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43A" w:rsidRDefault="0044543A" w:rsidP="0044543A"/>
    <w:p w:rsidR="0044543A" w:rsidRDefault="00DD2A5A" w:rsidP="0044543A">
      <w:pPr>
        <w:spacing w:line="276" w:lineRule="auto"/>
        <w:rPr>
          <w:rFonts w:ascii="ＭＳ ゴシック" w:eastAsia="ＭＳ ゴシック" w:hAnsi="ＭＳ ゴシック"/>
          <w:sz w:val="44"/>
        </w:rPr>
      </w:pPr>
      <w:r>
        <w:rPr>
          <w:rFonts w:asciiTheme="majorEastAsia" w:eastAsiaTheme="majorEastAsia" w:hAnsiTheme="majorEastAsia" w:cstheme="minorBidi" w:hint="eastAsia"/>
          <w:b/>
          <w:bCs/>
          <w:noProof/>
          <w:sz w:val="32"/>
          <w:szCs w:val="32"/>
        </w:rPr>
        <w:drawing>
          <wp:anchor distT="0" distB="0" distL="114300" distR="114300" simplePos="0" relativeHeight="254303232" behindDoc="0" locked="0" layoutInCell="1" allowOverlap="1" wp14:anchorId="74090543" wp14:editId="191BBF26">
            <wp:simplePos x="0" y="0"/>
            <wp:positionH relativeFrom="margin">
              <wp:align>left</wp:align>
            </wp:positionH>
            <wp:positionV relativeFrom="margin">
              <wp:posOffset>169545</wp:posOffset>
            </wp:positionV>
            <wp:extent cx="1280160" cy="384175"/>
            <wp:effectExtent l="0" t="0" r="0" b="0"/>
            <wp:wrapSquare wrapText="bothSides"/>
            <wp:docPr id="67" name="図 67"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43A" w:rsidRDefault="0044543A" w:rsidP="0044543A">
      <w:pPr>
        <w:spacing w:line="276" w:lineRule="auto"/>
        <w:ind w:firstLineChars="900" w:firstLine="4320"/>
        <w:rPr>
          <w:rFonts w:ascii="ＭＳ ゴシック" w:eastAsia="ＭＳ ゴシック" w:hAnsi="ＭＳ ゴシック"/>
          <w:sz w:val="48"/>
          <w:szCs w:val="46"/>
        </w:rPr>
      </w:pPr>
    </w:p>
    <w:p w:rsidR="0044543A" w:rsidRDefault="0044543A" w:rsidP="0044543A">
      <w:pPr>
        <w:spacing w:line="276" w:lineRule="auto"/>
        <w:ind w:firstLineChars="900" w:firstLine="4320"/>
        <w:rPr>
          <w:rFonts w:ascii="ＭＳ ゴシック" w:eastAsia="ＭＳ ゴシック" w:hAnsi="ＭＳ ゴシック"/>
          <w:sz w:val="48"/>
          <w:szCs w:val="46"/>
        </w:rPr>
      </w:pPr>
    </w:p>
    <w:p w:rsidR="0044543A" w:rsidRDefault="0044543A" w:rsidP="0044543A">
      <w:pPr>
        <w:spacing w:line="276" w:lineRule="auto"/>
        <w:ind w:firstLineChars="900" w:firstLine="4320"/>
        <w:rPr>
          <w:rFonts w:ascii="ＭＳ ゴシック" w:eastAsia="ＭＳ ゴシック" w:hAnsi="ＭＳ ゴシック"/>
          <w:sz w:val="48"/>
          <w:szCs w:val="46"/>
        </w:rPr>
      </w:pPr>
    </w:p>
    <w:p w:rsidR="00600B4F" w:rsidRDefault="00600B4F" w:rsidP="0044543A">
      <w:pPr>
        <w:spacing w:line="276" w:lineRule="auto"/>
        <w:ind w:firstLineChars="900" w:firstLine="4320"/>
        <w:rPr>
          <w:rFonts w:ascii="ＭＳ ゴシック" w:eastAsia="ＭＳ ゴシック" w:hAnsi="ＭＳ ゴシック"/>
          <w:sz w:val="48"/>
          <w:szCs w:val="46"/>
        </w:rPr>
      </w:pPr>
    </w:p>
    <w:p w:rsidR="0044543A" w:rsidRPr="00C62CC4" w:rsidRDefault="007A3538" w:rsidP="00C62CC4">
      <w:pPr>
        <w:spacing w:line="276" w:lineRule="auto"/>
        <w:jc w:val="center"/>
        <w:rPr>
          <w:rFonts w:ascii="ＭＳ ゴシック" w:eastAsia="ＭＳ ゴシック" w:hAnsi="ＭＳ ゴシック"/>
          <w:sz w:val="56"/>
          <w:szCs w:val="56"/>
        </w:rPr>
      </w:pPr>
      <w:r w:rsidRPr="00C62CC4">
        <w:rPr>
          <w:rFonts w:ascii="ＭＳ ゴシック" w:eastAsia="ＭＳ ゴシック" w:hAnsi="ＭＳ ゴシック" w:hint="eastAsia"/>
          <w:sz w:val="56"/>
          <w:szCs w:val="56"/>
        </w:rPr>
        <w:t>大阪府医師確保計画【</w:t>
      </w:r>
      <w:r w:rsidR="00CF3494" w:rsidRPr="00C62CC4">
        <w:rPr>
          <w:rFonts w:ascii="ＭＳ ゴシック" w:eastAsia="ＭＳ ゴシック" w:hAnsi="ＭＳ ゴシック" w:hint="eastAsia"/>
          <w:sz w:val="56"/>
          <w:szCs w:val="56"/>
        </w:rPr>
        <w:t>資料</w:t>
      </w:r>
      <w:r w:rsidRPr="00C62CC4">
        <w:rPr>
          <w:rFonts w:ascii="ＭＳ ゴシック" w:eastAsia="ＭＳ ゴシック" w:hAnsi="ＭＳ ゴシック" w:hint="eastAsia"/>
          <w:sz w:val="56"/>
          <w:szCs w:val="56"/>
        </w:rPr>
        <w:t>集】</w:t>
      </w:r>
    </w:p>
    <w:p w:rsidR="007A3538" w:rsidRDefault="007A3538" w:rsidP="00C62CC4">
      <w:pPr>
        <w:spacing w:line="276" w:lineRule="auto"/>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（2020年度～2023年度）</w:t>
      </w:r>
    </w:p>
    <w:p w:rsidR="00BC0C60" w:rsidRDefault="00BC0C60" w:rsidP="007A3538">
      <w:pPr>
        <w:spacing w:line="276" w:lineRule="auto"/>
        <w:ind w:firstLineChars="400" w:firstLine="1920"/>
        <w:rPr>
          <w:rFonts w:ascii="ＭＳ ゴシック" w:eastAsia="ＭＳ ゴシック" w:hAnsi="ＭＳ ゴシック"/>
          <w:sz w:val="48"/>
          <w:szCs w:val="48"/>
        </w:rPr>
      </w:pPr>
    </w:p>
    <w:p w:rsidR="00BC0C60" w:rsidRDefault="00BC0C60" w:rsidP="007A3538">
      <w:pPr>
        <w:spacing w:line="276" w:lineRule="auto"/>
        <w:ind w:firstLineChars="400" w:firstLine="1920"/>
        <w:rPr>
          <w:rFonts w:ascii="ＭＳ ゴシック" w:eastAsia="ＭＳ ゴシック" w:hAnsi="ＭＳ ゴシック"/>
          <w:sz w:val="48"/>
          <w:szCs w:val="48"/>
        </w:rPr>
      </w:pPr>
    </w:p>
    <w:p w:rsidR="00BC0C60" w:rsidRDefault="00BC0C60" w:rsidP="007A3538">
      <w:pPr>
        <w:spacing w:line="276" w:lineRule="auto"/>
        <w:ind w:firstLineChars="400" w:firstLine="1920"/>
        <w:rPr>
          <w:rFonts w:ascii="ＭＳ ゴシック" w:eastAsia="ＭＳ ゴシック" w:hAnsi="ＭＳ ゴシック"/>
          <w:sz w:val="48"/>
          <w:szCs w:val="48"/>
        </w:rPr>
      </w:pPr>
    </w:p>
    <w:p w:rsidR="00BC0C60" w:rsidRDefault="00BC0C60" w:rsidP="007A3538">
      <w:pPr>
        <w:spacing w:line="276" w:lineRule="auto"/>
        <w:ind w:firstLineChars="400" w:firstLine="1920"/>
        <w:rPr>
          <w:rFonts w:ascii="ＭＳ ゴシック" w:eastAsia="ＭＳ ゴシック" w:hAnsi="ＭＳ ゴシック"/>
          <w:sz w:val="48"/>
          <w:szCs w:val="48"/>
        </w:rPr>
      </w:pPr>
    </w:p>
    <w:p w:rsidR="00BC0C60" w:rsidRDefault="00BC0C60" w:rsidP="007A3538">
      <w:pPr>
        <w:spacing w:line="276" w:lineRule="auto"/>
        <w:ind w:firstLineChars="400" w:firstLine="1920"/>
        <w:rPr>
          <w:rFonts w:ascii="ＭＳ ゴシック" w:eastAsia="ＭＳ ゴシック" w:hAnsi="ＭＳ ゴシック"/>
          <w:sz w:val="48"/>
          <w:szCs w:val="48"/>
        </w:rPr>
      </w:pPr>
    </w:p>
    <w:p w:rsidR="00BC0C60" w:rsidRPr="00BC0C60" w:rsidRDefault="00BC0C60" w:rsidP="00C62CC4">
      <w:pPr>
        <w:spacing w:line="276" w:lineRule="auto"/>
        <w:jc w:val="center"/>
        <w:rPr>
          <w:rFonts w:ascii="ＭＳ ゴシック" w:eastAsia="ＭＳ ゴシック" w:hAnsi="ＭＳ ゴシック"/>
          <w:sz w:val="48"/>
          <w:szCs w:val="48"/>
        </w:rPr>
      </w:pPr>
      <w:r w:rsidRPr="00BC0C60">
        <w:rPr>
          <w:rFonts w:ascii="ＭＳ ゴシック" w:eastAsia="ＭＳ ゴシック" w:hAnsi="ＭＳ ゴシック" w:hint="eastAsia"/>
          <w:sz w:val="48"/>
          <w:szCs w:val="48"/>
        </w:rPr>
        <w:t>令和２（2020）年3月</w:t>
      </w:r>
    </w:p>
    <w:p w:rsidR="00BC0C60" w:rsidRPr="003261BF" w:rsidRDefault="00BC0C60" w:rsidP="00C62CC4">
      <w:pPr>
        <w:spacing w:line="276" w:lineRule="auto"/>
        <w:jc w:val="center"/>
        <w:rPr>
          <w:rFonts w:ascii="ＭＳ ゴシック" w:eastAsia="ＭＳ ゴシック" w:hAnsi="ＭＳ ゴシック"/>
          <w:sz w:val="48"/>
          <w:szCs w:val="48"/>
        </w:rPr>
        <w:sectPr w:rsidR="00BC0C60" w:rsidRPr="003261BF" w:rsidSect="00B72B05">
          <w:footerReference w:type="default" r:id="rId9"/>
          <w:footerReference w:type="first" r:id="rId10"/>
          <w:pgSz w:w="11906" w:h="16838"/>
          <w:pgMar w:top="1440" w:right="1080" w:bottom="1440" w:left="1080" w:header="454" w:footer="170" w:gutter="0"/>
          <w:pgNumType w:start="74"/>
          <w:cols w:space="425"/>
          <w:docGrid w:linePitch="360"/>
        </w:sectPr>
      </w:pPr>
      <w:r w:rsidRPr="00BC0C60">
        <w:rPr>
          <w:rFonts w:ascii="ＭＳ ゴシック" w:eastAsia="ＭＳ ゴシック" w:hAnsi="ＭＳ ゴシック" w:hint="eastAsia"/>
          <w:sz w:val="48"/>
          <w:szCs w:val="48"/>
        </w:rPr>
        <w:t>大阪府</w:t>
      </w:r>
    </w:p>
    <w:p w:rsidR="00912FBA" w:rsidRDefault="005C7344" w:rsidP="00912FBA">
      <w:pPr>
        <w:rPr>
          <w:rFonts w:ascii="ＭＳ ゴシック" w:eastAsia="ＭＳ ゴシック" w:hAnsi="ＭＳ ゴシック"/>
          <w:b/>
          <w:bCs/>
        </w:rPr>
      </w:pPr>
      <w:r w:rsidRPr="002518A0">
        <w:rPr>
          <w:rFonts w:ascii="ＭＳ ゴシック" w:eastAsia="ＭＳ ゴシック" w:hAnsi="ＭＳ ゴシック"/>
          <w:b/>
          <w:bCs/>
          <w:noProof/>
        </w:rPr>
        <w:lastRenderedPageBreak/>
        <mc:AlternateContent>
          <mc:Choice Requires="wps">
            <w:drawing>
              <wp:anchor distT="45720" distB="45720" distL="114300" distR="114300" simplePos="0" relativeHeight="254203904" behindDoc="0" locked="0" layoutInCell="1" allowOverlap="1" wp14:anchorId="13DC3233" wp14:editId="017E841B">
                <wp:simplePos x="0" y="0"/>
                <wp:positionH relativeFrom="column">
                  <wp:posOffset>153035</wp:posOffset>
                </wp:positionH>
                <wp:positionV relativeFrom="paragraph">
                  <wp:posOffset>89535</wp:posOffset>
                </wp:positionV>
                <wp:extent cx="5695950" cy="7599680"/>
                <wp:effectExtent l="0" t="0" r="19050" b="20320"/>
                <wp:wrapSquare wrapText="bothSides"/>
                <wp:docPr id="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599680"/>
                        </a:xfrm>
                        <a:prstGeom prst="rect">
                          <a:avLst/>
                        </a:prstGeom>
                        <a:solidFill>
                          <a:srgbClr val="FFFFFF"/>
                        </a:solidFill>
                        <a:ln w="9525">
                          <a:solidFill>
                            <a:srgbClr val="4472C4"/>
                          </a:solidFill>
                          <a:miter lim="800000"/>
                          <a:headEnd/>
                          <a:tailEnd/>
                        </a:ln>
                      </wps:spPr>
                      <wps:txbx>
                        <w:txbxContent>
                          <w:p w:rsidR="00485455" w:rsidRDefault="00485455" w:rsidP="00912FBA">
                            <w:pPr>
                              <w:jc w:val="center"/>
                              <w:rPr>
                                <w:rFonts w:ascii="ＭＳ Ｐゴシック" w:eastAsia="ＭＳ Ｐゴシック" w:hAnsi="ＭＳ Ｐゴシック"/>
                              </w:rPr>
                            </w:pPr>
                            <w:r w:rsidRPr="002518A0">
                              <w:rPr>
                                <w:rFonts w:ascii="ＭＳ Ｐゴシック" w:eastAsia="ＭＳ Ｐゴシック" w:hAnsi="ＭＳ Ｐゴシック" w:hint="eastAsia"/>
                              </w:rPr>
                              <w:t>目次</w:t>
                            </w:r>
                          </w:p>
                          <w:p w:rsidR="00485455" w:rsidRDefault="00485455" w:rsidP="00912FBA">
                            <w:pPr>
                              <w:jc w:val="center"/>
                              <w:rPr>
                                <w:rFonts w:ascii="ＭＳ Ｐゴシック" w:eastAsia="ＭＳ Ｐゴシック" w:hAnsi="ＭＳ Ｐゴシック"/>
                              </w:rPr>
                            </w:pPr>
                          </w:p>
                          <w:p w:rsidR="00485455" w:rsidRDefault="00485455" w:rsidP="00BB4B6D">
                            <w:pPr>
                              <w:jc w:val="left"/>
                              <w:rPr>
                                <w:rFonts w:ascii="ＭＳ Ｐゴシック" w:eastAsia="ＭＳ Ｐゴシック" w:hAnsi="ＭＳ Ｐゴシック"/>
                              </w:rPr>
                            </w:pPr>
                            <w:r w:rsidRPr="006E1C71">
                              <w:rPr>
                                <w:rFonts w:ascii="ＭＳ Ｐゴシック" w:eastAsia="ＭＳ Ｐゴシック" w:hAnsi="ＭＳ Ｐゴシック" w:hint="eastAsia"/>
                                <w:color w:val="000000" w:themeColor="text1"/>
                              </w:rPr>
                              <w:t>Ⅰ．</w:t>
                            </w:r>
                            <w:r>
                              <w:rPr>
                                <w:rFonts w:ascii="ＭＳ Ｐゴシック" w:eastAsia="ＭＳ Ｐゴシック" w:hAnsi="ＭＳ Ｐゴシック" w:hint="eastAsia"/>
                                <w:color w:val="000000" w:themeColor="text1"/>
                              </w:rPr>
                              <w:t>国の必要医師数と大阪府</w:t>
                            </w:r>
                            <w:r w:rsidRPr="00BB4B6D">
                              <w:rPr>
                                <w:rFonts w:ascii="ＭＳ Ｐゴシック" w:eastAsia="ＭＳ Ｐゴシック" w:hAnsi="ＭＳ Ｐゴシック" w:hint="eastAsia"/>
                                <w:color w:val="000000" w:themeColor="text1"/>
                              </w:rPr>
                              <w:t>の必要となる医師数の算出方法につい</w:t>
                            </w:r>
                            <w:r>
                              <w:rPr>
                                <w:rFonts w:ascii="ＭＳ Ｐゴシック" w:eastAsia="ＭＳ Ｐゴシック" w:hAnsi="ＭＳ Ｐゴシック" w:hint="eastAsia"/>
                                <w:color w:val="000000" w:themeColor="text1"/>
                              </w:rPr>
                              <w:t>て・・・・・・・・・・・・・・・・・・・・</w:t>
                            </w:r>
                            <w:r w:rsidRPr="006E1C71">
                              <w:rPr>
                                <w:rFonts w:ascii="ＭＳ Ｐゴシック" w:eastAsia="ＭＳ Ｐゴシック" w:hAnsi="ＭＳ Ｐゴシック" w:hint="eastAsia"/>
                                <w:color w:val="000000" w:themeColor="text1"/>
                              </w:rPr>
                              <w:t>P</w:t>
                            </w:r>
                            <w:r w:rsidRPr="006E1C71">
                              <w:rPr>
                                <w:rFonts w:ascii="ＭＳ Ｐゴシック" w:eastAsia="ＭＳ Ｐゴシック" w:hAnsi="ＭＳ Ｐゴシック"/>
                                <w:color w:val="000000" w:themeColor="text1"/>
                              </w:rPr>
                              <w:t>.2</w:t>
                            </w:r>
                          </w:p>
                          <w:p w:rsidR="00485455" w:rsidRPr="00F60393" w:rsidRDefault="00485455" w:rsidP="00912FBA">
                            <w:pPr>
                              <w:jc w:val="center"/>
                              <w:rPr>
                                <w:rFonts w:ascii="ＭＳ Ｐゴシック" w:eastAsia="ＭＳ Ｐゴシック" w:hAnsi="ＭＳ Ｐゴシック"/>
                                <w:color w:val="000000" w:themeColor="text1"/>
                              </w:rPr>
                            </w:pPr>
                          </w:p>
                          <w:p w:rsidR="00485455" w:rsidRDefault="00485455" w:rsidP="00BB4B6D">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Ⅱ</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大阪府</w:t>
                            </w:r>
                            <w:r>
                              <w:rPr>
                                <w:rFonts w:ascii="ＭＳ Ｐゴシック" w:eastAsia="ＭＳ Ｐゴシック" w:hAnsi="ＭＳ Ｐゴシック"/>
                                <w:color w:val="000000" w:themeColor="text1"/>
                              </w:rPr>
                              <w:t>診療科別、</w:t>
                            </w:r>
                            <w:r>
                              <w:rPr>
                                <w:rFonts w:ascii="ＭＳ Ｐゴシック" w:eastAsia="ＭＳ Ｐゴシック" w:hAnsi="ＭＳ Ｐゴシック" w:hint="eastAsia"/>
                                <w:color w:val="000000" w:themeColor="text1"/>
                              </w:rPr>
                              <w:t>病院</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診療所必要となる医師数の推計</w:t>
                            </w:r>
                            <w:r>
                              <w:rPr>
                                <w:rFonts w:ascii="ＭＳ Ｐゴシック" w:eastAsia="ＭＳ Ｐゴシック" w:hAnsi="ＭＳ Ｐゴシック"/>
                                <w:color w:val="000000" w:themeColor="text1"/>
                              </w:rPr>
                              <w:t>手順</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5</w:t>
                            </w:r>
                          </w:p>
                          <w:p w:rsidR="00485455" w:rsidRPr="00485455" w:rsidRDefault="00485455" w:rsidP="00912FBA">
                            <w:pPr>
                              <w:jc w:val="center"/>
                              <w:rPr>
                                <w:rFonts w:ascii="ＭＳ Ｐゴシック" w:eastAsia="ＭＳ Ｐゴシック" w:hAnsi="ＭＳ Ｐゴシック"/>
                                <w:color w:val="000000" w:themeColor="text1"/>
                              </w:rPr>
                            </w:pPr>
                          </w:p>
                          <w:p w:rsidR="00485455" w:rsidRDefault="00485455" w:rsidP="001F39B5">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Ⅲ</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大阪府</w:t>
                            </w:r>
                            <w:r>
                              <w:rPr>
                                <w:rFonts w:ascii="ＭＳ Ｐゴシック" w:eastAsia="ＭＳ Ｐゴシック" w:hAnsi="ＭＳ Ｐゴシック"/>
                                <w:color w:val="000000" w:themeColor="text1"/>
                              </w:rPr>
                              <w:t>二次医療圏別、</w:t>
                            </w:r>
                            <w:r>
                              <w:rPr>
                                <w:rFonts w:ascii="ＭＳ Ｐゴシック" w:eastAsia="ＭＳ Ｐゴシック" w:hAnsi="ＭＳ Ｐゴシック" w:hint="eastAsia"/>
                                <w:color w:val="000000" w:themeColor="text1"/>
                              </w:rPr>
                              <w:t>診療別</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病院</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診療所</w:t>
                            </w:r>
                            <w:r>
                              <w:rPr>
                                <w:rFonts w:ascii="ＭＳ Ｐゴシック" w:eastAsia="ＭＳ Ｐゴシック" w:hAnsi="ＭＳ Ｐゴシック"/>
                                <w:color w:val="000000" w:themeColor="text1"/>
                              </w:rPr>
                              <w:t>別</w:t>
                            </w:r>
                            <w:r>
                              <w:rPr>
                                <w:rFonts w:ascii="ＭＳ Ｐゴシック" w:eastAsia="ＭＳ Ｐゴシック" w:hAnsi="ＭＳ Ｐゴシック" w:hint="eastAsia"/>
                                <w:color w:val="000000" w:themeColor="text1"/>
                              </w:rPr>
                              <w:t>必要となる医</w:t>
                            </w:r>
                            <w:r>
                              <w:rPr>
                                <w:rFonts w:ascii="ＭＳ Ｐゴシック" w:eastAsia="ＭＳ Ｐゴシック" w:hAnsi="ＭＳ Ｐゴシック"/>
                                <w:color w:val="000000" w:themeColor="text1"/>
                              </w:rPr>
                              <w:t>師数の</w:t>
                            </w:r>
                            <w:r>
                              <w:rPr>
                                <w:rFonts w:ascii="ＭＳ Ｐゴシック" w:eastAsia="ＭＳ Ｐゴシック" w:hAnsi="ＭＳ Ｐゴシック" w:hint="eastAsia"/>
                                <w:color w:val="000000" w:themeColor="text1"/>
                              </w:rPr>
                              <w:t>推移・・・・･・・・・・・・・･・・</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.9</w:t>
                            </w:r>
                          </w:p>
                          <w:p w:rsidR="00485455" w:rsidRPr="00F60393" w:rsidRDefault="00485455" w:rsidP="00912FBA">
                            <w:pPr>
                              <w:jc w:val="center"/>
                              <w:rPr>
                                <w:rFonts w:ascii="ＭＳ Ｐゴシック" w:eastAsia="ＭＳ Ｐゴシック" w:hAnsi="ＭＳ Ｐゴシック"/>
                              </w:rPr>
                            </w:pPr>
                          </w:p>
                          <w:p w:rsidR="00485455" w:rsidRPr="006E1C71" w:rsidRDefault="00485455" w:rsidP="00912FBA">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Ⅳ．府内</w:t>
                            </w:r>
                            <w:r>
                              <w:rPr>
                                <w:rFonts w:ascii="ＭＳ Ｐゴシック" w:eastAsia="ＭＳ Ｐゴシック" w:hAnsi="ＭＳ Ｐゴシック"/>
                                <w:color w:val="000000" w:themeColor="text1"/>
                              </w:rPr>
                              <w:t>医療機関</w:t>
                            </w:r>
                            <w:r>
                              <w:rPr>
                                <w:rFonts w:ascii="ＭＳ Ｐゴシック" w:eastAsia="ＭＳ Ｐゴシック" w:hAnsi="ＭＳ Ｐゴシック" w:hint="eastAsia"/>
                                <w:color w:val="000000" w:themeColor="text1"/>
                              </w:rPr>
                              <w:t>及び</w:t>
                            </w:r>
                            <w:r>
                              <w:rPr>
                                <w:rFonts w:ascii="ＭＳ Ｐゴシック" w:eastAsia="ＭＳ Ｐゴシック" w:hAnsi="ＭＳ Ｐゴシック"/>
                                <w:color w:val="000000" w:themeColor="text1"/>
                              </w:rPr>
                              <w:t>医師個人を</w:t>
                            </w:r>
                            <w:r>
                              <w:rPr>
                                <w:rFonts w:ascii="ＭＳ Ｐゴシック" w:eastAsia="ＭＳ Ｐゴシック" w:hAnsi="ＭＳ Ｐゴシック" w:hint="eastAsia"/>
                                <w:color w:val="000000" w:themeColor="text1"/>
                              </w:rPr>
                              <w:t>対象とした大阪府独自</w:t>
                            </w:r>
                            <w:r>
                              <w:rPr>
                                <w:rFonts w:ascii="ＭＳ Ｐゴシック" w:eastAsia="ＭＳ Ｐゴシック" w:hAnsi="ＭＳ Ｐゴシック"/>
                                <w:color w:val="000000" w:themeColor="text1"/>
                              </w:rPr>
                              <w:t>アンケート</w:t>
                            </w:r>
                            <w:r>
                              <w:rPr>
                                <w:rFonts w:ascii="ＭＳ Ｐゴシック" w:eastAsia="ＭＳ Ｐゴシック" w:hAnsi="ＭＳ Ｐゴシック" w:hint="eastAsia"/>
                                <w:color w:val="000000" w:themeColor="text1"/>
                              </w:rPr>
                              <w:t>調査結果</w:t>
                            </w:r>
                            <w:r>
                              <w:rPr>
                                <w:rFonts w:ascii="ＭＳ Ｐゴシック" w:eastAsia="ＭＳ Ｐゴシック" w:hAnsi="ＭＳ Ｐゴシック"/>
                                <w:color w:val="000000" w:themeColor="text1"/>
                              </w:rPr>
                              <w:t>について</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19</w:t>
                            </w:r>
                          </w:p>
                          <w:p w:rsidR="00485455" w:rsidRPr="00F60393" w:rsidRDefault="00485455" w:rsidP="00912FBA">
                            <w:pPr>
                              <w:jc w:val="left"/>
                              <w:rPr>
                                <w:rFonts w:ascii="ＭＳ Ｐゴシック" w:eastAsia="ＭＳ Ｐゴシック" w:hAnsi="ＭＳ Ｐゴシック"/>
                                <w:color w:val="000000" w:themeColor="text1"/>
                              </w:rPr>
                            </w:pPr>
                          </w:p>
                          <w:p w:rsidR="00485455" w:rsidRPr="006E1C71" w:rsidRDefault="00485455" w:rsidP="00912FBA">
                            <w:pPr>
                              <w:jc w:val="distribute"/>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Ⅴ</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アンケート</w:t>
                            </w:r>
                            <w:r w:rsidRPr="006E1C71">
                              <w:rPr>
                                <w:rFonts w:ascii="ＭＳ Ｐゴシック" w:eastAsia="ＭＳ Ｐゴシック" w:hAnsi="ＭＳ Ｐゴシック" w:hint="eastAsia"/>
                                <w:color w:val="000000" w:themeColor="text1"/>
                              </w:rPr>
                              <w:t>調査結果まとめ・・・・・・・・・・・・・・・・</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2</w:t>
                            </w:r>
                            <w:r>
                              <w:rPr>
                                <w:rFonts w:ascii="ＭＳ Ｐゴシック" w:eastAsia="ＭＳ Ｐゴシック" w:hAnsi="ＭＳ Ｐゴシック"/>
                                <w:color w:val="000000" w:themeColor="text1"/>
                              </w:rPr>
                              <w:t>1</w:t>
                            </w:r>
                          </w:p>
                          <w:p w:rsidR="00485455" w:rsidRPr="006E1C71" w:rsidRDefault="00485455" w:rsidP="00912FBA">
                            <w:pPr>
                              <w:jc w:val="left"/>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１）医療機関向けアンケート結果まとめ・</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22</w:t>
                            </w:r>
                          </w:p>
                          <w:p w:rsidR="00485455" w:rsidRPr="006E1C71" w:rsidRDefault="00485455" w:rsidP="00912FBA">
                            <w:pPr>
                              <w:jc w:val="left"/>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２）医師向けアンケート結果まとめ・・・・・・・・・・</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26</w:t>
                            </w:r>
                          </w:p>
                          <w:p w:rsidR="00485455" w:rsidRPr="00371C35" w:rsidRDefault="00485455" w:rsidP="00912FBA">
                            <w:pPr>
                              <w:jc w:val="left"/>
                              <w:rPr>
                                <w:rFonts w:ascii="ＭＳ Ｐゴシック" w:eastAsia="ＭＳ Ｐゴシック" w:hAnsi="ＭＳ Ｐゴシック"/>
                                <w:color w:val="000000" w:themeColor="text1"/>
                              </w:rPr>
                            </w:pPr>
                          </w:p>
                          <w:p w:rsidR="00485455" w:rsidRPr="006E1C71" w:rsidRDefault="00485455" w:rsidP="00912FBA">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Ⅵ</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アンケート</w:t>
                            </w:r>
                            <w:r w:rsidRPr="006E1C71">
                              <w:rPr>
                                <w:rFonts w:ascii="ＭＳ Ｐゴシック" w:eastAsia="ＭＳ Ｐゴシック" w:hAnsi="ＭＳ Ｐゴシック" w:hint="eastAsia"/>
                                <w:color w:val="000000" w:themeColor="text1"/>
                              </w:rPr>
                              <w:t>調査結果</w:t>
                            </w:r>
                            <w:r>
                              <w:rPr>
                                <w:rFonts w:ascii="ＭＳ Ｐゴシック" w:eastAsia="ＭＳ Ｐゴシック" w:hAnsi="ＭＳ Ｐゴシック" w:hint="eastAsia"/>
                                <w:color w:val="000000" w:themeColor="text1"/>
                              </w:rPr>
                              <w:t>（抜粋）</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１）医療機関向けアンケート結果</w:t>
                            </w:r>
                            <w:r>
                              <w:rPr>
                                <w:rFonts w:ascii="ＭＳ Ｐゴシック" w:eastAsia="ＭＳ Ｐゴシック" w:hAnsi="ＭＳ Ｐゴシック" w:hint="eastAsia"/>
                                <w:color w:val="000000" w:themeColor="text1"/>
                              </w:rPr>
                              <w:t>（抜粋）</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30</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①医療施設の属性・・・・・・・・・・・・・・・・・・・・・・・・・・・・・・・・・・・・・・・・・・・・・・・・・・・・・</w:t>
                            </w:r>
                            <w:r>
                              <w:rPr>
                                <w:rFonts w:ascii="ＭＳ Ｐゴシック" w:eastAsia="ＭＳ Ｐゴシック" w:hAnsi="ＭＳ Ｐゴシック"/>
                                <w:color w:val="000000" w:themeColor="text1"/>
                              </w:rPr>
                              <w:t>P.</w:t>
                            </w:r>
                            <w:r>
                              <w:rPr>
                                <w:rFonts w:ascii="ＭＳ Ｐゴシック" w:eastAsia="ＭＳ Ｐゴシック" w:hAnsi="ＭＳ Ｐゴシック" w:hint="eastAsia"/>
                                <w:color w:val="000000" w:themeColor="text1"/>
                              </w:rPr>
                              <w:t>31</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②医師の働き方の現状・・・・・・・・・・・・・・・・・・・・・・・・・・・・・・・・・・・・・・・・・・・・・・・・・P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36</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③医師のワークライフバランス・・・・・・・・・・・・・・・・・・・・・・・・・・・・・・・・・・・・・・・・・・・P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43</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④産科・小児科・救急科を設置している医療機関・・・・・・・・・・・・・・・・・・・・・・・・・・・・P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5</w:t>
                            </w:r>
                            <w:r>
                              <w:rPr>
                                <w:rFonts w:ascii="ＭＳ Ｐゴシック" w:eastAsia="ＭＳ Ｐゴシック" w:hAnsi="ＭＳ Ｐゴシック"/>
                                <w:color w:val="000000" w:themeColor="text1"/>
                              </w:rPr>
                              <w:t>3</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⑤退職及び今後の医師確保の状況・・・・・・・・・・・・・・・・・・・・・・・・・・・・・・・・・・・・・・・P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7</w:t>
                            </w:r>
                            <w:r>
                              <w:rPr>
                                <w:rFonts w:ascii="ＭＳ Ｐゴシック" w:eastAsia="ＭＳ Ｐゴシック" w:hAnsi="ＭＳ Ｐゴシック"/>
                                <w:color w:val="000000" w:themeColor="text1"/>
                              </w:rPr>
                              <w:t>0</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⑥外来提供体制・・・・・・・・・・・・・・・・・・・・・・・・・・・・・・・・・・・・・・・・・・・・・・・・・・・・・・・P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7</w:t>
                            </w:r>
                            <w:r>
                              <w:rPr>
                                <w:rFonts w:ascii="ＭＳ Ｐゴシック" w:eastAsia="ＭＳ Ｐゴシック" w:hAnsi="ＭＳ Ｐゴシック"/>
                                <w:color w:val="000000" w:themeColor="text1"/>
                              </w:rPr>
                              <w:t>4</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２）医師向けアンケート結果</w:t>
                            </w:r>
                            <w:r>
                              <w:rPr>
                                <w:rFonts w:ascii="ＭＳ Ｐゴシック" w:eastAsia="ＭＳ Ｐゴシック" w:hAnsi="ＭＳ Ｐゴシック" w:hint="eastAsia"/>
                                <w:color w:val="000000" w:themeColor="text1"/>
                              </w:rPr>
                              <w:t>（抜粋）</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8</w:t>
                            </w:r>
                            <w:r>
                              <w:rPr>
                                <w:rFonts w:ascii="ＭＳ Ｐゴシック" w:eastAsia="ＭＳ Ｐゴシック" w:hAnsi="ＭＳ Ｐゴシック"/>
                                <w:color w:val="000000" w:themeColor="text1"/>
                              </w:rPr>
                              <w:t>6</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hint="eastAsia"/>
                                <w:color w:val="000000" w:themeColor="text1"/>
                              </w:rPr>
                              <w:t xml:space="preserve">　</w:t>
                            </w:r>
                            <w:r w:rsidRPr="006E1C71">
                              <w:rPr>
                                <w:rFonts w:ascii="ＭＳ Ｐゴシック" w:eastAsia="ＭＳ Ｐゴシック" w:hAnsi="ＭＳ Ｐゴシック" w:hint="eastAsia"/>
                                <w:color w:val="000000" w:themeColor="text1"/>
                              </w:rPr>
                              <w:t>①医師の属性・・・・・・・・・・・・・・・・・・・・・・・・・・・</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8</w:t>
                            </w:r>
                            <w:r>
                              <w:rPr>
                                <w:rFonts w:ascii="ＭＳ Ｐゴシック" w:eastAsia="ＭＳ Ｐゴシック" w:hAnsi="ＭＳ Ｐゴシック"/>
                                <w:color w:val="000000" w:themeColor="text1"/>
                              </w:rPr>
                              <w:t>7</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②医師の勤務実態・・・・・・・・・・・・・・・・・・・・・・・・・・・・・・・・・・・・・・・・・・・・・・・P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95</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③産前産後休暇、育児休業について・・・・・・・・・・・・・・・・・・・・・・・・・・・・・・・・・・・・・P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11</w:t>
                            </w:r>
                            <w:r>
                              <w:rPr>
                                <w:rFonts w:ascii="ＭＳ Ｐゴシック" w:eastAsia="ＭＳ Ｐゴシック" w:hAnsi="ＭＳ Ｐゴシック"/>
                                <w:color w:val="000000" w:themeColor="text1"/>
                              </w:rPr>
                              <w:t>8</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④就学前のお子様がいる方についての取組状況・・・・・・・・・・・・・・・・・・・・・・・・・・P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124</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⑤医師の負担軽減やキャリア選択の状況・・・・・・・・・・・・・・・・・・・・・・・・・・・・・・・・P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128</w:t>
                            </w:r>
                          </w:p>
                          <w:p w:rsidR="00485455" w:rsidRPr="001F39B5" w:rsidRDefault="00485455" w:rsidP="00912FBA">
                            <w:pPr>
                              <w:jc w:val="left"/>
                              <w:rPr>
                                <w:rFonts w:ascii="ＭＳ Ｐゴシック" w:eastAsia="ＭＳ Ｐゴシック" w:hAnsi="ＭＳ Ｐゴシック"/>
                                <w:color w:val="000000" w:themeColor="text1"/>
                              </w:rPr>
                            </w:pPr>
                          </w:p>
                          <w:p w:rsidR="00485455" w:rsidRPr="006E1C71" w:rsidRDefault="00485455" w:rsidP="00912FBA">
                            <w:pPr>
                              <w:jc w:val="distribute"/>
                              <w:rPr>
                                <w:rFonts w:ascii="ＭＳ Ｐゴシック" w:eastAsia="ＭＳ Ｐゴシック" w:hAnsi="ＭＳ Ｐゴシック"/>
                                <w:color w:val="000000" w:themeColor="text1"/>
                              </w:rPr>
                            </w:pPr>
                          </w:p>
                          <w:p w:rsidR="00485455" w:rsidRPr="006E1C71" w:rsidRDefault="00485455" w:rsidP="00912FBA">
                            <w:pPr>
                              <w:jc w:val="distribute"/>
                              <w:rPr>
                                <w:rFonts w:ascii="ＭＳ Ｐゴシック" w:eastAsia="ＭＳ Ｐゴシック" w:hAnsi="ＭＳ Ｐゴシック"/>
                                <w:color w:val="000000" w:themeColor="text1"/>
                              </w:rPr>
                            </w:pPr>
                          </w:p>
                          <w:p w:rsidR="00485455" w:rsidRPr="001F72E4" w:rsidRDefault="00485455" w:rsidP="00912FBA">
                            <w:pPr>
                              <w:jc w:val="left"/>
                              <w:rPr>
                                <w:rFonts w:ascii="ＭＳ Ｐゴシック" w:eastAsia="ＭＳ Ｐゴシック" w:hAnsi="ＭＳ Ｐ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C3233" id="_x0000_t202" coordsize="21600,21600" o:spt="202" path="m,l,21600r21600,l21600,xe">
                <v:stroke joinstyle="miter"/>
                <v:path gradientshapeok="t" o:connecttype="rect"/>
              </v:shapetype>
              <v:shape id="テキスト ボックス 2" o:spid="_x0000_s1026" type="#_x0000_t202" style="position:absolute;left:0;text-align:left;margin-left:12.05pt;margin-top:7.05pt;width:448.5pt;height:598.4pt;z-index:25420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" strokecolor="#4472c4">
                <v:textbox>
                  <w:txbxContent>
                    <w:p w:rsidR="00485455" w:rsidRDefault="00485455" w:rsidP="00912FBA">
                      <w:pPr>
                        <w:jc w:val="center"/>
                        <w:rPr>
                          <w:rFonts w:ascii="ＭＳ Ｐゴシック" w:eastAsia="ＭＳ Ｐゴシック" w:hAnsi="ＭＳ Ｐゴシック"/>
                        </w:rPr>
                      </w:pPr>
                      <w:r w:rsidRPr="002518A0">
                        <w:rPr>
                          <w:rFonts w:ascii="ＭＳ Ｐゴシック" w:eastAsia="ＭＳ Ｐゴシック" w:hAnsi="ＭＳ Ｐゴシック" w:hint="eastAsia"/>
                        </w:rPr>
                        <w:t>目次</w:t>
                      </w:r>
                    </w:p>
                    <w:p w:rsidR="00485455" w:rsidRDefault="00485455" w:rsidP="00912FBA">
                      <w:pPr>
                        <w:jc w:val="center"/>
                        <w:rPr>
                          <w:rFonts w:ascii="ＭＳ Ｐゴシック" w:eastAsia="ＭＳ Ｐゴシック" w:hAnsi="ＭＳ Ｐゴシック"/>
                        </w:rPr>
                      </w:pPr>
                    </w:p>
                    <w:p w:rsidR="00485455" w:rsidRDefault="00485455" w:rsidP="00BB4B6D">
                      <w:pPr>
                        <w:jc w:val="left"/>
                        <w:rPr>
                          <w:rFonts w:ascii="ＭＳ Ｐゴシック" w:eastAsia="ＭＳ Ｐゴシック" w:hAnsi="ＭＳ Ｐゴシック"/>
                        </w:rPr>
                      </w:pPr>
                      <w:r w:rsidRPr="006E1C71">
                        <w:rPr>
                          <w:rFonts w:ascii="ＭＳ Ｐゴシック" w:eastAsia="ＭＳ Ｐゴシック" w:hAnsi="ＭＳ Ｐゴシック" w:hint="eastAsia"/>
                          <w:color w:val="000000" w:themeColor="text1"/>
                        </w:rPr>
                        <w:t>Ⅰ．</w:t>
                      </w:r>
                      <w:r>
                        <w:rPr>
                          <w:rFonts w:ascii="ＭＳ Ｐゴシック" w:eastAsia="ＭＳ Ｐゴシック" w:hAnsi="ＭＳ Ｐゴシック" w:hint="eastAsia"/>
                          <w:color w:val="000000" w:themeColor="text1"/>
                        </w:rPr>
                        <w:t>国の必要医師数と大阪府</w:t>
                      </w:r>
                      <w:r w:rsidRPr="00BB4B6D">
                        <w:rPr>
                          <w:rFonts w:ascii="ＭＳ Ｐゴシック" w:eastAsia="ＭＳ Ｐゴシック" w:hAnsi="ＭＳ Ｐゴシック" w:hint="eastAsia"/>
                          <w:color w:val="000000" w:themeColor="text1"/>
                        </w:rPr>
                        <w:t>の必要となる医師数の算出方法につい</w:t>
                      </w:r>
                      <w:r>
                        <w:rPr>
                          <w:rFonts w:ascii="ＭＳ Ｐゴシック" w:eastAsia="ＭＳ Ｐゴシック" w:hAnsi="ＭＳ Ｐゴシック" w:hint="eastAsia"/>
                          <w:color w:val="000000" w:themeColor="text1"/>
                        </w:rPr>
                        <w:t>て・・・・・・・・・・・・・・・・・・・・</w:t>
                      </w:r>
                      <w:r w:rsidRPr="006E1C71">
                        <w:rPr>
                          <w:rFonts w:ascii="ＭＳ Ｐゴシック" w:eastAsia="ＭＳ Ｐゴシック" w:hAnsi="ＭＳ Ｐゴシック" w:hint="eastAsia"/>
                          <w:color w:val="000000" w:themeColor="text1"/>
                        </w:rPr>
                        <w:t>P</w:t>
                      </w:r>
                      <w:r w:rsidRPr="006E1C71">
                        <w:rPr>
                          <w:rFonts w:ascii="ＭＳ Ｐゴシック" w:eastAsia="ＭＳ Ｐゴシック" w:hAnsi="ＭＳ Ｐゴシック"/>
                          <w:color w:val="000000" w:themeColor="text1"/>
                        </w:rPr>
                        <w:t>.2</w:t>
                      </w:r>
                    </w:p>
                    <w:p w:rsidR="00485455" w:rsidRPr="00F60393" w:rsidRDefault="00485455" w:rsidP="00912FBA">
                      <w:pPr>
                        <w:jc w:val="center"/>
                        <w:rPr>
                          <w:rFonts w:ascii="ＭＳ Ｐゴシック" w:eastAsia="ＭＳ Ｐゴシック" w:hAnsi="ＭＳ Ｐゴシック"/>
                          <w:color w:val="000000" w:themeColor="text1"/>
                        </w:rPr>
                      </w:pPr>
                    </w:p>
                    <w:p w:rsidR="00485455" w:rsidRDefault="00485455" w:rsidP="00BB4B6D">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Ⅱ</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大阪府</w:t>
                      </w:r>
                      <w:r>
                        <w:rPr>
                          <w:rFonts w:ascii="ＭＳ Ｐゴシック" w:eastAsia="ＭＳ Ｐゴシック" w:hAnsi="ＭＳ Ｐゴシック"/>
                          <w:color w:val="000000" w:themeColor="text1"/>
                        </w:rPr>
                        <w:t>診療科別、</w:t>
                      </w:r>
                      <w:r>
                        <w:rPr>
                          <w:rFonts w:ascii="ＭＳ Ｐゴシック" w:eastAsia="ＭＳ Ｐゴシック" w:hAnsi="ＭＳ Ｐゴシック" w:hint="eastAsia"/>
                          <w:color w:val="000000" w:themeColor="text1"/>
                        </w:rPr>
                        <w:t>病院</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診療所必要となる医師数の推計</w:t>
                      </w:r>
                      <w:r>
                        <w:rPr>
                          <w:rFonts w:ascii="ＭＳ Ｐゴシック" w:eastAsia="ＭＳ Ｐゴシック" w:hAnsi="ＭＳ Ｐゴシック"/>
                          <w:color w:val="000000" w:themeColor="text1"/>
                        </w:rPr>
                        <w:t>手順</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5</w:t>
                      </w:r>
                    </w:p>
                    <w:p w:rsidR="00485455" w:rsidRPr="00485455" w:rsidRDefault="00485455" w:rsidP="00912FBA">
                      <w:pPr>
                        <w:jc w:val="center"/>
                        <w:rPr>
                          <w:rFonts w:ascii="ＭＳ Ｐゴシック" w:eastAsia="ＭＳ Ｐゴシック" w:hAnsi="ＭＳ Ｐゴシック"/>
                          <w:color w:val="000000" w:themeColor="text1"/>
                        </w:rPr>
                      </w:pPr>
                    </w:p>
                    <w:p w:rsidR="00485455" w:rsidRDefault="00485455" w:rsidP="001F39B5">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Ⅲ</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大阪府</w:t>
                      </w:r>
                      <w:r>
                        <w:rPr>
                          <w:rFonts w:ascii="ＭＳ Ｐゴシック" w:eastAsia="ＭＳ Ｐゴシック" w:hAnsi="ＭＳ Ｐゴシック"/>
                          <w:color w:val="000000" w:themeColor="text1"/>
                        </w:rPr>
                        <w:t>二次医療圏別、</w:t>
                      </w:r>
                      <w:r>
                        <w:rPr>
                          <w:rFonts w:ascii="ＭＳ Ｐゴシック" w:eastAsia="ＭＳ Ｐゴシック" w:hAnsi="ＭＳ Ｐゴシック" w:hint="eastAsia"/>
                          <w:color w:val="000000" w:themeColor="text1"/>
                        </w:rPr>
                        <w:t>診療別</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病院</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診療所</w:t>
                      </w:r>
                      <w:r>
                        <w:rPr>
                          <w:rFonts w:ascii="ＭＳ Ｐゴシック" w:eastAsia="ＭＳ Ｐゴシック" w:hAnsi="ＭＳ Ｐゴシック"/>
                          <w:color w:val="000000" w:themeColor="text1"/>
                        </w:rPr>
                        <w:t>別</w:t>
                      </w:r>
                      <w:r>
                        <w:rPr>
                          <w:rFonts w:ascii="ＭＳ Ｐゴシック" w:eastAsia="ＭＳ Ｐゴシック" w:hAnsi="ＭＳ Ｐゴシック" w:hint="eastAsia"/>
                          <w:color w:val="000000" w:themeColor="text1"/>
                        </w:rPr>
                        <w:t>必要となる医</w:t>
                      </w:r>
                      <w:r>
                        <w:rPr>
                          <w:rFonts w:ascii="ＭＳ Ｐゴシック" w:eastAsia="ＭＳ Ｐゴシック" w:hAnsi="ＭＳ Ｐゴシック"/>
                          <w:color w:val="000000" w:themeColor="text1"/>
                        </w:rPr>
                        <w:t>師数の</w:t>
                      </w:r>
                      <w:r>
                        <w:rPr>
                          <w:rFonts w:ascii="ＭＳ Ｐゴシック" w:eastAsia="ＭＳ Ｐゴシック" w:hAnsi="ＭＳ Ｐゴシック" w:hint="eastAsia"/>
                          <w:color w:val="000000" w:themeColor="text1"/>
                        </w:rPr>
                        <w:t>推移・・・・･・・・・・・・・･・・</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.9</w:t>
                      </w:r>
                    </w:p>
                    <w:p w:rsidR="00485455" w:rsidRPr="00F60393" w:rsidRDefault="00485455" w:rsidP="00912FBA">
                      <w:pPr>
                        <w:jc w:val="center"/>
                        <w:rPr>
                          <w:rFonts w:ascii="ＭＳ Ｐゴシック" w:eastAsia="ＭＳ Ｐゴシック" w:hAnsi="ＭＳ Ｐゴシック"/>
                        </w:rPr>
                      </w:pPr>
                    </w:p>
                    <w:p w:rsidR="00485455" w:rsidRPr="006E1C71" w:rsidRDefault="00485455" w:rsidP="00912FBA">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Ⅳ．府内</w:t>
                      </w:r>
                      <w:r>
                        <w:rPr>
                          <w:rFonts w:ascii="ＭＳ Ｐゴシック" w:eastAsia="ＭＳ Ｐゴシック" w:hAnsi="ＭＳ Ｐゴシック"/>
                          <w:color w:val="000000" w:themeColor="text1"/>
                        </w:rPr>
                        <w:t>医療機関</w:t>
                      </w:r>
                      <w:r>
                        <w:rPr>
                          <w:rFonts w:ascii="ＭＳ Ｐゴシック" w:eastAsia="ＭＳ Ｐゴシック" w:hAnsi="ＭＳ Ｐゴシック" w:hint="eastAsia"/>
                          <w:color w:val="000000" w:themeColor="text1"/>
                        </w:rPr>
                        <w:t>及び</w:t>
                      </w:r>
                      <w:r>
                        <w:rPr>
                          <w:rFonts w:ascii="ＭＳ Ｐゴシック" w:eastAsia="ＭＳ Ｐゴシック" w:hAnsi="ＭＳ Ｐゴシック"/>
                          <w:color w:val="000000" w:themeColor="text1"/>
                        </w:rPr>
                        <w:t>医師個人を</w:t>
                      </w:r>
                      <w:r>
                        <w:rPr>
                          <w:rFonts w:ascii="ＭＳ Ｐゴシック" w:eastAsia="ＭＳ Ｐゴシック" w:hAnsi="ＭＳ Ｐゴシック" w:hint="eastAsia"/>
                          <w:color w:val="000000" w:themeColor="text1"/>
                        </w:rPr>
                        <w:t>対象とした大阪府独自</w:t>
                      </w:r>
                      <w:r>
                        <w:rPr>
                          <w:rFonts w:ascii="ＭＳ Ｐゴシック" w:eastAsia="ＭＳ Ｐゴシック" w:hAnsi="ＭＳ Ｐゴシック"/>
                          <w:color w:val="000000" w:themeColor="text1"/>
                        </w:rPr>
                        <w:t>アンケート</w:t>
                      </w:r>
                      <w:r>
                        <w:rPr>
                          <w:rFonts w:ascii="ＭＳ Ｐゴシック" w:eastAsia="ＭＳ Ｐゴシック" w:hAnsi="ＭＳ Ｐゴシック" w:hint="eastAsia"/>
                          <w:color w:val="000000" w:themeColor="text1"/>
                        </w:rPr>
                        <w:t>調査結果</w:t>
                      </w:r>
                      <w:r>
                        <w:rPr>
                          <w:rFonts w:ascii="ＭＳ Ｐゴシック" w:eastAsia="ＭＳ Ｐゴシック" w:hAnsi="ＭＳ Ｐゴシック"/>
                          <w:color w:val="000000" w:themeColor="text1"/>
                        </w:rPr>
                        <w:t>について</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19</w:t>
                      </w:r>
                    </w:p>
                    <w:p w:rsidR="00485455" w:rsidRPr="00F60393" w:rsidRDefault="00485455" w:rsidP="00912FBA">
                      <w:pPr>
                        <w:jc w:val="left"/>
                        <w:rPr>
                          <w:rFonts w:ascii="ＭＳ Ｐゴシック" w:eastAsia="ＭＳ Ｐゴシック" w:hAnsi="ＭＳ Ｐゴシック"/>
                          <w:color w:val="000000" w:themeColor="text1"/>
                        </w:rPr>
                      </w:pPr>
                    </w:p>
                    <w:p w:rsidR="00485455" w:rsidRPr="006E1C71" w:rsidRDefault="00485455" w:rsidP="00912FBA">
                      <w:pPr>
                        <w:jc w:val="distribute"/>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Ⅴ</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アンケート</w:t>
                      </w:r>
                      <w:r w:rsidRPr="006E1C71">
                        <w:rPr>
                          <w:rFonts w:ascii="ＭＳ Ｐゴシック" w:eastAsia="ＭＳ Ｐゴシック" w:hAnsi="ＭＳ Ｐゴシック" w:hint="eastAsia"/>
                          <w:color w:val="000000" w:themeColor="text1"/>
                        </w:rPr>
                        <w:t>調査結果まとめ・・・・・・・・・・・・・・・・</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2</w:t>
                      </w:r>
                      <w:r>
                        <w:rPr>
                          <w:rFonts w:ascii="ＭＳ Ｐゴシック" w:eastAsia="ＭＳ Ｐゴシック" w:hAnsi="ＭＳ Ｐゴシック"/>
                          <w:color w:val="000000" w:themeColor="text1"/>
                        </w:rPr>
                        <w:t>1</w:t>
                      </w:r>
                    </w:p>
                    <w:p w:rsidR="00485455" w:rsidRPr="006E1C71" w:rsidRDefault="00485455" w:rsidP="00912FBA">
                      <w:pPr>
                        <w:jc w:val="left"/>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１）医療機関向けアンケート結果まとめ・</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22</w:t>
                      </w:r>
                    </w:p>
                    <w:p w:rsidR="00485455" w:rsidRPr="006E1C71" w:rsidRDefault="00485455" w:rsidP="00912FBA">
                      <w:pPr>
                        <w:jc w:val="left"/>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２）医師向けアンケート結果まとめ・・・・・・・・・・</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26</w:t>
                      </w:r>
                    </w:p>
                    <w:p w:rsidR="00485455" w:rsidRPr="00371C35" w:rsidRDefault="00485455" w:rsidP="00912FBA">
                      <w:pPr>
                        <w:jc w:val="left"/>
                        <w:rPr>
                          <w:rFonts w:ascii="ＭＳ Ｐゴシック" w:eastAsia="ＭＳ Ｐゴシック" w:hAnsi="ＭＳ Ｐゴシック"/>
                          <w:color w:val="000000" w:themeColor="text1"/>
                        </w:rPr>
                      </w:pPr>
                    </w:p>
                    <w:p w:rsidR="00485455" w:rsidRPr="006E1C71" w:rsidRDefault="00485455" w:rsidP="00912FBA">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Ⅵ</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アンケート</w:t>
                      </w:r>
                      <w:r w:rsidRPr="006E1C71">
                        <w:rPr>
                          <w:rFonts w:ascii="ＭＳ Ｐゴシック" w:eastAsia="ＭＳ Ｐゴシック" w:hAnsi="ＭＳ Ｐゴシック" w:hint="eastAsia"/>
                          <w:color w:val="000000" w:themeColor="text1"/>
                        </w:rPr>
                        <w:t>調査結果</w:t>
                      </w:r>
                      <w:r>
                        <w:rPr>
                          <w:rFonts w:ascii="ＭＳ Ｐゴシック" w:eastAsia="ＭＳ Ｐゴシック" w:hAnsi="ＭＳ Ｐゴシック" w:hint="eastAsia"/>
                          <w:color w:val="000000" w:themeColor="text1"/>
                        </w:rPr>
                        <w:t>（抜粋）</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１）医療機関向けアンケート結果</w:t>
                      </w:r>
                      <w:r>
                        <w:rPr>
                          <w:rFonts w:ascii="ＭＳ Ｐゴシック" w:eastAsia="ＭＳ Ｐゴシック" w:hAnsi="ＭＳ Ｐゴシック" w:hint="eastAsia"/>
                          <w:color w:val="000000" w:themeColor="text1"/>
                        </w:rPr>
                        <w:t>（抜粋）</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30</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①医療施設の属性・・・・・・・・・・・・・・・・・・・・・・・・・・・・・・・・・・・・・・・・・・・・・・・・・・・・・</w:t>
                      </w:r>
                      <w:r>
                        <w:rPr>
                          <w:rFonts w:ascii="ＭＳ Ｐゴシック" w:eastAsia="ＭＳ Ｐゴシック" w:hAnsi="ＭＳ Ｐゴシック"/>
                          <w:color w:val="000000" w:themeColor="text1"/>
                        </w:rPr>
                        <w:t>P.</w:t>
                      </w:r>
                      <w:r>
                        <w:rPr>
                          <w:rFonts w:ascii="ＭＳ Ｐゴシック" w:eastAsia="ＭＳ Ｐゴシック" w:hAnsi="ＭＳ Ｐゴシック" w:hint="eastAsia"/>
                          <w:color w:val="000000" w:themeColor="text1"/>
                        </w:rPr>
                        <w:t>31</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②医師の働き方の現状・・・・・・・・・・・・・・・・・・・・・・・・・・・・・・・・・・・・・・・・・・・・・・・・・P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36</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③医師のワークライフバランス・・・・・・・・・・・・・・・・・・・・・・・・・・・・・・・・・・・・・・・・・・・P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43</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④産科・小児科・救急科を設置している医療機関・・・・・・・・・・・・・・・・・・・・・・・・・・・・P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5</w:t>
                      </w:r>
                      <w:r>
                        <w:rPr>
                          <w:rFonts w:ascii="ＭＳ Ｐゴシック" w:eastAsia="ＭＳ Ｐゴシック" w:hAnsi="ＭＳ Ｐゴシック"/>
                          <w:color w:val="000000" w:themeColor="text1"/>
                        </w:rPr>
                        <w:t>3</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⑤退職及び今後の医師確保の状況・・・・・・・・・・・・・・・・・・・・・・・・・・・・・・・・・・・・・・・P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7</w:t>
                      </w:r>
                      <w:r>
                        <w:rPr>
                          <w:rFonts w:ascii="ＭＳ Ｐゴシック" w:eastAsia="ＭＳ Ｐゴシック" w:hAnsi="ＭＳ Ｐゴシック"/>
                          <w:color w:val="000000" w:themeColor="text1"/>
                        </w:rPr>
                        <w:t>0</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⑥外来提供体制・・・・・・・・・・・・・・・・・・・・・・・・・・・・・・・・・・・・・・・・・・・・・・・・・・・・・・・P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7</w:t>
                      </w:r>
                      <w:r>
                        <w:rPr>
                          <w:rFonts w:ascii="ＭＳ Ｐゴシック" w:eastAsia="ＭＳ Ｐゴシック" w:hAnsi="ＭＳ Ｐゴシック"/>
                          <w:color w:val="000000" w:themeColor="text1"/>
                        </w:rPr>
                        <w:t>4</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２）医師向けアンケート結果</w:t>
                      </w:r>
                      <w:r>
                        <w:rPr>
                          <w:rFonts w:ascii="ＭＳ Ｐゴシック" w:eastAsia="ＭＳ Ｐゴシック" w:hAnsi="ＭＳ Ｐゴシック" w:hint="eastAsia"/>
                          <w:color w:val="000000" w:themeColor="text1"/>
                        </w:rPr>
                        <w:t>（抜粋）</w:t>
                      </w:r>
                      <w:r w:rsidRPr="006E1C7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8</w:t>
                      </w:r>
                      <w:r>
                        <w:rPr>
                          <w:rFonts w:ascii="ＭＳ Ｐゴシック" w:eastAsia="ＭＳ Ｐゴシック" w:hAnsi="ＭＳ Ｐゴシック"/>
                          <w:color w:val="000000" w:themeColor="text1"/>
                        </w:rPr>
                        <w:t>6</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hint="eastAsia"/>
                          <w:color w:val="000000" w:themeColor="text1"/>
                        </w:rPr>
                        <w:t xml:space="preserve">　</w:t>
                      </w:r>
                      <w:r w:rsidRPr="006E1C71">
                        <w:rPr>
                          <w:rFonts w:ascii="ＭＳ Ｐゴシック" w:eastAsia="ＭＳ Ｐゴシック" w:hAnsi="ＭＳ Ｐゴシック" w:hint="eastAsia"/>
                          <w:color w:val="000000" w:themeColor="text1"/>
                        </w:rPr>
                        <w:t>①医師の属性・・・・・・・・・・・・・・・・・・・・・・・・・・・</w:t>
                      </w:r>
                      <w:r>
                        <w:rPr>
                          <w:rFonts w:ascii="ＭＳ Ｐゴシック" w:eastAsia="ＭＳ Ｐゴシック" w:hAnsi="ＭＳ Ｐゴシック" w:hint="eastAsia"/>
                          <w:color w:val="000000" w:themeColor="text1"/>
                        </w:rPr>
                        <w:t>・・・・・・・・・・・・・・・・・・・・・・・・・・・・</w:t>
                      </w:r>
                      <w:r w:rsidRPr="006E1C71">
                        <w:rPr>
                          <w:rFonts w:ascii="ＭＳ Ｐゴシック" w:eastAsia="ＭＳ Ｐゴシック" w:hAnsi="ＭＳ Ｐゴシック" w:hint="eastAsia"/>
                          <w:color w:val="000000" w:themeColor="text1"/>
                        </w:rPr>
                        <w:t>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8</w:t>
                      </w:r>
                      <w:r>
                        <w:rPr>
                          <w:rFonts w:ascii="ＭＳ Ｐゴシック" w:eastAsia="ＭＳ Ｐゴシック" w:hAnsi="ＭＳ Ｐゴシック"/>
                          <w:color w:val="000000" w:themeColor="text1"/>
                        </w:rPr>
                        <w:t>7</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②医師の勤務実態・・・・・・・・・・・・・・・・・・・・・・・・・・・・・・・・・・・・・・・・・・・・・・・P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95</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③産前産後休暇、育児休業について・・・・・・・・・・・・・・・・・・・・・・・・・・・・・・・・・・・・・P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11</w:t>
                      </w:r>
                      <w:r>
                        <w:rPr>
                          <w:rFonts w:ascii="ＭＳ Ｐゴシック" w:eastAsia="ＭＳ Ｐゴシック" w:hAnsi="ＭＳ Ｐゴシック"/>
                          <w:color w:val="000000" w:themeColor="text1"/>
                        </w:rPr>
                        <w:t>8</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④就学前のお子様がいる方についての取組状況・・・・・・・・・・・・・・・・・・・・・・・・・・P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124</w:t>
                      </w:r>
                    </w:p>
                    <w:p w:rsidR="00485455" w:rsidRPr="006E1C71" w:rsidRDefault="00485455" w:rsidP="00912FBA">
                      <w:pPr>
                        <w:jc w:val="distribute"/>
                        <w:rPr>
                          <w:rFonts w:ascii="ＭＳ Ｐゴシック" w:eastAsia="ＭＳ Ｐゴシック" w:hAnsi="ＭＳ Ｐゴシック"/>
                          <w:color w:val="000000" w:themeColor="text1"/>
                        </w:rPr>
                      </w:pPr>
                      <w:r w:rsidRPr="006E1C71">
                        <w:rPr>
                          <w:rFonts w:ascii="ＭＳ Ｐゴシック" w:eastAsia="ＭＳ Ｐゴシック" w:hAnsi="ＭＳ Ｐゴシック" w:hint="eastAsia"/>
                          <w:color w:val="000000" w:themeColor="text1"/>
                        </w:rPr>
                        <w:t xml:space="preserve">　 ⑤医師の負担軽減やキャリア選択の状況・・・・・・・・・・・・・・・・・・・・・・・・・・・・・・・・P</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128</w:t>
                      </w:r>
                    </w:p>
                    <w:p w:rsidR="00485455" w:rsidRPr="001F39B5" w:rsidRDefault="00485455" w:rsidP="00912FBA">
                      <w:pPr>
                        <w:jc w:val="left"/>
                        <w:rPr>
                          <w:rFonts w:ascii="ＭＳ Ｐゴシック" w:eastAsia="ＭＳ Ｐゴシック" w:hAnsi="ＭＳ Ｐゴシック"/>
                          <w:color w:val="000000" w:themeColor="text1"/>
                        </w:rPr>
                      </w:pPr>
                    </w:p>
                    <w:p w:rsidR="00485455" w:rsidRPr="006E1C71" w:rsidRDefault="00485455" w:rsidP="00912FBA">
                      <w:pPr>
                        <w:jc w:val="distribute"/>
                        <w:rPr>
                          <w:rFonts w:ascii="ＭＳ Ｐゴシック" w:eastAsia="ＭＳ Ｐゴシック" w:hAnsi="ＭＳ Ｐゴシック"/>
                          <w:color w:val="000000" w:themeColor="text1"/>
                        </w:rPr>
                      </w:pPr>
                    </w:p>
                    <w:p w:rsidR="00485455" w:rsidRPr="006E1C71" w:rsidRDefault="00485455" w:rsidP="00912FBA">
                      <w:pPr>
                        <w:jc w:val="distribute"/>
                        <w:rPr>
                          <w:rFonts w:ascii="ＭＳ Ｐゴシック" w:eastAsia="ＭＳ Ｐゴシック" w:hAnsi="ＭＳ Ｐゴシック"/>
                          <w:color w:val="000000" w:themeColor="text1"/>
                        </w:rPr>
                      </w:pPr>
                    </w:p>
                    <w:p w:rsidR="00485455" w:rsidRPr="001F72E4" w:rsidRDefault="00485455" w:rsidP="00912FBA">
                      <w:pPr>
                        <w:jc w:val="left"/>
                        <w:rPr>
                          <w:rFonts w:ascii="ＭＳ Ｐゴシック" w:eastAsia="ＭＳ Ｐゴシック" w:hAnsi="ＭＳ Ｐゴシック"/>
                        </w:rPr>
                      </w:pPr>
                    </w:p>
                  </w:txbxContent>
                </v:textbox>
                <w10:wrap type="square"/>
              </v:shape>
            </w:pict>
          </mc:Fallback>
        </mc:AlternateContent>
      </w:r>
    </w:p>
    <w:p w:rsidR="00912FBA" w:rsidRDefault="00912FBA" w:rsidP="00912FBA">
      <w:pPr>
        <w:rPr>
          <w:rFonts w:ascii="ＭＳ ゴシック" w:eastAsia="ＭＳ ゴシック" w:hAnsi="ＭＳ ゴシック"/>
          <w:b/>
          <w:bCs/>
        </w:rPr>
      </w:pPr>
    </w:p>
    <w:p w:rsidR="00912FBA" w:rsidRDefault="00912FBA" w:rsidP="00912FBA">
      <w:pPr>
        <w:rPr>
          <w:rFonts w:ascii="ＭＳ ゴシック" w:eastAsia="ＭＳ ゴシック" w:hAnsi="ＭＳ ゴシック"/>
          <w:b/>
          <w:bCs/>
        </w:rPr>
      </w:pPr>
    </w:p>
    <w:p w:rsidR="0044543A" w:rsidRDefault="0044543A" w:rsidP="0044543A">
      <w:pPr>
        <w:rPr>
          <w:sz w:val="24"/>
        </w:rPr>
      </w:pPr>
    </w:p>
    <w:p w:rsidR="0044543A" w:rsidRPr="003261BF" w:rsidRDefault="0044543A" w:rsidP="0044543A">
      <w:pPr>
        <w:rPr>
          <w:sz w:val="24"/>
        </w:rPr>
      </w:pPr>
    </w:p>
    <w:p w:rsidR="008E1F22" w:rsidRDefault="008E1F22" w:rsidP="0013268C">
      <w:pPr>
        <w:pStyle w:val="afd"/>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rsidP="008E1F22">
      <w:pPr>
        <w:ind w:firstLineChars="50" w:firstLine="201"/>
        <w:rPr>
          <w:rFonts w:ascii="ＭＳ ゴシック" w:eastAsia="ＭＳ ゴシック" w:hAnsi="ＭＳ ゴシック"/>
          <w:b/>
          <w:sz w:val="40"/>
          <w:szCs w:val="40"/>
        </w:rPr>
      </w:pPr>
      <w:r w:rsidRPr="008E1F22">
        <w:rPr>
          <w:rFonts w:ascii="ＭＳ Ｐゴシック" w:eastAsia="ＭＳ Ｐゴシック" w:hAnsi="ＭＳ Ｐゴシック" w:hint="eastAsia"/>
          <w:b/>
          <w:color w:val="000000" w:themeColor="text1"/>
          <w:sz w:val="40"/>
          <w:szCs w:val="40"/>
        </w:rPr>
        <w:t>Ⅰ．</w:t>
      </w:r>
      <w:r w:rsidRPr="008E1F22">
        <w:rPr>
          <w:rFonts w:ascii="ＭＳ ゴシック" w:eastAsia="ＭＳ ゴシック" w:hAnsi="ＭＳ ゴシック" w:hint="eastAsia"/>
          <w:b/>
          <w:sz w:val="40"/>
          <w:szCs w:val="40"/>
        </w:rPr>
        <w:t>国の必要医師数と府の必要となる医師数の算出</w:t>
      </w:r>
    </w:p>
    <w:p w:rsidR="008E1F22" w:rsidRPr="008E1F22" w:rsidRDefault="008E1F22" w:rsidP="008E1F22">
      <w:pPr>
        <w:ind w:firstLineChars="150" w:firstLine="602"/>
        <w:rPr>
          <w:rFonts w:ascii="ＭＳ ゴシック" w:eastAsia="ＭＳ ゴシック" w:hAnsi="ＭＳ ゴシック"/>
          <w:b/>
          <w:sz w:val="40"/>
          <w:szCs w:val="40"/>
        </w:rPr>
      </w:pPr>
      <w:r w:rsidRPr="008E1F22">
        <w:rPr>
          <w:rFonts w:ascii="ＭＳ ゴシック" w:eastAsia="ＭＳ ゴシック" w:hAnsi="ＭＳ ゴシック" w:hint="eastAsia"/>
          <w:b/>
          <w:sz w:val="40"/>
          <w:szCs w:val="40"/>
        </w:rPr>
        <w:t>方法について</w:t>
      </w:r>
    </w:p>
    <w:p w:rsidR="008E1F22" w:rsidRP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8E1F22" w:rsidRDefault="008E1F22">
      <w:pPr>
        <w:widowControl/>
        <w:jc w:val="left"/>
      </w:pPr>
    </w:p>
    <w:p w:rsidR="00F60393" w:rsidRDefault="00F60393">
      <w:pPr>
        <w:widowControl/>
        <w:jc w:val="left"/>
      </w:pPr>
    </w:p>
    <w:p w:rsidR="00F60393" w:rsidRDefault="00F60393">
      <w:pPr>
        <w:widowControl/>
        <w:jc w:val="left"/>
      </w:pPr>
    </w:p>
    <w:p w:rsidR="00F60393" w:rsidRDefault="00F60393">
      <w:pPr>
        <w:widowControl/>
        <w:jc w:val="left"/>
      </w:pPr>
    </w:p>
    <w:p w:rsidR="00F60393" w:rsidRDefault="00F60393">
      <w:pPr>
        <w:widowControl/>
        <w:jc w:val="left"/>
      </w:pPr>
    </w:p>
    <w:p w:rsidR="00F60393" w:rsidRDefault="00F60393">
      <w:pPr>
        <w:widowControl/>
        <w:jc w:val="left"/>
      </w:pPr>
    </w:p>
    <w:p w:rsidR="008E1F22" w:rsidRDefault="008E1F22">
      <w:pPr>
        <w:widowControl/>
        <w:jc w:val="left"/>
      </w:pPr>
    </w:p>
    <w:p w:rsidR="008E1F22" w:rsidRDefault="008E1F22">
      <w:pPr>
        <w:widowControl/>
        <w:jc w:val="left"/>
      </w:pPr>
    </w:p>
    <w:p w:rsidR="00760C1A" w:rsidRPr="00CC7D98" w:rsidRDefault="00BB4B6D" w:rsidP="0002134A">
      <w:pPr>
        <w:ind w:firstLineChars="50" w:firstLine="120"/>
        <w:rPr>
          <w:rFonts w:ascii="ＭＳ ゴシック" w:eastAsia="ＭＳ ゴシック" w:hAnsi="ＭＳ ゴシック"/>
          <w:b/>
          <w:sz w:val="24"/>
        </w:rPr>
      </w:pPr>
      <w:r w:rsidRPr="00CC7D98">
        <w:rPr>
          <w:rFonts w:ascii="ＭＳ Ｐゴシック" w:eastAsia="ＭＳ Ｐゴシック" w:hAnsi="ＭＳ Ｐゴシック" w:hint="eastAsia"/>
          <w:b/>
          <w:color w:val="000000" w:themeColor="text1"/>
          <w:sz w:val="24"/>
        </w:rPr>
        <w:t>Ⅰ．</w:t>
      </w:r>
      <w:r w:rsidRPr="00CC7D98">
        <w:rPr>
          <w:rFonts w:ascii="ＭＳ ゴシック" w:eastAsia="ＭＳ ゴシック" w:hAnsi="ＭＳ ゴシック" w:hint="eastAsia"/>
          <w:b/>
          <w:sz w:val="24"/>
        </w:rPr>
        <w:t>国の必要医師数と府の必要となる医師数の算出方法について</w:t>
      </w:r>
    </w:p>
    <w:p w:rsidR="00760C1A" w:rsidRDefault="00401205">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4266368" behindDoc="0" locked="0" layoutInCell="1" allowOverlap="1">
                <wp:simplePos x="0" y="0"/>
                <wp:positionH relativeFrom="margin">
                  <wp:align>left</wp:align>
                </wp:positionH>
                <wp:positionV relativeFrom="paragraph">
                  <wp:posOffset>108585</wp:posOffset>
                </wp:positionV>
                <wp:extent cx="5715000" cy="1733550"/>
                <wp:effectExtent l="0" t="0" r="19050" b="19050"/>
                <wp:wrapNone/>
                <wp:docPr id="71" name="正方形/長方形 71"/>
                <wp:cNvGraphicFramePr/>
                <a:graphic xmlns:a="http://schemas.openxmlformats.org/drawingml/2006/main">
                  <a:graphicData uri="http://schemas.microsoft.com/office/word/2010/wordprocessingShape">
                    <wps:wsp>
                      <wps:cNvSpPr/>
                      <wps:spPr>
                        <a:xfrm>
                          <a:off x="0" y="0"/>
                          <a:ext cx="5715000" cy="1733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85455" w:rsidRPr="00877345" w:rsidRDefault="00485455" w:rsidP="00760C1A">
                            <w:pPr>
                              <w:pStyle w:val="Web"/>
                              <w:spacing w:before="0" w:beforeAutospacing="0" w:after="0" w:afterAutospacing="0"/>
                              <w:jc w:val="center"/>
                              <w:rPr>
                                <w:rFonts w:ascii="HG丸ｺﾞｼｯｸM-PRO" w:eastAsia="HG丸ｺﾞｼｯｸM-PRO" w:hAnsi="HG丸ｺﾞｼｯｸM-PRO"/>
                                <w:b/>
                              </w:rPr>
                            </w:pPr>
                            <w:r w:rsidRPr="00877345">
                              <w:rPr>
                                <w:rFonts w:ascii="HG丸ｺﾞｼｯｸM-PRO" w:eastAsia="HG丸ｺﾞｼｯｸM-PRO" w:hAnsi="HG丸ｺﾞｼｯｸM-PRO" w:cstheme="minorBidi" w:hint="eastAsia"/>
                                <w:b/>
                                <w:color w:val="000000" w:themeColor="text1"/>
                                <w:kern w:val="24"/>
                              </w:rPr>
                              <w:t>国の目標医師数・必要医師数の考え方</w:t>
                            </w:r>
                          </w:p>
                          <w:p w:rsidR="00485455" w:rsidRPr="00877345" w:rsidRDefault="00485455" w:rsidP="00760C1A">
                            <w:pPr>
                              <w:pStyle w:val="Web"/>
                              <w:spacing w:before="0" w:beforeAutospacing="0" w:after="0" w:afterAutospacing="0"/>
                              <w:rPr>
                                <w:rFonts w:ascii="HG丸ｺﾞｼｯｸM-PRO" w:eastAsia="HG丸ｺﾞｼｯｸM-PRO" w:hAnsi="HG丸ｺﾞｼｯｸM-PRO"/>
                                <w:b/>
                              </w:rPr>
                            </w:pPr>
                            <w:r w:rsidRPr="00877345">
                              <w:rPr>
                                <w:rFonts w:ascii="HG丸ｺﾞｼｯｸM-PRO" w:eastAsia="HG丸ｺﾞｼｯｸM-PRO" w:hAnsi="HG丸ｺﾞｼｯｸM-PRO" w:cstheme="minorBidi" w:hint="eastAsia"/>
                                <w:b/>
                                <w:color w:val="000000" w:themeColor="text1"/>
                                <w:kern w:val="24"/>
                              </w:rPr>
                              <w:t>◆目標医師数（2023年）</w:t>
                            </w:r>
                          </w:p>
                          <w:p w:rsidR="00485455" w:rsidRPr="00877345" w:rsidRDefault="00485455" w:rsidP="00760C1A">
                            <w:pPr>
                              <w:pStyle w:val="Web"/>
                              <w:spacing w:before="0" w:beforeAutospacing="0" w:after="0" w:afterAutospacing="0"/>
                              <w:rPr>
                                <w:rFonts w:ascii="HG丸ｺﾞｼｯｸM-PRO" w:eastAsia="HG丸ｺﾞｼｯｸM-PRO" w:hAnsi="HG丸ｺﾞｼｯｸM-PRO"/>
                              </w:rPr>
                            </w:pPr>
                            <w:r w:rsidRPr="00877345">
                              <w:rPr>
                                <w:rFonts w:ascii="HG丸ｺﾞｼｯｸM-PRO" w:eastAsia="HG丸ｺﾞｼｯｸM-PRO" w:hAnsi="HG丸ｺﾞｼｯｸM-PRO" w:cstheme="minorBidi" w:hint="eastAsia"/>
                                <w:color w:val="000000" w:themeColor="text1"/>
                                <w:kern w:val="24"/>
                              </w:rPr>
                              <w:t xml:space="preserve"> 　全国下位33.3%以内の地域が、現時点の下位33.3%ラインに到達するために必要な医師数</w:t>
                            </w:r>
                          </w:p>
                          <w:p w:rsidR="00485455" w:rsidRPr="00877345" w:rsidRDefault="00485455" w:rsidP="00760C1A">
                            <w:pPr>
                              <w:pStyle w:val="Web"/>
                              <w:spacing w:before="0" w:beforeAutospacing="0" w:after="0" w:afterAutospacing="0"/>
                              <w:rPr>
                                <w:rFonts w:ascii="HG丸ｺﾞｼｯｸM-PRO" w:eastAsia="HG丸ｺﾞｼｯｸM-PRO" w:hAnsi="HG丸ｺﾞｼｯｸM-PRO"/>
                                <w:b/>
                              </w:rPr>
                            </w:pPr>
                            <w:r w:rsidRPr="00877345">
                              <w:rPr>
                                <w:rFonts w:ascii="HG丸ｺﾞｼｯｸM-PRO" w:eastAsia="HG丸ｺﾞｼｯｸM-PRO" w:hAnsi="HG丸ｺﾞｼｯｸM-PRO" w:cstheme="minorBidi" w:hint="eastAsia"/>
                                <w:b/>
                                <w:color w:val="000000" w:themeColor="text1"/>
                                <w:kern w:val="24"/>
                              </w:rPr>
                              <w:t>◆必要医師数（2036年）</w:t>
                            </w:r>
                          </w:p>
                          <w:p w:rsidR="00485455" w:rsidRPr="00877345" w:rsidRDefault="00485455" w:rsidP="00760C1A">
                            <w:pPr>
                              <w:pStyle w:val="Web"/>
                              <w:spacing w:before="0" w:beforeAutospacing="0" w:after="0" w:afterAutospacing="0"/>
                              <w:rPr>
                                <w:rFonts w:ascii="HG丸ｺﾞｼｯｸM-PRO" w:eastAsia="HG丸ｺﾞｼｯｸM-PRO" w:hAnsi="HG丸ｺﾞｼｯｸM-PRO"/>
                              </w:rPr>
                            </w:pPr>
                            <w:r w:rsidRPr="00877345">
                              <w:rPr>
                                <w:rFonts w:ascii="HG丸ｺﾞｼｯｸM-PRO" w:eastAsia="HG丸ｺﾞｼｯｸM-PRO" w:hAnsi="HG丸ｺﾞｼｯｸM-PRO" w:cstheme="minorBidi" w:hint="eastAsia"/>
                                <w:color w:val="000000" w:themeColor="text1"/>
                                <w:kern w:val="24"/>
                              </w:rPr>
                              <w:t xml:space="preserve">   全国の基準となる医師偏在指標の値（需要に一致）で、医師偏在が解消されている数値</w:t>
                            </w:r>
                          </w:p>
                          <w:p w:rsidR="00485455" w:rsidRPr="00877345" w:rsidRDefault="00485455" w:rsidP="00760C1A">
                            <w:pPr>
                              <w:pStyle w:val="Web"/>
                              <w:spacing w:before="0" w:beforeAutospacing="0" w:after="0" w:afterAutospacing="0"/>
                              <w:rPr>
                                <w:rFonts w:ascii="HG丸ｺﾞｼｯｸM-PRO" w:eastAsia="HG丸ｺﾞｼｯｸM-PRO" w:hAnsi="HG丸ｺﾞｼｯｸM-PRO"/>
                              </w:rPr>
                            </w:pPr>
                            <w:r w:rsidRPr="00877345">
                              <w:rPr>
                                <w:rFonts w:ascii="HG丸ｺﾞｼｯｸM-PRO" w:eastAsia="HG丸ｺﾞｼｯｸM-PRO" w:hAnsi="HG丸ｺﾞｼｯｸM-PRO" w:cstheme="minorBidi" w:hint="eastAsia"/>
                                <w:color w:val="000000" w:themeColor="text1"/>
                                <w:kern w:val="24"/>
                              </w:rPr>
                              <w:t xml:space="preserve"> 　⇒</w:t>
                            </w:r>
                            <w:r w:rsidRPr="00877345">
                              <w:rPr>
                                <w:rFonts w:ascii="HG丸ｺﾞｼｯｸM-PRO" w:eastAsia="HG丸ｺﾞｼｯｸM-PRO" w:hAnsi="HG丸ｺﾞｼｯｸM-PRO" w:cstheme="minorBidi" w:hint="eastAsia"/>
                                <w:b/>
                                <w:bCs/>
                                <w:color w:val="000000" w:themeColor="text1"/>
                                <w:kern w:val="24"/>
                              </w:rPr>
                              <w:t>府は現在医師数よりマイナス値となる</w:t>
                            </w:r>
                          </w:p>
                          <w:p w:rsidR="00485455" w:rsidRPr="00760C1A" w:rsidRDefault="00485455" w:rsidP="00760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27" style="position:absolute;margin-left:0;margin-top:8.55pt;width:450pt;height:136.5pt;z-index:25426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" fillcolor="white [3212]" strokecolor="#1f4d78 [1604]" strokeweight="1pt">
                <v:textbox>
                  <w:txbxContent>
                    <w:p w:rsidR="00485455" w:rsidRPr="00877345" w:rsidRDefault="00485455" w:rsidP="00760C1A">
                      <w:pPr>
                        <w:pStyle w:val="Web"/>
                        <w:spacing w:before="0" w:beforeAutospacing="0" w:after="0" w:afterAutospacing="0"/>
                        <w:jc w:val="center"/>
                        <w:rPr>
                          <w:rFonts w:ascii="HG丸ｺﾞｼｯｸM-PRO" w:eastAsia="HG丸ｺﾞｼｯｸM-PRO" w:hAnsi="HG丸ｺﾞｼｯｸM-PRO"/>
                          <w:b/>
                        </w:rPr>
                      </w:pPr>
                      <w:r w:rsidRPr="00877345">
                        <w:rPr>
                          <w:rFonts w:ascii="HG丸ｺﾞｼｯｸM-PRO" w:eastAsia="HG丸ｺﾞｼｯｸM-PRO" w:hAnsi="HG丸ｺﾞｼｯｸM-PRO" w:cstheme="minorBidi" w:hint="eastAsia"/>
                          <w:b/>
                          <w:color w:val="000000" w:themeColor="text1"/>
                          <w:kern w:val="24"/>
                        </w:rPr>
                        <w:t>国の目標医師数・必要医師数の考え方</w:t>
                      </w:r>
                    </w:p>
                    <w:p w:rsidR="00485455" w:rsidRPr="00877345" w:rsidRDefault="00485455" w:rsidP="00760C1A">
                      <w:pPr>
                        <w:pStyle w:val="Web"/>
                        <w:spacing w:before="0" w:beforeAutospacing="0" w:after="0" w:afterAutospacing="0"/>
                        <w:rPr>
                          <w:rFonts w:ascii="HG丸ｺﾞｼｯｸM-PRO" w:eastAsia="HG丸ｺﾞｼｯｸM-PRO" w:hAnsi="HG丸ｺﾞｼｯｸM-PRO"/>
                          <w:b/>
                        </w:rPr>
                      </w:pPr>
                      <w:r w:rsidRPr="00877345">
                        <w:rPr>
                          <w:rFonts w:ascii="HG丸ｺﾞｼｯｸM-PRO" w:eastAsia="HG丸ｺﾞｼｯｸM-PRO" w:hAnsi="HG丸ｺﾞｼｯｸM-PRO" w:cstheme="minorBidi" w:hint="eastAsia"/>
                          <w:b/>
                          <w:color w:val="000000" w:themeColor="text1"/>
                          <w:kern w:val="24"/>
                        </w:rPr>
                        <w:t>◆目標医師数（2023年）</w:t>
                      </w:r>
                    </w:p>
                    <w:p w:rsidR="00485455" w:rsidRPr="00877345" w:rsidRDefault="00485455" w:rsidP="00760C1A">
                      <w:pPr>
                        <w:pStyle w:val="Web"/>
                        <w:spacing w:before="0" w:beforeAutospacing="0" w:after="0" w:afterAutospacing="0"/>
                        <w:rPr>
                          <w:rFonts w:ascii="HG丸ｺﾞｼｯｸM-PRO" w:eastAsia="HG丸ｺﾞｼｯｸM-PRO" w:hAnsi="HG丸ｺﾞｼｯｸM-PRO"/>
                        </w:rPr>
                      </w:pPr>
                      <w:r w:rsidRPr="00877345">
                        <w:rPr>
                          <w:rFonts w:ascii="HG丸ｺﾞｼｯｸM-PRO" w:eastAsia="HG丸ｺﾞｼｯｸM-PRO" w:hAnsi="HG丸ｺﾞｼｯｸM-PRO" w:cstheme="minorBidi" w:hint="eastAsia"/>
                          <w:color w:val="000000" w:themeColor="text1"/>
                          <w:kern w:val="24"/>
                        </w:rPr>
                        <w:t xml:space="preserve"> 　全国下位33.3%以内の地域が、現時点の下位33.3%ラインに到達するために必要な医師数</w:t>
                      </w:r>
                    </w:p>
                    <w:p w:rsidR="00485455" w:rsidRPr="00877345" w:rsidRDefault="00485455" w:rsidP="00760C1A">
                      <w:pPr>
                        <w:pStyle w:val="Web"/>
                        <w:spacing w:before="0" w:beforeAutospacing="0" w:after="0" w:afterAutospacing="0"/>
                        <w:rPr>
                          <w:rFonts w:ascii="HG丸ｺﾞｼｯｸM-PRO" w:eastAsia="HG丸ｺﾞｼｯｸM-PRO" w:hAnsi="HG丸ｺﾞｼｯｸM-PRO"/>
                          <w:b/>
                        </w:rPr>
                      </w:pPr>
                      <w:r w:rsidRPr="00877345">
                        <w:rPr>
                          <w:rFonts w:ascii="HG丸ｺﾞｼｯｸM-PRO" w:eastAsia="HG丸ｺﾞｼｯｸM-PRO" w:hAnsi="HG丸ｺﾞｼｯｸM-PRO" w:cstheme="minorBidi" w:hint="eastAsia"/>
                          <w:b/>
                          <w:color w:val="000000" w:themeColor="text1"/>
                          <w:kern w:val="24"/>
                        </w:rPr>
                        <w:t>◆必要医師数（2036年）</w:t>
                      </w:r>
                    </w:p>
                    <w:p w:rsidR="00485455" w:rsidRPr="00877345" w:rsidRDefault="00485455" w:rsidP="00760C1A">
                      <w:pPr>
                        <w:pStyle w:val="Web"/>
                        <w:spacing w:before="0" w:beforeAutospacing="0" w:after="0" w:afterAutospacing="0"/>
                        <w:rPr>
                          <w:rFonts w:ascii="HG丸ｺﾞｼｯｸM-PRO" w:eastAsia="HG丸ｺﾞｼｯｸM-PRO" w:hAnsi="HG丸ｺﾞｼｯｸM-PRO"/>
                        </w:rPr>
                      </w:pPr>
                      <w:r w:rsidRPr="00877345">
                        <w:rPr>
                          <w:rFonts w:ascii="HG丸ｺﾞｼｯｸM-PRO" w:eastAsia="HG丸ｺﾞｼｯｸM-PRO" w:hAnsi="HG丸ｺﾞｼｯｸM-PRO" w:cstheme="minorBidi" w:hint="eastAsia"/>
                          <w:color w:val="000000" w:themeColor="text1"/>
                          <w:kern w:val="24"/>
                        </w:rPr>
                        <w:t xml:space="preserve">   全国の基準となる医師偏在指標の値（需要に一致）で、医師偏在が解消されている数値</w:t>
                      </w:r>
                    </w:p>
                    <w:p w:rsidR="00485455" w:rsidRPr="00877345" w:rsidRDefault="00485455" w:rsidP="00760C1A">
                      <w:pPr>
                        <w:pStyle w:val="Web"/>
                        <w:spacing w:before="0" w:beforeAutospacing="0" w:after="0" w:afterAutospacing="0"/>
                        <w:rPr>
                          <w:rFonts w:ascii="HG丸ｺﾞｼｯｸM-PRO" w:eastAsia="HG丸ｺﾞｼｯｸM-PRO" w:hAnsi="HG丸ｺﾞｼｯｸM-PRO"/>
                        </w:rPr>
                      </w:pPr>
                      <w:r w:rsidRPr="00877345">
                        <w:rPr>
                          <w:rFonts w:ascii="HG丸ｺﾞｼｯｸM-PRO" w:eastAsia="HG丸ｺﾞｼｯｸM-PRO" w:hAnsi="HG丸ｺﾞｼｯｸM-PRO" w:cstheme="minorBidi" w:hint="eastAsia"/>
                          <w:color w:val="000000" w:themeColor="text1"/>
                          <w:kern w:val="24"/>
                        </w:rPr>
                        <w:t xml:space="preserve"> 　⇒</w:t>
                      </w:r>
                      <w:r w:rsidRPr="00877345">
                        <w:rPr>
                          <w:rFonts w:ascii="HG丸ｺﾞｼｯｸM-PRO" w:eastAsia="HG丸ｺﾞｼｯｸM-PRO" w:hAnsi="HG丸ｺﾞｼｯｸM-PRO" w:cstheme="minorBidi" w:hint="eastAsia"/>
                          <w:b/>
                          <w:bCs/>
                          <w:color w:val="000000" w:themeColor="text1"/>
                          <w:kern w:val="24"/>
                        </w:rPr>
                        <w:t>府は現在医師数よりマイナス値となる</w:t>
                      </w:r>
                    </w:p>
                    <w:p w:rsidR="00485455" w:rsidRPr="00760C1A" w:rsidRDefault="00485455" w:rsidP="00760C1A">
                      <w:pPr>
                        <w:jc w:val="center"/>
                      </w:pPr>
                    </w:p>
                  </w:txbxContent>
                </v:textbox>
                <w10:wrap anchorx="margin"/>
              </v:rect>
            </w:pict>
          </mc:Fallback>
        </mc:AlternateContent>
      </w:r>
    </w:p>
    <w:p w:rsidR="00760C1A" w:rsidRDefault="00760C1A">
      <w:pPr>
        <w:widowControl/>
        <w:jc w:val="left"/>
        <w:rPr>
          <w:rFonts w:ascii="ＭＳ ゴシック" w:eastAsia="ＭＳ ゴシック" w:hAnsi="ＭＳ ゴシック"/>
          <w:b/>
          <w:color w:val="0070C0"/>
          <w:sz w:val="28"/>
          <w:szCs w:val="28"/>
        </w:rPr>
      </w:pPr>
    </w:p>
    <w:p w:rsidR="00760C1A" w:rsidRDefault="00760C1A">
      <w:pPr>
        <w:widowControl/>
        <w:jc w:val="left"/>
        <w:rPr>
          <w:rFonts w:ascii="ＭＳ ゴシック" w:eastAsia="ＭＳ ゴシック" w:hAnsi="ＭＳ ゴシック"/>
          <w:b/>
          <w:color w:val="0070C0"/>
          <w:sz w:val="28"/>
          <w:szCs w:val="28"/>
        </w:rPr>
      </w:pPr>
    </w:p>
    <w:p w:rsidR="00760C1A" w:rsidRDefault="00131C7C">
      <w:pPr>
        <w:widowControl/>
        <w:jc w:val="left"/>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4301184" behindDoc="0" locked="0" layoutInCell="1" allowOverlap="1" wp14:anchorId="24A8DA1B" wp14:editId="7CC3FDAE">
                <wp:simplePos x="0" y="0"/>
                <wp:positionH relativeFrom="page">
                  <wp:posOffset>2990850</wp:posOffset>
                </wp:positionH>
                <wp:positionV relativeFrom="paragraph">
                  <wp:posOffset>422910</wp:posOffset>
                </wp:positionV>
                <wp:extent cx="1143000" cy="247650"/>
                <wp:effectExtent l="38100" t="0" r="0" b="38100"/>
                <wp:wrapNone/>
                <wp:docPr id="538" name="矢印: 下 21">
                  <a:extLst xmlns:a="http://schemas.openxmlformats.org/drawingml/2006/main">
                    <a:ext uri="{FF2B5EF4-FFF2-40B4-BE49-F238E27FC236}">
                      <a16:creationId xmlns:a16="http://schemas.microsoft.com/office/drawing/2014/main" id="{95E111E3-2D58-4D7B-8D58-0BCD4347A62D}"/>
                    </a:ext>
                  </a:extLst>
                </wp:docPr>
                <wp:cNvGraphicFramePr/>
                <a:graphic xmlns:a="http://schemas.openxmlformats.org/drawingml/2006/main">
                  <a:graphicData uri="http://schemas.microsoft.com/office/word/2010/wordprocessingShape">
                    <wps:wsp>
                      <wps:cNvSpPr/>
                      <wps:spPr>
                        <a:xfrm>
                          <a:off x="0" y="0"/>
                          <a:ext cx="1143000" cy="247650"/>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C39F8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left:0;text-align:left;margin-left:235.5pt;margin-top:33.3pt;width:90pt;height:19.5pt;z-index:2543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" adj="10800" fillcolor="#5b9bd5" strokecolor="#41719c" strokeweight="1pt">
                <w10:wrap anchorx="page"/>
              </v:shape>
            </w:pict>
          </mc:Fallback>
        </mc:AlternateContent>
      </w:r>
    </w:p>
    <w:p w:rsidR="00760C1A" w:rsidRDefault="00401205">
      <w:pPr>
        <w:widowControl/>
        <w:jc w:val="left"/>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4268416" behindDoc="0" locked="0" layoutInCell="1" allowOverlap="1" wp14:anchorId="410E4302" wp14:editId="27485E36">
                <wp:simplePos x="0" y="0"/>
                <wp:positionH relativeFrom="margin">
                  <wp:align>left</wp:align>
                </wp:positionH>
                <wp:positionV relativeFrom="paragraph">
                  <wp:posOffset>194310</wp:posOffset>
                </wp:positionV>
                <wp:extent cx="5715000" cy="1247775"/>
                <wp:effectExtent l="0" t="0" r="0" b="9525"/>
                <wp:wrapNone/>
                <wp:docPr id="72" name="角丸四角形 5">
                  <a:extLst xmlns:a="http://schemas.openxmlformats.org/drawingml/2006/main">
                    <a:ext uri="{FF2B5EF4-FFF2-40B4-BE49-F238E27FC236}">
                      <a16:creationId xmlns:a16="http://schemas.microsoft.com/office/drawing/2014/main" id="{80397175-7927-4CBF-8923-CB4C9979E352}"/>
                    </a:ext>
                  </a:extLst>
                </wp:docPr>
                <wp:cNvGraphicFramePr/>
                <a:graphic xmlns:a="http://schemas.openxmlformats.org/drawingml/2006/main">
                  <a:graphicData uri="http://schemas.microsoft.com/office/word/2010/wordprocessingShape">
                    <wps:wsp>
                      <wps:cNvSpPr/>
                      <wps:spPr>
                        <a:xfrm>
                          <a:off x="0" y="0"/>
                          <a:ext cx="5715000" cy="1247775"/>
                        </a:xfrm>
                        <a:prstGeom prst="roundRect">
                          <a:avLst>
                            <a:gd name="adj" fmla="val 822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5455" w:rsidRPr="00877345" w:rsidRDefault="00485455" w:rsidP="00877345">
                            <w:pPr>
                              <w:pStyle w:val="Web"/>
                              <w:spacing w:before="0" w:beforeAutospacing="0" w:after="0" w:afterAutospacing="0"/>
                              <w:jc w:val="center"/>
                              <w:rPr>
                                <w:rFonts w:ascii="HG丸ｺﾞｼｯｸM-PRO" w:eastAsia="HG丸ｺﾞｼｯｸM-PRO" w:hAnsi="HG丸ｺﾞｼｯｸM-PRO"/>
                                <w:b/>
                              </w:rPr>
                            </w:pPr>
                            <w:r>
                              <w:rPr>
                                <w:rFonts w:ascii="HG丸ｺﾞｼｯｸM-PRO" w:eastAsia="HG丸ｺﾞｼｯｸM-PRO" w:hAnsi="HG丸ｺﾞｼｯｸM-PRO" w:cs="+mn-cs" w:hint="eastAsia"/>
                                <w:b/>
                                <w:color w:val="000000"/>
                                <w:kern w:val="24"/>
                              </w:rPr>
                              <w:t>国算出の課題</w:t>
                            </w:r>
                          </w:p>
                          <w:p w:rsidR="00485455" w:rsidRPr="00760C1A" w:rsidRDefault="00485455" w:rsidP="00760C1A">
                            <w:pPr>
                              <w:pStyle w:val="Web"/>
                              <w:spacing w:before="0" w:beforeAutospacing="0" w:after="0" w:afterAutospacing="0"/>
                              <w:rPr>
                                <w:rFonts w:ascii="HG丸ｺﾞｼｯｸM-PRO" w:eastAsia="HG丸ｺﾞｼｯｸM-PRO" w:hAnsi="HG丸ｺﾞｼｯｸM-PRO"/>
                              </w:rPr>
                            </w:pPr>
                            <w:r w:rsidRPr="00760C1A">
                              <w:rPr>
                                <w:rFonts w:ascii="HG丸ｺﾞｼｯｸM-PRO" w:eastAsia="HG丸ｺﾞｼｯｸM-PRO" w:hAnsi="HG丸ｺﾞｼｯｸM-PRO" w:cstheme="minorBidi" w:hint="eastAsia"/>
                                <w:color w:val="000000" w:themeColor="text1"/>
                                <w:kern w:val="24"/>
                              </w:rPr>
                              <w:t>①府域の実際の需要に基づく数値ではない</w:t>
                            </w:r>
                          </w:p>
                          <w:p w:rsidR="00485455" w:rsidRPr="00760C1A" w:rsidRDefault="00485455" w:rsidP="00760C1A">
                            <w:pPr>
                              <w:pStyle w:val="Web"/>
                              <w:spacing w:before="0" w:beforeAutospacing="0" w:after="0" w:afterAutospacing="0"/>
                              <w:rPr>
                                <w:rFonts w:ascii="HG丸ｺﾞｼｯｸM-PRO" w:eastAsia="HG丸ｺﾞｼｯｸM-PRO" w:hAnsi="HG丸ｺﾞｼｯｸM-PRO"/>
                              </w:rPr>
                            </w:pPr>
                            <w:r w:rsidRPr="00760C1A">
                              <w:rPr>
                                <w:rFonts w:ascii="HG丸ｺﾞｼｯｸM-PRO" w:eastAsia="HG丸ｺﾞｼｯｸM-PRO" w:hAnsi="HG丸ｺﾞｼｯｸM-PRO" w:cstheme="minorBidi" w:hint="eastAsia"/>
                                <w:color w:val="000000" w:themeColor="text1"/>
                                <w:kern w:val="24"/>
                              </w:rPr>
                              <w:t xml:space="preserve">②診療科間の分担状況や、病院・診療所間の分担状況・労働時間差等の　</w:t>
                            </w:r>
                          </w:p>
                          <w:p w:rsidR="00485455" w:rsidRPr="00760C1A" w:rsidRDefault="00485455" w:rsidP="00760C1A">
                            <w:pPr>
                              <w:pStyle w:val="Web"/>
                              <w:spacing w:before="0" w:beforeAutospacing="0" w:after="0" w:afterAutospacing="0"/>
                              <w:rPr>
                                <w:rFonts w:ascii="HG丸ｺﾞｼｯｸM-PRO" w:eastAsia="HG丸ｺﾞｼｯｸM-PRO" w:hAnsi="HG丸ｺﾞｼｯｸM-PRO"/>
                              </w:rPr>
                            </w:pPr>
                            <w:r w:rsidRPr="00760C1A">
                              <w:rPr>
                                <w:rFonts w:ascii="HG丸ｺﾞｼｯｸM-PRO" w:eastAsia="HG丸ｺﾞｼｯｸM-PRO" w:hAnsi="HG丸ｺﾞｼｯｸM-PRO" w:cstheme="minorBidi" w:hint="eastAsia"/>
                                <w:color w:val="000000" w:themeColor="text1"/>
                                <w:kern w:val="24"/>
                              </w:rPr>
                              <w:t xml:space="preserve">　地域差が十分考慮されていない</w:t>
                            </w:r>
                          </w:p>
                          <w:p w:rsidR="00485455" w:rsidRPr="00760C1A" w:rsidRDefault="00485455" w:rsidP="00760C1A">
                            <w:pPr>
                              <w:pStyle w:val="Web"/>
                              <w:spacing w:before="0" w:beforeAutospacing="0" w:after="0" w:afterAutospacing="0"/>
                              <w:rPr>
                                <w:rFonts w:ascii="HG丸ｺﾞｼｯｸM-PRO" w:eastAsia="HG丸ｺﾞｼｯｸM-PRO" w:hAnsi="HG丸ｺﾞｼｯｸM-PRO"/>
                              </w:rPr>
                            </w:pPr>
                            <w:r w:rsidRPr="00760C1A">
                              <w:rPr>
                                <w:rFonts w:ascii="HG丸ｺﾞｼｯｸM-PRO" w:eastAsia="HG丸ｺﾞｼｯｸM-PRO" w:hAnsi="HG丸ｺﾞｼｯｸM-PRO" w:cstheme="minorBidi" w:hint="eastAsia"/>
                                <w:color w:val="000000" w:themeColor="text1"/>
                                <w:kern w:val="24"/>
                              </w:rPr>
                              <w:t>③働き方改革や地域医療構想の取組が十分考慮されていない</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0E4302" id="角丸四角形 5" o:spid="_x0000_s1028" style="position:absolute;margin-left:0;margin-top:15.3pt;width:450pt;height:98.25pt;z-index:25426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3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" fillcolor="#deeaf6 [660]" stroked="f" strokeweight="1pt">
                <v:stroke joinstyle="miter"/>
                <v:textbox inset="0,0,0,0">
                  <w:txbxContent>
                    <w:p w:rsidR="00485455" w:rsidRPr="00877345" w:rsidRDefault="00485455" w:rsidP="00877345">
                      <w:pPr>
                        <w:pStyle w:val="Web"/>
                        <w:spacing w:before="0" w:beforeAutospacing="0" w:after="0" w:afterAutospacing="0"/>
                        <w:jc w:val="center"/>
                        <w:rPr>
                          <w:rFonts w:ascii="HG丸ｺﾞｼｯｸM-PRO" w:eastAsia="HG丸ｺﾞｼｯｸM-PRO" w:hAnsi="HG丸ｺﾞｼｯｸM-PRO"/>
                          <w:b/>
                        </w:rPr>
                      </w:pPr>
                      <w:r>
                        <w:rPr>
                          <w:rFonts w:ascii="HG丸ｺﾞｼｯｸM-PRO" w:eastAsia="HG丸ｺﾞｼｯｸM-PRO" w:hAnsi="HG丸ｺﾞｼｯｸM-PRO" w:cs="+mn-cs" w:hint="eastAsia"/>
                          <w:b/>
                          <w:color w:val="000000"/>
                          <w:kern w:val="24"/>
                        </w:rPr>
                        <w:t>国算出の課題</w:t>
                      </w:r>
                    </w:p>
                    <w:p w:rsidR="00485455" w:rsidRPr="00760C1A" w:rsidRDefault="00485455" w:rsidP="00760C1A">
                      <w:pPr>
                        <w:pStyle w:val="Web"/>
                        <w:spacing w:before="0" w:beforeAutospacing="0" w:after="0" w:afterAutospacing="0"/>
                        <w:rPr>
                          <w:rFonts w:ascii="HG丸ｺﾞｼｯｸM-PRO" w:eastAsia="HG丸ｺﾞｼｯｸM-PRO" w:hAnsi="HG丸ｺﾞｼｯｸM-PRO"/>
                        </w:rPr>
                      </w:pPr>
                      <w:r w:rsidRPr="00760C1A">
                        <w:rPr>
                          <w:rFonts w:ascii="HG丸ｺﾞｼｯｸM-PRO" w:eastAsia="HG丸ｺﾞｼｯｸM-PRO" w:hAnsi="HG丸ｺﾞｼｯｸM-PRO" w:cstheme="minorBidi" w:hint="eastAsia"/>
                          <w:color w:val="000000" w:themeColor="text1"/>
                          <w:kern w:val="24"/>
                        </w:rPr>
                        <w:t>①府域の実際の需要に基づく数値ではない</w:t>
                      </w:r>
                    </w:p>
                    <w:p w:rsidR="00485455" w:rsidRPr="00760C1A" w:rsidRDefault="00485455" w:rsidP="00760C1A">
                      <w:pPr>
                        <w:pStyle w:val="Web"/>
                        <w:spacing w:before="0" w:beforeAutospacing="0" w:after="0" w:afterAutospacing="0"/>
                        <w:rPr>
                          <w:rFonts w:ascii="HG丸ｺﾞｼｯｸM-PRO" w:eastAsia="HG丸ｺﾞｼｯｸM-PRO" w:hAnsi="HG丸ｺﾞｼｯｸM-PRO"/>
                        </w:rPr>
                      </w:pPr>
                      <w:r w:rsidRPr="00760C1A">
                        <w:rPr>
                          <w:rFonts w:ascii="HG丸ｺﾞｼｯｸM-PRO" w:eastAsia="HG丸ｺﾞｼｯｸM-PRO" w:hAnsi="HG丸ｺﾞｼｯｸM-PRO" w:cstheme="minorBidi" w:hint="eastAsia"/>
                          <w:color w:val="000000" w:themeColor="text1"/>
                          <w:kern w:val="24"/>
                        </w:rPr>
                        <w:t xml:space="preserve">②診療科間の分担状況や、病院・診療所間の分担状況・労働時間差等の　</w:t>
                      </w:r>
                    </w:p>
                    <w:p w:rsidR="00485455" w:rsidRPr="00760C1A" w:rsidRDefault="00485455" w:rsidP="00760C1A">
                      <w:pPr>
                        <w:pStyle w:val="Web"/>
                        <w:spacing w:before="0" w:beforeAutospacing="0" w:after="0" w:afterAutospacing="0"/>
                        <w:rPr>
                          <w:rFonts w:ascii="HG丸ｺﾞｼｯｸM-PRO" w:eastAsia="HG丸ｺﾞｼｯｸM-PRO" w:hAnsi="HG丸ｺﾞｼｯｸM-PRO"/>
                        </w:rPr>
                      </w:pPr>
                      <w:r w:rsidRPr="00760C1A">
                        <w:rPr>
                          <w:rFonts w:ascii="HG丸ｺﾞｼｯｸM-PRO" w:eastAsia="HG丸ｺﾞｼｯｸM-PRO" w:hAnsi="HG丸ｺﾞｼｯｸM-PRO" w:cstheme="minorBidi" w:hint="eastAsia"/>
                          <w:color w:val="000000" w:themeColor="text1"/>
                          <w:kern w:val="24"/>
                        </w:rPr>
                        <w:t xml:space="preserve">　地域差が十分考慮されていない</w:t>
                      </w:r>
                    </w:p>
                    <w:p w:rsidR="00485455" w:rsidRPr="00760C1A" w:rsidRDefault="00485455" w:rsidP="00760C1A">
                      <w:pPr>
                        <w:pStyle w:val="Web"/>
                        <w:spacing w:before="0" w:beforeAutospacing="0" w:after="0" w:afterAutospacing="0"/>
                        <w:rPr>
                          <w:rFonts w:ascii="HG丸ｺﾞｼｯｸM-PRO" w:eastAsia="HG丸ｺﾞｼｯｸM-PRO" w:hAnsi="HG丸ｺﾞｼｯｸM-PRO"/>
                        </w:rPr>
                      </w:pPr>
                      <w:r w:rsidRPr="00760C1A">
                        <w:rPr>
                          <w:rFonts w:ascii="HG丸ｺﾞｼｯｸM-PRO" w:eastAsia="HG丸ｺﾞｼｯｸM-PRO" w:hAnsi="HG丸ｺﾞｼｯｸM-PRO" w:cstheme="minorBidi" w:hint="eastAsia"/>
                          <w:color w:val="000000" w:themeColor="text1"/>
                          <w:kern w:val="24"/>
                        </w:rPr>
                        <w:t>③働き方改革や地域医療構想の取組が十分考慮されていない</w:t>
                      </w:r>
                    </w:p>
                  </w:txbxContent>
                </v:textbox>
                <w10:wrap anchorx="margin"/>
              </v:roundrect>
            </w:pict>
          </mc:Fallback>
        </mc:AlternateContent>
      </w:r>
    </w:p>
    <w:p w:rsidR="00760C1A" w:rsidRDefault="00760C1A">
      <w:pPr>
        <w:widowControl/>
        <w:jc w:val="left"/>
        <w:rPr>
          <w:rFonts w:ascii="ＭＳ ゴシック" w:eastAsia="ＭＳ ゴシック" w:hAnsi="ＭＳ ゴシック"/>
          <w:b/>
          <w:color w:val="0070C0"/>
          <w:sz w:val="28"/>
          <w:szCs w:val="28"/>
        </w:rPr>
      </w:pPr>
    </w:p>
    <w:p w:rsidR="00760C1A" w:rsidRDefault="00760C1A">
      <w:pPr>
        <w:widowControl/>
        <w:jc w:val="left"/>
        <w:rPr>
          <w:rFonts w:ascii="ＭＳ ゴシック" w:eastAsia="ＭＳ ゴシック" w:hAnsi="ＭＳ ゴシック"/>
          <w:b/>
          <w:color w:val="0070C0"/>
          <w:sz w:val="28"/>
          <w:szCs w:val="28"/>
        </w:rPr>
      </w:pPr>
    </w:p>
    <w:p w:rsidR="00760C1A" w:rsidRDefault="00131C7C">
      <w:pPr>
        <w:widowControl/>
        <w:jc w:val="left"/>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4270464" behindDoc="0" locked="0" layoutInCell="1" allowOverlap="1" wp14:anchorId="08DEDD5B" wp14:editId="6D9FC519">
                <wp:simplePos x="0" y="0"/>
                <wp:positionH relativeFrom="margin">
                  <wp:align>left</wp:align>
                </wp:positionH>
                <wp:positionV relativeFrom="paragraph">
                  <wp:posOffset>318135</wp:posOffset>
                </wp:positionV>
                <wp:extent cx="5715000" cy="1295400"/>
                <wp:effectExtent l="0" t="0" r="0" b="0"/>
                <wp:wrapNone/>
                <wp:docPr id="104" name="角丸四角形 6">
                  <a:extLst xmlns:a="http://schemas.openxmlformats.org/drawingml/2006/main">
                    <a:ext uri="{FF2B5EF4-FFF2-40B4-BE49-F238E27FC236}">
                      <a16:creationId xmlns:a16="http://schemas.microsoft.com/office/drawing/2014/main" id="{4124EDEE-66A4-4DFE-927B-C1FB00343EC4}"/>
                    </a:ext>
                  </a:extLst>
                </wp:docPr>
                <wp:cNvGraphicFramePr/>
                <a:graphic xmlns:a="http://schemas.openxmlformats.org/drawingml/2006/main">
                  <a:graphicData uri="http://schemas.microsoft.com/office/word/2010/wordprocessingShape">
                    <wps:wsp>
                      <wps:cNvSpPr/>
                      <wps:spPr>
                        <a:xfrm>
                          <a:off x="0" y="0"/>
                          <a:ext cx="5715000" cy="1295400"/>
                        </a:xfrm>
                        <a:prstGeom prst="roundRect">
                          <a:avLst>
                            <a:gd name="adj" fmla="val 8224"/>
                          </a:avLst>
                        </a:prstGeom>
                        <a:solidFill>
                          <a:srgbClr val="4F81BD">
                            <a:lumMod val="20000"/>
                            <a:lumOff val="80000"/>
                          </a:srgbClr>
                        </a:solidFill>
                        <a:ln w="25400" cap="flat" cmpd="sng" algn="ctr">
                          <a:noFill/>
                          <a:prstDash val="solid"/>
                        </a:ln>
                        <a:effectLst/>
                      </wps:spPr>
                      <wps:txbx>
                        <w:txbxContent>
                          <w:p w:rsidR="00485455" w:rsidRDefault="00485455" w:rsidP="00760C1A">
                            <w:pPr>
                              <w:pStyle w:val="Web"/>
                              <w:spacing w:before="0" w:beforeAutospacing="0" w:after="0" w:afterAutospacing="0"/>
                              <w:jc w:val="center"/>
                              <w:rPr>
                                <w:rFonts w:ascii="HG丸ｺﾞｼｯｸM-PRO" w:eastAsia="HG丸ｺﾞｼｯｸM-PRO" w:hAnsi="HG丸ｺﾞｼｯｸM-PRO" w:cs="+mn-cs"/>
                                <w:b/>
                                <w:color w:val="000000"/>
                                <w:kern w:val="24"/>
                              </w:rPr>
                            </w:pPr>
                            <w:r w:rsidRPr="00877345">
                              <w:rPr>
                                <w:rFonts w:ascii="HG丸ｺﾞｼｯｸM-PRO" w:eastAsia="HG丸ｺﾞｼｯｸM-PRO" w:hAnsi="HG丸ｺﾞｼｯｸM-PRO" w:cs="+mn-cs" w:hint="eastAsia"/>
                                <w:b/>
                                <w:color w:val="000000"/>
                                <w:kern w:val="24"/>
                              </w:rPr>
                              <w:t>府独自の調査・分析</w:t>
                            </w:r>
                          </w:p>
                          <w:p w:rsidR="00485455" w:rsidRDefault="00485455" w:rsidP="001F0AEF">
                            <w:pPr>
                              <w:pStyle w:val="Web"/>
                              <w:spacing w:before="0" w:beforeAutospacing="0" w:after="0" w:afterAutospacing="0"/>
                              <w:rPr>
                                <w:rFonts w:ascii="HG丸ｺﾞｼｯｸM-PRO" w:eastAsia="HG丸ｺﾞｼｯｸM-PRO" w:hAnsi="HG丸ｺﾞｼｯｸM-PRO" w:cs="+mn-cs"/>
                                <w:color w:val="000000"/>
                                <w:kern w:val="24"/>
                              </w:rPr>
                            </w:pPr>
                            <w:r w:rsidRPr="00877345">
                              <w:rPr>
                                <w:rFonts w:ascii="HG丸ｺﾞｼｯｸM-PRO" w:eastAsia="HG丸ｺﾞｼｯｸM-PRO" w:hAnsi="HG丸ｺﾞｼｯｸM-PRO" w:cs="+mn-cs" w:hint="eastAsia"/>
                                <w:color w:val="000000"/>
                                <w:kern w:val="24"/>
                              </w:rPr>
                              <w:t>●病院・診療所・医師を対象に、勤務実態や医師確保策についてアンケート・ヒ</w:t>
                            </w:r>
                          </w:p>
                          <w:p w:rsidR="00485455" w:rsidRPr="00877345" w:rsidRDefault="00485455" w:rsidP="001F0AEF">
                            <w:pPr>
                              <w:pStyle w:val="Web"/>
                              <w:spacing w:before="0" w:beforeAutospacing="0" w:after="0" w:afterAutospacing="0"/>
                              <w:ind w:firstLineChars="100" w:firstLine="240"/>
                              <w:rPr>
                                <w:rFonts w:ascii="HG丸ｺﾞｼｯｸM-PRO" w:eastAsia="HG丸ｺﾞｼｯｸM-PRO" w:hAnsi="HG丸ｺﾞｼｯｸM-PRO"/>
                              </w:rPr>
                            </w:pPr>
                            <w:r w:rsidRPr="00877345">
                              <w:rPr>
                                <w:rFonts w:ascii="HG丸ｺﾞｼｯｸM-PRO" w:eastAsia="HG丸ｺﾞｼｯｸM-PRO" w:hAnsi="HG丸ｺﾞｼｯｸM-PRO" w:cs="+mn-cs" w:hint="eastAsia"/>
                                <w:color w:val="000000"/>
                                <w:kern w:val="24"/>
                              </w:rPr>
                              <w:t>アリングを実施</w:t>
                            </w:r>
                          </w:p>
                          <w:p w:rsidR="00485455" w:rsidRDefault="00485455" w:rsidP="00760C1A">
                            <w:pPr>
                              <w:pStyle w:val="Web"/>
                              <w:spacing w:before="0" w:beforeAutospacing="0" w:after="0" w:afterAutospacing="0"/>
                              <w:rPr>
                                <w:rFonts w:ascii="HG丸ｺﾞｼｯｸM-PRO" w:eastAsia="HG丸ｺﾞｼｯｸM-PRO" w:hAnsi="HG丸ｺﾞｼｯｸM-PRO" w:cs="+mn-cs"/>
                                <w:color w:val="000000"/>
                                <w:kern w:val="24"/>
                              </w:rPr>
                            </w:pPr>
                            <w:r w:rsidRPr="00877345">
                              <w:rPr>
                                <w:rFonts w:ascii="HG丸ｺﾞｼｯｸM-PRO" w:eastAsia="HG丸ｺﾞｼｯｸM-PRO" w:hAnsi="HG丸ｺﾞｼｯｸM-PRO" w:cs="+mn-cs" w:hint="eastAsia"/>
                                <w:color w:val="000000"/>
                                <w:kern w:val="24"/>
                              </w:rPr>
                              <w:t>●調査や、病院・診療所・診療科別の性・年齢別労働時間、詳細な人口推計を勘</w:t>
                            </w:r>
                          </w:p>
                          <w:p w:rsidR="00485455" w:rsidRPr="00877345" w:rsidRDefault="00485455" w:rsidP="00877345">
                            <w:pPr>
                              <w:pStyle w:val="Web"/>
                              <w:spacing w:before="0" w:beforeAutospacing="0" w:after="0" w:afterAutospacing="0"/>
                              <w:ind w:firstLineChars="100" w:firstLine="240"/>
                              <w:rPr>
                                <w:rFonts w:ascii="HG丸ｺﾞｼｯｸM-PRO" w:eastAsia="HG丸ｺﾞｼｯｸM-PRO" w:hAnsi="HG丸ｺﾞｼｯｸM-PRO"/>
                              </w:rPr>
                            </w:pPr>
                            <w:r w:rsidRPr="00877345">
                              <w:rPr>
                                <w:rFonts w:ascii="HG丸ｺﾞｼｯｸM-PRO" w:eastAsia="HG丸ｺﾞｼｯｸM-PRO" w:hAnsi="HG丸ｺﾞｼｯｸM-PRO" w:cs="+mn-cs" w:hint="eastAsia"/>
                                <w:color w:val="000000"/>
                                <w:kern w:val="24"/>
                              </w:rPr>
                              <w:t>案し、必要となる医師数を算出</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DEDD5B" id="角丸四角形 6" o:spid="_x0000_s1029" style="position:absolute;margin-left:0;margin-top:25.05pt;width:450pt;height:102pt;z-index:25427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3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" fillcolor="#dce6f2" stroked="f" strokeweight="2pt">
                <v:textbox inset="0,0,0,0">
                  <w:txbxContent>
                    <w:p w:rsidR="00485455" w:rsidRDefault="00485455" w:rsidP="00760C1A">
                      <w:pPr>
                        <w:pStyle w:val="Web"/>
                        <w:spacing w:before="0" w:beforeAutospacing="0" w:after="0" w:afterAutospacing="0"/>
                        <w:jc w:val="center"/>
                        <w:rPr>
                          <w:rFonts w:ascii="HG丸ｺﾞｼｯｸM-PRO" w:eastAsia="HG丸ｺﾞｼｯｸM-PRO" w:hAnsi="HG丸ｺﾞｼｯｸM-PRO" w:cs="+mn-cs"/>
                          <w:b/>
                          <w:color w:val="000000"/>
                          <w:kern w:val="24"/>
                        </w:rPr>
                      </w:pPr>
                      <w:r w:rsidRPr="00877345">
                        <w:rPr>
                          <w:rFonts w:ascii="HG丸ｺﾞｼｯｸM-PRO" w:eastAsia="HG丸ｺﾞｼｯｸM-PRO" w:hAnsi="HG丸ｺﾞｼｯｸM-PRO" w:cs="+mn-cs" w:hint="eastAsia"/>
                          <w:b/>
                          <w:color w:val="000000"/>
                          <w:kern w:val="24"/>
                        </w:rPr>
                        <w:t>府独自の調査・分析</w:t>
                      </w:r>
                    </w:p>
                    <w:p w:rsidR="00485455" w:rsidRDefault="00485455" w:rsidP="001F0AEF">
                      <w:pPr>
                        <w:pStyle w:val="Web"/>
                        <w:spacing w:before="0" w:beforeAutospacing="0" w:after="0" w:afterAutospacing="0"/>
                        <w:rPr>
                          <w:rFonts w:ascii="HG丸ｺﾞｼｯｸM-PRO" w:eastAsia="HG丸ｺﾞｼｯｸM-PRO" w:hAnsi="HG丸ｺﾞｼｯｸM-PRO" w:cs="+mn-cs"/>
                          <w:color w:val="000000"/>
                          <w:kern w:val="24"/>
                        </w:rPr>
                      </w:pPr>
                      <w:r w:rsidRPr="00877345">
                        <w:rPr>
                          <w:rFonts w:ascii="HG丸ｺﾞｼｯｸM-PRO" w:eastAsia="HG丸ｺﾞｼｯｸM-PRO" w:hAnsi="HG丸ｺﾞｼｯｸM-PRO" w:cs="+mn-cs" w:hint="eastAsia"/>
                          <w:color w:val="000000"/>
                          <w:kern w:val="24"/>
                        </w:rPr>
                        <w:t>●病院・診療所・医師を対象に、勤務実態や医師確保策についてアンケート・ヒ</w:t>
                      </w:r>
                    </w:p>
                    <w:p w:rsidR="00485455" w:rsidRPr="00877345" w:rsidRDefault="00485455" w:rsidP="001F0AEF">
                      <w:pPr>
                        <w:pStyle w:val="Web"/>
                        <w:spacing w:before="0" w:beforeAutospacing="0" w:after="0" w:afterAutospacing="0"/>
                        <w:ind w:firstLineChars="100" w:firstLine="240"/>
                        <w:rPr>
                          <w:rFonts w:ascii="HG丸ｺﾞｼｯｸM-PRO" w:eastAsia="HG丸ｺﾞｼｯｸM-PRO" w:hAnsi="HG丸ｺﾞｼｯｸM-PRO"/>
                        </w:rPr>
                      </w:pPr>
                      <w:r w:rsidRPr="00877345">
                        <w:rPr>
                          <w:rFonts w:ascii="HG丸ｺﾞｼｯｸM-PRO" w:eastAsia="HG丸ｺﾞｼｯｸM-PRO" w:hAnsi="HG丸ｺﾞｼｯｸM-PRO" w:cs="+mn-cs" w:hint="eastAsia"/>
                          <w:color w:val="000000"/>
                          <w:kern w:val="24"/>
                        </w:rPr>
                        <w:t>アリングを実施</w:t>
                      </w:r>
                    </w:p>
                    <w:p w:rsidR="00485455" w:rsidRDefault="00485455" w:rsidP="00760C1A">
                      <w:pPr>
                        <w:pStyle w:val="Web"/>
                        <w:spacing w:before="0" w:beforeAutospacing="0" w:after="0" w:afterAutospacing="0"/>
                        <w:rPr>
                          <w:rFonts w:ascii="HG丸ｺﾞｼｯｸM-PRO" w:eastAsia="HG丸ｺﾞｼｯｸM-PRO" w:hAnsi="HG丸ｺﾞｼｯｸM-PRO" w:cs="+mn-cs"/>
                          <w:color w:val="000000"/>
                          <w:kern w:val="24"/>
                        </w:rPr>
                      </w:pPr>
                      <w:r w:rsidRPr="00877345">
                        <w:rPr>
                          <w:rFonts w:ascii="HG丸ｺﾞｼｯｸM-PRO" w:eastAsia="HG丸ｺﾞｼｯｸM-PRO" w:hAnsi="HG丸ｺﾞｼｯｸM-PRO" w:cs="+mn-cs" w:hint="eastAsia"/>
                          <w:color w:val="000000"/>
                          <w:kern w:val="24"/>
                        </w:rPr>
                        <w:t>●調査や、病院・診療所・診療科別の性・年齢別労働時間、詳細な人口推計を勘</w:t>
                      </w:r>
                    </w:p>
                    <w:p w:rsidR="00485455" w:rsidRPr="00877345" w:rsidRDefault="00485455" w:rsidP="00877345">
                      <w:pPr>
                        <w:pStyle w:val="Web"/>
                        <w:spacing w:before="0" w:beforeAutospacing="0" w:after="0" w:afterAutospacing="0"/>
                        <w:ind w:firstLineChars="100" w:firstLine="240"/>
                        <w:rPr>
                          <w:rFonts w:ascii="HG丸ｺﾞｼｯｸM-PRO" w:eastAsia="HG丸ｺﾞｼｯｸM-PRO" w:hAnsi="HG丸ｺﾞｼｯｸM-PRO"/>
                        </w:rPr>
                      </w:pPr>
                      <w:r w:rsidRPr="00877345">
                        <w:rPr>
                          <w:rFonts w:ascii="HG丸ｺﾞｼｯｸM-PRO" w:eastAsia="HG丸ｺﾞｼｯｸM-PRO" w:hAnsi="HG丸ｺﾞｼｯｸM-PRO" w:cs="+mn-cs" w:hint="eastAsia"/>
                          <w:color w:val="000000"/>
                          <w:kern w:val="24"/>
                        </w:rPr>
                        <w:t>案し、必要となる医師数を算出</w:t>
                      </w:r>
                    </w:p>
                  </w:txbxContent>
                </v:textbox>
                <w10:wrap anchorx="margin"/>
              </v:roundrect>
            </w:pict>
          </mc:Fallback>
        </mc:AlternateContent>
      </w:r>
      <w:r>
        <w:rPr>
          <w:noProof/>
        </w:rPr>
        <mc:AlternateContent>
          <mc:Choice Requires="wps">
            <w:drawing>
              <wp:anchor distT="0" distB="0" distL="114300" distR="114300" simplePos="0" relativeHeight="254274560" behindDoc="0" locked="0" layoutInCell="1" allowOverlap="1" wp14:anchorId="1A0A4DCE" wp14:editId="75B59D9F">
                <wp:simplePos x="0" y="0"/>
                <wp:positionH relativeFrom="page">
                  <wp:posOffset>3105150</wp:posOffset>
                </wp:positionH>
                <wp:positionV relativeFrom="paragraph">
                  <wp:posOffset>13335</wp:posOffset>
                </wp:positionV>
                <wp:extent cx="1143000" cy="257175"/>
                <wp:effectExtent l="38100" t="0" r="0" b="47625"/>
                <wp:wrapNone/>
                <wp:docPr id="106" name="矢印: 下 21">
                  <a:extLst xmlns:a="http://schemas.openxmlformats.org/drawingml/2006/main">
                    <a:ext uri="{FF2B5EF4-FFF2-40B4-BE49-F238E27FC236}">
                      <a16:creationId xmlns:a16="http://schemas.microsoft.com/office/drawing/2014/main" id="{95E111E3-2D58-4D7B-8D58-0BCD4347A62D}"/>
                    </a:ext>
                  </a:extLst>
                </wp:docPr>
                <wp:cNvGraphicFramePr/>
                <a:graphic xmlns:a="http://schemas.openxmlformats.org/drawingml/2006/main">
                  <a:graphicData uri="http://schemas.microsoft.com/office/word/2010/wordprocessingShape">
                    <wps:wsp>
                      <wps:cNvSpPr/>
                      <wps:spPr>
                        <a:xfrm>
                          <a:off x="0" y="0"/>
                          <a:ext cx="11430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6EACA13" id="矢印: 下 21" o:spid="_x0000_s1026" type="#_x0000_t67" style="position:absolute;left:0;text-align:left;margin-left:244.5pt;margin-top:1.05pt;width:90pt;height:20.25pt;z-index:2542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" adj="10800" fillcolor="#5b9bd5 [3204]" strokecolor="#1f4d78 [1604]" strokeweight="1pt">
                <w10:wrap anchorx="page"/>
              </v:shape>
            </w:pict>
          </mc:Fallback>
        </mc:AlternateContent>
      </w:r>
    </w:p>
    <w:p w:rsidR="00760C1A" w:rsidRDefault="00760C1A">
      <w:pPr>
        <w:widowControl/>
        <w:jc w:val="left"/>
        <w:rPr>
          <w:rFonts w:ascii="ＭＳ ゴシック" w:eastAsia="ＭＳ ゴシック" w:hAnsi="ＭＳ ゴシック"/>
          <w:b/>
          <w:color w:val="0070C0"/>
          <w:sz w:val="28"/>
          <w:szCs w:val="28"/>
        </w:rPr>
      </w:pPr>
    </w:p>
    <w:p w:rsidR="00760C1A" w:rsidRDefault="00760C1A">
      <w:pPr>
        <w:widowControl/>
        <w:jc w:val="left"/>
        <w:rPr>
          <w:rFonts w:ascii="ＭＳ ゴシック" w:eastAsia="ＭＳ ゴシック" w:hAnsi="ＭＳ ゴシック"/>
          <w:b/>
          <w:color w:val="0070C0"/>
          <w:sz w:val="28"/>
          <w:szCs w:val="28"/>
        </w:rPr>
      </w:pPr>
    </w:p>
    <w:p w:rsidR="00760C1A" w:rsidRDefault="00760C1A">
      <w:pPr>
        <w:widowControl/>
        <w:jc w:val="left"/>
        <w:rPr>
          <w:rFonts w:ascii="ＭＳ ゴシック" w:eastAsia="ＭＳ ゴシック" w:hAnsi="ＭＳ ゴシック"/>
          <w:b/>
          <w:color w:val="0070C0"/>
          <w:sz w:val="28"/>
          <w:szCs w:val="28"/>
        </w:rPr>
      </w:pPr>
    </w:p>
    <w:p w:rsidR="00760C1A" w:rsidRDefault="00131C7C">
      <w:pPr>
        <w:widowControl/>
        <w:jc w:val="left"/>
        <w:rPr>
          <w:rFonts w:ascii="ＭＳ ゴシック" w:eastAsia="ＭＳ ゴシック" w:hAnsi="ＭＳ ゴシック"/>
          <w:b/>
          <w:noProof/>
          <w:color w:val="0070C0"/>
          <w:sz w:val="28"/>
          <w:szCs w:val="28"/>
        </w:rPr>
      </w:pPr>
      <w:r>
        <w:rPr>
          <w:rFonts w:ascii="ＭＳ ゴシック" w:eastAsia="ＭＳ ゴシック" w:hAnsi="ＭＳ ゴシック" w:hint="eastAsia"/>
          <w:b/>
          <w:color w:val="0070C0"/>
          <w:sz w:val="28"/>
          <w:szCs w:val="28"/>
        </w:rPr>
        <w:t xml:space="preserve">　</w:t>
      </w:r>
      <w:r w:rsidR="001F0AEF">
        <w:rPr>
          <w:rFonts w:ascii="ＭＳ ゴシック" w:eastAsia="ＭＳ ゴシック" w:hAnsi="ＭＳ ゴシック" w:hint="eastAsia"/>
          <w:b/>
          <w:color w:val="0070C0"/>
          <w:sz w:val="28"/>
          <w:szCs w:val="28"/>
        </w:rPr>
        <w:t xml:space="preserve">　</w:t>
      </w:r>
      <w:r w:rsidR="00BB4B6D" w:rsidRPr="00BB4B6D">
        <w:rPr>
          <w:rFonts w:hint="eastAsia"/>
          <w:noProof/>
        </w:rPr>
        <w:drawing>
          <wp:inline distT="0" distB="0" distL="0" distR="0">
            <wp:extent cx="4943475" cy="301509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6398" cy="3016877"/>
                    </a:xfrm>
                    <a:prstGeom prst="rect">
                      <a:avLst/>
                    </a:prstGeom>
                    <a:noFill/>
                    <a:ln>
                      <a:noFill/>
                    </a:ln>
                  </pic:spPr>
                </pic:pic>
              </a:graphicData>
            </a:graphic>
          </wp:inline>
        </w:drawing>
      </w:r>
    </w:p>
    <w:p w:rsidR="00CC7D98" w:rsidRDefault="00CC7D98" w:rsidP="00BB4B6D">
      <w:pPr>
        <w:ind w:firstLineChars="50" w:firstLine="120"/>
        <w:rPr>
          <w:rFonts w:ascii="ＭＳ Ｐゴシック" w:eastAsia="ＭＳ Ｐゴシック" w:hAnsi="ＭＳ Ｐゴシック"/>
          <w:b/>
          <w:color w:val="000000" w:themeColor="text1"/>
          <w:sz w:val="24"/>
        </w:rPr>
      </w:pPr>
    </w:p>
    <w:p w:rsidR="00CC7D98" w:rsidRDefault="00CC7D98" w:rsidP="00BB4B6D">
      <w:pPr>
        <w:ind w:firstLineChars="50" w:firstLine="120"/>
        <w:rPr>
          <w:rFonts w:ascii="ＭＳ Ｐゴシック" w:eastAsia="ＭＳ Ｐゴシック" w:hAnsi="ＭＳ Ｐゴシック"/>
          <w:b/>
          <w:color w:val="000000" w:themeColor="text1"/>
          <w:sz w:val="24"/>
        </w:rPr>
      </w:pPr>
    </w:p>
    <w:p w:rsidR="00BB4B6D" w:rsidRPr="00CC7D98" w:rsidRDefault="00BB4B6D" w:rsidP="00BB4B6D">
      <w:pPr>
        <w:ind w:firstLineChars="50" w:firstLine="120"/>
        <w:rPr>
          <w:rFonts w:ascii="ＭＳ ゴシック" w:eastAsia="ＭＳ ゴシック" w:hAnsi="ＭＳ ゴシック"/>
          <w:b/>
          <w:sz w:val="24"/>
        </w:rPr>
      </w:pPr>
      <w:r w:rsidRPr="00CC7D98">
        <w:rPr>
          <w:rFonts w:ascii="ＭＳ Ｐゴシック" w:eastAsia="ＭＳ Ｐゴシック" w:hAnsi="ＭＳ Ｐゴシック" w:hint="eastAsia"/>
          <w:b/>
          <w:color w:val="000000" w:themeColor="text1"/>
          <w:sz w:val="24"/>
        </w:rPr>
        <w:t>Ⅰ．</w:t>
      </w:r>
      <w:r w:rsidRPr="00CC7D98">
        <w:rPr>
          <w:rFonts w:ascii="ＭＳ ゴシック" w:eastAsia="ＭＳ ゴシック" w:hAnsi="ＭＳ ゴシック" w:hint="eastAsia"/>
          <w:b/>
          <w:sz w:val="24"/>
        </w:rPr>
        <w:t>国の必要医師数と府の必要となる医師数の算出方法について</w:t>
      </w:r>
    </w:p>
    <w:tbl>
      <w:tblPr>
        <w:tblStyle w:val="ad"/>
        <w:tblW w:w="9634" w:type="dxa"/>
        <w:tblLook w:val="04A0" w:firstRow="1" w:lastRow="0" w:firstColumn="1" w:lastColumn="0" w:noHBand="0" w:noVBand="1"/>
      </w:tblPr>
      <w:tblGrid>
        <w:gridCol w:w="562"/>
        <w:gridCol w:w="4678"/>
        <w:gridCol w:w="4394"/>
      </w:tblGrid>
      <w:tr w:rsidR="00EB4A74" w:rsidTr="00997A72">
        <w:trPr>
          <w:trHeight w:val="538"/>
        </w:trPr>
        <w:tc>
          <w:tcPr>
            <w:tcW w:w="562" w:type="dxa"/>
          </w:tcPr>
          <w:p w:rsidR="00EB4A74" w:rsidRDefault="00EB4A74">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tc>
        <w:tc>
          <w:tcPr>
            <w:tcW w:w="4678" w:type="dxa"/>
          </w:tcPr>
          <w:p w:rsidR="00EB4A74" w:rsidRPr="00877345" w:rsidRDefault="00997A72">
            <w:pPr>
              <w:widowControl/>
              <w:jc w:val="left"/>
              <w:rPr>
                <w:rFonts w:ascii="ＭＳ ゴシック" w:eastAsia="ＭＳ ゴシック" w:hAnsi="ＭＳ ゴシック"/>
                <w:b/>
                <w:color w:val="000000" w:themeColor="text1"/>
                <w:sz w:val="28"/>
                <w:szCs w:val="28"/>
              </w:rPr>
            </w:pPr>
            <w:r w:rsidRPr="00877345">
              <w:rPr>
                <w:rFonts w:ascii="ＭＳ ゴシック" w:eastAsia="ＭＳ ゴシック" w:hAnsi="ＭＳ ゴシック" w:hint="eastAsia"/>
                <w:b/>
                <w:color w:val="000000" w:themeColor="text1"/>
                <w:sz w:val="28"/>
                <w:szCs w:val="28"/>
              </w:rPr>
              <w:t xml:space="preserve">　　国　　必要医師数</w:t>
            </w:r>
          </w:p>
        </w:tc>
        <w:tc>
          <w:tcPr>
            <w:tcW w:w="4394" w:type="dxa"/>
          </w:tcPr>
          <w:p w:rsidR="00EB4A74" w:rsidRPr="00877345" w:rsidRDefault="00997A72" w:rsidP="00997A72">
            <w:pPr>
              <w:widowControl/>
              <w:jc w:val="left"/>
              <w:rPr>
                <w:rFonts w:ascii="ＭＳ ゴシック" w:eastAsia="ＭＳ ゴシック" w:hAnsi="ＭＳ ゴシック"/>
                <w:b/>
                <w:color w:val="000000" w:themeColor="text1"/>
                <w:sz w:val="28"/>
                <w:szCs w:val="28"/>
              </w:rPr>
            </w:pPr>
            <w:r w:rsidRPr="00877345">
              <w:rPr>
                <w:rFonts w:ascii="ＭＳ ゴシック" w:eastAsia="ＭＳ ゴシック" w:hAnsi="ＭＳ ゴシック" w:hint="eastAsia"/>
                <w:b/>
                <w:color w:val="000000" w:themeColor="text1"/>
                <w:sz w:val="28"/>
                <w:szCs w:val="28"/>
              </w:rPr>
              <w:t xml:space="preserve">　府　必要となる医師数</w:t>
            </w:r>
          </w:p>
        </w:tc>
      </w:tr>
      <w:tr w:rsidR="00EB4A74" w:rsidTr="00997A72">
        <w:tc>
          <w:tcPr>
            <w:tcW w:w="562" w:type="dxa"/>
          </w:tcPr>
          <w:p w:rsidR="00997A72" w:rsidRPr="00877345" w:rsidRDefault="00997A72">
            <w:pPr>
              <w:widowControl/>
              <w:jc w:val="left"/>
              <w:rPr>
                <w:rFonts w:ascii="ＭＳ ゴシック" w:eastAsia="ＭＳ ゴシック" w:hAnsi="ＭＳ ゴシック"/>
                <w:b/>
                <w:color w:val="000000" w:themeColor="text1"/>
                <w:sz w:val="28"/>
                <w:szCs w:val="28"/>
              </w:rPr>
            </w:pPr>
          </w:p>
          <w:p w:rsidR="00EB4A74" w:rsidRPr="00877345" w:rsidRDefault="00997A72">
            <w:pPr>
              <w:widowControl/>
              <w:jc w:val="left"/>
              <w:rPr>
                <w:rFonts w:ascii="ＭＳ ゴシック" w:eastAsia="ＭＳ ゴシック" w:hAnsi="ＭＳ ゴシック"/>
                <w:b/>
                <w:color w:val="000000" w:themeColor="text1"/>
                <w:sz w:val="28"/>
                <w:szCs w:val="28"/>
              </w:rPr>
            </w:pPr>
            <w:r w:rsidRPr="00877345">
              <w:rPr>
                <w:rFonts w:ascii="ＭＳ ゴシック" w:eastAsia="ＭＳ ゴシック" w:hAnsi="ＭＳ ゴシック" w:hint="eastAsia"/>
                <w:b/>
                <w:color w:val="000000" w:themeColor="text1"/>
                <w:sz w:val="28"/>
                <w:szCs w:val="28"/>
              </w:rPr>
              <w:t>算出の流れ</w:t>
            </w:r>
          </w:p>
        </w:tc>
        <w:tc>
          <w:tcPr>
            <w:tcW w:w="4678" w:type="dxa"/>
          </w:tcPr>
          <w:p w:rsidR="00095593" w:rsidRDefault="00997A72">
            <w:pPr>
              <w:widowControl/>
              <w:jc w:val="left"/>
              <w:rPr>
                <w:rFonts w:ascii="ＭＳ ゴシック" w:eastAsia="ＭＳ ゴシック" w:hAnsi="ＭＳ ゴシック"/>
                <w:b/>
                <w:color w:val="0070C0"/>
                <w:sz w:val="28"/>
                <w:szCs w:val="28"/>
              </w:rPr>
            </w:pPr>
            <w:r w:rsidRPr="00997A72">
              <w:rPr>
                <w:rFonts w:ascii="ＭＳ ゴシック" w:eastAsia="ＭＳ ゴシック" w:hAnsi="ＭＳ ゴシック"/>
                <w:b/>
                <w:noProof/>
                <w:color w:val="0070C0"/>
                <w:sz w:val="28"/>
                <w:szCs w:val="28"/>
              </w:rPr>
              <mc:AlternateContent>
                <mc:Choice Requires="wps">
                  <w:drawing>
                    <wp:anchor distT="0" distB="0" distL="114300" distR="114300" simplePos="0" relativeHeight="252519423" behindDoc="0" locked="0" layoutInCell="1" allowOverlap="1" wp14:anchorId="0AA03D2A" wp14:editId="6ABEA76A">
                      <wp:simplePos x="0" y="0"/>
                      <wp:positionH relativeFrom="column">
                        <wp:posOffset>1486534</wp:posOffset>
                      </wp:positionH>
                      <wp:positionV relativeFrom="paragraph">
                        <wp:posOffset>372109</wp:posOffset>
                      </wp:positionV>
                      <wp:extent cx="45719" cy="2809875"/>
                      <wp:effectExtent l="76200" t="0" r="88265" b="47625"/>
                      <wp:wrapNone/>
                      <wp:docPr id="520" name="直線矢印コネクタ 38"/>
                      <wp:cNvGraphicFramePr/>
                      <a:graphic xmlns:a="http://schemas.openxmlformats.org/drawingml/2006/main">
                        <a:graphicData uri="http://schemas.microsoft.com/office/word/2010/wordprocessingShape">
                          <wps:wsp>
                            <wps:cNvCnPr/>
                            <wps:spPr>
                              <a:xfrm>
                                <a:off x="0" y="0"/>
                                <a:ext cx="45719" cy="28098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C025D3" id="_x0000_t32" coordsize="21600,21600" o:spt="32" o:oned="t" path="m,l21600,21600e" filled="f">
                      <v:path arrowok="t" fillok="f" o:connecttype="none"/>
                      <o:lock v:ext="edit" shapetype="t"/>
                    </v:shapetype>
                    <v:shape id="直線矢印コネクタ 38" o:spid="_x0000_s1026" type="#_x0000_t32" style="position:absolute;left:0;text-align:left;margin-left:117.05pt;margin-top:29.3pt;width:3.6pt;height:221.25pt;z-index:25251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" strokecolor="#5b9bd5 [3204]" strokeweight="4.5pt">
                      <v:stroke endarrow="block" joinstyle="miter"/>
                    </v:shape>
                  </w:pict>
                </mc:Fallback>
              </mc:AlternateContent>
            </w:r>
            <w:r w:rsidR="00095593" w:rsidRPr="00095593">
              <w:rPr>
                <w:rFonts w:ascii="ＭＳ ゴシック" w:eastAsia="ＭＳ ゴシック" w:hAnsi="ＭＳ ゴシック"/>
                <w:b/>
                <w:noProof/>
                <w:color w:val="0070C0"/>
                <w:sz w:val="28"/>
                <w:szCs w:val="28"/>
              </w:rPr>
              <mc:AlternateContent>
                <mc:Choice Requires="wps">
                  <w:drawing>
                    <wp:anchor distT="0" distB="0" distL="114300" distR="114300" simplePos="0" relativeHeight="254276608" behindDoc="0" locked="0" layoutInCell="1" allowOverlap="1" wp14:anchorId="503D82DE" wp14:editId="529E8F8C">
                      <wp:simplePos x="0" y="0"/>
                      <wp:positionH relativeFrom="column">
                        <wp:posOffset>243840</wp:posOffset>
                      </wp:positionH>
                      <wp:positionV relativeFrom="paragraph">
                        <wp:posOffset>67310</wp:posOffset>
                      </wp:positionV>
                      <wp:extent cx="2435860" cy="285750"/>
                      <wp:effectExtent l="0" t="0" r="21590" b="19050"/>
                      <wp:wrapNone/>
                      <wp:docPr id="112" name="テキスト ボックス 15"/>
                      <wp:cNvGraphicFramePr/>
                      <a:graphic xmlns:a="http://schemas.openxmlformats.org/drawingml/2006/main">
                        <a:graphicData uri="http://schemas.microsoft.com/office/word/2010/wordprocessingShape">
                          <wps:wsp>
                            <wps:cNvSpPr txBox="1"/>
                            <wps:spPr>
                              <a:xfrm>
                                <a:off x="0" y="0"/>
                                <a:ext cx="2435860" cy="285750"/>
                              </a:xfrm>
                              <a:prstGeom prst="rect">
                                <a:avLst/>
                              </a:prstGeom>
                              <a:ln/>
                            </wps:spPr>
                            <wps:style>
                              <a:lnRef idx="2">
                                <a:schemeClr val="dk1"/>
                              </a:lnRef>
                              <a:fillRef idx="1">
                                <a:schemeClr val="lt1"/>
                              </a:fillRef>
                              <a:effectRef idx="0">
                                <a:schemeClr val="dk1"/>
                              </a:effectRef>
                              <a:fontRef idx="minor">
                                <a:schemeClr val="dk1"/>
                              </a:fontRef>
                            </wps:style>
                            <wps:txbx>
                              <w:txbxContent>
                                <w:p w:rsidR="00485455" w:rsidRPr="00095593" w:rsidRDefault="00485455" w:rsidP="00095593">
                                  <w:pPr>
                                    <w:pStyle w:val="Web"/>
                                    <w:spacing w:before="0" w:beforeAutospacing="0" w:after="0" w:afterAutospacing="0"/>
                                    <w:jc w:val="center"/>
                                    <w:rPr>
                                      <w:sz w:val="20"/>
                                      <w:szCs w:val="20"/>
                                    </w:rPr>
                                  </w:pPr>
                                  <w:r w:rsidRPr="00095593">
                                    <w:rPr>
                                      <w:rFonts w:asciiTheme="minorHAnsi" w:eastAsiaTheme="minorEastAsia" w:hAnsi="游明朝" w:cstheme="minorBidi" w:hint="eastAsia"/>
                                      <w:color w:val="000000" w:themeColor="dark1"/>
                                      <w:kern w:val="24"/>
                                      <w:sz w:val="20"/>
                                      <w:szCs w:val="20"/>
                                    </w:rPr>
                                    <w:t>2016年三師調査医師数</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503D82DE" id="テキスト ボックス 15" o:spid="_x0000_s1030" type="#_x0000_t202" style="position:absolute;margin-left:19.2pt;margin-top:5.3pt;width:191.8pt;height:22.5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" fillcolor="white [3201]" strokecolor="black [3200]" strokeweight="1pt">
                      <v:textbox inset="1mm,1mm,1mm,1mm">
                        <w:txbxContent>
                          <w:p w:rsidR="00485455" w:rsidRPr="00095593" w:rsidRDefault="00485455" w:rsidP="00095593">
                            <w:pPr>
                              <w:pStyle w:val="Web"/>
                              <w:spacing w:before="0" w:beforeAutospacing="0" w:after="0" w:afterAutospacing="0"/>
                              <w:jc w:val="center"/>
                              <w:rPr>
                                <w:sz w:val="20"/>
                                <w:szCs w:val="20"/>
                              </w:rPr>
                            </w:pPr>
                            <w:r w:rsidRPr="00095593">
                              <w:rPr>
                                <w:rFonts w:asciiTheme="minorHAnsi" w:eastAsiaTheme="minorEastAsia" w:hAnsi="游明朝" w:cstheme="minorBidi" w:hint="eastAsia"/>
                                <w:color w:val="000000" w:themeColor="dark1"/>
                                <w:kern w:val="24"/>
                                <w:sz w:val="20"/>
                                <w:szCs w:val="20"/>
                              </w:rPr>
                              <w:t>2016</w:t>
                            </w:r>
                            <w:r w:rsidRPr="00095593">
                              <w:rPr>
                                <w:rFonts w:asciiTheme="minorHAnsi" w:eastAsiaTheme="minorEastAsia" w:hAnsi="游明朝" w:cstheme="minorBidi" w:hint="eastAsia"/>
                                <w:color w:val="000000" w:themeColor="dark1"/>
                                <w:kern w:val="24"/>
                                <w:sz w:val="20"/>
                                <w:szCs w:val="20"/>
                              </w:rPr>
                              <w:t>年三師調査医師数</w:t>
                            </w:r>
                          </w:p>
                        </w:txbxContent>
                      </v:textbox>
                    </v:shape>
                  </w:pict>
                </mc:Fallback>
              </mc:AlternateContent>
            </w:r>
          </w:p>
          <w:p w:rsidR="00095593" w:rsidRDefault="00095593">
            <w:pPr>
              <w:widowControl/>
              <w:jc w:val="left"/>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4280704" behindDoc="0" locked="0" layoutInCell="1" allowOverlap="1" wp14:anchorId="620B470E" wp14:editId="2C60ED8E">
                      <wp:simplePos x="0" y="0"/>
                      <wp:positionH relativeFrom="column">
                        <wp:posOffset>253365</wp:posOffset>
                      </wp:positionH>
                      <wp:positionV relativeFrom="paragraph">
                        <wp:posOffset>174625</wp:posOffset>
                      </wp:positionV>
                      <wp:extent cx="2446020" cy="266700"/>
                      <wp:effectExtent l="0" t="0" r="11430" b="19050"/>
                      <wp:wrapNone/>
                      <wp:docPr id="127" name="テキスト ボックス 9"/>
                      <wp:cNvGraphicFramePr/>
                      <a:graphic xmlns:a="http://schemas.openxmlformats.org/drawingml/2006/main">
                        <a:graphicData uri="http://schemas.microsoft.com/office/word/2010/wordprocessingShape">
                          <wps:wsp>
                            <wps:cNvSpPr txBox="1"/>
                            <wps:spPr>
                              <a:xfrm>
                                <a:off x="0" y="0"/>
                                <a:ext cx="244602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85455" w:rsidRDefault="00485455" w:rsidP="00095593">
                                  <w:pPr>
                                    <w:pStyle w:val="Web"/>
                                    <w:spacing w:before="0" w:beforeAutospacing="0" w:after="0" w:afterAutospacing="0"/>
                                  </w:pPr>
                                  <w:r>
                                    <w:rPr>
                                      <w:rFonts w:ascii="Calibri" w:eastAsia="游ゴシック" w:hAnsi="Calibri" w:cs="+mn-cs"/>
                                      <w:color w:val="000000"/>
                                      <w:kern w:val="24"/>
                                      <w:sz w:val="20"/>
                                      <w:szCs w:val="20"/>
                                    </w:rPr>
                                    <w:t xml:space="preserve">          ①</w:t>
                                  </w:r>
                                  <w:r>
                                    <w:rPr>
                                      <w:rFonts w:ascii="Calibri" w:eastAsia="游ゴシック" w:hAnsi="Calibri" w:cs="+mn-cs"/>
                                      <w:color w:val="000000"/>
                                      <w:kern w:val="24"/>
                                      <w:sz w:val="20"/>
                                      <w:szCs w:val="20"/>
                                    </w:rPr>
                                    <w:t>性・年齢別労働補正</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620B470E" id="テキスト ボックス 9" o:spid="_x0000_s1031" type="#_x0000_t202" style="position:absolute;margin-left:19.95pt;margin-top:13.75pt;width:192.6pt;height:21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" fillcolor="window" strokecolor="windowText" strokeweight="1pt">
                      <v:textbox inset="1mm,1mm,1mm,1mm">
                        <w:txbxContent>
                          <w:p w:rsidR="00485455" w:rsidRDefault="00485455" w:rsidP="00095593">
                            <w:pPr>
                              <w:pStyle w:val="Web"/>
                              <w:spacing w:before="0" w:beforeAutospacing="0" w:after="0" w:afterAutospacing="0"/>
                            </w:pPr>
                            <w:r>
                              <w:rPr>
                                <w:rFonts w:ascii="Calibri" w:eastAsia="游ゴシック" w:hAnsi="Calibri" w:cs="+mn-cs"/>
                                <w:color w:val="000000"/>
                                <w:kern w:val="24"/>
                                <w:sz w:val="20"/>
                                <w:szCs w:val="20"/>
                              </w:rPr>
                              <w:t xml:space="preserve">          ①</w:t>
                            </w:r>
                            <w:r>
                              <w:rPr>
                                <w:rFonts w:ascii="Calibri" w:eastAsia="游ゴシック" w:hAnsi="Calibri" w:cs="+mn-cs"/>
                                <w:color w:val="000000"/>
                                <w:kern w:val="24"/>
                                <w:sz w:val="20"/>
                                <w:szCs w:val="20"/>
                              </w:rPr>
                              <w:t>性・年齢別労働補正</w:t>
                            </w:r>
                          </w:p>
                        </w:txbxContent>
                      </v:textbox>
                    </v:shape>
                  </w:pict>
                </mc:Fallback>
              </mc:AlternateContent>
            </w:r>
          </w:p>
          <w:p w:rsidR="00095593" w:rsidRDefault="00997A72">
            <w:pPr>
              <w:widowControl/>
              <w:jc w:val="left"/>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4282752" behindDoc="0" locked="0" layoutInCell="1" allowOverlap="1" wp14:anchorId="3356E7F3" wp14:editId="0D213CA0">
                      <wp:simplePos x="0" y="0"/>
                      <wp:positionH relativeFrom="column">
                        <wp:posOffset>205105</wp:posOffset>
                      </wp:positionH>
                      <wp:positionV relativeFrom="paragraph">
                        <wp:posOffset>229235</wp:posOffset>
                      </wp:positionV>
                      <wp:extent cx="2474595" cy="380365"/>
                      <wp:effectExtent l="0" t="0" r="20955" b="10160"/>
                      <wp:wrapNone/>
                      <wp:docPr id="193" name="テキスト ボックス 10"/>
                      <wp:cNvGraphicFramePr/>
                      <a:graphic xmlns:a="http://schemas.openxmlformats.org/drawingml/2006/main">
                        <a:graphicData uri="http://schemas.microsoft.com/office/word/2010/wordprocessingShape">
                          <wps:wsp>
                            <wps:cNvSpPr txBox="1"/>
                            <wps:spPr>
                              <a:xfrm>
                                <a:off x="0" y="0"/>
                                <a:ext cx="2474595" cy="3803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②診療科別の勤務超過補正</w:t>
                                  </w:r>
                                  <w:r>
                                    <w:rPr>
                                      <w:rFonts w:ascii="Calibri" w:eastAsia="游ゴシック" w:hAnsi="游ゴシック" w:cs="+mn-cs" w:hint="eastAsia"/>
                                      <w:b/>
                                      <w:bCs/>
                                      <w:color w:val="000000"/>
                                      <w:kern w:val="24"/>
                                      <w:sz w:val="20"/>
                                      <w:szCs w:val="20"/>
                                      <w:u w:val="single"/>
                                    </w:rPr>
                                    <w:t>（全国）</w:t>
                                  </w:r>
                                </w:p>
                              </w:txbxContent>
                            </wps:txbx>
                            <wps:bodyPr wrap="square" lIns="36000" tIns="36000" rIns="36000" bIns="36000" rtlCol="0" anchor="ctr">
                              <a:spAutoFit/>
                            </wps:bodyPr>
                          </wps:wsp>
                        </a:graphicData>
                      </a:graphic>
                      <wp14:sizeRelH relativeFrom="margin">
                        <wp14:pctWidth>0</wp14:pctWidth>
                      </wp14:sizeRelH>
                    </wp:anchor>
                  </w:drawing>
                </mc:Choice>
                <mc:Fallback>
                  <w:pict>
                    <v:shape w14:anchorId="3356E7F3" id="テキスト ボックス 10" o:spid="_x0000_s1032" type="#_x0000_t202" style="position:absolute;margin-left:16.15pt;margin-top:18.05pt;width:194.85pt;height:29.95pt;z-index:25428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" fillcolor="window" strokecolor="windowText" strokeweight="1pt">
                      <v:textbox style="mso-fit-shape-to-text:t" inset="1mm,1mm,1mm,1mm">
                        <w:txbxContent>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②診療科別の勤務超過補正</w:t>
                            </w:r>
                            <w:r>
                              <w:rPr>
                                <w:rFonts w:ascii="Calibri" w:eastAsia="游ゴシック" w:hAnsi="游ゴシック" w:cs="+mn-cs" w:hint="eastAsia"/>
                                <w:b/>
                                <w:bCs/>
                                <w:color w:val="000000"/>
                                <w:kern w:val="24"/>
                                <w:sz w:val="20"/>
                                <w:szCs w:val="20"/>
                                <w:u w:val="single"/>
                              </w:rPr>
                              <w:t>（</w:t>
                            </w:r>
                            <w:r>
                              <w:rPr>
                                <w:rFonts w:ascii="Calibri" w:eastAsia="游ゴシック" w:hAnsi="游ゴシック" w:cs="+mn-cs" w:hint="eastAsia"/>
                                <w:b/>
                                <w:bCs/>
                                <w:color w:val="000000"/>
                                <w:kern w:val="24"/>
                                <w:sz w:val="20"/>
                                <w:szCs w:val="20"/>
                                <w:u w:val="single"/>
                              </w:rPr>
                              <w:t>全国）</w:t>
                            </w:r>
                          </w:p>
                        </w:txbxContent>
                      </v:textbox>
                    </v:shape>
                  </w:pict>
                </mc:Fallback>
              </mc:AlternateContent>
            </w:r>
          </w:p>
          <w:p w:rsidR="00095593" w:rsidRDefault="00997A72">
            <w:pPr>
              <w:widowControl/>
              <w:jc w:val="left"/>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4284800" behindDoc="0" locked="0" layoutInCell="1" allowOverlap="1" wp14:anchorId="6FFABCA3" wp14:editId="0E4C37C8">
                      <wp:simplePos x="0" y="0"/>
                      <wp:positionH relativeFrom="column">
                        <wp:posOffset>34290</wp:posOffset>
                      </wp:positionH>
                      <wp:positionV relativeFrom="paragraph">
                        <wp:posOffset>438150</wp:posOffset>
                      </wp:positionV>
                      <wp:extent cx="2799986" cy="494665"/>
                      <wp:effectExtent l="0" t="0" r="19685" b="19685"/>
                      <wp:wrapNone/>
                      <wp:docPr id="209" name="テキスト ボックス 18"/>
                      <wp:cNvGraphicFramePr/>
                      <a:graphic xmlns:a="http://schemas.openxmlformats.org/drawingml/2006/main">
                        <a:graphicData uri="http://schemas.microsoft.com/office/word/2010/wordprocessingShape">
                          <wps:wsp>
                            <wps:cNvSpPr txBox="1"/>
                            <wps:spPr>
                              <a:xfrm>
                                <a:off x="0" y="0"/>
                                <a:ext cx="2799986" cy="4946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労働時間及び勤務超過時間補正済み</w:t>
                                  </w:r>
                                </w:p>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医師数（</w:t>
                                  </w:r>
                                  <w:r>
                                    <w:rPr>
                                      <w:rFonts w:ascii="Calibri" w:eastAsia="游ゴシック" w:hAnsi="Calibri" w:cs="+mn-cs"/>
                                      <w:color w:val="000000"/>
                                      <w:kern w:val="24"/>
                                      <w:sz w:val="20"/>
                                      <w:szCs w:val="20"/>
                                    </w:rPr>
                                    <w:t>2016</w:t>
                                  </w:r>
                                  <w:r>
                                    <w:rPr>
                                      <w:rFonts w:ascii="Calibri" w:eastAsia="游ゴシック" w:hAnsi="游ゴシック" w:cs="+mn-cs" w:hint="eastAsia"/>
                                      <w:color w:val="000000"/>
                                      <w:kern w:val="24"/>
                                      <w:sz w:val="20"/>
                                      <w:szCs w:val="20"/>
                                    </w:rPr>
                                    <w:t>年補正医師数）</w:t>
                                  </w:r>
                                </w:p>
                              </w:txbxContent>
                            </wps:txbx>
                            <wps:bodyPr wrap="square" lIns="36000" tIns="36000" rIns="36000" bIns="36000" rtlCol="0" anchor="ctr">
                              <a:noAutofit/>
                            </wps:bodyPr>
                          </wps:wsp>
                        </a:graphicData>
                      </a:graphic>
                      <wp14:sizeRelV relativeFrom="margin">
                        <wp14:pctHeight>0</wp14:pctHeight>
                      </wp14:sizeRelV>
                    </wp:anchor>
                  </w:drawing>
                </mc:Choice>
                <mc:Fallback>
                  <w:pict>
                    <v:shape w14:anchorId="6FFABCA3" id="テキスト ボックス 18" o:spid="_x0000_s1033" type="#_x0000_t202" style="position:absolute;margin-left:2.7pt;margin-top:34.5pt;width:220.45pt;height:38.95pt;z-index:25428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" fillcolor="window" strokecolor="windowText" strokeweight="1pt">
                      <v:textbox inset="1mm,1mm,1mm,1mm">
                        <w:txbxContent>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労働時間及び勤務超過時間補正済み</w:t>
                            </w:r>
                          </w:p>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医師数（</w:t>
                            </w:r>
                            <w:r>
                              <w:rPr>
                                <w:rFonts w:ascii="Calibri" w:eastAsia="游ゴシック" w:hAnsi="Calibri" w:cs="+mn-cs"/>
                                <w:color w:val="000000"/>
                                <w:kern w:val="24"/>
                                <w:sz w:val="20"/>
                                <w:szCs w:val="20"/>
                              </w:rPr>
                              <w:t>2016</w:t>
                            </w:r>
                            <w:r>
                              <w:rPr>
                                <w:rFonts w:ascii="Calibri" w:eastAsia="游ゴシック" w:hAnsi="游ゴシック" w:cs="+mn-cs" w:hint="eastAsia"/>
                                <w:color w:val="000000"/>
                                <w:kern w:val="24"/>
                                <w:sz w:val="20"/>
                                <w:szCs w:val="20"/>
                              </w:rPr>
                              <w:t>年補正医師数）</w:t>
                            </w:r>
                          </w:p>
                        </w:txbxContent>
                      </v:textbox>
                    </v:shape>
                  </w:pict>
                </mc:Fallback>
              </mc:AlternateContent>
            </w:r>
          </w:p>
          <w:p w:rsidR="00EB4A74" w:rsidRDefault="00EB4A74">
            <w:pPr>
              <w:widowControl/>
              <w:jc w:val="left"/>
              <w:rPr>
                <w:rFonts w:ascii="ＭＳ ゴシック" w:eastAsia="ＭＳ ゴシック" w:hAnsi="ＭＳ ゴシック"/>
                <w:b/>
                <w:color w:val="0070C0"/>
                <w:sz w:val="28"/>
                <w:szCs w:val="28"/>
              </w:rPr>
            </w:pPr>
          </w:p>
          <w:p w:rsidR="00997A72" w:rsidRDefault="00997A72">
            <w:pPr>
              <w:widowControl/>
              <w:jc w:val="left"/>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4286848" behindDoc="0" locked="0" layoutInCell="1" allowOverlap="1" wp14:anchorId="2B72A608" wp14:editId="2863A565">
                      <wp:simplePos x="0" y="0"/>
                      <wp:positionH relativeFrom="column">
                        <wp:posOffset>262890</wp:posOffset>
                      </wp:positionH>
                      <wp:positionV relativeFrom="paragraph">
                        <wp:posOffset>314960</wp:posOffset>
                      </wp:positionV>
                      <wp:extent cx="2455552" cy="285750"/>
                      <wp:effectExtent l="0" t="0" r="20955" b="19050"/>
                      <wp:wrapNone/>
                      <wp:docPr id="263" name="テキスト ボックス 63"/>
                      <wp:cNvGraphicFramePr/>
                      <a:graphic xmlns:a="http://schemas.openxmlformats.org/drawingml/2006/main">
                        <a:graphicData uri="http://schemas.microsoft.com/office/word/2010/wordprocessingShape">
                          <wps:wsp>
                            <wps:cNvSpPr txBox="1"/>
                            <wps:spPr>
                              <a:xfrm>
                                <a:off x="0" y="0"/>
                                <a:ext cx="2455552"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③医療需要の将来変化</w:t>
                                  </w:r>
                                </w:p>
                              </w:txbxContent>
                            </wps:txbx>
                            <wps:bodyPr wrap="square" lIns="36000" tIns="36000" rIns="36000" bIns="36000" rtlCol="0" anchor="ctr">
                              <a:noAutofit/>
                            </wps:bodyPr>
                          </wps:wsp>
                        </a:graphicData>
                      </a:graphic>
                      <wp14:sizeRelV relativeFrom="margin">
                        <wp14:pctHeight>0</wp14:pctHeight>
                      </wp14:sizeRelV>
                    </wp:anchor>
                  </w:drawing>
                </mc:Choice>
                <mc:Fallback>
                  <w:pict>
                    <v:shape w14:anchorId="2B72A608" id="テキスト ボックス 63" o:spid="_x0000_s1034" type="#_x0000_t202" style="position:absolute;margin-left:20.7pt;margin-top:24.8pt;width:193.35pt;height:22.5pt;z-index:25428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" fillcolor="window" strokecolor="windowText" strokeweight="1pt">
                      <v:textbox inset="1mm,1mm,1mm,1mm">
                        <w:txbxContent>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③医療需要の将来変化</w:t>
                            </w:r>
                          </w:p>
                        </w:txbxContent>
                      </v:textbox>
                    </v:shape>
                  </w:pict>
                </mc:Fallback>
              </mc:AlternateContent>
            </w:r>
          </w:p>
          <w:p w:rsidR="00997A72" w:rsidRDefault="00997A72">
            <w:pPr>
              <w:widowControl/>
              <w:jc w:val="left"/>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4288896" behindDoc="0" locked="0" layoutInCell="1" allowOverlap="1" wp14:anchorId="1AF6BB21" wp14:editId="36734132">
                      <wp:simplePos x="0" y="0"/>
                      <wp:positionH relativeFrom="column">
                        <wp:posOffset>260985</wp:posOffset>
                      </wp:positionH>
                      <wp:positionV relativeFrom="paragraph">
                        <wp:posOffset>439420</wp:posOffset>
                      </wp:positionV>
                      <wp:extent cx="2455552" cy="233860"/>
                      <wp:effectExtent l="0" t="0" r="20955" b="13970"/>
                      <wp:wrapNone/>
                      <wp:docPr id="280" name="テキスト ボックス 23"/>
                      <wp:cNvGraphicFramePr/>
                      <a:graphic xmlns:a="http://schemas.openxmlformats.org/drawingml/2006/main">
                        <a:graphicData uri="http://schemas.microsoft.com/office/word/2010/wordprocessingShape">
                          <wps:wsp>
                            <wps:cNvSpPr txBox="1"/>
                            <wps:spPr>
                              <a:xfrm>
                                <a:off x="0" y="0"/>
                                <a:ext cx="2455552" cy="2338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必要医師数</w:t>
                                  </w:r>
                                </w:p>
                              </w:txbxContent>
                            </wps:txbx>
                            <wps:bodyPr wrap="square" lIns="36000" tIns="36000" rIns="36000" bIns="36000" rtlCol="0" anchor="ctr">
                              <a:spAutoFit/>
                            </wps:bodyPr>
                          </wps:wsp>
                        </a:graphicData>
                      </a:graphic>
                    </wp:anchor>
                  </w:drawing>
                </mc:Choice>
                <mc:Fallback>
                  <w:pict>
                    <v:shape w14:anchorId="1AF6BB21" id="テキスト ボックス 23" o:spid="_x0000_s1035" type="#_x0000_t202" style="position:absolute;margin-left:20.55pt;margin-top:34.6pt;width:193.35pt;height:18.4pt;z-index:25428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" fillcolor="window" strokecolor="windowText" strokeweight="1pt">
                      <v:textbox style="mso-fit-shape-to-text:t" inset="1mm,1mm,1mm,1mm">
                        <w:txbxContent>
                          <w:p w:rsidR="00485455" w:rsidRDefault="00485455" w:rsidP="00095593">
                            <w:pPr>
                              <w:pStyle w:val="Web"/>
                              <w:spacing w:before="0" w:beforeAutospacing="0" w:after="0" w:afterAutospacing="0"/>
                              <w:jc w:val="center"/>
                            </w:pPr>
                            <w:r>
                              <w:rPr>
                                <w:rFonts w:ascii="Calibri" w:eastAsia="游ゴシック" w:hAnsi="游ゴシック" w:cs="+mn-cs" w:hint="eastAsia"/>
                                <w:color w:val="000000"/>
                                <w:kern w:val="24"/>
                                <w:sz w:val="20"/>
                                <w:szCs w:val="20"/>
                              </w:rPr>
                              <w:t>必要医師数</w:t>
                            </w:r>
                          </w:p>
                        </w:txbxContent>
                      </v:textbox>
                    </v:shape>
                  </w:pict>
                </mc:Fallback>
              </mc:AlternateContent>
            </w:r>
          </w:p>
          <w:p w:rsidR="00095593" w:rsidRDefault="00095593">
            <w:pPr>
              <w:widowControl/>
              <w:jc w:val="left"/>
              <w:rPr>
                <w:rFonts w:ascii="ＭＳ ゴシック" w:eastAsia="ＭＳ ゴシック" w:hAnsi="ＭＳ ゴシック"/>
                <w:b/>
                <w:color w:val="0070C0"/>
                <w:sz w:val="28"/>
                <w:szCs w:val="28"/>
              </w:rPr>
            </w:pPr>
          </w:p>
        </w:tc>
        <w:tc>
          <w:tcPr>
            <w:tcW w:w="4394" w:type="dxa"/>
          </w:tcPr>
          <w:p w:rsidR="00EB4A74" w:rsidRDefault="00997A72">
            <w:pPr>
              <w:widowControl/>
              <w:jc w:val="left"/>
              <w:rPr>
                <w:rFonts w:ascii="ＭＳ ゴシック" w:eastAsia="ＭＳ ゴシック" w:hAnsi="ＭＳ ゴシック"/>
                <w:b/>
                <w:color w:val="0070C0"/>
                <w:sz w:val="28"/>
                <w:szCs w:val="28"/>
              </w:rPr>
            </w:pPr>
            <w:r w:rsidRPr="00997A72">
              <w:rPr>
                <w:rFonts w:ascii="ＭＳ ゴシック" w:eastAsia="ＭＳ ゴシック" w:hAnsi="ＭＳ ゴシック"/>
                <w:b/>
                <w:noProof/>
                <w:color w:val="0070C0"/>
                <w:sz w:val="28"/>
                <w:szCs w:val="28"/>
              </w:rPr>
              <mc:AlternateContent>
                <mc:Choice Requires="wps">
                  <w:drawing>
                    <wp:anchor distT="0" distB="0" distL="114300" distR="114300" simplePos="0" relativeHeight="252518398" behindDoc="0" locked="0" layoutInCell="1" allowOverlap="1" wp14:anchorId="119A4F59" wp14:editId="67E2D0D0">
                      <wp:simplePos x="0" y="0"/>
                      <wp:positionH relativeFrom="column">
                        <wp:posOffset>1183005</wp:posOffset>
                      </wp:positionH>
                      <wp:positionV relativeFrom="paragraph">
                        <wp:posOffset>581661</wp:posOffset>
                      </wp:positionV>
                      <wp:extent cx="45719" cy="2609850"/>
                      <wp:effectExtent l="76200" t="0" r="145415" b="57150"/>
                      <wp:wrapNone/>
                      <wp:docPr id="535" name="直線矢印コネクタ 38"/>
                      <wp:cNvGraphicFramePr/>
                      <a:graphic xmlns:a="http://schemas.openxmlformats.org/drawingml/2006/main">
                        <a:graphicData uri="http://schemas.microsoft.com/office/word/2010/wordprocessingShape">
                          <wps:wsp>
                            <wps:cNvCnPr/>
                            <wps:spPr>
                              <a:xfrm>
                                <a:off x="0" y="0"/>
                                <a:ext cx="45719" cy="2609850"/>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5A4DA3" id="直線矢印コネクタ 38" o:spid="_x0000_s1026" type="#_x0000_t32" style="position:absolute;left:0;text-align:left;margin-left:93.15pt;margin-top:45.8pt;width:3.6pt;height:205.5pt;z-index:25251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" strokecolor="#5b9bd5" strokeweight="4.5pt">
                      <v:stroke endarrow="block" joinstyle="miter"/>
                    </v:shape>
                  </w:pict>
                </mc:Fallback>
              </mc:AlternateContent>
            </w:r>
            <w:r>
              <w:rPr>
                <w:noProof/>
              </w:rPr>
              <mc:AlternateContent>
                <mc:Choice Requires="wps">
                  <w:drawing>
                    <wp:anchor distT="0" distB="0" distL="114300" distR="114300" simplePos="0" relativeHeight="254292992" behindDoc="0" locked="0" layoutInCell="1" allowOverlap="1" wp14:anchorId="037EBFAF" wp14:editId="5BD7E87D">
                      <wp:simplePos x="0" y="0"/>
                      <wp:positionH relativeFrom="column">
                        <wp:posOffset>151130</wp:posOffset>
                      </wp:positionH>
                      <wp:positionV relativeFrom="paragraph">
                        <wp:posOffset>1105535</wp:posOffset>
                      </wp:positionV>
                      <wp:extent cx="2343800" cy="523875"/>
                      <wp:effectExtent l="0" t="0" r="18415" b="28575"/>
                      <wp:wrapNone/>
                      <wp:docPr id="312" name="テキスト ボックス 62"/>
                      <wp:cNvGraphicFramePr/>
                      <a:graphic xmlns:a="http://schemas.openxmlformats.org/drawingml/2006/main">
                        <a:graphicData uri="http://schemas.microsoft.com/office/word/2010/wordprocessingShape">
                          <wps:wsp>
                            <wps:cNvSpPr txBox="1"/>
                            <wps:spPr>
                              <a:xfrm>
                                <a:off x="0" y="0"/>
                                <a:ext cx="2343800" cy="523875"/>
                              </a:xfrm>
                              <a:prstGeom prst="rect">
                                <a:avLst/>
                              </a:prstGeom>
                              <a:solidFill>
                                <a:srgbClr val="92D050"/>
                              </a:solidFill>
                              <a:ln w="12700" cap="flat" cmpd="sng" algn="ctr">
                                <a:solidFill>
                                  <a:sysClr val="windowText" lastClr="000000"/>
                                </a:solidFill>
                                <a:prstDash val="solid"/>
                                <a:miter lim="800000"/>
                              </a:ln>
                              <a:effectLst/>
                            </wps:spPr>
                            <wps:txbx>
                              <w:txbxContent>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②</w:t>
                                  </w:r>
                                  <w:r>
                                    <w:rPr>
                                      <w:rFonts w:ascii="Calibri" w:eastAsia="游ゴシック" w:hAnsi="游ゴシック" w:cs="+mn-cs" w:hint="eastAsia"/>
                                      <w:b/>
                                      <w:bCs/>
                                      <w:color w:val="000000"/>
                                      <w:kern w:val="24"/>
                                      <w:sz w:val="20"/>
                                      <w:szCs w:val="20"/>
                                      <w:u w:val="single"/>
                                    </w:rPr>
                                    <w:t>病院・診療所別、</w:t>
                                  </w:r>
                                  <w:r>
                                    <w:rPr>
                                      <w:rFonts w:ascii="Calibri" w:eastAsia="游ゴシック" w:hAnsi="游ゴシック" w:cs="+mn-cs" w:hint="eastAsia"/>
                                      <w:color w:val="000000"/>
                                      <w:kern w:val="24"/>
                                      <w:sz w:val="20"/>
                                      <w:szCs w:val="20"/>
                                    </w:rPr>
                                    <w:t>診療科別の</w:t>
                                  </w:r>
                                </w:p>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勤務超過補正</w:t>
                                  </w:r>
                                  <w:r>
                                    <w:rPr>
                                      <w:rFonts w:ascii="Calibri" w:eastAsia="游ゴシック" w:hAnsi="Calibri" w:cs="+mn-cs"/>
                                      <w:b/>
                                      <w:bCs/>
                                      <w:color w:val="000000"/>
                                      <w:kern w:val="24"/>
                                      <w:sz w:val="20"/>
                                      <w:szCs w:val="20"/>
                                      <w:u w:val="single"/>
                                    </w:rPr>
                                    <w:t>(</w:t>
                                  </w:r>
                                  <w:r>
                                    <w:rPr>
                                      <w:rFonts w:ascii="Calibri" w:eastAsia="游ゴシック" w:hAnsi="游ゴシック" w:cs="+mn-cs" w:hint="eastAsia"/>
                                      <w:b/>
                                      <w:bCs/>
                                      <w:color w:val="000000"/>
                                      <w:kern w:val="24"/>
                                      <w:sz w:val="20"/>
                                      <w:szCs w:val="20"/>
                                      <w:u w:val="single"/>
                                    </w:rPr>
                                    <w:t>府内</w:t>
                                  </w:r>
                                  <w:r>
                                    <w:rPr>
                                      <w:rFonts w:ascii="Calibri" w:eastAsia="游ゴシック" w:hAnsi="Calibri" w:cs="+mn-cs"/>
                                      <w:b/>
                                      <w:bCs/>
                                      <w:color w:val="000000"/>
                                      <w:kern w:val="24"/>
                                      <w:sz w:val="20"/>
                                      <w:szCs w:val="20"/>
                                      <w:u w:val="single"/>
                                    </w:rPr>
                                    <w:t>)</w:t>
                                  </w:r>
                                </w:p>
                              </w:txbxContent>
                            </wps:txbx>
                            <wps:bodyPr wrap="square" lIns="36000" tIns="36000" rIns="36000" bIns="36000" rtlCol="0" anchor="ctr">
                              <a:noAutofit/>
                            </wps:bodyPr>
                          </wps:wsp>
                        </a:graphicData>
                      </a:graphic>
                      <wp14:sizeRelV relativeFrom="margin">
                        <wp14:pctHeight>0</wp14:pctHeight>
                      </wp14:sizeRelV>
                    </wp:anchor>
                  </w:drawing>
                </mc:Choice>
                <mc:Fallback>
                  <w:pict>
                    <v:shape w14:anchorId="037EBFAF" id="テキスト ボックス 62" o:spid="_x0000_s1036" type="#_x0000_t202" style="position:absolute;margin-left:11.9pt;margin-top:87.05pt;width:184.55pt;height:41.25pt;z-index:25429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" fillcolor="#92d050" strokecolor="windowText" strokeweight="1pt">
                      <v:textbox inset="1mm,1mm,1mm,1mm">
                        <w:txbxContent>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②</w:t>
                            </w:r>
                            <w:r>
                              <w:rPr>
                                <w:rFonts w:ascii="Calibri" w:eastAsia="游ゴシック" w:hAnsi="游ゴシック" w:cs="+mn-cs" w:hint="eastAsia"/>
                                <w:b/>
                                <w:bCs/>
                                <w:color w:val="000000"/>
                                <w:kern w:val="24"/>
                                <w:sz w:val="20"/>
                                <w:szCs w:val="20"/>
                                <w:u w:val="single"/>
                              </w:rPr>
                              <w:t>病院・診療所別、</w:t>
                            </w:r>
                            <w:r>
                              <w:rPr>
                                <w:rFonts w:ascii="Calibri" w:eastAsia="游ゴシック" w:hAnsi="游ゴシック" w:cs="+mn-cs" w:hint="eastAsia"/>
                                <w:color w:val="000000"/>
                                <w:kern w:val="24"/>
                                <w:sz w:val="20"/>
                                <w:szCs w:val="20"/>
                              </w:rPr>
                              <w:t>診療科別の</w:t>
                            </w:r>
                          </w:p>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勤務超過補正</w:t>
                            </w:r>
                            <w:r>
                              <w:rPr>
                                <w:rFonts w:ascii="Calibri" w:eastAsia="游ゴシック" w:hAnsi="Calibri" w:cs="+mn-cs"/>
                                <w:b/>
                                <w:bCs/>
                                <w:color w:val="000000"/>
                                <w:kern w:val="24"/>
                                <w:sz w:val="20"/>
                                <w:szCs w:val="20"/>
                                <w:u w:val="single"/>
                              </w:rPr>
                              <w:t>(</w:t>
                            </w:r>
                            <w:r>
                              <w:rPr>
                                <w:rFonts w:ascii="Calibri" w:eastAsia="游ゴシック" w:hAnsi="游ゴシック" w:cs="+mn-cs" w:hint="eastAsia"/>
                                <w:b/>
                                <w:bCs/>
                                <w:color w:val="000000"/>
                                <w:kern w:val="24"/>
                                <w:sz w:val="20"/>
                                <w:szCs w:val="20"/>
                                <w:u w:val="single"/>
                              </w:rPr>
                              <w:t>府内</w:t>
                            </w:r>
                            <w:r>
                              <w:rPr>
                                <w:rFonts w:ascii="Calibri" w:eastAsia="游ゴシック" w:hAnsi="Calibri" w:cs="+mn-cs"/>
                                <w:b/>
                                <w:bCs/>
                                <w:color w:val="000000"/>
                                <w:kern w:val="24"/>
                                <w:sz w:val="20"/>
                                <w:szCs w:val="20"/>
                                <w:u w:val="single"/>
                              </w:rPr>
                              <w:t>)</w:t>
                            </w:r>
                          </w:p>
                        </w:txbxContent>
                      </v:textbox>
                    </v:shape>
                  </w:pict>
                </mc:Fallback>
              </mc:AlternateContent>
            </w:r>
            <w:r>
              <w:rPr>
                <w:noProof/>
              </w:rPr>
              <mc:AlternateContent>
                <mc:Choice Requires="wps">
                  <w:drawing>
                    <wp:anchor distT="0" distB="0" distL="114300" distR="114300" simplePos="0" relativeHeight="254295040" behindDoc="0" locked="0" layoutInCell="1" allowOverlap="1" wp14:anchorId="64524870" wp14:editId="3C1C1AC7">
                      <wp:simplePos x="0" y="0"/>
                      <wp:positionH relativeFrom="column">
                        <wp:posOffset>-36195</wp:posOffset>
                      </wp:positionH>
                      <wp:positionV relativeFrom="paragraph">
                        <wp:posOffset>1858010</wp:posOffset>
                      </wp:positionV>
                      <wp:extent cx="2733675" cy="380365"/>
                      <wp:effectExtent l="0" t="0" r="28575" b="10160"/>
                      <wp:wrapNone/>
                      <wp:docPr id="371" name="テキスト ボックス 76"/>
                      <wp:cNvGraphicFramePr/>
                      <a:graphic xmlns:a="http://schemas.openxmlformats.org/drawingml/2006/main">
                        <a:graphicData uri="http://schemas.microsoft.com/office/word/2010/wordprocessingShape">
                          <wps:wsp>
                            <wps:cNvSpPr txBox="1"/>
                            <wps:spPr>
                              <a:xfrm>
                                <a:off x="0" y="0"/>
                                <a:ext cx="2733675" cy="3803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労働時間及び勤務超過時間補正済み</w:t>
                                  </w:r>
                                </w:p>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診療所・病院別医師数（</w:t>
                                  </w:r>
                                  <w:r>
                                    <w:rPr>
                                      <w:rFonts w:ascii="Calibri" w:eastAsia="游ゴシック" w:hAnsi="Calibri" w:cs="+mn-cs"/>
                                      <w:color w:val="000000"/>
                                      <w:kern w:val="24"/>
                                      <w:sz w:val="20"/>
                                      <w:szCs w:val="20"/>
                                    </w:rPr>
                                    <w:t>2018</w:t>
                                  </w:r>
                                  <w:r>
                                    <w:rPr>
                                      <w:rFonts w:ascii="Calibri" w:eastAsia="游ゴシック" w:hAnsi="游ゴシック" w:cs="+mn-cs" w:hint="eastAsia"/>
                                      <w:color w:val="000000"/>
                                      <w:kern w:val="24"/>
                                      <w:sz w:val="20"/>
                                      <w:szCs w:val="20"/>
                                    </w:rPr>
                                    <w:t>年補正医師数）</w:t>
                                  </w:r>
                                </w:p>
                              </w:txbxContent>
                            </wps:txbx>
                            <wps:bodyPr wrap="square" lIns="36000" tIns="36000" rIns="36000" bIns="36000" rtlCol="0" anchor="ctr">
                              <a:spAutoFit/>
                            </wps:bodyPr>
                          </wps:wsp>
                        </a:graphicData>
                      </a:graphic>
                      <wp14:sizeRelH relativeFrom="margin">
                        <wp14:pctWidth>0</wp14:pctWidth>
                      </wp14:sizeRelH>
                    </wp:anchor>
                  </w:drawing>
                </mc:Choice>
                <mc:Fallback>
                  <w:pict>
                    <v:shape w14:anchorId="64524870" id="テキスト ボックス 76" o:spid="_x0000_s1037" type="#_x0000_t202" style="position:absolute;margin-left:-2.85pt;margin-top:146.3pt;width:215.25pt;height:29.95pt;z-index:25429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" fillcolor="window" strokecolor="windowText" strokeweight="1pt">
                      <v:textbox style="mso-fit-shape-to-text:t" inset="1mm,1mm,1mm,1mm">
                        <w:txbxContent>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労働時間及び勤務超過時間補正済み</w:t>
                            </w:r>
                          </w:p>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診療所・病院別医師数（</w:t>
                            </w:r>
                            <w:r>
                              <w:rPr>
                                <w:rFonts w:ascii="Calibri" w:eastAsia="游ゴシック" w:hAnsi="Calibri" w:cs="+mn-cs"/>
                                <w:color w:val="000000"/>
                                <w:kern w:val="24"/>
                                <w:sz w:val="20"/>
                                <w:szCs w:val="20"/>
                              </w:rPr>
                              <w:t>2018</w:t>
                            </w:r>
                            <w:r>
                              <w:rPr>
                                <w:rFonts w:ascii="Calibri" w:eastAsia="游ゴシック" w:hAnsi="游ゴシック" w:cs="+mn-cs" w:hint="eastAsia"/>
                                <w:color w:val="000000"/>
                                <w:kern w:val="24"/>
                                <w:sz w:val="20"/>
                                <w:szCs w:val="20"/>
                              </w:rPr>
                              <w:t>年補正医師数）</w:t>
                            </w:r>
                          </w:p>
                        </w:txbxContent>
                      </v:textbox>
                    </v:shape>
                  </w:pict>
                </mc:Fallback>
              </mc:AlternateContent>
            </w:r>
            <w:r>
              <w:rPr>
                <w:noProof/>
              </w:rPr>
              <mc:AlternateContent>
                <mc:Choice Requires="wps">
                  <w:drawing>
                    <wp:anchor distT="0" distB="0" distL="114300" distR="114300" simplePos="0" relativeHeight="254297088" behindDoc="0" locked="0" layoutInCell="1" allowOverlap="1" wp14:anchorId="7843390C" wp14:editId="32D150E2">
                      <wp:simplePos x="0" y="0"/>
                      <wp:positionH relativeFrom="column">
                        <wp:posOffset>59055</wp:posOffset>
                      </wp:positionH>
                      <wp:positionV relativeFrom="paragraph">
                        <wp:posOffset>2581910</wp:posOffset>
                      </wp:positionV>
                      <wp:extent cx="2571750" cy="304800"/>
                      <wp:effectExtent l="0" t="0" r="19050" b="19050"/>
                      <wp:wrapNone/>
                      <wp:docPr id="438" name="テキスト ボックス 63"/>
                      <wp:cNvGraphicFramePr/>
                      <a:graphic xmlns:a="http://schemas.openxmlformats.org/drawingml/2006/main">
                        <a:graphicData uri="http://schemas.microsoft.com/office/word/2010/wordprocessingShape">
                          <wps:wsp>
                            <wps:cNvSpPr txBox="1"/>
                            <wps:spPr>
                              <a:xfrm>
                                <a:off x="0" y="0"/>
                                <a:ext cx="2571750" cy="304800"/>
                              </a:xfrm>
                              <a:prstGeom prst="rect">
                                <a:avLst/>
                              </a:prstGeom>
                              <a:solidFill>
                                <a:srgbClr val="ED7D31"/>
                              </a:solidFill>
                              <a:ln w="12700" cap="flat" cmpd="sng" algn="ctr">
                                <a:solidFill>
                                  <a:sysClr val="windowText" lastClr="000000"/>
                                </a:solidFill>
                                <a:prstDash val="solid"/>
                                <a:miter lim="800000"/>
                              </a:ln>
                              <a:effectLst/>
                            </wps:spPr>
                            <wps:txbx>
                              <w:txbxContent>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③医療需要の将来変化</w:t>
                                  </w:r>
                                  <w:r>
                                    <w:rPr>
                                      <w:rFonts w:ascii="Calibri" w:eastAsia="游ゴシック" w:hAnsi="Calibri" w:cs="+mn-cs"/>
                                      <w:color w:val="000000"/>
                                      <w:kern w:val="24"/>
                                      <w:sz w:val="20"/>
                                      <w:szCs w:val="20"/>
                                    </w:rPr>
                                    <w:t>(</w:t>
                                  </w:r>
                                  <w:r>
                                    <w:rPr>
                                      <w:rFonts w:ascii="Calibri" w:eastAsia="游ゴシック" w:hAnsi="游ゴシック" w:cs="+mn-cs" w:hint="eastAsia"/>
                                      <w:b/>
                                      <w:bCs/>
                                      <w:color w:val="000000"/>
                                      <w:kern w:val="24"/>
                                      <w:sz w:val="20"/>
                                      <w:szCs w:val="20"/>
                                      <w:u w:val="single"/>
                                    </w:rPr>
                                    <w:t>小児人口減反映</w:t>
                                  </w:r>
                                  <w:r>
                                    <w:rPr>
                                      <w:rFonts w:ascii="Calibri" w:eastAsia="游ゴシック" w:hAnsi="游ゴシック" w:cs="+mn-cs" w:hint="eastAsia"/>
                                      <w:color w:val="000000"/>
                                      <w:kern w:val="24"/>
                                      <w:sz w:val="20"/>
                                      <w:szCs w:val="20"/>
                                    </w:rPr>
                                    <w:t>）</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7843390C" id="_x0000_s1038" type="#_x0000_t202" style="position:absolute;margin-left:4.65pt;margin-top:203.3pt;width:202.5pt;height:24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" fillcolor="#ed7d31" strokecolor="windowText" strokeweight="1pt">
                      <v:textbox inset="1mm,1mm,1mm,1mm">
                        <w:txbxContent>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rPr>
                              <w:t>③医療需要の将来変化</w:t>
                            </w:r>
                            <w:r>
                              <w:rPr>
                                <w:rFonts w:ascii="Calibri" w:eastAsia="游ゴシック" w:hAnsi="Calibri" w:cs="+mn-cs"/>
                                <w:color w:val="000000"/>
                                <w:kern w:val="24"/>
                                <w:sz w:val="20"/>
                                <w:szCs w:val="20"/>
                              </w:rPr>
                              <w:t>(</w:t>
                            </w:r>
                            <w:r>
                              <w:rPr>
                                <w:rFonts w:ascii="Calibri" w:eastAsia="游ゴシック" w:hAnsi="游ゴシック" w:cs="+mn-cs" w:hint="eastAsia"/>
                                <w:b/>
                                <w:bCs/>
                                <w:color w:val="000000"/>
                                <w:kern w:val="24"/>
                                <w:sz w:val="20"/>
                                <w:szCs w:val="20"/>
                                <w:u w:val="single"/>
                              </w:rPr>
                              <w:t>小児人口減反映</w:t>
                            </w:r>
                            <w:r>
                              <w:rPr>
                                <w:rFonts w:ascii="Calibri" w:eastAsia="游ゴシック" w:hAnsi="游ゴシック" w:cs="+mn-cs" w:hint="eastAsia"/>
                                <w:color w:val="000000"/>
                                <w:kern w:val="24"/>
                                <w:sz w:val="20"/>
                                <w:szCs w:val="20"/>
                              </w:rPr>
                              <w:t>）</w:t>
                            </w:r>
                          </w:p>
                        </w:txbxContent>
                      </v:textbox>
                    </v:shape>
                  </w:pict>
                </mc:Fallback>
              </mc:AlternateContent>
            </w:r>
            <w:r>
              <w:rPr>
                <w:noProof/>
              </w:rPr>
              <mc:AlternateContent>
                <mc:Choice Requires="wps">
                  <w:drawing>
                    <wp:anchor distT="0" distB="0" distL="114300" distR="114300" simplePos="0" relativeHeight="254299136" behindDoc="0" locked="0" layoutInCell="1" allowOverlap="1" wp14:anchorId="6EA91B14" wp14:editId="58BD0725">
                      <wp:simplePos x="0" y="0"/>
                      <wp:positionH relativeFrom="column">
                        <wp:posOffset>1905</wp:posOffset>
                      </wp:positionH>
                      <wp:positionV relativeFrom="paragraph">
                        <wp:posOffset>3181985</wp:posOffset>
                      </wp:positionV>
                      <wp:extent cx="2628900" cy="226591"/>
                      <wp:effectExtent l="0" t="0" r="19050" b="10160"/>
                      <wp:wrapNone/>
                      <wp:docPr id="446" name="テキスト ボックス 58"/>
                      <wp:cNvGraphicFramePr/>
                      <a:graphic xmlns:a="http://schemas.openxmlformats.org/drawingml/2006/main">
                        <a:graphicData uri="http://schemas.microsoft.com/office/word/2010/wordprocessingShape">
                          <wps:wsp>
                            <wps:cNvSpPr txBox="1"/>
                            <wps:spPr>
                              <a:xfrm>
                                <a:off x="0" y="0"/>
                                <a:ext cx="2628900" cy="22659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u w:val="single"/>
                                    </w:rPr>
                                    <w:t>診療所・病院別</w:t>
                                  </w:r>
                                  <w:r>
                                    <w:rPr>
                                      <w:rFonts w:ascii="Calibri" w:eastAsia="游ゴシック" w:hAnsi="游ゴシック" w:cs="+mn-cs" w:hint="eastAsia"/>
                                      <w:color w:val="000000"/>
                                      <w:kern w:val="24"/>
                                      <w:sz w:val="20"/>
                                      <w:szCs w:val="20"/>
                                    </w:rPr>
                                    <w:t>の必要となる医師数</w:t>
                                  </w:r>
                                </w:p>
                              </w:txbxContent>
                            </wps:txbx>
                            <wps:bodyPr wrap="square" lIns="36000" tIns="36000" rIns="36000" bIns="36000" rtlCol="0" anchor="ctr">
                              <a:spAutoFit/>
                            </wps:bodyPr>
                          </wps:wsp>
                        </a:graphicData>
                      </a:graphic>
                      <wp14:sizeRelH relativeFrom="margin">
                        <wp14:pctWidth>0</wp14:pctWidth>
                      </wp14:sizeRelH>
                    </wp:anchor>
                  </w:drawing>
                </mc:Choice>
                <mc:Fallback>
                  <w:pict>
                    <v:shape w14:anchorId="6EA91B14" id="テキスト ボックス 58" o:spid="_x0000_s1039" type="#_x0000_t202" style="position:absolute;margin-left:.15pt;margin-top:250.55pt;width:207pt;height:17.85pt;z-index:25429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" fillcolor="window" strokecolor="windowText" strokeweight="1pt">
                      <v:textbox style="mso-fit-shape-to-text:t" inset="1mm,1mm,1mm,1mm">
                        <w:txbxContent>
                          <w:p w:rsidR="00485455" w:rsidRDefault="00485455" w:rsidP="00997A72">
                            <w:pPr>
                              <w:pStyle w:val="Web"/>
                              <w:spacing w:before="0" w:beforeAutospacing="0" w:after="0" w:afterAutospacing="0"/>
                              <w:jc w:val="center"/>
                            </w:pPr>
                            <w:r>
                              <w:rPr>
                                <w:rFonts w:ascii="Calibri" w:eastAsia="游ゴシック" w:hAnsi="游ゴシック" w:cs="+mn-cs" w:hint="eastAsia"/>
                                <w:color w:val="000000"/>
                                <w:kern w:val="24"/>
                                <w:sz w:val="20"/>
                                <w:szCs w:val="20"/>
                                <w:u w:val="single"/>
                              </w:rPr>
                              <w:t>診療所・病院別</w:t>
                            </w:r>
                            <w:r>
                              <w:rPr>
                                <w:rFonts w:ascii="Calibri" w:eastAsia="游ゴシック" w:hAnsi="游ゴシック" w:cs="+mn-cs" w:hint="eastAsia"/>
                                <w:color w:val="000000"/>
                                <w:kern w:val="24"/>
                                <w:sz w:val="20"/>
                                <w:szCs w:val="20"/>
                              </w:rPr>
                              <w:t>の必要となる医師数</w:t>
                            </w:r>
                          </w:p>
                        </w:txbxContent>
                      </v:textbox>
                    </v:shape>
                  </w:pict>
                </mc:Fallback>
              </mc:AlternateContent>
            </w:r>
            <w:r>
              <w:rPr>
                <w:noProof/>
              </w:rPr>
              <mc:AlternateContent>
                <mc:Choice Requires="wps">
                  <w:drawing>
                    <wp:anchor distT="0" distB="0" distL="114300" distR="114300" simplePos="0" relativeHeight="254278656" behindDoc="0" locked="0" layoutInCell="1" allowOverlap="1" wp14:anchorId="4650FEE5" wp14:editId="6ACB0BDF">
                      <wp:simplePos x="0" y="0"/>
                      <wp:positionH relativeFrom="column">
                        <wp:posOffset>170180</wp:posOffset>
                      </wp:positionH>
                      <wp:positionV relativeFrom="paragraph">
                        <wp:posOffset>57785</wp:posOffset>
                      </wp:positionV>
                      <wp:extent cx="2276475" cy="485775"/>
                      <wp:effectExtent l="0" t="0" r="28575" b="28575"/>
                      <wp:wrapNone/>
                      <wp:docPr id="116" name="テキスト ボックス 57"/>
                      <wp:cNvGraphicFramePr/>
                      <a:graphic xmlns:a="http://schemas.openxmlformats.org/drawingml/2006/main">
                        <a:graphicData uri="http://schemas.microsoft.com/office/word/2010/wordprocessingShape">
                          <wps:wsp>
                            <wps:cNvSpPr txBox="1"/>
                            <wps:spPr>
                              <a:xfrm>
                                <a:off x="0" y="0"/>
                                <a:ext cx="2276475" cy="485775"/>
                              </a:xfrm>
                              <a:prstGeom prst="rect">
                                <a:avLst/>
                              </a:prstGeom>
                              <a:solidFill>
                                <a:srgbClr val="92D050"/>
                              </a:solidFill>
                              <a:ln w="12700" cap="flat" cmpd="sng" algn="ctr">
                                <a:solidFill>
                                  <a:sysClr val="windowText" lastClr="000000"/>
                                </a:solidFill>
                                <a:prstDash val="solid"/>
                                <a:miter lim="800000"/>
                              </a:ln>
                              <a:effectLst/>
                            </wps:spPr>
                            <wps:txbx>
                              <w:txbxContent>
                                <w:p w:rsidR="00485455" w:rsidRDefault="00485455" w:rsidP="00095593">
                                  <w:pPr>
                                    <w:pStyle w:val="Web"/>
                                    <w:spacing w:before="0" w:beforeAutospacing="0" w:after="0" w:afterAutospacing="0"/>
                                    <w:jc w:val="center"/>
                                  </w:pPr>
                                  <w:r>
                                    <w:rPr>
                                      <w:rFonts w:ascii="Calibri" w:eastAsia="游ゴシック" w:hAnsi="Calibri" w:cs="+mn-cs"/>
                                      <w:color w:val="000000"/>
                                      <w:kern w:val="24"/>
                                      <w:sz w:val="20"/>
                                      <w:szCs w:val="20"/>
                                    </w:rPr>
                                    <w:t>2018</w:t>
                                  </w:r>
                                  <w:r>
                                    <w:rPr>
                                      <w:rFonts w:ascii="Calibri" w:eastAsia="游ゴシック" w:hAnsi="游ゴシック" w:cs="+mn-cs" w:hint="eastAsia"/>
                                      <w:color w:val="000000"/>
                                      <w:kern w:val="24"/>
                                      <w:sz w:val="20"/>
                                      <w:szCs w:val="20"/>
                                    </w:rPr>
                                    <w:t>年日本アルトマーク社</w:t>
                                  </w:r>
                                  <w:r>
                                    <w:rPr>
                                      <w:rFonts w:ascii="Calibri" w:eastAsia="游ゴシック" w:hAnsi="Calibri" w:cs="+mn-cs"/>
                                      <w:color w:val="000000"/>
                                      <w:kern w:val="24"/>
                                      <w:sz w:val="20"/>
                                      <w:szCs w:val="20"/>
                                    </w:rPr>
                                    <w:t>MDB</w:t>
                                  </w:r>
                                </w:p>
                                <w:p w:rsidR="00485455" w:rsidRDefault="00485455" w:rsidP="00095593">
                                  <w:pPr>
                                    <w:pStyle w:val="Web"/>
                                    <w:spacing w:before="0" w:beforeAutospacing="0" w:after="0" w:afterAutospacing="0"/>
                                    <w:jc w:val="center"/>
                                  </w:pPr>
                                  <w:r>
                                    <w:rPr>
                                      <w:rFonts w:ascii="Calibri" w:eastAsia="游ゴシック" w:hAnsi="游ゴシック" w:cs="+mn-cs" w:hint="eastAsia"/>
                                      <w:b/>
                                      <w:bCs/>
                                      <w:color w:val="000000"/>
                                      <w:kern w:val="24"/>
                                      <w:sz w:val="20"/>
                                      <w:szCs w:val="20"/>
                                      <w:u w:val="single"/>
                                    </w:rPr>
                                    <w:t>診療所・病院別</w:t>
                                  </w:r>
                                  <w:r>
                                    <w:rPr>
                                      <w:rFonts w:ascii="Calibri" w:eastAsia="游ゴシック" w:hAnsi="游ゴシック" w:cs="+mn-cs" w:hint="eastAsia"/>
                                      <w:b/>
                                      <w:bCs/>
                                      <w:color w:val="000000"/>
                                      <w:kern w:val="24"/>
                                      <w:sz w:val="20"/>
                                      <w:szCs w:val="20"/>
                                    </w:rPr>
                                    <w:t>医師数</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4650FEE5" id="テキスト ボックス 57" o:spid="_x0000_s1040" type="#_x0000_t202" style="position:absolute;margin-left:13.4pt;margin-top:4.55pt;width:179.25pt;height:38.25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" fillcolor="#92d050" strokecolor="windowText" strokeweight="1pt">
                      <v:textbox inset="1mm,1mm,1mm,1mm">
                        <w:txbxContent>
                          <w:p w:rsidR="00485455" w:rsidRDefault="00485455" w:rsidP="00095593">
                            <w:pPr>
                              <w:pStyle w:val="Web"/>
                              <w:spacing w:before="0" w:beforeAutospacing="0" w:after="0" w:afterAutospacing="0"/>
                              <w:jc w:val="center"/>
                            </w:pPr>
                            <w:r>
                              <w:rPr>
                                <w:rFonts w:ascii="Calibri" w:eastAsia="游ゴシック" w:hAnsi="Calibri" w:cs="+mn-cs"/>
                                <w:color w:val="000000"/>
                                <w:kern w:val="24"/>
                                <w:sz w:val="20"/>
                                <w:szCs w:val="20"/>
                              </w:rPr>
                              <w:t>2018</w:t>
                            </w:r>
                            <w:r>
                              <w:rPr>
                                <w:rFonts w:ascii="Calibri" w:eastAsia="游ゴシック" w:hAnsi="游ゴシック" w:cs="+mn-cs" w:hint="eastAsia"/>
                                <w:color w:val="000000"/>
                                <w:kern w:val="24"/>
                                <w:sz w:val="20"/>
                                <w:szCs w:val="20"/>
                              </w:rPr>
                              <w:t>年日本アルトマーク社</w:t>
                            </w:r>
                            <w:r>
                              <w:rPr>
                                <w:rFonts w:ascii="Calibri" w:eastAsia="游ゴシック" w:hAnsi="Calibri" w:cs="+mn-cs"/>
                                <w:color w:val="000000"/>
                                <w:kern w:val="24"/>
                                <w:sz w:val="20"/>
                                <w:szCs w:val="20"/>
                              </w:rPr>
                              <w:t>MDB</w:t>
                            </w:r>
                          </w:p>
                          <w:p w:rsidR="00485455" w:rsidRDefault="00485455" w:rsidP="00095593">
                            <w:pPr>
                              <w:pStyle w:val="Web"/>
                              <w:spacing w:before="0" w:beforeAutospacing="0" w:after="0" w:afterAutospacing="0"/>
                              <w:jc w:val="center"/>
                            </w:pPr>
                            <w:r>
                              <w:rPr>
                                <w:rFonts w:ascii="Calibri" w:eastAsia="游ゴシック" w:hAnsi="游ゴシック" w:cs="+mn-cs" w:hint="eastAsia"/>
                                <w:b/>
                                <w:bCs/>
                                <w:color w:val="000000"/>
                                <w:kern w:val="24"/>
                                <w:sz w:val="20"/>
                                <w:szCs w:val="20"/>
                                <w:u w:val="single"/>
                              </w:rPr>
                              <w:t>診療所・病院別</w:t>
                            </w:r>
                            <w:r>
                              <w:rPr>
                                <w:rFonts w:ascii="Calibri" w:eastAsia="游ゴシック" w:hAnsi="游ゴシック" w:cs="+mn-cs" w:hint="eastAsia"/>
                                <w:b/>
                                <w:bCs/>
                                <w:color w:val="000000"/>
                                <w:kern w:val="24"/>
                                <w:sz w:val="20"/>
                                <w:szCs w:val="20"/>
                              </w:rPr>
                              <w:t>医師数</w:t>
                            </w:r>
                          </w:p>
                        </w:txbxContent>
                      </v:textbox>
                    </v:shape>
                  </w:pict>
                </mc:Fallback>
              </mc:AlternateContent>
            </w:r>
          </w:p>
        </w:tc>
      </w:tr>
      <w:tr w:rsidR="00EB4A74" w:rsidTr="00997A72">
        <w:tc>
          <w:tcPr>
            <w:tcW w:w="562" w:type="dxa"/>
          </w:tcPr>
          <w:p w:rsidR="00997A72" w:rsidRPr="00877345" w:rsidRDefault="00997A72">
            <w:pPr>
              <w:widowControl/>
              <w:jc w:val="left"/>
              <w:rPr>
                <w:rFonts w:ascii="ＭＳ ゴシック" w:eastAsia="ＭＳ ゴシック" w:hAnsi="ＭＳ ゴシック"/>
                <w:b/>
                <w:color w:val="000000" w:themeColor="text1"/>
                <w:sz w:val="28"/>
                <w:szCs w:val="28"/>
              </w:rPr>
            </w:pPr>
          </w:p>
          <w:p w:rsidR="00EB4A74" w:rsidRPr="00877345" w:rsidRDefault="00997A72">
            <w:pPr>
              <w:widowControl/>
              <w:jc w:val="left"/>
              <w:rPr>
                <w:rFonts w:ascii="ＭＳ ゴシック" w:eastAsia="ＭＳ ゴシック" w:hAnsi="ＭＳ ゴシック"/>
                <w:b/>
                <w:color w:val="000000" w:themeColor="text1"/>
                <w:sz w:val="28"/>
                <w:szCs w:val="28"/>
              </w:rPr>
            </w:pPr>
            <w:r w:rsidRPr="00877345">
              <w:rPr>
                <w:rFonts w:ascii="ＭＳ ゴシック" w:eastAsia="ＭＳ ゴシック" w:hAnsi="ＭＳ ゴシック" w:hint="eastAsia"/>
                <w:b/>
                <w:color w:val="000000" w:themeColor="text1"/>
                <w:sz w:val="28"/>
                <w:szCs w:val="28"/>
              </w:rPr>
              <w:t>主な相違点</w:t>
            </w:r>
          </w:p>
        </w:tc>
        <w:tc>
          <w:tcPr>
            <w:tcW w:w="4678" w:type="dxa"/>
          </w:tcPr>
          <w:p w:rsidR="00095593" w:rsidRPr="00997A72" w:rsidRDefault="00095593" w:rsidP="00095593">
            <w:pPr>
              <w:widowControl/>
              <w:jc w:val="left"/>
              <w:rPr>
                <w:rFonts w:ascii="ＭＳ ゴシック" w:eastAsia="ＭＳ ゴシック" w:hAnsi="ＭＳ ゴシック"/>
                <w:b/>
                <w:color w:val="000000" w:themeColor="text1"/>
                <w:sz w:val="20"/>
                <w:szCs w:val="20"/>
              </w:rPr>
            </w:pPr>
            <w:r w:rsidRPr="00997A72">
              <w:rPr>
                <w:rFonts w:ascii="ＭＳ ゴシック" w:eastAsia="ＭＳ ゴシック" w:hAnsi="ＭＳ ゴシック" w:hint="eastAsia"/>
                <w:b/>
                <w:color w:val="000000" w:themeColor="text1"/>
                <w:sz w:val="20"/>
                <w:szCs w:val="20"/>
              </w:rPr>
              <w:t>＜現在医師数＞</w:t>
            </w:r>
          </w:p>
          <w:p w:rsidR="00095593" w:rsidRPr="00095593" w:rsidRDefault="00095593" w:rsidP="00095593">
            <w:pPr>
              <w:widowControl/>
              <w:jc w:val="left"/>
              <w:rPr>
                <w:rFonts w:ascii="ＭＳ ゴシック" w:eastAsia="ＭＳ ゴシック" w:hAnsi="ＭＳ ゴシック"/>
                <w:b/>
                <w:color w:val="000000" w:themeColor="text1"/>
                <w:sz w:val="16"/>
                <w:szCs w:val="16"/>
              </w:rPr>
            </w:pPr>
            <w:r w:rsidRPr="00095593">
              <w:rPr>
                <w:rFonts w:ascii="ＭＳ ゴシック" w:eastAsia="ＭＳ ゴシック" w:hAnsi="ＭＳ ゴシック" w:hint="eastAsia"/>
                <w:b/>
                <w:color w:val="000000" w:themeColor="text1"/>
                <w:sz w:val="16"/>
                <w:szCs w:val="16"/>
                <w:u w:val="single"/>
              </w:rPr>
              <w:t>・2016年　三師調査　医師数</w:t>
            </w:r>
          </w:p>
          <w:p w:rsidR="00095593" w:rsidRPr="00997A72" w:rsidRDefault="00095593" w:rsidP="00095593">
            <w:pPr>
              <w:widowControl/>
              <w:jc w:val="left"/>
              <w:rPr>
                <w:rFonts w:ascii="ＭＳ ゴシック" w:eastAsia="ＭＳ ゴシック" w:hAnsi="ＭＳ ゴシック"/>
                <w:color w:val="000000" w:themeColor="text1"/>
                <w:sz w:val="16"/>
                <w:szCs w:val="16"/>
              </w:rPr>
            </w:pPr>
            <w:r w:rsidRPr="00997A72">
              <w:rPr>
                <w:rFonts w:ascii="ＭＳ ゴシック" w:eastAsia="ＭＳ ゴシック" w:hAnsi="ＭＳ ゴシック" w:hint="eastAsia"/>
                <w:color w:val="000000" w:themeColor="text1"/>
                <w:sz w:val="16"/>
                <w:szCs w:val="16"/>
              </w:rPr>
              <w:t>⇒公表されているデータでは、「二次医療圏別×診療科別×病院・診療所別」医師数の算出が不可能。</w:t>
            </w:r>
          </w:p>
          <w:p w:rsidR="00095593" w:rsidRPr="00095593" w:rsidRDefault="00095593" w:rsidP="00095593">
            <w:pPr>
              <w:widowControl/>
              <w:jc w:val="left"/>
              <w:rPr>
                <w:rFonts w:ascii="ＭＳ ゴシック" w:eastAsia="ＭＳ ゴシック" w:hAnsi="ＭＳ ゴシック"/>
                <w:b/>
                <w:color w:val="000000" w:themeColor="text1"/>
                <w:sz w:val="16"/>
                <w:szCs w:val="16"/>
              </w:rPr>
            </w:pPr>
            <w:r w:rsidRPr="00095593">
              <w:rPr>
                <w:rFonts w:ascii="ＭＳ ゴシック" w:eastAsia="ＭＳ ゴシック" w:hAnsi="ＭＳ ゴシック" w:hint="eastAsia"/>
                <w:b/>
                <w:color w:val="000000" w:themeColor="text1"/>
                <w:sz w:val="16"/>
                <w:szCs w:val="16"/>
                <w:u w:val="single"/>
              </w:rPr>
              <w:t>・診療科別勤務超過時間の補正</w:t>
            </w:r>
          </w:p>
          <w:p w:rsidR="00095593" w:rsidRPr="00997A72" w:rsidRDefault="00095593" w:rsidP="00095593">
            <w:pPr>
              <w:widowControl/>
              <w:jc w:val="left"/>
              <w:rPr>
                <w:rFonts w:ascii="ＭＳ ゴシック" w:eastAsia="ＭＳ ゴシック" w:hAnsi="ＭＳ ゴシック"/>
                <w:color w:val="000000" w:themeColor="text1"/>
                <w:sz w:val="16"/>
                <w:szCs w:val="16"/>
              </w:rPr>
            </w:pPr>
            <w:r w:rsidRPr="00997A72">
              <w:rPr>
                <w:rFonts w:ascii="ＭＳ ゴシック" w:eastAsia="ＭＳ ゴシック" w:hAnsi="ＭＳ ゴシック" w:hint="eastAsia"/>
                <w:color w:val="000000" w:themeColor="text1"/>
                <w:sz w:val="16"/>
                <w:szCs w:val="16"/>
              </w:rPr>
              <w:t>⇒病院・診療所とも同係数で算出しており、労働実態を踏まえた数値となっていない。医師の過重勤務時間及び都道府県間の医師偏在の是正を同時に行う推計であるため、現時点において患者数に対し医師数が多い都道府県では、実際に提供している医療機能によらず、必要医師数が過小となる傾向。</w:t>
            </w:r>
          </w:p>
          <w:p w:rsidR="00095593" w:rsidRPr="00997A72" w:rsidRDefault="00095593" w:rsidP="00095593">
            <w:pPr>
              <w:widowControl/>
              <w:jc w:val="left"/>
              <w:rPr>
                <w:rFonts w:ascii="ＭＳ ゴシック" w:eastAsia="ＭＳ ゴシック" w:hAnsi="ＭＳ ゴシック"/>
                <w:b/>
                <w:color w:val="000000" w:themeColor="text1"/>
                <w:sz w:val="20"/>
                <w:szCs w:val="20"/>
              </w:rPr>
            </w:pPr>
            <w:r w:rsidRPr="00997A72">
              <w:rPr>
                <w:rFonts w:ascii="ＭＳ ゴシック" w:eastAsia="ＭＳ ゴシック" w:hAnsi="ＭＳ ゴシック" w:hint="eastAsia"/>
                <w:b/>
                <w:color w:val="000000" w:themeColor="text1"/>
                <w:sz w:val="20"/>
                <w:szCs w:val="20"/>
              </w:rPr>
              <w:t>＜必要医師数＞</w:t>
            </w:r>
          </w:p>
          <w:p w:rsidR="00095593" w:rsidRPr="00095593" w:rsidRDefault="00095593" w:rsidP="00095593">
            <w:pPr>
              <w:widowControl/>
              <w:jc w:val="left"/>
              <w:rPr>
                <w:rFonts w:ascii="ＭＳ ゴシック" w:eastAsia="ＭＳ ゴシック" w:hAnsi="ＭＳ ゴシック"/>
                <w:b/>
                <w:color w:val="000000" w:themeColor="text1"/>
                <w:sz w:val="16"/>
                <w:szCs w:val="16"/>
              </w:rPr>
            </w:pPr>
            <w:r w:rsidRPr="00095593">
              <w:rPr>
                <w:rFonts w:ascii="ＭＳ ゴシック" w:eastAsia="ＭＳ ゴシック" w:hAnsi="ＭＳ ゴシック" w:hint="eastAsia"/>
                <w:b/>
                <w:color w:val="000000" w:themeColor="text1"/>
                <w:sz w:val="16"/>
                <w:szCs w:val="16"/>
                <w:u w:val="single"/>
              </w:rPr>
              <w:t>・医療需要の将来変化</w:t>
            </w:r>
          </w:p>
          <w:p w:rsidR="00EB4A74" w:rsidRPr="00997A72" w:rsidRDefault="00095593" w:rsidP="000A3F4B">
            <w:pPr>
              <w:widowControl/>
              <w:jc w:val="left"/>
              <w:rPr>
                <w:rFonts w:ascii="ＭＳ ゴシック" w:eastAsia="ＭＳ ゴシック" w:hAnsi="ＭＳ ゴシック"/>
                <w:color w:val="000000" w:themeColor="text1"/>
                <w:sz w:val="16"/>
                <w:szCs w:val="16"/>
              </w:rPr>
            </w:pPr>
            <w:r w:rsidRPr="00997A72">
              <w:rPr>
                <w:rFonts w:ascii="ＭＳ ゴシック" w:eastAsia="ＭＳ ゴシック" w:hAnsi="ＭＳ ゴシック" w:hint="eastAsia"/>
                <w:color w:val="000000" w:themeColor="text1"/>
                <w:sz w:val="16"/>
                <w:szCs w:val="16"/>
              </w:rPr>
              <w:t>⇒「各傷病中分類における診療科別のシェア」について、全年齢一律の現在の患者受療率による将来患者数を計算しており、少子高齢化の進展に伴い小児患者の割合が低下し、小児科のシェアが下がる点が推計に組み込まれていない</w:t>
            </w:r>
            <w:r w:rsidR="001F0AEF">
              <w:rPr>
                <w:rFonts w:ascii="ＭＳ ゴシック" w:eastAsia="ＭＳ ゴシック" w:hAnsi="ＭＳ ゴシック" w:hint="eastAsia"/>
                <w:color w:val="000000" w:themeColor="text1"/>
                <w:sz w:val="16"/>
                <w:szCs w:val="16"/>
              </w:rPr>
              <w:t>。</w:t>
            </w:r>
          </w:p>
        </w:tc>
        <w:tc>
          <w:tcPr>
            <w:tcW w:w="4394" w:type="dxa"/>
          </w:tcPr>
          <w:p w:rsidR="00095593" w:rsidRPr="00997A72" w:rsidRDefault="00095593" w:rsidP="00095593">
            <w:pPr>
              <w:widowControl/>
              <w:jc w:val="left"/>
              <w:rPr>
                <w:rFonts w:ascii="ＭＳ ゴシック" w:eastAsia="ＭＳ ゴシック" w:hAnsi="ＭＳ ゴシック"/>
                <w:b/>
                <w:color w:val="000000" w:themeColor="text1"/>
                <w:sz w:val="20"/>
                <w:szCs w:val="20"/>
              </w:rPr>
            </w:pPr>
            <w:r w:rsidRPr="00997A72">
              <w:rPr>
                <w:rFonts w:ascii="ＭＳ ゴシック" w:eastAsia="ＭＳ ゴシック" w:hAnsi="ＭＳ ゴシック" w:hint="eastAsia"/>
                <w:b/>
                <w:color w:val="000000" w:themeColor="text1"/>
                <w:sz w:val="20"/>
                <w:szCs w:val="20"/>
              </w:rPr>
              <w:t>＜現在医師数＞</w:t>
            </w:r>
          </w:p>
          <w:p w:rsidR="00095593" w:rsidRPr="00095593" w:rsidRDefault="00095593" w:rsidP="00095593">
            <w:pPr>
              <w:widowControl/>
              <w:jc w:val="left"/>
              <w:rPr>
                <w:rFonts w:ascii="ＭＳ ゴシック" w:eastAsia="ＭＳ ゴシック" w:hAnsi="ＭＳ ゴシック"/>
                <w:b/>
                <w:color w:val="000000" w:themeColor="text1"/>
                <w:sz w:val="16"/>
                <w:szCs w:val="16"/>
              </w:rPr>
            </w:pPr>
            <w:r w:rsidRPr="00095593">
              <w:rPr>
                <w:rFonts w:ascii="ＭＳ ゴシック" w:eastAsia="ＭＳ ゴシック" w:hAnsi="ＭＳ ゴシック" w:hint="eastAsia"/>
                <w:b/>
                <w:color w:val="000000" w:themeColor="text1"/>
                <w:sz w:val="16"/>
                <w:szCs w:val="16"/>
                <w:u w:val="single"/>
              </w:rPr>
              <w:t>・2018年　日本アルトマークMDB　医師数</w:t>
            </w:r>
          </w:p>
          <w:p w:rsidR="00095593" w:rsidRPr="00997A72" w:rsidRDefault="00095593" w:rsidP="00095593">
            <w:pPr>
              <w:widowControl/>
              <w:jc w:val="left"/>
              <w:rPr>
                <w:rFonts w:ascii="ＭＳ ゴシック" w:eastAsia="ＭＳ ゴシック" w:hAnsi="ＭＳ ゴシック"/>
                <w:color w:val="000000" w:themeColor="text1"/>
                <w:sz w:val="16"/>
                <w:szCs w:val="16"/>
              </w:rPr>
            </w:pPr>
            <w:r w:rsidRPr="00997A72">
              <w:rPr>
                <w:rFonts w:ascii="ＭＳ ゴシック" w:eastAsia="ＭＳ ゴシック" w:hAnsi="ＭＳ ゴシック" w:hint="eastAsia"/>
                <w:color w:val="000000" w:themeColor="text1"/>
                <w:sz w:val="16"/>
                <w:szCs w:val="16"/>
              </w:rPr>
              <w:t>⇒「二次医療圏別×診療科別×病院・診療所別」医師数の算出が可能。</w:t>
            </w:r>
          </w:p>
          <w:p w:rsidR="00095593" w:rsidRPr="00095593" w:rsidRDefault="00095593" w:rsidP="00095593">
            <w:pPr>
              <w:widowControl/>
              <w:jc w:val="left"/>
              <w:rPr>
                <w:rFonts w:ascii="ＭＳ ゴシック" w:eastAsia="ＭＳ ゴシック" w:hAnsi="ＭＳ ゴシック"/>
                <w:b/>
                <w:color w:val="000000" w:themeColor="text1"/>
                <w:sz w:val="16"/>
                <w:szCs w:val="16"/>
              </w:rPr>
            </w:pPr>
            <w:r w:rsidRPr="00095593">
              <w:rPr>
                <w:rFonts w:ascii="ＭＳ ゴシック" w:eastAsia="ＭＳ ゴシック" w:hAnsi="ＭＳ ゴシック" w:hint="eastAsia"/>
                <w:b/>
                <w:color w:val="000000" w:themeColor="text1"/>
                <w:sz w:val="16"/>
                <w:szCs w:val="16"/>
                <w:u w:val="single"/>
              </w:rPr>
              <w:t>・診療科別勤務超過時間の補正</w:t>
            </w:r>
          </w:p>
          <w:p w:rsidR="00095593" w:rsidRPr="00997A72" w:rsidRDefault="00095593" w:rsidP="00095593">
            <w:pPr>
              <w:widowControl/>
              <w:jc w:val="left"/>
              <w:rPr>
                <w:rFonts w:ascii="ＭＳ ゴシック" w:eastAsia="ＭＳ ゴシック" w:hAnsi="ＭＳ ゴシック"/>
                <w:color w:val="000000" w:themeColor="text1"/>
                <w:sz w:val="16"/>
                <w:szCs w:val="16"/>
              </w:rPr>
            </w:pPr>
            <w:r w:rsidRPr="00997A72">
              <w:rPr>
                <w:rFonts w:ascii="ＭＳ ゴシック" w:eastAsia="ＭＳ ゴシック" w:hAnsi="ＭＳ ゴシック" w:hint="eastAsia"/>
                <w:color w:val="000000" w:themeColor="text1"/>
                <w:sz w:val="16"/>
                <w:szCs w:val="16"/>
              </w:rPr>
              <w:t>⇒府独自調査データを活用し、病院・診療所のそれぞれについて勤務超過時間を適正化させるように算出</w:t>
            </w:r>
            <w:r w:rsidR="001F0AEF">
              <w:rPr>
                <w:rFonts w:ascii="ＭＳ ゴシック" w:eastAsia="ＭＳ ゴシック" w:hAnsi="ＭＳ ゴシック" w:hint="eastAsia"/>
                <w:color w:val="000000" w:themeColor="text1"/>
                <w:sz w:val="16"/>
                <w:szCs w:val="16"/>
              </w:rPr>
              <w:t>。</w:t>
            </w:r>
          </w:p>
          <w:p w:rsidR="00095593" w:rsidRPr="00095593" w:rsidRDefault="00095593" w:rsidP="00095593">
            <w:pPr>
              <w:widowControl/>
              <w:jc w:val="left"/>
              <w:rPr>
                <w:rFonts w:ascii="ＭＳ ゴシック" w:eastAsia="ＭＳ ゴシック" w:hAnsi="ＭＳ ゴシック"/>
                <w:b/>
                <w:color w:val="000000" w:themeColor="text1"/>
                <w:sz w:val="16"/>
                <w:szCs w:val="16"/>
              </w:rPr>
            </w:pPr>
          </w:p>
          <w:p w:rsidR="00095593" w:rsidRDefault="00095593" w:rsidP="00095593">
            <w:pPr>
              <w:widowControl/>
              <w:jc w:val="left"/>
              <w:rPr>
                <w:rFonts w:ascii="ＭＳ ゴシック" w:eastAsia="ＭＳ ゴシック" w:hAnsi="ＭＳ ゴシック"/>
                <w:b/>
                <w:color w:val="000000" w:themeColor="text1"/>
                <w:sz w:val="16"/>
                <w:szCs w:val="16"/>
              </w:rPr>
            </w:pPr>
          </w:p>
          <w:p w:rsidR="00997A72" w:rsidRPr="00095593" w:rsidRDefault="00997A72" w:rsidP="00095593">
            <w:pPr>
              <w:widowControl/>
              <w:jc w:val="left"/>
              <w:rPr>
                <w:rFonts w:ascii="ＭＳ ゴシック" w:eastAsia="ＭＳ ゴシック" w:hAnsi="ＭＳ ゴシック"/>
                <w:b/>
                <w:color w:val="000000" w:themeColor="text1"/>
                <w:sz w:val="16"/>
                <w:szCs w:val="16"/>
              </w:rPr>
            </w:pPr>
          </w:p>
          <w:p w:rsidR="00095593" w:rsidRPr="00997A72" w:rsidRDefault="00095593" w:rsidP="00095593">
            <w:pPr>
              <w:widowControl/>
              <w:jc w:val="left"/>
              <w:rPr>
                <w:rFonts w:ascii="ＭＳ ゴシック" w:eastAsia="ＭＳ ゴシック" w:hAnsi="ＭＳ ゴシック"/>
                <w:b/>
                <w:color w:val="000000" w:themeColor="text1"/>
                <w:sz w:val="20"/>
                <w:szCs w:val="20"/>
              </w:rPr>
            </w:pPr>
            <w:r w:rsidRPr="00997A72">
              <w:rPr>
                <w:rFonts w:ascii="ＭＳ ゴシック" w:eastAsia="ＭＳ ゴシック" w:hAnsi="ＭＳ ゴシック" w:hint="eastAsia"/>
                <w:b/>
                <w:color w:val="000000" w:themeColor="text1"/>
                <w:sz w:val="20"/>
                <w:szCs w:val="20"/>
              </w:rPr>
              <w:t>＜必要となる医師数＞</w:t>
            </w:r>
          </w:p>
          <w:p w:rsidR="00095593" w:rsidRPr="00095593" w:rsidRDefault="00095593" w:rsidP="00095593">
            <w:pPr>
              <w:widowControl/>
              <w:jc w:val="left"/>
              <w:rPr>
                <w:rFonts w:ascii="ＭＳ ゴシック" w:eastAsia="ＭＳ ゴシック" w:hAnsi="ＭＳ ゴシック"/>
                <w:b/>
                <w:color w:val="000000" w:themeColor="text1"/>
                <w:sz w:val="16"/>
                <w:szCs w:val="16"/>
              </w:rPr>
            </w:pPr>
            <w:r w:rsidRPr="00095593">
              <w:rPr>
                <w:rFonts w:ascii="ＭＳ ゴシック" w:eastAsia="ＭＳ ゴシック" w:hAnsi="ＭＳ ゴシック" w:hint="eastAsia"/>
                <w:b/>
                <w:color w:val="000000" w:themeColor="text1"/>
                <w:sz w:val="16"/>
                <w:szCs w:val="16"/>
                <w:u w:val="single"/>
              </w:rPr>
              <w:t>・医療需要の将来変化</w:t>
            </w:r>
          </w:p>
          <w:p w:rsidR="00095593" w:rsidRPr="00997A72" w:rsidRDefault="00095593" w:rsidP="00095593">
            <w:pPr>
              <w:widowControl/>
              <w:jc w:val="left"/>
              <w:rPr>
                <w:rFonts w:ascii="ＭＳ ゴシック" w:eastAsia="ＭＳ ゴシック" w:hAnsi="ＭＳ ゴシック"/>
                <w:color w:val="000000" w:themeColor="text1"/>
                <w:sz w:val="16"/>
                <w:szCs w:val="16"/>
              </w:rPr>
            </w:pPr>
            <w:r w:rsidRPr="00997A72">
              <w:rPr>
                <w:rFonts w:ascii="ＭＳ ゴシック" w:eastAsia="ＭＳ ゴシック" w:hAnsi="ＭＳ ゴシック" w:hint="eastAsia"/>
                <w:color w:val="000000" w:themeColor="text1"/>
                <w:sz w:val="16"/>
                <w:szCs w:val="16"/>
              </w:rPr>
              <w:t>⇒「各傷病大分類における診療科別のシェア」について、将来推計人口を組み合わせた患者受療率による将来患者数を計算しており、小児科のシェアが下がる点を推計に組み込んでいる。</w:t>
            </w:r>
          </w:p>
          <w:p w:rsidR="00EB4A74" w:rsidRPr="00095593" w:rsidRDefault="00EB4A74">
            <w:pPr>
              <w:widowControl/>
              <w:jc w:val="left"/>
              <w:rPr>
                <w:rFonts w:ascii="ＭＳ ゴシック" w:eastAsia="ＭＳ ゴシック" w:hAnsi="ＭＳ ゴシック"/>
                <w:b/>
                <w:color w:val="000000" w:themeColor="text1"/>
                <w:sz w:val="16"/>
                <w:szCs w:val="16"/>
              </w:rPr>
            </w:pPr>
          </w:p>
        </w:tc>
      </w:tr>
    </w:tbl>
    <w:p w:rsidR="00EB4A74" w:rsidRDefault="00EB4A74">
      <w:pPr>
        <w:widowControl/>
        <w:jc w:val="left"/>
        <w:rPr>
          <w:rFonts w:ascii="ＭＳ ゴシック" w:eastAsia="ＭＳ ゴシック" w:hAnsi="ＭＳ ゴシック"/>
          <w:b/>
          <w:color w:val="0070C0"/>
          <w:sz w:val="28"/>
          <w:szCs w:val="28"/>
        </w:rPr>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Pr="008E1F22" w:rsidRDefault="008E1F22" w:rsidP="008E1F22">
      <w:pPr>
        <w:ind w:leftChars="50" w:left="507" w:hangingChars="100" w:hanging="402"/>
        <w:rPr>
          <w:rFonts w:ascii="ＭＳ ゴシック" w:eastAsia="ＭＳ ゴシック" w:hAnsi="ＭＳ ゴシック"/>
          <w:b/>
          <w:sz w:val="40"/>
          <w:szCs w:val="40"/>
        </w:rPr>
      </w:pPr>
      <w:r>
        <w:rPr>
          <w:rFonts w:ascii="ＭＳ Ｐゴシック" w:eastAsia="ＭＳ Ｐゴシック" w:hAnsi="ＭＳ Ｐゴシック" w:hint="eastAsia"/>
          <w:b/>
          <w:color w:val="000000" w:themeColor="text1"/>
          <w:sz w:val="40"/>
          <w:szCs w:val="40"/>
        </w:rPr>
        <w:t>Ⅱ</w:t>
      </w:r>
      <w:r w:rsidRPr="008E1F22">
        <w:rPr>
          <w:rFonts w:ascii="ＭＳ Ｐゴシック" w:eastAsia="ＭＳ Ｐゴシック" w:hAnsi="ＭＳ Ｐゴシック" w:hint="eastAsia"/>
          <w:b/>
          <w:color w:val="000000" w:themeColor="text1"/>
          <w:sz w:val="40"/>
          <w:szCs w:val="40"/>
        </w:rPr>
        <w:t>．</w:t>
      </w:r>
      <w:r>
        <w:rPr>
          <w:rFonts w:ascii="ＭＳ Ｐゴシック" w:eastAsia="ＭＳ Ｐゴシック" w:hAnsi="ＭＳ Ｐゴシック" w:hint="eastAsia"/>
          <w:b/>
          <w:color w:val="000000" w:themeColor="text1"/>
          <w:sz w:val="40"/>
          <w:szCs w:val="40"/>
        </w:rPr>
        <w:t>大阪府診療科別、病院・診療所別必要となる医師　数の</w:t>
      </w:r>
      <w:r w:rsidRPr="008E1F22">
        <w:rPr>
          <w:rFonts w:ascii="ＭＳ ゴシック" w:eastAsia="ＭＳ ゴシック" w:hAnsi="ＭＳ ゴシック" w:hint="eastAsia"/>
          <w:b/>
          <w:sz w:val="40"/>
          <w:szCs w:val="40"/>
        </w:rPr>
        <w:t>算出</w:t>
      </w:r>
      <w:r>
        <w:rPr>
          <w:rFonts w:ascii="ＭＳ ゴシック" w:eastAsia="ＭＳ ゴシック" w:hAnsi="ＭＳ ゴシック" w:hint="eastAsia"/>
          <w:b/>
          <w:sz w:val="40"/>
          <w:szCs w:val="40"/>
        </w:rPr>
        <w:t>手順</w:t>
      </w:r>
    </w:p>
    <w:p w:rsidR="008E1F22" w:rsidRP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02134A" w:rsidRPr="001E1E3D" w:rsidRDefault="0002134A" w:rsidP="0002134A">
      <w:pPr>
        <w:ind w:firstLineChars="50" w:firstLine="105"/>
        <w:rPr>
          <w:rFonts w:ascii="ＭＳ ゴシック" w:eastAsia="ＭＳ ゴシック" w:hAnsi="ＭＳ ゴシック"/>
          <w:b/>
          <w:color w:val="0070C0"/>
          <w:sz w:val="28"/>
          <w:szCs w:val="28"/>
        </w:rPr>
      </w:pPr>
      <w:r>
        <w:rPr>
          <w:rFonts w:hint="eastAsia"/>
          <w:noProof/>
        </w:rPr>
        <w:lastRenderedPageBreak/>
        <mc:AlternateContent>
          <mc:Choice Requires="wps">
            <w:drawing>
              <wp:anchor distT="0" distB="0" distL="114300" distR="114300" simplePos="0" relativeHeight="254246912" behindDoc="0" locked="0" layoutInCell="1" allowOverlap="1" wp14:anchorId="2276D2D8" wp14:editId="43835A85">
                <wp:simplePos x="0" y="0"/>
                <wp:positionH relativeFrom="margin">
                  <wp:align>left</wp:align>
                </wp:positionH>
                <wp:positionV relativeFrom="paragraph">
                  <wp:posOffset>13335</wp:posOffset>
                </wp:positionV>
                <wp:extent cx="5562600" cy="438150"/>
                <wp:effectExtent l="0" t="0" r="0" b="0"/>
                <wp:wrapNone/>
                <wp:docPr id="548" name="テキスト ボックス 548"/>
                <wp:cNvGraphicFramePr/>
                <a:graphic xmlns:a="http://schemas.openxmlformats.org/drawingml/2006/main">
                  <a:graphicData uri="http://schemas.microsoft.com/office/word/2010/wordprocessingShape">
                    <wps:wsp>
                      <wps:cNvSpPr txBox="1"/>
                      <wps:spPr>
                        <a:xfrm>
                          <a:off x="0" y="0"/>
                          <a:ext cx="5562600" cy="438150"/>
                        </a:xfrm>
                        <a:prstGeom prst="rect">
                          <a:avLst/>
                        </a:prstGeom>
                        <a:noFill/>
                        <a:ln w="6350">
                          <a:noFill/>
                        </a:ln>
                      </wps:spPr>
                      <wps:txbx>
                        <w:txbxContent>
                          <w:p w:rsidR="00485455" w:rsidRPr="00CC7D98" w:rsidRDefault="00485455" w:rsidP="0002134A">
                            <w:pPr>
                              <w:rPr>
                                <w:rFonts w:ascii="ＭＳ Ｐゴシック" w:eastAsia="ＭＳ Ｐゴシック" w:hAnsi="ＭＳ Ｐゴシック"/>
                                <w:b/>
                                <w:sz w:val="24"/>
                              </w:rPr>
                            </w:pPr>
                            <w:r w:rsidRPr="00CC7D98">
                              <w:rPr>
                                <w:rFonts w:ascii="ＭＳ Ｐゴシック" w:eastAsia="ＭＳ Ｐゴシック" w:hAnsi="ＭＳ Ｐゴシック" w:hint="eastAsia"/>
                                <w:b/>
                                <w:sz w:val="24"/>
                              </w:rPr>
                              <w:t>Ⅱ．大阪府診療科別、病院・診療所別の必要となる医師数の推計手順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D2D8" id="テキスト ボックス 548" o:spid="_x0000_s1041" type="#_x0000_t202" style="position:absolute;left:0;text-align:left;margin-left:0;margin-top:1.05pt;width:438pt;height:34.5pt;z-index:25424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" filled="f" stroked="f" strokeweight=".5pt">
                <v:textbox>
                  <w:txbxContent>
                    <w:p w:rsidR="00485455" w:rsidRPr="00CC7D98" w:rsidRDefault="00485455" w:rsidP="0002134A">
                      <w:pPr>
                        <w:rPr>
                          <w:rFonts w:ascii="ＭＳ Ｐゴシック" w:eastAsia="ＭＳ Ｐゴシック" w:hAnsi="ＭＳ Ｐゴシック"/>
                          <w:b/>
                          <w:sz w:val="24"/>
                        </w:rPr>
                      </w:pPr>
                      <w:r w:rsidRPr="00CC7D98">
                        <w:rPr>
                          <w:rFonts w:ascii="ＭＳ Ｐゴシック" w:eastAsia="ＭＳ Ｐゴシック" w:hAnsi="ＭＳ Ｐゴシック" w:hint="eastAsia"/>
                          <w:b/>
                          <w:sz w:val="24"/>
                        </w:rPr>
                        <w:t>Ⅱ．大阪府診療科別、病院・診療所別の必要となる医師数の推計手順</w:t>
                      </w:r>
                    </w:p>
                  </w:txbxContent>
                </v:textbox>
                <w10:wrap anchorx="margin"/>
              </v:shape>
            </w:pict>
          </mc:Fallback>
        </mc:AlternateContent>
      </w:r>
    </w:p>
    <w:p w:rsidR="00174AA1" w:rsidRDefault="00174AA1" w:rsidP="0002134A">
      <w:pPr>
        <w:ind w:firstLineChars="200" w:firstLine="440"/>
        <w:rPr>
          <w:rFonts w:ascii="HG丸ｺﾞｼｯｸM-PRO" w:eastAsia="HG丸ｺﾞｼｯｸM-PRO" w:hAnsi="HG丸ｺﾞｼｯｸM-PRO"/>
          <w:sz w:val="22"/>
        </w:rPr>
      </w:pPr>
    </w:p>
    <w:p w:rsidR="0002134A" w:rsidRPr="00F26BDE" w:rsidRDefault="0002134A" w:rsidP="0002134A">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26BDE">
        <w:rPr>
          <w:rFonts w:ascii="HG丸ｺﾞｼｯｸM-PRO" w:eastAsia="HG丸ｺﾞｼｯｸM-PRO" w:hAnsi="HG丸ｺﾞｼｯｸM-PRO" w:hint="eastAsia"/>
          <w:sz w:val="22"/>
        </w:rPr>
        <w:t>医療需要の推計および必要となる医師数は以下のように計算を行いました。</w:t>
      </w:r>
    </w:p>
    <w:p w:rsidR="00174AA1" w:rsidRDefault="00174AA1" w:rsidP="0002134A">
      <w:pPr>
        <w:rPr>
          <w:rFonts w:ascii="ＭＳ Ｐゴシック" w:eastAsia="ＭＳ Ｐゴシック" w:hAnsi="ＭＳ Ｐゴシック"/>
          <w:sz w:val="22"/>
        </w:rPr>
      </w:pPr>
    </w:p>
    <w:p w:rsidR="0002134A" w:rsidRDefault="00174AA1" w:rsidP="0002134A">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rsidR="0002134A" w:rsidRPr="008E1F22" w:rsidRDefault="00174AA1" w:rsidP="00174AA1">
      <w:pPr>
        <w:rPr>
          <w:rFonts w:ascii="ＭＳ Ｐゴシック" w:eastAsia="ＭＳ Ｐゴシック" w:hAnsi="ＭＳ Ｐゴシック"/>
          <w:sz w:val="16"/>
          <w:szCs w:val="16"/>
        </w:rPr>
      </w:pPr>
      <w:r>
        <w:rPr>
          <w:rFonts w:ascii="ＭＳ Ｐゴシック" w:eastAsia="ＭＳ Ｐゴシック" w:hAnsi="ＭＳ Ｐゴシック" w:hint="eastAsia"/>
          <w:sz w:val="22"/>
        </w:rPr>
        <w:t xml:space="preserve">　　 </w:t>
      </w:r>
      <w:r w:rsidRPr="008E1F22">
        <w:rPr>
          <w:rFonts w:ascii="ＭＳ Ｐゴシック" w:eastAsia="ＭＳ Ｐゴシック" w:hAnsi="ＭＳ Ｐゴシック" w:hint="eastAsia"/>
          <w:sz w:val="16"/>
          <w:szCs w:val="16"/>
        </w:rPr>
        <w:t>【大阪府医師確保計画（2020年度～2023年度）P.</w:t>
      </w:r>
      <w:r w:rsidR="008E1F22">
        <w:rPr>
          <w:rFonts w:ascii="ＭＳ Ｐゴシック" w:eastAsia="ＭＳ Ｐゴシック" w:hAnsi="ＭＳ Ｐゴシック" w:hint="eastAsia"/>
          <w:sz w:val="16"/>
          <w:szCs w:val="16"/>
        </w:rPr>
        <w:t xml:space="preserve">47　</w:t>
      </w:r>
      <w:r w:rsidRPr="008E1F22">
        <w:rPr>
          <w:rFonts w:ascii="ＭＳ Ｐゴシック" w:eastAsia="ＭＳ Ｐゴシック" w:hAnsi="ＭＳ Ｐゴシック" w:hint="eastAsia"/>
          <w:sz w:val="16"/>
          <w:szCs w:val="16"/>
        </w:rPr>
        <w:t>図表4-2-1　医療需要の推計方法　再掲】</w:t>
      </w:r>
    </w:p>
    <w:p w:rsidR="0002134A" w:rsidRPr="00EC0061" w:rsidRDefault="0002134A" w:rsidP="0002134A">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4226432" behindDoc="0" locked="0" layoutInCell="1" allowOverlap="1" wp14:anchorId="28089373" wp14:editId="6C0D7A84">
                <wp:simplePos x="0" y="0"/>
                <wp:positionH relativeFrom="column">
                  <wp:posOffset>1009015</wp:posOffset>
                </wp:positionH>
                <wp:positionV relativeFrom="paragraph">
                  <wp:posOffset>352425</wp:posOffset>
                </wp:positionV>
                <wp:extent cx="0" cy="423080"/>
                <wp:effectExtent l="76200" t="0" r="57150" b="53340"/>
                <wp:wrapNone/>
                <wp:docPr id="115" name="直線矢印コネクタ 115"/>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54E272A" id="_x0000_t32" coordsize="21600,21600" o:spt="32" o:oned="t" path="m,l21600,21600e" filled="f">
                <v:path arrowok="t" fillok="f" o:connecttype="none"/>
                <o:lock v:ext="edit" shapetype="t"/>
              </v:shapetype>
              <v:shape id="直線矢印コネクタ 115" o:spid="_x0000_s1026" type="#_x0000_t32" style="position:absolute;left:0;text-align:left;margin-left:79.45pt;margin-top:27.75pt;width:0;height:33.3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" strokecolor="#4a7ebb">
                <v:stroke endarrow="block"/>
              </v:shape>
            </w:pict>
          </mc:Fallback>
        </mc:AlternateContent>
      </w: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14144" behindDoc="0" locked="0" layoutInCell="1" allowOverlap="1" wp14:anchorId="33F4A9B8" wp14:editId="4C1FCE76">
                <wp:simplePos x="0" y="0"/>
                <wp:positionH relativeFrom="margin">
                  <wp:posOffset>260985</wp:posOffset>
                </wp:positionH>
                <wp:positionV relativeFrom="paragraph">
                  <wp:posOffset>7620</wp:posOffset>
                </wp:positionV>
                <wp:extent cx="1962150" cy="341194"/>
                <wp:effectExtent l="0" t="0" r="19050" b="20955"/>
                <wp:wrapNone/>
                <wp:docPr id="88" name="正方形/長方形 88"/>
                <wp:cNvGraphicFramePr/>
                <a:graphic xmlns:a="http://schemas.openxmlformats.org/drawingml/2006/main">
                  <a:graphicData uri="http://schemas.microsoft.com/office/word/2010/wordprocessingShape">
                    <wps:wsp>
                      <wps:cNvSpPr/>
                      <wps:spPr>
                        <a:xfrm>
                          <a:off x="0" y="0"/>
                          <a:ext cx="1962150" cy="341194"/>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9475D5" w:rsidRDefault="00485455" w:rsidP="0002134A">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4A9B8" id="正方形/長方形 88" o:spid="_x0000_s1042" style="position:absolute;left:0;text-align:left;margin-left:20.55pt;margin-top:.6pt;width:154.5pt;height:26.85pt;z-index:25421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" fillcolor="window" strokecolor="#385d8a" strokeweight="2pt">
                <v:textbox>
                  <w:txbxContent>
                    <w:p w:rsidR="00485455" w:rsidRPr="009475D5" w:rsidRDefault="00485455" w:rsidP="0002134A">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w:t>
                      </w:r>
                      <w:r w:rsidRPr="009475D5">
                        <w:rPr>
                          <w:rFonts w:ascii="HG丸ｺﾞｼｯｸM-PRO" w:eastAsia="HG丸ｺﾞｼｯｸM-PRO" w:hAnsi="HG丸ｺﾞｼｯｸM-PRO" w:hint="eastAsia"/>
                          <w:sz w:val="20"/>
                          <w:szCs w:val="20"/>
                        </w:rPr>
                        <w:t>年</w:t>
                      </w:r>
                      <w:r w:rsidRPr="009475D5">
                        <w:rPr>
                          <w:rFonts w:ascii="HG丸ｺﾞｼｯｸM-PRO" w:eastAsia="HG丸ｺﾞｼｯｸM-PRO" w:hAnsi="HG丸ｺﾞｼｯｸM-PRO"/>
                          <w:sz w:val="20"/>
                          <w:szCs w:val="20"/>
                        </w:rPr>
                        <w:t>～2036年）</w:t>
                      </w:r>
                    </w:p>
                  </w:txbxContent>
                </v:textbox>
                <w10:wrap anchorx="margin"/>
              </v:rect>
            </w:pict>
          </mc:Fallback>
        </mc:AlternateContent>
      </w:r>
    </w:p>
    <w:p w:rsidR="0002134A" w:rsidRDefault="00CC7D98" w:rsidP="0002134A">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4222336" behindDoc="0" locked="0" layoutInCell="1" allowOverlap="1" wp14:anchorId="5C220EB1" wp14:editId="219A7624">
                <wp:simplePos x="0" y="0"/>
                <wp:positionH relativeFrom="column">
                  <wp:posOffset>1037590</wp:posOffset>
                </wp:positionH>
                <wp:positionV relativeFrom="paragraph">
                  <wp:posOffset>87630</wp:posOffset>
                </wp:positionV>
                <wp:extent cx="1801504" cy="0"/>
                <wp:effectExtent l="38100" t="76200" r="0" b="95250"/>
                <wp:wrapNone/>
                <wp:docPr id="107" name="直線矢印コネクタ 107"/>
                <wp:cNvGraphicFramePr/>
                <a:graphic xmlns:a="http://schemas.openxmlformats.org/drawingml/2006/main">
                  <a:graphicData uri="http://schemas.microsoft.com/office/word/2010/wordprocessingShape">
                    <wps:wsp>
                      <wps:cNvCnPr/>
                      <wps:spPr>
                        <a:xfrm flipH="1">
                          <a:off x="0" y="0"/>
                          <a:ext cx="18015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01522" id="直線矢印コネクタ 107" o:spid="_x0000_s1026" type="#_x0000_t32" style="position:absolute;left:0;text-align:left;margin-left:81.7pt;margin-top:6.9pt;width:141.85pt;height:0;flip:x;z-index:25422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" strokecolor="#5b9bd5 [3204]" strokeweight=".5pt">
                <v:stroke endarrow="block" joinstyle="miter"/>
              </v:shape>
            </w:pict>
          </mc:Fallback>
        </mc:AlternateContent>
      </w:r>
      <w:r w:rsidR="0002134A"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17216" behindDoc="0" locked="0" layoutInCell="1" allowOverlap="1" wp14:anchorId="3DB314C0" wp14:editId="1A2FE324">
                <wp:simplePos x="0" y="0"/>
                <wp:positionH relativeFrom="margin">
                  <wp:posOffset>232410</wp:posOffset>
                </wp:positionH>
                <wp:positionV relativeFrom="paragraph">
                  <wp:posOffset>363855</wp:posOffset>
                </wp:positionV>
                <wp:extent cx="1990725" cy="581025"/>
                <wp:effectExtent l="0" t="0" r="28575" b="28575"/>
                <wp:wrapNone/>
                <wp:docPr id="93" name="正方形/長方形 93"/>
                <wp:cNvGraphicFramePr/>
                <a:graphic xmlns:a="http://schemas.openxmlformats.org/drawingml/2006/main">
                  <a:graphicData uri="http://schemas.microsoft.com/office/word/2010/wordprocessingShape">
                    <wps:wsp>
                      <wps:cNvSpPr/>
                      <wps:spPr>
                        <a:xfrm>
                          <a:off x="0" y="0"/>
                          <a:ext cx="1990725" cy="581025"/>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314C0" id="正方形/長方形 93" o:spid="_x0000_s1043" style="position:absolute;left:0;text-align:left;margin-left:18.3pt;margin-top:28.65pt;width:156.75pt;height:45.75pt;z-index:2542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" fillcolor="window" strokecolor="#385d8a" strokeweight="2pt">
                <v:textbox>
                  <w:txbxContent>
                    <w:p w:rsidR="0048545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v:textbox>
                <w10:wrap anchorx="margin"/>
              </v:rect>
            </w:pict>
          </mc:Fallback>
        </mc:AlternateContent>
      </w:r>
      <w:r w:rsidR="0002134A"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41792" behindDoc="0" locked="0" layoutInCell="1" allowOverlap="1" wp14:anchorId="7B405DCE" wp14:editId="6F5B98FA">
                <wp:simplePos x="0" y="0"/>
                <wp:positionH relativeFrom="margin">
                  <wp:posOffset>2905125</wp:posOffset>
                </wp:positionH>
                <wp:positionV relativeFrom="paragraph">
                  <wp:posOffset>13335</wp:posOffset>
                </wp:positionV>
                <wp:extent cx="3076575" cy="371475"/>
                <wp:effectExtent l="0" t="0" r="28575" b="28575"/>
                <wp:wrapNone/>
                <wp:docPr id="86" name="正方形/長方形 86"/>
                <wp:cNvGraphicFramePr/>
                <a:graphic xmlns:a="http://schemas.openxmlformats.org/drawingml/2006/main">
                  <a:graphicData uri="http://schemas.microsoft.com/office/word/2010/wordprocessingShape">
                    <wps:wsp>
                      <wps:cNvSpPr/>
                      <wps:spPr>
                        <a:xfrm>
                          <a:off x="0" y="0"/>
                          <a:ext cx="3076575" cy="371475"/>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05DCE" id="正方形/長方形 86" o:spid="_x0000_s1044" style="position:absolute;left:0;text-align:left;margin-left:228.75pt;margin-top:1.05pt;width:242.25pt;height:29.25pt;z-index:25424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" fillcolor="window" strokecolor="#385d8a" strokeweight="2pt">
                <v:textbox>
                  <w:txbxContent>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v:textbox>
                <w10:wrap anchorx="margin"/>
              </v:rect>
            </w:pict>
          </mc:Fallback>
        </mc:AlternateContent>
      </w:r>
    </w:p>
    <w:p w:rsidR="0002134A" w:rsidRDefault="0002134A" w:rsidP="0002134A">
      <w:pPr>
        <w:ind w:firstLineChars="50" w:firstLine="141"/>
        <w:jc w:val="center"/>
        <w:rPr>
          <w:rFonts w:ascii="ＭＳ ゴシック" w:eastAsia="ＭＳ ゴシック" w:hAnsi="ＭＳ ゴシック"/>
          <w:b/>
          <w:sz w:val="28"/>
          <w:szCs w:val="28"/>
        </w:rPr>
      </w:pPr>
    </w:p>
    <w:p w:rsidR="0002134A" w:rsidRDefault="00CC7D98" w:rsidP="0002134A">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42816" behindDoc="0" locked="0" layoutInCell="1" allowOverlap="1" wp14:anchorId="3A29AA4E" wp14:editId="6B773E16">
                <wp:simplePos x="0" y="0"/>
                <wp:positionH relativeFrom="margin">
                  <wp:posOffset>2953385</wp:posOffset>
                </wp:positionH>
                <wp:positionV relativeFrom="paragraph">
                  <wp:posOffset>13335</wp:posOffset>
                </wp:positionV>
                <wp:extent cx="3009900" cy="346710"/>
                <wp:effectExtent l="0" t="0" r="19050" b="15240"/>
                <wp:wrapNone/>
                <wp:docPr id="87" name="正方形/長方形 87"/>
                <wp:cNvGraphicFramePr/>
                <a:graphic xmlns:a="http://schemas.openxmlformats.org/drawingml/2006/main">
                  <a:graphicData uri="http://schemas.microsoft.com/office/word/2010/wordprocessingShape">
                    <wps:wsp>
                      <wps:cNvSpPr/>
                      <wps:spPr>
                        <a:xfrm>
                          <a:off x="0" y="0"/>
                          <a:ext cx="3009900" cy="346710"/>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9475D5" w:rsidRDefault="00485455" w:rsidP="0002134A">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9AA4E" id="正方形/長方形 87" o:spid="_x0000_s1045" style="position:absolute;left:0;text-align:left;margin-left:232.55pt;margin-top:1.05pt;width:237pt;height:27.3pt;z-index:25424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" fillcolor="window" strokecolor="#385d8a" strokeweight="2pt">
                <v:textbox>
                  <w:txbxContent>
                    <w:p w:rsidR="00485455" w:rsidRPr="009475D5" w:rsidRDefault="00485455" w:rsidP="0002134A">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v:textbox>
                <w10:wrap anchorx="margin"/>
              </v:rect>
            </w:pict>
          </mc:Fallback>
        </mc:AlternateContent>
      </w:r>
      <w:r w:rsidR="000B3767">
        <w:rPr>
          <w:rFonts w:ascii="ＭＳ ゴシック" w:eastAsia="ＭＳ ゴシック" w:hAnsi="ＭＳ ゴシック" w:hint="eastAsia"/>
          <w:b/>
          <w:noProof/>
          <w:sz w:val="28"/>
          <w:szCs w:val="28"/>
        </w:rPr>
        <mc:AlternateContent>
          <mc:Choice Requires="wps">
            <w:drawing>
              <wp:anchor distT="0" distB="0" distL="114300" distR="114300" simplePos="0" relativeHeight="254228480" behindDoc="0" locked="0" layoutInCell="1" allowOverlap="1" wp14:anchorId="1C16BA1A" wp14:editId="2EEE44D9">
                <wp:simplePos x="0" y="0"/>
                <wp:positionH relativeFrom="column">
                  <wp:posOffset>1029335</wp:posOffset>
                </wp:positionH>
                <wp:positionV relativeFrom="paragraph">
                  <wp:posOffset>22860</wp:posOffset>
                </wp:positionV>
                <wp:extent cx="0" cy="762000"/>
                <wp:effectExtent l="76200" t="0" r="57150" b="57150"/>
                <wp:wrapNone/>
                <wp:docPr id="118" name="直線矢印コネクタ 118"/>
                <wp:cNvGraphicFramePr/>
                <a:graphic xmlns:a="http://schemas.openxmlformats.org/drawingml/2006/main">
                  <a:graphicData uri="http://schemas.microsoft.com/office/word/2010/wordprocessingShape">
                    <wps:wsp>
                      <wps:cNvCnPr/>
                      <wps:spPr>
                        <a:xfrm>
                          <a:off x="0" y="0"/>
                          <a:ext cx="0" cy="762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E4D37C" id="直線矢印コネクタ 118" o:spid="_x0000_s1026" type="#_x0000_t32" style="position:absolute;left:0;text-align:left;margin-left:81.05pt;margin-top:1.8pt;width:0;height:60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" strokecolor="#4a7ebb">
                <v:stroke endarrow="block"/>
              </v:shape>
            </w:pict>
          </mc:Fallback>
        </mc:AlternateContent>
      </w:r>
    </w:p>
    <w:p w:rsidR="0002134A" w:rsidRDefault="00CC7D98" w:rsidP="0002134A">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43840" behindDoc="0" locked="0" layoutInCell="1" allowOverlap="1" wp14:anchorId="5895C455" wp14:editId="0499D1EA">
                <wp:simplePos x="0" y="0"/>
                <wp:positionH relativeFrom="margin">
                  <wp:posOffset>2943861</wp:posOffset>
                </wp:positionH>
                <wp:positionV relativeFrom="paragraph">
                  <wp:posOffset>22860</wp:posOffset>
                </wp:positionV>
                <wp:extent cx="3009900" cy="361950"/>
                <wp:effectExtent l="0" t="0" r="19050" b="19050"/>
                <wp:wrapNone/>
                <wp:docPr id="89" name="正方形/長方形 89"/>
                <wp:cNvGraphicFramePr/>
                <a:graphic xmlns:a="http://schemas.openxmlformats.org/drawingml/2006/main">
                  <a:graphicData uri="http://schemas.microsoft.com/office/word/2010/wordprocessingShape">
                    <wps:wsp>
                      <wps:cNvSpPr/>
                      <wps:spPr>
                        <a:xfrm>
                          <a:off x="0" y="0"/>
                          <a:ext cx="3009900" cy="361950"/>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5C455" id="正方形/長方形 89" o:spid="_x0000_s1046" style="position:absolute;left:0;text-align:left;margin-left:231.8pt;margin-top:1.8pt;width:237pt;height:28.5pt;z-index:2542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" fillcolor="window" strokecolor="#385d8a" strokeweight="2pt">
                <v:textbox>
                  <w:txbxContent>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v:textbox>
                <w10:wrap anchorx="margin"/>
              </v:rect>
            </w:pict>
          </mc:Fallback>
        </mc:AlternateContent>
      </w:r>
      <w:r w:rsidR="0002134A"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15168" behindDoc="0" locked="0" layoutInCell="1" allowOverlap="1" wp14:anchorId="3804D85E" wp14:editId="2CED630B">
                <wp:simplePos x="0" y="0"/>
                <wp:positionH relativeFrom="margin">
                  <wp:posOffset>270510</wp:posOffset>
                </wp:positionH>
                <wp:positionV relativeFrom="paragraph">
                  <wp:posOffset>356235</wp:posOffset>
                </wp:positionV>
                <wp:extent cx="1971675" cy="581025"/>
                <wp:effectExtent l="0" t="0" r="28575" b="28575"/>
                <wp:wrapNone/>
                <wp:docPr id="90" name="正方形/長方形 90"/>
                <wp:cNvGraphicFramePr/>
                <a:graphic xmlns:a="http://schemas.openxmlformats.org/drawingml/2006/main">
                  <a:graphicData uri="http://schemas.microsoft.com/office/word/2010/wordprocessingShape">
                    <wps:wsp>
                      <wps:cNvSpPr/>
                      <wps:spPr>
                        <a:xfrm>
                          <a:off x="0" y="0"/>
                          <a:ext cx="1971675" cy="581025"/>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D85E" id="正方形/長方形 90" o:spid="_x0000_s1047" style="position:absolute;left:0;text-align:left;margin-left:21.3pt;margin-top:28.05pt;width:155.25pt;height:45.75pt;z-index:2542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" fillcolor="window" strokecolor="#385d8a" strokeweight="2pt">
                <v:textbox>
                  <w:txbxContent>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rsidR="00485455" w:rsidRPr="009475D5" w:rsidRDefault="00485455" w:rsidP="0002134A">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v:textbox>
                <w10:wrap anchorx="margin"/>
              </v:rect>
            </w:pict>
          </mc:Fallback>
        </mc:AlternateContent>
      </w:r>
      <w:r w:rsidR="0002134A">
        <w:rPr>
          <w:rFonts w:ascii="ＭＳ ゴシック" w:eastAsia="ＭＳ ゴシック" w:hAnsi="ＭＳ ゴシック"/>
          <w:b/>
          <w:noProof/>
          <w:sz w:val="28"/>
          <w:szCs w:val="28"/>
        </w:rPr>
        <mc:AlternateContent>
          <mc:Choice Requires="wps">
            <w:drawing>
              <wp:anchor distT="0" distB="0" distL="114300" distR="114300" simplePos="0" relativeHeight="254223360" behindDoc="0" locked="0" layoutInCell="1" allowOverlap="1" wp14:anchorId="05D404AA" wp14:editId="31C39A57">
                <wp:simplePos x="0" y="0"/>
                <wp:positionH relativeFrom="column">
                  <wp:posOffset>1082040</wp:posOffset>
                </wp:positionH>
                <wp:positionV relativeFrom="paragraph">
                  <wp:posOffset>162560</wp:posOffset>
                </wp:positionV>
                <wp:extent cx="1801495" cy="0"/>
                <wp:effectExtent l="38100" t="76200" r="0" b="95250"/>
                <wp:wrapNone/>
                <wp:docPr id="108" name="直線矢印コネクタ 108"/>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DA5E1DB" id="直線矢印コネクタ 108" o:spid="_x0000_s1026" type="#_x0000_t32" style="position:absolute;left:0;text-align:left;margin-left:85.2pt;margin-top:12.8pt;width:141.85pt;height:0;flip:x;z-index:25422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5z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" strokecolor="#4a7ebb">
                <v:stroke endarrow="block"/>
              </v:shape>
            </w:pict>
          </mc:Fallback>
        </mc:AlternateContent>
      </w:r>
    </w:p>
    <w:p w:rsidR="0002134A" w:rsidRDefault="0002134A" w:rsidP="0002134A">
      <w:pPr>
        <w:ind w:firstLineChars="50" w:firstLine="141"/>
        <w:jc w:val="center"/>
        <w:rPr>
          <w:rFonts w:ascii="ＭＳ ゴシック" w:eastAsia="ＭＳ ゴシック" w:hAnsi="ＭＳ ゴシック"/>
          <w:b/>
          <w:sz w:val="28"/>
          <w:szCs w:val="28"/>
        </w:rPr>
      </w:pPr>
    </w:p>
    <w:p w:rsidR="0002134A" w:rsidRDefault="000B3767" w:rsidP="0002134A">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4227456" behindDoc="0" locked="0" layoutInCell="1" allowOverlap="1" wp14:anchorId="29FD6F1F" wp14:editId="7A9CAEBB">
                <wp:simplePos x="0" y="0"/>
                <wp:positionH relativeFrom="column">
                  <wp:posOffset>1031240</wp:posOffset>
                </wp:positionH>
                <wp:positionV relativeFrom="paragraph">
                  <wp:posOffset>60960</wp:posOffset>
                </wp:positionV>
                <wp:extent cx="0" cy="952500"/>
                <wp:effectExtent l="76200" t="0" r="76200" b="57150"/>
                <wp:wrapNone/>
                <wp:docPr id="117" name="直線矢印コネクタ 117"/>
                <wp:cNvGraphicFramePr/>
                <a:graphic xmlns:a="http://schemas.openxmlformats.org/drawingml/2006/main">
                  <a:graphicData uri="http://schemas.microsoft.com/office/word/2010/wordprocessingShape">
                    <wps:wsp>
                      <wps:cNvCnPr/>
                      <wps:spPr>
                        <a:xfrm flipH="1">
                          <a:off x="0" y="0"/>
                          <a:ext cx="0" cy="9525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862953" id="直線矢印コネクタ 117" o:spid="_x0000_s1026" type="#_x0000_t32" style="position:absolute;left:0;text-align:left;margin-left:81.2pt;margin-top:4.8pt;width:0;height:75pt;flip:x;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" strokecolor="#4a7ebb">
                <v:stroke endarrow="block"/>
              </v:shape>
            </w:pict>
          </mc:Fallback>
        </mc:AlternateContent>
      </w:r>
    </w:p>
    <w:p w:rsidR="0002134A" w:rsidRDefault="001F39B5" w:rsidP="0002134A">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4224384" behindDoc="0" locked="0" layoutInCell="1" allowOverlap="1" wp14:anchorId="0E218626" wp14:editId="3724098A">
                <wp:simplePos x="0" y="0"/>
                <wp:positionH relativeFrom="column">
                  <wp:posOffset>1085215</wp:posOffset>
                </wp:positionH>
                <wp:positionV relativeFrom="paragraph">
                  <wp:posOffset>94615</wp:posOffset>
                </wp:positionV>
                <wp:extent cx="1801495" cy="0"/>
                <wp:effectExtent l="38100" t="76200" r="0" b="95250"/>
                <wp:wrapNone/>
                <wp:docPr id="110" name="直線矢印コネクタ 110"/>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438305" id="直線矢印コネクタ 110" o:spid="_x0000_s1026" type="#_x0000_t32" style="position:absolute;left:0;text-align:left;margin-left:85.45pt;margin-top:7.45pt;width:141.85pt;height:0;flip:x;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uz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" strokecolor="#4a7ebb">
                <v:stroke endarrow="block"/>
              </v:shape>
            </w:pict>
          </mc:Fallback>
        </mc:AlternateContent>
      </w: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16192" behindDoc="0" locked="0" layoutInCell="1" allowOverlap="1" wp14:anchorId="67E83E28" wp14:editId="53A5790B">
                <wp:simplePos x="0" y="0"/>
                <wp:positionH relativeFrom="column">
                  <wp:posOffset>2929890</wp:posOffset>
                </wp:positionH>
                <wp:positionV relativeFrom="paragraph">
                  <wp:posOffset>8890</wp:posOffset>
                </wp:positionV>
                <wp:extent cx="1800225" cy="368300"/>
                <wp:effectExtent l="0" t="0" r="28575" b="12700"/>
                <wp:wrapNone/>
                <wp:docPr id="92" name="正方形/長方形 92"/>
                <wp:cNvGraphicFramePr/>
                <a:graphic xmlns:a="http://schemas.openxmlformats.org/drawingml/2006/main">
                  <a:graphicData uri="http://schemas.microsoft.com/office/word/2010/wordprocessingShape">
                    <wps:wsp>
                      <wps:cNvSpPr/>
                      <wps:spPr>
                        <a:xfrm>
                          <a:off x="0" y="0"/>
                          <a:ext cx="1800225" cy="368300"/>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9475D5" w:rsidRDefault="00485455" w:rsidP="0002134A">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83E28" id="正方形/長方形 92" o:spid="_x0000_s1048" style="position:absolute;left:0;text-align:left;margin-left:230.7pt;margin-top:.7pt;width:141.75pt;height:29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" fillcolor="window" strokecolor="#385d8a" strokeweight="2pt">
                <v:textbox>
                  <w:txbxContent>
                    <w:p w:rsidR="00485455" w:rsidRPr="009475D5" w:rsidRDefault="00485455" w:rsidP="0002134A">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v:textbox>
              </v:rect>
            </w:pict>
          </mc:Fallback>
        </mc:AlternateContent>
      </w:r>
    </w:p>
    <w:p w:rsidR="0002134A" w:rsidRDefault="000B3767" w:rsidP="0002134A">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4234624" behindDoc="0" locked="0" layoutInCell="1" allowOverlap="1" wp14:anchorId="308921B9" wp14:editId="17DF8662">
                <wp:simplePos x="0" y="0"/>
                <wp:positionH relativeFrom="margin">
                  <wp:posOffset>95885</wp:posOffset>
                </wp:positionH>
                <wp:positionV relativeFrom="paragraph">
                  <wp:posOffset>203200</wp:posOffset>
                </wp:positionV>
                <wp:extent cx="438150" cy="390525"/>
                <wp:effectExtent l="0" t="0" r="19050" b="28575"/>
                <wp:wrapNone/>
                <wp:docPr id="124" name="楕円 124"/>
                <wp:cNvGraphicFramePr/>
                <a:graphic xmlns:a="http://schemas.openxmlformats.org/drawingml/2006/main">
                  <a:graphicData uri="http://schemas.microsoft.com/office/word/2010/wordprocessingShape">
                    <wps:wsp>
                      <wps:cNvSpPr/>
                      <wps:spPr>
                        <a:xfrm>
                          <a:off x="0" y="0"/>
                          <a:ext cx="438150"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5455" w:rsidRPr="000B3767" w:rsidRDefault="00485455" w:rsidP="0002134A">
                            <w:pPr>
                              <w:jc w:val="center"/>
                              <w:rPr>
                                <w:rFonts w:ascii="HG丸ｺﾞｼｯｸM-PRO" w:eastAsia="HG丸ｺﾞｼｯｸM-PRO" w:hAnsi="HG丸ｺﾞｼｯｸM-PRO"/>
                                <w:sz w:val="20"/>
                                <w:szCs w:val="20"/>
                              </w:rPr>
                            </w:pPr>
                            <w:r w:rsidRPr="000B3767">
                              <w:rPr>
                                <w:rFonts w:ascii="HG丸ｺﾞｼｯｸM-PRO" w:eastAsia="HG丸ｺﾞｼｯｸM-PRO" w:hAnsi="HG丸ｺﾞｼｯｸM-PRO" w:hint="eastAsia"/>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921B9" id="楕円 124" o:spid="_x0000_s1049" style="position:absolute;left:0;text-align:left;margin-left:7.55pt;margin-top:16pt;width:34.5pt;height:30.75pt;z-index:25423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" fillcolor="#5b9bd5 [3204]" strokecolor="#1f4d78 [1604]" strokeweight="1pt">
                <v:stroke joinstyle="miter"/>
                <v:textbox>
                  <w:txbxContent>
                    <w:p w:rsidR="00485455" w:rsidRPr="000B3767" w:rsidRDefault="00485455" w:rsidP="0002134A">
                      <w:pPr>
                        <w:jc w:val="center"/>
                        <w:rPr>
                          <w:rFonts w:ascii="HG丸ｺﾞｼｯｸM-PRO" w:eastAsia="HG丸ｺﾞｼｯｸM-PRO" w:hAnsi="HG丸ｺﾞｼｯｸM-PRO"/>
                          <w:sz w:val="20"/>
                          <w:szCs w:val="20"/>
                        </w:rPr>
                      </w:pPr>
                      <w:r w:rsidRPr="000B3767">
                        <w:rPr>
                          <w:rFonts w:ascii="HG丸ｺﾞｼｯｸM-PRO" w:eastAsia="HG丸ｺﾞｼｯｸM-PRO" w:hAnsi="HG丸ｺﾞｼｯｸM-PRO" w:hint="eastAsia"/>
                          <w:sz w:val="20"/>
                          <w:szCs w:val="20"/>
                        </w:rPr>
                        <w:t>A</w:t>
                      </w:r>
                    </w:p>
                  </w:txbxContent>
                </v:textbox>
                <w10:wrap anchorx="margin"/>
              </v:oval>
            </w:pict>
          </mc:Fallback>
        </mc:AlternateContent>
      </w:r>
      <w:r w:rsidRPr="0089409F">
        <w:rPr>
          <w:rFonts w:ascii="ＭＳ ゴシック" w:eastAsia="ＭＳ ゴシック" w:hAnsi="ＭＳ ゴシック" w:hint="eastAsia"/>
          <w:b/>
          <w:noProof/>
          <w:sz w:val="24"/>
        </w:rPr>
        <mc:AlternateContent>
          <mc:Choice Requires="wps">
            <w:drawing>
              <wp:anchor distT="0" distB="0" distL="114300" distR="114300" simplePos="0" relativeHeight="254211072" behindDoc="0" locked="0" layoutInCell="1" allowOverlap="1" wp14:anchorId="7C8ED3A3" wp14:editId="0E5A129F">
                <wp:simplePos x="0" y="0"/>
                <wp:positionH relativeFrom="page">
                  <wp:posOffset>1147029</wp:posOffset>
                </wp:positionH>
                <wp:positionV relativeFrom="paragraph">
                  <wp:posOffset>200835</wp:posOffset>
                </wp:positionV>
                <wp:extent cx="4718685" cy="413657"/>
                <wp:effectExtent l="0" t="0" r="24765" b="24765"/>
                <wp:wrapNone/>
                <wp:docPr id="82" name="正方形/長方形 82"/>
                <wp:cNvGraphicFramePr/>
                <a:graphic xmlns:a="http://schemas.openxmlformats.org/drawingml/2006/main">
                  <a:graphicData uri="http://schemas.microsoft.com/office/word/2010/wordprocessingShape">
                    <wps:wsp>
                      <wps:cNvSpPr/>
                      <wps:spPr>
                        <a:xfrm>
                          <a:off x="0" y="0"/>
                          <a:ext cx="4718685" cy="413657"/>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9475D5" w:rsidRDefault="00485455" w:rsidP="0002134A">
                            <w:pPr>
                              <w:ind w:firstLineChars="200" w:firstLine="400"/>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ED3A3" id="正方形/長方形 82" o:spid="_x0000_s1050" style="position:absolute;left:0;text-align:left;margin-left:90.3pt;margin-top:15.8pt;width:371.55pt;height:32.55pt;z-index:2542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" fillcolor="window" strokecolor="#385d8a" strokeweight="2pt">
                <v:textbox>
                  <w:txbxContent>
                    <w:p w:rsidR="00485455" w:rsidRPr="009475D5" w:rsidRDefault="00485455" w:rsidP="0002134A">
                      <w:pPr>
                        <w:ind w:firstLineChars="200" w:firstLine="400"/>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w:t>
                      </w:r>
                      <w:r w:rsidRPr="009475D5">
                        <w:rPr>
                          <w:rFonts w:ascii="HG丸ｺﾞｼｯｸM-PRO" w:eastAsia="HG丸ｺﾞｼｯｸM-PRO" w:hAnsi="HG丸ｺﾞｼｯｸM-PRO" w:hint="eastAsia"/>
                          <w:color w:val="000000" w:themeColor="text1"/>
                          <w:sz w:val="20"/>
                          <w:szCs w:val="20"/>
                        </w:rPr>
                        <w:t>年から2036年の外来、入院別、診療科別の推計患者数変化率</w:t>
                      </w:r>
                    </w:p>
                  </w:txbxContent>
                </v:textbox>
                <w10:wrap anchorx="page"/>
              </v:rect>
            </w:pict>
          </mc:Fallback>
        </mc:AlternateContent>
      </w:r>
    </w:p>
    <w:p w:rsidR="0002134A" w:rsidRDefault="0002134A" w:rsidP="0002134A">
      <w:pPr>
        <w:ind w:firstLineChars="50" w:firstLine="141"/>
        <w:jc w:val="center"/>
        <w:rPr>
          <w:rFonts w:ascii="ＭＳ ゴシック" w:eastAsia="ＭＳ ゴシック" w:hAnsi="ＭＳ ゴシック"/>
          <w:b/>
          <w:sz w:val="28"/>
          <w:szCs w:val="28"/>
        </w:rPr>
      </w:pPr>
    </w:p>
    <w:p w:rsidR="0002134A" w:rsidRPr="00F5479E" w:rsidRDefault="0002134A" w:rsidP="0002134A">
      <w:pPr>
        <w:ind w:firstLineChars="50" w:firstLine="141"/>
        <w:jc w:val="center"/>
        <w:rPr>
          <w:rFonts w:ascii="ＭＳ ゴシック" w:eastAsia="ＭＳ ゴシック" w:hAnsi="ＭＳ ゴシック"/>
          <w:b/>
          <w:sz w:val="28"/>
          <w:szCs w:val="28"/>
        </w:rPr>
      </w:pPr>
    </w:p>
    <w:p w:rsidR="0002134A" w:rsidRDefault="0002134A" w:rsidP="0002134A">
      <w:pPr>
        <w:ind w:firstLineChars="50" w:firstLine="141"/>
        <w:jc w:val="center"/>
        <w:rPr>
          <w:rFonts w:ascii="ＭＳ ゴシック" w:eastAsia="ＭＳ ゴシック" w:hAnsi="ＭＳ ゴシック"/>
          <w:b/>
          <w:sz w:val="28"/>
          <w:szCs w:val="28"/>
        </w:rPr>
      </w:pPr>
    </w:p>
    <w:p w:rsidR="0002134A" w:rsidRDefault="0002134A" w:rsidP="0002134A">
      <w:pPr>
        <w:ind w:firstLineChars="50" w:firstLine="141"/>
        <w:jc w:val="center"/>
        <w:rPr>
          <w:rFonts w:ascii="ＭＳ ゴシック" w:eastAsia="ＭＳ ゴシック" w:hAnsi="ＭＳ ゴシック"/>
          <w:b/>
          <w:sz w:val="28"/>
          <w:szCs w:val="28"/>
        </w:rPr>
      </w:pPr>
    </w:p>
    <w:p w:rsidR="0002134A" w:rsidRDefault="0002134A" w:rsidP="0002134A">
      <w:pPr>
        <w:rPr>
          <w:rFonts w:ascii="ＭＳ ゴシック" w:eastAsia="ＭＳ ゴシック" w:hAnsi="ＭＳ ゴシック"/>
          <w:b/>
          <w:sz w:val="28"/>
          <w:szCs w:val="28"/>
        </w:rPr>
      </w:pPr>
    </w:p>
    <w:p w:rsidR="0002134A" w:rsidRDefault="0002134A" w:rsidP="0002134A">
      <w:pPr>
        <w:rPr>
          <w:rFonts w:ascii="ＭＳ ゴシック" w:eastAsia="ＭＳ ゴシック" w:hAnsi="ＭＳ ゴシック"/>
          <w:b/>
          <w:sz w:val="28"/>
          <w:szCs w:val="28"/>
        </w:rPr>
      </w:pPr>
    </w:p>
    <w:p w:rsidR="0002134A" w:rsidRDefault="0002134A" w:rsidP="0002134A">
      <w:pPr>
        <w:rPr>
          <w:rFonts w:ascii="ＭＳ Ｐゴシック" w:eastAsia="ＭＳ Ｐゴシック" w:hAnsi="ＭＳ Ｐゴシック"/>
          <w:sz w:val="22"/>
        </w:rPr>
      </w:pPr>
    </w:p>
    <w:p w:rsidR="0002134A" w:rsidRDefault="0002134A" w:rsidP="0002134A">
      <w:pPr>
        <w:rPr>
          <w:rFonts w:ascii="ＭＳ Ｐゴシック" w:eastAsia="ＭＳ Ｐゴシック" w:hAnsi="ＭＳ Ｐゴシック"/>
          <w:sz w:val="22"/>
        </w:rPr>
      </w:pPr>
    </w:p>
    <w:p w:rsidR="00174AA1" w:rsidRPr="007A1094" w:rsidRDefault="00174AA1" w:rsidP="008E1F22">
      <w:pPr>
        <w:ind w:firstLineChars="200" w:firstLine="320"/>
        <w:rPr>
          <w:rFonts w:ascii="ＭＳ Ｐゴシック" w:eastAsia="ＭＳ Ｐゴシック" w:hAnsi="ＭＳ Ｐゴシック"/>
          <w:sz w:val="16"/>
          <w:szCs w:val="16"/>
        </w:rPr>
      </w:pPr>
      <w:r w:rsidRPr="007A1094">
        <w:rPr>
          <w:rFonts w:ascii="ＭＳ Ｐゴシック" w:eastAsia="ＭＳ Ｐゴシック" w:hAnsi="ＭＳ Ｐゴシック" w:hint="eastAsia"/>
          <w:sz w:val="16"/>
          <w:szCs w:val="16"/>
        </w:rPr>
        <w:lastRenderedPageBreak/>
        <w:t>【大阪府医師確保計画（2020年度～2023年度）P.</w:t>
      </w:r>
      <w:r w:rsidR="008E1F22">
        <w:rPr>
          <w:rFonts w:ascii="ＭＳ Ｐゴシック" w:eastAsia="ＭＳ Ｐゴシック" w:hAnsi="ＭＳ Ｐゴシック"/>
          <w:sz w:val="16"/>
          <w:szCs w:val="16"/>
        </w:rPr>
        <w:t>48</w:t>
      </w:r>
      <w:r w:rsidR="008E1F22">
        <w:rPr>
          <w:rFonts w:ascii="ＭＳ Ｐゴシック" w:eastAsia="ＭＳ Ｐゴシック" w:hAnsi="ＭＳ Ｐゴシック" w:hint="eastAsia"/>
          <w:sz w:val="16"/>
          <w:szCs w:val="16"/>
        </w:rPr>
        <w:t xml:space="preserve">　</w:t>
      </w:r>
      <w:r w:rsidRPr="007A1094">
        <w:rPr>
          <w:rFonts w:ascii="ＭＳ Ｐゴシック" w:eastAsia="ＭＳ Ｐゴシック" w:hAnsi="ＭＳ Ｐゴシック" w:hint="eastAsia"/>
          <w:sz w:val="16"/>
          <w:szCs w:val="16"/>
        </w:rPr>
        <w:t>図表4-2-2　必要となる医師数の算出　再掲】</w:t>
      </w:r>
    </w:p>
    <w:p w:rsidR="0002134A" w:rsidRDefault="0002134A" w:rsidP="0002134A">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18240" behindDoc="0" locked="0" layoutInCell="1" allowOverlap="1" wp14:anchorId="168401AE" wp14:editId="614135E4">
                <wp:simplePos x="0" y="0"/>
                <wp:positionH relativeFrom="margin">
                  <wp:posOffset>184785</wp:posOffset>
                </wp:positionH>
                <wp:positionV relativeFrom="paragraph">
                  <wp:posOffset>24765</wp:posOffset>
                </wp:positionV>
                <wp:extent cx="2652395" cy="581025"/>
                <wp:effectExtent l="0" t="0" r="14605" b="28575"/>
                <wp:wrapNone/>
                <wp:docPr id="94" name="正方形/長方形 94"/>
                <wp:cNvGraphicFramePr/>
                <a:graphic xmlns:a="http://schemas.openxmlformats.org/drawingml/2006/main">
                  <a:graphicData uri="http://schemas.microsoft.com/office/word/2010/wordprocessingShape">
                    <wps:wsp>
                      <wps:cNvSpPr/>
                      <wps:spPr>
                        <a:xfrm>
                          <a:off x="0" y="0"/>
                          <a:ext cx="2652395" cy="581025"/>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151C4B" w:rsidRDefault="00485455" w:rsidP="0002134A">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rsidR="00485455" w:rsidRPr="00151C4B" w:rsidRDefault="00485455" w:rsidP="0002134A">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401AE" id="正方形/長方形 94" o:spid="_x0000_s1051" style="position:absolute;left:0;text-align:left;margin-left:14.55pt;margin-top:1.95pt;width:208.85pt;height:45.75pt;z-index:25421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" fillcolor="window" strokecolor="#385d8a" strokeweight="2pt">
                <v:textbox>
                  <w:txbxContent>
                    <w:p w:rsidR="00485455" w:rsidRPr="00151C4B" w:rsidRDefault="00485455" w:rsidP="0002134A">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w:t>
                      </w:r>
                      <w:r w:rsidRPr="00151C4B">
                        <w:rPr>
                          <w:rFonts w:ascii="HG丸ｺﾞｼｯｸM-PRO" w:eastAsia="HG丸ｺﾞｼｯｸM-PRO" w:hAnsi="HG丸ｺﾞｼｯｸM-PRO" w:hint="eastAsia"/>
                          <w:color w:val="000000" w:themeColor="text1"/>
                          <w:sz w:val="20"/>
                          <w:szCs w:val="20"/>
                        </w:rPr>
                        <w:t>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rsidR="00485455" w:rsidRPr="00151C4B" w:rsidRDefault="00485455" w:rsidP="0002134A">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rsidR="0002134A" w:rsidRPr="001F5438" w:rsidRDefault="00CC7D98" w:rsidP="0002134A">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4225408" behindDoc="0" locked="0" layoutInCell="1" allowOverlap="1" wp14:anchorId="6BD48F4F" wp14:editId="548AB00D">
                <wp:simplePos x="0" y="0"/>
                <wp:positionH relativeFrom="column">
                  <wp:posOffset>1381125</wp:posOffset>
                </wp:positionH>
                <wp:positionV relativeFrom="paragraph">
                  <wp:posOffset>174625</wp:posOffset>
                </wp:positionV>
                <wp:extent cx="0" cy="619125"/>
                <wp:effectExtent l="76200" t="0" r="57150" b="47625"/>
                <wp:wrapNone/>
                <wp:docPr id="114" name="直線矢印コネクタ 114"/>
                <wp:cNvGraphicFramePr/>
                <a:graphic xmlns:a="http://schemas.openxmlformats.org/drawingml/2006/main">
                  <a:graphicData uri="http://schemas.microsoft.com/office/word/2010/wordprocessingShape">
                    <wps:wsp>
                      <wps:cNvCnPr/>
                      <wps:spPr>
                        <a:xfrm>
                          <a:off x="0" y="0"/>
                          <a:ext cx="0" cy="6191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12276D" id="直線矢印コネクタ 114" o:spid="_x0000_s1026" type="#_x0000_t32" style="position:absolute;left:0;text-align:left;margin-left:108.75pt;margin-top:13.75pt;width:0;height:48.75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" strokecolor="#4a7ebb">
                <v:stroke endarrow="block"/>
              </v:shape>
            </w:pict>
          </mc:Fallback>
        </mc:AlternateContent>
      </w:r>
    </w:p>
    <w:p w:rsidR="0002134A" w:rsidRDefault="00CC7D98" w:rsidP="0002134A">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19264" behindDoc="0" locked="0" layoutInCell="1" allowOverlap="1" wp14:anchorId="1DBD6930" wp14:editId="0679057F">
                <wp:simplePos x="0" y="0"/>
                <wp:positionH relativeFrom="column">
                  <wp:posOffset>3199765</wp:posOffset>
                </wp:positionH>
                <wp:positionV relativeFrom="paragraph">
                  <wp:posOffset>17780</wp:posOffset>
                </wp:positionV>
                <wp:extent cx="1952625" cy="408940"/>
                <wp:effectExtent l="0" t="0" r="28575" b="10160"/>
                <wp:wrapNone/>
                <wp:docPr id="80" name="正方形/長方形 80"/>
                <wp:cNvGraphicFramePr/>
                <a:graphic xmlns:a="http://schemas.openxmlformats.org/drawingml/2006/main">
                  <a:graphicData uri="http://schemas.microsoft.com/office/word/2010/wordprocessingShape">
                    <wps:wsp>
                      <wps:cNvSpPr/>
                      <wps:spPr>
                        <a:xfrm>
                          <a:off x="0" y="0"/>
                          <a:ext cx="1952625" cy="408940"/>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151C4B" w:rsidRDefault="00485455" w:rsidP="0002134A">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D6930" id="正方形/長方形 80" o:spid="_x0000_s1052" style="position:absolute;left:0;text-align:left;margin-left:251.95pt;margin-top:1.4pt;width:153.75pt;height:32.2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" fillcolor="window" strokecolor="#385d8a" strokeweight="2pt">
                <v:textbox>
                  <w:txbxContent>
                    <w:p w:rsidR="00485455" w:rsidRPr="00151C4B" w:rsidRDefault="00485455" w:rsidP="0002134A">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v:textbox>
              </v:rect>
            </w:pict>
          </mc:Fallback>
        </mc:AlternateContent>
      </w: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20288" behindDoc="0" locked="0" layoutInCell="1" allowOverlap="1" wp14:anchorId="12B962F1" wp14:editId="6D157763">
                <wp:simplePos x="0" y="0"/>
                <wp:positionH relativeFrom="margin">
                  <wp:posOffset>156210</wp:posOffset>
                </wp:positionH>
                <wp:positionV relativeFrom="paragraph">
                  <wp:posOffset>388620</wp:posOffset>
                </wp:positionV>
                <wp:extent cx="2661920" cy="581025"/>
                <wp:effectExtent l="0" t="0" r="24130" b="28575"/>
                <wp:wrapNone/>
                <wp:docPr id="95" name="正方形/長方形 95"/>
                <wp:cNvGraphicFramePr/>
                <a:graphic xmlns:a="http://schemas.openxmlformats.org/drawingml/2006/main">
                  <a:graphicData uri="http://schemas.microsoft.com/office/word/2010/wordprocessingShape">
                    <wps:wsp>
                      <wps:cNvSpPr/>
                      <wps:spPr>
                        <a:xfrm>
                          <a:off x="0" y="0"/>
                          <a:ext cx="2661920" cy="581025"/>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151C4B" w:rsidRDefault="00485455" w:rsidP="0002134A">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962F1" id="正方形/長方形 95" o:spid="_x0000_s1053" style="position:absolute;left:0;text-align:left;margin-left:12.3pt;margin-top:30.6pt;width:209.6pt;height:45.75pt;z-index:2542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" fillcolor="window" strokecolor="#385d8a" strokeweight="2pt">
                <v:textbox>
                  <w:txbxContent>
                    <w:p w:rsidR="00485455" w:rsidRPr="00151C4B" w:rsidRDefault="00485455" w:rsidP="0002134A">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r>
        <w:rPr>
          <w:rFonts w:ascii="ＭＳ ゴシック" w:eastAsia="ＭＳ ゴシック" w:hAnsi="ＭＳ ゴシック"/>
          <w:b/>
          <w:noProof/>
          <w:sz w:val="28"/>
          <w:szCs w:val="28"/>
        </w:rPr>
        <mc:AlternateContent>
          <mc:Choice Requires="wps">
            <w:drawing>
              <wp:anchor distT="0" distB="0" distL="114300" distR="114300" simplePos="0" relativeHeight="254231552" behindDoc="0" locked="0" layoutInCell="1" allowOverlap="1" wp14:anchorId="6790C15B" wp14:editId="3756A9B5">
                <wp:simplePos x="0" y="0"/>
                <wp:positionH relativeFrom="column">
                  <wp:posOffset>1397635</wp:posOffset>
                </wp:positionH>
                <wp:positionV relativeFrom="paragraph">
                  <wp:posOffset>100330</wp:posOffset>
                </wp:positionV>
                <wp:extent cx="1801495" cy="0"/>
                <wp:effectExtent l="38100" t="76200" r="0" b="95250"/>
                <wp:wrapNone/>
                <wp:docPr id="121" name="直線矢印コネクタ 121"/>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81B0AFB" id="直線矢印コネクタ 121" o:spid="_x0000_s1026" type="#_x0000_t32" style="position:absolute;left:0;text-align:left;margin-left:110.05pt;margin-top:7.9pt;width:141.85pt;height:0;flip:x;z-index:25423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7cE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" strokecolor="#4a7ebb">
                <v:stroke endarrow="block"/>
              </v:shape>
            </w:pict>
          </mc:Fallback>
        </mc:AlternateContent>
      </w:r>
    </w:p>
    <w:p w:rsidR="0002134A" w:rsidRDefault="0002134A" w:rsidP="0002134A">
      <w:pPr>
        <w:ind w:firstLineChars="50" w:firstLine="141"/>
        <w:jc w:val="center"/>
        <w:rPr>
          <w:rFonts w:ascii="ＭＳ ゴシック" w:eastAsia="ＭＳ ゴシック" w:hAnsi="ＭＳ ゴシック"/>
          <w:b/>
          <w:sz w:val="28"/>
          <w:szCs w:val="28"/>
        </w:rPr>
      </w:pPr>
    </w:p>
    <w:p w:rsidR="0002134A" w:rsidRDefault="001F39B5" w:rsidP="0002134A">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4221312" behindDoc="0" locked="0" layoutInCell="1" allowOverlap="1" wp14:anchorId="6B9207E0" wp14:editId="5C450067">
                <wp:simplePos x="0" y="0"/>
                <wp:positionH relativeFrom="margin">
                  <wp:posOffset>3162934</wp:posOffset>
                </wp:positionH>
                <wp:positionV relativeFrom="paragraph">
                  <wp:posOffset>184785</wp:posOffset>
                </wp:positionV>
                <wp:extent cx="1933575" cy="581025"/>
                <wp:effectExtent l="0" t="0" r="28575" b="28575"/>
                <wp:wrapNone/>
                <wp:docPr id="96" name="正方形/長方形 96"/>
                <wp:cNvGraphicFramePr/>
                <a:graphic xmlns:a="http://schemas.openxmlformats.org/drawingml/2006/main">
                  <a:graphicData uri="http://schemas.microsoft.com/office/word/2010/wordprocessingShape">
                    <wps:wsp>
                      <wps:cNvSpPr/>
                      <wps:spPr>
                        <a:xfrm>
                          <a:off x="0" y="0"/>
                          <a:ext cx="1933575" cy="581025"/>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151C4B" w:rsidRDefault="00485455" w:rsidP="0002134A">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rsidR="00485455" w:rsidRPr="00151C4B" w:rsidRDefault="00485455" w:rsidP="0002134A">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07E0" id="正方形/長方形 96" o:spid="_x0000_s1054" style="position:absolute;left:0;text-align:left;margin-left:249.05pt;margin-top:14.55pt;width:152.25pt;height:45.75pt;z-index:2542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" fillcolor="window" strokecolor="#385d8a" strokeweight="2pt">
                <v:textbox>
                  <w:txbxContent>
                    <w:p w:rsidR="00485455" w:rsidRPr="00151C4B" w:rsidRDefault="00485455" w:rsidP="0002134A">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rsidR="00485455" w:rsidRPr="00151C4B" w:rsidRDefault="00485455" w:rsidP="0002134A">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v:textbox>
                <w10:wrap anchorx="margin"/>
              </v:rect>
            </w:pict>
          </mc:Fallback>
        </mc:AlternateContent>
      </w:r>
      <w:r>
        <w:rPr>
          <w:rFonts w:ascii="ＭＳ ゴシック" w:eastAsia="ＭＳ ゴシック" w:hAnsi="ＭＳ ゴシック"/>
          <w:b/>
          <w:noProof/>
          <w:sz w:val="28"/>
          <w:szCs w:val="28"/>
        </w:rPr>
        <mc:AlternateContent>
          <mc:Choice Requires="wps">
            <w:drawing>
              <wp:anchor distT="0" distB="0" distL="114300" distR="114300" simplePos="0" relativeHeight="254232576" behindDoc="0" locked="0" layoutInCell="1" allowOverlap="1" wp14:anchorId="36070824" wp14:editId="46D02CFC">
                <wp:simplePos x="0" y="0"/>
                <wp:positionH relativeFrom="column">
                  <wp:posOffset>1367155</wp:posOffset>
                </wp:positionH>
                <wp:positionV relativeFrom="paragraph">
                  <wp:posOffset>398780</wp:posOffset>
                </wp:positionV>
                <wp:extent cx="1801495" cy="0"/>
                <wp:effectExtent l="38100" t="76200" r="0" b="95250"/>
                <wp:wrapNone/>
                <wp:docPr id="122" name="直線矢印コネクタ 122"/>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F3224BE" id="直線矢印コネクタ 122" o:spid="_x0000_s1026" type="#_x0000_t32" style="position:absolute;left:0;text-align:left;margin-left:107.65pt;margin-top:31.4pt;width:141.85pt;height:0;flip:x;z-index:25423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pL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" strokecolor="#4a7ebb">
                <v:stroke endarrow="block"/>
              </v:shape>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4230528" behindDoc="0" locked="0" layoutInCell="1" allowOverlap="1" wp14:anchorId="5E2D5C23" wp14:editId="0D349A10">
                <wp:simplePos x="0" y="0"/>
                <wp:positionH relativeFrom="column">
                  <wp:posOffset>1314450</wp:posOffset>
                </wp:positionH>
                <wp:positionV relativeFrom="paragraph">
                  <wp:posOffset>70485</wp:posOffset>
                </wp:positionV>
                <wp:extent cx="0" cy="609600"/>
                <wp:effectExtent l="76200" t="0" r="57150" b="57150"/>
                <wp:wrapNone/>
                <wp:docPr id="120" name="直線矢印コネクタ 120"/>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4C9DE4" id="直線矢印コネクタ 120" o:spid="_x0000_s1026" type="#_x0000_t32" style="position:absolute;left:0;text-align:left;margin-left:103.5pt;margin-top:5.55pt;width:0;height:48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" strokecolor="#4a7ebb">
                <v:stroke endarrow="block"/>
              </v:shape>
            </w:pict>
          </mc:Fallback>
        </mc:AlternateContent>
      </w:r>
    </w:p>
    <w:p w:rsidR="0002134A" w:rsidRDefault="000B3767" w:rsidP="0002134A">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rPr>
        <mc:AlternateContent>
          <mc:Choice Requires="wps">
            <w:drawing>
              <wp:anchor distT="0" distB="0" distL="114300" distR="114300" simplePos="0" relativeHeight="254304256" behindDoc="0" locked="0" layoutInCell="1" allowOverlap="1" wp14:anchorId="3B5AAC91" wp14:editId="209B1B88">
                <wp:simplePos x="0" y="0"/>
                <wp:positionH relativeFrom="page">
                  <wp:posOffset>984885</wp:posOffset>
                </wp:positionH>
                <wp:positionV relativeFrom="paragraph">
                  <wp:posOffset>369570</wp:posOffset>
                </wp:positionV>
                <wp:extent cx="2676525" cy="609600"/>
                <wp:effectExtent l="0" t="0" r="28575" b="19050"/>
                <wp:wrapNone/>
                <wp:docPr id="83" name="正方形/長方形 83"/>
                <wp:cNvGraphicFramePr/>
                <a:graphic xmlns:a="http://schemas.openxmlformats.org/drawingml/2006/main">
                  <a:graphicData uri="http://schemas.microsoft.com/office/word/2010/wordprocessingShape">
                    <wps:wsp>
                      <wps:cNvSpPr/>
                      <wps:spPr>
                        <a:xfrm>
                          <a:off x="0" y="0"/>
                          <a:ext cx="2676525" cy="609600"/>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151C4B" w:rsidRDefault="00485455" w:rsidP="0002134A">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AAC91" id="正方形/長方形 83" o:spid="_x0000_s1055" style="position:absolute;left:0;text-align:left;margin-left:77.55pt;margin-top:29.1pt;width:210.75pt;height:48pt;z-index:25430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" fillcolor="window" strokecolor="#385d8a" strokeweight="2pt">
                <v:textbox>
                  <w:txbxContent>
                    <w:p w:rsidR="00485455" w:rsidRPr="00151C4B" w:rsidRDefault="00485455" w:rsidP="0002134A">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v:textbox>
                <w10:wrap anchorx="page"/>
              </v:rect>
            </w:pict>
          </mc:Fallback>
        </mc:AlternateContent>
      </w:r>
    </w:p>
    <w:p w:rsidR="0002134A" w:rsidRDefault="0002134A" w:rsidP="0002134A">
      <w:pPr>
        <w:ind w:firstLineChars="50" w:firstLine="141"/>
        <w:jc w:val="center"/>
        <w:rPr>
          <w:rFonts w:ascii="ＭＳ ゴシック" w:eastAsia="ＭＳ ゴシック" w:hAnsi="ＭＳ ゴシック"/>
          <w:b/>
          <w:sz w:val="28"/>
          <w:szCs w:val="28"/>
        </w:rPr>
      </w:pPr>
    </w:p>
    <w:p w:rsidR="0002134A" w:rsidRDefault="001F39B5" w:rsidP="0002134A">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rPr>
        <mc:AlternateContent>
          <mc:Choice Requires="wps">
            <w:drawing>
              <wp:anchor distT="0" distB="0" distL="114300" distR="114300" simplePos="0" relativeHeight="254213120" behindDoc="0" locked="0" layoutInCell="1" allowOverlap="1" wp14:anchorId="797BF69C" wp14:editId="23B0C672">
                <wp:simplePos x="0" y="0"/>
                <wp:positionH relativeFrom="margin">
                  <wp:posOffset>3277235</wp:posOffset>
                </wp:positionH>
                <wp:positionV relativeFrom="paragraph">
                  <wp:posOffset>60960</wp:posOffset>
                </wp:positionV>
                <wp:extent cx="1819275" cy="600075"/>
                <wp:effectExtent l="0" t="0" r="28575" b="28575"/>
                <wp:wrapNone/>
                <wp:docPr id="84" name="正方形/長方形 84"/>
                <wp:cNvGraphicFramePr/>
                <a:graphic xmlns:a="http://schemas.openxmlformats.org/drawingml/2006/main">
                  <a:graphicData uri="http://schemas.microsoft.com/office/word/2010/wordprocessingShape">
                    <wps:wsp>
                      <wps:cNvSpPr/>
                      <wps:spPr>
                        <a:xfrm>
                          <a:off x="0" y="0"/>
                          <a:ext cx="1819275" cy="600075"/>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151C4B" w:rsidRDefault="00485455" w:rsidP="00CC7D98">
                            <w:pPr>
                              <w:ind w:firstLineChars="100" w:firstLine="2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BF69C" id="正方形/長方形 84" o:spid="_x0000_s1056" style="position:absolute;left:0;text-align:left;margin-left:258.05pt;margin-top:4.8pt;width:143.25pt;height:47.25pt;z-index:25421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" fillcolor="window" strokecolor="#385d8a" strokeweight="2pt">
                <v:textbox>
                  <w:txbxContent>
                    <w:p w:rsidR="00485455" w:rsidRPr="00151C4B" w:rsidRDefault="00485455" w:rsidP="00CC7D98">
                      <w:pPr>
                        <w:ind w:firstLineChars="100" w:firstLine="2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v:textbox>
                <w10:wrap anchorx="margin"/>
              </v:rect>
            </w:pict>
          </mc:Fallback>
        </mc:AlternateContent>
      </w:r>
      <w:r w:rsidR="00CC7D98" w:rsidRPr="00E30CF0">
        <w:rPr>
          <w:rFonts w:ascii="ＭＳ ゴシック" w:eastAsia="ＭＳ ゴシック" w:hAnsi="ＭＳ ゴシック"/>
          <w:b/>
          <w:noProof/>
          <w:sz w:val="28"/>
          <w:szCs w:val="28"/>
        </w:rPr>
        <mc:AlternateContent>
          <mc:Choice Requires="wps">
            <w:drawing>
              <wp:anchor distT="0" distB="0" distL="114300" distR="114300" simplePos="0" relativeHeight="254235648" behindDoc="0" locked="0" layoutInCell="1" allowOverlap="1" wp14:anchorId="4FB9BBFC" wp14:editId="236D91B5">
                <wp:simplePos x="0" y="0"/>
                <wp:positionH relativeFrom="margin">
                  <wp:posOffset>3058160</wp:posOffset>
                </wp:positionH>
                <wp:positionV relativeFrom="paragraph">
                  <wp:posOffset>156210</wp:posOffset>
                </wp:positionV>
                <wp:extent cx="438150" cy="412115"/>
                <wp:effectExtent l="0" t="0" r="19050" b="26035"/>
                <wp:wrapNone/>
                <wp:docPr id="125" name="楕円 125"/>
                <wp:cNvGraphicFramePr/>
                <a:graphic xmlns:a="http://schemas.openxmlformats.org/drawingml/2006/main">
                  <a:graphicData uri="http://schemas.microsoft.com/office/word/2010/wordprocessingShape">
                    <wps:wsp>
                      <wps:cNvSpPr/>
                      <wps:spPr>
                        <a:xfrm>
                          <a:off x="0" y="0"/>
                          <a:ext cx="438150" cy="412115"/>
                        </a:xfrm>
                        <a:prstGeom prst="ellipse">
                          <a:avLst/>
                        </a:prstGeom>
                        <a:solidFill>
                          <a:srgbClr val="4F81BD"/>
                        </a:solidFill>
                        <a:ln w="25400" cap="flat" cmpd="sng" algn="ctr">
                          <a:solidFill>
                            <a:srgbClr val="4F81BD">
                              <a:shade val="50000"/>
                            </a:srgbClr>
                          </a:solidFill>
                          <a:prstDash val="solid"/>
                        </a:ln>
                        <a:effectLst/>
                      </wps:spPr>
                      <wps:txbx>
                        <w:txbxContent>
                          <w:p w:rsidR="00485455" w:rsidRPr="000B3767" w:rsidRDefault="00485455" w:rsidP="0002134A">
                            <w:pPr>
                              <w:jc w:val="center"/>
                              <w:rPr>
                                <w:rFonts w:ascii="HG丸ｺﾞｼｯｸM-PRO" w:eastAsia="HG丸ｺﾞｼｯｸM-PRO" w:hAnsi="HG丸ｺﾞｼｯｸM-PRO"/>
                                <w:color w:val="FFFFFF" w:themeColor="background1"/>
                                <w:sz w:val="20"/>
                                <w:szCs w:val="20"/>
                              </w:rPr>
                            </w:pPr>
                            <w:r w:rsidRPr="000B3767">
                              <w:rPr>
                                <w:rFonts w:ascii="HG丸ｺﾞｼｯｸM-PRO" w:eastAsia="HG丸ｺﾞｼｯｸM-PRO" w:hAnsi="HG丸ｺﾞｼｯｸM-PRO" w:hint="eastAsia"/>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9BBFC" id="楕円 125" o:spid="_x0000_s1057" style="position:absolute;left:0;text-align:left;margin-left:240.8pt;margin-top:12.3pt;width:34.5pt;height:32.45pt;z-index:2542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" fillcolor="#4f81bd" strokecolor="#385d8a" strokeweight="2pt">
                <v:textbox>
                  <w:txbxContent>
                    <w:p w:rsidR="00485455" w:rsidRPr="000B3767" w:rsidRDefault="00485455" w:rsidP="0002134A">
                      <w:pPr>
                        <w:jc w:val="center"/>
                        <w:rPr>
                          <w:rFonts w:ascii="HG丸ｺﾞｼｯｸM-PRO" w:eastAsia="HG丸ｺﾞｼｯｸM-PRO" w:hAnsi="HG丸ｺﾞｼｯｸM-PRO"/>
                          <w:color w:val="FFFFFF" w:themeColor="background1"/>
                          <w:sz w:val="20"/>
                          <w:szCs w:val="20"/>
                        </w:rPr>
                      </w:pPr>
                      <w:r w:rsidRPr="000B3767">
                        <w:rPr>
                          <w:rFonts w:ascii="HG丸ｺﾞｼｯｸM-PRO" w:eastAsia="HG丸ｺﾞｼｯｸM-PRO" w:hAnsi="HG丸ｺﾞｼｯｸM-PRO" w:hint="eastAsia"/>
                          <w:color w:val="FFFFFF" w:themeColor="background1"/>
                          <w:sz w:val="20"/>
                          <w:szCs w:val="20"/>
                        </w:rPr>
                        <w:t>A</w:t>
                      </w:r>
                    </w:p>
                  </w:txbxContent>
                </v:textbox>
                <w10:wrap anchorx="margin"/>
              </v:oval>
            </w:pict>
          </mc:Fallback>
        </mc:AlternateContent>
      </w:r>
      <w:r w:rsidR="00CC7D98">
        <w:rPr>
          <w:rFonts w:ascii="ＭＳ ゴシック" w:eastAsia="ＭＳ ゴシック" w:hAnsi="ＭＳ ゴシック"/>
          <w:b/>
          <w:noProof/>
          <w:sz w:val="28"/>
          <w:szCs w:val="28"/>
        </w:rPr>
        <mc:AlternateContent>
          <mc:Choice Requires="wps">
            <w:drawing>
              <wp:anchor distT="0" distB="0" distL="114300" distR="114300" simplePos="0" relativeHeight="254233600" behindDoc="0" locked="0" layoutInCell="1" allowOverlap="1" wp14:anchorId="60C18FEE" wp14:editId="7CBB7BB8">
                <wp:simplePos x="0" y="0"/>
                <wp:positionH relativeFrom="margin">
                  <wp:posOffset>1433830</wp:posOffset>
                </wp:positionH>
                <wp:positionV relativeFrom="paragraph">
                  <wp:posOffset>394335</wp:posOffset>
                </wp:positionV>
                <wp:extent cx="1801495" cy="0"/>
                <wp:effectExtent l="38100" t="76200" r="0" b="95250"/>
                <wp:wrapNone/>
                <wp:docPr id="123" name="直線矢印コネクタ 123"/>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382F07C" id="直線矢印コネクタ 123" o:spid="_x0000_s1026" type="#_x0000_t32" style="position:absolute;left:0;text-align:left;margin-left:112.9pt;margin-top:31.05pt;width:141.85pt;height:0;flip:x;z-index:25423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" strokecolor="#4a7ebb">
                <v:stroke endarrow="block"/>
                <w10:wrap anchorx="margin"/>
              </v:shape>
            </w:pict>
          </mc:Fallback>
        </mc:AlternateContent>
      </w:r>
      <w:r w:rsidR="000B3767">
        <w:rPr>
          <w:rFonts w:ascii="ＭＳ ゴシック" w:eastAsia="ＭＳ ゴシック" w:hAnsi="ＭＳ ゴシック" w:hint="eastAsia"/>
          <w:b/>
          <w:noProof/>
          <w:sz w:val="28"/>
          <w:szCs w:val="28"/>
        </w:rPr>
        <mc:AlternateContent>
          <mc:Choice Requires="wps">
            <w:drawing>
              <wp:anchor distT="0" distB="0" distL="114300" distR="114300" simplePos="0" relativeHeight="254229504" behindDoc="0" locked="0" layoutInCell="1" allowOverlap="1" wp14:anchorId="3D7B9A74" wp14:editId="49E13BD7">
                <wp:simplePos x="0" y="0"/>
                <wp:positionH relativeFrom="column">
                  <wp:posOffset>1345565</wp:posOffset>
                </wp:positionH>
                <wp:positionV relativeFrom="paragraph">
                  <wp:posOffset>13335</wp:posOffset>
                </wp:positionV>
                <wp:extent cx="0" cy="895350"/>
                <wp:effectExtent l="76200" t="0" r="57150" b="57150"/>
                <wp:wrapNone/>
                <wp:docPr id="119" name="直線矢印コネクタ 119"/>
                <wp:cNvGraphicFramePr/>
                <a:graphic xmlns:a="http://schemas.openxmlformats.org/drawingml/2006/main">
                  <a:graphicData uri="http://schemas.microsoft.com/office/word/2010/wordprocessingShape">
                    <wps:wsp>
                      <wps:cNvCnPr/>
                      <wps:spPr>
                        <a:xfrm flipH="1">
                          <a:off x="0" y="0"/>
                          <a:ext cx="0" cy="8953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C3700A" id="直線矢印コネクタ 119" o:spid="_x0000_s1026" type="#_x0000_t32" style="position:absolute;left:0;text-align:left;margin-left:105.95pt;margin-top:1.05pt;width:0;height:70.5pt;flip:x;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" strokecolor="#4a7ebb">
                <v:stroke endarrow="block"/>
              </v:shape>
            </w:pict>
          </mc:Fallback>
        </mc:AlternateContent>
      </w:r>
    </w:p>
    <w:p w:rsidR="0002134A" w:rsidRDefault="0002134A" w:rsidP="0002134A">
      <w:pPr>
        <w:ind w:firstLineChars="50" w:firstLine="141"/>
        <w:jc w:val="center"/>
        <w:rPr>
          <w:rFonts w:ascii="ＭＳ ゴシック" w:eastAsia="ＭＳ ゴシック" w:hAnsi="ＭＳ ゴシック"/>
          <w:b/>
          <w:sz w:val="28"/>
          <w:szCs w:val="28"/>
        </w:rPr>
      </w:pPr>
    </w:p>
    <w:p w:rsidR="0002134A" w:rsidRDefault="000B3767" w:rsidP="0002134A">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rPr>
        <mc:AlternateContent>
          <mc:Choice Requires="wps">
            <w:drawing>
              <wp:anchor distT="0" distB="0" distL="114300" distR="114300" simplePos="0" relativeHeight="254236672" behindDoc="0" locked="0" layoutInCell="1" allowOverlap="1" wp14:anchorId="3F862F04" wp14:editId="19C678F5">
                <wp:simplePos x="0" y="0"/>
                <wp:positionH relativeFrom="margin">
                  <wp:posOffset>160020</wp:posOffset>
                </wp:positionH>
                <wp:positionV relativeFrom="paragraph">
                  <wp:posOffset>31750</wp:posOffset>
                </wp:positionV>
                <wp:extent cx="2695575" cy="676275"/>
                <wp:effectExtent l="0" t="0" r="28575" b="28575"/>
                <wp:wrapNone/>
                <wp:docPr id="85" name="正方形/長方形 85"/>
                <wp:cNvGraphicFramePr/>
                <a:graphic xmlns:a="http://schemas.openxmlformats.org/drawingml/2006/main">
                  <a:graphicData uri="http://schemas.microsoft.com/office/word/2010/wordprocessingShape">
                    <wps:wsp>
                      <wps:cNvSpPr/>
                      <wps:spPr>
                        <a:xfrm>
                          <a:off x="0" y="0"/>
                          <a:ext cx="2695575" cy="676275"/>
                        </a:xfrm>
                        <a:prstGeom prst="rect">
                          <a:avLst/>
                        </a:prstGeom>
                        <a:solidFill>
                          <a:sysClr val="window" lastClr="FFFFFF"/>
                        </a:solidFill>
                        <a:ln w="25400" cap="flat" cmpd="sng" algn="ctr">
                          <a:solidFill>
                            <a:srgbClr val="4F81BD">
                              <a:shade val="50000"/>
                            </a:srgbClr>
                          </a:solidFill>
                          <a:prstDash val="solid"/>
                        </a:ln>
                        <a:effectLst/>
                      </wps:spPr>
                      <wps:txbx>
                        <w:txbxContent>
                          <w:p w:rsidR="00485455" w:rsidRPr="00151C4B" w:rsidRDefault="00485455" w:rsidP="0002134A">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2F04" id="正方形/長方形 85" o:spid="_x0000_s1058" style="position:absolute;left:0;text-align:left;margin-left:12.6pt;margin-top:2.5pt;width:212.25pt;height:53.25pt;z-index:2542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" fillcolor="window" strokecolor="#385d8a" strokeweight="2pt">
                <v:textbox>
                  <w:txbxContent>
                    <w:p w:rsidR="00485455" w:rsidRPr="00151C4B" w:rsidRDefault="00485455" w:rsidP="0002134A">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v:textbox>
                <w10:wrap anchorx="margin"/>
              </v:rect>
            </w:pict>
          </mc:Fallback>
        </mc:AlternateContent>
      </w:r>
    </w:p>
    <w:p w:rsidR="0002134A" w:rsidRDefault="0002134A" w:rsidP="0002134A">
      <w:pPr>
        <w:ind w:firstLineChars="50" w:firstLine="141"/>
        <w:jc w:val="center"/>
        <w:rPr>
          <w:rFonts w:ascii="ＭＳ ゴシック" w:eastAsia="ＭＳ ゴシック" w:hAnsi="ＭＳ ゴシック"/>
          <w:b/>
          <w:sz w:val="28"/>
          <w:szCs w:val="28"/>
        </w:rPr>
      </w:pPr>
    </w:p>
    <w:p w:rsidR="0002134A" w:rsidRDefault="000B3767" w:rsidP="0002134A">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4244864" behindDoc="0" locked="0" layoutInCell="1" allowOverlap="1" wp14:anchorId="6E1B13EF" wp14:editId="1FD8BC3A">
                <wp:simplePos x="0" y="0"/>
                <wp:positionH relativeFrom="page">
                  <wp:align>center</wp:align>
                </wp:positionH>
                <wp:positionV relativeFrom="paragraph">
                  <wp:posOffset>107950</wp:posOffset>
                </wp:positionV>
                <wp:extent cx="5812155" cy="3381375"/>
                <wp:effectExtent l="0" t="0" r="17145" b="28575"/>
                <wp:wrapNone/>
                <wp:docPr id="65" name="角丸四角形 65"/>
                <wp:cNvGraphicFramePr/>
                <a:graphic xmlns:a="http://schemas.openxmlformats.org/drawingml/2006/main">
                  <a:graphicData uri="http://schemas.microsoft.com/office/word/2010/wordprocessingShape">
                    <wps:wsp>
                      <wps:cNvSpPr/>
                      <wps:spPr>
                        <a:xfrm>
                          <a:off x="0" y="0"/>
                          <a:ext cx="5812155" cy="33813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85455" w:rsidRDefault="00485455" w:rsidP="0002134A">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rsidR="00485455" w:rsidRDefault="00485455" w:rsidP="0002134A">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将来時点（2036 年）において全国の医師数が全国の医師需要に一致する場合の医師偏在指標の値（全国値）を算出し、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rsidR="00485455" w:rsidRPr="008846F0" w:rsidRDefault="00485455" w:rsidP="0002134A">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rsidR="00485455" w:rsidRDefault="00485455" w:rsidP="0002134A">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大阪府は、偏在対策となる全国の将来時点における必要</w:t>
                            </w:r>
                            <w:r w:rsidRPr="008846F0">
                              <w:rPr>
                                <w:rFonts w:ascii="HG丸ｺﾞｼｯｸM-PRO" w:eastAsia="HG丸ｺﾞｼｯｸM-PRO" w:hAnsi="HG丸ｺﾞｼｯｸM-PRO" w:hint="eastAsia"/>
                                <w:color w:val="000000" w:themeColor="text1"/>
                                <w:sz w:val="20"/>
                                <w:szCs w:val="20"/>
                              </w:rPr>
                              <w:t>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rsidR="00485455" w:rsidRDefault="00485455" w:rsidP="0002134A">
                            <w:pPr>
                              <w:pStyle w:val="afb"/>
                            </w:pPr>
                          </w:p>
                          <w:p w:rsidR="00485455" w:rsidRDefault="00485455" w:rsidP="0002134A">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rsidR="00485455" w:rsidRDefault="00485455" w:rsidP="0002134A">
                            <w:pPr>
                              <w:pStyle w:val="afb"/>
                            </w:pPr>
                          </w:p>
                          <w:p w:rsidR="00485455" w:rsidRDefault="00485455" w:rsidP="0002134A">
                            <w:pPr>
                              <w:pStyle w:val="afb"/>
                            </w:pPr>
                            <w:r>
                              <w:rPr>
                                <w:rFonts w:hint="eastAsia"/>
                              </w:rPr>
                              <w:t xml:space="preserve"> </w:t>
                            </w:r>
                          </w:p>
                          <w:p w:rsidR="00485455" w:rsidRDefault="00485455" w:rsidP="0002134A">
                            <w:pPr>
                              <w:pStyle w:val="afb"/>
                            </w:pPr>
                          </w:p>
                          <w:p w:rsidR="00485455" w:rsidRDefault="00485455" w:rsidP="0002134A">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rsidR="00485455" w:rsidRDefault="00485455" w:rsidP="0002134A">
                            <w:pPr>
                              <w:pStyle w:val="afb"/>
                            </w:pPr>
                          </w:p>
                          <w:p w:rsidR="00485455" w:rsidRDefault="00485455" w:rsidP="0002134A">
                            <w:pPr>
                              <w:pStyle w:val="afb"/>
                            </w:pPr>
                            <w:r>
                              <w:rPr>
                                <w:rFonts w:hint="eastAsia"/>
                              </w:rPr>
                              <w:t xml:space="preserve"> </w:t>
                            </w:r>
                          </w:p>
                          <w:p w:rsidR="00485455" w:rsidRDefault="00485455" w:rsidP="0002134A">
                            <w:pPr>
                              <w:pStyle w:val="afb"/>
                            </w:pPr>
                          </w:p>
                          <w:p w:rsidR="00485455" w:rsidRDefault="00485455" w:rsidP="0002134A">
                            <w:pPr>
                              <w:pStyle w:val="afb"/>
                            </w:pPr>
                            <w:r>
                              <w:rPr>
                                <w:rFonts w:hint="eastAsia"/>
                              </w:rPr>
                              <w:t>○    大阪府は、偏在対策となる全国における将来必要な医師数との調整によらずに、必要となる医師数を算出しています。</w:t>
                            </w:r>
                          </w:p>
                          <w:p w:rsidR="00485455" w:rsidRPr="008846F0" w:rsidRDefault="00485455" w:rsidP="0002134A">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1B13EF" id="角丸四角形 65" o:spid="_x0000_s1059" style="position:absolute;left:0;text-align:left;margin-left:0;margin-top:8.5pt;width:457.65pt;height:266.25pt;z-index:2542448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" fillcolor="white [3212]" strokecolor="#1f4d78 [1604]" strokeweight="1pt">
                <v:stroke joinstyle="miter"/>
                <v:textbox>
                  <w:txbxContent>
                    <w:p w:rsidR="00485455" w:rsidRDefault="00485455" w:rsidP="0002134A">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rsidR="00485455" w:rsidRDefault="00485455" w:rsidP="0002134A">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将来時点（2036 年）において全国の医師数が全国の医師需要に一致する場合の医師偏在指標の値（全国値）を算出し、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rsidR="00485455" w:rsidRPr="008846F0" w:rsidRDefault="00485455" w:rsidP="0002134A">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rsidR="00485455" w:rsidRDefault="00485455" w:rsidP="0002134A">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大阪府は、偏在対策となる全国の将来時点における必要</w:t>
                      </w:r>
                      <w:r w:rsidRPr="008846F0">
                        <w:rPr>
                          <w:rFonts w:ascii="HG丸ｺﾞｼｯｸM-PRO" w:eastAsia="HG丸ｺﾞｼｯｸM-PRO" w:hAnsi="HG丸ｺﾞｼｯｸM-PRO" w:hint="eastAsia"/>
                          <w:color w:val="000000" w:themeColor="text1"/>
                          <w:sz w:val="20"/>
                          <w:szCs w:val="20"/>
                        </w:rPr>
                        <w:t>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rsidR="00485455" w:rsidRDefault="00485455" w:rsidP="0002134A">
                      <w:pPr>
                        <w:pStyle w:val="afb"/>
                      </w:pPr>
                    </w:p>
                    <w:p w:rsidR="00485455" w:rsidRDefault="00485455" w:rsidP="0002134A">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rsidR="00485455" w:rsidRDefault="00485455" w:rsidP="0002134A">
                      <w:pPr>
                        <w:pStyle w:val="afb"/>
                      </w:pPr>
                    </w:p>
                    <w:p w:rsidR="00485455" w:rsidRDefault="00485455" w:rsidP="0002134A">
                      <w:pPr>
                        <w:pStyle w:val="afb"/>
                      </w:pPr>
                      <w:r>
                        <w:rPr>
                          <w:rFonts w:hint="eastAsia"/>
                        </w:rPr>
                        <w:t xml:space="preserve"> </w:t>
                      </w:r>
                    </w:p>
                    <w:p w:rsidR="00485455" w:rsidRDefault="00485455" w:rsidP="0002134A">
                      <w:pPr>
                        <w:pStyle w:val="afb"/>
                      </w:pPr>
                    </w:p>
                    <w:p w:rsidR="00485455" w:rsidRDefault="00485455" w:rsidP="0002134A">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rsidR="00485455" w:rsidRDefault="00485455" w:rsidP="0002134A">
                      <w:pPr>
                        <w:pStyle w:val="afb"/>
                      </w:pPr>
                    </w:p>
                    <w:p w:rsidR="00485455" w:rsidRDefault="00485455" w:rsidP="0002134A">
                      <w:pPr>
                        <w:pStyle w:val="afb"/>
                      </w:pPr>
                      <w:r>
                        <w:rPr>
                          <w:rFonts w:hint="eastAsia"/>
                        </w:rPr>
                        <w:t xml:space="preserve"> </w:t>
                      </w:r>
                    </w:p>
                    <w:p w:rsidR="00485455" w:rsidRDefault="00485455" w:rsidP="0002134A">
                      <w:pPr>
                        <w:pStyle w:val="afb"/>
                      </w:pPr>
                    </w:p>
                    <w:p w:rsidR="00485455" w:rsidRDefault="00485455" w:rsidP="0002134A">
                      <w:pPr>
                        <w:pStyle w:val="afb"/>
                      </w:pPr>
                      <w:r>
                        <w:rPr>
                          <w:rFonts w:hint="eastAsia"/>
                        </w:rPr>
                        <w:t>○    大阪府は、偏在対策となる全国における将来必要な医師数との調整によらずに、必要となる医師数を算出しています。</w:t>
                      </w:r>
                    </w:p>
                    <w:p w:rsidR="00485455" w:rsidRPr="008846F0" w:rsidRDefault="00485455" w:rsidP="0002134A">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p>
                  </w:txbxContent>
                </v:textbox>
                <w10:wrap anchorx="page"/>
              </v:roundrect>
            </w:pict>
          </mc:Fallback>
        </mc:AlternateContent>
      </w:r>
    </w:p>
    <w:p w:rsidR="0002134A" w:rsidRDefault="0002134A" w:rsidP="0002134A">
      <w:pPr>
        <w:ind w:firstLineChars="50" w:firstLine="141"/>
        <w:rPr>
          <w:rFonts w:ascii="ＭＳ ゴシック" w:eastAsia="ＭＳ ゴシック" w:hAnsi="ＭＳ ゴシック"/>
          <w:b/>
          <w:sz w:val="28"/>
          <w:szCs w:val="28"/>
        </w:rPr>
      </w:pPr>
    </w:p>
    <w:p w:rsidR="0002134A" w:rsidRDefault="0002134A" w:rsidP="0002134A">
      <w:pPr>
        <w:ind w:firstLineChars="50" w:firstLine="141"/>
        <w:rPr>
          <w:rFonts w:ascii="ＭＳ ゴシック" w:eastAsia="ＭＳ ゴシック" w:hAnsi="ＭＳ ゴシック"/>
          <w:b/>
          <w:sz w:val="28"/>
          <w:szCs w:val="28"/>
        </w:rPr>
      </w:pPr>
    </w:p>
    <w:p w:rsidR="0002134A" w:rsidRDefault="0002134A" w:rsidP="0002134A">
      <w:pPr>
        <w:ind w:firstLineChars="50" w:firstLine="141"/>
        <w:rPr>
          <w:rFonts w:ascii="ＭＳ ゴシック" w:eastAsia="ＭＳ ゴシック" w:hAnsi="ＭＳ ゴシック"/>
          <w:b/>
          <w:sz w:val="28"/>
          <w:szCs w:val="28"/>
        </w:rPr>
      </w:pPr>
    </w:p>
    <w:p w:rsidR="0002134A" w:rsidRDefault="0002134A" w:rsidP="0002134A">
      <w:pPr>
        <w:ind w:firstLineChars="50" w:firstLine="141"/>
        <w:rPr>
          <w:rFonts w:ascii="ＭＳ ゴシック" w:eastAsia="ＭＳ ゴシック" w:hAnsi="ＭＳ ゴシック"/>
          <w:b/>
          <w:sz w:val="28"/>
          <w:szCs w:val="28"/>
        </w:rPr>
      </w:pPr>
    </w:p>
    <w:p w:rsidR="0002134A" w:rsidRDefault="0002134A" w:rsidP="0002134A">
      <w:pPr>
        <w:ind w:firstLineChars="50" w:firstLine="141"/>
        <w:rPr>
          <w:rFonts w:ascii="ＭＳ ゴシック" w:eastAsia="ＭＳ ゴシック" w:hAnsi="ＭＳ ゴシック"/>
          <w:b/>
          <w:sz w:val="28"/>
          <w:szCs w:val="28"/>
        </w:rPr>
      </w:pPr>
    </w:p>
    <w:p w:rsidR="0002134A" w:rsidRDefault="0002134A" w:rsidP="0002134A">
      <w:pPr>
        <w:ind w:firstLineChars="50" w:firstLine="141"/>
        <w:rPr>
          <w:rFonts w:ascii="ＭＳ ゴシック" w:eastAsia="ＭＳ ゴシック" w:hAnsi="ＭＳ ゴシック"/>
          <w:b/>
          <w:sz w:val="28"/>
          <w:szCs w:val="28"/>
        </w:rPr>
      </w:pPr>
    </w:p>
    <w:p w:rsidR="0002134A" w:rsidRDefault="0002134A" w:rsidP="0002134A">
      <w:pPr>
        <w:ind w:firstLineChars="50" w:firstLine="141"/>
        <w:rPr>
          <w:rFonts w:ascii="ＭＳ ゴシック" w:eastAsia="ＭＳ ゴシック" w:hAnsi="ＭＳ ゴシック"/>
          <w:b/>
          <w:sz w:val="28"/>
          <w:szCs w:val="28"/>
        </w:rPr>
      </w:pPr>
    </w:p>
    <w:p w:rsidR="00174AA1" w:rsidRPr="008E1F22" w:rsidRDefault="008E1F22" w:rsidP="008E1F22">
      <w:pPr>
        <w:ind w:firstLineChars="200" w:firstLine="32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lastRenderedPageBreak/>
        <w:t>【</w:t>
      </w:r>
      <w:r w:rsidR="00174AA1" w:rsidRPr="008E1F22">
        <w:rPr>
          <w:rFonts w:ascii="ＭＳ Ｐゴシック" w:eastAsia="ＭＳ Ｐゴシック" w:hAnsi="ＭＳ Ｐゴシック" w:hint="eastAsia"/>
          <w:sz w:val="16"/>
          <w:szCs w:val="16"/>
        </w:rPr>
        <w:t>大阪府医師確保計画（2020年度～2023年度）</w:t>
      </w:r>
      <w:r>
        <w:rPr>
          <w:rFonts w:ascii="ＭＳ Ｐゴシック" w:eastAsia="ＭＳ Ｐゴシック" w:hAnsi="ＭＳ Ｐゴシック" w:hint="eastAsia"/>
          <w:sz w:val="16"/>
          <w:szCs w:val="16"/>
        </w:rPr>
        <w:t xml:space="preserve"> </w:t>
      </w:r>
      <w:r w:rsidR="00174AA1" w:rsidRPr="008E1F22">
        <w:rPr>
          <w:rFonts w:ascii="ＭＳ Ｐゴシック" w:eastAsia="ＭＳ Ｐゴシック" w:hAnsi="ＭＳ Ｐゴシック" w:hint="eastAsia"/>
          <w:sz w:val="16"/>
          <w:szCs w:val="16"/>
        </w:rPr>
        <w:t>P.</w:t>
      </w:r>
      <w:r>
        <w:rPr>
          <w:rFonts w:ascii="ＭＳ Ｐゴシック" w:eastAsia="ＭＳ Ｐゴシック" w:hAnsi="ＭＳ Ｐゴシック" w:hint="eastAsia"/>
          <w:sz w:val="16"/>
          <w:szCs w:val="16"/>
        </w:rPr>
        <w:t xml:space="preserve">49 </w:t>
      </w:r>
      <w:r w:rsidR="00174AA1" w:rsidRPr="008E1F22">
        <w:rPr>
          <w:rFonts w:ascii="ＭＳ Ｐゴシック" w:eastAsia="ＭＳ Ｐゴシック" w:hAnsi="ＭＳ Ｐゴシック" w:hint="eastAsia"/>
          <w:sz w:val="16"/>
          <w:szCs w:val="16"/>
        </w:rPr>
        <w:t>図表4-2-3　必要となる医師数の推計手順　再掲】</w:t>
      </w:r>
    </w:p>
    <w:tbl>
      <w:tblPr>
        <w:tblStyle w:val="24"/>
        <w:tblW w:w="9355" w:type="dxa"/>
        <w:tblInd w:w="279" w:type="dxa"/>
        <w:tblLook w:val="04A0" w:firstRow="1" w:lastRow="0" w:firstColumn="1" w:lastColumn="0" w:noHBand="0" w:noVBand="1"/>
      </w:tblPr>
      <w:tblGrid>
        <w:gridCol w:w="6662"/>
        <w:gridCol w:w="2693"/>
      </w:tblGrid>
      <w:tr w:rsidR="0002134A" w:rsidRPr="0089409F" w:rsidTr="0002134A">
        <w:tc>
          <w:tcPr>
            <w:tcW w:w="6662" w:type="dxa"/>
            <w:shd w:val="pct15" w:color="auto" w:fill="auto"/>
          </w:tcPr>
          <w:p w:rsidR="0002134A" w:rsidRPr="00713A99" w:rsidRDefault="0002134A" w:rsidP="0002134A">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rPr>
              <w:t>推計手順</w:t>
            </w:r>
          </w:p>
        </w:tc>
        <w:tc>
          <w:tcPr>
            <w:tcW w:w="2693" w:type="dxa"/>
            <w:shd w:val="pct15" w:color="auto" w:fill="auto"/>
          </w:tcPr>
          <w:p w:rsidR="0002134A" w:rsidRPr="00713A99" w:rsidRDefault="0002134A" w:rsidP="0002134A">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rPr>
              <w:t>用いたデータ</w:t>
            </w:r>
          </w:p>
        </w:tc>
      </w:tr>
      <w:tr w:rsidR="0002134A" w:rsidRPr="0089409F" w:rsidTr="0002134A">
        <w:tc>
          <w:tcPr>
            <w:tcW w:w="6662" w:type="dxa"/>
          </w:tcPr>
          <w:p w:rsidR="0002134A" w:rsidRPr="00713A99" w:rsidRDefault="0002134A" w:rsidP="0002134A">
            <w:pPr>
              <w:numPr>
                <w:ilvl w:val="0"/>
                <w:numId w:val="4"/>
              </w:numPr>
              <w:rPr>
                <w:rFonts w:ascii="HG丸ｺﾞｼｯｸM-PRO" w:eastAsia="HG丸ｺﾞｼｯｸM-PRO" w:hAnsi="HG丸ｺﾞｼｯｸM-PRO"/>
              </w:rPr>
            </w:pPr>
            <w:r w:rsidRPr="00713A99">
              <w:rPr>
                <w:rFonts w:ascii="HG丸ｺﾞｼｯｸM-PRO" w:eastAsia="HG丸ｺﾞｼｯｸM-PRO" w:hAnsi="HG丸ｺﾞｼｯｸM-PRO" w:hint="eastAsia"/>
              </w:rPr>
              <w:t>市町村別人口を二次医療圏単位で集計</w:t>
            </w:r>
          </w:p>
        </w:tc>
        <w:tc>
          <w:tcPr>
            <w:tcW w:w="2693" w:type="dxa"/>
          </w:tcPr>
          <w:p w:rsidR="0002134A" w:rsidRPr="00713A99" w:rsidRDefault="0002134A" w:rsidP="0002134A">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02134A" w:rsidRPr="0089409F" w:rsidTr="0002134A">
        <w:tc>
          <w:tcPr>
            <w:tcW w:w="6662" w:type="dxa"/>
          </w:tcPr>
          <w:p w:rsidR="0002134A" w:rsidRPr="00713A99" w:rsidRDefault="0002134A" w:rsidP="0002134A">
            <w:pPr>
              <w:numPr>
                <w:ilvl w:val="0"/>
                <w:numId w:val="4"/>
              </w:numPr>
              <w:rPr>
                <w:rFonts w:ascii="HG丸ｺﾞｼｯｸM-PRO" w:eastAsia="HG丸ｺﾞｼｯｸM-PRO" w:hAnsi="HG丸ｺﾞｼｯｸM-PRO"/>
              </w:rPr>
            </w:pPr>
            <w:r>
              <w:rPr>
                <w:rFonts w:ascii="HG丸ｺﾞｼｯｸM-PRO" w:eastAsia="HG丸ｺﾞｼｯｸM-PRO" w:hAnsi="HG丸ｺﾞｼｯｸM-PRO" w:hint="eastAsia"/>
              </w:rPr>
              <w:t>外来・入院別、性・年代別、</w:t>
            </w:r>
            <w:r w:rsidRPr="00713A99">
              <w:rPr>
                <w:rFonts w:ascii="HG丸ｺﾞｼｯｸM-PRO" w:eastAsia="HG丸ｺﾞｼｯｸM-PRO" w:hAnsi="HG丸ｺﾞｼｯｸM-PRO" w:hint="eastAsia"/>
              </w:rPr>
              <w:t>傷病</w:t>
            </w:r>
            <w:r>
              <w:rPr>
                <w:rFonts w:ascii="HG丸ｺﾞｼｯｸM-PRO" w:eastAsia="HG丸ｺﾞｼｯｸM-PRO" w:hAnsi="HG丸ｺﾞｼｯｸM-PRO" w:hint="eastAsia"/>
              </w:rPr>
              <w:t>大</w:t>
            </w:r>
            <w:r w:rsidRPr="00713A99">
              <w:rPr>
                <w:rFonts w:ascii="HG丸ｺﾞｼｯｸM-PRO" w:eastAsia="HG丸ｺﾞｼｯｸM-PRO" w:hAnsi="HG丸ｺﾞｼｯｸM-PRO" w:hint="eastAsia"/>
              </w:rPr>
              <w:t>分類別受療率を用い、二次医療圏ごとの人口と掛け合わせ、推計患者数を算出</w:t>
            </w:r>
          </w:p>
        </w:tc>
        <w:tc>
          <w:tcPr>
            <w:tcW w:w="2693" w:type="dxa"/>
          </w:tcPr>
          <w:p w:rsidR="0002134A" w:rsidRDefault="0002134A" w:rsidP="0002134A">
            <w:pPr>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・厚生労働省「平成29年患者調</w:t>
            </w:r>
          </w:p>
          <w:p w:rsidR="0002134A" w:rsidRPr="00713A99" w:rsidRDefault="0002134A" w:rsidP="0002134A">
            <w:pPr>
              <w:ind w:firstLineChars="100" w:firstLine="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査」</w:t>
            </w:r>
          </w:p>
        </w:tc>
      </w:tr>
      <w:tr w:rsidR="0002134A" w:rsidRPr="0089409F" w:rsidTr="0002134A">
        <w:tc>
          <w:tcPr>
            <w:tcW w:w="6662" w:type="dxa"/>
          </w:tcPr>
          <w:p w:rsidR="0002134A" w:rsidRPr="00713A99" w:rsidRDefault="0002134A" w:rsidP="0002134A">
            <w:pPr>
              <w:numPr>
                <w:ilvl w:val="0"/>
                <w:numId w:val="4"/>
              </w:numPr>
              <w:rPr>
                <w:rFonts w:ascii="HG丸ｺﾞｼｯｸM-PRO" w:eastAsia="HG丸ｺﾞｼｯｸM-PRO" w:hAnsi="HG丸ｺﾞｼｯｸM-PRO"/>
              </w:rPr>
            </w:pPr>
            <w:r>
              <w:rPr>
                <w:rFonts w:ascii="HG丸ｺﾞｼｯｸM-PRO" w:eastAsia="HG丸ｺﾞｼｯｸM-PRO" w:hAnsi="HG丸ｺﾞｼｯｸM-PRO" w:hint="eastAsia"/>
              </w:rPr>
              <w:t>②で算出した患者数を診療科別に対応させるため、</w:t>
            </w:r>
            <w:r w:rsidRPr="00713A99">
              <w:rPr>
                <w:rFonts w:ascii="HG丸ｺﾞｼｯｸM-PRO" w:eastAsia="HG丸ｺﾞｼｯｸM-PRO" w:hAnsi="HG丸ｺﾞｼｯｸM-PRO" w:hint="eastAsia"/>
              </w:rPr>
              <w:t>傷病</w:t>
            </w:r>
            <w:r>
              <w:rPr>
                <w:rFonts w:ascii="HG丸ｺﾞｼｯｸM-PRO" w:eastAsia="HG丸ｺﾞｼｯｸM-PRO" w:hAnsi="HG丸ｺﾞｼｯｸM-PRO" w:hint="eastAsia"/>
              </w:rPr>
              <w:t>大</w:t>
            </w:r>
            <w:r w:rsidRPr="00713A99">
              <w:rPr>
                <w:rFonts w:ascii="HG丸ｺﾞｼｯｸM-PRO" w:eastAsia="HG丸ｺﾞｼｯｸM-PRO" w:hAnsi="HG丸ｺﾞｼｯｸM-PRO" w:hint="eastAsia"/>
              </w:rPr>
              <w:t>分類と診療科対応表を用い、外来・入院別診療科別推計患者数を算出</w:t>
            </w:r>
          </w:p>
        </w:tc>
        <w:tc>
          <w:tcPr>
            <w:tcW w:w="2693" w:type="dxa"/>
          </w:tcPr>
          <w:p w:rsidR="0002134A" w:rsidRPr="00713A99" w:rsidRDefault="0002134A" w:rsidP="0002134A">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・厚生労働省平成30年度厚生労働研究事業「ニーズに基づいた専門医の養成にかかる研究」報告書</w:t>
            </w:r>
          </w:p>
        </w:tc>
      </w:tr>
      <w:tr w:rsidR="0002134A" w:rsidRPr="0089409F" w:rsidTr="0002134A">
        <w:tc>
          <w:tcPr>
            <w:tcW w:w="6662" w:type="dxa"/>
          </w:tcPr>
          <w:p w:rsidR="0002134A" w:rsidRPr="00713A99" w:rsidRDefault="0002134A" w:rsidP="0002134A">
            <w:pPr>
              <w:numPr>
                <w:ilvl w:val="0"/>
                <w:numId w:val="4"/>
              </w:numPr>
              <w:rPr>
                <w:rFonts w:ascii="HG丸ｺﾞｼｯｸM-PRO" w:eastAsia="HG丸ｺﾞｼｯｸM-PRO" w:hAnsi="HG丸ｺﾞｼｯｸM-PRO"/>
              </w:rPr>
            </w:pPr>
            <w:r w:rsidRPr="00713A99">
              <w:rPr>
                <w:rFonts w:ascii="HG丸ｺﾞｼｯｸM-PRO" w:eastAsia="HG丸ｺﾞｼｯｸM-PRO" w:hAnsi="HG丸ｺﾞｼｯｸM-PRO" w:hint="eastAsia"/>
              </w:rPr>
              <w:t>③は2017年における患者の診療科別の対応割合を算出したものであるため、将来の小児人口割合の変化による補正を行い、外来・入院別診療科別推計患者数を算出</w:t>
            </w:r>
          </w:p>
        </w:tc>
        <w:tc>
          <w:tcPr>
            <w:tcW w:w="2693" w:type="dxa"/>
          </w:tcPr>
          <w:p w:rsidR="0002134A" w:rsidRPr="00713A99" w:rsidRDefault="0002134A" w:rsidP="0002134A">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02134A" w:rsidRPr="0089409F" w:rsidTr="0002134A">
        <w:tc>
          <w:tcPr>
            <w:tcW w:w="6662" w:type="dxa"/>
          </w:tcPr>
          <w:p w:rsidR="0002134A" w:rsidRPr="00713A99" w:rsidRDefault="0002134A" w:rsidP="0002134A">
            <w:pPr>
              <w:numPr>
                <w:ilvl w:val="0"/>
                <w:numId w:val="4"/>
              </w:numPr>
              <w:rPr>
                <w:rFonts w:ascii="HG丸ｺﾞｼｯｸM-PRO" w:eastAsia="HG丸ｺﾞｼｯｸM-PRO" w:hAnsi="HG丸ｺﾞｼｯｸM-PRO"/>
              </w:rPr>
            </w:pPr>
            <w:r>
              <w:rPr>
                <w:rFonts w:ascii="HG丸ｺﾞｼｯｸM-PRO" w:eastAsia="HG丸ｺﾞｼｯｸM-PRO" w:hAnsi="HG丸ｺﾞｼｯｸM-PRO" w:hint="eastAsia"/>
              </w:rPr>
              <w:t>二次医療圏ごとの入院・無床</w:t>
            </w:r>
            <w:r w:rsidRPr="00713A99">
              <w:rPr>
                <w:rFonts w:ascii="HG丸ｺﾞｼｯｸM-PRO" w:eastAsia="HG丸ｺﾞｼｯｸM-PRO" w:hAnsi="HG丸ｺﾞｼｯｸM-PRO" w:hint="eastAsia"/>
              </w:rPr>
              <w:t>診療所別流出率を④の推計患者数に</w:t>
            </w:r>
          </w:p>
          <w:p w:rsidR="0002134A" w:rsidRPr="00713A99" w:rsidRDefault="0002134A" w:rsidP="0002134A">
            <w:pPr>
              <w:ind w:left="360"/>
              <w:rPr>
                <w:rFonts w:ascii="HG丸ｺﾞｼｯｸM-PRO" w:eastAsia="HG丸ｺﾞｼｯｸM-PRO" w:hAnsi="HG丸ｺﾞｼｯｸM-PRO"/>
              </w:rPr>
            </w:pPr>
            <w:r w:rsidRPr="00713A99">
              <w:rPr>
                <w:rFonts w:ascii="HG丸ｺﾞｼｯｸM-PRO" w:eastAsia="HG丸ｺﾞｼｯｸM-PRO" w:hAnsi="HG丸ｺﾞｼｯｸM-PRO" w:hint="eastAsia"/>
              </w:rPr>
              <w:t>掛け合わせ、2018年から2036年の外来・入院別、診療科別の推計患者数の変化率を算出</w:t>
            </w:r>
          </w:p>
        </w:tc>
        <w:tc>
          <w:tcPr>
            <w:tcW w:w="2693" w:type="dxa"/>
          </w:tcPr>
          <w:p w:rsidR="0002134A" w:rsidRPr="00713A99" w:rsidRDefault="0002134A" w:rsidP="0002134A">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・厚生労働省「医師偏在指標作成支援データ集」</w:t>
            </w:r>
          </w:p>
        </w:tc>
      </w:tr>
      <w:tr w:rsidR="0002134A" w:rsidRPr="0089409F" w:rsidTr="0002134A">
        <w:tc>
          <w:tcPr>
            <w:tcW w:w="6662" w:type="dxa"/>
          </w:tcPr>
          <w:p w:rsidR="0002134A" w:rsidRPr="00713A99" w:rsidRDefault="0002134A" w:rsidP="0002134A">
            <w:pPr>
              <w:numPr>
                <w:ilvl w:val="0"/>
                <w:numId w:val="4"/>
              </w:numPr>
              <w:rPr>
                <w:rFonts w:ascii="HG丸ｺﾞｼｯｸM-PRO" w:eastAsia="HG丸ｺﾞｼｯｸM-PRO" w:hAnsi="HG丸ｺﾞｼｯｸM-PRO"/>
              </w:rPr>
            </w:pPr>
            <w:r w:rsidRPr="00713A99">
              <w:rPr>
                <w:rFonts w:ascii="HG丸ｺﾞｼｯｸM-PRO" w:eastAsia="HG丸ｺﾞｼｯｸM-PRO" w:hAnsi="HG丸ｺﾞｼｯｸM-PRO" w:hint="eastAsia"/>
              </w:rPr>
              <w:t>2018年の病院・診療所別、性・年齢別、診療科別医師数を集計</w:t>
            </w:r>
          </w:p>
        </w:tc>
        <w:tc>
          <w:tcPr>
            <w:tcW w:w="2693" w:type="dxa"/>
          </w:tcPr>
          <w:p w:rsidR="0002134A" w:rsidRPr="00713A99" w:rsidRDefault="0002134A" w:rsidP="0002134A">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042F0">
              <w:rPr>
                <w:rFonts w:ascii="HG丸ｺﾞｼｯｸM-PRO" w:eastAsia="HG丸ｺﾞｼｯｸM-PRO" w:hAnsi="HG丸ｺﾞｼｯｸM-PRO" w:hint="eastAsia"/>
                <w:spacing w:val="2"/>
                <w:w w:val="83"/>
                <w:kern w:val="0"/>
                <w:sz w:val="16"/>
                <w:szCs w:val="16"/>
                <w:fitText w:val="1600" w:id="-2100078080"/>
              </w:rPr>
              <w:t>株式会社日本アルトマー</w:t>
            </w:r>
            <w:r w:rsidRPr="002042F0">
              <w:rPr>
                <w:rFonts w:ascii="HG丸ｺﾞｼｯｸM-PRO" w:eastAsia="HG丸ｺﾞｼｯｸM-PRO" w:hAnsi="HG丸ｺﾞｼｯｸM-PRO" w:hint="eastAsia"/>
                <w:spacing w:val="-8"/>
                <w:w w:val="83"/>
                <w:kern w:val="0"/>
                <w:sz w:val="16"/>
                <w:szCs w:val="16"/>
                <w:fitText w:val="1600" w:id="-2100078080"/>
              </w:rPr>
              <w:t>ク</w:t>
            </w:r>
            <w:r w:rsidRPr="00713A99">
              <w:rPr>
                <w:rFonts w:ascii="HG丸ｺﾞｼｯｸM-PRO" w:eastAsia="HG丸ｺﾞｼｯｸM-PRO" w:hAnsi="HG丸ｺﾞｼｯｸM-PRO" w:hint="eastAsia"/>
                <w:sz w:val="16"/>
                <w:szCs w:val="16"/>
              </w:rPr>
              <w:t>「メディカルデータベース医師数（2018年）」をもとに京都大学が集計</w:t>
            </w:r>
          </w:p>
        </w:tc>
      </w:tr>
      <w:tr w:rsidR="0002134A" w:rsidRPr="0089409F" w:rsidTr="0002134A">
        <w:tc>
          <w:tcPr>
            <w:tcW w:w="6662" w:type="dxa"/>
          </w:tcPr>
          <w:p w:rsidR="0002134A" w:rsidRPr="00713A99" w:rsidRDefault="0002134A" w:rsidP="0002134A">
            <w:pPr>
              <w:numPr>
                <w:ilvl w:val="0"/>
                <w:numId w:val="4"/>
              </w:numPr>
              <w:rPr>
                <w:rFonts w:ascii="HG丸ｺﾞｼｯｸM-PRO" w:eastAsia="HG丸ｺﾞｼｯｸM-PRO" w:hAnsi="HG丸ｺﾞｼｯｸM-PRO"/>
              </w:rPr>
            </w:pPr>
            <w:r w:rsidRPr="00713A99">
              <w:rPr>
                <w:rFonts w:ascii="HG丸ｺﾞｼｯｸM-PRO" w:eastAsia="HG丸ｺﾞｼｯｸM-PRO" w:hAnsi="HG丸ｺﾞｼｯｸM-PRO" w:hint="eastAsia"/>
              </w:rPr>
              <w:t>⑥について国の労働時間時間比データを用い、性・年齢別労働時間による補正を行い、労働時間補正済み診療所・病院別、診療科別医師数を算出</w:t>
            </w:r>
          </w:p>
        </w:tc>
        <w:tc>
          <w:tcPr>
            <w:tcW w:w="2693" w:type="dxa"/>
          </w:tcPr>
          <w:p w:rsidR="0002134A" w:rsidRPr="00713A99" w:rsidRDefault="0002134A" w:rsidP="0002134A">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・厚生労働省平成28年度厚生労働科学特別研究「医師の勤務実態及び働き方の意向等に関する調査研究」</w:t>
            </w:r>
          </w:p>
        </w:tc>
      </w:tr>
      <w:tr w:rsidR="0002134A" w:rsidRPr="0089409F" w:rsidTr="0002134A">
        <w:tc>
          <w:tcPr>
            <w:tcW w:w="6662" w:type="dxa"/>
          </w:tcPr>
          <w:p w:rsidR="0002134A" w:rsidRPr="00713A99" w:rsidRDefault="0002134A" w:rsidP="0002134A">
            <w:pPr>
              <w:numPr>
                <w:ilvl w:val="0"/>
                <w:numId w:val="4"/>
              </w:numPr>
              <w:rPr>
                <w:rFonts w:ascii="HG丸ｺﾞｼｯｸM-PRO" w:eastAsia="HG丸ｺﾞｼｯｸM-PRO" w:hAnsi="HG丸ｺﾞｼｯｸM-PRO"/>
              </w:rPr>
            </w:pPr>
            <w:r w:rsidRPr="00713A99">
              <w:rPr>
                <w:rFonts w:ascii="HG丸ｺﾞｼｯｸM-PRO" w:eastAsia="HG丸ｺﾞｼｯｸM-PRO" w:hAnsi="HG丸ｺﾞｼｯｸM-PRO" w:hint="eastAsia"/>
              </w:rPr>
              <w:t>診療科別、病院・診療所別の医師の労働時間補正を行うため、「A：総労働時間数」と「B：制限超過分の労働時間数」を算出。このうちBを解消させるため、新たに医師を確保するという考え方にたち、⑦の年医師数にA/（A-B）を乗じて、労働時間補正後の必要となる医師数（2018年）を算出</w:t>
            </w:r>
          </w:p>
        </w:tc>
        <w:tc>
          <w:tcPr>
            <w:tcW w:w="2693" w:type="dxa"/>
          </w:tcPr>
          <w:p w:rsidR="0002134A" w:rsidRPr="00713A99" w:rsidRDefault="0002134A" w:rsidP="0002134A">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・大阪府「医師確保計画及び外来医療計画の策定のためのアンケート調査」及び「医師確保計画策定に向けた医師の勤務実態追加調査」</w:t>
            </w:r>
          </w:p>
        </w:tc>
      </w:tr>
      <w:tr w:rsidR="0002134A" w:rsidRPr="0089409F" w:rsidTr="0002134A">
        <w:tc>
          <w:tcPr>
            <w:tcW w:w="6662" w:type="dxa"/>
          </w:tcPr>
          <w:p w:rsidR="0002134A" w:rsidRPr="00713A99" w:rsidRDefault="0002134A" w:rsidP="0002134A">
            <w:pPr>
              <w:pStyle w:val="a9"/>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⑤</w:t>
            </w:r>
            <w:r w:rsidRPr="00713A99">
              <w:rPr>
                <w:rFonts w:ascii="HG丸ｺﾞｼｯｸM-PRO" w:eastAsia="HG丸ｺﾞｼｯｸM-PRO" w:hAnsi="HG丸ｺﾞｼｯｸM-PRO" w:hint="eastAsia"/>
              </w:rPr>
              <w:t>で算出した2018年から2036年までの推計患者数の変化率と⑧で算出した</w:t>
            </w:r>
            <w:r>
              <w:rPr>
                <w:rFonts w:ascii="HG丸ｺﾞｼｯｸM-PRO" w:eastAsia="HG丸ｺﾞｼｯｸM-PRO" w:hAnsi="HG丸ｺﾞｼｯｸM-PRO" w:hint="eastAsia"/>
              </w:rPr>
              <w:t>2018</w:t>
            </w:r>
            <w:r w:rsidRPr="00713A99">
              <w:rPr>
                <w:rFonts w:ascii="HG丸ｺﾞｼｯｸM-PRO" w:eastAsia="HG丸ｺﾞｼｯｸM-PRO" w:hAnsi="HG丸ｺﾞｼｯｸM-PRO" w:hint="eastAsia"/>
              </w:rPr>
              <w:t>年の必要となる医師数を掛け合わせ2036年の必要となる医師数を算出</w:t>
            </w:r>
          </w:p>
        </w:tc>
        <w:tc>
          <w:tcPr>
            <w:tcW w:w="2693" w:type="dxa"/>
          </w:tcPr>
          <w:p w:rsidR="0002134A" w:rsidRPr="00713A99" w:rsidRDefault="0002134A" w:rsidP="0002134A">
            <w:pPr>
              <w:ind w:left="210" w:hangingChars="100" w:hanging="210"/>
              <w:rPr>
                <w:rFonts w:ascii="HG丸ｺﾞｼｯｸM-PRO" w:eastAsia="HG丸ｺﾞｼｯｸM-PRO" w:hAnsi="HG丸ｺﾞｼｯｸM-PRO"/>
              </w:rPr>
            </w:pPr>
          </w:p>
        </w:tc>
      </w:tr>
    </w:tbl>
    <w:p w:rsidR="00CC7D98" w:rsidRPr="00CC7D98" w:rsidRDefault="00CC7D98" w:rsidP="00CC7D98">
      <w:pPr>
        <w:ind w:firstLineChars="100" w:firstLine="220"/>
        <w:rPr>
          <w:rFonts w:ascii="HG丸ｺﾞｼｯｸM-PRO" w:eastAsia="HG丸ｺﾞｼｯｸM-PRO" w:hAnsi="HG丸ｺﾞｼｯｸM-PRO" w:cstheme="minorBidi"/>
          <w:sz w:val="22"/>
          <w:szCs w:val="22"/>
        </w:rPr>
      </w:pPr>
      <w:r w:rsidRPr="00CC7D98">
        <w:rPr>
          <w:rFonts w:ascii="HG丸ｺﾞｼｯｸM-PRO" w:eastAsia="HG丸ｺﾞｼｯｸM-PRO" w:hAnsi="HG丸ｺﾞｼｯｸM-PRO" w:cstheme="minorBidi"/>
          <w:sz w:val="22"/>
          <w:szCs w:val="22"/>
        </w:rPr>
        <w:t>※近畿大学</w:t>
      </w:r>
      <w:r w:rsidRPr="00CC7D98">
        <w:rPr>
          <w:rFonts w:ascii="HG丸ｺﾞｼｯｸM-PRO" w:eastAsia="HG丸ｺﾞｼｯｸM-PRO" w:hAnsi="HG丸ｺﾞｼｯｸM-PRO" w:cstheme="minorBidi" w:hint="eastAsia"/>
          <w:sz w:val="22"/>
          <w:szCs w:val="22"/>
        </w:rPr>
        <w:t>病院</w:t>
      </w:r>
      <w:r w:rsidRPr="00CC7D98">
        <w:rPr>
          <w:rFonts w:ascii="HG丸ｺﾞｼｯｸM-PRO" w:eastAsia="HG丸ｺﾞｼｯｸM-PRO" w:hAnsi="HG丸ｺﾞｼｯｸM-PRO" w:cstheme="minorBidi"/>
          <w:sz w:val="22"/>
          <w:szCs w:val="22"/>
        </w:rPr>
        <w:t>の</w:t>
      </w:r>
      <w:r w:rsidRPr="00CC7D98">
        <w:rPr>
          <w:rFonts w:ascii="HG丸ｺﾞｼｯｸM-PRO" w:eastAsia="HG丸ｺﾞｼｯｸM-PRO" w:hAnsi="HG丸ｺﾞｼｯｸM-PRO" w:cstheme="minorBidi" w:hint="eastAsia"/>
          <w:sz w:val="22"/>
          <w:szCs w:val="22"/>
        </w:rPr>
        <w:t>医師数については、南河内医療圏で算出</w:t>
      </w:r>
    </w:p>
    <w:p w:rsidR="0002134A" w:rsidRPr="00CC7D98" w:rsidRDefault="0002134A" w:rsidP="0002134A">
      <w:pPr>
        <w:ind w:firstLineChars="50" w:firstLine="141"/>
        <w:rPr>
          <w:rFonts w:ascii="ＭＳ ゴシック" w:eastAsia="ＭＳ ゴシック" w:hAnsi="ＭＳ ゴシック"/>
          <w:b/>
          <w:color w:val="0070C0"/>
          <w:sz w:val="28"/>
          <w:szCs w:val="28"/>
        </w:rPr>
      </w:pPr>
    </w:p>
    <w:p w:rsidR="0002134A" w:rsidRDefault="0002134A" w:rsidP="0002134A">
      <w:pPr>
        <w:ind w:firstLineChars="50" w:firstLine="141"/>
        <w:rPr>
          <w:rFonts w:ascii="ＭＳ ゴシック" w:eastAsia="ＭＳ ゴシック" w:hAnsi="ＭＳ ゴシック"/>
          <w:b/>
          <w:color w:val="0070C0"/>
          <w:sz w:val="28"/>
          <w:szCs w:val="28"/>
        </w:rPr>
      </w:pPr>
    </w:p>
    <w:p w:rsidR="007A1094" w:rsidRDefault="007A1094" w:rsidP="0002134A">
      <w:pPr>
        <w:ind w:firstLineChars="50" w:firstLine="141"/>
        <w:rPr>
          <w:rFonts w:ascii="ＭＳ ゴシック" w:eastAsia="ＭＳ ゴシック" w:hAnsi="ＭＳ ゴシック"/>
          <w:b/>
          <w:color w:val="0070C0"/>
          <w:sz w:val="28"/>
          <w:szCs w:val="28"/>
        </w:rPr>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Pr="008E1F22" w:rsidRDefault="008E1F22" w:rsidP="008E1F22">
      <w:pPr>
        <w:ind w:leftChars="50" w:left="507" w:hangingChars="100" w:hanging="402"/>
        <w:rPr>
          <w:rFonts w:ascii="ＭＳ ゴシック" w:eastAsia="ＭＳ ゴシック" w:hAnsi="ＭＳ ゴシック"/>
          <w:b/>
          <w:sz w:val="40"/>
          <w:szCs w:val="40"/>
        </w:rPr>
      </w:pPr>
      <w:r>
        <w:rPr>
          <w:rFonts w:ascii="ＭＳ Ｐゴシック" w:eastAsia="ＭＳ Ｐゴシック" w:hAnsi="ＭＳ Ｐゴシック" w:hint="eastAsia"/>
          <w:b/>
          <w:color w:val="000000" w:themeColor="text1"/>
          <w:sz w:val="40"/>
          <w:szCs w:val="40"/>
        </w:rPr>
        <w:t>Ⅲ</w:t>
      </w:r>
      <w:r w:rsidRPr="008E1F22">
        <w:rPr>
          <w:rFonts w:ascii="ＭＳ Ｐゴシック" w:eastAsia="ＭＳ Ｐゴシック" w:hAnsi="ＭＳ Ｐゴシック" w:hint="eastAsia"/>
          <w:b/>
          <w:color w:val="000000" w:themeColor="text1"/>
          <w:sz w:val="40"/>
          <w:szCs w:val="40"/>
        </w:rPr>
        <w:t>．</w:t>
      </w:r>
      <w:r>
        <w:rPr>
          <w:rFonts w:ascii="ＭＳ Ｐゴシック" w:eastAsia="ＭＳ Ｐゴシック" w:hAnsi="ＭＳ Ｐゴシック" w:hint="eastAsia"/>
          <w:b/>
          <w:color w:val="000000" w:themeColor="text1"/>
          <w:sz w:val="40"/>
          <w:szCs w:val="40"/>
        </w:rPr>
        <w:t>大阪府二次医療圏別、診療科別、病院・診療所別必要となる医師数の</w:t>
      </w:r>
      <w:r w:rsidR="00554E17">
        <w:rPr>
          <w:rFonts w:ascii="ＭＳ Ｐゴシック" w:eastAsia="ＭＳ Ｐゴシック" w:hAnsi="ＭＳ Ｐゴシック" w:hint="eastAsia"/>
          <w:b/>
          <w:color w:val="000000" w:themeColor="text1"/>
          <w:sz w:val="40"/>
          <w:szCs w:val="40"/>
        </w:rPr>
        <w:t>推移</w:t>
      </w:r>
    </w:p>
    <w:p w:rsidR="008E1F22" w:rsidRP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8E1F22" w:rsidRDefault="008E1F22" w:rsidP="008E1F22">
      <w:pPr>
        <w:widowControl/>
        <w:jc w:val="left"/>
      </w:pPr>
    </w:p>
    <w:p w:rsidR="00554E17" w:rsidRDefault="00554E17" w:rsidP="008E1F22">
      <w:pPr>
        <w:widowControl/>
        <w:jc w:val="left"/>
      </w:pPr>
    </w:p>
    <w:p w:rsidR="00CC7D98" w:rsidRDefault="00CC7D98" w:rsidP="007D023D">
      <w:pPr>
        <w:ind w:firstLineChars="400" w:firstLine="840"/>
      </w:pPr>
      <w:r>
        <w:rPr>
          <w:rFonts w:hint="eastAsia"/>
          <w:noProof/>
        </w:rPr>
        <w:lastRenderedPageBreak/>
        <mc:AlternateContent>
          <mc:Choice Requires="wps">
            <w:drawing>
              <wp:anchor distT="0" distB="0" distL="114300" distR="114300" simplePos="0" relativeHeight="252520448" behindDoc="0" locked="0" layoutInCell="1" allowOverlap="1" wp14:anchorId="597D354E" wp14:editId="3372D7EA">
                <wp:simplePos x="0" y="0"/>
                <wp:positionH relativeFrom="page">
                  <wp:posOffset>894080</wp:posOffset>
                </wp:positionH>
                <wp:positionV relativeFrom="paragraph">
                  <wp:posOffset>-6350</wp:posOffset>
                </wp:positionV>
                <wp:extent cx="5467350" cy="323850"/>
                <wp:effectExtent l="0" t="0" r="0" b="0"/>
                <wp:wrapNone/>
                <wp:docPr id="858" name="テキスト ボックス 858"/>
                <wp:cNvGraphicFramePr/>
                <a:graphic xmlns:a="http://schemas.openxmlformats.org/drawingml/2006/main">
                  <a:graphicData uri="http://schemas.microsoft.com/office/word/2010/wordprocessingShape">
                    <wps:wsp>
                      <wps:cNvSpPr txBox="1"/>
                      <wps:spPr>
                        <a:xfrm>
                          <a:off x="0" y="0"/>
                          <a:ext cx="5467350" cy="323850"/>
                        </a:xfrm>
                        <a:prstGeom prst="rect">
                          <a:avLst/>
                        </a:prstGeom>
                        <a:noFill/>
                        <a:ln w="6350">
                          <a:noFill/>
                        </a:ln>
                      </wps:spPr>
                      <wps:txbx>
                        <w:txbxContent>
                          <w:p w:rsidR="00485455" w:rsidRPr="00CC7D98" w:rsidRDefault="00485455" w:rsidP="006E62EC">
                            <w:pPr>
                              <w:rPr>
                                <w:rFonts w:ascii="ＭＳ Ｐゴシック" w:eastAsia="ＭＳ Ｐゴシック" w:hAnsi="ＭＳ Ｐゴシック"/>
                                <w:b/>
                                <w:sz w:val="24"/>
                              </w:rPr>
                            </w:pPr>
                            <w:r w:rsidRPr="00CC7D98">
                              <w:rPr>
                                <w:rFonts w:ascii="ＭＳ Ｐゴシック" w:eastAsia="ＭＳ Ｐゴシック" w:hAnsi="ＭＳ Ｐゴシック" w:hint="eastAsia"/>
                                <w:b/>
                                <w:sz w:val="24"/>
                              </w:rPr>
                              <w:t>Ⅲ．二次医療圏</w:t>
                            </w:r>
                            <w:r w:rsidRPr="00CC7D98">
                              <w:rPr>
                                <w:rFonts w:ascii="ＭＳ Ｐゴシック" w:eastAsia="ＭＳ Ｐゴシック" w:hAnsi="ＭＳ Ｐゴシック"/>
                                <w:b/>
                                <w:sz w:val="24"/>
                              </w:rPr>
                              <w:t>別</w:t>
                            </w:r>
                            <w:r w:rsidRPr="00CC7D98">
                              <w:rPr>
                                <w:rFonts w:ascii="ＭＳ Ｐゴシック" w:eastAsia="ＭＳ Ｐゴシック" w:hAnsi="ＭＳ Ｐゴシック" w:hint="eastAsia"/>
                                <w:b/>
                                <w:sz w:val="24"/>
                              </w:rPr>
                              <w:t>、診療科別、病院・診療所別必要となる医師数の推移（大阪府）</w:t>
                            </w: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Pr="006C5632" w:rsidRDefault="00485455" w:rsidP="006E62EC">
                            <w:pPr>
                              <w:rPr>
                                <w:rFonts w:ascii="ＭＳ Ｐゴシック" w:eastAsia="ＭＳ Ｐゴシック" w:hAnsi="ＭＳ Ｐゴシック"/>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354E" id="テキスト ボックス 858" o:spid="_x0000_s1060" type="#_x0000_t202" style="position:absolute;left:0;text-align:left;margin-left:70.4pt;margin-top:-.5pt;width:430.5pt;height:25.5pt;z-index:25252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" filled="f" stroked="f" strokeweight=".5pt">
                <v:textbox>
                  <w:txbxContent>
                    <w:p w:rsidR="00485455" w:rsidRPr="00CC7D98" w:rsidRDefault="00485455" w:rsidP="006E62EC">
                      <w:pPr>
                        <w:rPr>
                          <w:rFonts w:ascii="ＭＳ Ｐゴシック" w:eastAsia="ＭＳ Ｐゴシック" w:hAnsi="ＭＳ Ｐゴシック"/>
                          <w:b/>
                          <w:sz w:val="24"/>
                        </w:rPr>
                      </w:pPr>
                      <w:r w:rsidRPr="00CC7D98">
                        <w:rPr>
                          <w:rFonts w:ascii="ＭＳ Ｐゴシック" w:eastAsia="ＭＳ Ｐゴシック" w:hAnsi="ＭＳ Ｐゴシック" w:hint="eastAsia"/>
                          <w:b/>
                          <w:sz w:val="24"/>
                        </w:rPr>
                        <w:t>Ⅲ．二次医療圏</w:t>
                      </w:r>
                      <w:r w:rsidRPr="00CC7D98">
                        <w:rPr>
                          <w:rFonts w:ascii="ＭＳ Ｐゴシック" w:eastAsia="ＭＳ Ｐゴシック" w:hAnsi="ＭＳ Ｐゴシック"/>
                          <w:b/>
                          <w:sz w:val="24"/>
                        </w:rPr>
                        <w:t>別</w:t>
                      </w:r>
                      <w:r w:rsidRPr="00CC7D98">
                        <w:rPr>
                          <w:rFonts w:ascii="ＭＳ Ｐゴシック" w:eastAsia="ＭＳ Ｐゴシック" w:hAnsi="ＭＳ Ｐゴシック" w:hint="eastAsia"/>
                          <w:b/>
                          <w:sz w:val="24"/>
                        </w:rPr>
                        <w:t>、診療科別、病院・診療所別必要となる医師数の推移（大阪府）</w:t>
                      </w: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Default="00485455" w:rsidP="006E62EC">
                      <w:pPr>
                        <w:rPr>
                          <w:rFonts w:ascii="ＭＳ Ｐゴシック" w:eastAsia="ＭＳ Ｐゴシック" w:hAnsi="ＭＳ Ｐゴシック"/>
                          <w:b/>
                          <w:sz w:val="22"/>
                          <w:szCs w:val="22"/>
                        </w:rPr>
                      </w:pPr>
                    </w:p>
                    <w:p w:rsidR="00485455" w:rsidRPr="006C5632" w:rsidRDefault="00485455" w:rsidP="006E62EC">
                      <w:pPr>
                        <w:rPr>
                          <w:rFonts w:ascii="ＭＳ Ｐゴシック" w:eastAsia="ＭＳ Ｐゴシック" w:hAnsi="ＭＳ Ｐゴシック"/>
                          <w:b/>
                          <w:sz w:val="22"/>
                          <w:szCs w:val="22"/>
                        </w:rPr>
                      </w:pPr>
                    </w:p>
                  </w:txbxContent>
                </v:textbox>
                <w10:wrap anchorx="page"/>
              </v:shape>
            </w:pict>
          </mc:Fallback>
        </mc:AlternateContent>
      </w:r>
    </w:p>
    <w:p w:rsidR="00124333" w:rsidRDefault="009D2330" w:rsidP="009D2330">
      <w:r>
        <w:rPr>
          <w:rFonts w:hint="eastAsia"/>
        </w:rPr>
        <w:t xml:space="preserve">　</w:t>
      </w:r>
      <w:r w:rsidR="007D023D" w:rsidRPr="007D023D">
        <w:rPr>
          <w:noProof/>
        </w:rPr>
        <w:drawing>
          <wp:inline distT="0" distB="0" distL="0" distR="0">
            <wp:extent cx="5754413" cy="8489950"/>
            <wp:effectExtent l="0" t="0" r="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413" cy="8489950"/>
                    </a:xfrm>
                    <a:prstGeom prst="rect">
                      <a:avLst/>
                    </a:prstGeom>
                    <a:noFill/>
                    <a:ln>
                      <a:noFill/>
                    </a:ln>
                  </pic:spPr>
                </pic:pic>
              </a:graphicData>
            </a:graphic>
          </wp:inline>
        </w:drawing>
      </w:r>
    </w:p>
    <w:p w:rsidR="00124333" w:rsidRDefault="007D023D" w:rsidP="00B72B05">
      <w:r w:rsidRPr="007D023D">
        <w:rPr>
          <w:rFonts w:hint="eastAsia"/>
          <w:noProof/>
        </w:rPr>
        <w:lastRenderedPageBreak/>
        <mc:AlternateContent>
          <mc:Choice Requires="wps">
            <w:drawing>
              <wp:anchor distT="0" distB="0" distL="114300" distR="114300" simplePos="0" relativeHeight="254248960" behindDoc="0" locked="0" layoutInCell="1" allowOverlap="1" wp14:anchorId="6F4D1DE3" wp14:editId="7C808892">
                <wp:simplePos x="0" y="0"/>
                <wp:positionH relativeFrom="margin">
                  <wp:align>left</wp:align>
                </wp:positionH>
                <wp:positionV relativeFrom="paragraph">
                  <wp:posOffset>-15240</wp:posOffset>
                </wp:positionV>
                <wp:extent cx="5791200" cy="32385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5791200" cy="323850"/>
                        </a:xfrm>
                        <a:prstGeom prst="rect">
                          <a:avLst/>
                        </a:prstGeom>
                        <a:noFill/>
                        <a:ln w="6350">
                          <a:noFill/>
                        </a:ln>
                      </wps:spPr>
                      <wps:txbx>
                        <w:txbxContent>
                          <w:p w:rsidR="00485455" w:rsidRPr="00CC7D98" w:rsidRDefault="00485455" w:rsidP="007D023D">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診療科別、病院・診療所別必要となる医師数の推移（豊能</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Pr="006C5632" w:rsidRDefault="00485455" w:rsidP="007D023D">
                            <w:pPr>
                              <w:rPr>
                                <w:rFonts w:ascii="ＭＳ Ｐゴシック" w:eastAsia="ＭＳ Ｐゴシック" w:hAnsi="ＭＳ Ｐゴシック"/>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D1DE3" id="テキスト ボックス 74" o:spid="_x0000_s1061" type="#_x0000_t202" style="position:absolute;left:0;text-align:left;margin-left:0;margin-top:-1.2pt;width:456pt;height:25.5pt;z-index:25424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" filled="f" stroked="f" strokeweight=".5pt">
                <v:textbox>
                  <w:txbxContent>
                    <w:p w:rsidR="00485455" w:rsidRPr="00CC7D98" w:rsidRDefault="00485455" w:rsidP="007D023D">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w:t>
                      </w:r>
                      <w:r w:rsidRPr="00CC7D98">
                        <w:rPr>
                          <w:rFonts w:ascii="ＭＳ Ｐゴシック" w:eastAsia="ＭＳ Ｐゴシック" w:hAnsi="ＭＳ Ｐゴシック" w:hint="eastAsia"/>
                          <w:b/>
                          <w:sz w:val="24"/>
                        </w:rPr>
                        <w:t>豊能</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Pr="006C5632" w:rsidRDefault="00485455" w:rsidP="007D023D">
                      <w:pPr>
                        <w:rPr>
                          <w:rFonts w:ascii="ＭＳ Ｐゴシック" w:eastAsia="ＭＳ Ｐゴシック" w:hAnsi="ＭＳ Ｐゴシック"/>
                          <w:b/>
                          <w:sz w:val="22"/>
                          <w:szCs w:val="22"/>
                        </w:rPr>
                      </w:pPr>
                    </w:p>
                  </w:txbxContent>
                </v:textbox>
                <w10:wrap anchorx="margin"/>
              </v:shape>
            </w:pict>
          </mc:Fallback>
        </mc:AlternateContent>
      </w:r>
    </w:p>
    <w:p w:rsidR="007D023D" w:rsidRDefault="007D023D" w:rsidP="00B72B05">
      <w:r>
        <w:rPr>
          <w:rFonts w:hint="eastAsia"/>
        </w:rPr>
        <w:t xml:space="preserve">　</w:t>
      </w:r>
      <w:r w:rsidRPr="007D023D">
        <w:rPr>
          <w:noProof/>
        </w:rPr>
        <w:drawing>
          <wp:inline distT="0" distB="0" distL="0" distR="0">
            <wp:extent cx="5838825" cy="8524875"/>
            <wp:effectExtent l="0" t="0" r="0" b="952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73" cy="8524945"/>
                    </a:xfrm>
                    <a:prstGeom prst="rect">
                      <a:avLst/>
                    </a:prstGeom>
                    <a:noFill/>
                    <a:ln>
                      <a:noFill/>
                    </a:ln>
                  </pic:spPr>
                </pic:pic>
              </a:graphicData>
            </a:graphic>
          </wp:inline>
        </w:drawing>
      </w:r>
    </w:p>
    <w:p w:rsidR="007D023D" w:rsidRDefault="009D2330" w:rsidP="00B72B05">
      <w:r w:rsidRPr="007D023D">
        <w:rPr>
          <w:rFonts w:hint="eastAsia"/>
          <w:noProof/>
        </w:rPr>
        <w:lastRenderedPageBreak/>
        <mc:AlternateContent>
          <mc:Choice Requires="wps">
            <w:drawing>
              <wp:anchor distT="0" distB="0" distL="114300" distR="114300" simplePos="0" relativeHeight="254251008" behindDoc="0" locked="0" layoutInCell="1" allowOverlap="1" wp14:anchorId="35139A51" wp14:editId="4C13D7E3">
                <wp:simplePos x="0" y="0"/>
                <wp:positionH relativeFrom="margin">
                  <wp:posOffset>-18416</wp:posOffset>
                </wp:positionH>
                <wp:positionV relativeFrom="paragraph">
                  <wp:posOffset>13335</wp:posOffset>
                </wp:positionV>
                <wp:extent cx="5819775" cy="32385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5819775" cy="323850"/>
                        </a:xfrm>
                        <a:prstGeom prst="rect">
                          <a:avLst/>
                        </a:prstGeom>
                        <a:noFill/>
                        <a:ln w="6350">
                          <a:noFill/>
                        </a:ln>
                      </wps:spPr>
                      <wps:txbx>
                        <w:txbxContent>
                          <w:p w:rsidR="00485455" w:rsidRPr="00CC7D98" w:rsidRDefault="00485455" w:rsidP="007D023D">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診療科別、病院・診療所別必要となる医師数の推移（三島</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7D023D">
                            <w:pPr>
                              <w:rPr>
                                <w:rFonts w:ascii="ＭＳ Ｐゴシック" w:eastAsia="ＭＳ Ｐゴシック" w:hAnsi="ＭＳ Ｐゴシック"/>
                                <w:b/>
                                <w:sz w:val="24"/>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Pr="006C5632" w:rsidRDefault="00485455" w:rsidP="007D023D">
                            <w:pPr>
                              <w:rPr>
                                <w:rFonts w:ascii="ＭＳ Ｐゴシック" w:eastAsia="ＭＳ Ｐゴシック" w:hAnsi="ＭＳ Ｐゴシック"/>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39A51" id="_x0000_s1062" type="#_x0000_t202" style="position:absolute;left:0;text-align:left;margin-left:-1.45pt;margin-top:1.05pt;width:458.25pt;height:25.5pt;z-index:25425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" filled="f" stroked="f" strokeweight=".5pt">
                <v:textbox>
                  <w:txbxContent>
                    <w:p w:rsidR="00485455" w:rsidRPr="00CC7D98" w:rsidRDefault="00485455" w:rsidP="007D023D">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診療科別、病院・診療所別必要となる医師数の推移（三島</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7D023D">
                      <w:pPr>
                        <w:rPr>
                          <w:rFonts w:ascii="ＭＳ Ｐゴシック" w:eastAsia="ＭＳ Ｐゴシック" w:hAnsi="ＭＳ Ｐゴシック"/>
                          <w:b/>
                          <w:sz w:val="24"/>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Default="00485455" w:rsidP="007D023D">
                      <w:pPr>
                        <w:rPr>
                          <w:rFonts w:ascii="ＭＳ Ｐゴシック" w:eastAsia="ＭＳ Ｐゴシック" w:hAnsi="ＭＳ Ｐゴシック"/>
                          <w:b/>
                          <w:sz w:val="22"/>
                          <w:szCs w:val="22"/>
                        </w:rPr>
                      </w:pPr>
                    </w:p>
                    <w:p w:rsidR="00485455" w:rsidRPr="006C5632" w:rsidRDefault="00485455" w:rsidP="007D023D">
                      <w:pPr>
                        <w:rPr>
                          <w:rFonts w:ascii="ＭＳ Ｐゴシック" w:eastAsia="ＭＳ Ｐゴシック" w:hAnsi="ＭＳ Ｐゴシック"/>
                          <w:b/>
                          <w:sz w:val="22"/>
                          <w:szCs w:val="22"/>
                        </w:rPr>
                      </w:pPr>
                    </w:p>
                  </w:txbxContent>
                </v:textbox>
                <w10:wrap anchorx="margin"/>
              </v:shape>
            </w:pict>
          </mc:Fallback>
        </mc:AlternateContent>
      </w:r>
    </w:p>
    <w:p w:rsidR="00124333" w:rsidRDefault="007D023D" w:rsidP="009D2330">
      <w:r>
        <w:rPr>
          <w:rFonts w:hint="eastAsia"/>
        </w:rPr>
        <w:t xml:space="preserve">　</w:t>
      </w:r>
      <w:r w:rsidRPr="007D023D">
        <w:rPr>
          <w:noProof/>
        </w:rPr>
        <w:drawing>
          <wp:inline distT="0" distB="0" distL="0" distR="0">
            <wp:extent cx="5876925" cy="8582149"/>
            <wp:effectExtent l="0" t="0" r="0"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7265" cy="8582645"/>
                    </a:xfrm>
                    <a:prstGeom prst="rect">
                      <a:avLst/>
                    </a:prstGeom>
                    <a:noFill/>
                    <a:ln>
                      <a:noFill/>
                    </a:ln>
                  </pic:spPr>
                </pic:pic>
              </a:graphicData>
            </a:graphic>
          </wp:inline>
        </w:drawing>
      </w:r>
    </w:p>
    <w:p w:rsidR="00124333" w:rsidRDefault="007D023D" w:rsidP="00B72B05">
      <w:r w:rsidRPr="007D023D">
        <w:rPr>
          <w:rFonts w:hint="eastAsia"/>
          <w:noProof/>
        </w:rPr>
        <w:lastRenderedPageBreak/>
        <mc:AlternateContent>
          <mc:Choice Requires="wps">
            <w:drawing>
              <wp:anchor distT="0" distB="0" distL="114300" distR="114300" simplePos="0" relativeHeight="254253056" behindDoc="0" locked="0" layoutInCell="1" allowOverlap="1" wp14:anchorId="309639F9" wp14:editId="0E3ADEED">
                <wp:simplePos x="0" y="0"/>
                <wp:positionH relativeFrom="margin">
                  <wp:align>left</wp:align>
                </wp:positionH>
                <wp:positionV relativeFrom="paragraph">
                  <wp:posOffset>3810</wp:posOffset>
                </wp:positionV>
                <wp:extent cx="5905500" cy="3238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905500" cy="323850"/>
                        </a:xfrm>
                        <a:prstGeom prst="rect">
                          <a:avLst/>
                        </a:prstGeom>
                        <a:noFill/>
                        <a:ln w="6350">
                          <a:noFill/>
                        </a:ln>
                      </wps:spPr>
                      <wps:txbx>
                        <w:txbxContent>
                          <w:p w:rsidR="00485455" w:rsidRPr="00CC7D98" w:rsidRDefault="00485455" w:rsidP="007D023D">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診療科別、病院・診療所別必要となる医師数の推移（北河内</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9639F9" id="テキスト ボックス 77" o:spid="_x0000_s1063" type="#_x0000_t202" style="position:absolute;left:0;text-align:left;margin-left:0;margin-top:.3pt;width:465pt;height:25.5pt;z-index:2542530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" filled="f" stroked="f" strokeweight=".5pt">
                <v:textbox>
                  <w:txbxContent>
                    <w:p w:rsidR="00485455" w:rsidRPr="00CC7D98" w:rsidRDefault="00485455" w:rsidP="007D023D">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診療科別、病院・診療所別必要となる医師数の推移（北河内</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p w:rsidR="00485455" w:rsidRPr="00CC7D98" w:rsidRDefault="00485455" w:rsidP="007D023D">
                      <w:pPr>
                        <w:rPr>
                          <w:rFonts w:ascii="ＭＳ Ｐゴシック" w:eastAsia="ＭＳ Ｐゴシック" w:hAnsi="ＭＳ Ｐゴシック"/>
                          <w:b/>
                          <w:sz w:val="24"/>
                        </w:rPr>
                      </w:pPr>
                    </w:p>
                  </w:txbxContent>
                </v:textbox>
                <w10:wrap anchorx="margin"/>
              </v:shape>
            </w:pict>
          </mc:Fallback>
        </mc:AlternateContent>
      </w:r>
    </w:p>
    <w:p w:rsidR="00124333" w:rsidRDefault="009D2330" w:rsidP="00B72B05">
      <w:r>
        <w:rPr>
          <w:rFonts w:hint="eastAsia"/>
        </w:rPr>
        <w:t xml:space="preserve">　</w:t>
      </w:r>
      <w:r w:rsidR="007D023D" w:rsidRPr="007D023D">
        <w:rPr>
          <w:noProof/>
        </w:rPr>
        <w:drawing>
          <wp:inline distT="0" distB="0" distL="0" distR="0">
            <wp:extent cx="5905500" cy="8608695"/>
            <wp:effectExtent l="0" t="0" r="0" b="190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154" cy="8622768"/>
                    </a:xfrm>
                    <a:prstGeom prst="rect">
                      <a:avLst/>
                    </a:prstGeom>
                    <a:noFill/>
                    <a:ln>
                      <a:noFill/>
                    </a:ln>
                  </pic:spPr>
                </pic:pic>
              </a:graphicData>
            </a:graphic>
          </wp:inline>
        </w:drawing>
      </w:r>
    </w:p>
    <w:p w:rsidR="00606471" w:rsidRDefault="00CC7D98" w:rsidP="00B72B05">
      <w:r w:rsidRPr="00606471">
        <w:rPr>
          <w:rFonts w:hint="eastAsia"/>
          <w:noProof/>
        </w:rPr>
        <w:lastRenderedPageBreak/>
        <mc:AlternateContent>
          <mc:Choice Requires="wps">
            <w:drawing>
              <wp:anchor distT="0" distB="0" distL="114300" distR="114300" simplePos="0" relativeHeight="254255104" behindDoc="0" locked="0" layoutInCell="1" allowOverlap="1" wp14:anchorId="39D84C30" wp14:editId="39EF9A04">
                <wp:simplePos x="0" y="0"/>
                <wp:positionH relativeFrom="margin">
                  <wp:align>left</wp:align>
                </wp:positionH>
                <wp:positionV relativeFrom="paragraph">
                  <wp:posOffset>3810</wp:posOffset>
                </wp:positionV>
                <wp:extent cx="5857875" cy="3238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5857875" cy="323850"/>
                        </a:xfrm>
                        <a:prstGeom prst="rect">
                          <a:avLst/>
                        </a:prstGeom>
                        <a:noFill/>
                        <a:ln w="6350">
                          <a:noFill/>
                        </a:ln>
                      </wps:spPr>
                      <wps:txbx>
                        <w:txbxContent>
                          <w:p w:rsidR="00485455" w:rsidRPr="00CC7D98" w:rsidRDefault="00485455" w:rsidP="00606471">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診療科別、病院・診療所別必要となる医師数の推移（中河内</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84C30" id="テキスト ボックス 81" o:spid="_x0000_s1064" type="#_x0000_t202" style="position:absolute;left:0;text-align:left;margin-left:0;margin-top:.3pt;width:461.25pt;height:25.5pt;z-index:25425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" filled="f" stroked="f" strokeweight=".5pt">
                <v:textbox>
                  <w:txbxContent>
                    <w:p w:rsidR="00485455" w:rsidRPr="00CC7D98" w:rsidRDefault="00485455" w:rsidP="00606471">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診療科別、病院・診療所別必要となる医師数の推移（中河内</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txbxContent>
                </v:textbox>
                <w10:wrap anchorx="margin"/>
              </v:shape>
            </w:pict>
          </mc:Fallback>
        </mc:AlternateContent>
      </w:r>
      <w:r w:rsidR="00606471">
        <w:rPr>
          <w:rFonts w:hint="eastAsia"/>
        </w:rPr>
        <w:t xml:space="preserve">　</w:t>
      </w:r>
    </w:p>
    <w:p w:rsidR="00606471" w:rsidRDefault="00606471" w:rsidP="00B72B05">
      <w:r>
        <w:rPr>
          <w:rFonts w:hint="eastAsia"/>
        </w:rPr>
        <w:t xml:space="preserve">　</w:t>
      </w:r>
      <w:r w:rsidRPr="00606471">
        <w:rPr>
          <w:rFonts w:hint="eastAsia"/>
          <w:noProof/>
        </w:rPr>
        <w:drawing>
          <wp:inline distT="0" distB="0" distL="0" distR="0">
            <wp:extent cx="5915025" cy="8583295"/>
            <wp:effectExtent l="0" t="0" r="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8583295"/>
                    </a:xfrm>
                    <a:prstGeom prst="rect">
                      <a:avLst/>
                    </a:prstGeom>
                    <a:noFill/>
                    <a:ln>
                      <a:noFill/>
                    </a:ln>
                  </pic:spPr>
                </pic:pic>
              </a:graphicData>
            </a:graphic>
          </wp:inline>
        </w:drawing>
      </w:r>
    </w:p>
    <w:p w:rsidR="00606471" w:rsidRDefault="00606471" w:rsidP="00B72B05">
      <w:r w:rsidRPr="00606471">
        <w:rPr>
          <w:rFonts w:hint="eastAsia"/>
          <w:noProof/>
        </w:rPr>
        <w:lastRenderedPageBreak/>
        <mc:AlternateContent>
          <mc:Choice Requires="wps">
            <w:drawing>
              <wp:anchor distT="0" distB="0" distL="114300" distR="114300" simplePos="0" relativeHeight="254257152" behindDoc="0" locked="0" layoutInCell="1" allowOverlap="1" wp14:anchorId="1D358A4F" wp14:editId="2A07BBB0">
                <wp:simplePos x="0" y="0"/>
                <wp:positionH relativeFrom="page">
                  <wp:posOffset>723900</wp:posOffset>
                </wp:positionH>
                <wp:positionV relativeFrom="paragraph">
                  <wp:posOffset>13335</wp:posOffset>
                </wp:positionV>
                <wp:extent cx="6000750" cy="32385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6000750" cy="323850"/>
                        </a:xfrm>
                        <a:prstGeom prst="rect">
                          <a:avLst/>
                        </a:prstGeom>
                        <a:noFill/>
                        <a:ln w="6350">
                          <a:noFill/>
                        </a:ln>
                      </wps:spPr>
                      <wps:txbx>
                        <w:txbxContent>
                          <w:p w:rsidR="00485455" w:rsidRPr="00CC7D98" w:rsidRDefault="00485455" w:rsidP="00606471">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診療科別、病院・診療所別必要となる医師数の推移（南河内</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606471">
                            <w:pPr>
                              <w:rPr>
                                <w:rFonts w:ascii="ＭＳ Ｐゴシック" w:eastAsia="ＭＳ Ｐゴシック" w:hAnsi="ＭＳ Ｐゴシック"/>
                                <w:b/>
                                <w:sz w:val="24"/>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Pr="006C5632" w:rsidRDefault="00485455" w:rsidP="00606471">
                            <w:pPr>
                              <w:rPr>
                                <w:rFonts w:ascii="ＭＳ Ｐゴシック" w:eastAsia="ＭＳ Ｐゴシック" w:hAnsi="ＭＳ Ｐゴシック"/>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58A4F" id="テキスト ボックス 97" o:spid="_x0000_s1065" type="#_x0000_t202" style="position:absolute;left:0;text-align:left;margin-left:57pt;margin-top:1.05pt;width:472.5pt;height:25.5pt;z-index:254257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" filled="f" stroked="f" strokeweight=".5pt">
                <v:textbox>
                  <w:txbxContent>
                    <w:p w:rsidR="00485455" w:rsidRPr="00CC7D98" w:rsidRDefault="00485455" w:rsidP="00606471">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診療科別、病院・診療所別必要となる医師数の推移（南河内</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606471">
                      <w:pPr>
                        <w:rPr>
                          <w:rFonts w:ascii="ＭＳ Ｐゴシック" w:eastAsia="ＭＳ Ｐゴシック" w:hAnsi="ＭＳ Ｐゴシック"/>
                          <w:b/>
                          <w:sz w:val="24"/>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Pr="006C5632" w:rsidRDefault="00485455" w:rsidP="00606471">
                      <w:pPr>
                        <w:rPr>
                          <w:rFonts w:ascii="ＭＳ Ｐゴシック" w:eastAsia="ＭＳ Ｐゴシック" w:hAnsi="ＭＳ Ｐゴシック"/>
                          <w:b/>
                          <w:sz w:val="22"/>
                          <w:szCs w:val="22"/>
                        </w:rPr>
                      </w:pPr>
                    </w:p>
                  </w:txbxContent>
                </v:textbox>
                <w10:wrap anchorx="page"/>
              </v:shape>
            </w:pict>
          </mc:Fallback>
        </mc:AlternateContent>
      </w:r>
    </w:p>
    <w:p w:rsidR="00606471" w:rsidRDefault="00606471" w:rsidP="00B72B05">
      <w:r w:rsidRPr="00606471">
        <w:rPr>
          <w:rFonts w:hint="eastAsia"/>
          <w:noProof/>
        </w:rPr>
        <w:drawing>
          <wp:inline distT="0" distB="0" distL="0" distR="0">
            <wp:extent cx="6105525" cy="8582957"/>
            <wp:effectExtent l="0" t="0" r="0" b="889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420" cy="8599679"/>
                    </a:xfrm>
                    <a:prstGeom prst="rect">
                      <a:avLst/>
                    </a:prstGeom>
                    <a:noFill/>
                    <a:ln>
                      <a:noFill/>
                    </a:ln>
                  </pic:spPr>
                </pic:pic>
              </a:graphicData>
            </a:graphic>
          </wp:inline>
        </w:drawing>
      </w:r>
    </w:p>
    <w:p w:rsidR="00606471" w:rsidRDefault="00606471" w:rsidP="00B72B05">
      <w:r w:rsidRPr="00606471">
        <w:rPr>
          <w:rFonts w:hint="eastAsia"/>
          <w:noProof/>
        </w:rPr>
        <w:lastRenderedPageBreak/>
        <mc:AlternateContent>
          <mc:Choice Requires="wps">
            <w:drawing>
              <wp:anchor distT="0" distB="0" distL="114300" distR="114300" simplePos="0" relativeHeight="254259200" behindDoc="0" locked="0" layoutInCell="1" allowOverlap="1" wp14:anchorId="51CE9A31" wp14:editId="7DFE371E">
                <wp:simplePos x="0" y="0"/>
                <wp:positionH relativeFrom="margin">
                  <wp:align>left</wp:align>
                </wp:positionH>
                <wp:positionV relativeFrom="paragraph">
                  <wp:posOffset>3810</wp:posOffset>
                </wp:positionV>
                <wp:extent cx="5886450" cy="32385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5886450" cy="323850"/>
                        </a:xfrm>
                        <a:prstGeom prst="rect">
                          <a:avLst/>
                        </a:prstGeom>
                        <a:noFill/>
                        <a:ln w="6350">
                          <a:noFill/>
                        </a:ln>
                      </wps:spPr>
                      <wps:txbx>
                        <w:txbxContent>
                          <w:p w:rsidR="00485455" w:rsidRPr="00CC7D98" w:rsidRDefault="00485455" w:rsidP="00606471">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診療科別、病院・診療所別必要となる医師数の推移（堺市</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E9A31" id="テキスト ボックス 98" o:spid="_x0000_s1066" type="#_x0000_t202" style="position:absolute;left:0;text-align:left;margin-left:0;margin-top:.3pt;width:463.5pt;height:25.5pt;z-index:254259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" filled="f" stroked="f" strokeweight=".5pt">
                <v:textbox>
                  <w:txbxContent>
                    <w:p w:rsidR="00485455" w:rsidRPr="00CC7D98" w:rsidRDefault="00485455" w:rsidP="00606471">
                      <w:pPr>
                        <w:rPr>
                          <w:rFonts w:ascii="ＭＳ Ｐゴシック" w:eastAsia="ＭＳ Ｐゴシック" w:hAnsi="ＭＳ Ｐゴシック"/>
                          <w:b/>
                          <w:sz w:val="24"/>
                        </w:rPr>
                      </w:pPr>
                      <w:r>
                        <w:rPr>
                          <w:rFonts w:ascii="ＭＳ Ｐゴシック" w:eastAsia="ＭＳ Ｐゴシック" w:hAnsi="ＭＳ Ｐゴシック" w:hint="eastAsia"/>
                          <w:b/>
                          <w:sz w:val="24"/>
                        </w:rPr>
                        <w:t>Ⅲ</w:t>
                      </w:r>
                      <w:r>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二次医療圏別</w:t>
                      </w:r>
                      <w:r w:rsidRPr="00CC7D98">
                        <w:rPr>
                          <w:rFonts w:ascii="ＭＳ Ｐゴシック" w:eastAsia="ＭＳ Ｐゴシック" w:hAnsi="ＭＳ Ｐゴシック"/>
                          <w:b/>
                          <w:sz w:val="24"/>
                        </w:rPr>
                        <w:t>、</w:t>
                      </w:r>
                      <w:r w:rsidRPr="00CC7D98">
                        <w:rPr>
                          <w:rFonts w:ascii="ＭＳ Ｐゴシック" w:eastAsia="ＭＳ Ｐゴシック" w:hAnsi="ＭＳ Ｐゴシック" w:hint="eastAsia"/>
                          <w:b/>
                          <w:sz w:val="24"/>
                        </w:rPr>
                        <w:t>診療科別、病院・診療所別必要となる医師数の推移（堺市</w:t>
                      </w:r>
                      <w:r w:rsidRPr="00CC7D98">
                        <w:rPr>
                          <w:rFonts w:ascii="ＭＳ Ｐゴシック" w:eastAsia="ＭＳ Ｐゴシック" w:hAnsi="ＭＳ Ｐゴシック"/>
                          <w:b/>
                          <w:sz w:val="24"/>
                        </w:rPr>
                        <w:t>医療圏</w:t>
                      </w:r>
                      <w:r w:rsidRPr="00CC7D98">
                        <w:rPr>
                          <w:rFonts w:ascii="ＭＳ Ｐゴシック" w:eastAsia="ＭＳ Ｐゴシック" w:hAnsi="ＭＳ Ｐゴシック" w:hint="eastAsia"/>
                          <w:b/>
                          <w:sz w:val="24"/>
                        </w:rPr>
                        <w:t>）</w:t>
                      </w: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p w:rsidR="00485455" w:rsidRPr="00CC7D98" w:rsidRDefault="00485455" w:rsidP="00606471">
                      <w:pPr>
                        <w:rPr>
                          <w:rFonts w:ascii="ＭＳ Ｐゴシック" w:eastAsia="ＭＳ Ｐゴシック" w:hAnsi="ＭＳ Ｐゴシック"/>
                          <w:b/>
                          <w:sz w:val="24"/>
                        </w:rPr>
                      </w:pPr>
                    </w:p>
                  </w:txbxContent>
                </v:textbox>
                <w10:wrap anchorx="margin"/>
              </v:shape>
            </w:pict>
          </mc:Fallback>
        </mc:AlternateContent>
      </w:r>
    </w:p>
    <w:p w:rsidR="00606471" w:rsidRDefault="009D2330" w:rsidP="00B72B05">
      <w:r>
        <w:rPr>
          <w:rFonts w:hint="eastAsia"/>
        </w:rPr>
        <w:t xml:space="preserve">　</w:t>
      </w:r>
      <w:r w:rsidR="00606471" w:rsidRPr="00606471">
        <w:rPr>
          <w:noProof/>
        </w:rPr>
        <w:drawing>
          <wp:inline distT="0" distB="0" distL="0" distR="0">
            <wp:extent cx="5905500" cy="856107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8561070"/>
                    </a:xfrm>
                    <a:prstGeom prst="rect">
                      <a:avLst/>
                    </a:prstGeom>
                    <a:noFill/>
                    <a:ln>
                      <a:noFill/>
                    </a:ln>
                  </pic:spPr>
                </pic:pic>
              </a:graphicData>
            </a:graphic>
          </wp:inline>
        </w:drawing>
      </w:r>
    </w:p>
    <w:p w:rsidR="00606471" w:rsidRDefault="00606471" w:rsidP="00B72B05">
      <w:r w:rsidRPr="00606471">
        <w:rPr>
          <w:rFonts w:hint="eastAsia"/>
          <w:noProof/>
        </w:rPr>
        <w:lastRenderedPageBreak/>
        <mc:AlternateContent>
          <mc:Choice Requires="wps">
            <w:drawing>
              <wp:anchor distT="0" distB="0" distL="114300" distR="114300" simplePos="0" relativeHeight="254261248" behindDoc="0" locked="0" layoutInCell="1" allowOverlap="1" wp14:anchorId="56DB0F60" wp14:editId="2CE9B8EF">
                <wp:simplePos x="0" y="0"/>
                <wp:positionH relativeFrom="margin">
                  <wp:align>left</wp:align>
                </wp:positionH>
                <wp:positionV relativeFrom="paragraph">
                  <wp:posOffset>3810</wp:posOffset>
                </wp:positionV>
                <wp:extent cx="5734050" cy="3238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5734050" cy="323850"/>
                        </a:xfrm>
                        <a:prstGeom prst="rect">
                          <a:avLst/>
                        </a:prstGeom>
                        <a:noFill/>
                        <a:ln w="6350">
                          <a:noFill/>
                        </a:ln>
                      </wps:spPr>
                      <wps:txbx>
                        <w:txbxContent>
                          <w:p w:rsidR="00485455" w:rsidRPr="001F39B5" w:rsidRDefault="00485455" w:rsidP="00606471">
                            <w:pPr>
                              <w:rPr>
                                <w:rFonts w:ascii="ＭＳ Ｐゴシック" w:eastAsia="ＭＳ Ｐゴシック" w:hAnsi="ＭＳ Ｐゴシック"/>
                                <w:b/>
                                <w:sz w:val="24"/>
                              </w:rPr>
                            </w:pPr>
                            <w:r w:rsidRPr="001F39B5">
                              <w:rPr>
                                <w:rFonts w:ascii="ＭＳ Ｐゴシック" w:eastAsia="ＭＳ Ｐゴシック" w:hAnsi="ＭＳ Ｐゴシック" w:hint="eastAsia"/>
                                <w:b/>
                                <w:sz w:val="24"/>
                              </w:rPr>
                              <w:t>Ⅲ</w:t>
                            </w:r>
                            <w:r w:rsidRPr="001F39B5">
                              <w:rPr>
                                <w:rFonts w:ascii="ＭＳ Ｐゴシック" w:eastAsia="ＭＳ Ｐゴシック" w:hAnsi="ＭＳ Ｐゴシック"/>
                                <w:b/>
                                <w:sz w:val="24"/>
                              </w:rPr>
                              <w:t>．</w:t>
                            </w:r>
                            <w:r w:rsidRPr="001F39B5">
                              <w:rPr>
                                <w:rFonts w:ascii="ＭＳ Ｐゴシック" w:eastAsia="ＭＳ Ｐゴシック" w:hAnsi="ＭＳ Ｐゴシック" w:hint="eastAsia"/>
                                <w:b/>
                                <w:sz w:val="24"/>
                              </w:rPr>
                              <w:t>二次医療圏別</w:t>
                            </w:r>
                            <w:r w:rsidRPr="001F39B5">
                              <w:rPr>
                                <w:rFonts w:ascii="ＭＳ Ｐゴシック" w:eastAsia="ＭＳ Ｐゴシック" w:hAnsi="ＭＳ Ｐゴシック"/>
                                <w:b/>
                                <w:sz w:val="24"/>
                              </w:rPr>
                              <w:t>、</w:t>
                            </w:r>
                            <w:r w:rsidRPr="001F39B5">
                              <w:rPr>
                                <w:rFonts w:ascii="ＭＳ Ｐゴシック" w:eastAsia="ＭＳ Ｐゴシック" w:hAnsi="ＭＳ Ｐゴシック" w:hint="eastAsia"/>
                                <w:b/>
                                <w:sz w:val="24"/>
                              </w:rPr>
                              <w:t>診療科別、病院・診療所別必要となる医師数の推移（泉州</w:t>
                            </w:r>
                            <w:r w:rsidRPr="001F39B5">
                              <w:rPr>
                                <w:rFonts w:ascii="ＭＳ Ｐゴシック" w:eastAsia="ＭＳ Ｐゴシック" w:hAnsi="ＭＳ Ｐゴシック"/>
                                <w:b/>
                                <w:sz w:val="24"/>
                              </w:rPr>
                              <w:t>医療圏</w:t>
                            </w:r>
                            <w:r w:rsidRPr="001F39B5">
                              <w:rPr>
                                <w:rFonts w:ascii="ＭＳ Ｐゴシック" w:eastAsia="ＭＳ Ｐゴシック" w:hAnsi="ＭＳ Ｐゴシック" w:hint="eastAsia"/>
                                <w:b/>
                                <w:sz w:val="24"/>
                              </w:rPr>
                              <w:t>）</w:t>
                            </w:r>
                          </w:p>
                          <w:p w:rsidR="00485455" w:rsidRPr="001F39B5" w:rsidRDefault="00485455" w:rsidP="00606471">
                            <w:pPr>
                              <w:rPr>
                                <w:rFonts w:ascii="ＭＳ Ｐゴシック" w:eastAsia="ＭＳ Ｐゴシック" w:hAnsi="ＭＳ Ｐゴシック"/>
                                <w:b/>
                                <w:sz w:val="24"/>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Pr="006C5632" w:rsidRDefault="00485455" w:rsidP="00606471">
                            <w:pPr>
                              <w:rPr>
                                <w:rFonts w:ascii="ＭＳ Ｐゴシック" w:eastAsia="ＭＳ Ｐゴシック" w:hAnsi="ＭＳ Ｐゴシック"/>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DB0F60" id="テキスト ボックス 100" o:spid="_x0000_s1067" type="#_x0000_t202" style="position:absolute;left:0;text-align:left;margin-left:0;margin-top:.3pt;width:451.5pt;height:25.5pt;z-index:254261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" filled="f" stroked="f" strokeweight=".5pt">
                <v:textbox>
                  <w:txbxContent>
                    <w:p w:rsidR="00485455" w:rsidRPr="001F39B5" w:rsidRDefault="00485455" w:rsidP="00606471">
                      <w:pPr>
                        <w:rPr>
                          <w:rFonts w:ascii="ＭＳ Ｐゴシック" w:eastAsia="ＭＳ Ｐゴシック" w:hAnsi="ＭＳ Ｐゴシック"/>
                          <w:b/>
                          <w:sz w:val="24"/>
                        </w:rPr>
                      </w:pPr>
                      <w:r w:rsidRPr="001F39B5">
                        <w:rPr>
                          <w:rFonts w:ascii="ＭＳ Ｐゴシック" w:eastAsia="ＭＳ Ｐゴシック" w:hAnsi="ＭＳ Ｐゴシック" w:hint="eastAsia"/>
                          <w:b/>
                          <w:sz w:val="24"/>
                        </w:rPr>
                        <w:t>Ⅲ</w:t>
                      </w:r>
                      <w:r w:rsidRPr="001F39B5">
                        <w:rPr>
                          <w:rFonts w:ascii="ＭＳ Ｐゴシック" w:eastAsia="ＭＳ Ｐゴシック" w:hAnsi="ＭＳ Ｐゴシック"/>
                          <w:b/>
                          <w:sz w:val="24"/>
                        </w:rPr>
                        <w:t>．</w:t>
                      </w:r>
                      <w:r w:rsidRPr="001F39B5">
                        <w:rPr>
                          <w:rFonts w:ascii="ＭＳ Ｐゴシック" w:eastAsia="ＭＳ Ｐゴシック" w:hAnsi="ＭＳ Ｐゴシック" w:hint="eastAsia"/>
                          <w:b/>
                          <w:sz w:val="24"/>
                        </w:rPr>
                        <w:t>二次医療圏別</w:t>
                      </w:r>
                      <w:r w:rsidRPr="001F39B5">
                        <w:rPr>
                          <w:rFonts w:ascii="ＭＳ Ｐゴシック" w:eastAsia="ＭＳ Ｐゴシック" w:hAnsi="ＭＳ Ｐゴシック"/>
                          <w:b/>
                          <w:sz w:val="24"/>
                        </w:rPr>
                        <w:t>、</w:t>
                      </w:r>
                      <w:r w:rsidRPr="001F39B5">
                        <w:rPr>
                          <w:rFonts w:ascii="ＭＳ Ｐゴシック" w:eastAsia="ＭＳ Ｐゴシック" w:hAnsi="ＭＳ Ｐゴシック" w:hint="eastAsia"/>
                          <w:b/>
                          <w:sz w:val="24"/>
                        </w:rPr>
                        <w:t>診療科別、病院・診療所別必要となる医師数の推移（泉州</w:t>
                      </w:r>
                      <w:r w:rsidRPr="001F39B5">
                        <w:rPr>
                          <w:rFonts w:ascii="ＭＳ Ｐゴシック" w:eastAsia="ＭＳ Ｐゴシック" w:hAnsi="ＭＳ Ｐゴシック"/>
                          <w:b/>
                          <w:sz w:val="24"/>
                        </w:rPr>
                        <w:t>医療圏</w:t>
                      </w:r>
                      <w:r w:rsidRPr="001F39B5">
                        <w:rPr>
                          <w:rFonts w:ascii="ＭＳ Ｐゴシック" w:eastAsia="ＭＳ Ｐゴシック" w:hAnsi="ＭＳ Ｐゴシック" w:hint="eastAsia"/>
                          <w:b/>
                          <w:sz w:val="24"/>
                        </w:rPr>
                        <w:t>）</w:t>
                      </w:r>
                    </w:p>
                    <w:p w:rsidR="00485455" w:rsidRPr="001F39B5" w:rsidRDefault="00485455" w:rsidP="00606471">
                      <w:pPr>
                        <w:rPr>
                          <w:rFonts w:ascii="ＭＳ Ｐゴシック" w:eastAsia="ＭＳ Ｐゴシック" w:hAnsi="ＭＳ Ｐゴシック"/>
                          <w:b/>
                          <w:sz w:val="24"/>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Pr="006C5632" w:rsidRDefault="00485455" w:rsidP="00606471">
                      <w:pPr>
                        <w:rPr>
                          <w:rFonts w:ascii="ＭＳ Ｐゴシック" w:eastAsia="ＭＳ Ｐゴシック" w:hAnsi="ＭＳ Ｐゴシック"/>
                          <w:b/>
                          <w:sz w:val="22"/>
                          <w:szCs w:val="22"/>
                        </w:rPr>
                      </w:pPr>
                    </w:p>
                  </w:txbxContent>
                </v:textbox>
                <w10:wrap anchorx="margin"/>
              </v:shape>
            </w:pict>
          </mc:Fallback>
        </mc:AlternateContent>
      </w:r>
    </w:p>
    <w:p w:rsidR="00606471" w:rsidRDefault="009D2330" w:rsidP="00B72B05">
      <w:r>
        <w:rPr>
          <w:rFonts w:hint="eastAsia"/>
        </w:rPr>
        <w:t xml:space="preserve">　</w:t>
      </w:r>
      <w:r w:rsidR="00606471" w:rsidRPr="00606471">
        <w:rPr>
          <w:noProof/>
        </w:rPr>
        <w:drawing>
          <wp:inline distT="0" distB="0" distL="0" distR="0">
            <wp:extent cx="5895975" cy="8583930"/>
            <wp:effectExtent l="0" t="0" r="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6256" cy="8584339"/>
                    </a:xfrm>
                    <a:prstGeom prst="rect">
                      <a:avLst/>
                    </a:prstGeom>
                    <a:noFill/>
                    <a:ln>
                      <a:noFill/>
                    </a:ln>
                  </pic:spPr>
                </pic:pic>
              </a:graphicData>
            </a:graphic>
          </wp:inline>
        </w:drawing>
      </w:r>
    </w:p>
    <w:p w:rsidR="00606471" w:rsidRDefault="00606471" w:rsidP="00B72B05">
      <w:r w:rsidRPr="00606471">
        <w:rPr>
          <w:rFonts w:hint="eastAsia"/>
          <w:noProof/>
        </w:rPr>
        <w:lastRenderedPageBreak/>
        <mc:AlternateContent>
          <mc:Choice Requires="wps">
            <w:drawing>
              <wp:anchor distT="0" distB="0" distL="114300" distR="114300" simplePos="0" relativeHeight="254263296" behindDoc="0" locked="0" layoutInCell="1" allowOverlap="1" wp14:anchorId="30B520C1" wp14:editId="2FB654B8">
                <wp:simplePos x="0" y="0"/>
                <wp:positionH relativeFrom="margin">
                  <wp:align>left</wp:align>
                </wp:positionH>
                <wp:positionV relativeFrom="paragraph">
                  <wp:posOffset>3810</wp:posOffset>
                </wp:positionV>
                <wp:extent cx="5953125" cy="32385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5953125" cy="323850"/>
                        </a:xfrm>
                        <a:prstGeom prst="rect">
                          <a:avLst/>
                        </a:prstGeom>
                        <a:noFill/>
                        <a:ln w="6350">
                          <a:noFill/>
                        </a:ln>
                      </wps:spPr>
                      <wps:txbx>
                        <w:txbxContent>
                          <w:p w:rsidR="00485455" w:rsidRPr="001F39B5" w:rsidRDefault="00485455" w:rsidP="00606471">
                            <w:pPr>
                              <w:rPr>
                                <w:rFonts w:ascii="ＭＳ Ｐゴシック" w:eastAsia="ＭＳ Ｐゴシック" w:hAnsi="ＭＳ Ｐゴシック"/>
                                <w:b/>
                                <w:sz w:val="24"/>
                              </w:rPr>
                            </w:pPr>
                            <w:r w:rsidRPr="001F39B5">
                              <w:rPr>
                                <w:rFonts w:ascii="ＭＳ Ｐゴシック" w:eastAsia="ＭＳ Ｐゴシック" w:hAnsi="ＭＳ Ｐゴシック" w:hint="eastAsia"/>
                                <w:b/>
                                <w:sz w:val="24"/>
                              </w:rPr>
                              <w:t>Ⅲ</w:t>
                            </w:r>
                            <w:r w:rsidRPr="001F39B5">
                              <w:rPr>
                                <w:rFonts w:ascii="ＭＳ Ｐゴシック" w:eastAsia="ＭＳ Ｐゴシック" w:hAnsi="ＭＳ Ｐゴシック"/>
                                <w:b/>
                                <w:sz w:val="24"/>
                              </w:rPr>
                              <w:t>．</w:t>
                            </w:r>
                            <w:r w:rsidRPr="001F39B5">
                              <w:rPr>
                                <w:rFonts w:ascii="ＭＳ Ｐゴシック" w:eastAsia="ＭＳ Ｐゴシック" w:hAnsi="ＭＳ Ｐゴシック" w:hint="eastAsia"/>
                                <w:b/>
                                <w:sz w:val="24"/>
                              </w:rPr>
                              <w:t>二次医療圏別</w:t>
                            </w:r>
                            <w:r w:rsidRPr="001F39B5">
                              <w:rPr>
                                <w:rFonts w:ascii="ＭＳ Ｐゴシック" w:eastAsia="ＭＳ Ｐゴシック" w:hAnsi="ＭＳ Ｐゴシック"/>
                                <w:b/>
                                <w:sz w:val="24"/>
                              </w:rPr>
                              <w:t>、</w:t>
                            </w:r>
                            <w:r w:rsidRPr="001F39B5">
                              <w:rPr>
                                <w:rFonts w:ascii="ＭＳ Ｐゴシック" w:eastAsia="ＭＳ Ｐゴシック" w:hAnsi="ＭＳ Ｐゴシック" w:hint="eastAsia"/>
                                <w:b/>
                                <w:sz w:val="24"/>
                              </w:rPr>
                              <w:t>診療科別、病院・診療所別必要となる医師数の推移（大阪市</w:t>
                            </w:r>
                            <w:r w:rsidRPr="001F39B5">
                              <w:rPr>
                                <w:rFonts w:ascii="ＭＳ Ｐゴシック" w:eastAsia="ＭＳ Ｐゴシック" w:hAnsi="ＭＳ Ｐゴシック"/>
                                <w:b/>
                                <w:sz w:val="24"/>
                              </w:rPr>
                              <w:t>医療圏</w:t>
                            </w:r>
                            <w:r w:rsidRPr="001F39B5">
                              <w:rPr>
                                <w:rFonts w:ascii="ＭＳ Ｐゴシック" w:eastAsia="ＭＳ Ｐゴシック" w:hAnsi="ＭＳ Ｐゴシック" w:hint="eastAsia"/>
                                <w:b/>
                                <w:sz w:val="24"/>
                              </w:rPr>
                              <w:t>）</w:t>
                            </w:r>
                          </w:p>
                          <w:p w:rsidR="00485455" w:rsidRPr="001F39B5" w:rsidRDefault="00485455" w:rsidP="00606471">
                            <w:pPr>
                              <w:rPr>
                                <w:rFonts w:ascii="ＭＳ Ｐゴシック" w:eastAsia="ＭＳ Ｐゴシック" w:hAnsi="ＭＳ Ｐゴシック"/>
                                <w:b/>
                                <w:sz w:val="24"/>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Pr="006C5632" w:rsidRDefault="00485455" w:rsidP="00606471">
                            <w:pPr>
                              <w:rPr>
                                <w:rFonts w:ascii="ＭＳ Ｐゴシック" w:eastAsia="ＭＳ Ｐゴシック" w:hAnsi="ＭＳ Ｐゴシック"/>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520C1" id="テキスト ボックス 102" o:spid="_x0000_s1068" type="#_x0000_t202" style="position:absolute;left:0;text-align:left;margin-left:0;margin-top:.3pt;width:468.75pt;height:25.5pt;z-index:2542632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" filled="f" stroked="f" strokeweight=".5pt">
                <v:textbox>
                  <w:txbxContent>
                    <w:p w:rsidR="00485455" w:rsidRPr="001F39B5" w:rsidRDefault="00485455" w:rsidP="00606471">
                      <w:pPr>
                        <w:rPr>
                          <w:rFonts w:ascii="ＭＳ Ｐゴシック" w:eastAsia="ＭＳ Ｐゴシック" w:hAnsi="ＭＳ Ｐゴシック"/>
                          <w:b/>
                          <w:sz w:val="24"/>
                        </w:rPr>
                      </w:pPr>
                      <w:r w:rsidRPr="001F39B5">
                        <w:rPr>
                          <w:rFonts w:ascii="ＭＳ Ｐゴシック" w:eastAsia="ＭＳ Ｐゴシック" w:hAnsi="ＭＳ Ｐゴシック" w:hint="eastAsia"/>
                          <w:b/>
                          <w:sz w:val="24"/>
                        </w:rPr>
                        <w:t>Ⅲ</w:t>
                      </w:r>
                      <w:r w:rsidRPr="001F39B5">
                        <w:rPr>
                          <w:rFonts w:ascii="ＭＳ Ｐゴシック" w:eastAsia="ＭＳ Ｐゴシック" w:hAnsi="ＭＳ Ｐゴシック"/>
                          <w:b/>
                          <w:sz w:val="24"/>
                        </w:rPr>
                        <w:t>．</w:t>
                      </w:r>
                      <w:r w:rsidRPr="001F39B5">
                        <w:rPr>
                          <w:rFonts w:ascii="ＭＳ Ｐゴシック" w:eastAsia="ＭＳ Ｐゴシック" w:hAnsi="ＭＳ Ｐゴシック" w:hint="eastAsia"/>
                          <w:b/>
                          <w:sz w:val="24"/>
                        </w:rPr>
                        <w:t>二次医療圏別</w:t>
                      </w:r>
                      <w:r w:rsidRPr="001F39B5">
                        <w:rPr>
                          <w:rFonts w:ascii="ＭＳ Ｐゴシック" w:eastAsia="ＭＳ Ｐゴシック" w:hAnsi="ＭＳ Ｐゴシック"/>
                          <w:b/>
                          <w:sz w:val="24"/>
                        </w:rPr>
                        <w:t>、</w:t>
                      </w:r>
                      <w:r w:rsidRPr="001F39B5">
                        <w:rPr>
                          <w:rFonts w:ascii="ＭＳ Ｐゴシック" w:eastAsia="ＭＳ Ｐゴシック" w:hAnsi="ＭＳ Ｐゴシック" w:hint="eastAsia"/>
                          <w:b/>
                          <w:sz w:val="24"/>
                        </w:rPr>
                        <w:t>診療科別、病院・診療所別必要となる医師数の推移（大阪市</w:t>
                      </w:r>
                      <w:r w:rsidRPr="001F39B5">
                        <w:rPr>
                          <w:rFonts w:ascii="ＭＳ Ｐゴシック" w:eastAsia="ＭＳ Ｐゴシック" w:hAnsi="ＭＳ Ｐゴシック"/>
                          <w:b/>
                          <w:sz w:val="24"/>
                        </w:rPr>
                        <w:t>医療圏</w:t>
                      </w:r>
                      <w:r w:rsidRPr="001F39B5">
                        <w:rPr>
                          <w:rFonts w:ascii="ＭＳ Ｐゴシック" w:eastAsia="ＭＳ Ｐゴシック" w:hAnsi="ＭＳ Ｐゴシック" w:hint="eastAsia"/>
                          <w:b/>
                          <w:sz w:val="24"/>
                        </w:rPr>
                        <w:t>）</w:t>
                      </w:r>
                    </w:p>
                    <w:p w:rsidR="00485455" w:rsidRPr="001F39B5" w:rsidRDefault="00485455" w:rsidP="00606471">
                      <w:pPr>
                        <w:rPr>
                          <w:rFonts w:ascii="ＭＳ Ｐゴシック" w:eastAsia="ＭＳ Ｐゴシック" w:hAnsi="ＭＳ Ｐゴシック"/>
                          <w:b/>
                          <w:sz w:val="24"/>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Default="00485455" w:rsidP="00606471">
                      <w:pPr>
                        <w:rPr>
                          <w:rFonts w:ascii="ＭＳ Ｐゴシック" w:eastAsia="ＭＳ Ｐゴシック" w:hAnsi="ＭＳ Ｐゴシック"/>
                          <w:b/>
                          <w:sz w:val="22"/>
                          <w:szCs w:val="22"/>
                        </w:rPr>
                      </w:pPr>
                    </w:p>
                    <w:p w:rsidR="00485455" w:rsidRPr="006C5632" w:rsidRDefault="00485455" w:rsidP="00606471">
                      <w:pPr>
                        <w:rPr>
                          <w:rFonts w:ascii="ＭＳ Ｐゴシック" w:eastAsia="ＭＳ Ｐゴシック" w:hAnsi="ＭＳ Ｐゴシック"/>
                          <w:b/>
                          <w:sz w:val="22"/>
                          <w:szCs w:val="22"/>
                        </w:rPr>
                      </w:pPr>
                    </w:p>
                  </w:txbxContent>
                </v:textbox>
                <w10:wrap anchorx="margin"/>
              </v:shape>
            </w:pict>
          </mc:Fallback>
        </mc:AlternateContent>
      </w:r>
    </w:p>
    <w:p w:rsidR="00606471" w:rsidRDefault="009D2330" w:rsidP="00B72B05">
      <w:r>
        <w:rPr>
          <w:rFonts w:hint="eastAsia"/>
        </w:rPr>
        <w:t xml:space="preserve">　</w:t>
      </w:r>
      <w:r w:rsidR="00606471" w:rsidRPr="00606471">
        <w:rPr>
          <w:noProof/>
        </w:rPr>
        <w:drawing>
          <wp:inline distT="0" distB="0" distL="0" distR="0">
            <wp:extent cx="5857875" cy="8583615"/>
            <wp:effectExtent l="0" t="0" r="0" b="825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1496" cy="8603574"/>
                    </a:xfrm>
                    <a:prstGeom prst="rect">
                      <a:avLst/>
                    </a:prstGeom>
                    <a:noFill/>
                    <a:ln>
                      <a:noFill/>
                    </a:ln>
                  </pic:spPr>
                </pic:pic>
              </a:graphicData>
            </a:graphic>
          </wp:inline>
        </w:drawing>
      </w:r>
    </w:p>
    <w:p w:rsidR="009F15A4" w:rsidRDefault="009F15A4" w:rsidP="009F15A4">
      <w:pPr>
        <w:sectPr w:rsidR="009F15A4" w:rsidSect="00957965">
          <w:footerReference w:type="default" r:id="rId21"/>
          <w:pgSz w:w="11906" w:h="16838"/>
          <w:pgMar w:top="1134" w:right="1077" w:bottom="1134" w:left="1304" w:header="851" w:footer="992" w:gutter="0"/>
          <w:pgNumType w:start="1"/>
          <w:cols w:space="425"/>
          <w:titlePg/>
          <w:docGrid w:type="lines" w:linePitch="360"/>
        </w:sectPr>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Pr="00554E17" w:rsidRDefault="00554E17" w:rsidP="00554E17">
      <w:pPr>
        <w:ind w:leftChars="50" w:left="507" w:hangingChars="100" w:hanging="402"/>
        <w:rPr>
          <w:rFonts w:ascii="ＭＳ Ｐゴシック" w:eastAsia="ＭＳ Ｐゴシック" w:hAnsi="ＭＳ Ｐゴシック"/>
          <w:b/>
          <w:bCs/>
          <w:color w:val="000000" w:themeColor="text1"/>
          <w:sz w:val="40"/>
          <w:szCs w:val="40"/>
        </w:rPr>
      </w:pPr>
      <w:r w:rsidRPr="00554E17">
        <w:rPr>
          <w:rFonts w:ascii="ＭＳ Ｐゴシック" w:eastAsia="ＭＳ Ｐゴシック" w:hAnsi="ＭＳ Ｐゴシック" w:hint="eastAsia"/>
          <w:b/>
          <w:bCs/>
          <w:color w:val="000000" w:themeColor="text1"/>
          <w:sz w:val="40"/>
          <w:szCs w:val="40"/>
        </w:rPr>
        <w:t>Ⅳ．府内医療機関及び医師個人を対象とした大阪府独自アンケート調査結果について</w:t>
      </w:r>
    </w:p>
    <w:p w:rsidR="00554E17" w:rsidRPr="008E1F22" w:rsidRDefault="00554E17" w:rsidP="00554E17">
      <w:pPr>
        <w:ind w:leftChars="50" w:left="507" w:hangingChars="100" w:hanging="402"/>
        <w:rPr>
          <w:rFonts w:ascii="ＭＳ ゴシック" w:eastAsia="ＭＳ ゴシック" w:hAnsi="ＭＳ ゴシック"/>
          <w:b/>
          <w:sz w:val="40"/>
          <w:szCs w:val="40"/>
        </w:rPr>
      </w:pPr>
    </w:p>
    <w:p w:rsidR="00554E17" w:rsidRPr="008E1F22"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9F15A4" w:rsidRPr="00870C79" w:rsidRDefault="004433A3" w:rsidP="009F15A4">
      <w:pPr>
        <w:rPr>
          <w:rFonts w:ascii="ＭＳ ゴシック" w:eastAsia="ＭＳ ゴシック" w:hAnsi="ＭＳ ゴシック"/>
          <w:b/>
          <w:bCs/>
        </w:rPr>
      </w:pPr>
      <w:r>
        <w:rPr>
          <w:rFonts w:ascii="ＭＳ ゴシック" w:eastAsia="ＭＳ ゴシック" w:hAnsi="ＭＳ ゴシック" w:hint="eastAsia"/>
          <w:b/>
          <w:bCs/>
        </w:rPr>
        <w:lastRenderedPageBreak/>
        <w:t>Ⅳ</w:t>
      </w:r>
      <w:r w:rsidR="009F15A4" w:rsidRPr="00870C79">
        <w:rPr>
          <w:rFonts w:ascii="ＭＳ ゴシック" w:eastAsia="ＭＳ ゴシック" w:hAnsi="ＭＳ ゴシック" w:hint="eastAsia"/>
          <w:b/>
          <w:bCs/>
        </w:rPr>
        <w:t>．</w:t>
      </w:r>
      <w:r w:rsidR="00843645">
        <w:rPr>
          <w:rFonts w:ascii="ＭＳ ゴシック" w:eastAsia="ＭＳ ゴシック" w:hAnsi="ＭＳ ゴシック" w:hint="eastAsia"/>
          <w:b/>
          <w:bCs/>
        </w:rPr>
        <w:t>府内医療機関及び医師個人を対象とした大阪府独自アンケート調査結果について</w:t>
      </w:r>
    </w:p>
    <w:p w:rsidR="009F15A4" w:rsidRPr="00317967" w:rsidRDefault="009F15A4" w:rsidP="009F15A4">
      <w:pPr>
        <w:rPr>
          <w:rFonts w:ascii="ＭＳ ゴシック" w:eastAsia="ＭＳ ゴシック" w:hAnsi="ＭＳ ゴシック"/>
        </w:rPr>
      </w:pPr>
      <w:r>
        <w:rPr>
          <w:rFonts w:ascii="ＭＳ ゴシック" w:eastAsia="ＭＳ ゴシック" w:hAnsi="ＭＳ ゴシック" w:hint="eastAsia"/>
        </w:rPr>
        <w:t xml:space="preserve">　</w:t>
      </w:r>
    </w:p>
    <w:p w:rsidR="009F15A4" w:rsidRDefault="009F15A4" w:rsidP="009F15A4">
      <w:pPr>
        <w:rPr>
          <w:rFonts w:ascii="ＭＳ ゴシック" w:eastAsia="ＭＳ ゴシック" w:hAnsi="ＭＳ ゴシック"/>
        </w:rPr>
      </w:pPr>
      <w:r w:rsidRPr="00317967">
        <w:rPr>
          <w:rFonts w:ascii="ＭＳ ゴシック" w:eastAsia="ＭＳ ゴシック" w:hAnsi="ＭＳ ゴシック" w:hint="eastAsia"/>
        </w:rPr>
        <w:t>１）</w:t>
      </w:r>
      <w:r>
        <w:rPr>
          <w:rFonts w:ascii="ＭＳ ゴシック" w:eastAsia="ＭＳ ゴシック" w:hAnsi="ＭＳ ゴシック" w:hint="eastAsia"/>
        </w:rPr>
        <w:t>調査の名称</w:t>
      </w:r>
    </w:p>
    <w:p w:rsidR="009F15A4" w:rsidRPr="0075534B" w:rsidRDefault="009F15A4" w:rsidP="009F15A4">
      <w:pPr>
        <w:rPr>
          <w:rFonts w:ascii="Meiryo UI" w:eastAsia="Meiryo UI" w:hAnsi="Meiryo UI"/>
        </w:rPr>
      </w:pPr>
      <w:r>
        <w:rPr>
          <w:rFonts w:ascii="ＭＳ ゴシック" w:eastAsia="ＭＳ ゴシック" w:hAnsi="ＭＳ ゴシック" w:hint="eastAsia"/>
        </w:rPr>
        <w:t xml:space="preserve">　</w:t>
      </w:r>
      <w:r w:rsidRPr="0075534B">
        <w:rPr>
          <w:rFonts w:ascii="Meiryo UI" w:eastAsia="Meiryo UI" w:hAnsi="Meiryo UI" w:hint="eastAsia"/>
        </w:rPr>
        <w:t>大阪府医師確保計画及び外来医療計画の策定のためのアンケート調査</w:t>
      </w: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r>
        <w:rPr>
          <w:rFonts w:ascii="ＭＳ ゴシック" w:eastAsia="ＭＳ ゴシック" w:hAnsi="ＭＳ ゴシック" w:hint="eastAsia"/>
        </w:rPr>
        <w:t>２）調査の目的</w:t>
      </w:r>
    </w:p>
    <w:p w:rsidR="009F15A4" w:rsidRPr="0075534B" w:rsidRDefault="009F15A4" w:rsidP="009F15A4">
      <w:pPr>
        <w:ind w:leftChars="100" w:left="210"/>
        <w:rPr>
          <w:rFonts w:ascii="Meiryo UI" w:eastAsia="Meiryo UI" w:hAnsi="Meiryo UI"/>
        </w:rPr>
      </w:pPr>
      <w:r w:rsidRPr="0075534B">
        <w:rPr>
          <w:rFonts w:ascii="Meiryo UI" w:eastAsia="Meiryo UI" w:hAnsi="Meiryo UI" w:hint="eastAsia"/>
        </w:rPr>
        <w:t>医療法及び医師法の一部を改正する法律（平成3</w:t>
      </w:r>
      <w:r w:rsidRPr="0075534B">
        <w:rPr>
          <w:rFonts w:ascii="Meiryo UI" w:eastAsia="Meiryo UI" w:hAnsi="Meiryo UI"/>
        </w:rPr>
        <w:t>0</w:t>
      </w:r>
      <w:r w:rsidRPr="0075534B">
        <w:rPr>
          <w:rFonts w:ascii="Meiryo UI" w:eastAsia="Meiryo UI" w:hAnsi="Meiryo UI" w:hint="eastAsia"/>
        </w:rPr>
        <w:t>年法律第79号）の施行（平成3</w:t>
      </w:r>
      <w:r w:rsidRPr="0075534B">
        <w:rPr>
          <w:rFonts w:ascii="Meiryo UI" w:eastAsia="Meiryo UI" w:hAnsi="Meiryo UI"/>
        </w:rPr>
        <w:t>1</w:t>
      </w:r>
      <w:r w:rsidRPr="0075534B">
        <w:rPr>
          <w:rFonts w:ascii="Meiryo UI" w:eastAsia="Meiryo UI" w:hAnsi="Meiryo UI" w:hint="eastAsia"/>
        </w:rPr>
        <w:t>年４月１日施行）に伴い、医療法第30条の４</w:t>
      </w:r>
      <w:r>
        <w:rPr>
          <w:rFonts w:ascii="Meiryo UI" w:eastAsia="Meiryo UI" w:hAnsi="Meiryo UI" w:hint="eastAsia"/>
        </w:rPr>
        <w:t>第</w:t>
      </w:r>
      <w:r w:rsidRPr="0075534B">
        <w:rPr>
          <w:rFonts w:ascii="Meiryo UI" w:eastAsia="Meiryo UI" w:hAnsi="Meiryo UI" w:hint="eastAsia"/>
        </w:rPr>
        <w:t>１項に規定する医療計画に定める事項として新たに「外来医療に係る医療提供体制の確保に関する事項」が追加され、「医療従事者の確保に関する事項」のうち「医師の確保に関する事項」が別に規定されたことから、これらの事項を医療計画に定めるため、医療</w:t>
      </w:r>
      <w:r>
        <w:rPr>
          <w:rFonts w:ascii="Meiryo UI" w:eastAsia="Meiryo UI" w:hAnsi="Meiryo UI" w:hint="eastAsia"/>
        </w:rPr>
        <w:t>機関</w:t>
      </w:r>
      <w:r w:rsidRPr="0075534B">
        <w:rPr>
          <w:rFonts w:ascii="Meiryo UI" w:eastAsia="Meiryo UI" w:hAnsi="Meiryo UI" w:hint="eastAsia"/>
        </w:rPr>
        <w:t>の医師確保状況及び外来医療提供体制等について、府内医療機関および医師を対象にアンケート、ヒアリング調査を実施し、実態及びニーズ、労働実態等の把握・分析を行い、医師確保対策に関する実行施策のあり方について大阪府の医師確保計画及び外来医療計画策定のための基礎資料として活用するため。</w:t>
      </w:r>
    </w:p>
    <w:p w:rsidR="009F15A4" w:rsidRDefault="009F15A4" w:rsidP="009F15A4">
      <w:pPr>
        <w:ind w:left="210" w:hangingChars="100" w:hanging="210"/>
        <w:rPr>
          <w:rFonts w:ascii="ＭＳ ゴシック" w:eastAsia="ＭＳ ゴシック" w:hAnsi="ＭＳ ゴシック"/>
        </w:rPr>
      </w:pPr>
    </w:p>
    <w:p w:rsidR="009F15A4" w:rsidRDefault="009F15A4" w:rsidP="009F15A4">
      <w:pPr>
        <w:ind w:left="210" w:hangingChars="100" w:hanging="210"/>
        <w:rPr>
          <w:rFonts w:ascii="ＭＳ ゴシック" w:eastAsia="ＭＳ ゴシック" w:hAnsi="ＭＳ ゴシック"/>
        </w:rPr>
      </w:pPr>
      <w:r>
        <w:rPr>
          <w:rFonts w:ascii="ＭＳ ゴシック" w:eastAsia="ＭＳ ゴシック" w:hAnsi="ＭＳ ゴシック" w:hint="eastAsia"/>
        </w:rPr>
        <w:t>３）調査の対象</w:t>
      </w:r>
    </w:p>
    <w:p w:rsidR="009F15A4" w:rsidRPr="0075534B" w:rsidRDefault="009F15A4" w:rsidP="009F15A4">
      <w:pPr>
        <w:ind w:left="210" w:hangingChars="100" w:hanging="210"/>
        <w:rPr>
          <w:rFonts w:ascii="Meiryo UI" w:eastAsia="Meiryo UI" w:hAnsi="Meiryo UI"/>
        </w:rPr>
      </w:pPr>
      <w:r>
        <w:rPr>
          <w:rFonts w:ascii="ＭＳ ゴシック" w:eastAsia="ＭＳ ゴシック" w:hAnsi="ＭＳ ゴシック" w:hint="eastAsia"/>
        </w:rPr>
        <w:t xml:space="preserve">　</w:t>
      </w:r>
      <w:r w:rsidRPr="0075534B">
        <w:rPr>
          <w:rFonts w:ascii="Meiryo UI" w:eastAsia="Meiryo UI" w:hAnsi="Meiryo UI" w:hint="eastAsia"/>
        </w:rPr>
        <w:t>府内医療機関：病院5</w:t>
      </w:r>
      <w:r w:rsidRPr="0075534B">
        <w:rPr>
          <w:rFonts w:ascii="Meiryo UI" w:eastAsia="Meiryo UI" w:hAnsi="Meiryo UI"/>
        </w:rPr>
        <w:t>18</w:t>
      </w:r>
      <w:r w:rsidRPr="0075534B">
        <w:rPr>
          <w:rFonts w:ascii="Meiryo UI" w:eastAsia="Meiryo UI" w:hAnsi="Meiryo UI" w:hint="eastAsia"/>
        </w:rPr>
        <w:t>機関、有床診療所2</w:t>
      </w:r>
      <w:r w:rsidRPr="0075534B">
        <w:rPr>
          <w:rFonts w:ascii="Meiryo UI" w:eastAsia="Meiryo UI" w:hAnsi="Meiryo UI"/>
        </w:rPr>
        <w:t>20</w:t>
      </w:r>
      <w:r w:rsidRPr="0075534B">
        <w:rPr>
          <w:rFonts w:ascii="Meiryo UI" w:eastAsia="Meiryo UI" w:hAnsi="Meiryo UI" w:hint="eastAsia"/>
        </w:rPr>
        <w:t>機関、無床診療所1</w:t>
      </w:r>
      <w:r w:rsidRPr="0075534B">
        <w:rPr>
          <w:rFonts w:ascii="Meiryo UI" w:eastAsia="Meiryo UI" w:hAnsi="Meiryo UI"/>
        </w:rPr>
        <w:t>,000</w:t>
      </w:r>
      <w:r w:rsidRPr="0075534B">
        <w:rPr>
          <w:rFonts w:ascii="Meiryo UI" w:eastAsia="Meiryo UI" w:hAnsi="Meiryo UI" w:hint="eastAsia"/>
        </w:rPr>
        <w:t>機関</w:t>
      </w:r>
    </w:p>
    <w:p w:rsidR="009F15A4" w:rsidRDefault="009F15A4" w:rsidP="009F15A4">
      <w:pPr>
        <w:ind w:leftChars="100" w:left="210"/>
        <w:rPr>
          <w:rFonts w:ascii="Meiryo UI" w:eastAsia="Meiryo UI" w:hAnsi="Meiryo UI"/>
        </w:rPr>
      </w:pPr>
      <w:r w:rsidRPr="0075534B">
        <w:rPr>
          <w:rFonts w:ascii="Meiryo UI" w:eastAsia="Meiryo UI" w:hAnsi="Meiryo UI" w:hint="eastAsia"/>
        </w:rPr>
        <w:t>医師個人：上記の調査対象病院に勤務する全医師及び有床・無床診療所に勤務する１機関当り１名以上の</w:t>
      </w:r>
    </w:p>
    <w:p w:rsidR="009F15A4" w:rsidRPr="0075534B" w:rsidRDefault="009F15A4" w:rsidP="009F15A4">
      <w:pPr>
        <w:ind w:leftChars="100" w:left="210" w:firstLineChars="500" w:firstLine="1050"/>
        <w:rPr>
          <w:rFonts w:ascii="Meiryo UI" w:eastAsia="Meiryo UI" w:hAnsi="Meiryo UI"/>
        </w:rPr>
      </w:pPr>
      <w:r w:rsidRPr="0075534B">
        <w:rPr>
          <w:rFonts w:ascii="Meiryo UI" w:eastAsia="Meiryo UI" w:hAnsi="Meiryo UI" w:hint="eastAsia"/>
        </w:rPr>
        <w:t>医師</w:t>
      </w: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r>
        <w:rPr>
          <w:rFonts w:ascii="ＭＳ ゴシック" w:eastAsia="ＭＳ ゴシック" w:hAnsi="ＭＳ ゴシック" w:hint="eastAsia"/>
        </w:rPr>
        <w:t>４）調査の手法</w:t>
      </w:r>
    </w:p>
    <w:p w:rsidR="009F15A4" w:rsidRPr="0075534B" w:rsidRDefault="009F15A4" w:rsidP="009F15A4">
      <w:pPr>
        <w:rPr>
          <w:rFonts w:ascii="Meiryo UI" w:eastAsia="Meiryo UI" w:hAnsi="Meiryo UI"/>
        </w:rPr>
      </w:pPr>
      <w:r>
        <w:rPr>
          <w:rFonts w:ascii="ＭＳ ゴシック" w:eastAsia="ＭＳ ゴシック" w:hAnsi="ＭＳ ゴシック" w:hint="eastAsia"/>
        </w:rPr>
        <w:t xml:space="preserve">　</w:t>
      </w:r>
      <w:r w:rsidRPr="0075534B">
        <w:rPr>
          <w:rFonts w:ascii="Meiryo UI" w:eastAsia="Meiryo UI" w:hAnsi="Meiryo UI" w:hint="eastAsia"/>
        </w:rPr>
        <w:t>府内医療機関の対象施設にアンケート調査票を郵送し、郵送またはメールで回答</w:t>
      </w: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r>
        <w:rPr>
          <w:rFonts w:ascii="ＭＳ ゴシック" w:eastAsia="ＭＳ ゴシック" w:hAnsi="ＭＳ ゴシック" w:hint="eastAsia"/>
        </w:rPr>
        <w:t xml:space="preserve">５）調査の実施日時　</w:t>
      </w:r>
    </w:p>
    <w:p w:rsidR="009F15A4" w:rsidRPr="0075534B" w:rsidRDefault="009F15A4" w:rsidP="009F15A4">
      <w:pPr>
        <w:rPr>
          <w:rFonts w:ascii="Meiryo UI" w:eastAsia="Meiryo UI" w:hAnsi="Meiryo UI"/>
        </w:rPr>
      </w:pPr>
      <w:r>
        <w:rPr>
          <w:rFonts w:ascii="ＭＳ ゴシック" w:eastAsia="ＭＳ ゴシック" w:hAnsi="ＭＳ ゴシック" w:hint="eastAsia"/>
        </w:rPr>
        <w:t xml:space="preserve">　</w:t>
      </w:r>
      <w:r w:rsidRPr="0075534B">
        <w:rPr>
          <w:rFonts w:ascii="Meiryo UI" w:eastAsia="Meiryo UI" w:hAnsi="Meiryo UI" w:hint="eastAsia"/>
        </w:rPr>
        <w:t>令和元年８月2</w:t>
      </w:r>
      <w:r w:rsidRPr="0075534B">
        <w:rPr>
          <w:rFonts w:ascii="Meiryo UI" w:eastAsia="Meiryo UI" w:hAnsi="Meiryo UI"/>
        </w:rPr>
        <w:t>9</w:t>
      </w:r>
      <w:r w:rsidRPr="0075534B">
        <w:rPr>
          <w:rFonts w:ascii="Meiryo UI" w:eastAsia="Meiryo UI" w:hAnsi="Meiryo UI" w:hint="eastAsia"/>
        </w:rPr>
        <w:t>日～</w:t>
      </w:r>
      <w:r>
        <w:rPr>
          <w:rFonts w:ascii="Meiryo UI" w:eastAsia="Meiryo UI" w:hAnsi="Meiryo UI" w:hint="eastAsia"/>
        </w:rPr>
        <w:t>10</w:t>
      </w:r>
      <w:r w:rsidRPr="0075534B">
        <w:rPr>
          <w:rFonts w:ascii="Meiryo UI" w:eastAsia="Meiryo UI" w:hAnsi="Meiryo UI" w:hint="eastAsia"/>
        </w:rPr>
        <w:t>月</w:t>
      </w:r>
      <w:r>
        <w:rPr>
          <w:rFonts w:ascii="Meiryo UI" w:eastAsia="Meiryo UI" w:hAnsi="Meiryo UI"/>
        </w:rPr>
        <w:t>29</w:t>
      </w:r>
      <w:r w:rsidRPr="0075534B">
        <w:rPr>
          <w:rFonts w:ascii="Meiryo UI" w:eastAsia="Meiryo UI" w:hAnsi="Meiryo UI" w:hint="eastAsia"/>
        </w:rPr>
        <w:t>日</w:t>
      </w:r>
    </w:p>
    <w:p w:rsidR="009F15A4" w:rsidRDefault="009F15A4" w:rsidP="009F15A4">
      <w:pPr>
        <w:rPr>
          <w:rFonts w:ascii="ＭＳ ゴシック" w:eastAsia="ＭＳ ゴシック" w:hAnsi="ＭＳ ゴシック"/>
        </w:rPr>
      </w:pPr>
    </w:p>
    <w:p w:rsidR="009F15A4" w:rsidRPr="005E2E8B" w:rsidRDefault="009F15A4" w:rsidP="009F15A4">
      <w:pPr>
        <w:rPr>
          <w:rFonts w:ascii="ＭＳ ゴシック" w:eastAsia="ＭＳ ゴシック" w:hAnsi="ＭＳ ゴシック"/>
        </w:rPr>
      </w:pPr>
      <w:r>
        <w:rPr>
          <w:rFonts w:ascii="ＭＳ ゴシック" w:eastAsia="ＭＳ ゴシック" w:hAnsi="ＭＳ ゴシック" w:hint="eastAsia"/>
        </w:rPr>
        <w:t>６）アンケート回収数</w:t>
      </w:r>
    </w:p>
    <w:tbl>
      <w:tblPr>
        <w:tblStyle w:val="ad"/>
        <w:tblW w:w="0" w:type="auto"/>
        <w:tblLook w:val="04A0" w:firstRow="1" w:lastRow="0" w:firstColumn="1" w:lastColumn="0" w:noHBand="0" w:noVBand="1"/>
      </w:tblPr>
      <w:tblGrid>
        <w:gridCol w:w="4815"/>
        <w:gridCol w:w="1276"/>
        <w:gridCol w:w="1134"/>
        <w:gridCol w:w="1269"/>
      </w:tblGrid>
      <w:tr w:rsidR="009F15A4" w:rsidRPr="00451E19" w:rsidTr="00492389">
        <w:tc>
          <w:tcPr>
            <w:tcW w:w="4815" w:type="dxa"/>
            <w:shd w:val="clear" w:color="auto" w:fill="BFBFBF" w:themeFill="background1" w:themeFillShade="BF"/>
          </w:tcPr>
          <w:p w:rsidR="009F15A4" w:rsidRPr="00451E19" w:rsidRDefault="009F15A4" w:rsidP="00492389">
            <w:pPr>
              <w:rPr>
                <w:rFonts w:ascii="ＭＳ ゴシック" w:eastAsia="ＭＳ ゴシック" w:hAnsi="ＭＳ ゴシック"/>
              </w:rPr>
            </w:pPr>
          </w:p>
        </w:tc>
        <w:tc>
          <w:tcPr>
            <w:tcW w:w="1276" w:type="dxa"/>
            <w:shd w:val="clear" w:color="auto" w:fill="BFBFBF" w:themeFill="background1" w:themeFillShade="BF"/>
          </w:tcPr>
          <w:p w:rsidR="009F15A4" w:rsidRPr="00451E19" w:rsidRDefault="009F15A4" w:rsidP="00492389">
            <w:pPr>
              <w:rPr>
                <w:rFonts w:ascii="ＭＳ ゴシック" w:eastAsia="ＭＳ ゴシック" w:hAnsi="ＭＳ ゴシック"/>
              </w:rPr>
            </w:pPr>
            <w:r w:rsidRPr="00451E19">
              <w:rPr>
                <w:rFonts w:ascii="ＭＳ ゴシック" w:eastAsia="ＭＳ ゴシック" w:hAnsi="ＭＳ ゴシック" w:hint="eastAsia"/>
              </w:rPr>
              <w:t>配布数</w:t>
            </w:r>
          </w:p>
        </w:tc>
        <w:tc>
          <w:tcPr>
            <w:tcW w:w="1134" w:type="dxa"/>
            <w:shd w:val="clear" w:color="auto" w:fill="BFBFBF" w:themeFill="background1" w:themeFillShade="BF"/>
          </w:tcPr>
          <w:p w:rsidR="009F15A4" w:rsidRPr="00451E19" w:rsidRDefault="009F15A4" w:rsidP="00492389">
            <w:pPr>
              <w:rPr>
                <w:rFonts w:ascii="ＭＳ ゴシック" w:eastAsia="ＭＳ ゴシック" w:hAnsi="ＭＳ ゴシック"/>
              </w:rPr>
            </w:pPr>
            <w:r w:rsidRPr="00451E19">
              <w:rPr>
                <w:rFonts w:ascii="ＭＳ ゴシック" w:eastAsia="ＭＳ ゴシック" w:hAnsi="ＭＳ ゴシック" w:hint="eastAsia"/>
              </w:rPr>
              <w:t>回収数</w:t>
            </w:r>
          </w:p>
        </w:tc>
        <w:tc>
          <w:tcPr>
            <w:tcW w:w="1269" w:type="dxa"/>
            <w:shd w:val="clear" w:color="auto" w:fill="BFBFBF" w:themeFill="background1" w:themeFillShade="BF"/>
          </w:tcPr>
          <w:p w:rsidR="009F15A4" w:rsidRPr="00451E19" w:rsidRDefault="009F15A4" w:rsidP="00492389">
            <w:pPr>
              <w:rPr>
                <w:rFonts w:ascii="ＭＳ ゴシック" w:eastAsia="ＭＳ ゴシック" w:hAnsi="ＭＳ ゴシック"/>
              </w:rPr>
            </w:pPr>
            <w:r w:rsidRPr="00451E19">
              <w:rPr>
                <w:rFonts w:ascii="ＭＳ ゴシック" w:eastAsia="ＭＳ ゴシック" w:hAnsi="ＭＳ ゴシック" w:hint="eastAsia"/>
              </w:rPr>
              <w:t>回収率</w:t>
            </w:r>
          </w:p>
        </w:tc>
      </w:tr>
      <w:tr w:rsidR="009F15A4" w:rsidRPr="00451E19" w:rsidTr="00492389">
        <w:tc>
          <w:tcPr>
            <w:tcW w:w="4815" w:type="dxa"/>
          </w:tcPr>
          <w:p w:rsidR="009F15A4" w:rsidRPr="0075534B" w:rsidRDefault="009F15A4" w:rsidP="00492389">
            <w:pPr>
              <w:rPr>
                <w:rFonts w:ascii="Meiryo UI" w:eastAsia="Meiryo UI" w:hAnsi="Meiryo UI"/>
              </w:rPr>
            </w:pPr>
            <w:r w:rsidRPr="0075534B">
              <w:rPr>
                <w:rFonts w:ascii="Meiryo UI" w:eastAsia="Meiryo UI" w:hAnsi="Meiryo UI" w:hint="eastAsia"/>
              </w:rPr>
              <w:t>病院向けアンケート</w:t>
            </w:r>
          </w:p>
        </w:tc>
        <w:tc>
          <w:tcPr>
            <w:tcW w:w="1276" w:type="dxa"/>
          </w:tcPr>
          <w:p w:rsidR="009F15A4" w:rsidRPr="0075534B" w:rsidRDefault="009F15A4" w:rsidP="00492389">
            <w:pPr>
              <w:jc w:val="right"/>
              <w:rPr>
                <w:rFonts w:ascii="Meiryo UI" w:eastAsia="Meiryo UI" w:hAnsi="Meiryo UI"/>
              </w:rPr>
            </w:pPr>
            <w:r w:rsidRPr="0075534B">
              <w:rPr>
                <w:rFonts w:ascii="Meiryo UI" w:eastAsia="Meiryo UI" w:hAnsi="Meiryo UI" w:hint="eastAsia"/>
              </w:rPr>
              <w:t>518</w:t>
            </w:r>
          </w:p>
        </w:tc>
        <w:tc>
          <w:tcPr>
            <w:tcW w:w="1134" w:type="dxa"/>
          </w:tcPr>
          <w:p w:rsidR="009F15A4" w:rsidRPr="004F407F" w:rsidRDefault="009F15A4" w:rsidP="00492389">
            <w:pPr>
              <w:jc w:val="right"/>
              <w:rPr>
                <w:rFonts w:ascii="Meiryo UI" w:eastAsia="Meiryo UI" w:hAnsi="Meiryo UI"/>
                <w:color w:val="000000" w:themeColor="text1"/>
              </w:rPr>
            </w:pPr>
            <w:r w:rsidRPr="004F407F">
              <w:rPr>
                <w:rFonts w:ascii="Meiryo UI" w:eastAsia="Meiryo UI" w:hAnsi="Meiryo UI" w:hint="eastAsia"/>
                <w:color w:val="000000" w:themeColor="text1"/>
              </w:rPr>
              <w:t>2</w:t>
            </w:r>
            <w:r w:rsidRPr="004F407F">
              <w:rPr>
                <w:rFonts w:ascii="Meiryo UI" w:eastAsia="Meiryo UI" w:hAnsi="Meiryo UI"/>
                <w:color w:val="000000" w:themeColor="text1"/>
              </w:rPr>
              <w:t>91</w:t>
            </w:r>
          </w:p>
        </w:tc>
        <w:tc>
          <w:tcPr>
            <w:tcW w:w="1269" w:type="dxa"/>
          </w:tcPr>
          <w:p w:rsidR="009F15A4" w:rsidRPr="004F407F" w:rsidRDefault="009F15A4" w:rsidP="00492389">
            <w:pPr>
              <w:jc w:val="right"/>
              <w:rPr>
                <w:rFonts w:ascii="Meiryo UI" w:eastAsia="Meiryo UI" w:hAnsi="Meiryo UI"/>
                <w:color w:val="000000" w:themeColor="text1"/>
              </w:rPr>
            </w:pPr>
            <w:r w:rsidRPr="004F407F">
              <w:rPr>
                <w:rFonts w:ascii="Meiryo UI" w:eastAsia="Meiryo UI" w:hAnsi="Meiryo UI"/>
                <w:color w:val="000000" w:themeColor="text1"/>
              </w:rPr>
              <w:t>56.2%</w:t>
            </w:r>
          </w:p>
        </w:tc>
      </w:tr>
      <w:tr w:rsidR="009F15A4" w:rsidRPr="00451E19" w:rsidTr="00492389">
        <w:tc>
          <w:tcPr>
            <w:tcW w:w="4815" w:type="dxa"/>
          </w:tcPr>
          <w:p w:rsidR="009F15A4" w:rsidRPr="0075534B" w:rsidRDefault="009F15A4" w:rsidP="00492389">
            <w:pPr>
              <w:rPr>
                <w:rFonts w:ascii="Meiryo UI" w:eastAsia="Meiryo UI" w:hAnsi="Meiryo UI"/>
              </w:rPr>
            </w:pPr>
            <w:r w:rsidRPr="0075534B">
              <w:rPr>
                <w:rFonts w:ascii="Meiryo UI" w:eastAsia="Meiryo UI" w:hAnsi="Meiryo UI" w:hint="eastAsia"/>
              </w:rPr>
              <w:t>診療所向けアンケート（有床）</w:t>
            </w:r>
          </w:p>
        </w:tc>
        <w:tc>
          <w:tcPr>
            <w:tcW w:w="1276" w:type="dxa"/>
          </w:tcPr>
          <w:p w:rsidR="009F15A4" w:rsidRPr="0075534B" w:rsidRDefault="009F15A4" w:rsidP="00492389">
            <w:pPr>
              <w:jc w:val="right"/>
              <w:rPr>
                <w:rFonts w:ascii="Meiryo UI" w:eastAsia="Meiryo UI" w:hAnsi="Meiryo UI"/>
              </w:rPr>
            </w:pPr>
            <w:r w:rsidRPr="0075534B">
              <w:rPr>
                <w:rFonts w:ascii="Meiryo UI" w:eastAsia="Meiryo UI" w:hAnsi="Meiryo UI" w:hint="eastAsia"/>
              </w:rPr>
              <w:t>220</w:t>
            </w:r>
          </w:p>
        </w:tc>
        <w:tc>
          <w:tcPr>
            <w:tcW w:w="1134" w:type="dxa"/>
          </w:tcPr>
          <w:p w:rsidR="009F15A4" w:rsidRPr="004F407F" w:rsidRDefault="009F15A4" w:rsidP="00492389">
            <w:pPr>
              <w:jc w:val="right"/>
              <w:rPr>
                <w:rFonts w:ascii="Meiryo UI" w:eastAsia="Meiryo UI" w:hAnsi="Meiryo UI"/>
                <w:color w:val="000000" w:themeColor="text1"/>
              </w:rPr>
            </w:pPr>
            <w:r w:rsidRPr="004F407F">
              <w:rPr>
                <w:rFonts w:ascii="Meiryo UI" w:eastAsia="Meiryo UI" w:hAnsi="Meiryo UI" w:hint="eastAsia"/>
                <w:color w:val="000000" w:themeColor="text1"/>
              </w:rPr>
              <w:t>8</w:t>
            </w:r>
            <w:r w:rsidRPr="004F407F">
              <w:rPr>
                <w:rFonts w:ascii="Meiryo UI" w:eastAsia="Meiryo UI" w:hAnsi="Meiryo UI"/>
                <w:color w:val="000000" w:themeColor="text1"/>
              </w:rPr>
              <w:t>0</w:t>
            </w:r>
          </w:p>
        </w:tc>
        <w:tc>
          <w:tcPr>
            <w:tcW w:w="1269" w:type="dxa"/>
          </w:tcPr>
          <w:p w:rsidR="009F15A4" w:rsidRPr="004F407F" w:rsidRDefault="009F15A4" w:rsidP="00492389">
            <w:pPr>
              <w:jc w:val="right"/>
              <w:rPr>
                <w:rFonts w:ascii="Meiryo UI" w:eastAsia="Meiryo UI" w:hAnsi="Meiryo UI"/>
                <w:color w:val="000000" w:themeColor="text1"/>
              </w:rPr>
            </w:pPr>
            <w:r w:rsidRPr="004F407F">
              <w:rPr>
                <w:rFonts w:ascii="Meiryo UI" w:eastAsia="Meiryo UI" w:hAnsi="Meiryo UI" w:hint="eastAsia"/>
                <w:color w:val="000000" w:themeColor="text1"/>
              </w:rPr>
              <w:t>3</w:t>
            </w:r>
            <w:r w:rsidRPr="004F407F">
              <w:rPr>
                <w:rFonts w:ascii="Meiryo UI" w:eastAsia="Meiryo UI" w:hAnsi="Meiryo UI"/>
                <w:color w:val="000000" w:themeColor="text1"/>
              </w:rPr>
              <w:t>6.4%</w:t>
            </w:r>
          </w:p>
        </w:tc>
      </w:tr>
      <w:tr w:rsidR="009F15A4" w:rsidRPr="00451E19" w:rsidTr="00492389">
        <w:tc>
          <w:tcPr>
            <w:tcW w:w="4815" w:type="dxa"/>
          </w:tcPr>
          <w:p w:rsidR="009F15A4" w:rsidRPr="0075534B" w:rsidRDefault="009F15A4" w:rsidP="00492389">
            <w:pPr>
              <w:rPr>
                <w:rFonts w:ascii="Meiryo UI" w:eastAsia="Meiryo UI" w:hAnsi="Meiryo UI"/>
              </w:rPr>
            </w:pPr>
            <w:r w:rsidRPr="0075534B">
              <w:rPr>
                <w:rFonts w:ascii="Meiryo UI" w:eastAsia="Meiryo UI" w:hAnsi="Meiryo UI" w:hint="eastAsia"/>
              </w:rPr>
              <w:t>診療所向けアンケート（無床）</w:t>
            </w:r>
          </w:p>
        </w:tc>
        <w:tc>
          <w:tcPr>
            <w:tcW w:w="1276" w:type="dxa"/>
          </w:tcPr>
          <w:p w:rsidR="009F15A4" w:rsidRPr="0075534B" w:rsidRDefault="009F15A4" w:rsidP="00492389">
            <w:pPr>
              <w:jc w:val="right"/>
              <w:rPr>
                <w:rFonts w:ascii="Meiryo UI" w:eastAsia="Meiryo UI" w:hAnsi="Meiryo UI"/>
              </w:rPr>
            </w:pPr>
            <w:r w:rsidRPr="0075534B">
              <w:rPr>
                <w:rFonts w:ascii="Meiryo UI" w:eastAsia="Meiryo UI" w:hAnsi="Meiryo UI" w:hint="eastAsia"/>
              </w:rPr>
              <w:t>1</w:t>
            </w:r>
            <w:r w:rsidRPr="0075534B">
              <w:rPr>
                <w:rFonts w:ascii="Meiryo UI" w:eastAsia="Meiryo UI" w:hAnsi="Meiryo UI"/>
              </w:rPr>
              <w:t>,000</w:t>
            </w:r>
          </w:p>
        </w:tc>
        <w:tc>
          <w:tcPr>
            <w:tcW w:w="1134" w:type="dxa"/>
          </w:tcPr>
          <w:p w:rsidR="009F15A4" w:rsidRPr="004F407F" w:rsidRDefault="009F15A4" w:rsidP="00492389">
            <w:pPr>
              <w:jc w:val="right"/>
              <w:rPr>
                <w:rFonts w:ascii="Meiryo UI" w:eastAsia="Meiryo UI" w:hAnsi="Meiryo UI"/>
                <w:color w:val="000000" w:themeColor="text1"/>
              </w:rPr>
            </w:pPr>
            <w:r w:rsidRPr="004F407F">
              <w:rPr>
                <w:rFonts w:ascii="Meiryo UI" w:eastAsia="Meiryo UI" w:hAnsi="Meiryo UI" w:hint="eastAsia"/>
                <w:color w:val="000000" w:themeColor="text1"/>
              </w:rPr>
              <w:t>3</w:t>
            </w:r>
            <w:r w:rsidRPr="004F407F">
              <w:rPr>
                <w:rFonts w:ascii="Meiryo UI" w:eastAsia="Meiryo UI" w:hAnsi="Meiryo UI"/>
                <w:color w:val="000000" w:themeColor="text1"/>
              </w:rPr>
              <w:t>71</w:t>
            </w:r>
          </w:p>
        </w:tc>
        <w:tc>
          <w:tcPr>
            <w:tcW w:w="1269" w:type="dxa"/>
          </w:tcPr>
          <w:p w:rsidR="009F15A4" w:rsidRPr="004F407F" w:rsidRDefault="009F15A4" w:rsidP="00492389">
            <w:pPr>
              <w:jc w:val="right"/>
              <w:rPr>
                <w:rFonts w:ascii="Meiryo UI" w:eastAsia="Meiryo UI" w:hAnsi="Meiryo UI"/>
                <w:color w:val="000000" w:themeColor="text1"/>
              </w:rPr>
            </w:pPr>
            <w:r w:rsidRPr="004F407F">
              <w:rPr>
                <w:rFonts w:ascii="Meiryo UI" w:eastAsia="Meiryo UI" w:hAnsi="Meiryo UI" w:hint="eastAsia"/>
                <w:color w:val="000000" w:themeColor="text1"/>
              </w:rPr>
              <w:t>3</w:t>
            </w:r>
            <w:r w:rsidRPr="004F407F">
              <w:rPr>
                <w:rFonts w:ascii="Meiryo UI" w:eastAsia="Meiryo UI" w:hAnsi="Meiryo UI"/>
                <w:color w:val="000000" w:themeColor="text1"/>
              </w:rPr>
              <w:t>7.1%</w:t>
            </w:r>
          </w:p>
        </w:tc>
      </w:tr>
      <w:tr w:rsidR="009F15A4" w:rsidRPr="00451E19" w:rsidTr="00492389">
        <w:tc>
          <w:tcPr>
            <w:tcW w:w="4815" w:type="dxa"/>
          </w:tcPr>
          <w:p w:rsidR="009F15A4" w:rsidRPr="0075534B" w:rsidRDefault="009F15A4" w:rsidP="00492389">
            <w:pPr>
              <w:rPr>
                <w:rFonts w:ascii="Meiryo UI" w:eastAsia="Meiryo UI" w:hAnsi="Meiryo UI"/>
              </w:rPr>
            </w:pPr>
            <w:r w:rsidRPr="0075534B">
              <w:rPr>
                <w:rFonts w:ascii="Meiryo UI" w:eastAsia="Meiryo UI" w:hAnsi="Meiryo UI" w:hint="eastAsia"/>
              </w:rPr>
              <w:t>医師向けアンケート</w:t>
            </w:r>
          </w:p>
        </w:tc>
        <w:tc>
          <w:tcPr>
            <w:tcW w:w="1276" w:type="dxa"/>
          </w:tcPr>
          <w:p w:rsidR="009F15A4" w:rsidRPr="0075534B" w:rsidRDefault="009F15A4" w:rsidP="00492389">
            <w:pPr>
              <w:jc w:val="right"/>
              <w:rPr>
                <w:rFonts w:ascii="Meiryo UI" w:eastAsia="Meiryo UI" w:hAnsi="Meiryo UI"/>
              </w:rPr>
            </w:pPr>
            <w:r w:rsidRPr="0075534B">
              <w:rPr>
                <w:rFonts w:ascii="Meiryo UI" w:eastAsia="Meiryo UI" w:hAnsi="Meiryo UI" w:hint="eastAsia"/>
              </w:rPr>
              <w:t>1</w:t>
            </w:r>
            <w:r w:rsidRPr="0075534B">
              <w:rPr>
                <w:rFonts w:ascii="Meiryo UI" w:eastAsia="Meiryo UI" w:hAnsi="Meiryo UI"/>
              </w:rPr>
              <w:t>8,762</w:t>
            </w:r>
          </w:p>
        </w:tc>
        <w:tc>
          <w:tcPr>
            <w:tcW w:w="1134" w:type="dxa"/>
          </w:tcPr>
          <w:p w:rsidR="009F15A4" w:rsidRPr="00E267F2" w:rsidRDefault="009F15A4" w:rsidP="00492389">
            <w:pPr>
              <w:jc w:val="right"/>
              <w:rPr>
                <w:rFonts w:ascii="Meiryo UI" w:eastAsia="Meiryo UI" w:hAnsi="Meiryo UI"/>
                <w:color w:val="000000" w:themeColor="text1"/>
              </w:rPr>
            </w:pPr>
            <w:r w:rsidRPr="00E267F2">
              <w:rPr>
                <w:rFonts w:ascii="Meiryo UI" w:eastAsia="Meiryo UI" w:hAnsi="Meiryo UI"/>
                <w:color w:val="000000" w:themeColor="text1"/>
              </w:rPr>
              <w:t>2,717</w:t>
            </w:r>
          </w:p>
        </w:tc>
        <w:tc>
          <w:tcPr>
            <w:tcW w:w="1269" w:type="dxa"/>
          </w:tcPr>
          <w:p w:rsidR="009F15A4" w:rsidRPr="00E267F2" w:rsidRDefault="009F15A4" w:rsidP="00492389">
            <w:pPr>
              <w:jc w:val="right"/>
              <w:rPr>
                <w:rFonts w:ascii="Meiryo UI" w:eastAsia="Meiryo UI" w:hAnsi="Meiryo UI"/>
                <w:color w:val="000000" w:themeColor="text1"/>
              </w:rPr>
            </w:pPr>
            <w:r w:rsidRPr="00E267F2">
              <w:rPr>
                <w:rFonts w:ascii="Meiryo UI" w:eastAsia="Meiryo UI" w:hAnsi="Meiryo UI" w:hint="eastAsia"/>
                <w:color w:val="000000" w:themeColor="text1"/>
              </w:rPr>
              <w:t>1</w:t>
            </w:r>
            <w:r w:rsidRPr="00E267F2">
              <w:rPr>
                <w:rFonts w:ascii="Meiryo UI" w:eastAsia="Meiryo UI" w:hAnsi="Meiryo UI"/>
                <w:color w:val="000000" w:themeColor="text1"/>
              </w:rPr>
              <w:t>4.5%</w:t>
            </w:r>
          </w:p>
        </w:tc>
      </w:tr>
    </w:tbl>
    <w:p w:rsidR="009F15A4" w:rsidRPr="005E2E8B"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r>
        <w:rPr>
          <w:rFonts w:ascii="ＭＳ ゴシック" w:eastAsia="ＭＳ ゴシック" w:hAnsi="ＭＳ ゴシック" w:hint="eastAsia"/>
        </w:rPr>
        <w:t>７）注意事項</w:t>
      </w:r>
    </w:p>
    <w:p w:rsidR="009F15A4" w:rsidRPr="0075534B" w:rsidRDefault="009F15A4" w:rsidP="009F15A4">
      <w:pPr>
        <w:rPr>
          <w:rFonts w:ascii="Meiryo UI" w:eastAsia="Meiryo UI" w:hAnsi="Meiryo UI"/>
        </w:rPr>
      </w:pPr>
      <w:r w:rsidRPr="0075534B">
        <w:rPr>
          <w:rFonts w:ascii="Meiryo UI" w:eastAsia="Meiryo UI" w:hAnsi="Meiryo UI" w:hint="eastAsia"/>
        </w:rPr>
        <w:t xml:space="preserve">　・グラフ内の「</w:t>
      </w:r>
      <w:r>
        <w:rPr>
          <w:rFonts w:ascii="Meiryo UI" w:eastAsia="Meiryo UI" w:hAnsi="Meiryo UI"/>
        </w:rPr>
        <w:t>n</w:t>
      </w:r>
      <w:r w:rsidRPr="0075534B">
        <w:rPr>
          <w:rFonts w:ascii="Meiryo UI" w:eastAsia="Meiryo UI" w:hAnsi="Meiryo UI" w:hint="eastAsia"/>
        </w:rPr>
        <w:t>」は回答者数を指している</w:t>
      </w:r>
      <w:r>
        <w:rPr>
          <w:rFonts w:ascii="Meiryo UI" w:eastAsia="Meiryo UI" w:hAnsi="Meiryo UI" w:hint="eastAsia"/>
        </w:rPr>
        <w:t>（不明を除く）。</w:t>
      </w:r>
    </w:p>
    <w:p w:rsidR="009F15A4" w:rsidRPr="00861666" w:rsidRDefault="009F15A4" w:rsidP="009F15A4">
      <w:pPr>
        <w:ind w:left="420" w:hangingChars="200" w:hanging="420"/>
        <w:rPr>
          <w:rFonts w:ascii="Meiryo UI" w:eastAsia="Meiryo UI" w:hAnsi="Meiryo UI"/>
        </w:rPr>
      </w:pPr>
      <w:r w:rsidRPr="0075534B">
        <w:rPr>
          <w:rFonts w:ascii="Meiryo UI" w:eastAsia="Meiryo UI" w:hAnsi="Meiryo UI" w:hint="eastAsia"/>
        </w:rPr>
        <w:t xml:space="preserve">　・構成比は小数点第２位以下を四捨五入しているため、単数回答質問で合計が1</w:t>
      </w:r>
      <w:r w:rsidRPr="0075534B">
        <w:rPr>
          <w:rFonts w:ascii="Meiryo UI" w:eastAsia="Meiryo UI" w:hAnsi="Meiryo UI"/>
        </w:rPr>
        <w:t>00</w:t>
      </w:r>
      <w:r w:rsidRPr="0075534B">
        <w:rPr>
          <w:rFonts w:ascii="Meiryo UI" w:eastAsia="Meiryo UI" w:hAnsi="Meiryo UI" w:hint="eastAsia"/>
        </w:rPr>
        <w:t>％にならない場合がある。</w:t>
      </w:r>
    </w:p>
    <w:p w:rsidR="009F15A4" w:rsidRPr="0075534B" w:rsidRDefault="009F15A4" w:rsidP="009F15A4">
      <w:pPr>
        <w:rPr>
          <w:rFonts w:ascii="Meiryo UI" w:eastAsia="Meiryo UI" w:hAnsi="Meiryo UI"/>
        </w:rPr>
      </w:pPr>
      <w:r w:rsidRPr="0075534B">
        <w:rPr>
          <w:rFonts w:ascii="Meiryo UI" w:eastAsia="Meiryo UI" w:hAnsi="Meiryo UI" w:hint="eastAsia"/>
          <w:b/>
          <w:bCs/>
        </w:rPr>
        <w:t xml:space="preserve">　・</w:t>
      </w:r>
      <w:r w:rsidRPr="0075534B">
        <w:rPr>
          <w:rFonts w:ascii="Meiryo UI" w:eastAsia="Meiryo UI" w:hAnsi="Meiryo UI" w:hint="eastAsia"/>
        </w:rPr>
        <w:t>質問に対する回答は単数回答（ＳＡ）と複数回答（ＭＡ）がある。</w:t>
      </w:r>
    </w:p>
    <w:p w:rsidR="009F15A4" w:rsidRDefault="009F15A4" w:rsidP="009F15A4">
      <w:pPr>
        <w:rPr>
          <w:rFonts w:ascii="ＭＳ ゴシック" w:eastAsia="ＭＳ ゴシック" w:hAnsi="ＭＳ ゴシック"/>
          <w:b/>
          <w:bCs/>
        </w:rPr>
        <w:sectPr w:rsidR="009F15A4" w:rsidSect="00492389">
          <w:headerReference w:type="default" r:id="rId22"/>
          <w:footerReference w:type="default" r:id="rId23"/>
          <w:pgSz w:w="11906" w:h="16838"/>
          <w:pgMar w:top="1440" w:right="1077" w:bottom="1440" w:left="1077" w:header="851" w:footer="992" w:gutter="0"/>
          <w:cols w:space="425"/>
          <w:docGrid w:type="lines" w:linePitch="360"/>
        </w:sectPr>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Pr="00554E17" w:rsidRDefault="00554E17" w:rsidP="00554E17">
      <w:pPr>
        <w:ind w:firstLineChars="500" w:firstLine="2008"/>
        <w:rPr>
          <w:rFonts w:ascii="ＭＳ Ｐゴシック" w:eastAsia="ＭＳ Ｐゴシック" w:hAnsi="ＭＳ Ｐゴシック"/>
          <w:b/>
          <w:bCs/>
          <w:color w:val="000000" w:themeColor="text1"/>
          <w:sz w:val="40"/>
          <w:szCs w:val="40"/>
        </w:rPr>
      </w:pPr>
      <w:r>
        <w:rPr>
          <w:rFonts w:ascii="ＭＳ Ｐゴシック" w:eastAsia="ＭＳ Ｐゴシック" w:hAnsi="ＭＳ Ｐゴシック" w:hint="eastAsia"/>
          <w:b/>
          <w:bCs/>
          <w:color w:val="000000" w:themeColor="text1"/>
          <w:sz w:val="40"/>
          <w:szCs w:val="40"/>
        </w:rPr>
        <w:t>Ⅴ</w:t>
      </w:r>
      <w:r w:rsidRPr="00554E17">
        <w:rPr>
          <w:rFonts w:ascii="ＭＳ Ｐゴシック" w:eastAsia="ＭＳ Ｐゴシック" w:hAnsi="ＭＳ Ｐゴシック" w:hint="eastAsia"/>
          <w:b/>
          <w:bCs/>
          <w:color w:val="000000" w:themeColor="text1"/>
          <w:sz w:val="40"/>
          <w:szCs w:val="40"/>
        </w:rPr>
        <w:t>．アンケート調査結果</w:t>
      </w:r>
      <w:r>
        <w:rPr>
          <w:rFonts w:ascii="ＭＳ Ｐゴシック" w:eastAsia="ＭＳ Ｐゴシック" w:hAnsi="ＭＳ Ｐゴシック" w:hint="eastAsia"/>
          <w:b/>
          <w:bCs/>
          <w:color w:val="000000" w:themeColor="text1"/>
          <w:sz w:val="40"/>
          <w:szCs w:val="40"/>
        </w:rPr>
        <w:t>まとめ</w:t>
      </w:r>
    </w:p>
    <w:p w:rsidR="00554E17" w:rsidRPr="008E1F22" w:rsidRDefault="00554E17" w:rsidP="00554E17">
      <w:pPr>
        <w:ind w:leftChars="50" w:left="507" w:hangingChars="100" w:hanging="402"/>
        <w:rPr>
          <w:rFonts w:ascii="ＭＳ ゴシック" w:eastAsia="ＭＳ ゴシック" w:hAnsi="ＭＳ ゴシック"/>
          <w:b/>
          <w:sz w:val="40"/>
          <w:szCs w:val="40"/>
        </w:rPr>
      </w:pPr>
    </w:p>
    <w:p w:rsidR="00554E17" w:rsidRPr="008E1F22"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9F15A4" w:rsidRPr="00237CC7" w:rsidRDefault="004433A3" w:rsidP="009F15A4">
      <w:pPr>
        <w:rPr>
          <w:rFonts w:ascii="ＭＳ ゴシック" w:eastAsia="ＭＳ ゴシック" w:hAnsi="ＭＳ ゴシック"/>
          <w:b/>
          <w:bCs/>
        </w:rPr>
      </w:pPr>
      <w:r>
        <w:rPr>
          <w:rFonts w:ascii="ＭＳ ゴシック" w:eastAsia="ＭＳ ゴシック" w:hAnsi="ＭＳ ゴシック" w:hint="eastAsia"/>
          <w:b/>
          <w:bCs/>
        </w:rPr>
        <w:lastRenderedPageBreak/>
        <w:t>Ⅴ</w:t>
      </w:r>
      <w:r w:rsidR="009F15A4" w:rsidRPr="00870C79">
        <w:rPr>
          <w:rFonts w:ascii="ＭＳ ゴシック" w:eastAsia="ＭＳ ゴシック" w:hAnsi="ＭＳ ゴシック" w:hint="eastAsia"/>
          <w:b/>
          <w:bCs/>
        </w:rPr>
        <w:t>．</w:t>
      </w:r>
      <w:r w:rsidR="00554E17">
        <w:rPr>
          <w:rFonts w:ascii="ＭＳ ゴシック" w:eastAsia="ＭＳ ゴシック" w:hAnsi="ＭＳ ゴシック" w:hint="eastAsia"/>
          <w:b/>
          <w:bCs/>
        </w:rPr>
        <w:t>アンケート</w:t>
      </w:r>
      <w:r w:rsidR="009F15A4" w:rsidRPr="00870C79">
        <w:rPr>
          <w:rFonts w:ascii="ＭＳ ゴシック" w:eastAsia="ＭＳ ゴシック" w:hAnsi="ＭＳ ゴシック" w:hint="eastAsia"/>
          <w:b/>
          <w:bCs/>
        </w:rPr>
        <w:t>調査</w:t>
      </w:r>
      <w:r w:rsidR="009F15A4">
        <w:rPr>
          <w:rFonts w:ascii="ＭＳ ゴシック" w:eastAsia="ＭＳ ゴシック" w:hAnsi="ＭＳ ゴシック" w:hint="eastAsia"/>
          <w:b/>
          <w:bCs/>
        </w:rPr>
        <w:t>結果まとめ</w:t>
      </w:r>
    </w:p>
    <w:p w:rsidR="009F15A4" w:rsidRDefault="009F15A4" w:rsidP="009F15A4">
      <w:pPr>
        <w:rPr>
          <w:rFonts w:ascii="ＭＳ ゴシック" w:eastAsia="ＭＳ ゴシック" w:hAnsi="ＭＳ ゴシック"/>
        </w:rPr>
      </w:pPr>
      <w:r w:rsidRPr="00317967">
        <w:rPr>
          <w:rFonts w:ascii="ＭＳ ゴシック" w:eastAsia="ＭＳ ゴシック" w:hAnsi="ＭＳ ゴシック" w:hint="eastAsia"/>
        </w:rPr>
        <w:t>１）</w:t>
      </w:r>
      <w:r>
        <w:rPr>
          <w:rFonts w:ascii="ＭＳ ゴシック" w:eastAsia="ＭＳ ゴシック" w:hAnsi="ＭＳ ゴシック" w:hint="eastAsia"/>
        </w:rPr>
        <w:t>医療機関向けアンケート結果まとめ</w:t>
      </w:r>
    </w:p>
    <w:p w:rsidR="009F15A4" w:rsidRPr="0095550C" w:rsidRDefault="009F15A4" w:rsidP="009F15A4">
      <w:pPr>
        <w:rPr>
          <w:rFonts w:ascii="ＭＳ ゴシック" w:eastAsia="ＭＳ ゴシック" w:hAnsi="ＭＳ ゴシック"/>
          <w:b/>
          <w:bCs/>
        </w:rPr>
      </w:pPr>
      <w:r w:rsidRPr="008F5FC1">
        <w:rPr>
          <w:rFonts w:ascii="ＭＳ ゴシック" w:eastAsia="ＭＳ ゴシック" w:hAnsi="ＭＳ ゴシック"/>
          <w:b/>
          <w:bCs/>
          <w:noProof/>
        </w:rPr>
        <mc:AlternateContent>
          <mc:Choice Requires="wps">
            <w:drawing>
              <wp:anchor distT="45720" distB="45720" distL="114300" distR="114300" simplePos="0" relativeHeight="253896704" behindDoc="0" locked="0" layoutInCell="1" allowOverlap="1" wp14:anchorId="6467EF44" wp14:editId="0252FB84">
                <wp:simplePos x="0" y="0"/>
                <wp:positionH relativeFrom="column">
                  <wp:posOffset>182880</wp:posOffset>
                </wp:positionH>
                <wp:positionV relativeFrom="paragraph">
                  <wp:posOffset>85725</wp:posOffset>
                </wp:positionV>
                <wp:extent cx="5854535" cy="8001000"/>
                <wp:effectExtent l="0" t="0" r="13335" b="19050"/>
                <wp:wrapNone/>
                <wp:docPr id="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535" cy="8001000"/>
                        </a:xfrm>
                        <a:prstGeom prst="rect">
                          <a:avLst/>
                        </a:prstGeom>
                        <a:solidFill>
                          <a:srgbClr val="FFFFFF"/>
                        </a:solidFill>
                        <a:ln w="9525">
                          <a:solidFill>
                            <a:srgbClr val="000000"/>
                          </a:solidFill>
                          <a:miter lim="800000"/>
                          <a:headEnd/>
                          <a:tailEnd/>
                        </a:ln>
                      </wps:spPr>
                      <wps:txbx>
                        <w:txbxContent>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＜医師の働き方＞</w:t>
                            </w:r>
                          </w:p>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◆夜間及び休日の体制については、病院にて「宿直・当直制」をとる施設が約９割となっています。</w:t>
                            </w:r>
                          </w:p>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◆当直体制については、病院にて「全科当直」をとる施設が、約７割となり、「各科当直」の約１割を大きく上回っています</w:t>
                            </w:r>
                            <w:r>
                              <w:rPr>
                                <w:rFonts w:ascii="Meiryo UI" w:eastAsia="Meiryo UI" w:hAnsi="Meiryo UI"/>
                                <w:color w:val="000000" w:themeColor="text1"/>
                              </w:rPr>
                              <w:t>。</w:t>
                            </w:r>
                          </w:p>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◆医師の労働時間の把握方法については、病院、診療所ともに「</w:t>
                            </w:r>
                            <w:r w:rsidRPr="00F6571D">
                              <w:rPr>
                                <w:rFonts w:ascii="Meiryo UI" w:eastAsia="Meiryo UI" w:hAnsi="Meiryo UI"/>
                                <w:color w:val="000000" w:themeColor="text1"/>
                              </w:rPr>
                              <w:t>ICカード・タイムカード（機器等による管理）」が最も多くなっていますが、その</w:t>
                            </w:r>
                            <w:r w:rsidRPr="00F6571D">
                              <w:rPr>
                                <w:rFonts w:ascii="Meiryo UI" w:eastAsia="Meiryo UI" w:hAnsi="Meiryo UI"/>
                                <w:b/>
                                <w:bCs/>
                                <w:color w:val="000000" w:themeColor="text1"/>
                              </w:rPr>
                              <w:t>実施については病院が</w:t>
                            </w:r>
                            <w:r w:rsidRPr="00F6571D">
                              <w:rPr>
                                <w:rFonts w:ascii="Meiryo UI" w:eastAsia="Meiryo UI" w:hAnsi="Meiryo UI" w:hint="eastAsia"/>
                                <w:b/>
                                <w:bCs/>
                                <w:color w:val="000000" w:themeColor="text1"/>
                              </w:rPr>
                              <w:t>8</w:t>
                            </w:r>
                            <w:r w:rsidRPr="00F6571D">
                              <w:rPr>
                                <w:rFonts w:ascii="Meiryo UI" w:eastAsia="Meiryo UI" w:hAnsi="Meiryo UI"/>
                                <w:b/>
                                <w:bCs/>
                                <w:color w:val="000000" w:themeColor="text1"/>
                              </w:rPr>
                              <w:t>5.9%、診療所で</w:t>
                            </w:r>
                            <w:r w:rsidRPr="00F6571D">
                              <w:rPr>
                                <w:rFonts w:ascii="Meiryo UI" w:eastAsia="Meiryo UI" w:hAnsi="Meiryo UI" w:hint="eastAsia"/>
                                <w:b/>
                                <w:bCs/>
                                <w:color w:val="000000" w:themeColor="text1"/>
                              </w:rPr>
                              <w:t>約4</w:t>
                            </w:r>
                            <w:r w:rsidRPr="00F6571D">
                              <w:rPr>
                                <w:rFonts w:ascii="Meiryo UI" w:eastAsia="Meiryo UI" w:hAnsi="Meiryo UI"/>
                                <w:b/>
                                <w:bCs/>
                                <w:color w:val="000000" w:themeColor="text1"/>
                              </w:rPr>
                              <w:t>3.0%となりその実施率には大きな開き</w:t>
                            </w:r>
                            <w:r w:rsidRPr="00F6571D">
                              <w:rPr>
                                <w:rFonts w:ascii="Meiryo UI" w:eastAsia="Meiryo UI" w:hAnsi="Meiryo UI"/>
                                <w:color w:val="000000" w:themeColor="text1"/>
                              </w:rPr>
                              <w:t>があります。</w:t>
                            </w:r>
                          </w:p>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◆医師確保・定着に関する取組については、病院の上位が、</w:t>
                            </w:r>
                            <w:r w:rsidRPr="00F6571D">
                              <w:rPr>
                                <w:rFonts w:ascii="Meiryo UI" w:eastAsia="Meiryo UI" w:hAnsi="Meiryo UI" w:hint="eastAsia"/>
                                <w:b/>
                                <w:bCs/>
                                <w:color w:val="000000" w:themeColor="text1"/>
                              </w:rPr>
                              <w:t>「大学医局との連携」</w:t>
                            </w:r>
                            <w:r w:rsidRPr="00F6571D">
                              <w:rPr>
                                <w:rFonts w:ascii="Meiryo UI" w:eastAsia="Meiryo UI" w:hAnsi="Meiryo UI" w:hint="eastAsia"/>
                                <w:color w:val="000000" w:themeColor="text1"/>
                              </w:rPr>
                              <w:t>（</w:t>
                            </w:r>
                            <w:r w:rsidRPr="00F6571D">
                              <w:rPr>
                                <w:rFonts w:ascii="Meiryo UI" w:eastAsia="Meiryo UI" w:hAnsi="Meiryo UI"/>
                                <w:color w:val="000000" w:themeColor="text1"/>
                              </w:rPr>
                              <w:t>82.6%）、「</w:t>
                            </w:r>
                            <w:r w:rsidRPr="00F6571D">
                              <w:rPr>
                                <w:rFonts w:ascii="Meiryo UI" w:eastAsia="Meiryo UI" w:hAnsi="Meiryo UI"/>
                                <w:b/>
                                <w:bCs/>
                                <w:color w:val="000000" w:themeColor="text1"/>
                              </w:rPr>
                              <w:t>人材派遣会社を活用した募集</w:t>
                            </w:r>
                            <w:r w:rsidRPr="00F6571D">
                              <w:rPr>
                                <w:rFonts w:ascii="Meiryo UI" w:eastAsia="Meiryo UI" w:hAnsi="Meiryo UI"/>
                                <w:color w:val="000000" w:themeColor="text1"/>
                              </w:rPr>
                              <w:t>」（58.4%）、「専攻医・常勤医師の公募採用」（40.2%）となりました。診療所については「大学医局との連携」が最も高いです。</w:t>
                            </w:r>
                          </w:p>
                          <w:p w:rsidR="00485455" w:rsidRPr="00C34A93"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000000" w:themeColor="text1"/>
                              </w:rPr>
                            </w:pPr>
                          </w:p>
                          <w:p w:rsidR="00485455" w:rsidRPr="00862BB0" w:rsidRDefault="00485455" w:rsidP="009F15A4">
                            <w:pPr>
                              <w:spacing w:line="240" w:lineRule="atLeast"/>
                              <w:ind w:left="210" w:hangingChars="100" w:hanging="210"/>
                              <w:rPr>
                                <w:rFonts w:ascii="Meiryo UI" w:eastAsia="Meiryo UI" w:hAnsi="Meiryo UI"/>
                                <w:color w:val="000000" w:themeColor="text1"/>
                              </w:rPr>
                            </w:pPr>
                            <w:r w:rsidRPr="00862BB0">
                              <w:rPr>
                                <w:rFonts w:ascii="Meiryo UI" w:eastAsia="Meiryo UI" w:hAnsi="Meiryo UI" w:hint="eastAsia"/>
                                <w:color w:val="000000" w:themeColor="text1"/>
                              </w:rPr>
                              <w:t>＜医師の</w:t>
                            </w:r>
                            <w:r>
                              <w:rPr>
                                <w:rFonts w:ascii="Meiryo UI" w:eastAsia="Meiryo UI" w:hAnsi="Meiryo UI" w:hint="eastAsia"/>
                                <w:color w:val="000000" w:themeColor="text1"/>
                              </w:rPr>
                              <w:t>ワークライフバランス</w:t>
                            </w:r>
                            <w:r w:rsidRPr="00862BB0">
                              <w:rPr>
                                <w:rFonts w:ascii="Meiryo UI" w:eastAsia="Meiryo UI" w:hAnsi="Meiryo UI" w:hint="eastAsia"/>
                                <w:color w:val="000000" w:themeColor="text1"/>
                              </w:rPr>
                              <w:t>＞</w:t>
                            </w:r>
                          </w:p>
                          <w:p w:rsidR="00485455" w:rsidRDefault="00485455" w:rsidP="009F15A4">
                            <w:pPr>
                              <w:spacing w:line="240" w:lineRule="atLeast"/>
                              <w:ind w:left="210" w:hangingChars="100" w:hanging="210"/>
                              <w:rPr>
                                <w:rFonts w:ascii="Meiryo UI" w:eastAsia="Meiryo UI" w:hAnsi="Meiryo UI"/>
                                <w:color w:val="000000" w:themeColor="text1"/>
                              </w:rPr>
                            </w:pPr>
                            <w:r w:rsidRPr="00614129">
                              <w:rPr>
                                <w:rFonts w:ascii="Meiryo UI" w:eastAsia="Meiryo UI" w:hAnsi="Meiryo UI" w:hint="eastAsia"/>
                                <w:color w:val="000000" w:themeColor="text1"/>
                              </w:rPr>
                              <w:t>◆仕事と家庭生活とを両立しながら働き続けるための取組について、病院の上位は「</w:t>
                            </w:r>
                            <w:r w:rsidRPr="00614129">
                              <w:rPr>
                                <w:rFonts w:ascii="Meiryo UI" w:eastAsia="Meiryo UI" w:hAnsi="Meiryo UI" w:hint="eastAsia"/>
                                <w:b/>
                                <w:bCs/>
                                <w:color w:val="000000" w:themeColor="text1"/>
                              </w:rPr>
                              <w:t>多職種との分担による業務負担軽減</w:t>
                            </w:r>
                            <w:r w:rsidRPr="00614129">
                              <w:rPr>
                                <w:rFonts w:ascii="Meiryo UI" w:eastAsia="Meiryo UI" w:hAnsi="Meiryo UI" w:hint="eastAsia"/>
                                <w:color w:val="000000" w:themeColor="text1"/>
                              </w:rPr>
                              <w:t>」（</w:t>
                            </w:r>
                            <w:r w:rsidRPr="00614129">
                              <w:rPr>
                                <w:rFonts w:ascii="Meiryo UI" w:eastAsia="Meiryo UI" w:hAnsi="Meiryo UI"/>
                                <w:color w:val="000000" w:themeColor="text1"/>
                              </w:rPr>
                              <w:t>61.6%）、「</w:t>
                            </w:r>
                            <w:r>
                              <w:rPr>
                                <w:rFonts w:ascii="Meiryo UI" w:eastAsia="Meiryo UI" w:hAnsi="Meiryo UI" w:hint="eastAsia"/>
                                <w:b/>
                                <w:bCs/>
                                <w:color w:val="000000" w:themeColor="text1"/>
                              </w:rPr>
                              <w:t>有給</w:t>
                            </w:r>
                            <w:r w:rsidRPr="00614129">
                              <w:rPr>
                                <w:rFonts w:ascii="Meiryo UI" w:eastAsia="Meiryo UI" w:hAnsi="Meiryo UI"/>
                                <w:b/>
                                <w:bCs/>
                                <w:color w:val="000000" w:themeColor="text1"/>
                              </w:rPr>
                              <w:t>休暇の取得促進</w:t>
                            </w:r>
                            <w:r w:rsidRPr="00614129">
                              <w:rPr>
                                <w:rFonts w:ascii="Meiryo UI" w:eastAsia="Meiryo UI" w:hAnsi="Meiryo UI"/>
                                <w:color w:val="000000" w:themeColor="text1"/>
                              </w:rPr>
                              <w:t>」（54.0%）、「</w:t>
                            </w:r>
                            <w:r w:rsidRPr="00614129">
                              <w:rPr>
                                <w:rFonts w:ascii="Meiryo UI" w:eastAsia="Meiryo UI" w:hAnsi="Meiryo UI"/>
                                <w:b/>
                                <w:bCs/>
                                <w:color w:val="000000" w:themeColor="text1"/>
                              </w:rPr>
                              <w:t>院内保育施設の設置・充実</w:t>
                            </w:r>
                            <w:r w:rsidRPr="00614129">
                              <w:rPr>
                                <w:rFonts w:ascii="Meiryo UI" w:eastAsia="Meiryo UI" w:hAnsi="Meiryo UI"/>
                                <w:color w:val="000000" w:themeColor="text1"/>
                              </w:rPr>
                              <w:t>」（49.3%）となりました。一方、診療所の上位は「時間外業務の縮減」（35.1%）、「必要な時に勤務を交替してくれる人員の確保」（31.0%）、「</w:t>
                            </w:r>
                            <w:r>
                              <w:rPr>
                                <w:rFonts w:ascii="Meiryo UI" w:eastAsia="Meiryo UI" w:hAnsi="Meiryo UI" w:hint="eastAsia"/>
                                <w:color w:val="000000" w:themeColor="text1"/>
                              </w:rPr>
                              <w:t>有給</w:t>
                            </w:r>
                            <w:r w:rsidRPr="00614129">
                              <w:rPr>
                                <w:rFonts w:ascii="Meiryo UI" w:eastAsia="Meiryo UI" w:hAnsi="Meiryo UI"/>
                                <w:color w:val="000000" w:themeColor="text1"/>
                              </w:rPr>
                              <w:t>休暇の取得促進」（22.0%）となり、取組の上位や取組を行っている割合に大きな違いが見られました</w:t>
                            </w:r>
                            <w:r>
                              <w:rPr>
                                <w:rFonts w:ascii="Meiryo UI" w:eastAsia="Meiryo UI" w:hAnsi="Meiryo UI" w:hint="eastAsia"/>
                                <w:color w:val="000000" w:themeColor="text1"/>
                              </w:rPr>
                              <w:t>。</w:t>
                            </w:r>
                            <w:r w:rsidRPr="00CE26AB">
                              <w:rPr>
                                <w:rFonts w:ascii="Meiryo UI" w:eastAsia="Meiryo UI" w:hAnsi="Meiryo UI" w:hint="eastAsia"/>
                                <w:color w:val="000000" w:themeColor="text1"/>
                              </w:rPr>
                              <w:t>なお大学病院の取組と大学病院以外での取組を比較したところ、大学病院の方がより取り組んでいるものとしては</w:t>
                            </w:r>
                            <w:r w:rsidRPr="00CE26AB">
                              <w:rPr>
                                <w:rFonts w:ascii="Meiryo UI" w:eastAsia="Meiryo UI" w:hAnsi="Meiryo UI"/>
                                <w:color w:val="000000" w:themeColor="text1"/>
                              </w:rPr>
                              <w:t>、「ベビーシッター費用補助」、「給与の増加」、「短時間勤務の推進」となりました。</w:t>
                            </w:r>
                          </w:p>
                          <w:p w:rsidR="00485455" w:rsidRPr="00862BB0" w:rsidRDefault="00485455" w:rsidP="009F15A4">
                            <w:pPr>
                              <w:spacing w:line="240" w:lineRule="atLeast"/>
                              <w:ind w:left="210" w:hangingChars="100" w:hanging="210"/>
                              <w:rPr>
                                <w:rFonts w:ascii="Meiryo UI" w:eastAsia="Meiryo UI" w:hAnsi="Meiryo UI"/>
                                <w:color w:val="000000" w:themeColor="text1"/>
                              </w:rPr>
                            </w:pPr>
                            <w:r w:rsidRPr="00862BB0">
                              <w:rPr>
                                <w:rFonts w:ascii="Meiryo UI" w:eastAsia="Meiryo UI" w:hAnsi="Meiryo UI" w:hint="eastAsia"/>
                                <w:color w:val="000000" w:themeColor="text1"/>
                              </w:rPr>
                              <w:t>◆保育所または託児所の設置状況について、</w:t>
                            </w:r>
                            <w:r w:rsidRPr="00862BB0">
                              <w:rPr>
                                <w:rFonts w:ascii="Meiryo UI" w:eastAsia="Meiryo UI" w:hAnsi="Meiryo UI" w:hint="eastAsia"/>
                                <w:b/>
                                <w:bCs/>
                                <w:color w:val="000000" w:themeColor="text1"/>
                              </w:rPr>
                              <w:t>病院は「ある」が</w:t>
                            </w:r>
                            <w:r w:rsidRPr="00862BB0">
                              <w:rPr>
                                <w:rFonts w:ascii="Meiryo UI" w:eastAsia="Meiryo UI" w:hAnsi="Meiryo UI"/>
                                <w:b/>
                                <w:bCs/>
                                <w:color w:val="000000" w:themeColor="text1"/>
                              </w:rPr>
                              <w:t>50.</w:t>
                            </w:r>
                            <w:r w:rsidRPr="00862BB0">
                              <w:rPr>
                                <w:rFonts w:ascii="Meiryo UI" w:eastAsia="Meiryo UI" w:hAnsi="Meiryo UI" w:hint="eastAsia"/>
                                <w:b/>
                                <w:bCs/>
                                <w:color w:val="000000" w:themeColor="text1"/>
                              </w:rPr>
                              <w:t>7</w:t>
                            </w:r>
                            <w:r w:rsidRPr="00862BB0">
                              <w:rPr>
                                <w:rFonts w:ascii="Meiryo UI" w:eastAsia="Meiryo UI" w:hAnsi="Meiryo UI"/>
                                <w:b/>
                                <w:bCs/>
                                <w:color w:val="000000" w:themeColor="text1"/>
                              </w:rPr>
                              <w:t>%</w:t>
                            </w:r>
                            <w:r w:rsidRPr="00862BB0">
                              <w:rPr>
                                <w:rFonts w:ascii="Meiryo UI" w:eastAsia="Meiryo UI" w:hAnsi="Meiryo UI"/>
                                <w:color w:val="000000" w:themeColor="text1"/>
                              </w:rPr>
                              <w:t>となったのに対し、診療所は「ある」が1.9%となっており、診療所における保育所または託児所の設置はほぼされていない状況です。</w:t>
                            </w:r>
                          </w:p>
                          <w:p w:rsidR="00485455" w:rsidRPr="00862BB0" w:rsidRDefault="00485455" w:rsidP="009F15A4">
                            <w:pPr>
                              <w:spacing w:line="240" w:lineRule="atLeast"/>
                              <w:ind w:left="210" w:hangingChars="100" w:hanging="210"/>
                              <w:rPr>
                                <w:rFonts w:ascii="Meiryo UI" w:eastAsia="Meiryo UI" w:hAnsi="Meiryo UI"/>
                                <w:color w:val="000000" w:themeColor="text1"/>
                              </w:rPr>
                            </w:pPr>
                            <w:r w:rsidRPr="00862BB0">
                              <w:rPr>
                                <w:rFonts w:ascii="Meiryo UI" w:eastAsia="Meiryo UI" w:hAnsi="Meiryo UI" w:hint="eastAsia"/>
                                <w:color w:val="000000" w:themeColor="text1"/>
                              </w:rPr>
                              <w:t>◆保育所・託児所で行っている取組について、病院での上位は「</w:t>
                            </w:r>
                            <w:r w:rsidRPr="00862BB0">
                              <w:rPr>
                                <w:rFonts w:ascii="Meiryo UI" w:eastAsia="Meiryo UI" w:hAnsi="Meiryo UI" w:hint="eastAsia"/>
                                <w:b/>
                                <w:bCs/>
                                <w:color w:val="000000" w:themeColor="text1"/>
                              </w:rPr>
                              <w:t>土曜日の保育</w:t>
                            </w:r>
                            <w:r w:rsidRPr="00862BB0">
                              <w:rPr>
                                <w:rFonts w:ascii="Meiryo UI" w:eastAsia="Meiryo UI" w:hAnsi="Meiryo UI" w:hint="eastAsia"/>
                                <w:color w:val="000000" w:themeColor="text1"/>
                              </w:rPr>
                              <w:t>」（</w:t>
                            </w:r>
                            <w:r w:rsidRPr="00862BB0">
                              <w:rPr>
                                <w:rFonts w:ascii="Meiryo UI" w:eastAsia="Meiryo UI" w:hAnsi="Meiryo UI"/>
                                <w:color w:val="000000" w:themeColor="text1"/>
                              </w:rPr>
                              <w:t>88.5%）、「</w:t>
                            </w:r>
                            <w:r w:rsidRPr="00862BB0">
                              <w:rPr>
                                <w:rFonts w:ascii="Meiryo UI" w:eastAsia="Meiryo UI" w:hAnsi="Meiryo UI"/>
                                <w:b/>
                                <w:bCs/>
                                <w:color w:val="000000" w:themeColor="text1"/>
                              </w:rPr>
                              <w:t>一時保育</w:t>
                            </w:r>
                            <w:r w:rsidRPr="00862BB0">
                              <w:rPr>
                                <w:rFonts w:ascii="Meiryo UI" w:eastAsia="Meiryo UI" w:hAnsi="Meiryo UI"/>
                                <w:color w:val="000000" w:themeColor="text1"/>
                              </w:rPr>
                              <w:t>」（79.9%）、「24時間保育」（62.6%）となりました。一方診療所では「土曜日の保育」と「一時保育」が83.3%と同じ割合で最も多くなっており、次に「病児・病後児保育」（50.0%）となりました。</w:t>
                            </w:r>
                          </w:p>
                          <w:p w:rsidR="00485455" w:rsidRPr="005616E7" w:rsidRDefault="00485455" w:rsidP="009F15A4">
                            <w:pPr>
                              <w:spacing w:line="240" w:lineRule="atLeast"/>
                              <w:ind w:left="210" w:hangingChars="100" w:hanging="210"/>
                              <w:rPr>
                                <w:rFonts w:ascii="Meiryo UI" w:eastAsia="Meiryo UI" w:hAnsi="Meiryo UI"/>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7EF44" id="_x0000_s1069" type="#_x0000_t202" style="position:absolute;left:0;text-align:left;margin-left:14.4pt;margin-top:6.75pt;width:461pt;height:630pt;z-index:25389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">
                <v:textbox>
                  <w:txbxContent>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＜医師の働き方＞</w:t>
                      </w:r>
                    </w:p>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◆夜間及び休日の体制については、病院にて「宿直・当直制」をとる施設が約９割となっています。</w:t>
                      </w:r>
                    </w:p>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◆当直体制については、病院にて「全科当直」をとる施設が、約７割となり、「各科当直」の約１割を大きく上回っています</w:t>
                      </w:r>
                      <w:r>
                        <w:rPr>
                          <w:rFonts w:ascii="Meiryo UI" w:eastAsia="Meiryo UI" w:hAnsi="Meiryo UI"/>
                          <w:color w:val="000000" w:themeColor="text1"/>
                        </w:rPr>
                        <w:t>。</w:t>
                      </w:r>
                    </w:p>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◆医師の労働時間の把握方法については、病院、診療所ともに「</w:t>
                      </w:r>
                      <w:r w:rsidRPr="00F6571D">
                        <w:rPr>
                          <w:rFonts w:ascii="Meiryo UI" w:eastAsia="Meiryo UI" w:hAnsi="Meiryo UI"/>
                          <w:color w:val="000000" w:themeColor="text1"/>
                        </w:rPr>
                        <w:t>ICカード・タイムカード（機器等による管理）」が最も多くなっていますが、その</w:t>
                      </w:r>
                      <w:r w:rsidRPr="00F6571D">
                        <w:rPr>
                          <w:rFonts w:ascii="Meiryo UI" w:eastAsia="Meiryo UI" w:hAnsi="Meiryo UI"/>
                          <w:b/>
                          <w:bCs/>
                          <w:color w:val="000000" w:themeColor="text1"/>
                        </w:rPr>
                        <w:t>実施については病院が</w:t>
                      </w:r>
                      <w:r w:rsidRPr="00F6571D">
                        <w:rPr>
                          <w:rFonts w:ascii="Meiryo UI" w:eastAsia="Meiryo UI" w:hAnsi="Meiryo UI" w:hint="eastAsia"/>
                          <w:b/>
                          <w:bCs/>
                          <w:color w:val="000000" w:themeColor="text1"/>
                        </w:rPr>
                        <w:t>8</w:t>
                      </w:r>
                      <w:r w:rsidRPr="00F6571D">
                        <w:rPr>
                          <w:rFonts w:ascii="Meiryo UI" w:eastAsia="Meiryo UI" w:hAnsi="Meiryo UI"/>
                          <w:b/>
                          <w:bCs/>
                          <w:color w:val="000000" w:themeColor="text1"/>
                        </w:rPr>
                        <w:t>5.9%、診療所で</w:t>
                      </w:r>
                      <w:r w:rsidRPr="00F6571D">
                        <w:rPr>
                          <w:rFonts w:ascii="Meiryo UI" w:eastAsia="Meiryo UI" w:hAnsi="Meiryo UI" w:hint="eastAsia"/>
                          <w:b/>
                          <w:bCs/>
                          <w:color w:val="000000" w:themeColor="text1"/>
                        </w:rPr>
                        <w:t>約4</w:t>
                      </w:r>
                      <w:r w:rsidRPr="00F6571D">
                        <w:rPr>
                          <w:rFonts w:ascii="Meiryo UI" w:eastAsia="Meiryo UI" w:hAnsi="Meiryo UI"/>
                          <w:b/>
                          <w:bCs/>
                          <w:color w:val="000000" w:themeColor="text1"/>
                        </w:rPr>
                        <w:t>3.0%となりその実施率には大きな開き</w:t>
                      </w:r>
                      <w:r w:rsidRPr="00F6571D">
                        <w:rPr>
                          <w:rFonts w:ascii="Meiryo UI" w:eastAsia="Meiryo UI" w:hAnsi="Meiryo UI"/>
                          <w:color w:val="000000" w:themeColor="text1"/>
                        </w:rPr>
                        <w:t>があります。</w:t>
                      </w:r>
                    </w:p>
                    <w:p w:rsidR="00485455" w:rsidRPr="00F6571D" w:rsidRDefault="00485455" w:rsidP="009F15A4">
                      <w:pPr>
                        <w:spacing w:line="240" w:lineRule="atLeast"/>
                        <w:ind w:left="210" w:hangingChars="100" w:hanging="210"/>
                        <w:rPr>
                          <w:rFonts w:ascii="Meiryo UI" w:eastAsia="Meiryo UI" w:hAnsi="Meiryo UI"/>
                          <w:color w:val="000000" w:themeColor="text1"/>
                        </w:rPr>
                      </w:pPr>
                      <w:r w:rsidRPr="00F6571D">
                        <w:rPr>
                          <w:rFonts w:ascii="Meiryo UI" w:eastAsia="Meiryo UI" w:hAnsi="Meiryo UI" w:hint="eastAsia"/>
                          <w:color w:val="000000" w:themeColor="text1"/>
                        </w:rPr>
                        <w:t>◆医師確保・定着に関する取組については、病院の上位が、</w:t>
                      </w:r>
                      <w:r w:rsidRPr="00F6571D">
                        <w:rPr>
                          <w:rFonts w:ascii="Meiryo UI" w:eastAsia="Meiryo UI" w:hAnsi="Meiryo UI" w:hint="eastAsia"/>
                          <w:b/>
                          <w:bCs/>
                          <w:color w:val="000000" w:themeColor="text1"/>
                        </w:rPr>
                        <w:t>「大学医局との連携」</w:t>
                      </w:r>
                      <w:r w:rsidRPr="00F6571D">
                        <w:rPr>
                          <w:rFonts w:ascii="Meiryo UI" w:eastAsia="Meiryo UI" w:hAnsi="Meiryo UI" w:hint="eastAsia"/>
                          <w:color w:val="000000" w:themeColor="text1"/>
                        </w:rPr>
                        <w:t>（</w:t>
                      </w:r>
                      <w:r w:rsidRPr="00F6571D">
                        <w:rPr>
                          <w:rFonts w:ascii="Meiryo UI" w:eastAsia="Meiryo UI" w:hAnsi="Meiryo UI"/>
                          <w:color w:val="000000" w:themeColor="text1"/>
                        </w:rPr>
                        <w:t>82.6%）、「</w:t>
                      </w:r>
                      <w:r w:rsidRPr="00F6571D">
                        <w:rPr>
                          <w:rFonts w:ascii="Meiryo UI" w:eastAsia="Meiryo UI" w:hAnsi="Meiryo UI"/>
                          <w:b/>
                          <w:bCs/>
                          <w:color w:val="000000" w:themeColor="text1"/>
                        </w:rPr>
                        <w:t>人材派遣会社を活用した募集</w:t>
                      </w:r>
                      <w:r w:rsidRPr="00F6571D">
                        <w:rPr>
                          <w:rFonts w:ascii="Meiryo UI" w:eastAsia="Meiryo UI" w:hAnsi="Meiryo UI"/>
                          <w:color w:val="000000" w:themeColor="text1"/>
                        </w:rPr>
                        <w:t>」（58.4%）、「専攻医・常勤医師の公募採用」（40.2%）となりました。診療所については「大学医局との連携」が最も高いです。</w:t>
                      </w:r>
                    </w:p>
                    <w:p w:rsidR="00485455" w:rsidRPr="00C34A93"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000000" w:themeColor="text1"/>
                        </w:rPr>
                      </w:pPr>
                    </w:p>
                    <w:p w:rsidR="00485455" w:rsidRPr="00862BB0" w:rsidRDefault="00485455" w:rsidP="009F15A4">
                      <w:pPr>
                        <w:spacing w:line="240" w:lineRule="atLeast"/>
                        <w:ind w:left="210" w:hangingChars="100" w:hanging="210"/>
                        <w:rPr>
                          <w:rFonts w:ascii="Meiryo UI" w:eastAsia="Meiryo UI" w:hAnsi="Meiryo UI"/>
                          <w:color w:val="000000" w:themeColor="text1"/>
                        </w:rPr>
                      </w:pPr>
                      <w:r w:rsidRPr="00862BB0">
                        <w:rPr>
                          <w:rFonts w:ascii="Meiryo UI" w:eastAsia="Meiryo UI" w:hAnsi="Meiryo UI" w:hint="eastAsia"/>
                          <w:color w:val="000000" w:themeColor="text1"/>
                        </w:rPr>
                        <w:t>＜医師の</w:t>
                      </w:r>
                      <w:r>
                        <w:rPr>
                          <w:rFonts w:ascii="Meiryo UI" w:eastAsia="Meiryo UI" w:hAnsi="Meiryo UI" w:hint="eastAsia"/>
                          <w:color w:val="000000" w:themeColor="text1"/>
                        </w:rPr>
                        <w:t>ワークライフバランス</w:t>
                      </w:r>
                      <w:r w:rsidRPr="00862BB0">
                        <w:rPr>
                          <w:rFonts w:ascii="Meiryo UI" w:eastAsia="Meiryo UI" w:hAnsi="Meiryo UI" w:hint="eastAsia"/>
                          <w:color w:val="000000" w:themeColor="text1"/>
                        </w:rPr>
                        <w:t>＞</w:t>
                      </w:r>
                    </w:p>
                    <w:p w:rsidR="00485455" w:rsidRDefault="00485455" w:rsidP="009F15A4">
                      <w:pPr>
                        <w:spacing w:line="240" w:lineRule="atLeast"/>
                        <w:ind w:left="210" w:hangingChars="100" w:hanging="210"/>
                        <w:rPr>
                          <w:rFonts w:ascii="Meiryo UI" w:eastAsia="Meiryo UI" w:hAnsi="Meiryo UI"/>
                          <w:color w:val="000000" w:themeColor="text1"/>
                        </w:rPr>
                      </w:pPr>
                      <w:r w:rsidRPr="00614129">
                        <w:rPr>
                          <w:rFonts w:ascii="Meiryo UI" w:eastAsia="Meiryo UI" w:hAnsi="Meiryo UI" w:hint="eastAsia"/>
                          <w:color w:val="000000" w:themeColor="text1"/>
                        </w:rPr>
                        <w:t>◆仕事と家庭生活とを両立しながら働き続けるための取組について、病院の上位は「</w:t>
                      </w:r>
                      <w:r w:rsidRPr="00614129">
                        <w:rPr>
                          <w:rFonts w:ascii="Meiryo UI" w:eastAsia="Meiryo UI" w:hAnsi="Meiryo UI" w:hint="eastAsia"/>
                          <w:b/>
                          <w:bCs/>
                          <w:color w:val="000000" w:themeColor="text1"/>
                        </w:rPr>
                        <w:t>多職種との分担による業務負担軽減</w:t>
                      </w:r>
                      <w:r w:rsidRPr="00614129">
                        <w:rPr>
                          <w:rFonts w:ascii="Meiryo UI" w:eastAsia="Meiryo UI" w:hAnsi="Meiryo UI" w:hint="eastAsia"/>
                          <w:color w:val="000000" w:themeColor="text1"/>
                        </w:rPr>
                        <w:t>」（</w:t>
                      </w:r>
                      <w:r w:rsidRPr="00614129">
                        <w:rPr>
                          <w:rFonts w:ascii="Meiryo UI" w:eastAsia="Meiryo UI" w:hAnsi="Meiryo UI"/>
                          <w:color w:val="000000" w:themeColor="text1"/>
                        </w:rPr>
                        <w:t>61.6%）、「</w:t>
                      </w:r>
                      <w:r>
                        <w:rPr>
                          <w:rFonts w:ascii="Meiryo UI" w:eastAsia="Meiryo UI" w:hAnsi="Meiryo UI" w:hint="eastAsia"/>
                          <w:b/>
                          <w:bCs/>
                          <w:color w:val="000000" w:themeColor="text1"/>
                        </w:rPr>
                        <w:t>有給</w:t>
                      </w:r>
                      <w:r w:rsidRPr="00614129">
                        <w:rPr>
                          <w:rFonts w:ascii="Meiryo UI" w:eastAsia="Meiryo UI" w:hAnsi="Meiryo UI"/>
                          <w:b/>
                          <w:bCs/>
                          <w:color w:val="000000" w:themeColor="text1"/>
                        </w:rPr>
                        <w:t>休暇の取得促進</w:t>
                      </w:r>
                      <w:r w:rsidRPr="00614129">
                        <w:rPr>
                          <w:rFonts w:ascii="Meiryo UI" w:eastAsia="Meiryo UI" w:hAnsi="Meiryo UI"/>
                          <w:color w:val="000000" w:themeColor="text1"/>
                        </w:rPr>
                        <w:t>」（54.0%）、「</w:t>
                      </w:r>
                      <w:r w:rsidRPr="00614129">
                        <w:rPr>
                          <w:rFonts w:ascii="Meiryo UI" w:eastAsia="Meiryo UI" w:hAnsi="Meiryo UI"/>
                          <w:b/>
                          <w:bCs/>
                          <w:color w:val="000000" w:themeColor="text1"/>
                        </w:rPr>
                        <w:t>院内保育施設の設置・充実</w:t>
                      </w:r>
                      <w:r w:rsidRPr="00614129">
                        <w:rPr>
                          <w:rFonts w:ascii="Meiryo UI" w:eastAsia="Meiryo UI" w:hAnsi="Meiryo UI"/>
                          <w:color w:val="000000" w:themeColor="text1"/>
                        </w:rPr>
                        <w:t>」（49.3%）となりました。一方、診療所の上位は「時間外業務の縮減」（35.1%）、「必要な時に勤務を交替してくれる人員の確保」（31.0%）、「</w:t>
                      </w:r>
                      <w:r>
                        <w:rPr>
                          <w:rFonts w:ascii="Meiryo UI" w:eastAsia="Meiryo UI" w:hAnsi="Meiryo UI" w:hint="eastAsia"/>
                          <w:color w:val="000000" w:themeColor="text1"/>
                        </w:rPr>
                        <w:t>有給</w:t>
                      </w:r>
                      <w:r w:rsidRPr="00614129">
                        <w:rPr>
                          <w:rFonts w:ascii="Meiryo UI" w:eastAsia="Meiryo UI" w:hAnsi="Meiryo UI"/>
                          <w:color w:val="000000" w:themeColor="text1"/>
                        </w:rPr>
                        <w:t>休暇の取得促進」（22.0%）となり、取組の上位や取組を行っている割合に大きな違いが見られました</w:t>
                      </w:r>
                      <w:r>
                        <w:rPr>
                          <w:rFonts w:ascii="Meiryo UI" w:eastAsia="Meiryo UI" w:hAnsi="Meiryo UI" w:hint="eastAsia"/>
                          <w:color w:val="000000" w:themeColor="text1"/>
                        </w:rPr>
                        <w:t>。</w:t>
                      </w:r>
                      <w:r w:rsidRPr="00CE26AB">
                        <w:rPr>
                          <w:rFonts w:ascii="Meiryo UI" w:eastAsia="Meiryo UI" w:hAnsi="Meiryo UI" w:hint="eastAsia"/>
                          <w:color w:val="000000" w:themeColor="text1"/>
                        </w:rPr>
                        <w:t>なお大学病院の取組と大学病院以外での取組を比較したところ、大学病院の方がより取り組んでいるものとしては</w:t>
                      </w:r>
                      <w:r w:rsidRPr="00CE26AB">
                        <w:rPr>
                          <w:rFonts w:ascii="Meiryo UI" w:eastAsia="Meiryo UI" w:hAnsi="Meiryo UI"/>
                          <w:color w:val="000000" w:themeColor="text1"/>
                        </w:rPr>
                        <w:t>、「ベビーシッター費用補助」、「給与の増加」、「短時間勤務の推進」となりました。</w:t>
                      </w:r>
                    </w:p>
                    <w:p w:rsidR="00485455" w:rsidRPr="00862BB0" w:rsidRDefault="00485455" w:rsidP="009F15A4">
                      <w:pPr>
                        <w:spacing w:line="240" w:lineRule="atLeast"/>
                        <w:ind w:left="210" w:hangingChars="100" w:hanging="210"/>
                        <w:rPr>
                          <w:rFonts w:ascii="Meiryo UI" w:eastAsia="Meiryo UI" w:hAnsi="Meiryo UI"/>
                          <w:color w:val="000000" w:themeColor="text1"/>
                        </w:rPr>
                      </w:pPr>
                      <w:r w:rsidRPr="00862BB0">
                        <w:rPr>
                          <w:rFonts w:ascii="Meiryo UI" w:eastAsia="Meiryo UI" w:hAnsi="Meiryo UI" w:hint="eastAsia"/>
                          <w:color w:val="000000" w:themeColor="text1"/>
                        </w:rPr>
                        <w:t>◆保育所または託児所の設置状況について、</w:t>
                      </w:r>
                      <w:r w:rsidRPr="00862BB0">
                        <w:rPr>
                          <w:rFonts w:ascii="Meiryo UI" w:eastAsia="Meiryo UI" w:hAnsi="Meiryo UI" w:hint="eastAsia"/>
                          <w:b/>
                          <w:bCs/>
                          <w:color w:val="000000" w:themeColor="text1"/>
                        </w:rPr>
                        <w:t>病院は「ある」が</w:t>
                      </w:r>
                      <w:r w:rsidRPr="00862BB0">
                        <w:rPr>
                          <w:rFonts w:ascii="Meiryo UI" w:eastAsia="Meiryo UI" w:hAnsi="Meiryo UI"/>
                          <w:b/>
                          <w:bCs/>
                          <w:color w:val="000000" w:themeColor="text1"/>
                        </w:rPr>
                        <w:t>50.</w:t>
                      </w:r>
                      <w:r w:rsidRPr="00862BB0">
                        <w:rPr>
                          <w:rFonts w:ascii="Meiryo UI" w:eastAsia="Meiryo UI" w:hAnsi="Meiryo UI" w:hint="eastAsia"/>
                          <w:b/>
                          <w:bCs/>
                          <w:color w:val="000000" w:themeColor="text1"/>
                        </w:rPr>
                        <w:t>7</w:t>
                      </w:r>
                      <w:r w:rsidRPr="00862BB0">
                        <w:rPr>
                          <w:rFonts w:ascii="Meiryo UI" w:eastAsia="Meiryo UI" w:hAnsi="Meiryo UI"/>
                          <w:b/>
                          <w:bCs/>
                          <w:color w:val="000000" w:themeColor="text1"/>
                        </w:rPr>
                        <w:t>%</w:t>
                      </w:r>
                      <w:r w:rsidRPr="00862BB0">
                        <w:rPr>
                          <w:rFonts w:ascii="Meiryo UI" w:eastAsia="Meiryo UI" w:hAnsi="Meiryo UI"/>
                          <w:color w:val="000000" w:themeColor="text1"/>
                        </w:rPr>
                        <w:t>となったのに対し、診療所は「ある」が1.9%となっており、診療所における保育所または託児所の設置はほぼされていない状況です。</w:t>
                      </w:r>
                    </w:p>
                    <w:p w:rsidR="00485455" w:rsidRPr="00862BB0" w:rsidRDefault="00485455" w:rsidP="009F15A4">
                      <w:pPr>
                        <w:spacing w:line="240" w:lineRule="atLeast"/>
                        <w:ind w:left="210" w:hangingChars="100" w:hanging="210"/>
                        <w:rPr>
                          <w:rFonts w:ascii="Meiryo UI" w:eastAsia="Meiryo UI" w:hAnsi="Meiryo UI"/>
                          <w:color w:val="000000" w:themeColor="text1"/>
                        </w:rPr>
                      </w:pPr>
                      <w:r w:rsidRPr="00862BB0">
                        <w:rPr>
                          <w:rFonts w:ascii="Meiryo UI" w:eastAsia="Meiryo UI" w:hAnsi="Meiryo UI" w:hint="eastAsia"/>
                          <w:color w:val="000000" w:themeColor="text1"/>
                        </w:rPr>
                        <w:t>◆保育所・託児所で行っている取組について、病院での上位は「</w:t>
                      </w:r>
                      <w:r w:rsidRPr="00862BB0">
                        <w:rPr>
                          <w:rFonts w:ascii="Meiryo UI" w:eastAsia="Meiryo UI" w:hAnsi="Meiryo UI" w:hint="eastAsia"/>
                          <w:b/>
                          <w:bCs/>
                          <w:color w:val="000000" w:themeColor="text1"/>
                        </w:rPr>
                        <w:t>土曜日の保育</w:t>
                      </w:r>
                      <w:r w:rsidRPr="00862BB0">
                        <w:rPr>
                          <w:rFonts w:ascii="Meiryo UI" w:eastAsia="Meiryo UI" w:hAnsi="Meiryo UI" w:hint="eastAsia"/>
                          <w:color w:val="000000" w:themeColor="text1"/>
                        </w:rPr>
                        <w:t>」（</w:t>
                      </w:r>
                      <w:r w:rsidRPr="00862BB0">
                        <w:rPr>
                          <w:rFonts w:ascii="Meiryo UI" w:eastAsia="Meiryo UI" w:hAnsi="Meiryo UI"/>
                          <w:color w:val="000000" w:themeColor="text1"/>
                        </w:rPr>
                        <w:t>88.5%）、「</w:t>
                      </w:r>
                      <w:r w:rsidRPr="00862BB0">
                        <w:rPr>
                          <w:rFonts w:ascii="Meiryo UI" w:eastAsia="Meiryo UI" w:hAnsi="Meiryo UI"/>
                          <w:b/>
                          <w:bCs/>
                          <w:color w:val="000000" w:themeColor="text1"/>
                        </w:rPr>
                        <w:t>一時保育</w:t>
                      </w:r>
                      <w:r w:rsidRPr="00862BB0">
                        <w:rPr>
                          <w:rFonts w:ascii="Meiryo UI" w:eastAsia="Meiryo UI" w:hAnsi="Meiryo UI"/>
                          <w:color w:val="000000" w:themeColor="text1"/>
                        </w:rPr>
                        <w:t>」（79.9%）、「24時間保育」（62.6%）となりました。一方診療所では「土曜日の保育」と「一時保育」が83.3%と同じ割合で最も多くなっており、次に「病児・病後児保育」（50.0%）となりました。</w:t>
                      </w:r>
                    </w:p>
                    <w:p w:rsidR="00485455" w:rsidRPr="005616E7" w:rsidRDefault="00485455" w:rsidP="009F15A4">
                      <w:pPr>
                        <w:spacing w:line="240" w:lineRule="atLeast"/>
                        <w:ind w:left="210" w:hangingChars="100" w:hanging="210"/>
                        <w:rPr>
                          <w:rFonts w:ascii="Meiryo UI" w:eastAsia="Meiryo UI" w:hAnsi="Meiryo UI"/>
                          <w:color w:val="A6A6A6" w:themeColor="background1" w:themeShade="A6"/>
                        </w:rPr>
                      </w:pPr>
                    </w:p>
                  </w:txbxContent>
                </v:textbox>
              </v:shape>
            </w:pict>
          </mc:Fallback>
        </mc:AlternateContent>
      </w:r>
    </w:p>
    <w:p w:rsidR="009F15A4" w:rsidRDefault="009F15A4" w:rsidP="009F15A4">
      <w:pPr>
        <w:jc w:val="cente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r w:rsidRPr="008F5FC1">
        <w:rPr>
          <w:rFonts w:ascii="ＭＳ ゴシック" w:eastAsia="ＭＳ ゴシック" w:hAnsi="ＭＳ ゴシック"/>
          <w:b/>
          <w:bCs/>
          <w:noProof/>
        </w:rPr>
        <w:lastRenderedPageBreak/>
        <mc:AlternateContent>
          <mc:Choice Requires="wps">
            <w:drawing>
              <wp:anchor distT="45720" distB="45720" distL="114300" distR="114300" simplePos="0" relativeHeight="253897728" behindDoc="0" locked="0" layoutInCell="1" allowOverlap="1" wp14:anchorId="4487BB70" wp14:editId="262E9248">
                <wp:simplePos x="0" y="0"/>
                <wp:positionH relativeFrom="column">
                  <wp:posOffset>163830</wp:posOffset>
                </wp:positionH>
                <wp:positionV relativeFrom="paragraph">
                  <wp:posOffset>114300</wp:posOffset>
                </wp:positionV>
                <wp:extent cx="5854535" cy="8181975"/>
                <wp:effectExtent l="0" t="0" r="13335" b="28575"/>
                <wp:wrapNone/>
                <wp:docPr id="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535" cy="8181975"/>
                        </a:xfrm>
                        <a:prstGeom prst="rect">
                          <a:avLst/>
                        </a:prstGeom>
                        <a:solidFill>
                          <a:srgbClr val="FFFFFF"/>
                        </a:solidFill>
                        <a:ln w="9525">
                          <a:solidFill>
                            <a:srgbClr val="000000"/>
                          </a:solidFill>
                          <a:miter lim="800000"/>
                          <a:headEnd/>
                          <a:tailEnd/>
                        </a:ln>
                      </wps:spPr>
                      <wps:txbx>
                        <w:txbxContent>
                          <w:p w:rsidR="00485455" w:rsidRPr="00587B31" w:rsidRDefault="00485455" w:rsidP="009F15A4">
                            <w:pPr>
                              <w:spacing w:line="240" w:lineRule="atLeast"/>
                              <w:ind w:left="210" w:hangingChars="100" w:hanging="210"/>
                              <w:rPr>
                                <w:rFonts w:ascii="Segoe UI Emoji" w:eastAsia="Meiryo UI" w:hAnsi="Segoe UI Emoji"/>
                                <w:color w:val="000000" w:themeColor="text1"/>
                              </w:rPr>
                            </w:pPr>
                            <w:r w:rsidRPr="00862BB0">
                              <w:rPr>
                                <w:rFonts w:ascii="Meiryo UI" w:eastAsia="Meiryo UI" w:hAnsi="Meiryo UI" w:hint="eastAsia"/>
                                <w:color w:val="000000" w:themeColor="text1"/>
                              </w:rPr>
                              <w:t>◆病院の施設種別ごとの女性医師就業支援策については、</w:t>
                            </w:r>
                            <w:r w:rsidRPr="00587B31">
                              <w:rPr>
                                <w:rFonts w:ascii="Meiryo UI" w:eastAsia="Meiryo UI" w:hAnsi="Meiryo UI" w:hint="eastAsia"/>
                                <w:b/>
                                <w:bCs/>
                                <w:color w:val="000000" w:themeColor="text1"/>
                              </w:rPr>
                              <w:t>大学病院において「復職への支援」</w:t>
                            </w:r>
                            <w:r w:rsidRPr="00587B31">
                              <w:rPr>
                                <w:rFonts w:ascii="Meiryo UI" w:eastAsia="Meiryo UI" w:hAnsi="Meiryo UI" w:hint="eastAsia"/>
                                <w:color w:val="000000" w:themeColor="text1"/>
                              </w:rPr>
                              <w:t>（</w:t>
                            </w:r>
                            <w:r w:rsidRPr="00587B31">
                              <w:rPr>
                                <w:rFonts w:ascii="Meiryo UI" w:eastAsia="Meiryo UI" w:hAnsi="Meiryo UI"/>
                                <w:color w:val="000000" w:themeColor="text1"/>
                              </w:rPr>
                              <w:t>87.5%）</w:t>
                            </w:r>
                            <w:r w:rsidRPr="00587B31">
                              <w:rPr>
                                <w:rFonts w:ascii="Meiryo UI" w:eastAsia="Meiryo UI" w:hAnsi="Meiryo UI"/>
                                <w:b/>
                                <w:bCs/>
                                <w:color w:val="000000" w:themeColor="text1"/>
                              </w:rPr>
                              <w:t>が非常に高い割合</w:t>
                            </w:r>
                            <w:r w:rsidRPr="00587B31">
                              <w:rPr>
                                <w:rFonts w:ascii="Meiryo UI" w:eastAsia="Meiryo UI" w:hAnsi="Meiryo UI"/>
                                <w:color w:val="000000" w:themeColor="text1"/>
                              </w:rPr>
                              <w:t>となり、次に「出産・育児に伴う休職などの制度の整備」（75%）、「職場の勤務体制や理解」（50%）となりました。一方</w:t>
                            </w:r>
                            <w:r w:rsidRPr="00587B31">
                              <w:rPr>
                                <w:rFonts w:ascii="Meiryo UI" w:eastAsia="Meiryo UI" w:hAnsi="Meiryo UI"/>
                                <w:b/>
                                <w:bCs/>
                                <w:color w:val="000000" w:themeColor="text1"/>
                              </w:rPr>
                              <w:t>大学病院以外では、「出産・育児に伴う休職などの制度の整備」</w:t>
                            </w:r>
                            <w:r w:rsidRPr="00587B31">
                              <w:rPr>
                                <w:rFonts w:ascii="Meiryo UI" w:eastAsia="Meiryo UI" w:hAnsi="Meiryo UI"/>
                                <w:color w:val="000000" w:themeColor="text1"/>
                              </w:rPr>
                              <w:t>（8</w:t>
                            </w:r>
                            <w:r>
                              <w:rPr>
                                <w:rFonts w:ascii="Meiryo UI" w:eastAsia="Meiryo UI" w:hAnsi="Meiryo UI" w:hint="eastAsia"/>
                                <w:color w:val="000000" w:themeColor="text1"/>
                              </w:rPr>
                              <w:t>2</w:t>
                            </w:r>
                            <w:r>
                              <w:rPr>
                                <w:rFonts w:ascii="Meiryo UI" w:eastAsia="Meiryo UI" w:hAnsi="Meiryo UI"/>
                                <w:color w:val="000000" w:themeColor="text1"/>
                              </w:rPr>
                              <w:t>.</w:t>
                            </w:r>
                            <w:r>
                              <w:rPr>
                                <w:rFonts w:ascii="Meiryo UI" w:eastAsia="Meiryo UI" w:hAnsi="Meiryo UI" w:hint="eastAsia"/>
                                <w:color w:val="000000" w:themeColor="text1"/>
                              </w:rPr>
                              <w:t>1</w:t>
                            </w:r>
                            <w:r w:rsidRPr="00587B31">
                              <w:rPr>
                                <w:rFonts w:ascii="Meiryo UI" w:eastAsia="Meiryo UI" w:hAnsi="Meiryo UI"/>
                                <w:color w:val="000000" w:themeColor="text1"/>
                              </w:rPr>
                              <w:t>%）</w:t>
                            </w:r>
                            <w:r w:rsidRPr="00587B31">
                              <w:rPr>
                                <w:rFonts w:ascii="Meiryo UI" w:eastAsia="Meiryo UI" w:hAnsi="Meiryo UI"/>
                                <w:b/>
                                <w:bCs/>
                                <w:color w:val="000000" w:themeColor="text1"/>
                              </w:rPr>
                              <w:t>が最も高く、次に「職場の勤務体制や理解」</w:t>
                            </w:r>
                            <w:r w:rsidRPr="00587B31">
                              <w:rPr>
                                <w:rFonts w:ascii="Meiryo UI" w:eastAsia="Meiryo UI" w:hAnsi="Meiryo UI"/>
                                <w:color w:val="000000" w:themeColor="text1"/>
                              </w:rPr>
                              <w:t>（</w:t>
                            </w:r>
                            <w:r>
                              <w:rPr>
                                <w:rFonts w:ascii="Meiryo UI" w:eastAsia="Meiryo UI" w:hAnsi="Meiryo UI"/>
                                <w:color w:val="000000" w:themeColor="text1"/>
                              </w:rPr>
                              <w:t>7</w:t>
                            </w:r>
                            <w:r>
                              <w:rPr>
                                <w:rFonts w:ascii="Meiryo UI" w:eastAsia="Meiryo UI" w:hAnsi="Meiryo UI" w:hint="eastAsia"/>
                                <w:color w:val="000000" w:themeColor="text1"/>
                              </w:rPr>
                              <w:t>9</w:t>
                            </w:r>
                            <w:r w:rsidRPr="00587B31">
                              <w:rPr>
                                <w:rFonts w:ascii="Meiryo UI" w:eastAsia="Meiryo UI" w:hAnsi="Meiryo UI"/>
                                <w:color w:val="000000" w:themeColor="text1"/>
                              </w:rPr>
                              <w:t>.5%）となっています。</w:t>
                            </w:r>
                          </w:p>
                          <w:p w:rsidR="00485455" w:rsidRPr="001E2E2C" w:rsidRDefault="00485455" w:rsidP="009F15A4">
                            <w:pPr>
                              <w:spacing w:line="240" w:lineRule="atLeast"/>
                              <w:ind w:left="210" w:hangingChars="100" w:hanging="210"/>
                              <w:rPr>
                                <w:rFonts w:ascii="Meiryo UI" w:eastAsia="Meiryo UI" w:hAnsi="Meiryo UI"/>
                                <w:color w:val="000000" w:themeColor="text1"/>
                              </w:rPr>
                            </w:pPr>
                            <w:r w:rsidRPr="007C0F56">
                              <w:rPr>
                                <w:rFonts w:ascii="Meiryo UI" w:eastAsia="Meiryo UI" w:hAnsi="Meiryo UI" w:hint="eastAsia"/>
                                <w:color w:val="000000" w:themeColor="text1"/>
                              </w:rPr>
                              <w:t>◆医師の負担軽減の取組について、</w:t>
                            </w:r>
                            <w:r w:rsidRPr="007C0F56">
                              <w:rPr>
                                <w:rFonts w:ascii="Meiryo UI" w:eastAsia="Meiryo UI" w:hAnsi="Meiryo UI" w:hint="eastAsia"/>
                                <w:b/>
                                <w:bCs/>
                                <w:color w:val="000000" w:themeColor="text1"/>
                              </w:rPr>
                              <w:t>病院での上位は「医療従事者間での業務移管や共同化」</w:t>
                            </w:r>
                            <w:r w:rsidRPr="007C0F56">
                              <w:rPr>
                                <w:rFonts w:ascii="Meiryo UI" w:eastAsia="Meiryo UI" w:hAnsi="Meiryo UI" w:hint="eastAsia"/>
                                <w:color w:val="000000" w:themeColor="text1"/>
                              </w:rPr>
                              <w:t>（</w:t>
                            </w:r>
                            <w:r w:rsidRPr="007C0F56">
                              <w:rPr>
                                <w:rFonts w:ascii="Meiryo UI" w:eastAsia="Meiryo UI" w:hAnsi="Meiryo UI"/>
                                <w:color w:val="000000" w:themeColor="text1"/>
                              </w:rPr>
                              <w:t>73.7%）</w:t>
                            </w:r>
                            <w:r w:rsidRPr="007C0F56">
                              <w:rPr>
                                <w:rFonts w:ascii="Meiryo UI" w:eastAsia="Meiryo UI" w:hAnsi="Meiryo UI"/>
                                <w:b/>
                                <w:bCs/>
                                <w:color w:val="000000" w:themeColor="text1"/>
                              </w:rPr>
                              <w:t>、「院長などの管理者やその他医師の意識改革」</w:t>
                            </w:r>
                            <w:r w:rsidRPr="007C0F56">
                              <w:rPr>
                                <w:rFonts w:ascii="Meiryo UI" w:eastAsia="Meiryo UI" w:hAnsi="Meiryo UI"/>
                                <w:color w:val="000000" w:themeColor="text1"/>
                              </w:rPr>
                              <w:t>（51.0%）</w:t>
                            </w:r>
                            <w:r w:rsidRPr="007C0F56">
                              <w:rPr>
                                <w:rFonts w:ascii="Meiryo UI" w:eastAsia="Meiryo UI" w:hAnsi="Meiryo UI"/>
                                <w:b/>
                                <w:bCs/>
                                <w:color w:val="000000" w:themeColor="text1"/>
                              </w:rPr>
                              <w:t>、「医師の増員」</w:t>
                            </w:r>
                            <w:r w:rsidRPr="007C0F56">
                              <w:rPr>
                                <w:rFonts w:ascii="Meiryo UI" w:eastAsia="Meiryo UI" w:hAnsi="Meiryo UI"/>
                                <w:color w:val="000000" w:themeColor="text1"/>
                              </w:rPr>
                              <w:t>（40.6％）</w:t>
                            </w:r>
                            <w:r w:rsidRPr="007C0F56">
                              <w:rPr>
                                <w:rFonts w:ascii="Meiryo UI" w:eastAsia="Meiryo UI" w:hAnsi="Meiryo UI"/>
                                <w:b/>
                                <w:bCs/>
                                <w:color w:val="000000" w:themeColor="text1"/>
                              </w:rPr>
                              <w:t>、「医師の適正配置」</w:t>
                            </w:r>
                            <w:r w:rsidRPr="007C0F56">
                              <w:rPr>
                                <w:rFonts w:ascii="Meiryo UI" w:eastAsia="Meiryo UI" w:hAnsi="Meiryo UI"/>
                                <w:color w:val="000000" w:themeColor="text1"/>
                              </w:rPr>
                              <w:t>（40.6%）となりました。また診療所についても「医療従事者間での業務移管や共同化」（43.1%）と「院長などの管理者やその他医師の意識改革」（41.7%）は上位となっていますが、病院に比べて取組の割合は低くなっています</w:t>
                            </w:r>
                            <w:r>
                              <w:rPr>
                                <w:rFonts w:ascii="Meiryo UI" w:eastAsia="Meiryo UI" w:hAnsi="Meiryo UI" w:hint="eastAsia"/>
                                <w:color w:val="000000" w:themeColor="text1"/>
                              </w:rPr>
                              <w:t>。なお</w:t>
                            </w:r>
                            <w:r w:rsidRPr="001E2E2C">
                              <w:rPr>
                                <w:rFonts w:ascii="Meiryo UI" w:eastAsia="Meiryo UI" w:hAnsi="Meiryo UI" w:hint="eastAsia"/>
                                <w:color w:val="000000" w:themeColor="text1"/>
                              </w:rPr>
                              <w:t>大学病院と大学病院以外で比較をしたところ、取組の実施については大学病院の方が大学病院以外よりも行われている項目が多くなりましたが、「</w:t>
                            </w:r>
                            <w:r w:rsidRPr="001E2E2C">
                              <w:rPr>
                                <w:rFonts w:ascii="Meiryo UI" w:eastAsia="Meiryo UI" w:hAnsi="Meiryo UI"/>
                                <w:color w:val="000000" w:themeColor="text1"/>
                              </w:rPr>
                              <w:t>ICT等の技術を活用し</w:t>
                            </w:r>
                            <w:r>
                              <w:rPr>
                                <w:rFonts w:ascii="Meiryo UI" w:eastAsia="Meiryo UI" w:hAnsi="Meiryo UI" w:hint="eastAsia"/>
                                <w:color w:val="000000" w:themeColor="text1"/>
                              </w:rPr>
                              <w:t>た</w:t>
                            </w:r>
                            <w:r w:rsidRPr="001E2E2C">
                              <w:rPr>
                                <w:rFonts w:ascii="Meiryo UI" w:eastAsia="Meiryo UI" w:hAnsi="Meiryo UI"/>
                                <w:color w:val="000000" w:themeColor="text1"/>
                              </w:rPr>
                              <w:t>効率化や勤務環境改善」と「医師の適正配置」については、大学病院</w:t>
                            </w:r>
                            <w:r w:rsidRPr="001E2E2C">
                              <w:rPr>
                                <w:rFonts w:ascii="Meiryo UI" w:eastAsia="Meiryo UI" w:hAnsi="Meiryo UI" w:hint="eastAsia"/>
                                <w:color w:val="000000" w:themeColor="text1"/>
                              </w:rPr>
                              <w:t>は</w:t>
                            </w:r>
                            <w:r w:rsidRPr="001E2E2C">
                              <w:rPr>
                                <w:rFonts w:ascii="Meiryo UI" w:eastAsia="Meiryo UI" w:hAnsi="Meiryo UI"/>
                                <w:color w:val="000000" w:themeColor="text1"/>
                              </w:rPr>
                              <w:t>実施が</w:t>
                            </w:r>
                            <w:r w:rsidRPr="001E2E2C">
                              <w:rPr>
                                <w:rFonts w:ascii="Meiryo UI" w:eastAsia="Meiryo UI" w:hAnsi="Meiryo UI" w:hint="eastAsia"/>
                                <w:color w:val="000000" w:themeColor="text1"/>
                              </w:rPr>
                              <w:t>低い</w:t>
                            </w:r>
                            <w:r w:rsidRPr="001E2E2C">
                              <w:rPr>
                                <w:rFonts w:ascii="Meiryo UI" w:eastAsia="Meiryo UI" w:hAnsi="Meiryo UI"/>
                                <w:color w:val="000000" w:themeColor="text1"/>
                              </w:rPr>
                              <w:t>結果となりました</w:t>
                            </w:r>
                            <w:r w:rsidRPr="001E2E2C">
                              <w:rPr>
                                <w:rFonts w:ascii="Meiryo UI" w:eastAsia="Meiryo UI" w:hAnsi="Meiryo UI"/>
                                <w:b/>
                                <w:bCs/>
                                <w:color w:val="000000" w:themeColor="text1"/>
                              </w:rPr>
                              <w:t>。</w:t>
                            </w:r>
                          </w:p>
                          <w:p w:rsidR="00485455" w:rsidRDefault="00485455" w:rsidP="009F15A4">
                            <w:pPr>
                              <w:spacing w:line="240" w:lineRule="atLeast"/>
                              <w:rPr>
                                <w:rFonts w:ascii="Meiryo UI" w:eastAsia="Meiryo UI" w:hAnsi="Meiryo UI"/>
                                <w:color w:val="000000" w:themeColor="text1"/>
                              </w:rPr>
                            </w:pPr>
                          </w:p>
                          <w:p w:rsidR="00485455" w:rsidRPr="007C0F56" w:rsidRDefault="00485455" w:rsidP="009F15A4">
                            <w:pPr>
                              <w:spacing w:line="240" w:lineRule="atLeast"/>
                              <w:rPr>
                                <w:rFonts w:ascii="Meiryo UI" w:eastAsia="Meiryo UI" w:hAnsi="Meiryo UI"/>
                                <w:color w:val="000000" w:themeColor="text1"/>
                              </w:rPr>
                            </w:pPr>
                            <w:r w:rsidRPr="007C0F56">
                              <w:rPr>
                                <w:rFonts w:ascii="Meiryo UI" w:eastAsia="Meiryo UI" w:hAnsi="Meiryo UI" w:hint="eastAsia"/>
                                <w:color w:val="000000" w:themeColor="text1"/>
                              </w:rPr>
                              <w:t>＜産科を設置している医療機関の体制＞</w:t>
                            </w:r>
                          </w:p>
                          <w:p w:rsidR="00485455" w:rsidRPr="007C0F56" w:rsidRDefault="00485455" w:rsidP="009F15A4">
                            <w:pPr>
                              <w:spacing w:line="240" w:lineRule="atLeast"/>
                              <w:ind w:left="210" w:hangingChars="100" w:hanging="210"/>
                              <w:rPr>
                                <w:rFonts w:ascii="Meiryo UI" w:eastAsia="Meiryo UI" w:hAnsi="Meiryo UI"/>
                                <w:color w:val="000000" w:themeColor="text1"/>
                              </w:rPr>
                            </w:pPr>
                            <w:r w:rsidRPr="007C0F56">
                              <w:rPr>
                                <w:rFonts w:ascii="Meiryo UI" w:eastAsia="Meiryo UI" w:hAnsi="Meiryo UI" w:hint="eastAsia"/>
                                <w:color w:val="000000" w:themeColor="text1"/>
                              </w:rPr>
                              <w:t>◆施設にて現在、産前産後休暇中の医師がいるかどうかについて、</w:t>
                            </w:r>
                            <w:r w:rsidRPr="007C0F56">
                              <w:rPr>
                                <w:rFonts w:ascii="Meiryo UI" w:eastAsia="Meiryo UI" w:hAnsi="Meiryo UI" w:hint="eastAsia"/>
                                <w:b/>
                                <w:bCs/>
                                <w:color w:val="000000" w:themeColor="text1"/>
                              </w:rPr>
                              <w:t>病院は「いる」が</w:t>
                            </w:r>
                            <w:r w:rsidRPr="007C0F56">
                              <w:rPr>
                                <w:rFonts w:ascii="Meiryo UI" w:eastAsia="Meiryo UI" w:hAnsi="Meiryo UI"/>
                                <w:b/>
                                <w:bCs/>
                                <w:color w:val="000000" w:themeColor="text1"/>
                              </w:rPr>
                              <w:t>40.0%</w:t>
                            </w:r>
                            <w:r w:rsidRPr="007C0F56">
                              <w:rPr>
                                <w:rFonts w:ascii="Meiryo UI" w:eastAsia="Meiryo UI" w:hAnsi="Meiryo UI"/>
                                <w:color w:val="000000" w:themeColor="text1"/>
                              </w:rPr>
                              <w:t>となりました。一方診療所では「いない」という回答が100%となっています。また病院において、産前・産後休暇中の医師数は「１人」が47.6%となり次に「３人以上」が28.6%となりました。</w:t>
                            </w:r>
                          </w:p>
                          <w:p w:rsidR="00485455" w:rsidRPr="007C0F56" w:rsidRDefault="00485455" w:rsidP="009F15A4">
                            <w:pPr>
                              <w:spacing w:line="240" w:lineRule="atLeast"/>
                              <w:ind w:left="210" w:hangingChars="100" w:hanging="210"/>
                              <w:rPr>
                                <w:rFonts w:ascii="Meiryo UI" w:eastAsia="Meiryo UI" w:hAnsi="Meiryo UI"/>
                                <w:color w:val="000000" w:themeColor="text1"/>
                              </w:rPr>
                            </w:pPr>
                            <w:r w:rsidRPr="007C0F56">
                              <w:rPr>
                                <w:rFonts w:ascii="Meiryo UI" w:eastAsia="Meiryo UI" w:hAnsi="Meiryo UI" w:hint="eastAsia"/>
                                <w:color w:val="000000" w:themeColor="text1"/>
                              </w:rPr>
                              <w:t>◆「産科医師」「新生児科医師」「麻酔科医師」の中で、「小学生以下のお子様がいる」または「家族の介護中」の医師について、業務の軽減をされている医師の総数の中の内訳について、</w:t>
                            </w:r>
                            <w:r w:rsidRPr="007C0F56">
                              <w:rPr>
                                <w:rFonts w:ascii="Meiryo UI" w:eastAsia="Meiryo UI" w:hAnsi="Meiryo UI" w:hint="eastAsia"/>
                                <w:b/>
                                <w:bCs/>
                                <w:color w:val="000000" w:themeColor="text1"/>
                              </w:rPr>
                              <w:t>病院は、「業務緩和なし」が</w:t>
                            </w:r>
                            <w:r w:rsidRPr="007C0F56">
                              <w:rPr>
                                <w:rFonts w:ascii="Meiryo UI" w:eastAsia="Meiryo UI" w:hAnsi="Meiryo UI"/>
                                <w:b/>
                                <w:bCs/>
                                <w:color w:val="000000" w:themeColor="text1"/>
                              </w:rPr>
                              <w:t>108人おり</w:t>
                            </w:r>
                            <w:r w:rsidRPr="007C0F56">
                              <w:rPr>
                                <w:rFonts w:ascii="Meiryo UI" w:eastAsia="Meiryo UI" w:hAnsi="Meiryo UI"/>
                                <w:color w:val="000000" w:themeColor="text1"/>
                              </w:rPr>
                              <w:t>、次に「時短勤務」（37人）、「当直免除」（34人）となりました。また診療所については、「業務緩和なし」が8人、「外来のみ」が7人となっています。このことから</w:t>
                            </w:r>
                            <w:r w:rsidRPr="007C0F56">
                              <w:rPr>
                                <w:rFonts w:ascii="Meiryo UI" w:eastAsia="Meiryo UI" w:hAnsi="Meiryo UI"/>
                                <w:b/>
                                <w:bCs/>
                                <w:color w:val="000000" w:themeColor="text1"/>
                              </w:rPr>
                              <w:t>病院、診療所ともに「小学生以下のお子様がいる」または「家族の介護中」の医師に対する業務を軽減する取組は不十分</w:t>
                            </w:r>
                            <w:r w:rsidRPr="007C0F56">
                              <w:rPr>
                                <w:rFonts w:ascii="Meiryo UI" w:eastAsia="Meiryo UI" w:hAnsi="Meiryo UI"/>
                                <w:color w:val="000000" w:themeColor="text1"/>
                              </w:rPr>
                              <w:t>だと考えられます。</w:t>
                            </w:r>
                          </w:p>
                          <w:p w:rsidR="00485455" w:rsidRPr="00C34A93"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＜小児科を設置している医療機関の体制＞</w:t>
                            </w: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◆小児科の診療内容について、病院、診療所ともに最も多いのは「外来」でした</w:t>
                            </w:r>
                            <w:r w:rsidRPr="007624E5">
                              <w:rPr>
                                <w:rFonts w:ascii="Meiryo UI" w:eastAsia="Meiryo UI" w:hAnsi="Meiryo UI"/>
                                <w:color w:val="000000" w:themeColor="text1"/>
                              </w:rPr>
                              <w:t>。また外来以外で次に多い診療内容についても、「予防接種」（病院：75.6%、診療所:63.3%）、「乳幼児健診」（病院：68.6%、診療所42.2%）と同じ傾向があります</w:t>
                            </w:r>
                            <w:r w:rsidRPr="007624E5">
                              <w:rPr>
                                <w:rFonts w:ascii="Meiryo UI" w:eastAsia="Meiryo UI" w:hAnsi="Meiryo UI" w:hint="eastAsia"/>
                                <w:color w:val="000000" w:themeColor="text1"/>
                              </w:rPr>
                              <w:t>。</w:t>
                            </w:r>
                          </w:p>
                          <w:p w:rsidR="00485455" w:rsidRPr="005616E7"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＜救急科設置の医療機関の体制＞</w:t>
                            </w: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◆二次救急の従事時間のうち、救急科の占める割合については「</w:t>
                            </w:r>
                            <w:r w:rsidRPr="007624E5">
                              <w:rPr>
                                <w:rFonts w:ascii="Meiryo UI" w:eastAsia="Meiryo UI" w:hAnsi="Meiryo UI"/>
                                <w:color w:val="000000" w:themeColor="text1"/>
                              </w:rPr>
                              <w:t>20%未満」が44.9%と最も高くなり、次に高かったのが「20～50%」で26.9%となりました。</w:t>
                            </w:r>
                          </w:p>
                          <w:p w:rsidR="00485455" w:rsidRPr="005616E7" w:rsidRDefault="00485455" w:rsidP="009F15A4">
                            <w:pPr>
                              <w:spacing w:line="240" w:lineRule="atLeast"/>
                              <w:rPr>
                                <w:rFonts w:ascii="Meiryo UI" w:eastAsia="Meiryo UI" w:hAnsi="Meiryo UI"/>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7BB70" id="_x0000_s1070" type="#_x0000_t202" style="position:absolute;left:0;text-align:left;margin-left:12.9pt;margin-top:9pt;width:461pt;height:644.25pt;z-index:25389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">
                <v:textbox>
                  <w:txbxContent>
                    <w:p w:rsidR="00485455" w:rsidRPr="00587B31" w:rsidRDefault="00485455" w:rsidP="009F15A4">
                      <w:pPr>
                        <w:spacing w:line="240" w:lineRule="atLeast"/>
                        <w:ind w:left="210" w:hangingChars="100" w:hanging="210"/>
                        <w:rPr>
                          <w:rFonts w:ascii="Segoe UI Emoji" w:eastAsia="Meiryo UI" w:hAnsi="Segoe UI Emoji"/>
                          <w:color w:val="000000" w:themeColor="text1"/>
                        </w:rPr>
                      </w:pPr>
                      <w:r w:rsidRPr="00862BB0">
                        <w:rPr>
                          <w:rFonts w:ascii="Meiryo UI" w:eastAsia="Meiryo UI" w:hAnsi="Meiryo UI" w:hint="eastAsia"/>
                          <w:color w:val="000000" w:themeColor="text1"/>
                        </w:rPr>
                        <w:t>◆病院の施設種別ごとの女性医師就業支援策については、</w:t>
                      </w:r>
                      <w:r w:rsidRPr="00587B31">
                        <w:rPr>
                          <w:rFonts w:ascii="Meiryo UI" w:eastAsia="Meiryo UI" w:hAnsi="Meiryo UI" w:hint="eastAsia"/>
                          <w:b/>
                          <w:bCs/>
                          <w:color w:val="000000" w:themeColor="text1"/>
                        </w:rPr>
                        <w:t>大学病院において「復職への支援」</w:t>
                      </w:r>
                      <w:r w:rsidRPr="00587B31">
                        <w:rPr>
                          <w:rFonts w:ascii="Meiryo UI" w:eastAsia="Meiryo UI" w:hAnsi="Meiryo UI" w:hint="eastAsia"/>
                          <w:color w:val="000000" w:themeColor="text1"/>
                        </w:rPr>
                        <w:t>（</w:t>
                      </w:r>
                      <w:r w:rsidRPr="00587B31">
                        <w:rPr>
                          <w:rFonts w:ascii="Meiryo UI" w:eastAsia="Meiryo UI" w:hAnsi="Meiryo UI"/>
                          <w:color w:val="000000" w:themeColor="text1"/>
                        </w:rPr>
                        <w:t>87.5%）</w:t>
                      </w:r>
                      <w:r w:rsidRPr="00587B31">
                        <w:rPr>
                          <w:rFonts w:ascii="Meiryo UI" w:eastAsia="Meiryo UI" w:hAnsi="Meiryo UI"/>
                          <w:b/>
                          <w:bCs/>
                          <w:color w:val="000000" w:themeColor="text1"/>
                        </w:rPr>
                        <w:t>が非常に高い割合</w:t>
                      </w:r>
                      <w:r w:rsidRPr="00587B31">
                        <w:rPr>
                          <w:rFonts w:ascii="Meiryo UI" w:eastAsia="Meiryo UI" w:hAnsi="Meiryo UI"/>
                          <w:color w:val="000000" w:themeColor="text1"/>
                        </w:rPr>
                        <w:t>となり、次に「出産・育児に伴う休職などの制度の整備」（75%）、「職場の勤務体制や理解」（50%）となりました。一方</w:t>
                      </w:r>
                      <w:r w:rsidRPr="00587B31">
                        <w:rPr>
                          <w:rFonts w:ascii="Meiryo UI" w:eastAsia="Meiryo UI" w:hAnsi="Meiryo UI"/>
                          <w:b/>
                          <w:bCs/>
                          <w:color w:val="000000" w:themeColor="text1"/>
                        </w:rPr>
                        <w:t>大学病院以外では、「出産・育児に伴う休職などの制度の整備」</w:t>
                      </w:r>
                      <w:r w:rsidRPr="00587B31">
                        <w:rPr>
                          <w:rFonts w:ascii="Meiryo UI" w:eastAsia="Meiryo UI" w:hAnsi="Meiryo UI"/>
                          <w:color w:val="000000" w:themeColor="text1"/>
                        </w:rPr>
                        <w:t>（8</w:t>
                      </w:r>
                      <w:r>
                        <w:rPr>
                          <w:rFonts w:ascii="Meiryo UI" w:eastAsia="Meiryo UI" w:hAnsi="Meiryo UI" w:hint="eastAsia"/>
                          <w:color w:val="000000" w:themeColor="text1"/>
                        </w:rPr>
                        <w:t>2</w:t>
                      </w:r>
                      <w:r>
                        <w:rPr>
                          <w:rFonts w:ascii="Meiryo UI" w:eastAsia="Meiryo UI" w:hAnsi="Meiryo UI"/>
                          <w:color w:val="000000" w:themeColor="text1"/>
                        </w:rPr>
                        <w:t>.</w:t>
                      </w:r>
                      <w:r>
                        <w:rPr>
                          <w:rFonts w:ascii="Meiryo UI" w:eastAsia="Meiryo UI" w:hAnsi="Meiryo UI" w:hint="eastAsia"/>
                          <w:color w:val="000000" w:themeColor="text1"/>
                        </w:rPr>
                        <w:t>1</w:t>
                      </w:r>
                      <w:r w:rsidRPr="00587B31">
                        <w:rPr>
                          <w:rFonts w:ascii="Meiryo UI" w:eastAsia="Meiryo UI" w:hAnsi="Meiryo UI"/>
                          <w:color w:val="000000" w:themeColor="text1"/>
                        </w:rPr>
                        <w:t>%）</w:t>
                      </w:r>
                      <w:r w:rsidRPr="00587B31">
                        <w:rPr>
                          <w:rFonts w:ascii="Meiryo UI" w:eastAsia="Meiryo UI" w:hAnsi="Meiryo UI"/>
                          <w:b/>
                          <w:bCs/>
                          <w:color w:val="000000" w:themeColor="text1"/>
                        </w:rPr>
                        <w:t>が最も高く、次に「職場の勤務体制や理解」</w:t>
                      </w:r>
                      <w:r w:rsidRPr="00587B31">
                        <w:rPr>
                          <w:rFonts w:ascii="Meiryo UI" w:eastAsia="Meiryo UI" w:hAnsi="Meiryo UI"/>
                          <w:color w:val="000000" w:themeColor="text1"/>
                        </w:rPr>
                        <w:t>（</w:t>
                      </w:r>
                      <w:r>
                        <w:rPr>
                          <w:rFonts w:ascii="Meiryo UI" w:eastAsia="Meiryo UI" w:hAnsi="Meiryo UI"/>
                          <w:color w:val="000000" w:themeColor="text1"/>
                        </w:rPr>
                        <w:t>7</w:t>
                      </w:r>
                      <w:r>
                        <w:rPr>
                          <w:rFonts w:ascii="Meiryo UI" w:eastAsia="Meiryo UI" w:hAnsi="Meiryo UI" w:hint="eastAsia"/>
                          <w:color w:val="000000" w:themeColor="text1"/>
                        </w:rPr>
                        <w:t>9</w:t>
                      </w:r>
                      <w:r w:rsidRPr="00587B31">
                        <w:rPr>
                          <w:rFonts w:ascii="Meiryo UI" w:eastAsia="Meiryo UI" w:hAnsi="Meiryo UI"/>
                          <w:color w:val="000000" w:themeColor="text1"/>
                        </w:rPr>
                        <w:t>.5%）となっています。</w:t>
                      </w:r>
                    </w:p>
                    <w:p w:rsidR="00485455" w:rsidRPr="001E2E2C" w:rsidRDefault="00485455" w:rsidP="009F15A4">
                      <w:pPr>
                        <w:spacing w:line="240" w:lineRule="atLeast"/>
                        <w:ind w:left="210" w:hangingChars="100" w:hanging="210"/>
                        <w:rPr>
                          <w:rFonts w:ascii="Meiryo UI" w:eastAsia="Meiryo UI" w:hAnsi="Meiryo UI"/>
                          <w:color w:val="000000" w:themeColor="text1"/>
                        </w:rPr>
                      </w:pPr>
                      <w:r w:rsidRPr="007C0F56">
                        <w:rPr>
                          <w:rFonts w:ascii="Meiryo UI" w:eastAsia="Meiryo UI" w:hAnsi="Meiryo UI" w:hint="eastAsia"/>
                          <w:color w:val="000000" w:themeColor="text1"/>
                        </w:rPr>
                        <w:t>◆医師の負担軽減の取組について、</w:t>
                      </w:r>
                      <w:r w:rsidRPr="007C0F56">
                        <w:rPr>
                          <w:rFonts w:ascii="Meiryo UI" w:eastAsia="Meiryo UI" w:hAnsi="Meiryo UI" w:hint="eastAsia"/>
                          <w:b/>
                          <w:bCs/>
                          <w:color w:val="000000" w:themeColor="text1"/>
                        </w:rPr>
                        <w:t>病院での上位は「医療従事者間での業務移管や共同化」</w:t>
                      </w:r>
                      <w:r w:rsidRPr="007C0F56">
                        <w:rPr>
                          <w:rFonts w:ascii="Meiryo UI" w:eastAsia="Meiryo UI" w:hAnsi="Meiryo UI" w:hint="eastAsia"/>
                          <w:color w:val="000000" w:themeColor="text1"/>
                        </w:rPr>
                        <w:t>（</w:t>
                      </w:r>
                      <w:r w:rsidRPr="007C0F56">
                        <w:rPr>
                          <w:rFonts w:ascii="Meiryo UI" w:eastAsia="Meiryo UI" w:hAnsi="Meiryo UI"/>
                          <w:color w:val="000000" w:themeColor="text1"/>
                        </w:rPr>
                        <w:t>73.7%）</w:t>
                      </w:r>
                      <w:r w:rsidRPr="007C0F56">
                        <w:rPr>
                          <w:rFonts w:ascii="Meiryo UI" w:eastAsia="Meiryo UI" w:hAnsi="Meiryo UI"/>
                          <w:b/>
                          <w:bCs/>
                          <w:color w:val="000000" w:themeColor="text1"/>
                        </w:rPr>
                        <w:t>、「院長などの管理者やその他医師の意識改革」</w:t>
                      </w:r>
                      <w:r w:rsidRPr="007C0F56">
                        <w:rPr>
                          <w:rFonts w:ascii="Meiryo UI" w:eastAsia="Meiryo UI" w:hAnsi="Meiryo UI"/>
                          <w:color w:val="000000" w:themeColor="text1"/>
                        </w:rPr>
                        <w:t>（51.0%）</w:t>
                      </w:r>
                      <w:r w:rsidRPr="007C0F56">
                        <w:rPr>
                          <w:rFonts w:ascii="Meiryo UI" w:eastAsia="Meiryo UI" w:hAnsi="Meiryo UI"/>
                          <w:b/>
                          <w:bCs/>
                          <w:color w:val="000000" w:themeColor="text1"/>
                        </w:rPr>
                        <w:t>、「医師の増員」</w:t>
                      </w:r>
                      <w:r w:rsidRPr="007C0F56">
                        <w:rPr>
                          <w:rFonts w:ascii="Meiryo UI" w:eastAsia="Meiryo UI" w:hAnsi="Meiryo UI"/>
                          <w:color w:val="000000" w:themeColor="text1"/>
                        </w:rPr>
                        <w:t>（40.6％）</w:t>
                      </w:r>
                      <w:r w:rsidRPr="007C0F56">
                        <w:rPr>
                          <w:rFonts w:ascii="Meiryo UI" w:eastAsia="Meiryo UI" w:hAnsi="Meiryo UI"/>
                          <w:b/>
                          <w:bCs/>
                          <w:color w:val="000000" w:themeColor="text1"/>
                        </w:rPr>
                        <w:t>、「医師の適正配置」</w:t>
                      </w:r>
                      <w:r w:rsidRPr="007C0F56">
                        <w:rPr>
                          <w:rFonts w:ascii="Meiryo UI" w:eastAsia="Meiryo UI" w:hAnsi="Meiryo UI"/>
                          <w:color w:val="000000" w:themeColor="text1"/>
                        </w:rPr>
                        <w:t>（40.6%）となりました。また診療所についても「医療従事者間での業務移管や共同化」（43.1%）と「院長などの管理者やその他医師の意識改革」（41.7%）は上位となっていますが、病院に比べて取組の割合は低くなっています</w:t>
                      </w:r>
                      <w:r>
                        <w:rPr>
                          <w:rFonts w:ascii="Meiryo UI" w:eastAsia="Meiryo UI" w:hAnsi="Meiryo UI" w:hint="eastAsia"/>
                          <w:color w:val="000000" w:themeColor="text1"/>
                        </w:rPr>
                        <w:t>。なお</w:t>
                      </w:r>
                      <w:r w:rsidRPr="001E2E2C">
                        <w:rPr>
                          <w:rFonts w:ascii="Meiryo UI" w:eastAsia="Meiryo UI" w:hAnsi="Meiryo UI" w:hint="eastAsia"/>
                          <w:color w:val="000000" w:themeColor="text1"/>
                        </w:rPr>
                        <w:t>大学病院と大学病院以外で比較をしたところ、取組の実施については大学病院の方が大学病院以外よりも行われている項目が多くなりましたが、「</w:t>
                      </w:r>
                      <w:r w:rsidRPr="001E2E2C">
                        <w:rPr>
                          <w:rFonts w:ascii="Meiryo UI" w:eastAsia="Meiryo UI" w:hAnsi="Meiryo UI"/>
                          <w:color w:val="000000" w:themeColor="text1"/>
                        </w:rPr>
                        <w:t>ICT等の技術を活用し</w:t>
                      </w:r>
                      <w:r>
                        <w:rPr>
                          <w:rFonts w:ascii="Meiryo UI" w:eastAsia="Meiryo UI" w:hAnsi="Meiryo UI" w:hint="eastAsia"/>
                          <w:color w:val="000000" w:themeColor="text1"/>
                        </w:rPr>
                        <w:t>た</w:t>
                      </w:r>
                      <w:r w:rsidRPr="001E2E2C">
                        <w:rPr>
                          <w:rFonts w:ascii="Meiryo UI" w:eastAsia="Meiryo UI" w:hAnsi="Meiryo UI"/>
                          <w:color w:val="000000" w:themeColor="text1"/>
                        </w:rPr>
                        <w:t>効率化や勤務環境改善」と「医師の適正配置」については、大学病院</w:t>
                      </w:r>
                      <w:r w:rsidRPr="001E2E2C">
                        <w:rPr>
                          <w:rFonts w:ascii="Meiryo UI" w:eastAsia="Meiryo UI" w:hAnsi="Meiryo UI" w:hint="eastAsia"/>
                          <w:color w:val="000000" w:themeColor="text1"/>
                        </w:rPr>
                        <w:t>は</w:t>
                      </w:r>
                      <w:r w:rsidRPr="001E2E2C">
                        <w:rPr>
                          <w:rFonts w:ascii="Meiryo UI" w:eastAsia="Meiryo UI" w:hAnsi="Meiryo UI"/>
                          <w:color w:val="000000" w:themeColor="text1"/>
                        </w:rPr>
                        <w:t>実施が</w:t>
                      </w:r>
                      <w:r w:rsidRPr="001E2E2C">
                        <w:rPr>
                          <w:rFonts w:ascii="Meiryo UI" w:eastAsia="Meiryo UI" w:hAnsi="Meiryo UI" w:hint="eastAsia"/>
                          <w:color w:val="000000" w:themeColor="text1"/>
                        </w:rPr>
                        <w:t>低い</w:t>
                      </w:r>
                      <w:r w:rsidRPr="001E2E2C">
                        <w:rPr>
                          <w:rFonts w:ascii="Meiryo UI" w:eastAsia="Meiryo UI" w:hAnsi="Meiryo UI"/>
                          <w:color w:val="000000" w:themeColor="text1"/>
                        </w:rPr>
                        <w:t>結果となりました</w:t>
                      </w:r>
                      <w:r w:rsidRPr="001E2E2C">
                        <w:rPr>
                          <w:rFonts w:ascii="Meiryo UI" w:eastAsia="Meiryo UI" w:hAnsi="Meiryo UI"/>
                          <w:b/>
                          <w:bCs/>
                          <w:color w:val="000000" w:themeColor="text1"/>
                        </w:rPr>
                        <w:t>。</w:t>
                      </w:r>
                    </w:p>
                    <w:p w:rsidR="00485455" w:rsidRDefault="00485455" w:rsidP="009F15A4">
                      <w:pPr>
                        <w:spacing w:line="240" w:lineRule="atLeast"/>
                        <w:rPr>
                          <w:rFonts w:ascii="Meiryo UI" w:eastAsia="Meiryo UI" w:hAnsi="Meiryo UI"/>
                          <w:color w:val="000000" w:themeColor="text1"/>
                        </w:rPr>
                      </w:pPr>
                    </w:p>
                    <w:p w:rsidR="00485455" w:rsidRPr="007C0F56" w:rsidRDefault="00485455" w:rsidP="009F15A4">
                      <w:pPr>
                        <w:spacing w:line="240" w:lineRule="atLeast"/>
                        <w:rPr>
                          <w:rFonts w:ascii="Meiryo UI" w:eastAsia="Meiryo UI" w:hAnsi="Meiryo UI"/>
                          <w:color w:val="000000" w:themeColor="text1"/>
                        </w:rPr>
                      </w:pPr>
                      <w:r w:rsidRPr="007C0F56">
                        <w:rPr>
                          <w:rFonts w:ascii="Meiryo UI" w:eastAsia="Meiryo UI" w:hAnsi="Meiryo UI" w:hint="eastAsia"/>
                          <w:color w:val="000000" w:themeColor="text1"/>
                        </w:rPr>
                        <w:t>＜産科を設置している医療機関の体制＞</w:t>
                      </w:r>
                    </w:p>
                    <w:p w:rsidR="00485455" w:rsidRPr="007C0F56" w:rsidRDefault="00485455" w:rsidP="009F15A4">
                      <w:pPr>
                        <w:spacing w:line="240" w:lineRule="atLeast"/>
                        <w:ind w:left="210" w:hangingChars="100" w:hanging="210"/>
                        <w:rPr>
                          <w:rFonts w:ascii="Meiryo UI" w:eastAsia="Meiryo UI" w:hAnsi="Meiryo UI"/>
                          <w:color w:val="000000" w:themeColor="text1"/>
                        </w:rPr>
                      </w:pPr>
                      <w:r w:rsidRPr="007C0F56">
                        <w:rPr>
                          <w:rFonts w:ascii="Meiryo UI" w:eastAsia="Meiryo UI" w:hAnsi="Meiryo UI" w:hint="eastAsia"/>
                          <w:color w:val="000000" w:themeColor="text1"/>
                        </w:rPr>
                        <w:t>◆施設にて現在、産前産後休暇中の医師がいるかどうかについて、</w:t>
                      </w:r>
                      <w:r w:rsidRPr="007C0F56">
                        <w:rPr>
                          <w:rFonts w:ascii="Meiryo UI" w:eastAsia="Meiryo UI" w:hAnsi="Meiryo UI" w:hint="eastAsia"/>
                          <w:b/>
                          <w:bCs/>
                          <w:color w:val="000000" w:themeColor="text1"/>
                        </w:rPr>
                        <w:t>病院は「いる」が</w:t>
                      </w:r>
                      <w:r w:rsidRPr="007C0F56">
                        <w:rPr>
                          <w:rFonts w:ascii="Meiryo UI" w:eastAsia="Meiryo UI" w:hAnsi="Meiryo UI"/>
                          <w:b/>
                          <w:bCs/>
                          <w:color w:val="000000" w:themeColor="text1"/>
                        </w:rPr>
                        <w:t>40.0%</w:t>
                      </w:r>
                      <w:r w:rsidRPr="007C0F56">
                        <w:rPr>
                          <w:rFonts w:ascii="Meiryo UI" w:eastAsia="Meiryo UI" w:hAnsi="Meiryo UI"/>
                          <w:color w:val="000000" w:themeColor="text1"/>
                        </w:rPr>
                        <w:t>となりました。一方診療所では「いない」という回答が100%となっています。また病院において、産前・産後休暇中の医師数は「１人」が47.6%となり次に「３人以上」が28.6%となりました。</w:t>
                      </w:r>
                    </w:p>
                    <w:p w:rsidR="00485455" w:rsidRPr="007C0F56" w:rsidRDefault="00485455" w:rsidP="009F15A4">
                      <w:pPr>
                        <w:spacing w:line="240" w:lineRule="atLeast"/>
                        <w:ind w:left="210" w:hangingChars="100" w:hanging="210"/>
                        <w:rPr>
                          <w:rFonts w:ascii="Meiryo UI" w:eastAsia="Meiryo UI" w:hAnsi="Meiryo UI"/>
                          <w:color w:val="000000" w:themeColor="text1"/>
                        </w:rPr>
                      </w:pPr>
                      <w:r w:rsidRPr="007C0F56">
                        <w:rPr>
                          <w:rFonts w:ascii="Meiryo UI" w:eastAsia="Meiryo UI" w:hAnsi="Meiryo UI" w:hint="eastAsia"/>
                          <w:color w:val="000000" w:themeColor="text1"/>
                        </w:rPr>
                        <w:t>◆「産科医師」「新生児科医師」「麻酔科医師」の中で、「小学生以下のお子様がいる」または「家族の介護中」の医師について、業務の軽減をされている医師の総数の中の内訳について、</w:t>
                      </w:r>
                      <w:r w:rsidRPr="007C0F56">
                        <w:rPr>
                          <w:rFonts w:ascii="Meiryo UI" w:eastAsia="Meiryo UI" w:hAnsi="Meiryo UI" w:hint="eastAsia"/>
                          <w:b/>
                          <w:bCs/>
                          <w:color w:val="000000" w:themeColor="text1"/>
                        </w:rPr>
                        <w:t>病院は、「業務緩和なし」が</w:t>
                      </w:r>
                      <w:r w:rsidRPr="007C0F56">
                        <w:rPr>
                          <w:rFonts w:ascii="Meiryo UI" w:eastAsia="Meiryo UI" w:hAnsi="Meiryo UI"/>
                          <w:b/>
                          <w:bCs/>
                          <w:color w:val="000000" w:themeColor="text1"/>
                        </w:rPr>
                        <w:t>108人おり</w:t>
                      </w:r>
                      <w:r w:rsidRPr="007C0F56">
                        <w:rPr>
                          <w:rFonts w:ascii="Meiryo UI" w:eastAsia="Meiryo UI" w:hAnsi="Meiryo UI"/>
                          <w:color w:val="000000" w:themeColor="text1"/>
                        </w:rPr>
                        <w:t>、次に「時短勤務」（37人）、「当直免除」（34人）となりました。また診療所については、「業務緩和なし」が8人、「外来のみ」が7人となっています。このことから</w:t>
                      </w:r>
                      <w:r w:rsidRPr="007C0F56">
                        <w:rPr>
                          <w:rFonts w:ascii="Meiryo UI" w:eastAsia="Meiryo UI" w:hAnsi="Meiryo UI"/>
                          <w:b/>
                          <w:bCs/>
                          <w:color w:val="000000" w:themeColor="text1"/>
                        </w:rPr>
                        <w:t>病院、診療所ともに「小学生以下のお子様がいる」または「家族の介護中」の医師に対する業務を軽減する取組は不十分</w:t>
                      </w:r>
                      <w:r w:rsidRPr="007C0F56">
                        <w:rPr>
                          <w:rFonts w:ascii="Meiryo UI" w:eastAsia="Meiryo UI" w:hAnsi="Meiryo UI"/>
                          <w:color w:val="000000" w:themeColor="text1"/>
                        </w:rPr>
                        <w:t>だと考えられます。</w:t>
                      </w:r>
                    </w:p>
                    <w:p w:rsidR="00485455" w:rsidRPr="00C34A93"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＜小児科を設置している医療機関の体制＞</w:t>
                      </w: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◆小児科の診療内容について、病院、診療所ともに最も多いのは「外来」でした</w:t>
                      </w:r>
                      <w:r w:rsidRPr="007624E5">
                        <w:rPr>
                          <w:rFonts w:ascii="Meiryo UI" w:eastAsia="Meiryo UI" w:hAnsi="Meiryo UI"/>
                          <w:color w:val="000000" w:themeColor="text1"/>
                        </w:rPr>
                        <w:t>。また外来以外で次に多い診療内容についても、「予防接種」（病院：75.6%、診療所:63.3%）、「乳幼児健診」（病院：68.6%、診療所42.2%）と同じ傾向があります</w:t>
                      </w:r>
                      <w:r w:rsidRPr="007624E5">
                        <w:rPr>
                          <w:rFonts w:ascii="Meiryo UI" w:eastAsia="Meiryo UI" w:hAnsi="Meiryo UI" w:hint="eastAsia"/>
                          <w:color w:val="000000" w:themeColor="text1"/>
                        </w:rPr>
                        <w:t>。</w:t>
                      </w:r>
                    </w:p>
                    <w:p w:rsidR="00485455" w:rsidRPr="005616E7"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＜救急科設置の医療機関の体制＞</w:t>
                      </w: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◆二次救急の従事時間のうち、救急科の占める割合については「</w:t>
                      </w:r>
                      <w:r w:rsidRPr="007624E5">
                        <w:rPr>
                          <w:rFonts w:ascii="Meiryo UI" w:eastAsia="Meiryo UI" w:hAnsi="Meiryo UI"/>
                          <w:color w:val="000000" w:themeColor="text1"/>
                        </w:rPr>
                        <w:t>20%未満」が44.9%と最も高くなり、次に高かったのが「20～50%」で26.9%となりました。</w:t>
                      </w:r>
                    </w:p>
                    <w:p w:rsidR="00485455" w:rsidRPr="005616E7" w:rsidRDefault="00485455" w:rsidP="009F15A4">
                      <w:pPr>
                        <w:spacing w:line="240" w:lineRule="atLeast"/>
                        <w:rPr>
                          <w:rFonts w:ascii="Meiryo UI" w:eastAsia="Meiryo UI" w:hAnsi="Meiryo UI"/>
                          <w:color w:val="A6A6A6" w:themeColor="background1" w:themeShade="A6"/>
                        </w:rPr>
                      </w:pPr>
                    </w:p>
                  </w:txbxContent>
                </v:textbox>
              </v:shape>
            </w:pict>
          </mc:Fallback>
        </mc:AlternateContent>
      </w: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r w:rsidRPr="008F5FC1">
        <w:rPr>
          <w:rFonts w:ascii="ＭＳ ゴシック" w:eastAsia="ＭＳ ゴシック" w:hAnsi="ＭＳ ゴシック"/>
          <w:b/>
          <w:bCs/>
          <w:noProof/>
        </w:rPr>
        <w:lastRenderedPageBreak/>
        <mc:AlternateContent>
          <mc:Choice Requires="wps">
            <w:drawing>
              <wp:anchor distT="45720" distB="45720" distL="114300" distR="114300" simplePos="0" relativeHeight="253898752" behindDoc="0" locked="0" layoutInCell="1" allowOverlap="1" wp14:anchorId="63AE8F6C" wp14:editId="3AC11613">
                <wp:simplePos x="0" y="0"/>
                <wp:positionH relativeFrom="column">
                  <wp:posOffset>87630</wp:posOffset>
                </wp:positionH>
                <wp:positionV relativeFrom="paragraph">
                  <wp:posOffset>171450</wp:posOffset>
                </wp:positionV>
                <wp:extent cx="5854535" cy="7639050"/>
                <wp:effectExtent l="0" t="0" r="13335" b="19050"/>
                <wp:wrapNone/>
                <wp:docPr id="9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535" cy="7639050"/>
                        </a:xfrm>
                        <a:prstGeom prst="rect">
                          <a:avLst/>
                        </a:prstGeom>
                        <a:solidFill>
                          <a:srgbClr val="FFFFFF"/>
                        </a:solidFill>
                        <a:ln w="9525">
                          <a:solidFill>
                            <a:srgbClr val="000000"/>
                          </a:solidFill>
                          <a:miter lim="800000"/>
                          <a:headEnd/>
                          <a:tailEnd/>
                        </a:ln>
                      </wps:spPr>
                      <wps:txbx>
                        <w:txbxContent>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＜産科、小児科、救急科設置の医療機関についての共通項目＞</w:t>
                            </w: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◆医師の充足体制について、病院においては、</w:t>
                            </w:r>
                            <w:r w:rsidRPr="007624E5">
                              <w:rPr>
                                <w:rFonts w:ascii="Meiryo UI" w:eastAsia="Meiryo UI" w:hAnsi="Meiryo UI" w:hint="eastAsia"/>
                                <w:b/>
                                <w:bCs/>
                                <w:color w:val="000000" w:themeColor="text1"/>
                              </w:rPr>
                              <w:t>「おおむね充足している」が産科医師、小児科医師、救急科医師とも高く</w:t>
                            </w:r>
                            <w:r w:rsidRPr="007624E5">
                              <w:rPr>
                                <w:rFonts w:ascii="Meiryo UI" w:eastAsia="Meiryo UI" w:hAnsi="Meiryo UI"/>
                                <w:color w:val="000000" w:themeColor="text1"/>
                              </w:rPr>
                              <w:t>なりました。また診療所については病院に比べて「充足している」と回答した割合が３科の医師すべてで高くなっています。一方「充足していない」と回答した割合について、</w:t>
                            </w:r>
                            <w:r w:rsidRPr="007624E5">
                              <w:rPr>
                                <w:rFonts w:ascii="Meiryo UI" w:eastAsia="Meiryo UI" w:hAnsi="Meiryo UI"/>
                                <w:b/>
                                <w:bCs/>
                                <w:color w:val="000000" w:themeColor="text1"/>
                              </w:rPr>
                              <w:t>病院では小児科が最も高く21.2%とな</w:t>
                            </w:r>
                            <w:r w:rsidRPr="007624E5">
                              <w:rPr>
                                <w:rFonts w:ascii="Meiryo UI" w:eastAsia="Meiryo UI" w:hAnsi="Meiryo UI" w:hint="eastAsia"/>
                                <w:b/>
                                <w:bCs/>
                                <w:color w:val="000000" w:themeColor="text1"/>
                              </w:rPr>
                              <w:t>っています。</w:t>
                            </w:r>
                          </w:p>
                          <w:p w:rsidR="00485455" w:rsidRDefault="00485455" w:rsidP="009F15A4">
                            <w:pPr>
                              <w:spacing w:line="240" w:lineRule="atLeast"/>
                              <w:ind w:left="210" w:hangingChars="100" w:hanging="210"/>
                              <w:rPr>
                                <w:rFonts w:ascii="Meiryo UI" w:eastAsia="Meiryo UI" w:hAnsi="Meiryo UI"/>
                                <w:color w:val="000000" w:themeColor="text1"/>
                              </w:rPr>
                            </w:pPr>
                            <w:r w:rsidRPr="006A3E24">
                              <w:rPr>
                                <w:rFonts w:ascii="Meiryo UI" w:eastAsia="Meiryo UI" w:hAnsi="Meiryo UI" w:hint="eastAsia"/>
                                <w:color w:val="000000" w:themeColor="text1"/>
                              </w:rPr>
                              <w:t>◆勤務改善で取り組まれていることについて、</w:t>
                            </w:r>
                            <w:r w:rsidRPr="006A3E24">
                              <w:rPr>
                                <w:rFonts w:ascii="Meiryo UI" w:eastAsia="Meiryo UI" w:hAnsi="Meiryo UI" w:hint="eastAsia"/>
                                <w:b/>
                                <w:bCs/>
                                <w:color w:val="000000" w:themeColor="text1"/>
                              </w:rPr>
                              <w:t>病院では、産科医師、小児科医師、救急科医師、ともに高かったのが「多職種との連携」</w:t>
                            </w:r>
                            <w:r w:rsidRPr="006A3E24">
                              <w:rPr>
                                <w:rFonts w:ascii="Meiryo UI" w:eastAsia="Meiryo UI" w:hAnsi="Meiryo UI"/>
                                <w:color w:val="000000" w:themeColor="text1"/>
                              </w:rPr>
                              <w:t>となりました。また</w:t>
                            </w:r>
                            <w:r w:rsidRPr="006A3E24">
                              <w:rPr>
                                <w:rFonts w:ascii="Meiryo UI" w:eastAsia="Meiryo UI" w:hAnsi="Meiryo UI"/>
                                <w:b/>
                                <w:bCs/>
                                <w:color w:val="000000" w:themeColor="text1"/>
                              </w:rPr>
                              <w:t>産科医師と小児科医師で次に高かったのが「女性医師に対する当直や残業の減免などの配慮」</w:t>
                            </w:r>
                            <w:r w:rsidRPr="006A3E24">
                              <w:rPr>
                                <w:rFonts w:ascii="Meiryo UI" w:eastAsia="Meiryo UI" w:hAnsi="Meiryo UI"/>
                                <w:color w:val="000000" w:themeColor="text1"/>
                              </w:rPr>
                              <w:t>が</w:t>
                            </w:r>
                            <w:r w:rsidRPr="006A3E24">
                              <w:rPr>
                                <w:rFonts w:ascii="Meiryo UI" w:eastAsia="Meiryo UI" w:hAnsi="Meiryo UI" w:hint="eastAsia"/>
                                <w:color w:val="000000" w:themeColor="text1"/>
                              </w:rPr>
                              <w:t>それぞれ</w:t>
                            </w:r>
                            <w:r w:rsidRPr="006A3E24">
                              <w:rPr>
                                <w:rFonts w:ascii="Meiryo UI" w:eastAsia="Meiryo UI" w:hAnsi="Meiryo UI"/>
                                <w:color w:val="000000" w:themeColor="text1"/>
                              </w:rPr>
                              <w:t>44.7%</w:t>
                            </w:r>
                            <w:r w:rsidRPr="006A3E24">
                              <w:rPr>
                                <w:rFonts w:ascii="Meiryo UI" w:eastAsia="Meiryo UI" w:hAnsi="Meiryo UI" w:hint="eastAsia"/>
                                <w:color w:val="000000" w:themeColor="text1"/>
                              </w:rPr>
                              <w:t>、3</w:t>
                            </w:r>
                            <w:r w:rsidRPr="006A3E24">
                              <w:rPr>
                                <w:rFonts w:ascii="Meiryo UI" w:eastAsia="Meiryo UI" w:hAnsi="Meiryo UI"/>
                                <w:color w:val="000000" w:themeColor="text1"/>
                              </w:rPr>
                              <w:t>5.4%となり、女性医師が多い２科に共通する勤務改善の取組と言えます。</w:t>
                            </w:r>
                            <w:r w:rsidRPr="006A3E24">
                              <w:rPr>
                                <w:rFonts w:ascii="Meiryo UI" w:eastAsia="Meiryo UI" w:hAnsi="Meiryo UI"/>
                                <w:b/>
                                <w:bCs/>
                                <w:color w:val="000000" w:themeColor="text1"/>
                              </w:rPr>
                              <w:t>救急科医師について次に高かった取組は「医師の交代制勤務」</w:t>
                            </w:r>
                            <w:r w:rsidRPr="006A3E24">
                              <w:rPr>
                                <w:rFonts w:ascii="Meiryo UI" w:eastAsia="Meiryo UI" w:hAnsi="Meiryo UI"/>
                                <w:color w:val="000000" w:themeColor="text1"/>
                              </w:rPr>
                              <w:t>で39.8%となりました。一方診療所については、「特になし」が産科医師、小児科医師と</w:t>
                            </w:r>
                            <w:r w:rsidRPr="006A3E24">
                              <w:rPr>
                                <w:rFonts w:ascii="Meiryo UI" w:eastAsia="Meiryo UI" w:hAnsi="Meiryo UI" w:hint="eastAsia"/>
                                <w:color w:val="000000" w:themeColor="text1"/>
                              </w:rPr>
                              <w:t>もに高くなっており、それ以外の取組については病院に比べて相対的に低い割合となっています。</w:t>
                            </w:r>
                          </w:p>
                          <w:p w:rsidR="00485455" w:rsidRPr="006A3E24" w:rsidRDefault="00485455" w:rsidP="009F15A4">
                            <w:pPr>
                              <w:spacing w:line="240" w:lineRule="atLeast"/>
                              <w:ind w:left="210" w:hangingChars="100" w:hanging="210"/>
                              <w:rPr>
                                <w:rFonts w:ascii="Meiryo UI" w:eastAsia="Meiryo UI" w:hAnsi="Meiryo UI"/>
                                <w:color w:val="000000" w:themeColor="text1"/>
                              </w:rPr>
                            </w:pPr>
                            <w:r w:rsidRPr="006A3E24">
                              <w:rPr>
                                <w:rFonts w:ascii="Meiryo UI" w:eastAsia="Meiryo UI" w:hAnsi="Meiryo UI" w:hint="eastAsia"/>
                                <w:color w:val="000000" w:themeColor="text1"/>
                              </w:rPr>
                              <w:t>◆勤務改善で今後取り組むべきことについて、</w:t>
                            </w:r>
                            <w:r w:rsidRPr="006A3E24">
                              <w:rPr>
                                <w:rFonts w:ascii="Meiryo UI" w:eastAsia="Meiryo UI" w:hAnsi="Meiryo UI" w:hint="eastAsia"/>
                                <w:b/>
                                <w:bCs/>
                                <w:color w:val="000000" w:themeColor="text1"/>
                              </w:rPr>
                              <w:t>病院の産科医師と救急科医師で最も多かった回答が「医師の交代制勤務」</w:t>
                            </w:r>
                            <w:r w:rsidRPr="006A3E24">
                              <w:rPr>
                                <w:rFonts w:ascii="Meiryo UI" w:eastAsia="Meiryo UI" w:hAnsi="Meiryo UI" w:hint="eastAsia"/>
                                <w:color w:val="000000" w:themeColor="text1"/>
                              </w:rPr>
                              <w:t>でした</w:t>
                            </w:r>
                            <w:r w:rsidRPr="006A3E24">
                              <w:rPr>
                                <w:rFonts w:ascii="Meiryo UI" w:eastAsia="Meiryo UI" w:hAnsi="Meiryo UI"/>
                                <w:color w:val="000000" w:themeColor="text1"/>
                              </w:rPr>
                              <w:t>。また</w:t>
                            </w:r>
                            <w:r w:rsidRPr="006A3E24">
                              <w:rPr>
                                <w:rFonts w:ascii="Meiryo UI" w:eastAsia="Meiryo UI" w:hAnsi="Meiryo UI"/>
                                <w:b/>
                                <w:bCs/>
                                <w:color w:val="000000" w:themeColor="text1"/>
                              </w:rPr>
                              <w:t>小児科医師については、「多職種との連携」</w:t>
                            </w:r>
                            <w:r w:rsidRPr="006A3E24">
                              <w:rPr>
                                <w:rFonts w:ascii="Meiryo UI" w:eastAsia="Meiryo UI" w:hAnsi="Meiryo UI"/>
                                <w:color w:val="000000" w:themeColor="text1"/>
                              </w:rPr>
                              <w:t>が最も高くなっています。</w:t>
                            </w:r>
                          </w:p>
                          <w:p w:rsidR="00485455" w:rsidRPr="00C34A93"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6A3E24" w:rsidRDefault="00485455" w:rsidP="009F15A4">
                            <w:pPr>
                              <w:spacing w:line="240" w:lineRule="atLeast"/>
                              <w:rPr>
                                <w:rFonts w:ascii="Meiryo UI" w:eastAsia="Meiryo UI" w:hAnsi="Meiryo UI"/>
                                <w:color w:val="000000" w:themeColor="text1"/>
                              </w:rPr>
                            </w:pPr>
                            <w:r w:rsidRPr="006A3E24">
                              <w:rPr>
                                <w:rFonts w:ascii="Meiryo UI" w:eastAsia="Meiryo UI" w:hAnsi="Meiryo UI" w:hint="eastAsia"/>
                                <w:color w:val="000000" w:themeColor="text1"/>
                              </w:rPr>
                              <w:t>＜退職及び今後の医師確保の状況＞</w:t>
                            </w:r>
                          </w:p>
                          <w:p w:rsidR="00485455" w:rsidRPr="006A3E24" w:rsidRDefault="00485455" w:rsidP="009F15A4">
                            <w:pPr>
                              <w:spacing w:line="240" w:lineRule="atLeast"/>
                              <w:ind w:left="210" w:hangingChars="100" w:hanging="210"/>
                              <w:rPr>
                                <w:rFonts w:ascii="Meiryo UI" w:eastAsia="Meiryo UI" w:hAnsi="Meiryo UI"/>
                                <w:color w:val="000000" w:themeColor="text1"/>
                              </w:rPr>
                            </w:pPr>
                            <w:r w:rsidRPr="006A3E24">
                              <w:rPr>
                                <w:rFonts w:ascii="Meiryo UI" w:eastAsia="Meiryo UI" w:hAnsi="Meiryo UI" w:hint="eastAsia"/>
                                <w:color w:val="000000" w:themeColor="text1"/>
                              </w:rPr>
                              <w:t>◆今後、定年退職者の増加等、既に想定される範囲で医師確保が困難となる診療科についての回答は、</w:t>
                            </w:r>
                            <w:r w:rsidRPr="006A3E24">
                              <w:rPr>
                                <w:rFonts w:ascii="Meiryo UI" w:eastAsia="Meiryo UI" w:hAnsi="Meiryo UI" w:hint="eastAsia"/>
                                <w:b/>
                                <w:bCs/>
                                <w:color w:val="000000" w:themeColor="text1"/>
                              </w:rPr>
                              <w:t>病院で「内科」が最も多く</w:t>
                            </w:r>
                            <w:r w:rsidRPr="006A3E24">
                              <w:rPr>
                                <w:rFonts w:ascii="Meiryo UI" w:eastAsia="Meiryo UI" w:hAnsi="Meiryo UI"/>
                                <w:b/>
                                <w:bCs/>
                                <w:color w:val="000000" w:themeColor="text1"/>
                              </w:rPr>
                              <w:t>50.9%、次に「整形外科」</w:t>
                            </w:r>
                            <w:r w:rsidRPr="006A3E24">
                              <w:rPr>
                                <w:rFonts w:ascii="Meiryo UI" w:eastAsia="Meiryo UI" w:hAnsi="Meiryo UI"/>
                                <w:color w:val="000000" w:themeColor="text1"/>
                              </w:rPr>
                              <w:t>（30.1%）</w:t>
                            </w:r>
                            <w:r w:rsidRPr="006A3E24">
                              <w:rPr>
                                <w:rFonts w:ascii="Meiryo UI" w:eastAsia="Meiryo UI" w:hAnsi="Meiryo UI"/>
                                <w:b/>
                                <w:bCs/>
                                <w:color w:val="000000" w:themeColor="text1"/>
                              </w:rPr>
                              <w:t>、「外科」</w:t>
                            </w:r>
                            <w:r w:rsidRPr="006A3E24">
                              <w:rPr>
                                <w:rFonts w:ascii="Meiryo UI" w:eastAsia="Meiryo UI" w:hAnsi="Meiryo UI"/>
                                <w:color w:val="000000" w:themeColor="text1"/>
                              </w:rPr>
                              <w:t>（26.9%）となりました。一方</w:t>
                            </w:r>
                            <w:r w:rsidRPr="006A3E24">
                              <w:rPr>
                                <w:rFonts w:ascii="Meiryo UI" w:eastAsia="Meiryo UI" w:hAnsi="Meiryo UI"/>
                                <w:b/>
                                <w:bCs/>
                                <w:color w:val="000000" w:themeColor="text1"/>
                              </w:rPr>
                              <w:t>診療所は「産婦人科」が最も多く44.1%、次に「内科」</w:t>
                            </w:r>
                            <w:r w:rsidRPr="006A3E24">
                              <w:rPr>
                                <w:rFonts w:ascii="Meiryo UI" w:eastAsia="Meiryo UI" w:hAnsi="Meiryo UI"/>
                                <w:color w:val="000000" w:themeColor="text1"/>
                              </w:rPr>
                              <w:t>（36.0%）</w:t>
                            </w:r>
                            <w:r w:rsidRPr="006A3E24">
                              <w:rPr>
                                <w:rFonts w:ascii="Meiryo UI" w:eastAsia="Meiryo UI" w:hAnsi="Meiryo UI"/>
                                <w:b/>
                                <w:bCs/>
                                <w:color w:val="000000" w:themeColor="text1"/>
                              </w:rPr>
                              <w:t>、小児科</w:t>
                            </w:r>
                            <w:r w:rsidRPr="006A3E24">
                              <w:rPr>
                                <w:rFonts w:ascii="Meiryo UI" w:eastAsia="Meiryo UI" w:hAnsi="Meiryo UI"/>
                                <w:color w:val="000000" w:themeColor="text1"/>
                              </w:rPr>
                              <w:t>（31.5%）となりました。</w:t>
                            </w:r>
                          </w:p>
                          <w:p w:rsidR="00485455" w:rsidRPr="006A3E24" w:rsidRDefault="00485455" w:rsidP="009F15A4">
                            <w:pPr>
                              <w:spacing w:line="240" w:lineRule="atLeast"/>
                              <w:ind w:left="210" w:hangingChars="100" w:hanging="210"/>
                              <w:rPr>
                                <w:rFonts w:ascii="Meiryo UI" w:eastAsia="Meiryo UI" w:hAnsi="Meiryo UI"/>
                                <w:color w:val="000000" w:themeColor="text1"/>
                              </w:rPr>
                            </w:pPr>
                            <w:r w:rsidRPr="006A3E24">
                              <w:rPr>
                                <w:rFonts w:ascii="Meiryo UI" w:eastAsia="Meiryo UI" w:hAnsi="Meiryo UI" w:hint="eastAsia"/>
                                <w:color w:val="000000" w:themeColor="text1"/>
                              </w:rPr>
                              <w:t>◆施設開設者の後継者の検討状況について、病院は「後継者の検討はしていない」が</w:t>
                            </w:r>
                            <w:r w:rsidRPr="006A3E24">
                              <w:rPr>
                                <w:rFonts w:ascii="Meiryo UI" w:eastAsia="Meiryo UI" w:hAnsi="Meiryo UI"/>
                                <w:color w:val="000000" w:themeColor="text1"/>
                              </w:rPr>
                              <w:t>61.8%、「後継予定者がいる」が24.3%となりました。一方</w:t>
                            </w:r>
                            <w:r w:rsidRPr="006A3E24">
                              <w:rPr>
                                <w:rFonts w:ascii="Meiryo UI" w:eastAsia="Meiryo UI" w:hAnsi="Meiryo UI"/>
                                <w:b/>
                                <w:bCs/>
                                <w:color w:val="000000" w:themeColor="text1"/>
                              </w:rPr>
                              <w:t>診療所については、「後継者の検討はしていない」が57.3%</w:t>
                            </w:r>
                            <w:r w:rsidRPr="006A3E24">
                              <w:rPr>
                                <w:rFonts w:ascii="Meiryo UI" w:eastAsia="Meiryo UI" w:hAnsi="Meiryo UI"/>
                                <w:color w:val="000000" w:themeColor="text1"/>
                              </w:rPr>
                              <w:t>、「後継予定者がいる」が19.8%となりました。また「目処がたたず困っている」は7.1%、「閉院する予定であるため、後継予定者はいない」が9.2%となりました。</w:t>
                            </w:r>
                          </w:p>
                          <w:p w:rsidR="00485455" w:rsidRPr="00FE3B17"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FC49B2" w:rsidRDefault="00485455" w:rsidP="009F15A4">
                            <w:pPr>
                              <w:spacing w:line="240" w:lineRule="atLeast"/>
                              <w:ind w:left="210" w:hangingChars="100" w:hanging="210"/>
                              <w:rPr>
                                <w:rFonts w:ascii="Meiryo UI" w:eastAsia="Meiryo UI" w:hAnsi="Meiryo UI"/>
                                <w:color w:val="000000" w:themeColor="text1"/>
                              </w:rPr>
                            </w:pPr>
                            <w:r w:rsidRPr="00FC49B2">
                              <w:rPr>
                                <w:rFonts w:ascii="Meiryo UI" w:eastAsia="Meiryo UI" w:hAnsi="Meiryo UI" w:hint="eastAsia"/>
                                <w:color w:val="000000" w:themeColor="text1"/>
                              </w:rPr>
                              <w:t>＜外来医療体制＞</w:t>
                            </w:r>
                          </w:p>
                          <w:p w:rsidR="00485455" w:rsidRPr="00FC49B2" w:rsidRDefault="00485455" w:rsidP="009F15A4">
                            <w:pPr>
                              <w:spacing w:line="240" w:lineRule="atLeast"/>
                              <w:ind w:left="210" w:hangingChars="100" w:hanging="210"/>
                              <w:rPr>
                                <w:rFonts w:ascii="Meiryo UI" w:eastAsia="Meiryo UI" w:hAnsi="Meiryo UI"/>
                                <w:color w:val="000000" w:themeColor="text1"/>
                              </w:rPr>
                            </w:pPr>
                            <w:r w:rsidRPr="00FC49B2">
                              <w:rPr>
                                <w:rFonts w:ascii="Meiryo UI" w:eastAsia="Meiryo UI" w:hAnsi="Meiryo UI" w:hint="eastAsia"/>
                                <w:color w:val="000000" w:themeColor="text1"/>
                              </w:rPr>
                              <w:t>◆保有している医療機器について、病院は「ＣＴ」</w:t>
                            </w:r>
                            <w:r w:rsidRPr="00FC49B2">
                              <w:rPr>
                                <w:rFonts w:ascii="Meiryo UI" w:eastAsia="Meiryo UI" w:hAnsi="Meiryo UI"/>
                                <w:color w:val="000000" w:themeColor="text1"/>
                              </w:rPr>
                              <w:t>89.3%、「MRI」54.8%、「マンモグラフィー」37.1%、「放射線治療器【対外照射】」22.0%、「PET」</w:t>
                            </w:r>
                            <w:r w:rsidRPr="00FC49B2">
                              <w:rPr>
                                <w:rFonts w:ascii="Meiryo UI" w:eastAsia="Meiryo UI" w:hAnsi="Meiryo UI" w:hint="eastAsia"/>
                                <w:color w:val="000000" w:themeColor="text1"/>
                              </w:rPr>
                              <w:t>8</w:t>
                            </w:r>
                            <w:r w:rsidRPr="00FC49B2">
                              <w:rPr>
                                <w:rFonts w:ascii="Meiryo UI" w:eastAsia="Meiryo UI" w:hAnsi="Meiryo UI"/>
                                <w:color w:val="000000" w:themeColor="text1"/>
                              </w:rPr>
                              <w:t>.3％となりました。一方</w:t>
                            </w:r>
                            <w:r w:rsidRPr="00FC49B2">
                              <w:rPr>
                                <w:rFonts w:ascii="Meiryo UI" w:eastAsia="Meiryo UI" w:hAnsi="Meiryo UI"/>
                                <w:b/>
                                <w:bCs/>
                                <w:color w:val="000000" w:themeColor="text1"/>
                              </w:rPr>
                              <w:t>診療所は「ＣＴ」が5.4％の施設が保有していますが、それ以外の医療機器の保有はほとんどありません</w:t>
                            </w:r>
                            <w:r w:rsidRPr="00FC49B2">
                              <w:rPr>
                                <w:rFonts w:ascii="Meiryo UI" w:eastAsia="Meiryo UI" w:hAnsi="Meiryo UI"/>
                                <w:color w:val="000000" w:themeColor="text1"/>
                              </w:rPr>
                              <w:t>(P.6</w:t>
                            </w:r>
                            <w:r>
                              <w:rPr>
                                <w:rFonts w:ascii="Meiryo UI" w:eastAsia="Meiryo UI" w:hAnsi="Meiryo UI"/>
                                <w:color w:val="000000" w:themeColor="text1"/>
                              </w:rPr>
                              <w:t>5</w:t>
                            </w:r>
                            <w:r w:rsidRPr="00FC49B2">
                              <w:rPr>
                                <w:rFonts w:ascii="Meiryo UI" w:eastAsia="Meiryo UI" w:hAnsi="Meiryo UI"/>
                                <w:color w:val="000000" w:themeColor="text1"/>
                              </w:rPr>
                              <w:t>)。</w:t>
                            </w:r>
                          </w:p>
                          <w:p w:rsidR="00485455" w:rsidRPr="00FC49B2" w:rsidRDefault="00485455" w:rsidP="009F15A4">
                            <w:pPr>
                              <w:spacing w:line="240" w:lineRule="atLeast"/>
                              <w:ind w:left="210" w:hangingChars="100" w:hanging="210"/>
                              <w:rPr>
                                <w:rFonts w:ascii="Meiryo UI" w:eastAsia="Meiryo UI" w:hAnsi="Meiryo UI"/>
                                <w:color w:val="000000" w:themeColor="text1"/>
                              </w:rPr>
                            </w:pPr>
                            <w:r w:rsidRPr="00FC49B2">
                              <w:rPr>
                                <w:rFonts w:ascii="Meiryo UI" w:eastAsia="Meiryo UI" w:hAnsi="Meiryo UI" w:hint="eastAsia"/>
                                <w:color w:val="000000" w:themeColor="text1"/>
                              </w:rPr>
                              <w:t>◆自院の医療機器について、他の医療機関と共同利用を行っているものについて、病院は診療所に比べて「ＣＴ」</w:t>
                            </w:r>
                            <w:r w:rsidRPr="00FC49B2">
                              <w:rPr>
                                <w:rFonts w:ascii="Meiryo UI" w:eastAsia="Meiryo UI" w:hAnsi="Meiryo UI"/>
                                <w:color w:val="000000" w:themeColor="text1"/>
                              </w:rPr>
                              <w:t>と「ＭRI」の割合が多くなりました。またマンモグラフィーの共同利用については、病院と診療所の割合がほぼ同じとなっています。「共同利用を行っていない」割合については、病院が64.2%、診療所が77.8%となり、</w:t>
                            </w:r>
                            <w:r w:rsidRPr="00FC49B2">
                              <w:rPr>
                                <w:rFonts w:ascii="Meiryo UI" w:eastAsia="Meiryo UI" w:hAnsi="Meiryo UI"/>
                                <w:b/>
                                <w:bCs/>
                                <w:color w:val="000000" w:themeColor="text1"/>
                              </w:rPr>
                              <w:t>病院に比べて診療所における共同利用はまだ進んでいない</w:t>
                            </w:r>
                            <w:r w:rsidRPr="00FC49B2">
                              <w:rPr>
                                <w:rFonts w:ascii="Meiryo UI" w:eastAsia="Meiryo UI" w:hAnsi="Meiryo UI"/>
                                <w:color w:val="000000" w:themeColor="text1"/>
                              </w:rPr>
                              <w:t>ようです。</w:t>
                            </w:r>
                          </w:p>
                          <w:p w:rsidR="00485455" w:rsidRPr="00126B0B"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5616E7"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DC2672" w:rsidRDefault="00485455" w:rsidP="009F15A4">
                            <w:pPr>
                              <w:spacing w:line="240" w:lineRule="atLeast"/>
                              <w:ind w:left="210" w:hangingChars="100" w:hanging="210"/>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E8F6C" id="_x0000_s1071" type="#_x0000_t202" style="position:absolute;left:0;text-align:left;margin-left:6.9pt;margin-top:13.5pt;width:461pt;height:601.5pt;z-index:25389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">
                <v:textbox>
                  <w:txbxContent>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＜産科、小児科、救急科設置の医療機関についての共通項目＞</w:t>
                      </w:r>
                    </w:p>
                    <w:p w:rsidR="00485455" w:rsidRPr="007624E5" w:rsidRDefault="00485455" w:rsidP="009F15A4">
                      <w:pPr>
                        <w:spacing w:line="240" w:lineRule="atLeast"/>
                        <w:ind w:left="210" w:hangingChars="100" w:hanging="210"/>
                        <w:rPr>
                          <w:rFonts w:ascii="Meiryo UI" w:eastAsia="Meiryo UI" w:hAnsi="Meiryo UI"/>
                          <w:color w:val="000000" w:themeColor="text1"/>
                        </w:rPr>
                      </w:pPr>
                      <w:r w:rsidRPr="007624E5">
                        <w:rPr>
                          <w:rFonts w:ascii="Meiryo UI" w:eastAsia="Meiryo UI" w:hAnsi="Meiryo UI" w:hint="eastAsia"/>
                          <w:color w:val="000000" w:themeColor="text1"/>
                        </w:rPr>
                        <w:t>◆医師の充足体制について、病院においては、</w:t>
                      </w:r>
                      <w:r w:rsidRPr="007624E5">
                        <w:rPr>
                          <w:rFonts w:ascii="Meiryo UI" w:eastAsia="Meiryo UI" w:hAnsi="Meiryo UI" w:hint="eastAsia"/>
                          <w:b/>
                          <w:bCs/>
                          <w:color w:val="000000" w:themeColor="text1"/>
                        </w:rPr>
                        <w:t>「おおむね充足している」が産科医師、小児科医師、救急科医師とも高く</w:t>
                      </w:r>
                      <w:r w:rsidRPr="007624E5">
                        <w:rPr>
                          <w:rFonts w:ascii="Meiryo UI" w:eastAsia="Meiryo UI" w:hAnsi="Meiryo UI"/>
                          <w:color w:val="000000" w:themeColor="text1"/>
                        </w:rPr>
                        <w:t>なりました。また診療所については病院に比べて「充足している」と回答した割合が３科の医師すべてで高くなっています。一方「充足していない」と回答した割合について、</w:t>
                      </w:r>
                      <w:r w:rsidRPr="007624E5">
                        <w:rPr>
                          <w:rFonts w:ascii="Meiryo UI" w:eastAsia="Meiryo UI" w:hAnsi="Meiryo UI"/>
                          <w:b/>
                          <w:bCs/>
                          <w:color w:val="000000" w:themeColor="text1"/>
                        </w:rPr>
                        <w:t>病院では小児科が最も高く21.2%とな</w:t>
                      </w:r>
                      <w:r w:rsidRPr="007624E5">
                        <w:rPr>
                          <w:rFonts w:ascii="Meiryo UI" w:eastAsia="Meiryo UI" w:hAnsi="Meiryo UI" w:hint="eastAsia"/>
                          <w:b/>
                          <w:bCs/>
                          <w:color w:val="000000" w:themeColor="text1"/>
                        </w:rPr>
                        <w:t>っています。</w:t>
                      </w:r>
                    </w:p>
                    <w:p w:rsidR="00485455" w:rsidRDefault="00485455" w:rsidP="009F15A4">
                      <w:pPr>
                        <w:spacing w:line="240" w:lineRule="atLeast"/>
                        <w:ind w:left="210" w:hangingChars="100" w:hanging="210"/>
                        <w:rPr>
                          <w:rFonts w:ascii="Meiryo UI" w:eastAsia="Meiryo UI" w:hAnsi="Meiryo UI"/>
                          <w:color w:val="000000" w:themeColor="text1"/>
                        </w:rPr>
                      </w:pPr>
                      <w:r w:rsidRPr="006A3E24">
                        <w:rPr>
                          <w:rFonts w:ascii="Meiryo UI" w:eastAsia="Meiryo UI" w:hAnsi="Meiryo UI" w:hint="eastAsia"/>
                          <w:color w:val="000000" w:themeColor="text1"/>
                        </w:rPr>
                        <w:t>◆勤務改善で取り組まれていることについて、</w:t>
                      </w:r>
                      <w:r w:rsidRPr="006A3E24">
                        <w:rPr>
                          <w:rFonts w:ascii="Meiryo UI" w:eastAsia="Meiryo UI" w:hAnsi="Meiryo UI" w:hint="eastAsia"/>
                          <w:b/>
                          <w:bCs/>
                          <w:color w:val="000000" w:themeColor="text1"/>
                        </w:rPr>
                        <w:t>病院では、産科医師、小児科医師、救急科医師、ともに高かったのが「多職種との連携」</w:t>
                      </w:r>
                      <w:r w:rsidRPr="006A3E24">
                        <w:rPr>
                          <w:rFonts w:ascii="Meiryo UI" w:eastAsia="Meiryo UI" w:hAnsi="Meiryo UI"/>
                          <w:color w:val="000000" w:themeColor="text1"/>
                        </w:rPr>
                        <w:t>となりました。また</w:t>
                      </w:r>
                      <w:r w:rsidRPr="006A3E24">
                        <w:rPr>
                          <w:rFonts w:ascii="Meiryo UI" w:eastAsia="Meiryo UI" w:hAnsi="Meiryo UI"/>
                          <w:b/>
                          <w:bCs/>
                          <w:color w:val="000000" w:themeColor="text1"/>
                        </w:rPr>
                        <w:t>産科医師と小児科医師で次に高かったのが「女性医師に対する当直や残業の減免などの配慮」</w:t>
                      </w:r>
                      <w:r w:rsidRPr="006A3E24">
                        <w:rPr>
                          <w:rFonts w:ascii="Meiryo UI" w:eastAsia="Meiryo UI" w:hAnsi="Meiryo UI"/>
                          <w:color w:val="000000" w:themeColor="text1"/>
                        </w:rPr>
                        <w:t>が</w:t>
                      </w:r>
                      <w:r w:rsidRPr="006A3E24">
                        <w:rPr>
                          <w:rFonts w:ascii="Meiryo UI" w:eastAsia="Meiryo UI" w:hAnsi="Meiryo UI" w:hint="eastAsia"/>
                          <w:color w:val="000000" w:themeColor="text1"/>
                        </w:rPr>
                        <w:t>それぞれ</w:t>
                      </w:r>
                      <w:r w:rsidRPr="006A3E24">
                        <w:rPr>
                          <w:rFonts w:ascii="Meiryo UI" w:eastAsia="Meiryo UI" w:hAnsi="Meiryo UI"/>
                          <w:color w:val="000000" w:themeColor="text1"/>
                        </w:rPr>
                        <w:t>44.7%</w:t>
                      </w:r>
                      <w:r w:rsidRPr="006A3E24">
                        <w:rPr>
                          <w:rFonts w:ascii="Meiryo UI" w:eastAsia="Meiryo UI" w:hAnsi="Meiryo UI" w:hint="eastAsia"/>
                          <w:color w:val="000000" w:themeColor="text1"/>
                        </w:rPr>
                        <w:t>、3</w:t>
                      </w:r>
                      <w:r w:rsidRPr="006A3E24">
                        <w:rPr>
                          <w:rFonts w:ascii="Meiryo UI" w:eastAsia="Meiryo UI" w:hAnsi="Meiryo UI"/>
                          <w:color w:val="000000" w:themeColor="text1"/>
                        </w:rPr>
                        <w:t>5.4%となり、女性医師が多い２科に共通する勤務改善の取組と言えます。</w:t>
                      </w:r>
                      <w:r w:rsidRPr="006A3E24">
                        <w:rPr>
                          <w:rFonts w:ascii="Meiryo UI" w:eastAsia="Meiryo UI" w:hAnsi="Meiryo UI"/>
                          <w:b/>
                          <w:bCs/>
                          <w:color w:val="000000" w:themeColor="text1"/>
                        </w:rPr>
                        <w:t>救急科医師について次に高かった取組は「医師の交代制勤務」</w:t>
                      </w:r>
                      <w:r w:rsidRPr="006A3E24">
                        <w:rPr>
                          <w:rFonts w:ascii="Meiryo UI" w:eastAsia="Meiryo UI" w:hAnsi="Meiryo UI"/>
                          <w:color w:val="000000" w:themeColor="text1"/>
                        </w:rPr>
                        <w:t>で39.8%となりました。一方診療所については、「特になし」が産科医師、小児科医師と</w:t>
                      </w:r>
                      <w:r w:rsidRPr="006A3E24">
                        <w:rPr>
                          <w:rFonts w:ascii="Meiryo UI" w:eastAsia="Meiryo UI" w:hAnsi="Meiryo UI" w:hint="eastAsia"/>
                          <w:color w:val="000000" w:themeColor="text1"/>
                        </w:rPr>
                        <w:t>もに高くなっており、それ以外の取組については病院に比べて相対的に低い割合となっています。</w:t>
                      </w:r>
                    </w:p>
                    <w:p w:rsidR="00485455" w:rsidRPr="006A3E24" w:rsidRDefault="00485455" w:rsidP="009F15A4">
                      <w:pPr>
                        <w:spacing w:line="240" w:lineRule="atLeast"/>
                        <w:ind w:left="210" w:hangingChars="100" w:hanging="210"/>
                        <w:rPr>
                          <w:rFonts w:ascii="Meiryo UI" w:eastAsia="Meiryo UI" w:hAnsi="Meiryo UI"/>
                          <w:color w:val="000000" w:themeColor="text1"/>
                        </w:rPr>
                      </w:pPr>
                      <w:r w:rsidRPr="006A3E24">
                        <w:rPr>
                          <w:rFonts w:ascii="Meiryo UI" w:eastAsia="Meiryo UI" w:hAnsi="Meiryo UI" w:hint="eastAsia"/>
                          <w:color w:val="000000" w:themeColor="text1"/>
                        </w:rPr>
                        <w:t>◆勤務改善で今後取り組むべきことについて、</w:t>
                      </w:r>
                      <w:r w:rsidRPr="006A3E24">
                        <w:rPr>
                          <w:rFonts w:ascii="Meiryo UI" w:eastAsia="Meiryo UI" w:hAnsi="Meiryo UI" w:hint="eastAsia"/>
                          <w:b/>
                          <w:bCs/>
                          <w:color w:val="000000" w:themeColor="text1"/>
                        </w:rPr>
                        <w:t>病院の産科医師と救急科医師で最も多かった回答が「医師の交代制勤務」</w:t>
                      </w:r>
                      <w:r w:rsidRPr="006A3E24">
                        <w:rPr>
                          <w:rFonts w:ascii="Meiryo UI" w:eastAsia="Meiryo UI" w:hAnsi="Meiryo UI" w:hint="eastAsia"/>
                          <w:color w:val="000000" w:themeColor="text1"/>
                        </w:rPr>
                        <w:t>でした</w:t>
                      </w:r>
                      <w:r w:rsidRPr="006A3E24">
                        <w:rPr>
                          <w:rFonts w:ascii="Meiryo UI" w:eastAsia="Meiryo UI" w:hAnsi="Meiryo UI"/>
                          <w:color w:val="000000" w:themeColor="text1"/>
                        </w:rPr>
                        <w:t>。また</w:t>
                      </w:r>
                      <w:r w:rsidRPr="006A3E24">
                        <w:rPr>
                          <w:rFonts w:ascii="Meiryo UI" w:eastAsia="Meiryo UI" w:hAnsi="Meiryo UI"/>
                          <w:b/>
                          <w:bCs/>
                          <w:color w:val="000000" w:themeColor="text1"/>
                        </w:rPr>
                        <w:t>小児科医師については、「多職種との連携」</w:t>
                      </w:r>
                      <w:r w:rsidRPr="006A3E24">
                        <w:rPr>
                          <w:rFonts w:ascii="Meiryo UI" w:eastAsia="Meiryo UI" w:hAnsi="Meiryo UI"/>
                          <w:color w:val="000000" w:themeColor="text1"/>
                        </w:rPr>
                        <w:t>が最も高くなっています。</w:t>
                      </w:r>
                    </w:p>
                    <w:p w:rsidR="00485455" w:rsidRPr="00C34A93"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6A3E24" w:rsidRDefault="00485455" w:rsidP="009F15A4">
                      <w:pPr>
                        <w:spacing w:line="240" w:lineRule="atLeast"/>
                        <w:rPr>
                          <w:rFonts w:ascii="Meiryo UI" w:eastAsia="Meiryo UI" w:hAnsi="Meiryo UI"/>
                          <w:color w:val="000000" w:themeColor="text1"/>
                        </w:rPr>
                      </w:pPr>
                      <w:r w:rsidRPr="006A3E24">
                        <w:rPr>
                          <w:rFonts w:ascii="Meiryo UI" w:eastAsia="Meiryo UI" w:hAnsi="Meiryo UI" w:hint="eastAsia"/>
                          <w:color w:val="000000" w:themeColor="text1"/>
                        </w:rPr>
                        <w:t>＜退職及び今後の医師確保の状況＞</w:t>
                      </w:r>
                    </w:p>
                    <w:p w:rsidR="00485455" w:rsidRPr="006A3E24" w:rsidRDefault="00485455" w:rsidP="009F15A4">
                      <w:pPr>
                        <w:spacing w:line="240" w:lineRule="atLeast"/>
                        <w:ind w:left="210" w:hangingChars="100" w:hanging="210"/>
                        <w:rPr>
                          <w:rFonts w:ascii="Meiryo UI" w:eastAsia="Meiryo UI" w:hAnsi="Meiryo UI"/>
                          <w:color w:val="000000" w:themeColor="text1"/>
                        </w:rPr>
                      </w:pPr>
                      <w:r w:rsidRPr="006A3E24">
                        <w:rPr>
                          <w:rFonts w:ascii="Meiryo UI" w:eastAsia="Meiryo UI" w:hAnsi="Meiryo UI" w:hint="eastAsia"/>
                          <w:color w:val="000000" w:themeColor="text1"/>
                        </w:rPr>
                        <w:t>◆今後、定年退職者の増加等、既に想定される範囲で医師確保が困難となる診療科についての回答は、</w:t>
                      </w:r>
                      <w:r w:rsidRPr="006A3E24">
                        <w:rPr>
                          <w:rFonts w:ascii="Meiryo UI" w:eastAsia="Meiryo UI" w:hAnsi="Meiryo UI" w:hint="eastAsia"/>
                          <w:b/>
                          <w:bCs/>
                          <w:color w:val="000000" w:themeColor="text1"/>
                        </w:rPr>
                        <w:t>病院で「内科」が最も多く</w:t>
                      </w:r>
                      <w:r w:rsidRPr="006A3E24">
                        <w:rPr>
                          <w:rFonts w:ascii="Meiryo UI" w:eastAsia="Meiryo UI" w:hAnsi="Meiryo UI"/>
                          <w:b/>
                          <w:bCs/>
                          <w:color w:val="000000" w:themeColor="text1"/>
                        </w:rPr>
                        <w:t>50.9%、次に「整形外科」</w:t>
                      </w:r>
                      <w:r w:rsidRPr="006A3E24">
                        <w:rPr>
                          <w:rFonts w:ascii="Meiryo UI" w:eastAsia="Meiryo UI" w:hAnsi="Meiryo UI"/>
                          <w:color w:val="000000" w:themeColor="text1"/>
                        </w:rPr>
                        <w:t>（30.1%）</w:t>
                      </w:r>
                      <w:r w:rsidRPr="006A3E24">
                        <w:rPr>
                          <w:rFonts w:ascii="Meiryo UI" w:eastAsia="Meiryo UI" w:hAnsi="Meiryo UI"/>
                          <w:b/>
                          <w:bCs/>
                          <w:color w:val="000000" w:themeColor="text1"/>
                        </w:rPr>
                        <w:t>、「外科」</w:t>
                      </w:r>
                      <w:r w:rsidRPr="006A3E24">
                        <w:rPr>
                          <w:rFonts w:ascii="Meiryo UI" w:eastAsia="Meiryo UI" w:hAnsi="Meiryo UI"/>
                          <w:color w:val="000000" w:themeColor="text1"/>
                        </w:rPr>
                        <w:t>（26.9%）となりました。一方</w:t>
                      </w:r>
                      <w:r w:rsidRPr="006A3E24">
                        <w:rPr>
                          <w:rFonts w:ascii="Meiryo UI" w:eastAsia="Meiryo UI" w:hAnsi="Meiryo UI"/>
                          <w:b/>
                          <w:bCs/>
                          <w:color w:val="000000" w:themeColor="text1"/>
                        </w:rPr>
                        <w:t>診療所は「産婦人科」が最も多く44.1%、次に「内科」</w:t>
                      </w:r>
                      <w:r w:rsidRPr="006A3E24">
                        <w:rPr>
                          <w:rFonts w:ascii="Meiryo UI" w:eastAsia="Meiryo UI" w:hAnsi="Meiryo UI"/>
                          <w:color w:val="000000" w:themeColor="text1"/>
                        </w:rPr>
                        <w:t>（36.0%）</w:t>
                      </w:r>
                      <w:r w:rsidRPr="006A3E24">
                        <w:rPr>
                          <w:rFonts w:ascii="Meiryo UI" w:eastAsia="Meiryo UI" w:hAnsi="Meiryo UI"/>
                          <w:b/>
                          <w:bCs/>
                          <w:color w:val="000000" w:themeColor="text1"/>
                        </w:rPr>
                        <w:t>、小児科</w:t>
                      </w:r>
                      <w:r w:rsidRPr="006A3E24">
                        <w:rPr>
                          <w:rFonts w:ascii="Meiryo UI" w:eastAsia="Meiryo UI" w:hAnsi="Meiryo UI"/>
                          <w:color w:val="000000" w:themeColor="text1"/>
                        </w:rPr>
                        <w:t>（31.5%）となりました。</w:t>
                      </w:r>
                    </w:p>
                    <w:p w:rsidR="00485455" w:rsidRPr="006A3E24" w:rsidRDefault="00485455" w:rsidP="009F15A4">
                      <w:pPr>
                        <w:spacing w:line="240" w:lineRule="atLeast"/>
                        <w:ind w:left="210" w:hangingChars="100" w:hanging="210"/>
                        <w:rPr>
                          <w:rFonts w:ascii="Meiryo UI" w:eastAsia="Meiryo UI" w:hAnsi="Meiryo UI"/>
                          <w:color w:val="000000" w:themeColor="text1"/>
                        </w:rPr>
                      </w:pPr>
                      <w:r w:rsidRPr="006A3E24">
                        <w:rPr>
                          <w:rFonts w:ascii="Meiryo UI" w:eastAsia="Meiryo UI" w:hAnsi="Meiryo UI" w:hint="eastAsia"/>
                          <w:color w:val="000000" w:themeColor="text1"/>
                        </w:rPr>
                        <w:t>◆施設開設者の後継者の検討状況について、病院は「後継者の検討はしていない」が</w:t>
                      </w:r>
                      <w:r w:rsidRPr="006A3E24">
                        <w:rPr>
                          <w:rFonts w:ascii="Meiryo UI" w:eastAsia="Meiryo UI" w:hAnsi="Meiryo UI"/>
                          <w:color w:val="000000" w:themeColor="text1"/>
                        </w:rPr>
                        <w:t>61.8%、「後継予定者がいる」が24.3%となりました。一方</w:t>
                      </w:r>
                      <w:r w:rsidRPr="006A3E24">
                        <w:rPr>
                          <w:rFonts w:ascii="Meiryo UI" w:eastAsia="Meiryo UI" w:hAnsi="Meiryo UI"/>
                          <w:b/>
                          <w:bCs/>
                          <w:color w:val="000000" w:themeColor="text1"/>
                        </w:rPr>
                        <w:t>診療所については、「後継者の検討はしていない」が57.3%</w:t>
                      </w:r>
                      <w:r w:rsidRPr="006A3E24">
                        <w:rPr>
                          <w:rFonts w:ascii="Meiryo UI" w:eastAsia="Meiryo UI" w:hAnsi="Meiryo UI"/>
                          <w:color w:val="000000" w:themeColor="text1"/>
                        </w:rPr>
                        <w:t>、「後継予定者がいる」が19.8%となりました。また「目処がたたず困っている」は7.1%、「閉院する予定であるため、後継予定者はいない」が9.2%となりました。</w:t>
                      </w:r>
                    </w:p>
                    <w:p w:rsidR="00485455" w:rsidRPr="00FE3B17"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FC49B2" w:rsidRDefault="00485455" w:rsidP="009F15A4">
                      <w:pPr>
                        <w:spacing w:line="240" w:lineRule="atLeast"/>
                        <w:ind w:left="210" w:hangingChars="100" w:hanging="210"/>
                        <w:rPr>
                          <w:rFonts w:ascii="Meiryo UI" w:eastAsia="Meiryo UI" w:hAnsi="Meiryo UI"/>
                          <w:color w:val="000000" w:themeColor="text1"/>
                        </w:rPr>
                      </w:pPr>
                      <w:r w:rsidRPr="00FC49B2">
                        <w:rPr>
                          <w:rFonts w:ascii="Meiryo UI" w:eastAsia="Meiryo UI" w:hAnsi="Meiryo UI" w:hint="eastAsia"/>
                          <w:color w:val="000000" w:themeColor="text1"/>
                        </w:rPr>
                        <w:t>＜外来医療体制＞</w:t>
                      </w:r>
                    </w:p>
                    <w:p w:rsidR="00485455" w:rsidRPr="00FC49B2" w:rsidRDefault="00485455" w:rsidP="009F15A4">
                      <w:pPr>
                        <w:spacing w:line="240" w:lineRule="atLeast"/>
                        <w:ind w:left="210" w:hangingChars="100" w:hanging="210"/>
                        <w:rPr>
                          <w:rFonts w:ascii="Meiryo UI" w:eastAsia="Meiryo UI" w:hAnsi="Meiryo UI"/>
                          <w:color w:val="000000" w:themeColor="text1"/>
                        </w:rPr>
                      </w:pPr>
                      <w:r w:rsidRPr="00FC49B2">
                        <w:rPr>
                          <w:rFonts w:ascii="Meiryo UI" w:eastAsia="Meiryo UI" w:hAnsi="Meiryo UI" w:hint="eastAsia"/>
                          <w:color w:val="000000" w:themeColor="text1"/>
                        </w:rPr>
                        <w:t>◆保有している医療機器について、病院は「ＣＴ」</w:t>
                      </w:r>
                      <w:r w:rsidRPr="00FC49B2">
                        <w:rPr>
                          <w:rFonts w:ascii="Meiryo UI" w:eastAsia="Meiryo UI" w:hAnsi="Meiryo UI"/>
                          <w:color w:val="000000" w:themeColor="text1"/>
                        </w:rPr>
                        <w:t>89.3%、「MRI」54.8%、「マンモグラフィー」37.1%、「放射線治療器【対外照射】」22.0%、「PET」</w:t>
                      </w:r>
                      <w:r w:rsidRPr="00FC49B2">
                        <w:rPr>
                          <w:rFonts w:ascii="Meiryo UI" w:eastAsia="Meiryo UI" w:hAnsi="Meiryo UI" w:hint="eastAsia"/>
                          <w:color w:val="000000" w:themeColor="text1"/>
                        </w:rPr>
                        <w:t>8</w:t>
                      </w:r>
                      <w:r w:rsidRPr="00FC49B2">
                        <w:rPr>
                          <w:rFonts w:ascii="Meiryo UI" w:eastAsia="Meiryo UI" w:hAnsi="Meiryo UI"/>
                          <w:color w:val="000000" w:themeColor="text1"/>
                        </w:rPr>
                        <w:t>.3％となりました。一方</w:t>
                      </w:r>
                      <w:r w:rsidRPr="00FC49B2">
                        <w:rPr>
                          <w:rFonts w:ascii="Meiryo UI" w:eastAsia="Meiryo UI" w:hAnsi="Meiryo UI"/>
                          <w:b/>
                          <w:bCs/>
                          <w:color w:val="000000" w:themeColor="text1"/>
                        </w:rPr>
                        <w:t>診療所は「ＣＴ」が5.4％の施設が保有していますが、それ以外の医療機器の保有はほとんどありません</w:t>
                      </w:r>
                      <w:r w:rsidRPr="00FC49B2">
                        <w:rPr>
                          <w:rFonts w:ascii="Meiryo UI" w:eastAsia="Meiryo UI" w:hAnsi="Meiryo UI"/>
                          <w:color w:val="000000" w:themeColor="text1"/>
                        </w:rPr>
                        <w:t>(P.6</w:t>
                      </w:r>
                      <w:r>
                        <w:rPr>
                          <w:rFonts w:ascii="Meiryo UI" w:eastAsia="Meiryo UI" w:hAnsi="Meiryo UI"/>
                          <w:color w:val="000000" w:themeColor="text1"/>
                        </w:rPr>
                        <w:t>5</w:t>
                      </w:r>
                      <w:r w:rsidRPr="00FC49B2">
                        <w:rPr>
                          <w:rFonts w:ascii="Meiryo UI" w:eastAsia="Meiryo UI" w:hAnsi="Meiryo UI"/>
                          <w:color w:val="000000" w:themeColor="text1"/>
                        </w:rPr>
                        <w:t>)。</w:t>
                      </w:r>
                    </w:p>
                    <w:p w:rsidR="00485455" w:rsidRPr="00FC49B2" w:rsidRDefault="00485455" w:rsidP="009F15A4">
                      <w:pPr>
                        <w:spacing w:line="240" w:lineRule="atLeast"/>
                        <w:ind w:left="210" w:hangingChars="100" w:hanging="210"/>
                        <w:rPr>
                          <w:rFonts w:ascii="Meiryo UI" w:eastAsia="Meiryo UI" w:hAnsi="Meiryo UI"/>
                          <w:color w:val="000000" w:themeColor="text1"/>
                        </w:rPr>
                      </w:pPr>
                      <w:r w:rsidRPr="00FC49B2">
                        <w:rPr>
                          <w:rFonts w:ascii="Meiryo UI" w:eastAsia="Meiryo UI" w:hAnsi="Meiryo UI" w:hint="eastAsia"/>
                          <w:color w:val="000000" w:themeColor="text1"/>
                        </w:rPr>
                        <w:t>◆自院の医療機器について、他の医療機関と共同利用を行っているものについて、病院は診療所に比べて「ＣＴ」</w:t>
                      </w:r>
                      <w:r w:rsidRPr="00FC49B2">
                        <w:rPr>
                          <w:rFonts w:ascii="Meiryo UI" w:eastAsia="Meiryo UI" w:hAnsi="Meiryo UI"/>
                          <w:color w:val="000000" w:themeColor="text1"/>
                        </w:rPr>
                        <w:t>と「ＭRI」の割合が多くなりました。またマンモグラフィーの共同利用については、病院と診療所の割合がほぼ同じとなっています。「共同利用を行っていない」割合については、病院が64.2%、診療所が77.8%となり、</w:t>
                      </w:r>
                      <w:r w:rsidRPr="00FC49B2">
                        <w:rPr>
                          <w:rFonts w:ascii="Meiryo UI" w:eastAsia="Meiryo UI" w:hAnsi="Meiryo UI"/>
                          <w:b/>
                          <w:bCs/>
                          <w:color w:val="000000" w:themeColor="text1"/>
                        </w:rPr>
                        <w:t>病院に比べて診療所における共同利用はまだ進んでいない</w:t>
                      </w:r>
                      <w:r w:rsidRPr="00FC49B2">
                        <w:rPr>
                          <w:rFonts w:ascii="Meiryo UI" w:eastAsia="Meiryo UI" w:hAnsi="Meiryo UI"/>
                          <w:color w:val="000000" w:themeColor="text1"/>
                        </w:rPr>
                        <w:t>ようです。</w:t>
                      </w:r>
                    </w:p>
                    <w:p w:rsidR="00485455" w:rsidRPr="00126B0B"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5616E7"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DC2672" w:rsidRDefault="00485455" w:rsidP="009F15A4">
                      <w:pPr>
                        <w:spacing w:line="240" w:lineRule="atLeast"/>
                        <w:ind w:left="210" w:hangingChars="100" w:hanging="210"/>
                        <w:rPr>
                          <w:rFonts w:ascii="Meiryo UI" w:eastAsia="Meiryo UI" w:hAnsi="Meiryo UI"/>
                        </w:rPr>
                      </w:pPr>
                    </w:p>
                  </w:txbxContent>
                </v:textbox>
              </v:shape>
            </w:pict>
          </mc:Fallback>
        </mc:AlternateContent>
      </w: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rPr>
      </w:pPr>
      <w:r w:rsidRPr="008F5FC1">
        <w:rPr>
          <w:rFonts w:ascii="ＭＳ ゴシック" w:eastAsia="ＭＳ ゴシック" w:hAnsi="ＭＳ ゴシック"/>
          <w:b/>
          <w:bCs/>
          <w:noProof/>
        </w:rPr>
        <w:lastRenderedPageBreak/>
        <mc:AlternateContent>
          <mc:Choice Requires="wps">
            <w:drawing>
              <wp:anchor distT="45720" distB="45720" distL="114300" distR="114300" simplePos="0" relativeHeight="254154752" behindDoc="0" locked="0" layoutInCell="1" allowOverlap="1" wp14:anchorId="1C78A9B3" wp14:editId="5C1306DA">
                <wp:simplePos x="0" y="0"/>
                <wp:positionH relativeFrom="column">
                  <wp:posOffset>116205</wp:posOffset>
                </wp:positionH>
                <wp:positionV relativeFrom="paragraph">
                  <wp:posOffset>200025</wp:posOffset>
                </wp:positionV>
                <wp:extent cx="5854065" cy="3648075"/>
                <wp:effectExtent l="0" t="0" r="1333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3648075"/>
                        </a:xfrm>
                        <a:prstGeom prst="rect">
                          <a:avLst/>
                        </a:prstGeom>
                        <a:solidFill>
                          <a:srgbClr val="FFFFFF"/>
                        </a:solidFill>
                        <a:ln w="9525">
                          <a:solidFill>
                            <a:srgbClr val="000000"/>
                          </a:solidFill>
                          <a:miter lim="800000"/>
                          <a:headEnd/>
                          <a:tailEnd/>
                        </a:ln>
                      </wps:spPr>
                      <wps:txbx>
                        <w:txbxContent>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◆地域の診療所から「ＣＴ」、「Ｍ</w:t>
                            </w:r>
                            <w:r w:rsidRPr="0007502B">
                              <w:rPr>
                                <w:rFonts w:ascii="Meiryo UI" w:eastAsia="Meiryo UI" w:hAnsi="Meiryo UI"/>
                                <w:color w:val="000000" w:themeColor="text1"/>
                              </w:rPr>
                              <w:t>RI」、「PET」、「マンモグラフィー」を使用した検査依頼を受けたことがあるかについて、病院は「ある」が89.5%、診療所は「ある」が83.3%となりました。</w:t>
                            </w:r>
                            <w:r w:rsidRPr="0007502B">
                              <w:rPr>
                                <w:rFonts w:ascii="Meiryo UI" w:eastAsia="Meiryo UI" w:hAnsi="Meiryo UI" w:hint="eastAsia"/>
                                <w:color w:val="000000" w:themeColor="text1"/>
                              </w:rPr>
                              <w:t>また医療機器について、現在、他の医療機関と自院の医療機関の共同利用を行っていない施設における、今後の共同利用の予定については、</w:t>
                            </w:r>
                            <w:r w:rsidRPr="0007502B">
                              <w:rPr>
                                <w:rFonts w:ascii="Meiryo UI" w:eastAsia="Meiryo UI" w:hAnsi="Meiryo UI" w:hint="eastAsia"/>
                                <w:b/>
                                <w:bCs/>
                                <w:color w:val="000000" w:themeColor="text1"/>
                              </w:rPr>
                              <w:t>病院、診療所とも「予定がない」が９割以上</w:t>
                            </w:r>
                            <w:r w:rsidRPr="0007502B">
                              <w:rPr>
                                <w:rFonts w:ascii="Meiryo UI" w:eastAsia="Meiryo UI" w:hAnsi="Meiryo UI" w:hint="eastAsia"/>
                                <w:color w:val="000000" w:themeColor="text1"/>
                              </w:rPr>
                              <w:t>となりました。</w:t>
                            </w:r>
                          </w:p>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◆自院の医療機器について他の医療機関との共同利用の予定がない理由について、病院、診療所ともに最も多かったのは「自院の患者の治療・検査を優先したい」となりました。</w:t>
                            </w:r>
                          </w:p>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◆今後、共同利用であれば活用したい医療機器について、</w:t>
                            </w:r>
                            <w:r w:rsidRPr="0007502B">
                              <w:rPr>
                                <w:rFonts w:ascii="Meiryo UI" w:eastAsia="Meiryo UI" w:hAnsi="Meiryo UI" w:hint="eastAsia"/>
                                <w:b/>
                                <w:bCs/>
                                <w:color w:val="000000" w:themeColor="text1"/>
                              </w:rPr>
                              <w:t>病院は「</w:t>
                            </w:r>
                            <w:r w:rsidRPr="0007502B">
                              <w:rPr>
                                <w:rFonts w:ascii="Meiryo UI" w:eastAsia="Meiryo UI" w:hAnsi="Meiryo UI"/>
                                <w:b/>
                                <w:bCs/>
                                <w:color w:val="000000" w:themeColor="text1"/>
                              </w:rPr>
                              <w:t>MRI」が19.9%で最も高くなり、診療所は「ＣＴ」が28.7%、「MRI」が31.3%</w:t>
                            </w:r>
                            <w:r w:rsidRPr="0007502B">
                              <w:rPr>
                                <w:rFonts w:ascii="Meiryo UI" w:eastAsia="Meiryo UI" w:hAnsi="Meiryo UI"/>
                                <w:color w:val="000000" w:themeColor="text1"/>
                              </w:rPr>
                              <w:t>となりました。</w:t>
                            </w:r>
                          </w:p>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◆在宅医療の実施状況については、病院と診療所でその実施状況に大きな違いはなく、</w:t>
                            </w:r>
                            <w:r w:rsidRPr="0007502B">
                              <w:rPr>
                                <w:rFonts w:ascii="Meiryo UI" w:eastAsia="Meiryo UI" w:hAnsi="Meiryo UI" w:hint="eastAsia"/>
                                <w:b/>
                                <w:bCs/>
                                <w:color w:val="000000" w:themeColor="text1"/>
                              </w:rPr>
                              <w:t>「在宅医療は実施していない」が６割弱</w:t>
                            </w:r>
                            <w:r w:rsidRPr="0007502B">
                              <w:rPr>
                                <w:rFonts w:ascii="Meiryo UI" w:eastAsia="Meiryo UI" w:hAnsi="Meiryo UI" w:hint="eastAsia"/>
                                <w:color w:val="000000" w:themeColor="text1"/>
                              </w:rPr>
                              <w:t>、「自院の外来患者のみ在宅医療を実施」が約</w:t>
                            </w:r>
                            <w:r w:rsidRPr="0007502B">
                              <w:rPr>
                                <w:rFonts w:ascii="Meiryo UI" w:eastAsia="Meiryo UI" w:hAnsi="Meiryo UI"/>
                                <w:color w:val="000000" w:themeColor="text1"/>
                              </w:rPr>
                              <w:t>25%、「自院の外来患者に限らず在宅医療を実施」が15%強となりました。また在宅医療にかかる課題について、</w:t>
                            </w:r>
                            <w:r w:rsidRPr="0007502B">
                              <w:rPr>
                                <w:rFonts w:ascii="Meiryo UI" w:eastAsia="Meiryo UI" w:hAnsi="Meiryo UI"/>
                                <w:b/>
                                <w:bCs/>
                                <w:color w:val="000000" w:themeColor="text1"/>
                              </w:rPr>
                              <w:t>病院では、「実施スタッフが不足」</w:t>
                            </w:r>
                            <w:r w:rsidRPr="0007502B">
                              <w:rPr>
                                <w:rFonts w:ascii="Meiryo UI" w:eastAsia="Meiryo UI" w:hAnsi="Meiryo UI"/>
                                <w:color w:val="000000" w:themeColor="text1"/>
                              </w:rPr>
                              <w:t>が最も多く、次に「時間外の対応が困難」となりました。一方</w:t>
                            </w:r>
                            <w:r w:rsidRPr="0007502B">
                              <w:rPr>
                                <w:rFonts w:ascii="Meiryo UI" w:eastAsia="Meiryo UI" w:hAnsi="Meiryo UI"/>
                                <w:b/>
                                <w:bCs/>
                                <w:color w:val="000000" w:themeColor="text1"/>
                              </w:rPr>
                              <w:t>診療所では「時間外の対応が困難」</w:t>
                            </w:r>
                            <w:r w:rsidRPr="0007502B">
                              <w:rPr>
                                <w:rFonts w:ascii="Meiryo UI" w:eastAsia="Meiryo UI" w:hAnsi="Meiryo UI"/>
                                <w:color w:val="000000" w:themeColor="text1"/>
                              </w:rPr>
                              <w:t>が最も多く、次に「体力的にきびしい」となりました。</w:t>
                            </w:r>
                          </w:p>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◆在宅医療のグループ診療の実施状況については、</w:t>
                            </w:r>
                            <w:r w:rsidRPr="0007502B">
                              <w:rPr>
                                <w:rFonts w:ascii="Meiryo UI" w:eastAsia="Meiryo UI" w:hAnsi="Meiryo UI" w:hint="eastAsia"/>
                                <w:b/>
                                <w:bCs/>
                                <w:color w:val="000000" w:themeColor="text1"/>
                              </w:rPr>
                              <w:t>病院、診療所ともに「実施していない」が９割以上と</w:t>
                            </w:r>
                            <w:r w:rsidRPr="0007502B">
                              <w:rPr>
                                <w:rFonts w:ascii="Meiryo UI" w:eastAsia="Meiryo UI" w:hAnsi="Meiryo UI" w:hint="eastAsia"/>
                                <w:color w:val="000000" w:themeColor="text1"/>
                              </w:rPr>
                              <w:t>なりました。</w:t>
                            </w:r>
                          </w:p>
                          <w:p w:rsidR="00485455" w:rsidRPr="00E954C9" w:rsidRDefault="00485455" w:rsidP="009F15A4">
                            <w:pPr>
                              <w:spacing w:line="240" w:lineRule="atLeast"/>
                              <w:ind w:left="210" w:hangingChars="100" w:hanging="210"/>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8A9B3" id="_x0000_s1072" type="#_x0000_t202" style="position:absolute;left:0;text-align:left;margin-left:9.15pt;margin-top:15.75pt;width:460.95pt;height:287.25pt;z-index:25415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">
                <v:textbox>
                  <w:txbxContent>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◆地域の診療所から「ＣＴ」、「Ｍ</w:t>
                      </w:r>
                      <w:r w:rsidRPr="0007502B">
                        <w:rPr>
                          <w:rFonts w:ascii="Meiryo UI" w:eastAsia="Meiryo UI" w:hAnsi="Meiryo UI"/>
                          <w:color w:val="000000" w:themeColor="text1"/>
                        </w:rPr>
                        <w:t>RI」、「PET」、「マンモグラフィー」を使用した検査依頼を受けたことがあるかについて、病院は「ある」が89.5%、診療所は「ある」が83.3%となりました。</w:t>
                      </w:r>
                      <w:r w:rsidRPr="0007502B">
                        <w:rPr>
                          <w:rFonts w:ascii="Meiryo UI" w:eastAsia="Meiryo UI" w:hAnsi="Meiryo UI" w:hint="eastAsia"/>
                          <w:color w:val="000000" w:themeColor="text1"/>
                        </w:rPr>
                        <w:t>また医療機器について、現在、他の医療機関と自院の医療機関の共同利用を行っていない施設における、今後の共同利用の予定については、</w:t>
                      </w:r>
                      <w:r w:rsidRPr="0007502B">
                        <w:rPr>
                          <w:rFonts w:ascii="Meiryo UI" w:eastAsia="Meiryo UI" w:hAnsi="Meiryo UI" w:hint="eastAsia"/>
                          <w:b/>
                          <w:bCs/>
                          <w:color w:val="000000" w:themeColor="text1"/>
                        </w:rPr>
                        <w:t>病院、診療所とも「予定がない」が９割以上</w:t>
                      </w:r>
                      <w:r w:rsidRPr="0007502B">
                        <w:rPr>
                          <w:rFonts w:ascii="Meiryo UI" w:eastAsia="Meiryo UI" w:hAnsi="Meiryo UI" w:hint="eastAsia"/>
                          <w:color w:val="000000" w:themeColor="text1"/>
                        </w:rPr>
                        <w:t>となりました。</w:t>
                      </w:r>
                    </w:p>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◆自院の医療機器について他の医療機関との共同利用の予定がない理由について、病院、診療所ともに最も多かったのは「自院の患者の治療・検査を優先したい」となりました。</w:t>
                      </w:r>
                    </w:p>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◆今後、共同利用であれば活用したい医療機器について、</w:t>
                      </w:r>
                      <w:r w:rsidRPr="0007502B">
                        <w:rPr>
                          <w:rFonts w:ascii="Meiryo UI" w:eastAsia="Meiryo UI" w:hAnsi="Meiryo UI" w:hint="eastAsia"/>
                          <w:b/>
                          <w:bCs/>
                          <w:color w:val="000000" w:themeColor="text1"/>
                        </w:rPr>
                        <w:t>病院は「</w:t>
                      </w:r>
                      <w:r w:rsidRPr="0007502B">
                        <w:rPr>
                          <w:rFonts w:ascii="Meiryo UI" w:eastAsia="Meiryo UI" w:hAnsi="Meiryo UI"/>
                          <w:b/>
                          <w:bCs/>
                          <w:color w:val="000000" w:themeColor="text1"/>
                        </w:rPr>
                        <w:t>MRI」が19.9%で最も高くなり、診療所は「ＣＴ」が28.7%、「MRI」が31.3%</w:t>
                      </w:r>
                      <w:r w:rsidRPr="0007502B">
                        <w:rPr>
                          <w:rFonts w:ascii="Meiryo UI" w:eastAsia="Meiryo UI" w:hAnsi="Meiryo UI"/>
                          <w:color w:val="000000" w:themeColor="text1"/>
                        </w:rPr>
                        <w:t>となりました。</w:t>
                      </w:r>
                    </w:p>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◆在宅医療の実施状況については、病院と診療所でその実施状況に大きな違いはなく、</w:t>
                      </w:r>
                      <w:r w:rsidRPr="0007502B">
                        <w:rPr>
                          <w:rFonts w:ascii="Meiryo UI" w:eastAsia="Meiryo UI" w:hAnsi="Meiryo UI" w:hint="eastAsia"/>
                          <w:b/>
                          <w:bCs/>
                          <w:color w:val="000000" w:themeColor="text1"/>
                        </w:rPr>
                        <w:t>「在宅医療は実施していない」が６割弱</w:t>
                      </w:r>
                      <w:r w:rsidRPr="0007502B">
                        <w:rPr>
                          <w:rFonts w:ascii="Meiryo UI" w:eastAsia="Meiryo UI" w:hAnsi="Meiryo UI" w:hint="eastAsia"/>
                          <w:color w:val="000000" w:themeColor="text1"/>
                        </w:rPr>
                        <w:t>、「自院の外来患者のみ在宅医療を実施」が約</w:t>
                      </w:r>
                      <w:r w:rsidRPr="0007502B">
                        <w:rPr>
                          <w:rFonts w:ascii="Meiryo UI" w:eastAsia="Meiryo UI" w:hAnsi="Meiryo UI"/>
                          <w:color w:val="000000" w:themeColor="text1"/>
                        </w:rPr>
                        <w:t>25%、「自院の外来患者に限らず在宅医療を実施」が15%強となりました。また在宅医療にかかる課題について、</w:t>
                      </w:r>
                      <w:r w:rsidRPr="0007502B">
                        <w:rPr>
                          <w:rFonts w:ascii="Meiryo UI" w:eastAsia="Meiryo UI" w:hAnsi="Meiryo UI"/>
                          <w:b/>
                          <w:bCs/>
                          <w:color w:val="000000" w:themeColor="text1"/>
                        </w:rPr>
                        <w:t>病院では、「実施スタッフが不足」</w:t>
                      </w:r>
                      <w:r w:rsidRPr="0007502B">
                        <w:rPr>
                          <w:rFonts w:ascii="Meiryo UI" w:eastAsia="Meiryo UI" w:hAnsi="Meiryo UI"/>
                          <w:color w:val="000000" w:themeColor="text1"/>
                        </w:rPr>
                        <w:t>が最も多く、次に「時間外の対応が困難」となりました。一方</w:t>
                      </w:r>
                      <w:r w:rsidRPr="0007502B">
                        <w:rPr>
                          <w:rFonts w:ascii="Meiryo UI" w:eastAsia="Meiryo UI" w:hAnsi="Meiryo UI"/>
                          <w:b/>
                          <w:bCs/>
                          <w:color w:val="000000" w:themeColor="text1"/>
                        </w:rPr>
                        <w:t>診療所では「時間外の対応が困難」</w:t>
                      </w:r>
                      <w:r w:rsidRPr="0007502B">
                        <w:rPr>
                          <w:rFonts w:ascii="Meiryo UI" w:eastAsia="Meiryo UI" w:hAnsi="Meiryo UI"/>
                          <w:color w:val="000000" w:themeColor="text1"/>
                        </w:rPr>
                        <w:t>が最も多く、次に「体力的にきびしい」となりました。</w:t>
                      </w:r>
                    </w:p>
                    <w:p w:rsidR="00485455" w:rsidRPr="0007502B" w:rsidRDefault="00485455" w:rsidP="009F15A4">
                      <w:pPr>
                        <w:spacing w:line="240" w:lineRule="atLeast"/>
                        <w:ind w:left="210" w:hangingChars="100" w:hanging="210"/>
                        <w:rPr>
                          <w:rFonts w:ascii="Meiryo UI" w:eastAsia="Meiryo UI" w:hAnsi="Meiryo UI"/>
                          <w:color w:val="000000" w:themeColor="text1"/>
                        </w:rPr>
                      </w:pPr>
                      <w:r w:rsidRPr="0007502B">
                        <w:rPr>
                          <w:rFonts w:ascii="Meiryo UI" w:eastAsia="Meiryo UI" w:hAnsi="Meiryo UI" w:hint="eastAsia"/>
                          <w:color w:val="000000" w:themeColor="text1"/>
                        </w:rPr>
                        <w:t>◆在宅医療のグループ診療の実施状況については、</w:t>
                      </w:r>
                      <w:r w:rsidRPr="0007502B">
                        <w:rPr>
                          <w:rFonts w:ascii="Meiryo UI" w:eastAsia="Meiryo UI" w:hAnsi="Meiryo UI" w:hint="eastAsia"/>
                          <w:b/>
                          <w:bCs/>
                          <w:color w:val="000000" w:themeColor="text1"/>
                        </w:rPr>
                        <w:t>病院、診療所ともに「実施していない」が９割以上と</w:t>
                      </w:r>
                      <w:r w:rsidRPr="0007502B">
                        <w:rPr>
                          <w:rFonts w:ascii="Meiryo UI" w:eastAsia="Meiryo UI" w:hAnsi="Meiryo UI" w:hint="eastAsia"/>
                          <w:color w:val="000000" w:themeColor="text1"/>
                        </w:rPr>
                        <w:t>なりました。</w:t>
                      </w:r>
                    </w:p>
                    <w:p w:rsidR="00485455" w:rsidRPr="00E954C9" w:rsidRDefault="00485455" w:rsidP="009F15A4">
                      <w:pPr>
                        <w:spacing w:line="240" w:lineRule="atLeast"/>
                        <w:ind w:left="210" w:hangingChars="100" w:hanging="210"/>
                        <w:rPr>
                          <w:rFonts w:ascii="Meiryo UI" w:eastAsia="Meiryo UI" w:hAnsi="Meiryo UI"/>
                        </w:rPr>
                      </w:pPr>
                    </w:p>
                  </w:txbxContent>
                </v:textbox>
              </v:shape>
            </w:pict>
          </mc:Fallback>
        </mc:AlternateContent>
      </w: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r w:rsidRPr="008F5FC1">
        <w:rPr>
          <w:rFonts w:ascii="ＭＳ ゴシック" w:eastAsia="ＭＳ ゴシック" w:hAnsi="ＭＳ ゴシック"/>
          <w:b/>
          <w:bCs/>
          <w:noProof/>
        </w:rPr>
        <w:lastRenderedPageBreak/>
        <mc:AlternateContent>
          <mc:Choice Requires="wps">
            <w:drawing>
              <wp:anchor distT="45720" distB="45720" distL="114300" distR="114300" simplePos="0" relativeHeight="253899776" behindDoc="0" locked="0" layoutInCell="1" allowOverlap="1" wp14:anchorId="60FAB654" wp14:editId="0D31AC41">
                <wp:simplePos x="0" y="0"/>
                <wp:positionH relativeFrom="column">
                  <wp:posOffset>123413</wp:posOffset>
                </wp:positionH>
                <wp:positionV relativeFrom="paragraph">
                  <wp:posOffset>230659</wp:posOffset>
                </wp:positionV>
                <wp:extent cx="5854065" cy="7677665"/>
                <wp:effectExtent l="0" t="0" r="13335" b="19050"/>
                <wp:wrapNone/>
                <wp:docPr id="9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7677665"/>
                        </a:xfrm>
                        <a:prstGeom prst="rect">
                          <a:avLst/>
                        </a:prstGeom>
                        <a:solidFill>
                          <a:srgbClr val="FFFFFF"/>
                        </a:solidFill>
                        <a:ln w="9525">
                          <a:solidFill>
                            <a:srgbClr val="000000"/>
                          </a:solidFill>
                          <a:miter lim="800000"/>
                          <a:headEnd/>
                          <a:tailEnd/>
                        </a:ln>
                      </wps:spPr>
                      <wps:txbx>
                        <w:txbxContent>
                          <w:p w:rsidR="00485455" w:rsidRPr="004E274E" w:rsidRDefault="00485455" w:rsidP="009F15A4">
                            <w:pPr>
                              <w:spacing w:line="240" w:lineRule="atLeast"/>
                              <w:ind w:left="210" w:hangingChars="100" w:hanging="210"/>
                              <w:rPr>
                                <w:rFonts w:ascii="Meiryo UI" w:eastAsia="Meiryo UI" w:hAnsi="Meiryo UI"/>
                                <w:color w:val="000000" w:themeColor="text1"/>
                              </w:rPr>
                            </w:pPr>
                            <w:r w:rsidRPr="005616E7">
                              <w:rPr>
                                <w:rFonts w:ascii="Meiryo UI" w:eastAsia="Meiryo UI" w:hAnsi="Meiryo UI" w:hint="eastAsia"/>
                                <w:color w:val="A6A6A6" w:themeColor="background1" w:themeShade="A6"/>
                              </w:rPr>
                              <w:t>＜</w:t>
                            </w:r>
                            <w:r w:rsidRPr="004E274E">
                              <w:rPr>
                                <w:rFonts w:ascii="Meiryo UI" w:eastAsia="Meiryo UI" w:hAnsi="Meiryo UI" w:hint="eastAsia"/>
                                <w:color w:val="000000" w:themeColor="text1"/>
                              </w:rPr>
                              <w:t>医師の属性（働き方の特徴など）＞</w:t>
                            </w:r>
                          </w:p>
                          <w:p w:rsidR="00485455" w:rsidRPr="004E274E"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◆性別の勤務形態について、男性医師は常勤と回答したのが</w:t>
                            </w:r>
                            <w:r w:rsidRPr="004E274E">
                              <w:rPr>
                                <w:rFonts w:ascii="Meiryo UI" w:eastAsia="Meiryo UI" w:hAnsi="Meiryo UI"/>
                                <w:color w:val="000000" w:themeColor="text1"/>
                              </w:rPr>
                              <w:t>94.7%であったのに対し、女性は90.9%となり、</w:t>
                            </w:r>
                            <w:r w:rsidRPr="004E274E">
                              <w:rPr>
                                <w:rFonts w:ascii="Meiryo UI" w:eastAsia="Meiryo UI" w:hAnsi="Meiryo UI"/>
                                <w:b/>
                                <w:bCs/>
                                <w:color w:val="000000" w:themeColor="text1"/>
                              </w:rPr>
                              <w:t>常勤以外の働き方（非常勤や臨時に勤務）については、女性医師の方が多く選択</w:t>
                            </w:r>
                            <w:r w:rsidRPr="004E274E">
                              <w:rPr>
                                <w:rFonts w:ascii="Meiryo UI" w:eastAsia="Meiryo UI" w:hAnsi="Meiryo UI"/>
                                <w:color w:val="000000" w:themeColor="text1"/>
                              </w:rPr>
                              <w:t>されています。</w:t>
                            </w:r>
                          </w:p>
                          <w:p w:rsidR="00485455"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w:t>
                            </w:r>
                            <w:r w:rsidRPr="004E274E">
                              <w:rPr>
                                <w:rFonts w:ascii="Meiryo UI" w:eastAsia="Meiryo UI" w:hAnsi="Meiryo UI" w:hint="eastAsia"/>
                                <w:b/>
                                <w:bCs/>
                                <w:color w:val="000000" w:themeColor="text1"/>
                              </w:rPr>
                              <w:t>主たる勤務先では、「</w:t>
                            </w:r>
                            <w:r w:rsidRPr="004E274E">
                              <w:rPr>
                                <w:rFonts w:ascii="Meiryo UI" w:eastAsia="Meiryo UI" w:hAnsi="Meiryo UI"/>
                                <w:b/>
                                <w:bCs/>
                                <w:color w:val="000000" w:themeColor="text1"/>
                              </w:rPr>
                              <w:t>300床以上500床未満」の中規模病院</w:t>
                            </w:r>
                            <w:r w:rsidRPr="004E274E">
                              <w:rPr>
                                <w:rFonts w:ascii="Meiryo UI" w:eastAsia="Meiryo UI" w:hAnsi="Meiryo UI"/>
                                <w:color w:val="000000" w:themeColor="text1"/>
                              </w:rPr>
                              <w:t>で勤務する医師が最も多い(29.1%)ですが、</w:t>
                            </w:r>
                            <w:r w:rsidRPr="004E274E">
                              <w:rPr>
                                <w:rFonts w:ascii="Meiryo UI" w:eastAsia="Meiryo UI" w:hAnsi="Meiryo UI"/>
                                <w:b/>
                                <w:bCs/>
                                <w:color w:val="000000" w:themeColor="text1"/>
                              </w:rPr>
                              <w:t>主たる勤務先以外では「100床未満」が最も多く</w:t>
                            </w:r>
                            <w:r w:rsidRPr="004E274E">
                              <w:rPr>
                                <w:rFonts w:ascii="Meiryo UI" w:eastAsia="Meiryo UI" w:hAnsi="Meiryo UI"/>
                                <w:color w:val="000000" w:themeColor="text1"/>
                              </w:rPr>
                              <w:t>なって（42.5%）います。</w:t>
                            </w:r>
                          </w:p>
                          <w:p w:rsidR="00485455" w:rsidRPr="004E274E"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◆取得している専門医資格《基本</w:t>
                            </w:r>
                            <w:r w:rsidRPr="004E274E">
                              <w:rPr>
                                <w:rFonts w:ascii="Meiryo UI" w:eastAsia="Meiryo UI" w:hAnsi="Meiryo UI"/>
                                <w:color w:val="000000" w:themeColor="text1"/>
                              </w:rPr>
                              <w:t>19領域》については、</w:t>
                            </w:r>
                            <w:r w:rsidRPr="004E274E">
                              <w:rPr>
                                <w:rFonts w:ascii="Meiryo UI" w:eastAsia="Meiryo UI" w:hAnsi="Meiryo UI"/>
                                <w:b/>
                                <w:bCs/>
                                <w:color w:val="000000" w:themeColor="text1"/>
                              </w:rPr>
                              <w:t>「内科」が22.4%と最も高く、次に「外科」</w:t>
                            </w:r>
                            <w:r w:rsidRPr="004E274E">
                              <w:rPr>
                                <w:rFonts w:ascii="Meiryo UI" w:eastAsia="Meiryo UI" w:hAnsi="Meiryo UI"/>
                                <w:color w:val="000000" w:themeColor="text1"/>
                              </w:rPr>
                              <w:t>（12.5%）</w:t>
                            </w:r>
                            <w:r w:rsidRPr="004E274E">
                              <w:rPr>
                                <w:rFonts w:ascii="Meiryo UI" w:eastAsia="Meiryo UI" w:hAnsi="Meiryo UI"/>
                                <w:b/>
                                <w:bCs/>
                                <w:color w:val="000000" w:themeColor="text1"/>
                              </w:rPr>
                              <w:t>、</w:t>
                            </w:r>
                            <w:r w:rsidRPr="004E274E">
                              <w:rPr>
                                <w:rFonts w:ascii="Meiryo UI" w:eastAsia="Meiryo UI" w:hAnsi="Meiryo UI" w:hint="eastAsia"/>
                                <w:b/>
                                <w:bCs/>
                                <w:color w:val="000000" w:themeColor="text1"/>
                              </w:rPr>
                              <w:t>小児科</w:t>
                            </w:r>
                            <w:r w:rsidRPr="004E274E">
                              <w:rPr>
                                <w:rFonts w:ascii="Meiryo UI" w:eastAsia="Meiryo UI" w:hAnsi="Meiryo UI"/>
                                <w:color w:val="000000" w:themeColor="text1"/>
                              </w:rPr>
                              <w:t>（</w:t>
                            </w:r>
                            <w:r w:rsidRPr="004E274E">
                              <w:rPr>
                                <w:rFonts w:ascii="Meiryo UI" w:eastAsia="Meiryo UI" w:hAnsi="Meiryo UI" w:hint="eastAsia"/>
                                <w:color w:val="000000" w:themeColor="text1"/>
                              </w:rPr>
                              <w:t>8</w:t>
                            </w:r>
                            <w:r w:rsidRPr="004E274E">
                              <w:rPr>
                                <w:rFonts w:ascii="Meiryo UI" w:eastAsia="Meiryo UI" w:hAnsi="Meiryo UI"/>
                                <w:color w:val="000000" w:themeColor="text1"/>
                              </w:rPr>
                              <w:t>.6%）となりました。</w:t>
                            </w:r>
                            <w:r w:rsidRPr="004E274E">
                              <w:rPr>
                                <w:rFonts w:ascii="Meiryo UI" w:eastAsia="Meiryo UI" w:hAnsi="Meiryo UI" w:hint="eastAsia"/>
                                <w:color w:val="000000" w:themeColor="text1"/>
                              </w:rPr>
                              <w:t>また研修中の専門医資格については、内科が</w:t>
                            </w:r>
                            <w:r w:rsidRPr="004E274E">
                              <w:rPr>
                                <w:rFonts w:ascii="Meiryo UI" w:eastAsia="Meiryo UI" w:hAnsi="Meiryo UI"/>
                                <w:color w:val="000000" w:themeColor="text1"/>
                              </w:rPr>
                              <w:t>32.8%となっており、</w:t>
                            </w:r>
                            <w:r w:rsidRPr="004E274E">
                              <w:rPr>
                                <w:rFonts w:ascii="Meiryo UI" w:eastAsia="Meiryo UI" w:hAnsi="Meiryo UI"/>
                                <w:b/>
                                <w:bCs/>
                                <w:color w:val="000000" w:themeColor="text1"/>
                              </w:rPr>
                              <w:t>内科専門医を目指す医師の数が非常に多い</w:t>
                            </w:r>
                            <w:r w:rsidRPr="004E274E">
                              <w:rPr>
                                <w:rFonts w:ascii="Meiryo UI" w:eastAsia="Meiryo UI" w:hAnsi="Meiryo UI"/>
                                <w:color w:val="000000" w:themeColor="text1"/>
                              </w:rPr>
                              <w:t>ことが分かる結果となりました。また現在取得している資格と比べて</w:t>
                            </w:r>
                            <w:r w:rsidRPr="004E274E">
                              <w:rPr>
                                <w:rFonts w:ascii="Meiryo UI" w:eastAsia="Meiryo UI" w:hAnsi="Meiryo UI"/>
                                <w:b/>
                                <w:bCs/>
                                <w:color w:val="000000" w:themeColor="text1"/>
                              </w:rPr>
                              <w:t>「脳神経外科」「形成外科」「救急科」の専門医資格を取ろうとしている医師が非常に少なく</w:t>
                            </w:r>
                            <w:r w:rsidRPr="004E274E">
                              <w:rPr>
                                <w:rFonts w:ascii="Meiryo UI" w:eastAsia="Meiryo UI" w:hAnsi="Meiryo UI"/>
                                <w:color w:val="000000" w:themeColor="text1"/>
                              </w:rPr>
                              <w:t>、この３科については今後医師不足となる可能性があり</w:t>
                            </w:r>
                            <w:r>
                              <w:rPr>
                                <w:rFonts w:ascii="Meiryo UI" w:eastAsia="Meiryo UI" w:hAnsi="Meiryo UI" w:hint="eastAsia"/>
                                <w:color w:val="000000" w:themeColor="text1"/>
                              </w:rPr>
                              <w:t>ます。</w:t>
                            </w:r>
                          </w:p>
                          <w:p w:rsidR="00485455" w:rsidRPr="005616E7"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AE4FAC" w:rsidRDefault="00485455" w:rsidP="009F15A4">
                            <w:pPr>
                              <w:spacing w:line="240" w:lineRule="atLeast"/>
                              <w:ind w:left="210" w:hangingChars="100" w:hanging="210"/>
                              <w:rPr>
                                <w:rFonts w:ascii="Meiryo UI" w:eastAsia="Meiryo UI" w:hAnsi="Meiryo UI"/>
                                <w:color w:val="FF0000"/>
                              </w:rPr>
                            </w:pPr>
                            <w:r w:rsidRPr="00AE4FAC">
                              <w:rPr>
                                <w:rFonts w:ascii="Meiryo UI" w:eastAsia="Meiryo UI" w:hAnsi="Meiryo UI" w:hint="eastAsia"/>
                                <w:color w:val="000000" w:themeColor="text1"/>
                              </w:rPr>
                              <w:t>＜医師の勤務実態＞</w:t>
                            </w:r>
                          </w:p>
                          <w:p w:rsidR="00485455" w:rsidRPr="00AE4FAC" w:rsidRDefault="00485455" w:rsidP="009F15A4">
                            <w:pPr>
                              <w:spacing w:line="240" w:lineRule="atLeast"/>
                              <w:ind w:left="210" w:hangingChars="100" w:hanging="210"/>
                              <w:rPr>
                                <w:rFonts w:ascii="Meiryo UI" w:eastAsia="Meiryo UI" w:hAnsi="Meiryo UI"/>
                                <w:color w:val="000000" w:themeColor="text1"/>
                              </w:rPr>
                            </w:pPr>
                            <w:r w:rsidRPr="00AE4FAC">
                              <w:rPr>
                                <w:rFonts w:ascii="Meiryo UI" w:eastAsia="Meiryo UI" w:hAnsi="Meiryo UI" w:hint="eastAsia"/>
                                <w:color w:val="000000" w:themeColor="text1"/>
                              </w:rPr>
                              <w:t>◆病院の勤務者の１か月の労働時間数については、概ね月に</w:t>
                            </w:r>
                            <w:r w:rsidRPr="00AE4FAC">
                              <w:rPr>
                                <w:rFonts w:ascii="Meiryo UI" w:eastAsia="Meiryo UI" w:hAnsi="Meiryo UI"/>
                                <w:color w:val="000000" w:themeColor="text1"/>
                              </w:rPr>
                              <w:t>160～210時間で勤務している医師が多くその割合は約４割となっています。</w:t>
                            </w:r>
                          </w:p>
                          <w:p w:rsidR="00485455" w:rsidRPr="005751C3" w:rsidRDefault="00485455" w:rsidP="009F15A4">
                            <w:pPr>
                              <w:ind w:left="210" w:hangingChars="100" w:hanging="210"/>
                              <w:rPr>
                                <w:rFonts w:ascii="Meiryo UI" w:eastAsia="Meiryo UI" w:hAnsi="Meiryo UI"/>
                                <w:color w:val="000000" w:themeColor="text1"/>
                              </w:rPr>
                            </w:pPr>
                            <w:r w:rsidRPr="005751C3">
                              <w:rPr>
                                <w:rFonts w:ascii="Meiryo UI" w:eastAsia="Meiryo UI" w:hAnsi="Meiryo UI" w:hint="eastAsia"/>
                                <w:color w:val="000000" w:themeColor="text1"/>
                              </w:rPr>
                              <w:t>◆宿日直への従事を開始する時の状況については、主たる勤務先では「通常の勤務時間終了後もなお、概ね、通常の勤務態様が継続した状況」が</w:t>
                            </w:r>
                            <w:r w:rsidRPr="005751C3">
                              <w:rPr>
                                <w:rFonts w:ascii="Meiryo UI" w:eastAsia="Meiryo UI" w:hAnsi="Meiryo UI"/>
                                <w:color w:val="000000" w:themeColor="text1"/>
                              </w:rPr>
                              <w:t>70.6%となり、</w:t>
                            </w:r>
                            <w:r w:rsidRPr="005751C3">
                              <w:rPr>
                                <w:rFonts w:ascii="Meiryo UI" w:eastAsia="Meiryo UI" w:hAnsi="Meiryo UI"/>
                                <w:b/>
                                <w:bCs/>
                                <w:color w:val="000000" w:themeColor="text1"/>
                              </w:rPr>
                              <w:t>約7割の医師が、宿日直</w:t>
                            </w:r>
                            <w:r w:rsidRPr="005751C3">
                              <w:rPr>
                                <w:rFonts w:ascii="Meiryo UI" w:eastAsia="Meiryo UI" w:hAnsi="Meiryo UI" w:hint="eastAsia"/>
                                <w:b/>
                                <w:bCs/>
                                <w:color w:val="000000" w:themeColor="text1"/>
                              </w:rPr>
                              <w:t>への従事を開始する際に</w:t>
                            </w:r>
                            <w:r w:rsidRPr="005751C3">
                              <w:rPr>
                                <w:rFonts w:ascii="Meiryo UI" w:eastAsia="Meiryo UI" w:hAnsi="Meiryo UI"/>
                                <w:b/>
                                <w:bCs/>
                                <w:color w:val="000000" w:themeColor="text1"/>
                              </w:rPr>
                              <w:t>通常勤務の勤務態様が継続した状況</w:t>
                            </w:r>
                            <w:r w:rsidRPr="005751C3">
                              <w:rPr>
                                <w:rFonts w:ascii="Meiryo UI" w:eastAsia="Meiryo UI" w:hAnsi="Meiryo UI"/>
                                <w:color w:val="000000" w:themeColor="text1"/>
                              </w:rPr>
                              <w:t>となっています。</w:t>
                            </w:r>
                          </w:p>
                          <w:p w:rsidR="00485455" w:rsidRPr="005751C3" w:rsidRDefault="00485455" w:rsidP="009F15A4">
                            <w:pPr>
                              <w:ind w:left="210" w:hangingChars="100" w:hanging="210"/>
                              <w:rPr>
                                <w:rFonts w:ascii="Meiryo UI" w:eastAsia="Meiryo UI" w:hAnsi="Meiryo UI"/>
                                <w:color w:val="000000" w:themeColor="text1"/>
                              </w:rPr>
                            </w:pPr>
                            <w:r w:rsidRPr="005751C3">
                              <w:rPr>
                                <w:rFonts w:ascii="Meiryo UI" w:eastAsia="Meiryo UI" w:hAnsi="Meiryo UI" w:hint="eastAsia"/>
                                <w:color w:val="000000" w:themeColor="text1"/>
                              </w:rPr>
                              <w:t>◆</w:t>
                            </w:r>
                            <w:r w:rsidRPr="005751C3">
                              <w:rPr>
                                <w:rFonts w:ascii="Meiryo UI" w:eastAsia="Meiryo UI" w:hAnsi="Meiryo UI"/>
                                <w:color w:val="000000" w:themeColor="text1"/>
                              </w:rPr>
                              <w:t>当直の後に引き続いて勤務する場合に、前日の勤務開始から28時間以上の連続勤務があったかどうかについては、「なかった」が55.2%となり、「あった」が44.8%となりました。</w:t>
                            </w:r>
                            <w:r w:rsidRPr="005751C3">
                              <w:rPr>
                                <w:rFonts w:ascii="Meiryo UI" w:eastAsia="Meiryo UI" w:hAnsi="Meiryo UI"/>
                                <w:b/>
                                <w:bCs/>
                                <w:color w:val="000000" w:themeColor="text1"/>
                              </w:rPr>
                              <w:t>現状半分近くの医師が当直後の勤務について28時間以上の連続勤務をしている</w:t>
                            </w:r>
                            <w:r w:rsidRPr="005751C3">
                              <w:rPr>
                                <w:rFonts w:ascii="Meiryo UI" w:eastAsia="Meiryo UI" w:hAnsi="Meiryo UI"/>
                                <w:color w:val="000000" w:themeColor="text1"/>
                              </w:rPr>
                              <w:t>ことになります。</w:t>
                            </w:r>
                          </w:p>
                          <w:p w:rsidR="00485455" w:rsidRPr="005751C3" w:rsidRDefault="00485455" w:rsidP="009F15A4">
                            <w:pPr>
                              <w:ind w:left="210" w:hangingChars="100" w:hanging="210"/>
                              <w:rPr>
                                <w:rFonts w:ascii="Meiryo UI" w:eastAsia="Meiryo UI" w:hAnsi="Meiryo UI"/>
                                <w:color w:val="000000" w:themeColor="text1"/>
                              </w:rPr>
                            </w:pPr>
                            <w:r w:rsidRPr="005751C3">
                              <w:rPr>
                                <w:rFonts w:ascii="Meiryo UI" w:eastAsia="Meiryo UI" w:hAnsi="Meiryo UI" w:hint="eastAsia"/>
                                <w:color w:val="000000" w:themeColor="text1"/>
                              </w:rPr>
                              <w:t>◆</w:t>
                            </w:r>
                            <w:r w:rsidRPr="005751C3">
                              <w:rPr>
                                <w:rFonts w:ascii="Meiryo UI" w:eastAsia="Meiryo UI" w:hAnsi="Meiryo UI"/>
                                <w:color w:val="000000" w:themeColor="text1"/>
                              </w:rPr>
                              <w:t>約６割の医師が当直明け後の18時間のインターバルを確保できてい</w:t>
                            </w:r>
                            <w:r w:rsidRPr="005751C3">
                              <w:rPr>
                                <w:rFonts w:ascii="Meiryo UI" w:eastAsia="Meiryo UI" w:hAnsi="Meiryo UI" w:hint="eastAsia"/>
                                <w:color w:val="000000" w:themeColor="text1"/>
                              </w:rPr>
                              <w:t>ません。</w:t>
                            </w:r>
                          </w:p>
                          <w:p w:rsidR="00485455" w:rsidRPr="005751C3" w:rsidRDefault="00485455" w:rsidP="009F15A4">
                            <w:pPr>
                              <w:ind w:left="210" w:hangingChars="100" w:hanging="210"/>
                              <w:rPr>
                                <w:rFonts w:ascii="Meiryo UI" w:eastAsia="Meiryo UI" w:hAnsi="Meiryo UI"/>
                                <w:color w:val="000000" w:themeColor="text1"/>
                              </w:rPr>
                            </w:pPr>
                            <w:r w:rsidRPr="005751C3">
                              <w:rPr>
                                <w:rFonts w:ascii="Meiryo UI" w:eastAsia="Meiryo UI" w:hAnsi="Meiryo UI" w:hint="eastAsia"/>
                                <w:color w:val="000000" w:themeColor="text1"/>
                              </w:rPr>
                              <w:t>◆週の休日</w:t>
                            </w:r>
                            <w:r>
                              <w:rPr>
                                <w:rFonts w:ascii="Meiryo UI" w:eastAsia="Meiryo UI" w:hAnsi="Meiryo UI" w:hint="eastAsia"/>
                                <w:color w:val="000000" w:themeColor="text1"/>
                              </w:rPr>
                              <w:t>回</w:t>
                            </w:r>
                            <w:r w:rsidRPr="005751C3">
                              <w:rPr>
                                <w:rFonts w:ascii="Meiryo UI" w:eastAsia="Meiryo UI" w:hAnsi="Meiryo UI" w:hint="eastAsia"/>
                                <w:color w:val="000000" w:themeColor="text1"/>
                              </w:rPr>
                              <w:t>数については、「２日以内」が最も多く約６割</w:t>
                            </w:r>
                            <w:r w:rsidRPr="005751C3">
                              <w:rPr>
                                <w:rFonts w:ascii="Meiryo UI" w:eastAsia="Meiryo UI" w:hAnsi="Meiryo UI"/>
                                <w:color w:val="000000" w:themeColor="text1"/>
                              </w:rPr>
                              <w:t>となりました。また「1日以内」</w:t>
                            </w:r>
                            <w:r w:rsidRPr="005751C3">
                              <w:rPr>
                                <w:rFonts w:ascii="Meiryo UI" w:eastAsia="Meiryo UI" w:hAnsi="Meiryo UI" w:hint="eastAsia"/>
                                <w:color w:val="000000" w:themeColor="text1"/>
                              </w:rPr>
                              <w:t>は約３割</w:t>
                            </w:r>
                            <w:r w:rsidRPr="005751C3">
                              <w:rPr>
                                <w:rFonts w:ascii="Meiryo UI" w:eastAsia="Meiryo UI" w:hAnsi="Meiryo UI"/>
                                <w:color w:val="000000" w:themeColor="text1"/>
                              </w:rPr>
                              <w:t>となり、</w:t>
                            </w:r>
                            <w:r w:rsidRPr="005751C3">
                              <w:rPr>
                                <w:rFonts w:ascii="Meiryo UI" w:eastAsia="Meiryo UI" w:hAnsi="Meiryo UI"/>
                                <w:b/>
                                <w:bCs/>
                                <w:color w:val="000000" w:themeColor="text1"/>
                              </w:rPr>
                              <w:t>週6日以上勤務している医師は</w:t>
                            </w:r>
                            <w:r w:rsidRPr="005751C3">
                              <w:rPr>
                                <w:rFonts w:ascii="Meiryo UI" w:eastAsia="Meiryo UI" w:hAnsi="Meiryo UI" w:hint="eastAsia"/>
                                <w:b/>
                                <w:bCs/>
                                <w:color w:val="000000" w:themeColor="text1"/>
                              </w:rPr>
                              <w:t>おおよそ</w:t>
                            </w:r>
                            <w:r w:rsidRPr="005751C3">
                              <w:rPr>
                                <w:rFonts w:ascii="Meiryo UI" w:eastAsia="Meiryo UI" w:hAnsi="Meiryo UI"/>
                                <w:b/>
                                <w:bCs/>
                                <w:color w:val="000000" w:themeColor="text1"/>
                              </w:rPr>
                              <w:t>３人に1人いる</w:t>
                            </w:r>
                            <w:r w:rsidRPr="005751C3">
                              <w:rPr>
                                <w:rFonts w:ascii="Meiryo UI" w:eastAsia="Meiryo UI" w:hAnsi="Meiryo UI"/>
                                <w:color w:val="000000" w:themeColor="text1"/>
                              </w:rPr>
                              <w:t>ことになります。</w:t>
                            </w:r>
                          </w:p>
                          <w:p w:rsidR="00485455" w:rsidRPr="00AE4FAC" w:rsidRDefault="00485455" w:rsidP="009F15A4">
                            <w:pPr>
                              <w:spacing w:line="240" w:lineRule="atLeast"/>
                              <w:ind w:left="210" w:hangingChars="100" w:hanging="210"/>
                              <w:rPr>
                                <w:rFonts w:ascii="Meiryo UI" w:eastAsia="Meiryo UI" w:hAnsi="Meiryo UI"/>
                              </w:rPr>
                            </w:pPr>
                          </w:p>
                          <w:p w:rsidR="00485455" w:rsidRPr="001C5F5C" w:rsidRDefault="00485455" w:rsidP="009F15A4">
                            <w:pPr>
                              <w:spacing w:line="240" w:lineRule="atLeast"/>
                              <w:ind w:left="210" w:hangingChars="100" w:hanging="210"/>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AB654" id="_x0000_s1073" type="#_x0000_t202" style="position:absolute;left:0;text-align:left;margin-left:9.7pt;margin-top:18.15pt;width:460.95pt;height:604.55pt;z-index:25389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">
                <v:textbox>
                  <w:txbxContent>
                    <w:p w:rsidR="00485455" w:rsidRPr="004E274E" w:rsidRDefault="00485455" w:rsidP="009F15A4">
                      <w:pPr>
                        <w:spacing w:line="240" w:lineRule="atLeast"/>
                        <w:ind w:left="210" w:hangingChars="100" w:hanging="210"/>
                        <w:rPr>
                          <w:rFonts w:ascii="Meiryo UI" w:eastAsia="Meiryo UI" w:hAnsi="Meiryo UI"/>
                          <w:color w:val="000000" w:themeColor="text1"/>
                        </w:rPr>
                      </w:pPr>
                      <w:r w:rsidRPr="005616E7">
                        <w:rPr>
                          <w:rFonts w:ascii="Meiryo UI" w:eastAsia="Meiryo UI" w:hAnsi="Meiryo UI" w:hint="eastAsia"/>
                          <w:color w:val="A6A6A6" w:themeColor="background1" w:themeShade="A6"/>
                        </w:rPr>
                        <w:t>＜</w:t>
                      </w:r>
                      <w:r w:rsidRPr="004E274E">
                        <w:rPr>
                          <w:rFonts w:ascii="Meiryo UI" w:eastAsia="Meiryo UI" w:hAnsi="Meiryo UI" w:hint="eastAsia"/>
                          <w:color w:val="000000" w:themeColor="text1"/>
                        </w:rPr>
                        <w:t>医師の属性（働き方の特徴など）＞</w:t>
                      </w:r>
                    </w:p>
                    <w:p w:rsidR="00485455" w:rsidRPr="004E274E"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◆性別の勤務形態について、男性医師は常勤と回答したのが</w:t>
                      </w:r>
                      <w:r w:rsidRPr="004E274E">
                        <w:rPr>
                          <w:rFonts w:ascii="Meiryo UI" w:eastAsia="Meiryo UI" w:hAnsi="Meiryo UI"/>
                          <w:color w:val="000000" w:themeColor="text1"/>
                        </w:rPr>
                        <w:t>94.7%であったのに対し、女性は90.9%となり、</w:t>
                      </w:r>
                      <w:r w:rsidRPr="004E274E">
                        <w:rPr>
                          <w:rFonts w:ascii="Meiryo UI" w:eastAsia="Meiryo UI" w:hAnsi="Meiryo UI"/>
                          <w:b/>
                          <w:bCs/>
                          <w:color w:val="000000" w:themeColor="text1"/>
                        </w:rPr>
                        <w:t>常勤以外の働き方（非常勤や臨時に勤務）については、女性医師の方が多く選択</w:t>
                      </w:r>
                      <w:r w:rsidRPr="004E274E">
                        <w:rPr>
                          <w:rFonts w:ascii="Meiryo UI" w:eastAsia="Meiryo UI" w:hAnsi="Meiryo UI"/>
                          <w:color w:val="000000" w:themeColor="text1"/>
                        </w:rPr>
                        <w:t>されています。</w:t>
                      </w:r>
                    </w:p>
                    <w:p w:rsidR="00485455"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w:t>
                      </w:r>
                      <w:r w:rsidRPr="004E274E">
                        <w:rPr>
                          <w:rFonts w:ascii="Meiryo UI" w:eastAsia="Meiryo UI" w:hAnsi="Meiryo UI" w:hint="eastAsia"/>
                          <w:b/>
                          <w:bCs/>
                          <w:color w:val="000000" w:themeColor="text1"/>
                        </w:rPr>
                        <w:t>主たる勤務先では、「</w:t>
                      </w:r>
                      <w:r w:rsidRPr="004E274E">
                        <w:rPr>
                          <w:rFonts w:ascii="Meiryo UI" w:eastAsia="Meiryo UI" w:hAnsi="Meiryo UI"/>
                          <w:b/>
                          <w:bCs/>
                          <w:color w:val="000000" w:themeColor="text1"/>
                        </w:rPr>
                        <w:t>300床以上500床未満」の中規模病院</w:t>
                      </w:r>
                      <w:r w:rsidRPr="004E274E">
                        <w:rPr>
                          <w:rFonts w:ascii="Meiryo UI" w:eastAsia="Meiryo UI" w:hAnsi="Meiryo UI"/>
                          <w:color w:val="000000" w:themeColor="text1"/>
                        </w:rPr>
                        <w:t>で勤務する医師が最も多い(29.1%)ですが、</w:t>
                      </w:r>
                      <w:r w:rsidRPr="004E274E">
                        <w:rPr>
                          <w:rFonts w:ascii="Meiryo UI" w:eastAsia="Meiryo UI" w:hAnsi="Meiryo UI"/>
                          <w:b/>
                          <w:bCs/>
                          <w:color w:val="000000" w:themeColor="text1"/>
                        </w:rPr>
                        <w:t>主たる勤務先以外では「100床未満」が最も多く</w:t>
                      </w:r>
                      <w:r w:rsidRPr="004E274E">
                        <w:rPr>
                          <w:rFonts w:ascii="Meiryo UI" w:eastAsia="Meiryo UI" w:hAnsi="Meiryo UI"/>
                          <w:color w:val="000000" w:themeColor="text1"/>
                        </w:rPr>
                        <w:t>なって（42.5%）います。</w:t>
                      </w:r>
                    </w:p>
                    <w:p w:rsidR="00485455" w:rsidRPr="004E274E"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◆取得している専門医資格《基本</w:t>
                      </w:r>
                      <w:r w:rsidRPr="004E274E">
                        <w:rPr>
                          <w:rFonts w:ascii="Meiryo UI" w:eastAsia="Meiryo UI" w:hAnsi="Meiryo UI"/>
                          <w:color w:val="000000" w:themeColor="text1"/>
                        </w:rPr>
                        <w:t>19領域》については、</w:t>
                      </w:r>
                      <w:r w:rsidRPr="004E274E">
                        <w:rPr>
                          <w:rFonts w:ascii="Meiryo UI" w:eastAsia="Meiryo UI" w:hAnsi="Meiryo UI"/>
                          <w:b/>
                          <w:bCs/>
                          <w:color w:val="000000" w:themeColor="text1"/>
                        </w:rPr>
                        <w:t>「内科」が22.4%と最も高く、次に「外科」</w:t>
                      </w:r>
                      <w:r w:rsidRPr="004E274E">
                        <w:rPr>
                          <w:rFonts w:ascii="Meiryo UI" w:eastAsia="Meiryo UI" w:hAnsi="Meiryo UI"/>
                          <w:color w:val="000000" w:themeColor="text1"/>
                        </w:rPr>
                        <w:t>（12.5%）</w:t>
                      </w:r>
                      <w:r w:rsidRPr="004E274E">
                        <w:rPr>
                          <w:rFonts w:ascii="Meiryo UI" w:eastAsia="Meiryo UI" w:hAnsi="Meiryo UI"/>
                          <w:b/>
                          <w:bCs/>
                          <w:color w:val="000000" w:themeColor="text1"/>
                        </w:rPr>
                        <w:t>、</w:t>
                      </w:r>
                      <w:r w:rsidRPr="004E274E">
                        <w:rPr>
                          <w:rFonts w:ascii="Meiryo UI" w:eastAsia="Meiryo UI" w:hAnsi="Meiryo UI" w:hint="eastAsia"/>
                          <w:b/>
                          <w:bCs/>
                          <w:color w:val="000000" w:themeColor="text1"/>
                        </w:rPr>
                        <w:t>小児科</w:t>
                      </w:r>
                      <w:r w:rsidRPr="004E274E">
                        <w:rPr>
                          <w:rFonts w:ascii="Meiryo UI" w:eastAsia="Meiryo UI" w:hAnsi="Meiryo UI"/>
                          <w:color w:val="000000" w:themeColor="text1"/>
                        </w:rPr>
                        <w:t>（</w:t>
                      </w:r>
                      <w:r w:rsidRPr="004E274E">
                        <w:rPr>
                          <w:rFonts w:ascii="Meiryo UI" w:eastAsia="Meiryo UI" w:hAnsi="Meiryo UI" w:hint="eastAsia"/>
                          <w:color w:val="000000" w:themeColor="text1"/>
                        </w:rPr>
                        <w:t>8</w:t>
                      </w:r>
                      <w:r w:rsidRPr="004E274E">
                        <w:rPr>
                          <w:rFonts w:ascii="Meiryo UI" w:eastAsia="Meiryo UI" w:hAnsi="Meiryo UI"/>
                          <w:color w:val="000000" w:themeColor="text1"/>
                        </w:rPr>
                        <w:t>.6%）となりました。</w:t>
                      </w:r>
                      <w:r w:rsidRPr="004E274E">
                        <w:rPr>
                          <w:rFonts w:ascii="Meiryo UI" w:eastAsia="Meiryo UI" w:hAnsi="Meiryo UI" w:hint="eastAsia"/>
                          <w:color w:val="000000" w:themeColor="text1"/>
                        </w:rPr>
                        <w:t>また研修中の専門医資格については、内科が</w:t>
                      </w:r>
                      <w:r w:rsidRPr="004E274E">
                        <w:rPr>
                          <w:rFonts w:ascii="Meiryo UI" w:eastAsia="Meiryo UI" w:hAnsi="Meiryo UI"/>
                          <w:color w:val="000000" w:themeColor="text1"/>
                        </w:rPr>
                        <w:t>32.8%となっており、</w:t>
                      </w:r>
                      <w:r w:rsidRPr="004E274E">
                        <w:rPr>
                          <w:rFonts w:ascii="Meiryo UI" w:eastAsia="Meiryo UI" w:hAnsi="Meiryo UI"/>
                          <w:b/>
                          <w:bCs/>
                          <w:color w:val="000000" w:themeColor="text1"/>
                        </w:rPr>
                        <w:t>内科専門医を目指す医師の数が非常に多い</w:t>
                      </w:r>
                      <w:r w:rsidRPr="004E274E">
                        <w:rPr>
                          <w:rFonts w:ascii="Meiryo UI" w:eastAsia="Meiryo UI" w:hAnsi="Meiryo UI"/>
                          <w:color w:val="000000" w:themeColor="text1"/>
                        </w:rPr>
                        <w:t>ことが分かる結果となりました。また現在取得している資格と比べて</w:t>
                      </w:r>
                      <w:r w:rsidRPr="004E274E">
                        <w:rPr>
                          <w:rFonts w:ascii="Meiryo UI" w:eastAsia="Meiryo UI" w:hAnsi="Meiryo UI"/>
                          <w:b/>
                          <w:bCs/>
                          <w:color w:val="000000" w:themeColor="text1"/>
                        </w:rPr>
                        <w:t>「脳神経外科」「形成外科」「救急科」の専門医資格を取ろうとしている医師が非常に少なく</w:t>
                      </w:r>
                      <w:r w:rsidRPr="004E274E">
                        <w:rPr>
                          <w:rFonts w:ascii="Meiryo UI" w:eastAsia="Meiryo UI" w:hAnsi="Meiryo UI"/>
                          <w:color w:val="000000" w:themeColor="text1"/>
                        </w:rPr>
                        <w:t>、この３科については今後医師不足となる可能性があり</w:t>
                      </w:r>
                      <w:r>
                        <w:rPr>
                          <w:rFonts w:ascii="Meiryo UI" w:eastAsia="Meiryo UI" w:hAnsi="Meiryo UI" w:hint="eastAsia"/>
                          <w:color w:val="000000" w:themeColor="text1"/>
                        </w:rPr>
                        <w:t>ます。</w:t>
                      </w:r>
                    </w:p>
                    <w:p w:rsidR="00485455" w:rsidRPr="005616E7" w:rsidRDefault="00485455" w:rsidP="009F15A4">
                      <w:pPr>
                        <w:spacing w:line="240" w:lineRule="atLeast"/>
                        <w:ind w:left="210" w:hangingChars="100" w:hanging="210"/>
                        <w:rPr>
                          <w:rFonts w:ascii="Meiryo UI" w:eastAsia="Meiryo UI" w:hAnsi="Meiryo UI"/>
                          <w:color w:val="A6A6A6" w:themeColor="background1" w:themeShade="A6"/>
                        </w:rPr>
                      </w:pPr>
                    </w:p>
                    <w:p w:rsidR="00485455" w:rsidRPr="00AE4FAC" w:rsidRDefault="00485455" w:rsidP="009F15A4">
                      <w:pPr>
                        <w:spacing w:line="240" w:lineRule="atLeast"/>
                        <w:ind w:left="210" w:hangingChars="100" w:hanging="210"/>
                        <w:rPr>
                          <w:rFonts w:ascii="Meiryo UI" w:eastAsia="Meiryo UI" w:hAnsi="Meiryo UI"/>
                          <w:color w:val="FF0000"/>
                        </w:rPr>
                      </w:pPr>
                      <w:r w:rsidRPr="00AE4FAC">
                        <w:rPr>
                          <w:rFonts w:ascii="Meiryo UI" w:eastAsia="Meiryo UI" w:hAnsi="Meiryo UI" w:hint="eastAsia"/>
                          <w:color w:val="000000" w:themeColor="text1"/>
                        </w:rPr>
                        <w:t>＜医師の勤務実態＞</w:t>
                      </w:r>
                    </w:p>
                    <w:p w:rsidR="00485455" w:rsidRPr="00AE4FAC" w:rsidRDefault="00485455" w:rsidP="009F15A4">
                      <w:pPr>
                        <w:spacing w:line="240" w:lineRule="atLeast"/>
                        <w:ind w:left="210" w:hangingChars="100" w:hanging="210"/>
                        <w:rPr>
                          <w:rFonts w:ascii="Meiryo UI" w:eastAsia="Meiryo UI" w:hAnsi="Meiryo UI"/>
                          <w:color w:val="000000" w:themeColor="text1"/>
                        </w:rPr>
                      </w:pPr>
                      <w:r w:rsidRPr="00AE4FAC">
                        <w:rPr>
                          <w:rFonts w:ascii="Meiryo UI" w:eastAsia="Meiryo UI" w:hAnsi="Meiryo UI" w:hint="eastAsia"/>
                          <w:color w:val="000000" w:themeColor="text1"/>
                        </w:rPr>
                        <w:t>◆病院の勤務者の１か月の労働時間数については、概ね月に</w:t>
                      </w:r>
                      <w:r w:rsidRPr="00AE4FAC">
                        <w:rPr>
                          <w:rFonts w:ascii="Meiryo UI" w:eastAsia="Meiryo UI" w:hAnsi="Meiryo UI"/>
                          <w:color w:val="000000" w:themeColor="text1"/>
                        </w:rPr>
                        <w:t>160～210時間で勤務している医師が多くその割合は約４割となっています。</w:t>
                      </w:r>
                    </w:p>
                    <w:p w:rsidR="00485455" w:rsidRPr="005751C3" w:rsidRDefault="00485455" w:rsidP="009F15A4">
                      <w:pPr>
                        <w:ind w:left="210" w:hangingChars="100" w:hanging="210"/>
                        <w:rPr>
                          <w:rFonts w:ascii="Meiryo UI" w:eastAsia="Meiryo UI" w:hAnsi="Meiryo UI"/>
                          <w:color w:val="000000" w:themeColor="text1"/>
                        </w:rPr>
                      </w:pPr>
                      <w:r w:rsidRPr="005751C3">
                        <w:rPr>
                          <w:rFonts w:ascii="Meiryo UI" w:eastAsia="Meiryo UI" w:hAnsi="Meiryo UI" w:hint="eastAsia"/>
                          <w:color w:val="000000" w:themeColor="text1"/>
                        </w:rPr>
                        <w:t>◆宿日直への従事を開始する時の状況については、主たる勤務先では「通常の勤務時間終了後もなお、概ね、通常の勤務態様が継続した状況」が</w:t>
                      </w:r>
                      <w:r w:rsidRPr="005751C3">
                        <w:rPr>
                          <w:rFonts w:ascii="Meiryo UI" w:eastAsia="Meiryo UI" w:hAnsi="Meiryo UI"/>
                          <w:color w:val="000000" w:themeColor="text1"/>
                        </w:rPr>
                        <w:t>70.6%となり、</w:t>
                      </w:r>
                      <w:r w:rsidRPr="005751C3">
                        <w:rPr>
                          <w:rFonts w:ascii="Meiryo UI" w:eastAsia="Meiryo UI" w:hAnsi="Meiryo UI"/>
                          <w:b/>
                          <w:bCs/>
                          <w:color w:val="000000" w:themeColor="text1"/>
                        </w:rPr>
                        <w:t>約7割の医師が、宿日直</w:t>
                      </w:r>
                      <w:r w:rsidRPr="005751C3">
                        <w:rPr>
                          <w:rFonts w:ascii="Meiryo UI" w:eastAsia="Meiryo UI" w:hAnsi="Meiryo UI" w:hint="eastAsia"/>
                          <w:b/>
                          <w:bCs/>
                          <w:color w:val="000000" w:themeColor="text1"/>
                        </w:rPr>
                        <w:t>への従事を開始する際に</w:t>
                      </w:r>
                      <w:r w:rsidRPr="005751C3">
                        <w:rPr>
                          <w:rFonts w:ascii="Meiryo UI" w:eastAsia="Meiryo UI" w:hAnsi="Meiryo UI"/>
                          <w:b/>
                          <w:bCs/>
                          <w:color w:val="000000" w:themeColor="text1"/>
                        </w:rPr>
                        <w:t>通常勤務の勤務態様が継続した状況</w:t>
                      </w:r>
                      <w:r w:rsidRPr="005751C3">
                        <w:rPr>
                          <w:rFonts w:ascii="Meiryo UI" w:eastAsia="Meiryo UI" w:hAnsi="Meiryo UI"/>
                          <w:color w:val="000000" w:themeColor="text1"/>
                        </w:rPr>
                        <w:t>となっています。</w:t>
                      </w:r>
                    </w:p>
                    <w:p w:rsidR="00485455" w:rsidRPr="005751C3" w:rsidRDefault="00485455" w:rsidP="009F15A4">
                      <w:pPr>
                        <w:ind w:left="210" w:hangingChars="100" w:hanging="210"/>
                        <w:rPr>
                          <w:rFonts w:ascii="Meiryo UI" w:eastAsia="Meiryo UI" w:hAnsi="Meiryo UI"/>
                          <w:color w:val="000000" w:themeColor="text1"/>
                        </w:rPr>
                      </w:pPr>
                      <w:r w:rsidRPr="005751C3">
                        <w:rPr>
                          <w:rFonts w:ascii="Meiryo UI" w:eastAsia="Meiryo UI" w:hAnsi="Meiryo UI" w:hint="eastAsia"/>
                          <w:color w:val="000000" w:themeColor="text1"/>
                        </w:rPr>
                        <w:t>◆</w:t>
                      </w:r>
                      <w:r w:rsidRPr="005751C3">
                        <w:rPr>
                          <w:rFonts w:ascii="Meiryo UI" w:eastAsia="Meiryo UI" w:hAnsi="Meiryo UI"/>
                          <w:color w:val="000000" w:themeColor="text1"/>
                        </w:rPr>
                        <w:t>当直の後に引き続いて勤務する場合に、前日の勤務開始から28時間以上の連続勤務があったかどうかについては、「なかった」が55.2%となり、「あった」が44.8%となりました。</w:t>
                      </w:r>
                      <w:r w:rsidRPr="005751C3">
                        <w:rPr>
                          <w:rFonts w:ascii="Meiryo UI" w:eastAsia="Meiryo UI" w:hAnsi="Meiryo UI"/>
                          <w:b/>
                          <w:bCs/>
                          <w:color w:val="000000" w:themeColor="text1"/>
                        </w:rPr>
                        <w:t>現状半分近くの医師が当直後の勤務について28時間以上の連続勤務をしている</w:t>
                      </w:r>
                      <w:r w:rsidRPr="005751C3">
                        <w:rPr>
                          <w:rFonts w:ascii="Meiryo UI" w:eastAsia="Meiryo UI" w:hAnsi="Meiryo UI"/>
                          <w:color w:val="000000" w:themeColor="text1"/>
                        </w:rPr>
                        <w:t>ことになります。</w:t>
                      </w:r>
                    </w:p>
                    <w:p w:rsidR="00485455" w:rsidRPr="005751C3" w:rsidRDefault="00485455" w:rsidP="009F15A4">
                      <w:pPr>
                        <w:ind w:left="210" w:hangingChars="100" w:hanging="210"/>
                        <w:rPr>
                          <w:rFonts w:ascii="Meiryo UI" w:eastAsia="Meiryo UI" w:hAnsi="Meiryo UI"/>
                          <w:color w:val="000000" w:themeColor="text1"/>
                        </w:rPr>
                      </w:pPr>
                      <w:r w:rsidRPr="005751C3">
                        <w:rPr>
                          <w:rFonts w:ascii="Meiryo UI" w:eastAsia="Meiryo UI" w:hAnsi="Meiryo UI" w:hint="eastAsia"/>
                          <w:color w:val="000000" w:themeColor="text1"/>
                        </w:rPr>
                        <w:t>◆</w:t>
                      </w:r>
                      <w:r w:rsidRPr="005751C3">
                        <w:rPr>
                          <w:rFonts w:ascii="Meiryo UI" w:eastAsia="Meiryo UI" w:hAnsi="Meiryo UI"/>
                          <w:color w:val="000000" w:themeColor="text1"/>
                        </w:rPr>
                        <w:t>約６割の医師が当直明け後の18時間のインターバルを確保できてい</w:t>
                      </w:r>
                      <w:r w:rsidRPr="005751C3">
                        <w:rPr>
                          <w:rFonts w:ascii="Meiryo UI" w:eastAsia="Meiryo UI" w:hAnsi="Meiryo UI" w:hint="eastAsia"/>
                          <w:color w:val="000000" w:themeColor="text1"/>
                        </w:rPr>
                        <w:t>ません。</w:t>
                      </w:r>
                    </w:p>
                    <w:p w:rsidR="00485455" w:rsidRPr="005751C3" w:rsidRDefault="00485455" w:rsidP="009F15A4">
                      <w:pPr>
                        <w:ind w:left="210" w:hangingChars="100" w:hanging="210"/>
                        <w:rPr>
                          <w:rFonts w:ascii="Meiryo UI" w:eastAsia="Meiryo UI" w:hAnsi="Meiryo UI"/>
                          <w:color w:val="000000" w:themeColor="text1"/>
                        </w:rPr>
                      </w:pPr>
                      <w:r w:rsidRPr="005751C3">
                        <w:rPr>
                          <w:rFonts w:ascii="Meiryo UI" w:eastAsia="Meiryo UI" w:hAnsi="Meiryo UI" w:hint="eastAsia"/>
                          <w:color w:val="000000" w:themeColor="text1"/>
                        </w:rPr>
                        <w:t>◆週の休日</w:t>
                      </w:r>
                      <w:r>
                        <w:rPr>
                          <w:rFonts w:ascii="Meiryo UI" w:eastAsia="Meiryo UI" w:hAnsi="Meiryo UI" w:hint="eastAsia"/>
                          <w:color w:val="000000" w:themeColor="text1"/>
                        </w:rPr>
                        <w:t>回</w:t>
                      </w:r>
                      <w:r w:rsidRPr="005751C3">
                        <w:rPr>
                          <w:rFonts w:ascii="Meiryo UI" w:eastAsia="Meiryo UI" w:hAnsi="Meiryo UI" w:hint="eastAsia"/>
                          <w:color w:val="000000" w:themeColor="text1"/>
                        </w:rPr>
                        <w:t>数については、「２日以内」が最も多く約６割</w:t>
                      </w:r>
                      <w:r w:rsidRPr="005751C3">
                        <w:rPr>
                          <w:rFonts w:ascii="Meiryo UI" w:eastAsia="Meiryo UI" w:hAnsi="Meiryo UI"/>
                          <w:color w:val="000000" w:themeColor="text1"/>
                        </w:rPr>
                        <w:t>となりました。また「1日以内」</w:t>
                      </w:r>
                      <w:r w:rsidRPr="005751C3">
                        <w:rPr>
                          <w:rFonts w:ascii="Meiryo UI" w:eastAsia="Meiryo UI" w:hAnsi="Meiryo UI" w:hint="eastAsia"/>
                          <w:color w:val="000000" w:themeColor="text1"/>
                        </w:rPr>
                        <w:t>は約３割</w:t>
                      </w:r>
                      <w:r w:rsidRPr="005751C3">
                        <w:rPr>
                          <w:rFonts w:ascii="Meiryo UI" w:eastAsia="Meiryo UI" w:hAnsi="Meiryo UI"/>
                          <w:color w:val="000000" w:themeColor="text1"/>
                        </w:rPr>
                        <w:t>となり、</w:t>
                      </w:r>
                      <w:r w:rsidRPr="005751C3">
                        <w:rPr>
                          <w:rFonts w:ascii="Meiryo UI" w:eastAsia="Meiryo UI" w:hAnsi="Meiryo UI"/>
                          <w:b/>
                          <w:bCs/>
                          <w:color w:val="000000" w:themeColor="text1"/>
                        </w:rPr>
                        <w:t>週6日以上勤務している医師は</w:t>
                      </w:r>
                      <w:r w:rsidRPr="005751C3">
                        <w:rPr>
                          <w:rFonts w:ascii="Meiryo UI" w:eastAsia="Meiryo UI" w:hAnsi="Meiryo UI" w:hint="eastAsia"/>
                          <w:b/>
                          <w:bCs/>
                          <w:color w:val="000000" w:themeColor="text1"/>
                        </w:rPr>
                        <w:t>おおよそ</w:t>
                      </w:r>
                      <w:r w:rsidRPr="005751C3">
                        <w:rPr>
                          <w:rFonts w:ascii="Meiryo UI" w:eastAsia="Meiryo UI" w:hAnsi="Meiryo UI"/>
                          <w:b/>
                          <w:bCs/>
                          <w:color w:val="000000" w:themeColor="text1"/>
                        </w:rPr>
                        <w:t>３人に1人いる</w:t>
                      </w:r>
                      <w:r w:rsidRPr="005751C3">
                        <w:rPr>
                          <w:rFonts w:ascii="Meiryo UI" w:eastAsia="Meiryo UI" w:hAnsi="Meiryo UI"/>
                          <w:color w:val="000000" w:themeColor="text1"/>
                        </w:rPr>
                        <w:t>ことになります。</w:t>
                      </w:r>
                    </w:p>
                    <w:p w:rsidR="00485455" w:rsidRPr="00AE4FAC" w:rsidRDefault="00485455" w:rsidP="009F15A4">
                      <w:pPr>
                        <w:spacing w:line="240" w:lineRule="atLeast"/>
                        <w:ind w:left="210" w:hangingChars="100" w:hanging="210"/>
                        <w:rPr>
                          <w:rFonts w:ascii="Meiryo UI" w:eastAsia="Meiryo UI" w:hAnsi="Meiryo UI"/>
                        </w:rPr>
                      </w:pPr>
                    </w:p>
                    <w:p w:rsidR="00485455" w:rsidRPr="001C5F5C" w:rsidRDefault="00485455" w:rsidP="009F15A4">
                      <w:pPr>
                        <w:spacing w:line="240" w:lineRule="atLeast"/>
                        <w:ind w:left="210" w:hangingChars="100" w:hanging="210"/>
                        <w:rPr>
                          <w:rFonts w:ascii="Meiryo UI" w:eastAsia="Meiryo UI" w:hAnsi="Meiryo UI"/>
                        </w:rPr>
                      </w:pPr>
                    </w:p>
                  </w:txbxContent>
                </v:textbox>
              </v:shape>
            </w:pict>
          </mc:Fallback>
        </mc:AlternateContent>
      </w:r>
      <w:r>
        <w:rPr>
          <w:rFonts w:ascii="ＭＳ ゴシック" w:eastAsia="ＭＳ ゴシック" w:hAnsi="ＭＳ ゴシック" w:hint="eastAsia"/>
        </w:rPr>
        <w:t>２</w:t>
      </w:r>
      <w:r w:rsidRPr="00317967">
        <w:rPr>
          <w:rFonts w:ascii="ＭＳ ゴシック" w:eastAsia="ＭＳ ゴシック" w:hAnsi="ＭＳ ゴシック" w:hint="eastAsia"/>
        </w:rPr>
        <w:t>）</w:t>
      </w:r>
      <w:r>
        <w:rPr>
          <w:rFonts w:ascii="ＭＳ ゴシック" w:eastAsia="ＭＳ ゴシック" w:hAnsi="ＭＳ ゴシック" w:hint="eastAsia"/>
        </w:rPr>
        <w:t>医師向けアンケート結果まとめ</w:t>
      </w:r>
    </w:p>
    <w:p w:rsidR="009F15A4" w:rsidRPr="00237CC7"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r>
        <w:rPr>
          <w:rFonts w:ascii="ＭＳ ゴシック" w:eastAsia="ＭＳ ゴシック" w:hAnsi="ＭＳ ゴシック" w:hint="eastAsia"/>
          <w:b/>
          <w:bCs/>
        </w:rPr>
        <w:t xml:space="preserve">　</w:t>
      </w: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r w:rsidRPr="008F5FC1">
        <w:rPr>
          <w:rFonts w:ascii="ＭＳ ゴシック" w:eastAsia="ＭＳ ゴシック" w:hAnsi="ＭＳ ゴシック"/>
          <w:b/>
          <w:bCs/>
          <w:noProof/>
        </w:rPr>
        <w:lastRenderedPageBreak/>
        <mc:AlternateContent>
          <mc:Choice Requires="wps">
            <w:drawing>
              <wp:anchor distT="45720" distB="45720" distL="114300" distR="114300" simplePos="0" relativeHeight="253902848" behindDoc="0" locked="0" layoutInCell="1" allowOverlap="1" wp14:anchorId="2D03DAEC" wp14:editId="07F25CC4">
                <wp:simplePos x="0" y="0"/>
                <wp:positionH relativeFrom="column">
                  <wp:posOffset>92282</wp:posOffset>
                </wp:positionH>
                <wp:positionV relativeFrom="paragraph">
                  <wp:posOffset>180754</wp:posOffset>
                </wp:positionV>
                <wp:extent cx="5854065" cy="6932428"/>
                <wp:effectExtent l="0" t="0" r="13335" b="20955"/>
                <wp:wrapNone/>
                <wp:docPr id="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6932428"/>
                        </a:xfrm>
                        <a:prstGeom prst="rect">
                          <a:avLst/>
                        </a:prstGeom>
                        <a:solidFill>
                          <a:srgbClr val="FFFFFF"/>
                        </a:solidFill>
                        <a:ln w="9525">
                          <a:solidFill>
                            <a:srgbClr val="000000"/>
                          </a:solidFill>
                          <a:miter lim="800000"/>
                          <a:headEnd/>
                          <a:tailEnd/>
                        </a:ln>
                      </wps:spPr>
                      <wps:txbx>
                        <w:txbxContent>
                          <w:p w:rsidR="00485455" w:rsidRPr="004E274E" w:rsidRDefault="00485455" w:rsidP="009F15A4">
                            <w:pPr>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＜産前産後休暇、育児休業について＞</w:t>
                            </w:r>
                          </w:p>
                          <w:p w:rsidR="00485455" w:rsidRPr="004E274E" w:rsidRDefault="00485455" w:rsidP="009F15A4">
                            <w:pPr>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◆性別の産休（産前休暇・産後休暇）の取得経験の有無については、男性については「なし」が</w:t>
                            </w:r>
                            <w:r w:rsidRPr="004E274E">
                              <w:rPr>
                                <w:rFonts w:ascii="Meiryo UI" w:eastAsia="Meiryo UI" w:hAnsi="Meiryo UI"/>
                                <w:color w:val="000000" w:themeColor="text1"/>
                              </w:rPr>
                              <w:t>99.6%となり、</w:t>
                            </w:r>
                            <w:r w:rsidRPr="004E274E">
                              <w:rPr>
                                <w:rFonts w:ascii="Meiryo UI" w:eastAsia="Meiryo UI" w:hAnsi="Meiryo UI"/>
                                <w:b/>
                                <w:bCs/>
                                <w:color w:val="000000" w:themeColor="text1"/>
                              </w:rPr>
                              <w:t>ほとんどの男性医師が産休の取得経験がない</w:t>
                            </w:r>
                            <w:r w:rsidRPr="004E274E">
                              <w:rPr>
                                <w:rFonts w:ascii="Meiryo UI" w:eastAsia="Meiryo UI" w:hAnsi="Meiryo UI"/>
                                <w:color w:val="000000" w:themeColor="text1"/>
                              </w:rPr>
                              <w:t>という結果になりました。また女性については、「あり」が47.2%となり、約半数の女性が産休の取得経験があると回答しています。</w:t>
                            </w:r>
                          </w:p>
                          <w:p w:rsidR="00485455" w:rsidRPr="004E274E"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◆育児休業の取得を希望したのに、取得できなかった理由として最も多かった回答は「</w:t>
                            </w:r>
                            <w:r w:rsidRPr="004E274E">
                              <w:rPr>
                                <w:rFonts w:ascii="Meiryo UI" w:eastAsia="Meiryo UI" w:hAnsi="Meiryo UI" w:hint="eastAsia"/>
                                <w:b/>
                                <w:bCs/>
                                <w:color w:val="000000" w:themeColor="text1"/>
                              </w:rPr>
                              <w:t>代替となる医師を確保できなかった</w:t>
                            </w:r>
                            <w:r w:rsidRPr="004E274E">
                              <w:rPr>
                                <w:rFonts w:ascii="Meiryo UI" w:eastAsia="Meiryo UI" w:hAnsi="Meiryo UI" w:hint="eastAsia"/>
                                <w:color w:val="000000" w:themeColor="text1"/>
                              </w:rPr>
                              <w:t>」となりました</w:t>
                            </w:r>
                            <w:r w:rsidRPr="004E274E">
                              <w:rPr>
                                <w:rFonts w:ascii="Meiryo UI" w:eastAsia="Meiryo UI" w:hAnsi="Meiryo UI"/>
                                <w:color w:val="000000" w:themeColor="text1"/>
                              </w:rPr>
                              <w:t>。またその他の回答（自由記入）で多かったものとしては、「育休制度がない</w:t>
                            </w:r>
                            <w:r w:rsidRPr="004E274E">
                              <w:rPr>
                                <w:rFonts w:ascii="Meiryo UI" w:eastAsia="Meiryo UI" w:hAnsi="Meiryo UI" w:hint="eastAsia"/>
                                <w:color w:val="000000" w:themeColor="text1"/>
                              </w:rPr>
                              <w:t>」</w:t>
                            </w:r>
                            <w:r w:rsidRPr="004E274E">
                              <w:rPr>
                                <w:rFonts w:ascii="Meiryo UI" w:eastAsia="Meiryo UI" w:hAnsi="Meiryo UI"/>
                                <w:color w:val="000000" w:themeColor="text1"/>
                              </w:rPr>
                              <w:t>、「取得する資格がなかった」、「退職するように言われた、退職させられた」となり、</w:t>
                            </w:r>
                            <w:r w:rsidRPr="004E274E">
                              <w:rPr>
                                <w:rFonts w:ascii="Meiryo UI" w:eastAsia="Meiryo UI" w:hAnsi="Meiryo UI"/>
                                <w:b/>
                                <w:bCs/>
                                <w:color w:val="000000" w:themeColor="text1"/>
                              </w:rPr>
                              <w:t>育児休業の取得が難しい勤務先もある</w:t>
                            </w:r>
                            <w:r w:rsidRPr="004E274E">
                              <w:rPr>
                                <w:rFonts w:ascii="Meiryo UI" w:eastAsia="Meiryo UI" w:hAnsi="Meiryo UI"/>
                                <w:color w:val="000000" w:themeColor="text1"/>
                              </w:rPr>
                              <w:t>ようです</w:t>
                            </w:r>
                            <w:r>
                              <w:rPr>
                                <w:rFonts w:ascii="Meiryo UI" w:eastAsia="Meiryo UI" w:hAnsi="Meiryo UI" w:hint="eastAsia"/>
                                <w:color w:val="000000" w:themeColor="text1"/>
                              </w:rPr>
                              <w:t>。</w:t>
                            </w:r>
                          </w:p>
                          <w:p w:rsidR="00485455" w:rsidRPr="004E274E" w:rsidRDefault="00485455" w:rsidP="009F15A4">
                            <w:pPr>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◆出産後、育児のために離職した経験がある医師に対して、『どのような取組があれば勤務を継続できたかと思うか』という質問に対して、</w:t>
                            </w:r>
                            <w:r w:rsidRPr="004E274E">
                              <w:rPr>
                                <w:rFonts w:ascii="Meiryo UI" w:eastAsia="Meiryo UI" w:hAnsi="Meiryo UI"/>
                                <w:color w:val="000000" w:themeColor="text1"/>
                              </w:rPr>
                              <w:t>1位だった回答の上位は、</w:t>
                            </w:r>
                            <w:r w:rsidRPr="004E274E">
                              <w:rPr>
                                <w:rFonts w:ascii="Meiryo UI" w:eastAsia="Meiryo UI" w:hAnsi="Meiryo UI"/>
                                <w:b/>
                                <w:bCs/>
                                <w:color w:val="000000" w:themeColor="text1"/>
                              </w:rPr>
                              <w:t>「院内保育施設の設置・充実」、「勤務を交替できる人員確保」</w:t>
                            </w:r>
                            <w:r w:rsidRPr="004E274E">
                              <w:rPr>
                                <w:rFonts w:ascii="Meiryo UI" w:eastAsia="Meiryo UI" w:hAnsi="Meiryo UI"/>
                                <w:color w:val="000000" w:themeColor="text1"/>
                              </w:rPr>
                              <w:t>となりました。また２位だった回答の上位については</w:t>
                            </w:r>
                            <w:r w:rsidRPr="004E274E">
                              <w:rPr>
                                <w:rFonts w:ascii="Meiryo UI" w:eastAsia="Meiryo UI" w:hAnsi="Meiryo UI"/>
                                <w:b/>
                                <w:bCs/>
                                <w:color w:val="000000" w:themeColor="text1"/>
                              </w:rPr>
                              <w:t>「病児保育施設の設置・充実」</w:t>
                            </w:r>
                            <w:r w:rsidRPr="004E274E">
                              <w:rPr>
                                <w:rFonts w:ascii="Meiryo UI" w:eastAsia="Meiryo UI" w:hAnsi="Meiryo UI"/>
                                <w:color w:val="000000" w:themeColor="text1"/>
                              </w:rPr>
                              <w:t>、「勤務を交替できる人員確保」となり</w:t>
                            </w:r>
                            <w:r w:rsidRPr="004E274E">
                              <w:rPr>
                                <w:rFonts w:ascii="Meiryo UI" w:eastAsia="Meiryo UI" w:hAnsi="Meiryo UI" w:hint="eastAsia"/>
                                <w:color w:val="000000" w:themeColor="text1"/>
                              </w:rPr>
                              <w:t>、</w:t>
                            </w:r>
                            <w:r w:rsidRPr="004E274E">
                              <w:rPr>
                                <w:rFonts w:ascii="Meiryo UI" w:eastAsia="Meiryo UI" w:hAnsi="Meiryo UI"/>
                                <w:color w:val="000000" w:themeColor="text1"/>
                              </w:rPr>
                              <w:t>３位だった回答の上位は「短時間勤務の推進・時間外業務の縮減」</w:t>
                            </w:r>
                            <w:r w:rsidRPr="004E274E">
                              <w:rPr>
                                <w:rFonts w:ascii="Meiryo UI" w:eastAsia="Meiryo UI" w:hAnsi="Meiryo UI" w:hint="eastAsia"/>
                                <w:color w:val="000000" w:themeColor="text1"/>
                              </w:rPr>
                              <w:t>、「医師としてのキャリアを遅らせない仕組み</w:t>
                            </w:r>
                            <w:r w:rsidRPr="004E274E">
                              <w:rPr>
                                <w:rFonts w:ascii="Meiryo UI" w:eastAsia="Meiryo UI" w:hAnsi="Meiryo UI"/>
                                <w:color w:val="000000" w:themeColor="text1"/>
                              </w:rPr>
                              <w:t>」となりました。</w:t>
                            </w:r>
                          </w:p>
                          <w:p w:rsidR="00485455" w:rsidRPr="004E274E"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◆育児休業期間満了後の勤務形態については、男性医師、女性医師ともに「常勤医師として復帰」が最も多い回答となりました。ただ「非常勤として復帰」という回答は、男性の回答が</w:t>
                            </w:r>
                            <w:r w:rsidRPr="004E274E">
                              <w:rPr>
                                <w:rFonts w:ascii="Meiryo UI" w:eastAsia="Meiryo UI" w:hAnsi="Meiryo UI"/>
                                <w:color w:val="000000" w:themeColor="text1"/>
                              </w:rPr>
                              <w:t>6.4%だったのに対し女性医師は11.9%となっており、育児休業期間満了後の働き方の選択として</w:t>
                            </w:r>
                            <w:r w:rsidRPr="004E274E">
                              <w:rPr>
                                <w:rFonts w:ascii="Meiryo UI" w:eastAsia="Meiryo UI" w:hAnsi="Meiryo UI"/>
                                <w:b/>
                                <w:bCs/>
                                <w:color w:val="000000" w:themeColor="text1"/>
                              </w:rPr>
                              <w:t>女性医師は男性医師に比べ「非常勤医師」として復帰する割合が高く</w:t>
                            </w:r>
                            <w:r w:rsidRPr="004E274E">
                              <w:rPr>
                                <w:rFonts w:ascii="Meiryo UI" w:eastAsia="Meiryo UI" w:hAnsi="Meiryo UI"/>
                                <w:color w:val="000000" w:themeColor="text1"/>
                              </w:rPr>
                              <w:t>なっています。</w:t>
                            </w:r>
                          </w:p>
                          <w:p w:rsidR="00485455" w:rsidRDefault="00485455" w:rsidP="009F15A4">
                            <w:pPr>
                              <w:rPr>
                                <w:rFonts w:ascii="Meiryo UI" w:eastAsia="Meiryo UI" w:hAnsi="Meiryo UI"/>
                                <w:color w:val="000000" w:themeColor="text1"/>
                              </w:rPr>
                            </w:pPr>
                          </w:p>
                          <w:p w:rsidR="00485455" w:rsidRPr="007365B8" w:rsidRDefault="00485455" w:rsidP="009F15A4">
                            <w:pPr>
                              <w:rPr>
                                <w:rFonts w:ascii="Meiryo UI" w:eastAsia="Meiryo UI" w:hAnsi="Meiryo UI"/>
                                <w:color w:val="000000" w:themeColor="text1"/>
                              </w:rPr>
                            </w:pPr>
                            <w:r w:rsidRPr="007365B8">
                              <w:rPr>
                                <w:rFonts w:ascii="Meiryo UI" w:eastAsia="Meiryo UI" w:hAnsi="Meiryo UI" w:hint="eastAsia"/>
                                <w:color w:val="000000" w:themeColor="text1"/>
                              </w:rPr>
                              <w:t>＜就学前のお子様がいる医師について＞</w:t>
                            </w:r>
                          </w:p>
                          <w:p w:rsidR="00485455" w:rsidRPr="007365B8" w:rsidRDefault="00485455" w:rsidP="009F15A4">
                            <w:pPr>
                              <w:spacing w:line="240" w:lineRule="atLeast"/>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◆性別の保育所または託児所の利用状況について、男性医師は「利用している・予定がある」の回答が</w:t>
                            </w:r>
                            <w:r w:rsidRPr="007365B8">
                              <w:rPr>
                                <w:rFonts w:ascii="Meiryo UI" w:eastAsia="Meiryo UI" w:hAnsi="Meiryo UI"/>
                                <w:color w:val="000000" w:themeColor="text1"/>
                              </w:rPr>
                              <w:t>50.8%と約半数であるのに対し、女性医師は96.9％となっており、保育所または託児所の利用において、男性、女性で随分と差が出ています。</w:t>
                            </w:r>
                          </w:p>
                          <w:p w:rsidR="00485455" w:rsidRPr="007365B8" w:rsidRDefault="00485455" w:rsidP="009F15A4">
                            <w:pPr>
                              <w:spacing w:line="240" w:lineRule="atLeast"/>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◆保育所または託児所で</w:t>
                            </w:r>
                            <w:r w:rsidRPr="007365B8">
                              <w:rPr>
                                <w:rFonts w:ascii="Meiryo UI" w:eastAsia="Meiryo UI" w:hAnsi="Meiryo UI" w:hint="eastAsia"/>
                                <w:b/>
                                <w:bCs/>
                                <w:color w:val="000000" w:themeColor="text1"/>
                              </w:rPr>
                              <w:t>期待する取組として最も多い回答は「病児・病後児保育」</w:t>
                            </w:r>
                            <w:r w:rsidRPr="007365B8">
                              <w:rPr>
                                <w:rFonts w:ascii="Meiryo UI" w:eastAsia="Meiryo UI" w:hAnsi="Meiryo UI" w:hint="eastAsia"/>
                                <w:color w:val="000000" w:themeColor="text1"/>
                              </w:rPr>
                              <w:t>(</w:t>
                            </w:r>
                            <w:r w:rsidRPr="007365B8">
                              <w:rPr>
                                <w:rFonts w:ascii="Meiryo UI" w:eastAsia="Meiryo UI" w:hAnsi="Meiryo UI"/>
                                <w:color w:val="000000" w:themeColor="text1"/>
                              </w:rPr>
                              <w:t>73.6%)</w:t>
                            </w:r>
                            <w:r w:rsidRPr="007365B8">
                              <w:rPr>
                                <w:rFonts w:ascii="Meiryo UI" w:eastAsia="Meiryo UI" w:hAnsi="Meiryo UI" w:hint="eastAsia"/>
                                <w:b/>
                                <w:bCs/>
                                <w:color w:val="000000" w:themeColor="text1"/>
                              </w:rPr>
                              <w:t>で、</w:t>
                            </w:r>
                            <w:r w:rsidRPr="007365B8">
                              <w:rPr>
                                <w:rFonts w:ascii="Meiryo UI" w:eastAsia="Meiryo UI" w:hAnsi="Meiryo UI"/>
                                <w:b/>
                                <w:bCs/>
                                <w:color w:val="000000" w:themeColor="text1"/>
                              </w:rPr>
                              <w:t>次に「土曜日の保育」</w:t>
                            </w:r>
                            <w:r w:rsidRPr="007365B8">
                              <w:rPr>
                                <w:rFonts w:ascii="Meiryo UI" w:eastAsia="Meiryo UI" w:hAnsi="Meiryo UI" w:hint="eastAsia"/>
                                <w:color w:val="000000" w:themeColor="text1"/>
                              </w:rPr>
                              <w:t>(</w:t>
                            </w:r>
                            <w:r w:rsidRPr="007365B8">
                              <w:rPr>
                                <w:rFonts w:ascii="Meiryo UI" w:eastAsia="Meiryo UI" w:hAnsi="Meiryo UI"/>
                                <w:color w:val="000000" w:themeColor="text1"/>
                              </w:rPr>
                              <w:t>58.6%)</w:t>
                            </w:r>
                            <w:r w:rsidRPr="007365B8">
                              <w:rPr>
                                <w:rFonts w:ascii="Meiryo UI" w:eastAsia="Meiryo UI" w:hAnsi="Meiryo UI"/>
                                <w:b/>
                                <w:bCs/>
                                <w:color w:val="000000" w:themeColor="text1"/>
                              </w:rPr>
                              <w:t>、「一時保育」</w:t>
                            </w:r>
                            <w:r w:rsidRPr="007365B8">
                              <w:rPr>
                                <w:rFonts w:ascii="Meiryo UI" w:eastAsia="Meiryo UI" w:hAnsi="Meiryo UI" w:hint="eastAsia"/>
                                <w:color w:val="000000" w:themeColor="text1"/>
                              </w:rPr>
                              <w:t>(</w:t>
                            </w:r>
                            <w:r w:rsidRPr="007365B8">
                              <w:rPr>
                                <w:rFonts w:ascii="Meiryo UI" w:eastAsia="Meiryo UI" w:hAnsi="Meiryo UI"/>
                                <w:color w:val="000000" w:themeColor="text1"/>
                              </w:rPr>
                              <w:t>43.3%)となりました。</w:t>
                            </w:r>
                          </w:p>
                          <w:p w:rsidR="00485455" w:rsidRPr="007365B8" w:rsidRDefault="00485455" w:rsidP="009F15A4">
                            <w:pPr>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◆保育所または託児所で期待する取組で、希望したものの受けられなかったサービスとして最も多かったのは「病児・病後児保育」</w:t>
                            </w:r>
                            <w:r w:rsidRPr="007365B8">
                              <w:rPr>
                                <w:rFonts w:ascii="Meiryo UI" w:eastAsia="Meiryo UI" w:hAnsi="Meiryo UI"/>
                                <w:color w:val="000000" w:themeColor="text1"/>
                              </w:rPr>
                              <w:t>となり、次に「日曜祝日の保育」となりました。</w:t>
                            </w:r>
                          </w:p>
                          <w:p w:rsidR="00485455" w:rsidRPr="007365B8" w:rsidRDefault="00485455" w:rsidP="009F15A4">
                            <w:pPr>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◆従事する医療機関の保育所または託児所を利用していない・予定もない医師は、「児童の送迎が困難でない」という理由で院内保育所等以外の保育所または託児所を利用していることが多くなっています。</w:t>
                            </w:r>
                          </w:p>
                          <w:p w:rsidR="00485455" w:rsidRPr="005616E7" w:rsidRDefault="00485455" w:rsidP="009F15A4">
                            <w:pPr>
                              <w:ind w:left="210" w:hangingChars="100" w:hanging="210"/>
                              <w:rPr>
                                <w:rFonts w:ascii="Meiryo UI" w:eastAsia="Meiryo UI" w:hAnsi="Meiryo UI"/>
                                <w:color w:val="A6A6A6" w:themeColor="background1" w:themeShade="A6"/>
                              </w:rPr>
                            </w:pPr>
                          </w:p>
                          <w:p w:rsidR="00485455" w:rsidRPr="00D67B8B" w:rsidRDefault="00485455" w:rsidP="009F15A4">
                            <w:pPr>
                              <w:spacing w:line="240" w:lineRule="atLeast"/>
                              <w:ind w:left="210" w:hangingChars="100" w:hanging="210"/>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3DAEC" id="_x0000_s1074" type="#_x0000_t202" style="position:absolute;left:0;text-align:left;margin-left:7.25pt;margin-top:14.25pt;width:460.95pt;height:545.85pt;z-index:25390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">
                <v:textbox>
                  <w:txbxContent>
                    <w:p w:rsidR="00485455" w:rsidRPr="004E274E" w:rsidRDefault="00485455" w:rsidP="009F15A4">
                      <w:pPr>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＜産前産後休暇、育児休業について＞</w:t>
                      </w:r>
                    </w:p>
                    <w:p w:rsidR="00485455" w:rsidRPr="004E274E" w:rsidRDefault="00485455" w:rsidP="009F15A4">
                      <w:pPr>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◆性別の産休（産前休暇・産後休暇）の取得経験の有無については、男性については「なし」が</w:t>
                      </w:r>
                      <w:r w:rsidRPr="004E274E">
                        <w:rPr>
                          <w:rFonts w:ascii="Meiryo UI" w:eastAsia="Meiryo UI" w:hAnsi="Meiryo UI"/>
                          <w:color w:val="000000" w:themeColor="text1"/>
                        </w:rPr>
                        <w:t>99.6%となり、</w:t>
                      </w:r>
                      <w:r w:rsidRPr="004E274E">
                        <w:rPr>
                          <w:rFonts w:ascii="Meiryo UI" w:eastAsia="Meiryo UI" w:hAnsi="Meiryo UI"/>
                          <w:b/>
                          <w:bCs/>
                          <w:color w:val="000000" w:themeColor="text1"/>
                        </w:rPr>
                        <w:t>ほとんどの男性医師が産休の取得経験がない</w:t>
                      </w:r>
                      <w:r w:rsidRPr="004E274E">
                        <w:rPr>
                          <w:rFonts w:ascii="Meiryo UI" w:eastAsia="Meiryo UI" w:hAnsi="Meiryo UI"/>
                          <w:color w:val="000000" w:themeColor="text1"/>
                        </w:rPr>
                        <w:t>という結果になりました。また女性については、「あり」が47.2%となり、約半数の女性が産休の取得経験があると回答しています。</w:t>
                      </w:r>
                    </w:p>
                    <w:p w:rsidR="00485455" w:rsidRPr="004E274E"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◆育児休業の取得を希望したのに、取得できなかった理由として最も多かった回答は「</w:t>
                      </w:r>
                      <w:r w:rsidRPr="004E274E">
                        <w:rPr>
                          <w:rFonts w:ascii="Meiryo UI" w:eastAsia="Meiryo UI" w:hAnsi="Meiryo UI" w:hint="eastAsia"/>
                          <w:b/>
                          <w:bCs/>
                          <w:color w:val="000000" w:themeColor="text1"/>
                        </w:rPr>
                        <w:t>代替となる医師を確保できなかった</w:t>
                      </w:r>
                      <w:r w:rsidRPr="004E274E">
                        <w:rPr>
                          <w:rFonts w:ascii="Meiryo UI" w:eastAsia="Meiryo UI" w:hAnsi="Meiryo UI" w:hint="eastAsia"/>
                          <w:color w:val="000000" w:themeColor="text1"/>
                        </w:rPr>
                        <w:t>」となりました</w:t>
                      </w:r>
                      <w:r w:rsidRPr="004E274E">
                        <w:rPr>
                          <w:rFonts w:ascii="Meiryo UI" w:eastAsia="Meiryo UI" w:hAnsi="Meiryo UI"/>
                          <w:color w:val="000000" w:themeColor="text1"/>
                        </w:rPr>
                        <w:t>。またその他の回答（自由記入）で多かったものとしては、「育休制度がない</w:t>
                      </w:r>
                      <w:r w:rsidRPr="004E274E">
                        <w:rPr>
                          <w:rFonts w:ascii="Meiryo UI" w:eastAsia="Meiryo UI" w:hAnsi="Meiryo UI" w:hint="eastAsia"/>
                          <w:color w:val="000000" w:themeColor="text1"/>
                        </w:rPr>
                        <w:t>」</w:t>
                      </w:r>
                      <w:r w:rsidRPr="004E274E">
                        <w:rPr>
                          <w:rFonts w:ascii="Meiryo UI" w:eastAsia="Meiryo UI" w:hAnsi="Meiryo UI"/>
                          <w:color w:val="000000" w:themeColor="text1"/>
                        </w:rPr>
                        <w:t>、「取得する資格がなかった」、「退職するように言われた、退職させられた」となり、</w:t>
                      </w:r>
                      <w:r w:rsidRPr="004E274E">
                        <w:rPr>
                          <w:rFonts w:ascii="Meiryo UI" w:eastAsia="Meiryo UI" w:hAnsi="Meiryo UI"/>
                          <w:b/>
                          <w:bCs/>
                          <w:color w:val="000000" w:themeColor="text1"/>
                        </w:rPr>
                        <w:t>育児休業の取得が難しい勤務先もある</w:t>
                      </w:r>
                      <w:r w:rsidRPr="004E274E">
                        <w:rPr>
                          <w:rFonts w:ascii="Meiryo UI" w:eastAsia="Meiryo UI" w:hAnsi="Meiryo UI"/>
                          <w:color w:val="000000" w:themeColor="text1"/>
                        </w:rPr>
                        <w:t>ようです</w:t>
                      </w:r>
                      <w:r>
                        <w:rPr>
                          <w:rFonts w:ascii="Meiryo UI" w:eastAsia="Meiryo UI" w:hAnsi="Meiryo UI" w:hint="eastAsia"/>
                          <w:color w:val="000000" w:themeColor="text1"/>
                        </w:rPr>
                        <w:t>。</w:t>
                      </w:r>
                    </w:p>
                    <w:p w:rsidR="00485455" w:rsidRPr="004E274E" w:rsidRDefault="00485455" w:rsidP="009F15A4">
                      <w:pPr>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◆出産後、育児のために離職した経験がある医師に対して、『どのような取組があれば勤務を継続できたかと思うか』という質問に対して、</w:t>
                      </w:r>
                      <w:r w:rsidRPr="004E274E">
                        <w:rPr>
                          <w:rFonts w:ascii="Meiryo UI" w:eastAsia="Meiryo UI" w:hAnsi="Meiryo UI"/>
                          <w:color w:val="000000" w:themeColor="text1"/>
                        </w:rPr>
                        <w:t>1位だった回答の上位は、</w:t>
                      </w:r>
                      <w:r w:rsidRPr="004E274E">
                        <w:rPr>
                          <w:rFonts w:ascii="Meiryo UI" w:eastAsia="Meiryo UI" w:hAnsi="Meiryo UI"/>
                          <w:b/>
                          <w:bCs/>
                          <w:color w:val="000000" w:themeColor="text1"/>
                        </w:rPr>
                        <w:t>「院内保育施設の設置・充実」、「勤務を交替できる人員確保」</w:t>
                      </w:r>
                      <w:r w:rsidRPr="004E274E">
                        <w:rPr>
                          <w:rFonts w:ascii="Meiryo UI" w:eastAsia="Meiryo UI" w:hAnsi="Meiryo UI"/>
                          <w:color w:val="000000" w:themeColor="text1"/>
                        </w:rPr>
                        <w:t>となりました。また２位だった回答の上位については</w:t>
                      </w:r>
                      <w:r w:rsidRPr="004E274E">
                        <w:rPr>
                          <w:rFonts w:ascii="Meiryo UI" w:eastAsia="Meiryo UI" w:hAnsi="Meiryo UI"/>
                          <w:b/>
                          <w:bCs/>
                          <w:color w:val="000000" w:themeColor="text1"/>
                        </w:rPr>
                        <w:t>「病児保育施設の設置・充実」</w:t>
                      </w:r>
                      <w:r w:rsidRPr="004E274E">
                        <w:rPr>
                          <w:rFonts w:ascii="Meiryo UI" w:eastAsia="Meiryo UI" w:hAnsi="Meiryo UI"/>
                          <w:color w:val="000000" w:themeColor="text1"/>
                        </w:rPr>
                        <w:t>、「勤務を交替できる人員確保」となり</w:t>
                      </w:r>
                      <w:r w:rsidRPr="004E274E">
                        <w:rPr>
                          <w:rFonts w:ascii="Meiryo UI" w:eastAsia="Meiryo UI" w:hAnsi="Meiryo UI" w:hint="eastAsia"/>
                          <w:color w:val="000000" w:themeColor="text1"/>
                        </w:rPr>
                        <w:t>、</w:t>
                      </w:r>
                      <w:r w:rsidRPr="004E274E">
                        <w:rPr>
                          <w:rFonts w:ascii="Meiryo UI" w:eastAsia="Meiryo UI" w:hAnsi="Meiryo UI"/>
                          <w:color w:val="000000" w:themeColor="text1"/>
                        </w:rPr>
                        <w:t>３位だった回答の上位は「短時間勤務の推進・時間外業務の縮減」</w:t>
                      </w:r>
                      <w:r w:rsidRPr="004E274E">
                        <w:rPr>
                          <w:rFonts w:ascii="Meiryo UI" w:eastAsia="Meiryo UI" w:hAnsi="Meiryo UI" w:hint="eastAsia"/>
                          <w:color w:val="000000" w:themeColor="text1"/>
                        </w:rPr>
                        <w:t>、「医師としてのキャリアを遅らせない仕組み</w:t>
                      </w:r>
                      <w:r w:rsidRPr="004E274E">
                        <w:rPr>
                          <w:rFonts w:ascii="Meiryo UI" w:eastAsia="Meiryo UI" w:hAnsi="Meiryo UI"/>
                          <w:color w:val="000000" w:themeColor="text1"/>
                        </w:rPr>
                        <w:t>」となりました。</w:t>
                      </w:r>
                    </w:p>
                    <w:p w:rsidR="00485455" w:rsidRPr="004E274E" w:rsidRDefault="00485455" w:rsidP="009F15A4">
                      <w:pPr>
                        <w:spacing w:line="240" w:lineRule="atLeast"/>
                        <w:ind w:left="210" w:hangingChars="100" w:hanging="210"/>
                        <w:rPr>
                          <w:rFonts w:ascii="Meiryo UI" w:eastAsia="Meiryo UI" w:hAnsi="Meiryo UI"/>
                          <w:color w:val="000000" w:themeColor="text1"/>
                        </w:rPr>
                      </w:pPr>
                      <w:r w:rsidRPr="004E274E">
                        <w:rPr>
                          <w:rFonts w:ascii="Meiryo UI" w:eastAsia="Meiryo UI" w:hAnsi="Meiryo UI" w:hint="eastAsia"/>
                          <w:color w:val="000000" w:themeColor="text1"/>
                        </w:rPr>
                        <w:t>◆育児休業期間満了後の勤務形態については、男性医師、女性医師ともに「常勤医師として復帰」が最も多い回答となりました。ただ「非常勤として復帰」という回答は、男性の回答が</w:t>
                      </w:r>
                      <w:r w:rsidRPr="004E274E">
                        <w:rPr>
                          <w:rFonts w:ascii="Meiryo UI" w:eastAsia="Meiryo UI" w:hAnsi="Meiryo UI"/>
                          <w:color w:val="000000" w:themeColor="text1"/>
                        </w:rPr>
                        <w:t>6.4%だったのに対し女性医師は11.9%となっており、育児休業期間満了後の働き方の選択として</w:t>
                      </w:r>
                      <w:r w:rsidRPr="004E274E">
                        <w:rPr>
                          <w:rFonts w:ascii="Meiryo UI" w:eastAsia="Meiryo UI" w:hAnsi="Meiryo UI"/>
                          <w:b/>
                          <w:bCs/>
                          <w:color w:val="000000" w:themeColor="text1"/>
                        </w:rPr>
                        <w:t>女性医師は男性医師に比べ「非常勤医師」として復帰する割合が高く</w:t>
                      </w:r>
                      <w:r w:rsidRPr="004E274E">
                        <w:rPr>
                          <w:rFonts w:ascii="Meiryo UI" w:eastAsia="Meiryo UI" w:hAnsi="Meiryo UI"/>
                          <w:color w:val="000000" w:themeColor="text1"/>
                        </w:rPr>
                        <w:t>なっています。</w:t>
                      </w:r>
                    </w:p>
                    <w:p w:rsidR="00485455" w:rsidRDefault="00485455" w:rsidP="009F15A4">
                      <w:pPr>
                        <w:rPr>
                          <w:rFonts w:ascii="Meiryo UI" w:eastAsia="Meiryo UI" w:hAnsi="Meiryo UI"/>
                          <w:color w:val="000000" w:themeColor="text1"/>
                        </w:rPr>
                      </w:pPr>
                    </w:p>
                    <w:p w:rsidR="00485455" w:rsidRPr="007365B8" w:rsidRDefault="00485455" w:rsidP="009F15A4">
                      <w:pPr>
                        <w:rPr>
                          <w:rFonts w:ascii="Meiryo UI" w:eastAsia="Meiryo UI" w:hAnsi="Meiryo UI"/>
                          <w:color w:val="000000" w:themeColor="text1"/>
                        </w:rPr>
                      </w:pPr>
                      <w:r w:rsidRPr="007365B8">
                        <w:rPr>
                          <w:rFonts w:ascii="Meiryo UI" w:eastAsia="Meiryo UI" w:hAnsi="Meiryo UI" w:hint="eastAsia"/>
                          <w:color w:val="000000" w:themeColor="text1"/>
                        </w:rPr>
                        <w:t>＜就学前のお子様がいる医師について＞</w:t>
                      </w:r>
                    </w:p>
                    <w:p w:rsidR="00485455" w:rsidRPr="007365B8" w:rsidRDefault="00485455" w:rsidP="009F15A4">
                      <w:pPr>
                        <w:spacing w:line="240" w:lineRule="atLeast"/>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◆性別の保育所または託児所の利用状況について、男性医師は「利用している・予定がある」の回答が</w:t>
                      </w:r>
                      <w:r w:rsidRPr="007365B8">
                        <w:rPr>
                          <w:rFonts w:ascii="Meiryo UI" w:eastAsia="Meiryo UI" w:hAnsi="Meiryo UI"/>
                          <w:color w:val="000000" w:themeColor="text1"/>
                        </w:rPr>
                        <w:t>50.8%と約半数であるのに対し、女性医師は96.9％となっており、保育所または託児所の利用において、男性、女性で随分と差が出ています。</w:t>
                      </w:r>
                    </w:p>
                    <w:p w:rsidR="00485455" w:rsidRPr="007365B8" w:rsidRDefault="00485455" w:rsidP="009F15A4">
                      <w:pPr>
                        <w:spacing w:line="240" w:lineRule="atLeast"/>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◆保育所または託児所で</w:t>
                      </w:r>
                      <w:r w:rsidRPr="007365B8">
                        <w:rPr>
                          <w:rFonts w:ascii="Meiryo UI" w:eastAsia="Meiryo UI" w:hAnsi="Meiryo UI" w:hint="eastAsia"/>
                          <w:b/>
                          <w:bCs/>
                          <w:color w:val="000000" w:themeColor="text1"/>
                        </w:rPr>
                        <w:t>期待する取組として最も多い回答は「病児・病後児保育」</w:t>
                      </w:r>
                      <w:r w:rsidRPr="007365B8">
                        <w:rPr>
                          <w:rFonts w:ascii="Meiryo UI" w:eastAsia="Meiryo UI" w:hAnsi="Meiryo UI" w:hint="eastAsia"/>
                          <w:color w:val="000000" w:themeColor="text1"/>
                        </w:rPr>
                        <w:t>(</w:t>
                      </w:r>
                      <w:r w:rsidRPr="007365B8">
                        <w:rPr>
                          <w:rFonts w:ascii="Meiryo UI" w:eastAsia="Meiryo UI" w:hAnsi="Meiryo UI"/>
                          <w:color w:val="000000" w:themeColor="text1"/>
                        </w:rPr>
                        <w:t>73.6%)</w:t>
                      </w:r>
                      <w:r w:rsidRPr="007365B8">
                        <w:rPr>
                          <w:rFonts w:ascii="Meiryo UI" w:eastAsia="Meiryo UI" w:hAnsi="Meiryo UI" w:hint="eastAsia"/>
                          <w:b/>
                          <w:bCs/>
                          <w:color w:val="000000" w:themeColor="text1"/>
                        </w:rPr>
                        <w:t>で、</w:t>
                      </w:r>
                      <w:r w:rsidRPr="007365B8">
                        <w:rPr>
                          <w:rFonts w:ascii="Meiryo UI" w:eastAsia="Meiryo UI" w:hAnsi="Meiryo UI"/>
                          <w:b/>
                          <w:bCs/>
                          <w:color w:val="000000" w:themeColor="text1"/>
                        </w:rPr>
                        <w:t>次に「土曜日の保育」</w:t>
                      </w:r>
                      <w:r w:rsidRPr="007365B8">
                        <w:rPr>
                          <w:rFonts w:ascii="Meiryo UI" w:eastAsia="Meiryo UI" w:hAnsi="Meiryo UI" w:hint="eastAsia"/>
                          <w:color w:val="000000" w:themeColor="text1"/>
                        </w:rPr>
                        <w:t>(</w:t>
                      </w:r>
                      <w:r w:rsidRPr="007365B8">
                        <w:rPr>
                          <w:rFonts w:ascii="Meiryo UI" w:eastAsia="Meiryo UI" w:hAnsi="Meiryo UI"/>
                          <w:color w:val="000000" w:themeColor="text1"/>
                        </w:rPr>
                        <w:t>58.6%)</w:t>
                      </w:r>
                      <w:r w:rsidRPr="007365B8">
                        <w:rPr>
                          <w:rFonts w:ascii="Meiryo UI" w:eastAsia="Meiryo UI" w:hAnsi="Meiryo UI"/>
                          <w:b/>
                          <w:bCs/>
                          <w:color w:val="000000" w:themeColor="text1"/>
                        </w:rPr>
                        <w:t>、「一時保育」</w:t>
                      </w:r>
                      <w:r w:rsidRPr="007365B8">
                        <w:rPr>
                          <w:rFonts w:ascii="Meiryo UI" w:eastAsia="Meiryo UI" w:hAnsi="Meiryo UI" w:hint="eastAsia"/>
                          <w:color w:val="000000" w:themeColor="text1"/>
                        </w:rPr>
                        <w:t>(</w:t>
                      </w:r>
                      <w:r w:rsidRPr="007365B8">
                        <w:rPr>
                          <w:rFonts w:ascii="Meiryo UI" w:eastAsia="Meiryo UI" w:hAnsi="Meiryo UI"/>
                          <w:color w:val="000000" w:themeColor="text1"/>
                        </w:rPr>
                        <w:t>43.3%)となりました。</w:t>
                      </w:r>
                    </w:p>
                    <w:p w:rsidR="00485455" w:rsidRPr="007365B8" w:rsidRDefault="00485455" w:rsidP="009F15A4">
                      <w:pPr>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◆保育所または託児所で期待する取組で、希望したものの受けられなかったサービスとして最も多かったのは「病児・病後児保育」</w:t>
                      </w:r>
                      <w:r w:rsidRPr="007365B8">
                        <w:rPr>
                          <w:rFonts w:ascii="Meiryo UI" w:eastAsia="Meiryo UI" w:hAnsi="Meiryo UI"/>
                          <w:color w:val="000000" w:themeColor="text1"/>
                        </w:rPr>
                        <w:t>となり、次に「日曜祝日の保育」となりました。</w:t>
                      </w:r>
                    </w:p>
                    <w:p w:rsidR="00485455" w:rsidRPr="007365B8" w:rsidRDefault="00485455" w:rsidP="009F15A4">
                      <w:pPr>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◆従事する医療機関の保育所または託児所を利用していない・予定もない医師は、「児童の送迎が困難でない」という理由で院内保育所等以外の保育所または託児所を利用していることが多くなっています。</w:t>
                      </w:r>
                    </w:p>
                    <w:p w:rsidR="00485455" w:rsidRPr="005616E7" w:rsidRDefault="00485455" w:rsidP="009F15A4">
                      <w:pPr>
                        <w:ind w:left="210" w:hangingChars="100" w:hanging="210"/>
                        <w:rPr>
                          <w:rFonts w:ascii="Meiryo UI" w:eastAsia="Meiryo UI" w:hAnsi="Meiryo UI"/>
                          <w:color w:val="A6A6A6" w:themeColor="background1" w:themeShade="A6"/>
                        </w:rPr>
                      </w:pPr>
                    </w:p>
                    <w:p w:rsidR="00485455" w:rsidRPr="00D67B8B" w:rsidRDefault="00485455" w:rsidP="009F15A4">
                      <w:pPr>
                        <w:spacing w:line="240" w:lineRule="atLeast"/>
                        <w:ind w:left="210" w:hangingChars="100" w:hanging="210"/>
                        <w:rPr>
                          <w:rFonts w:ascii="Meiryo UI" w:eastAsia="Meiryo UI" w:hAnsi="Meiryo UI"/>
                        </w:rPr>
                      </w:pPr>
                    </w:p>
                  </w:txbxContent>
                </v:textbox>
              </v:shape>
            </w:pict>
          </mc:Fallback>
        </mc:AlternateContent>
      </w: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C34A93" w:rsidRDefault="00C34A93" w:rsidP="009F15A4">
      <w:pPr>
        <w:rPr>
          <w:rFonts w:ascii="ＭＳ ゴシック" w:eastAsia="ＭＳ ゴシック" w:hAnsi="ＭＳ ゴシック"/>
          <w:b/>
          <w:bCs/>
        </w:rPr>
      </w:pPr>
    </w:p>
    <w:p w:rsidR="00C34A93" w:rsidRDefault="00C34A93"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r w:rsidRPr="008F5FC1">
        <w:rPr>
          <w:rFonts w:ascii="ＭＳ ゴシック" w:eastAsia="ＭＳ ゴシック" w:hAnsi="ＭＳ ゴシック"/>
          <w:b/>
          <w:bCs/>
          <w:noProof/>
        </w:rPr>
        <w:lastRenderedPageBreak/>
        <mc:AlternateContent>
          <mc:Choice Requires="wps">
            <w:drawing>
              <wp:anchor distT="45720" distB="45720" distL="114300" distR="114300" simplePos="0" relativeHeight="254155776" behindDoc="0" locked="0" layoutInCell="1" allowOverlap="1" wp14:anchorId="77DD7430" wp14:editId="05BF3CFE">
                <wp:simplePos x="0" y="0"/>
                <wp:positionH relativeFrom="column">
                  <wp:posOffset>144780</wp:posOffset>
                </wp:positionH>
                <wp:positionV relativeFrom="paragraph">
                  <wp:posOffset>161925</wp:posOffset>
                </wp:positionV>
                <wp:extent cx="5854065" cy="5943600"/>
                <wp:effectExtent l="0" t="0" r="13335" b="19050"/>
                <wp:wrapNone/>
                <wp:docPr id="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5943600"/>
                        </a:xfrm>
                        <a:prstGeom prst="rect">
                          <a:avLst/>
                        </a:prstGeom>
                        <a:solidFill>
                          <a:srgbClr val="FFFFFF"/>
                        </a:solidFill>
                        <a:ln w="9525">
                          <a:solidFill>
                            <a:srgbClr val="000000"/>
                          </a:solidFill>
                          <a:miter lim="800000"/>
                          <a:headEnd/>
                          <a:tailEnd/>
                        </a:ln>
                      </wps:spPr>
                      <wps:txbx>
                        <w:txbxContent>
                          <w:p w:rsidR="00485455" w:rsidRPr="003F1946" w:rsidRDefault="00485455" w:rsidP="009F15A4">
                            <w:pPr>
                              <w:spacing w:line="240" w:lineRule="atLeast"/>
                              <w:ind w:left="210" w:hangingChars="100" w:hanging="210"/>
                              <w:rPr>
                                <w:rFonts w:ascii="Meiryo UI" w:eastAsia="Meiryo UI" w:hAnsi="Meiryo UI"/>
                                <w:color w:val="000000" w:themeColor="text1"/>
                              </w:rPr>
                            </w:pPr>
                            <w:r w:rsidRPr="003F1946">
                              <w:rPr>
                                <w:rFonts w:ascii="Meiryo UI" w:eastAsia="Meiryo UI" w:hAnsi="Meiryo UI" w:hint="eastAsia"/>
                                <w:color w:val="000000" w:themeColor="text1"/>
                              </w:rPr>
                              <w:t>＜医師の負担軽減やキャリア選択の状況＞</w:t>
                            </w:r>
                          </w:p>
                          <w:p w:rsidR="00485455" w:rsidRPr="003F1946" w:rsidRDefault="00485455" w:rsidP="009F15A4">
                            <w:pPr>
                              <w:spacing w:line="240" w:lineRule="atLeast"/>
                              <w:ind w:left="210" w:hangingChars="100" w:hanging="210"/>
                              <w:rPr>
                                <w:rFonts w:ascii="Meiryo UI" w:eastAsia="Meiryo UI" w:hAnsi="Meiryo UI"/>
                                <w:color w:val="000000" w:themeColor="text1"/>
                              </w:rPr>
                            </w:pPr>
                            <w:r w:rsidRPr="003F1946">
                              <w:rPr>
                                <w:rFonts w:ascii="Meiryo UI" w:eastAsia="Meiryo UI" w:hAnsi="Meiryo UI" w:hint="eastAsia"/>
                                <w:color w:val="000000" w:themeColor="text1"/>
                              </w:rPr>
                              <w:t>◆業務の中で</w:t>
                            </w:r>
                            <w:r w:rsidRPr="003F1946">
                              <w:rPr>
                                <w:rFonts w:ascii="Meiryo UI" w:eastAsia="Meiryo UI" w:hAnsi="Meiryo UI" w:hint="eastAsia"/>
                                <w:b/>
                                <w:bCs/>
                                <w:color w:val="000000" w:themeColor="text1"/>
                              </w:rPr>
                              <w:t>負担が大きいと感じるものの上位は「院内の診療行為以外の業務」</w:t>
                            </w:r>
                            <w:r w:rsidRPr="003F1946">
                              <w:rPr>
                                <w:rFonts w:ascii="Meiryo UI" w:eastAsia="Meiryo UI" w:hAnsi="Meiryo UI"/>
                                <w:b/>
                                <w:bCs/>
                                <w:color w:val="000000" w:themeColor="text1"/>
                              </w:rPr>
                              <w:t>、「診断書等の文書作成」</w:t>
                            </w:r>
                            <w:r w:rsidRPr="003F1946">
                              <w:rPr>
                                <w:rFonts w:ascii="Meiryo UI" w:eastAsia="Meiryo UI" w:hAnsi="Meiryo UI"/>
                                <w:color w:val="000000" w:themeColor="text1"/>
                              </w:rPr>
                              <w:t>となり、実際の診療業務以外の業務において、医師の負担感が高い傾向があります。また診療の中での負担感については、「外来診療」</w:t>
                            </w:r>
                            <w:r w:rsidRPr="003F1946">
                              <w:rPr>
                                <w:rFonts w:ascii="Meiryo UI" w:eastAsia="Meiryo UI" w:hAnsi="Meiryo UI" w:hint="eastAsia"/>
                                <w:color w:val="000000" w:themeColor="text1"/>
                              </w:rPr>
                              <w:t>と「当直」</w:t>
                            </w:r>
                            <w:r w:rsidRPr="003F1946">
                              <w:rPr>
                                <w:rFonts w:ascii="Meiryo UI" w:eastAsia="Meiryo UI" w:hAnsi="Meiryo UI"/>
                                <w:color w:val="000000" w:themeColor="text1"/>
                              </w:rPr>
                              <w:t>が</w:t>
                            </w:r>
                            <w:r w:rsidRPr="003F1946">
                              <w:rPr>
                                <w:rFonts w:ascii="Meiryo UI" w:eastAsia="Meiryo UI" w:hAnsi="Meiryo UI" w:hint="eastAsia"/>
                                <w:color w:val="000000" w:themeColor="text1"/>
                              </w:rPr>
                              <w:t>約３割</w:t>
                            </w:r>
                            <w:r w:rsidRPr="003F1946">
                              <w:rPr>
                                <w:rFonts w:ascii="Meiryo UI" w:eastAsia="Meiryo UI" w:hAnsi="Meiryo UI"/>
                                <w:color w:val="000000" w:themeColor="text1"/>
                              </w:rPr>
                              <w:t>となりましたが、その他の回答を含め、医師の負担感については個人差も大きいと考えられます。</w:t>
                            </w:r>
                          </w:p>
                          <w:p w:rsidR="00485455" w:rsidRPr="008E5FE4" w:rsidRDefault="00485455" w:rsidP="009F15A4">
                            <w:pPr>
                              <w:spacing w:line="240" w:lineRule="atLeast"/>
                              <w:ind w:left="210" w:hangingChars="100" w:hanging="210"/>
                              <w:rPr>
                                <w:rFonts w:ascii="Meiryo UI" w:eastAsia="Meiryo UI" w:hAnsi="Meiryo UI"/>
                                <w:color w:val="000000" w:themeColor="text1"/>
                              </w:rPr>
                            </w:pPr>
                            <w:r w:rsidRPr="003F1946">
                              <w:rPr>
                                <w:rFonts w:ascii="Meiryo UI" w:eastAsia="Meiryo UI" w:hAnsi="Meiryo UI" w:hint="eastAsia"/>
                                <w:color w:val="000000" w:themeColor="text1"/>
                              </w:rPr>
                              <w:t>◆勤務先で今後、医師の負担軽減として望まれるものについて、</w:t>
                            </w:r>
                            <w:r w:rsidRPr="003F1946">
                              <w:rPr>
                                <w:rFonts w:ascii="Meiryo UI" w:eastAsia="Meiryo UI" w:hAnsi="Meiryo UI" w:hint="eastAsia"/>
                                <w:b/>
                                <w:bCs/>
                                <w:color w:val="000000" w:themeColor="text1"/>
                              </w:rPr>
                              <w:t>最も多いのが「医療従事者間での業務移管や共同化」で</w:t>
                            </w:r>
                            <w:r w:rsidRPr="003F1946">
                              <w:rPr>
                                <w:rFonts w:ascii="Meiryo UI" w:eastAsia="Meiryo UI" w:hAnsi="Meiryo UI"/>
                                <w:b/>
                                <w:bCs/>
                                <w:color w:val="000000" w:themeColor="text1"/>
                              </w:rPr>
                              <w:t>55.9%、次に「医師の増員」</w:t>
                            </w:r>
                            <w:r w:rsidRPr="003F1946">
                              <w:rPr>
                                <w:rFonts w:ascii="Meiryo UI" w:eastAsia="Meiryo UI" w:hAnsi="Meiryo UI"/>
                                <w:color w:val="000000" w:themeColor="text1"/>
                              </w:rPr>
                              <w:t>（48.6%）となりました。また「患者に対する上手な医療のかかり方の周知」も42.7%となっており、</w:t>
                            </w:r>
                            <w:r w:rsidRPr="003F1946">
                              <w:rPr>
                                <w:rFonts w:ascii="Meiryo UI" w:eastAsia="Meiryo UI" w:hAnsi="Meiryo UI"/>
                                <w:b/>
                                <w:bCs/>
                                <w:color w:val="000000" w:themeColor="text1"/>
                              </w:rPr>
                              <w:t>医師の負担軽減策として、患者教育も必要と考える医師が４割強</w:t>
                            </w:r>
                            <w:r w:rsidRPr="003F1946">
                              <w:rPr>
                                <w:rFonts w:ascii="Meiryo UI" w:eastAsia="Meiryo UI" w:hAnsi="Meiryo UI"/>
                                <w:color w:val="000000" w:themeColor="text1"/>
                              </w:rPr>
                              <w:t>います。</w:t>
                            </w:r>
                          </w:p>
                          <w:p w:rsidR="00485455" w:rsidRPr="00DE3AFB" w:rsidRDefault="00485455" w:rsidP="009F15A4">
                            <w:pPr>
                              <w:spacing w:line="240" w:lineRule="atLeast"/>
                              <w:ind w:left="210" w:hangingChars="100" w:hanging="210"/>
                              <w:rPr>
                                <w:rFonts w:ascii="Meiryo UI" w:eastAsia="Meiryo UI" w:hAnsi="Meiryo UI"/>
                                <w:color w:val="000000" w:themeColor="text1"/>
                              </w:rPr>
                            </w:pPr>
                            <w:r w:rsidRPr="00DE3AFB">
                              <w:rPr>
                                <w:rFonts w:ascii="Meiryo UI" w:eastAsia="Meiryo UI" w:hAnsi="Meiryo UI" w:hint="eastAsia"/>
                                <w:color w:val="000000" w:themeColor="text1"/>
                              </w:rPr>
                              <w:t>◆今後、勤務を希望する二次医療圏の有無については、「ない」が</w:t>
                            </w:r>
                            <w:r w:rsidRPr="00DE3AFB">
                              <w:rPr>
                                <w:rFonts w:ascii="Meiryo UI" w:eastAsia="Meiryo UI" w:hAnsi="Meiryo UI"/>
                                <w:color w:val="000000" w:themeColor="text1"/>
                              </w:rPr>
                              <w:t>82.0％、「ある」が18.0%となり、「ある」と回答した医師の中で『希望する二次医療圏等はどこか』と聞いた回答について、</w:t>
                            </w:r>
                            <w:r w:rsidRPr="00DE3AFB">
                              <w:rPr>
                                <w:rFonts w:ascii="Meiryo UI" w:eastAsia="Meiryo UI" w:hAnsi="Meiryo UI"/>
                                <w:b/>
                                <w:bCs/>
                                <w:color w:val="000000" w:themeColor="text1"/>
                              </w:rPr>
                              <w:t>最も多いのは「大阪市」で37.4%、次に「他府県等」</w:t>
                            </w:r>
                            <w:r w:rsidRPr="00DE3AFB">
                              <w:rPr>
                                <w:rFonts w:ascii="Meiryo UI" w:eastAsia="Meiryo UI" w:hAnsi="Meiryo UI"/>
                                <w:color w:val="000000" w:themeColor="text1"/>
                              </w:rPr>
                              <w:t>で34.7%、「豊能」30.8％となりました。</w:t>
                            </w:r>
                          </w:p>
                          <w:p w:rsidR="00485455" w:rsidRPr="00DE3AFB" w:rsidRDefault="00485455" w:rsidP="009F15A4">
                            <w:pPr>
                              <w:spacing w:line="240" w:lineRule="atLeast"/>
                              <w:ind w:left="210" w:hangingChars="100" w:hanging="210"/>
                              <w:rPr>
                                <w:rFonts w:ascii="Meiryo UI" w:eastAsia="Meiryo UI" w:hAnsi="Meiryo UI"/>
                                <w:color w:val="000000" w:themeColor="text1"/>
                              </w:rPr>
                            </w:pPr>
                            <w:r w:rsidRPr="00DE3AFB">
                              <w:rPr>
                                <w:rFonts w:ascii="Meiryo UI" w:eastAsia="Meiryo UI" w:hAnsi="Meiryo UI" w:hint="eastAsia"/>
                                <w:color w:val="000000" w:themeColor="text1"/>
                              </w:rPr>
                              <w:t>◆勤務先が変わった理由について、</w:t>
                            </w:r>
                            <w:r w:rsidRPr="00DE3AFB">
                              <w:rPr>
                                <w:rFonts w:ascii="Meiryo UI" w:eastAsia="Meiryo UI" w:hAnsi="Meiryo UI" w:hint="eastAsia"/>
                                <w:b/>
                                <w:bCs/>
                                <w:color w:val="000000" w:themeColor="text1"/>
                              </w:rPr>
                              <w:t>最も多いのは「医局の人事等」</w:t>
                            </w:r>
                            <w:r w:rsidRPr="00DE3AFB">
                              <w:rPr>
                                <w:rFonts w:ascii="Meiryo UI" w:eastAsia="Meiryo UI" w:hAnsi="Meiryo UI" w:hint="eastAsia"/>
                                <w:color w:val="000000" w:themeColor="text1"/>
                              </w:rPr>
                              <w:t>で</w:t>
                            </w:r>
                            <w:r w:rsidRPr="00DE3AFB">
                              <w:rPr>
                                <w:rFonts w:ascii="Meiryo UI" w:eastAsia="Meiryo UI" w:hAnsi="Meiryo UI"/>
                                <w:color w:val="000000" w:themeColor="text1"/>
                              </w:rPr>
                              <w:t>58.3%となり、他の選択肢に比べても極めて高い理由となっています。それ以外の理由としては「希望する内容の仕事がある」（22.5%）、「労働環境が良い」（14.4%）が高い結果となりました。</w:t>
                            </w:r>
                          </w:p>
                          <w:p w:rsidR="00485455" w:rsidRPr="00DE3AFB" w:rsidRDefault="00485455" w:rsidP="009F15A4">
                            <w:pPr>
                              <w:spacing w:line="240" w:lineRule="atLeast"/>
                              <w:ind w:left="210" w:hangingChars="100" w:hanging="210"/>
                              <w:rPr>
                                <w:rFonts w:ascii="Meiryo UI" w:eastAsia="Meiryo UI" w:hAnsi="Meiryo UI"/>
                                <w:color w:val="000000" w:themeColor="text1"/>
                              </w:rPr>
                            </w:pPr>
                            <w:r w:rsidRPr="00DE3AFB">
                              <w:rPr>
                                <w:rFonts w:ascii="Meiryo UI" w:eastAsia="Meiryo UI" w:hAnsi="Meiryo UI" w:hint="eastAsia"/>
                                <w:color w:val="000000" w:themeColor="text1"/>
                              </w:rPr>
                              <w:t>◆過去１年間</w:t>
                            </w:r>
                            <w:r w:rsidRPr="00DE3AFB">
                              <w:rPr>
                                <w:rFonts w:ascii="Meiryo UI" w:eastAsia="Meiryo UI" w:hAnsi="Meiryo UI"/>
                                <w:color w:val="000000" w:themeColor="text1"/>
                              </w:rPr>
                              <w:t>での産業医としての出務状況については、「出務したことはない」が90.6%となり、「出務したことがある」の9.4%を大きく上回りました。</w:t>
                            </w:r>
                          </w:p>
                          <w:p w:rsidR="00485455" w:rsidRPr="007365B8" w:rsidRDefault="00485455" w:rsidP="009F15A4">
                            <w:pPr>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◆産業医として『出務したことがない』と回答した医師について、その理由として最も多かったのは「特に関心がない」で</w:t>
                            </w:r>
                            <w:r w:rsidRPr="007365B8">
                              <w:rPr>
                                <w:rFonts w:ascii="Meiryo UI" w:eastAsia="Meiryo UI" w:hAnsi="Meiryo UI"/>
                                <w:color w:val="000000" w:themeColor="text1"/>
                              </w:rPr>
                              <w:t>71.5%でした。また次に高かったのが「時間が割けない」で32.4%となりました。</w:t>
                            </w:r>
                          </w:p>
                          <w:p w:rsidR="00485455" w:rsidRPr="007365B8" w:rsidRDefault="00485455" w:rsidP="009F15A4">
                            <w:pPr>
                              <w:spacing w:line="240" w:lineRule="atLeast"/>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◆過去１年間</w:t>
                            </w:r>
                            <w:r w:rsidRPr="007365B8">
                              <w:rPr>
                                <w:rFonts w:ascii="Meiryo UI" w:eastAsia="Meiryo UI" w:hAnsi="Meiryo UI"/>
                                <w:color w:val="000000" w:themeColor="text1"/>
                              </w:rPr>
                              <w:t>の間に学校医としての出務の有無については、「出務したことはない」が92.9%となり、「出務したことがある」の7.1%を大きく上回りました。</w:t>
                            </w:r>
                          </w:p>
                          <w:p w:rsidR="00485455" w:rsidRPr="007365B8" w:rsidRDefault="00485455" w:rsidP="009F15A4">
                            <w:pPr>
                              <w:spacing w:line="240" w:lineRule="atLeast"/>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◆学校医として「出務したことはない」と回答した医師に対して、その理由を問うたところ、最も多い回答は「特に関心がない」（</w:t>
                            </w:r>
                            <w:r w:rsidRPr="007365B8">
                              <w:rPr>
                                <w:rFonts w:ascii="Meiryo UI" w:eastAsia="Meiryo UI" w:hAnsi="Meiryo UI"/>
                                <w:color w:val="000000" w:themeColor="text1"/>
                              </w:rPr>
                              <w:t>68.7%）となりました。また「時間が割けない」は30.3%、「求人募集がない」は26.6%となっています。</w:t>
                            </w:r>
                          </w:p>
                          <w:p w:rsidR="00485455" w:rsidRPr="00E46F72" w:rsidRDefault="00485455" w:rsidP="009F15A4">
                            <w:pPr>
                              <w:spacing w:line="240" w:lineRule="atLeast"/>
                              <w:ind w:left="210" w:hangingChars="100" w:hanging="210"/>
                              <w:rPr>
                                <w:rFonts w:ascii="Meiryo UI" w:eastAsia="Meiryo UI" w:hAnsi="Meiryo UI"/>
                              </w:rPr>
                            </w:pPr>
                          </w:p>
                          <w:p w:rsidR="00485455" w:rsidRPr="003F1946" w:rsidRDefault="00485455" w:rsidP="009F15A4">
                            <w:pPr>
                              <w:spacing w:line="240" w:lineRule="atLeast"/>
                              <w:ind w:left="210" w:hangingChars="100" w:hanging="210"/>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D7430" id="_x0000_s1075" type="#_x0000_t202" style="position:absolute;left:0;text-align:left;margin-left:11.4pt;margin-top:12.75pt;width:460.95pt;height:468pt;z-index:25415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">
                <v:textbox>
                  <w:txbxContent>
                    <w:p w:rsidR="00485455" w:rsidRPr="003F1946" w:rsidRDefault="00485455" w:rsidP="009F15A4">
                      <w:pPr>
                        <w:spacing w:line="240" w:lineRule="atLeast"/>
                        <w:ind w:left="210" w:hangingChars="100" w:hanging="210"/>
                        <w:rPr>
                          <w:rFonts w:ascii="Meiryo UI" w:eastAsia="Meiryo UI" w:hAnsi="Meiryo UI"/>
                          <w:color w:val="000000" w:themeColor="text1"/>
                        </w:rPr>
                      </w:pPr>
                      <w:r w:rsidRPr="003F1946">
                        <w:rPr>
                          <w:rFonts w:ascii="Meiryo UI" w:eastAsia="Meiryo UI" w:hAnsi="Meiryo UI" w:hint="eastAsia"/>
                          <w:color w:val="000000" w:themeColor="text1"/>
                        </w:rPr>
                        <w:t>＜医師の負担軽減やキャリア選択の状況＞</w:t>
                      </w:r>
                    </w:p>
                    <w:p w:rsidR="00485455" w:rsidRPr="003F1946" w:rsidRDefault="00485455" w:rsidP="009F15A4">
                      <w:pPr>
                        <w:spacing w:line="240" w:lineRule="atLeast"/>
                        <w:ind w:left="210" w:hangingChars="100" w:hanging="210"/>
                        <w:rPr>
                          <w:rFonts w:ascii="Meiryo UI" w:eastAsia="Meiryo UI" w:hAnsi="Meiryo UI"/>
                          <w:color w:val="000000" w:themeColor="text1"/>
                        </w:rPr>
                      </w:pPr>
                      <w:r w:rsidRPr="003F1946">
                        <w:rPr>
                          <w:rFonts w:ascii="Meiryo UI" w:eastAsia="Meiryo UI" w:hAnsi="Meiryo UI" w:hint="eastAsia"/>
                          <w:color w:val="000000" w:themeColor="text1"/>
                        </w:rPr>
                        <w:t>◆業務の中で</w:t>
                      </w:r>
                      <w:r w:rsidRPr="003F1946">
                        <w:rPr>
                          <w:rFonts w:ascii="Meiryo UI" w:eastAsia="Meiryo UI" w:hAnsi="Meiryo UI" w:hint="eastAsia"/>
                          <w:b/>
                          <w:bCs/>
                          <w:color w:val="000000" w:themeColor="text1"/>
                        </w:rPr>
                        <w:t>負担が大きいと感じるものの上位は「院内の診療行為以外の業務」</w:t>
                      </w:r>
                      <w:r w:rsidRPr="003F1946">
                        <w:rPr>
                          <w:rFonts w:ascii="Meiryo UI" w:eastAsia="Meiryo UI" w:hAnsi="Meiryo UI"/>
                          <w:b/>
                          <w:bCs/>
                          <w:color w:val="000000" w:themeColor="text1"/>
                        </w:rPr>
                        <w:t>、「診断書等の文書作成」</w:t>
                      </w:r>
                      <w:r w:rsidRPr="003F1946">
                        <w:rPr>
                          <w:rFonts w:ascii="Meiryo UI" w:eastAsia="Meiryo UI" w:hAnsi="Meiryo UI"/>
                          <w:color w:val="000000" w:themeColor="text1"/>
                        </w:rPr>
                        <w:t>となり、実際の診療業務以外の業務において、医師の負担感が高い傾向があります。また診療の中での負担感については、「外来診療」</w:t>
                      </w:r>
                      <w:r w:rsidRPr="003F1946">
                        <w:rPr>
                          <w:rFonts w:ascii="Meiryo UI" w:eastAsia="Meiryo UI" w:hAnsi="Meiryo UI" w:hint="eastAsia"/>
                          <w:color w:val="000000" w:themeColor="text1"/>
                        </w:rPr>
                        <w:t>と「当直」</w:t>
                      </w:r>
                      <w:r w:rsidRPr="003F1946">
                        <w:rPr>
                          <w:rFonts w:ascii="Meiryo UI" w:eastAsia="Meiryo UI" w:hAnsi="Meiryo UI"/>
                          <w:color w:val="000000" w:themeColor="text1"/>
                        </w:rPr>
                        <w:t>が</w:t>
                      </w:r>
                      <w:r w:rsidRPr="003F1946">
                        <w:rPr>
                          <w:rFonts w:ascii="Meiryo UI" w:eastAsia="Meiryo UI" w:hAnsi="Meiryo UI" w:hint="eastAsia"/>
                          <w:color w:val="000000" w:themeColor="text1"/>
                        </w:rPr>
                        <w:t>約３割</w:t>
                      </w:r>
                      <w:r w:rsidRPr="003F1946">
                        <w:rPr>
                          <w:rFonts w:ascii="Meiryo UI" w:eastAsia="Meiryo UI" w:hAnsi="Meiryo UI"/>
                          <w:color w:val="000000" w:themeColor="text1"/>
                        </w:rPr>
                        <w:t>となりましたが、その他の回答を含め、医師の負担感については個人差も大きいと考えられます。</w:t>
                      </w:r>
                    </w:p>
                    <w:p w:rsidR="00485455" w:rsidRPr="008E5FE4" w:rsidRDefault="00485455" w:rsidP="009F15A4">
                      <w:pPr>
                        <w:spacing w:line="240" w:lineRule="atLeast"/>
                        <w:ind w:left="210" w:hangingChars="100" w:hanging="210"/>
                        <w:rPr>
                          <w:rFonts w:ascii="Meiryo UI" w:eastAsia="Meiryo UI" w:hAnsi="Meiryo UI"/>
                          <w:color w:val="000000" w:themeColor="text1"/>
                        </w:rPr>
                      </w:pPr>
                      <w:r w:rsidRPr="003F1946">
                        <w:rPr>
                          <w:rFonts w:ascii="Meiryo UI" w:eastAsia="Meiryo UI" w:hAnsi="Meiryo UI" w:hint="eastAsia"/>
                          <w:color w:val="000000" w:themeColor="text1"/>
                        </w:rPr>
                        <w:t>◆勤務先で今後、医師の負担軽減として望まれるものについて、</w:t>
                      </w:r>
                      <w:r w:rsidRPr="003F1946">
                        <w:rPr>
                          <w:rFonts w:ascii="Meiryo UI" w:eastAsia="Meiryo UI" w:hAnsi="Meiryo UI" w:hint="eastAsia"/>
                          <w:b/>
                          <w:bCs/>
                          <w:color w:val="000000" w:themeColor="text1"/>
                        </w:rPr>
                        <w:t>最も多いのが「医療従事者間での業務移管や共同化」で</w:t>
                      </w:r>
                      <w:r w:rsidRPr="003F1946">
                        <w:rPr>
                          <w:rFonts w:ascii="Meiryo UI" w:eastAsia="Meiryo UI" w:hAnsi="Meiryo UI"/>
                          <w:b/>
                          <w:bCs/>
                          <w:color w:val="000000" w:themeColor="text1"/>
                        </w:rPr>
                        <w:t>55.9%、次に「医師の増員」</w:t>
                      </w:r>
                      <w:r w:rsidRPr="003F1946">
                        <w:rPr>
                          <w:rFonts w:ascii="Meiryo UI" w:eastAsia="Meiryo UI" w:hAnsi="Meiryo UI"/>
                          <w:color w:val="000000" w:themeColor="text1"/>
                        </w:rPr>
                        <w:t>（48.6%）となりました。また「患者に対する上手な医療のかかり方の周知」も42.7%となっており、</w:t>
                      </w:r>
                      <w:r w:rsidRPr="003F1946">
                        <w:rPr>
                          <w:rFonts w:ascii="Meiryo UI" w:eastAsia="Meiryo UI" w:hAnsi="Meiryo UI"/>
                          <w:b/>
                          <w:bCs/>
                          <w:color w:val="000000" w:themeColor="text1"/>
                        </w:rPr>
                        <w:t>医師の負担軽減策として、患者教育も必要と考える医師が４割強</w:t>
                      </w:r>
                      <w:r w:rsidRPr="003F1946">
                        <w:rPr>
                          <w:rFonts w:ascii="Meiryo UI" w:eastAsia="Meiryo UI" w:hAnsi="Meiryo UI"/>
                          <w:color w:val="000000" w:themeColor="text1"/>
                        </w:rPr>
                        <w:t>います。</w:t>
                      </w:r>
                    </w:p>
                    <w:p w:rsidR="00485455" w:rsidRPr="00DE3AFB" w:rsidRDefault="00485455" w:rsidP="009F15A4">
                      <w:pPr>
                        <w:spacing w:line="240" w:lineRule="atLeast"/>
                        <w:ind w:left="210" w:hangingChars="100" w:hanging="210"/>
                        <w:rPr>
                          <w:rFonts w:ascii="Meiryo UI" w:eastAsia="Meiryo UI" w:hAnsi="Meiryo UI"/>
                          <w:color w:val="000000" w:themeColor="text1"/>
                        </w:rPr>
                      </w:pPr>
                      <w:r w:rsidRPr="00DE3AFB">
                        <w:rPr>
                          <w:rFonts w:ascii="Meiryo UI" w:eastAsia="Meiryo UI" w:hAnsi="Meiryo UI" w:hint="eastAsia"/>
                          <w:color w:val="000000" w:themeColor="text1"/>
                        </w:rPr>
                        <w:t>◆今後、勤務を希望する二次医療圏の有無については、「ない」が</w:t>
                      </w:r>
                      <w:r w:rsidRPr="00DE3AFB">
                        <w:rPr>
                          <w:rFonts w:ascii="Meiryo UI" w:eastAsia="Meiryo UI" w:hAnsi="Meiryo UI"/>
                          <w:color w:val="000000" w:themeColor="text1"/>
                        </w:rPr>
                        <w:t>82.0％、「ある」が18.0%となり、「ある」と回答した医師の中で『希望する二次医療圏等はどこか』と聞いた回答について、</w:t>
                      </w:r>
                      <w:r w:rsidRPr="00DE3AFB">
                        <w:rPr>
                          <w:rFonts w:ascii="Meiryo UI" w:eastAsia="Meiryo UI" w:hAnsi="Meiryo UI"/>
                          <w:b/>
                          <w:bCs/>
                          <w:color w:val="000000" w:themeColor="text1"/>
                        </w:rPr>
                        <w:t>最も多いのは「大阪市」で37.4%、次に「他府県等」</w:t>
                      </w:r>
                      <w:r w:rsidRPr="00DE3AFB">
                        <w:rPr>
                          <w:rFonts w:ascii="Meiryo UI" w:eastAsia="Meiryo UI" w:hAnsi="Meiryo UI"/>
                          <w:color w:val="000000" w:themeColor="text1"/>
                        </w:rPr>
                        <w:t>で34.7%、「豊能」30.8％となりました。</w:t>
                      </w:r>
                    </w:p>
                    <w:p w:rsidR="00485455" w:rsidRPr="00DE3AFB" w:rsidRDefault="00485455" w:rsidP="009F15A4">
                      <w:pPr>
                        <w:spacing w:line="240" w:lineRule="atLeast"/>
                        <w:ind w:left="210" w:hangingChars="100" w:hanging="210"/>
                        <w:rPr>
                          <w:rFonts w:ascii="Meiryo UI" w:eastAsia="Meiryo UI" w:hAnsi="Meiryo UI"/>
                          <w:color w:val="000000" w:themeColor="text1"/>
                        </w:rPr>
                      </w:pPr>
                      <w:r w:rsidRPr="00DE3AFB">
                        <w:rPr>
                          <w:rFonts w:ascii="Meiryo UI" w:eastAsia="Meiryo UI" w:hAnsi="Meiryo UI" w:hint="eastAsia"/>
                          <w:color w:val="000000" w:themeColor="text1"/>
                        </w:rPr>
                        <w:t>◆勤務先が変わった理由について、</w:t>
                      </w:r>
                      <w:r w:rsidRPr="00DE3AFB">
                        <w:rPr>
                          <w:rFonts w:ascii="Meiryo UI" w:eastAsia="Meiryo UI" w:hAnsi="Meiryo UI" w:hint="eastAsia"/>
                          <w:b/>
                          <w:bCs/>
                          <w:color w:val="000000" w:themeColor="text1"/>
                        </w:rPr>
                        <w:t>最も多いのは「医局の人事等」</w:t>
                      </w:r>
                      <w:r w:rsidRPr="00DE3AFB">
                        <w:rPr>
                          <w:rFonts w:ascii="Meiryo UI" w:eastAsia="Meiryo UI" w:hAnsi="Meiryo UI" w:hint="eastAsia"/>
                          <w:color w:val="000000" w:themeColor="text1"/>
                        </w:rPr>
                        <w:t>で</w:t>
                      </w:r>
                      <w:r w:rsidRPr="00DE3AFB">
                        <w:rPr>
                          <w:rFonts w:ascii="Meiryo UI" w:eastAsia="Meiryo UI" w:hAnsi="Meiryo UI"/>
                          <w:color w:val="000000" w:themeColor="text1"/>
                        </w:rPr>
                        <w:t>58.3%となり、他の選択肢に比べても極めて高い理由となっています。それ以外の理由としては「希望する内容の仕事がある」（22.5%）、「労働環境が良い」（14.4%）が高い結果となりました。</w:t>
                      </w:r>
                    </w:p>
                    <w:p w:rsidR="00485455" w:rsidRPr="00DE3AFB" w:rsidRDefault="00485455" w:rsidP="009F15A4">
                      <w:pPr>
                        <w:spacing w:line="240" w:lineRule="atLeast"/>
                        <w:ind w:left="210" w:hangingChars="100" w:hanging="210"/>
                        <w:rPr>
                          <w:rFonts w:ascii="Meiryo UI" w:eastAsia="Meiryo UI" w:hAnsi="Meiryo UI"/>
                          <w:color w:val="000000" w:themeColor="text1"/>
                        </w:rPr>
                      </w:pPr>
                      <w:r w:rsidRPr="00DE3AFB">
                        <w:rPr>
                          <w:rFonts w:ascii="Meiryo UI" w:eastAsia="Meiryo UI" w:hAnsi="Meiryo UI" w:hint="eastAsia"/>
                          <w:color w:val="000000" w:themeColor="text1"/>
                        </w:rPr>
                        <w:t>◆過去１年間</w:t>
                      </w:r>
                      <w:r w:rsidRPr="00DE3AFB">
                        <w:rPr>
                          <w:rFonts w:ascii="Meiryo UI" w:eastAsia="Meiryo UI" w:hAnsi="Meiryo UI"/>
                          <w:color w:val="000000" w:themeColor="text1"/>
                        </w:rPr>
                        <w:t>での産業医としての出務状況については、「出務したことはない」が90.6%となり、「出務したことがある」の9.4%を大きく上回りました。</w:t>
                      </w:r>
                    </w:p>
                    <w:p w:rsidR="00485455" w:rsidRPr="007365B8" w:rsidRDefault="00485455" w:rsidP="009F15A4">
                      <w:pPr>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◆産業医として『出務したことがない』と回答した医師について、その理由として最も多かったのは「特に関心がない」で</w:t>
                      </w:r>
                      <w:r w:rsidRPr="007365B8">
                        <w:rPr>
                          <w:rFonts w:ascii="Meiryo UI" w:eastAsia="Meiryo UI" w:hAnsi="Meiryo UI"/>
                          <w:color w:val="000000" w:themeColor="text1"/>
                        </w:rPr>
                        <w:t>71.5%でした。また次に高かったのが「時間が割けない」で32.4%となりました。</w:t>
                      </w:r>
                    </w:p>
                    <w:p w:rsidR="00485455" w:rsidRPr="007365B8" w:rsidRDefault="00485455" w:rsidP="009F15A4">
                      <w:pPr>
                        <w:spacing w:line="240" w:lineRule="atLeast"/>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◆過去１年間</w:t>
                      </w:r>
                      <w:r w:rsidRPr="007365B8">
                        <w:rPr>
                          <w:rFonts w:ascii="Meiryo UI" w:eastAsia="Meiryo UI" w:hAnsi="Meiryo UI"/>
                          <w:color w:val="000000" w:themeColor="text1"/>
                        </w:rPr>
                        <w:t>の間に学校医としての出務の有無については、「出務したことはない」が92.9%となり、「出務したことがある」の7.1%を大きく上回りました。</w:t>
                      </w:r>
                    </w:p>
                    <w:p w:rsidR="00485455" w:rsidRPr="007365B8" w:rsidRDefault="00485455" w:rsidP="009F15A4">
                      <w:pPr>
                        <w:spacing w:line="240" w:lineRule="atLeast"/>
                        <w:ind w:left="210" w:hangingChars="100" w:hanging="210"/>
                        <w:rPr>
                          <w:rFonts w:ascii="Meiryo UI" w:eastAsia="Meiryo UI" w:hAnsi="Meiryo UI"/>
                          <w:color w:val="000000" w:themeColor="text1"/>
                        </w:rPr>
                      </w:pPr>
                      <w:r w:rsidRPr="007365B8">
                        <w:rPr>
                          <w:rFonts w:ascii="Meiryo UI" w:eastAsia="Meiryo UI" w:hAnsi="Meiryo UI" w:hint="eastAsia"/>
                          <w:color w:val="000000" w:themeColor="text1"/>
                        </w:rPr>
                        <w:t>◆学校医として「出務したことはない」と回答した医師に対して、その理由を問うたところ、最も多い回答は「特に関心がない」（</w:t>
                      </w:r>
                      <w:r w:rsidRPr="007365B8">
                        <w:rPr>
                          <w:rFonts w:ascii="Meiryo UI" w:eastAsia="Meiryo UI" w:hAnsi="Meiryo UI"/>
                          <w:color w:val="000000" w:themeColor="text1"/>
                        </w:rPr>
                        <w:t>68.7%）となりました。また「時間が割けない」は30.3%、「求人募集がない」は26.6%となっています。</w:t>
                      </w:r>
                    </w:p>
                    <w:p w:rsidR="00485455" w:rsidRPr="00E46F72" w:rsidRDefault="00485455" w:rsidP="009F15A4">
                      <w:pPr>
                        <w:spacing w:line="240" w:lineRule="atLeast"/>
                        <w:ind w:left="210" w:hangingChars="100" w:hanging="210"/>
                        <w:rPr>
                          <w:rFonts w:ascii="Meiryo UI" w:eastAsia="Meiryo UI" w:hAnsi="Meiryo UI"/>
                        </w:rPr>
                      </w:pPr>
                    </w:p>
                    <w:p w:rsidR="00485455" w:rsidRPr="003F1946" w:rsidRDefault="00485455" w:rsidP="009F15A4">
                      <w:pPr>
                        <w:spacing w:line="240" w:lineRule="atLeast"/>
                        <w:ind w:left="210" w:hangingChars="100" w:hanging="210"/>
                        <w:rPr>
                          <w:rFonts w:ascii="Meiryo UI" w:eastAsia="Meiryo UI" w:hAnsi="Meiryo UI"/>
                        </w:rPr>
                      </w:pPr>
                    </w:p>
                  </w:txbxContent>
                </v:textbox>
              </v:shape>
            </w:pict>
          </mc:Fallback>
        </mc:AlternateContent>
      </w: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b/>
          <w:bCs/>
        </w:rPr>
      </w:pPr>
    </w:p>
    <w:p w:rsidR="009F15A4" w:rsidRDefault="009F15A4" w:rsidP="009F15A4">
      <w:pPr>
        <w:rPr>
          <w:rFonts w:ascii="ＭＳ ゴシック" w:eastAsia="ＭＳ ゴシック" w:hAnsi="ＭＳ ゴシック"/>
        </w:rPr>
        <w:sectPr w:rsidR="009F15A4" w:rsidSect="00492389">
          <w:headerReference w:type="default" r:id="rId24"/>
          <w:pgSz w:w="11906" w:h="16838"/>
          <w:pgMar w:top="1440" w:right="1077" w:bottom="1440" w:left="1077" w:header="851" w:footer="992" w:gutter="0"/>
          <w:cols w:space="425"/>
          <w:docGrid w:type="lines" w:linePitch="360"/>
        </w:sectPr>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Pr="00554E17" w:rsidRDefault="00554E17" w:rsidP="000A3F4B">
      <w:pPr>
        <w:ind w:firstLineChars="600" w:firstLine="2409"/>
        <w:rPr>
          <w:rFonts w:ascii="ＭＳ Ｐゴシック" w:eastAsia="ＭＳ Ｐゴシック" w:hAnsi="ＭＳ Ｐゴシック"/>
          <w:b/>
          <w:bCs/>
          <w:color w:val="000000" w:themeColor="text1"/>
          <w:sz w:val="40"/>
          <w:szCs w:val="40"/>
        </w:rPr>
      </w:pPr>
      <w:r>
        <w:rPr>
          <w:rFonts w:ascii="ＭＳ Ｐゴシック" w:eastAsia="ＭＳ Ｐゴシック" w:hAnsi="ＭＳ Ｐゴシック" w:hint="eastAsia"/>
          <w:b/>
          <w:bCs/>
          <w:color w:val="000000" w:themeColor="text1"/>
          <w:sz w:val="40"/>
          <w:szCs w:val="40"/>
        </w:rPr>
        <w:t>Ⅴ</w:t>
      </w:r>
      <w:r w:rsidRPr="00554E17">
        <w:rPr>
          <w:rFonts w:ascii="ＭＳ Ｐゴシック" w:eastAsia="ＭＳ Ｐゴシック" w:hAnsi="ＭＳ Ｐゴシック" w:hint="eastAsia"/>
          <w:b/>
          <w:bCs/>
          <w:color w:val="000000" w:themeColor="text1"/>
          <w:sz w:val="40"/>
          <w:szCs w:val="40"/>
        </w:rPr>
        <w:t>．アンケート</w:t>
      </w:r>
      <w:r w:rsidR="00CD0DB6">
        <w:rPr>
          <w:rFonts w:ascii="ＭＳ Ｐゴシック" w:eastAsia="ＭＳ Ｐゴシック" w:hAnsi="ＭＳ Ｐゴシック" w:hint="eastAsia"/>
          <w:b/>
          <w:bCs/>
          <w:color w:val="000000" w:themeColor="text1"/>
          <w:sz w:val="40"/>
          <w:szCs w:val="40"/>
        </w:rPr>
        <w:t>調査</w:t>
      </w:r>
      <w:r w:rsidRPr="00554E17">
        <w:rPr>
          <w:rFonts w:ascii="ＭＳ Ｐゴシック" w:eastAsia="ＭＳ Ｐゴシック" w:hAnsi="ＭＳ Ｐゴシック" w:hint="eastAsia"/>
          <w:b/>
          <w:bCs/>
          <w:color w:val="000000" w:themeColor="text1"/>
          <w:sz w:val="40"/>
          <w:szCs w:val="40"/>
        </w:rPr>
        <w:t>結果</w:t>
      </w:r>
      <w:r w:rsidR="000A3F4B">
        <w:rPr>
          <w:rFonts w:ascii="ＭＳ Ｐゴシック" w:eastAsia="ＭＳ Ｐゴシック" w:hAnsi="ＭＳ Ｐゴシック" w:hint="eastAsia"/>
          <w:b/>
          <w:bCs/>
          <w:color w:val="000000" w:themeColor="text1"/>
          <w:sz w:val="40"/>
          <w:szCs w:val="40"/>
        </w:rPr>
        <w:t>（抜粋）</w:t>
      </w:r>
    </w:p>
    <w:p w:rsidR="00554E17" w:rsidRPr="008E1F22" w:rsidRDefault="00554E17" w:rsidP="00554E17">
      <w:pPr>
        <w:ind w:leftChars="50" w:left="507" w:hangingChars="100" w:hanging="402"/>
        <w:rPr>
          <w:rFonts w:ascii="ＭＳ ゴシック" w:eastAsia="ＭＳ ゴシック" w:hAnsi="ＭＳ ゴシック"/>
          <w:b/>
          <w:sz w:val="40"/>
          <w:szCs w:val="40"/>
        </w:rPr>
      </w:pPr>
    </w:p>
    <w:p w:rsidR="00554E17" w:rsidRPr="008E1F22"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554E17" w:rsidRDefault="00554E17" w:rsidP="00554E17">
      <w:pPr>
        <w:widowControl/>
        <w:jc w:val="left"/>
      </w:pPr>
    </w:p>
    <w:p w:rsidR="009F15A4" w:rsidRPr="00554E17"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801003" w:rsidRDefault="00801003" w:rsidP="009F15A4">
      <w:pPr>
        <w:rPr>
          <w:rFonts w:ascii="ＭＳ ゴシック" w:eastAsia="ＭＳ ゴシック" w:hAnsi="ＭＳ ゴシック"/>
        </w:rPr>
      </w:pPr>
    </w:p>
    <w:p w:rsidR="00801003" w:rsidRDefault="00801003"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r w:rsidRPr="003A17F5">
        <w:rPr>
          <w:rFonts w:ascii="ＭＳ ゴシック" w:eastAsia="ＭＳ ゴシック" w:hAnsi="ＭＳ ゴシック"/>
          <w:b/>
          <w:bCs/>
          <w:noProof/>
        </w:rPr>
        <mc:AlternateContent>
          <mc:Choice Requires="wps">
            <w:drawing>
              <wp:anchor distT="45720" distB="45720" distL="114300" distR="114300" simplePos="0" relativeHeight="253382656" behindDoc="0" locked="0" layoutInCell="1" allowOverlap="1" wp14:anchorId="149390F3" wp14:editId="7C2C8859">
                <wp:simplePos x="0" y="0"/>
                <wp:positionH relativeFrom="column">
                  <wp:posOffset>1068705</wp:posOffset>
                </wp:positionH>
                <wp:positionV relativeFrom="paragraph">
                  <wp:posOffset>106680</wp:posOffset>
                </wp:positionV>
                <wp:extent cx="3638550" cy="514350"/>
                <wp:effectExtent l="0" t="0" r="19050" b="1905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514350"/>
                        </a:xfrm>
                        <a:prstGeom prst="rect">
                          <a:avLst/>
                        </a:prstGeom>
                        <a:solidFill>
                          <a:srgbClr val="FFFFFF"/>
                        </a:solidFill>
                        <a:ln w="9525">
                          <a:solidFill>
                            <a:srgbClr val="000000"/>
                          </a:solidFill>
                          <a:miter lim="800000"/>
                          <a:headEnd/>
                          <a:tailEnd/>
                        </a:ln>
                      </wps:spPr>
                      <wps:txbx>
                        <w:txbxContent>
                          <w:p w:rsidR="00485455" w:rsidRPr="000A3F4B" w:rsidRDefault="00485455" w:rsidP="009F15A4">
                            <w:pPr>
                              <w:rPr>
                                <w:rFonts w:ascii="ＭＳ ゴシック" w:eastAsia="ＭＳ ゴシック" w:hAnsi="ＭＳ ゴシック"/>
                                <w:b/>
                                <w:bCs/>
                                <w:sz w:val="32"/>
                                <w:szCs w:val="32"/>
                              </w:rPr>
                            </w:pPr>
                            <w:r w:rsidRPr="000A3F4B">
                              <w:rPr>
                                <w:rFonts w:ascii="ＭＳ ゴシック" w:eastAsia="ＭＳ ゴシック" w:hAnsi="ＭＳ ゴシック" w:hint="eastAsia"/>
                                <w:b/>
                                <w:bCs/>
                                <w:sz w:val="32"/>
                                <w:szCs w:val="32"/>
                              </w:rPr>
                              <w:t>医療機関向けアンケート結果（抜粋）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390F3" id="テキスト ボックス 4" o:spid="_x0000_s1076" type="#_x0000_t202" style="position:absolute;left:0;text-align:left;margin-left:84.15pt;margin-top:8.4pt;width:286.5pt;height:40.5pt;z-index:2533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">
                <v:textbox>
                  <w:txbxContent>
                    <w:p w:rsidR="00485455" w:rsidRPr="000A3F4B" w:rsidRDefault="00485455" w:rsidP="009F15A4">
                      <w:pPr>
                        <w:rPr>
                          <w:rFonts w:ascii="ＭＳ ゴシック" w:eastAsia="ＭＳ ゴシック" w:hAnsi="ＭＳ ゴシック"/>
                          <w:b/>
                          <w:bCs/>
                          <w:sz w:val="32"/>
                          <w:szCs w:val="32"/>
                        </w:rPr>
                      </w:pPr>
                      <w:r w:rsidRPr="000A3F4B">
                        <w:rPr>
                          <w:rFonts w:ascii="ＭＳ ゴシック" w:eastAsia="ＭＳ ゴシック" w:hAnsi="ＭＳ ゴシック" w:hint="eastAsia"/>
                          <w:b/>
                          <w:bCs/>
                          <w:sz w:val="32"/>
                          <w:szCs w:val="32"/>
                        </w:rPr>
                        <w:t>医療機関向けアンケート結果（</w:t>
                      </w:r>
                      <w:r w:rsidRPr="000A3F4B">
                        <w:rPr>
                          <w:rFonts w:ascii="ＭＳ ゴシック" w:eastAsia="ＭＳ ゴシック" w:hAnsi="ＭＳ ゴシック" w:hint="eastAsia"/>
                          <w:b/>
                          <w:bCs/>
                          <w:sz w:val="32"/>
                          <w:szCs w:val="32"/>
                        </w:rPr>
                        <w:t>抜粋）</w:t>
                      </w:r>
                    </w:p>
                  </w:txbxContent>
                </v:textbox>
                <w10:wrap type="square"/>
              </v:shape>
            </w:pict>
          </mc:Fallback>
        </mc:AlternateContent>
      </w: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9F15A4" w:rsidRDefault="009F15A4" w:rsidP="009F15A4">
      <w:pPr>
        <w:rPr>
          <w:rFonts w:ascii="ＭＳ ゴシック" w:eastAsia="ＭＳ ゴシック" w:hAnsi="ＭＳ ゴシック"/>
        </w:rPr>
      </w:pPr>
    </w:p>
    <w:p w:rsidR="00554E17" w:rsidRDefault="00554E17" w:rsidP="009F15A4">
      <w:pPr>
        <w:rPr>
          <w:rFonts w:ascii="ＭＳ ゴシック" w:eastAsia="ＭＳ ゴシック" w:hAnsi="ＭＳ ゴシック"/>
        </w:rPr>
      </w:pPr>
    </w:p>
    <w:p w:rsidR="00554E17" w:rsidRDefault="00554E17" w:rsidP="009F15A4">
      <w:pPr>
        <w:rPr>
          <w:rFonts w:ascii="ＭＳ ゴシック" w:eastAsia="ＭＳ ゴシック" w:hAnsi="ＭＳ ゴシック"/>
        </w:rPr>
      </w:pPr>
    </w:p>
    <w:p w:rsidR="00554E17" w:rsidRDefault="00554E17" w:rsidP="009F15A4">
      <w:pPr>
        <w:rPr>
          <w:rFonts w:ascii="ＭＳ ゴシック" w:eastAsia="ＭＳ ゴシック" w:hAnsi="ＭＳ ゴシック"/>
        </w:rPr>
      </w:pPr>
    </w:p>
    <w:p w:rsidR="009F15A4" w:rsidRPr="00670D71" w:rsidRDefault="009F15A4" w:rsidP="009F15A4">
      <w:pPr>
        <w:rPr>
          <w:rFonts w:ascii="ＭＳ ゴシック" w:eastAsia="ＭＳ ゴシック" w:hAnsi="ＭＳ ゴシック"/>
          <w:color w:val="000000" w:themeColor="text1"/>
        </w:rPr>
      </w:pPr>
      <w:r w:rsidRPr="00670D71">
        <w:rPr>
          <w:rFonts w:ascii="ＭＳ ゴシック" w:eastAsia="ＭＳ ゴシック" w:hAnsi="ＭＳ ゴシック" w:hint="eastAsia"/>
          <w:color w:val="000000" w:themeColor="text1"/>
        </w:rPr>
        <w:lastRenderedPageBreak/>
        <w:t>１）医療機関向けアンケート</w:t>
      </w:r>
      <w:r w:rsidR="000A3F4B">
        <w:rPr>
          <w:rFonts w:ascii="ＭＳ ゴシック" w:eastAsia="ＭＳ ゴシック" w:hAnsi="ＭＳ ゴシック" w:hint="eastAsia"/>
          <w:color w:val="000000" w:themeColor="text1"/>
        </w:rPr>
        <w:t>結果（抜粋）</w:t>
      </w:r>
    </w:p>
    <w:p w:rsidR="009F15A4" w:rsidRPr="00670D71" w:rsidRDefault="009F15A4" w:rsidP="009F15A4">
      <w:pPr>
        <w:ind w:firstLineChars="100" w:firstLine="211"/>
        <w:rPr>
          <w:rFonts w:ascii="ＭＳ ゴシック" w:eastAsia="ＭＳ ゴシック" w:hAnsi="ＭＳ ゴシック"/>
          <w:b/>
          <w:bCs/>
          <w:color w:val="000000" w:themeColor="text1"/>
        </w:rPr>
      </w:pPr>
      <w:r w:rsidRPr="00670D71">
        <w:rPr>
          <w:rFonts w:ascii="ＭＳ ゴシック" w:eastAsia="ＭＳ ゴシック" w:hAnsi="ＭＳ ゴシック" w:hint="eastAsia"/>
          <w:b/>
          <w:bCs/>
          <w:color w:val="000000" w:themeColor="text1"/>
        </w:rPr>
        <w:t>①　医療施設の属性</w:t>
      </w:r>
    </w:p>
    <w:p w:rsidR="009F15A4" w:rsidRPr="00670D71" w:rsidRDefault="009F15A4" w:rsidP="009F15A4">
      <w:pPr>
        <w:rPr>
          <w:rFonts w:ascii="ＭＳ ゴシック" w:eastAsia="ＭＳ ゴシック" w:hAnsi="ＭＳ ゴシック"/>
          <w:b/>
          <w:bCs/>
          <w:color w:val="000000" w:themeColor="text1"/>
        </w:rPr>
      </w:pPr>
      <w:r w:rsidRPr="00670D71">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383680" behindDoc="0" locked="0" layoutInCell="1" allowOverlap="1" wp14:anchorId="5377C8E0" wp14:editId="35620DAC">
                <wp:simplePos x="0" y="0"/>
                <wp:positionH relativeFrom="column">
                  <wp:posOffset>190500</wp:posOffset>
                </wp:positionH>
                <wp:positionV relativeFrom="paragraph">
                  <wp:posOffset>281940</wp:posOffset>
                </wp:positionV>
                <wp:extent cx="5886450" cy="452755"/>
                <wp:effectExtent l="0" t="0" r="19050" b="2349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5275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施設種別については、「病院（大学病院）」が2</w:t>
                            </w:r>
                            <w:r>
                              <w:rPr>
                                <w:rFonts w:ascii="Meiryo UI" w:eastAsia="Meiryo UI" w:hAnsi="Meiryo UI"/>
                              </w:rPr>
                              <w:t>.3%</w:t>
                            </w:r>
                            <w:r>
                              <w:rPr>
                                <w:rFonts w:ascii="Meiryo UI" w:eastAsia="Meiryo UI" w:hAnsi="Meiryo UI" w:hint="eastAsia"/>
                              </w:rPr>
                              <w:t>、「病院（大学病院以外）」が3</w:t>
                            </w:r>
                            <w:r>
                              <w:rPr>
                                <w:rFonts w:ascii="Meiryo UI" w:eastAsia="Meiryo UI" w:hAnsi="Meiryo UI"/>
                              </w:rPr>
                              <w:t>6.9%</w:t>
                            </w:r>
                            <w:r>
                              <w:rPr>
                                <w:rFonts w:ascii="Meiryo UI" w:eastAsia="Meiryo UI" w:hAnsi="Meiryo UI" w:hint="eastAsia"/>
                              </w:rPr>
                              <w:t>、「有床診療所」が1</w:t>
                            </w:r>
                            <w:r>
                              <w:rPr>
                                <w:rFonts w:ascii="Meiryo UI" w:eastAsia="Meiryo UI" w:hAnsi="Meiryo UI"/>
                              </w:rPr>
                              <w:t>0.8%</w:t>
                            </w:r>
                            <w:r>
                              <w:rPr>
                                <w:rFonts w:ascii="Meiryo UI" w:eastAsia="Meiryo UI" w:hAnsi="Meiryo UI" w:hint="eastAsia"/>
                              </w:rPr>
                              <w:t>、「無床診療所」が5</w:t>
                            </w:r>
                            <w:r>
                              <w:rPr>
                                <w:rFonts w:ascii="Meiryo UI" w:eastAsia="Meiryo UI" w:hAnsi="Meiryo UI"/>
                              </w:rPr>
                              <w:t>0.0%</w:t>
                            </w:r>
                            <w:r>
                              <w:rPr>
                                <w:rFonts w:ascii="Meiryo UI" w:eastAsia="Meiryo UI" w:hAnsi="Meiryo UI" w:hint="eastAsia"/>
                              </w:rPr>
                              <w:t>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7C8E0" id="_x0000_s1077" type="#_x0000_t202" style="position:absolute;left:0;text-align:left;margin-left:15pt;margin-top:22.2pt;width:463.5pt;height:35.65pt;z-index:2533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施設種別については、「病院（</w:t>
                      </w:r>
                      <w:r>
                        <w:rPr>
                          <w:rFonts w:ascii="Meiryo UI" w:eastAsia="Meiryo UI" w:hAnsi="Meiryo UI" w:hint="eastAsia"/>
                        </w:rPr>
                        <w:t>大学病院）」が2</w:t>
                      </w:r>
                      <w:r>
                        <w:rPr>
                          <w:rFonts w:ascii="Meiryo UI" w:eastAsia="Meiryo UI" w:hAnsi="Meiryo UI"/>
                        </w:rPr>
                        <w:t>.3%</w:t>
                      </w:r>
                      <w:r>
                        <w:rPr>
                          <w:rFonts w:ascii="Meiryo UI" w:eastAsia="Meiryo UI" w:hAnsi="Meiryo UI" w:hint="eastAsia"/>
                        </w:rPr>
                        <w:t>、「病院（大学病院以外）」が3</w:t>
                      </w:r>
                      <w:r>
                        <w:rPr>
                          <w:rFonts w:ascii="Meiryo UI" w:eastAsia="Meiryo UI" w:hAnsi="Meiryo UI"/>
                        </w:rPr>
                        <w:t>6.9%</w:t>
                      </w:r>
                      <w:r>
                        <w:rPr>
                          <w:rFonts w:ascii="Meiryo UI" w:eastAsia="Meiryo UI" w:hAnsi="Meiryo UI" w:hint="eastAsia"/>
                        </w:rPr>
                        <w:t>、「有床診療所」が1</w:t>
                      </w:r>
                      <w:r>
                        <w:rPr>
                          <w:rFonts w:ascii="Meiryo UI" w:eastAsia="Meiryo UI" w:hAnsi="Meiryo UI"/>
                        </w:rPr>
                        <w:t>0.8%</w:t>
                      </w:r>
                      <w:r>
                        <w:rPr>
                          <w:rFonts w:ascii="Meiryo UI" w:eastAsia="Meiryo UI" w:hAnsi="Meiryo UI" w:hint="eastAsia"/>
                        </w:rPr>
                        <w:t>、「無床診療所」が5</w:t>
                      </w:r>
                      <w:r>
                        <w:rPr>
                          <w:rFonts w:ascii="Meiryo UI" w:eastAsia="Meiryo UI" w:hAnsi="Meiryo UI"/>
                        </w:rPr>
                        <w:t>0.0%</w:t>
                      </w:r>
                      <w:r>
                        <w:rPr>
                          <w:rFonts w:ascii="Meiryo UI" w:eastAsia="Meiryo UI" w:hAnsi="Meiryo UI" w:hint="eastAsia"/>
                        </w:rPr>
                        <w:t>となりました。</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670D71">
        <w:rPr>
          <w:rFonts w:ascii="ＭＳ ゴシック" w:eastAsia="ＭＳ ゴシック" w:hAnsi="ＭＳ ゴシック" w:hint="eastAsia"/>
          <w:b/>
          <w:bCs/>
          <w:color w:val="000000" w:themeColor="text1"/>
        </w:rPr>
        <w:t xml:space="preserve">　■施設種別</w:t>
      </w:r>
    </w:p>
    <w:p w:rsidR="009F15A4" w:rsidRPr="00B671F6" w:rsidRDefault="009F15A4" w:rsidP="009F15A4">
      <w:pPr>
        <w:rPr>
          <w:noProof/>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89856" behindDoc="0" locked="0" layoutInCell="1" allowOverlap="1" wp14:anchorId="0DB3403A" wp14:editId="30B3A226">
                <wp:simplePos x="0" y="0"/>
                <wp:positionH relativeFrom="column">
                  <wp:posOffset>1790700</wp:posOffset>
                </wp:positionH>
                <wp:positionV relativeFrom="paragraph">
                  <wp:posOffset>763932</wp:posOffset>
                </wp:positionV>
                <wp:extent cx="2533650" cy="285750"/>
                <wp:effectExtent l="0" t="0" r="0" b="0"/>
                <wp:wrapNone/>
                <wp:docPr id="442" name="正方形/長方形 442"/>
                <wp:cNvGraphicFramePr/>
                <a:graphic xmlns:a="http://schemas.openxmlformats.org/drawingml/2006/main">
                  <a:graphicData uri="http://schemas.microsoft.com/office/word/2010/wordprocessingShape">
                    <wps:wsp>
                      <wps:cNvSpPr/>
                      <wps:spPr>
                        <a:xfrm>
                          <a:off x="0" y="0"/>
                          <a:ext cx="2533650" cy="2857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【施設種別</w:t>
                            </w:r>
                            <w:r>
                              <w:rPr>
                                <w:rFonts w:ascii="Meiryo UI" w:eastAsia="Meiryo UI" w:hAnsi="Meiryo UI"/>
                                <w:color w:val="000000" w:themeColor="text1"/>
                                <w:sz w:val="18"/>
                                <w:szCs w:val="18"/>
                              </w:rPr>
                              <w:t>n=742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B3403A" id="正方形/長方形 442" o:spid="_x0000_s1078" style="position:absolute;left:0;text-align:left;margin-left:141pt;margin-top:60.15pt;width:199.5pt;height:22.5pt;z-index:25368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" fillcolor="window"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【施設種別</w:t>
                      </w:r>
                      <w:r>
                        <w:rPr>
                          <w:rFonts w:ascii="Meiryo UI" w:eastAsia="Meiryo UI" w:hAnsi="Meiryo UI"/>
                          <w:color w:val="000000" w:themeColor="text1"/>
                          <w:sz w:val="18"/>
                          <w:szCs w:val="18"/>
                        </w:rPr>
                        <w:t>n=742</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r>
        <w:rPr>
          <w:noProof/>
          <w:color w:val="A6A6A6" w:themeColor="background1" w:themeShade="A6"/>
        </w:rPr>
        <w:drawing>
          <wp:anchor distT="0" distB="0" distL="114300" distR="114300" simplePos="0" relativeHeight="253905920" behindDoc="0" locked="0" layoutInCell="1" allowOverlap="1" wp14:anchorId="766064AB" wp14:editId="6B02DE4B">
            <wp:simplePos x="0" y="0"/>
            <wp:positionH relativeFrom="column">
              <wp:posOffset>1790296</wp:posOffset>
            </wp:positionH>
            <wp:positionV relativeFrom="paragraph">
              <wp:posOffset>97971</wp:posOffset>
            </wp:positionV>
            <wp:extent cx="2648197" cy="2124065"/>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8197" cy="212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670D71"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384704" behindDoc="0" locked="0" layoutInCell="1" allowOverlap="1" wp14:anchorId="6816CBEB" wp14:editId="4D99ED22">
                <wp:simplePos x="0" y="0"/>
                <wp:positionH relativeFrom="column">
                  <wp:posOffset>191135</wp:posOffset>
                </wp:positionH>
                <wp:positionV relativeFrom="paragraph">
                  <wp:posOffset>278130</wp:posOffset>
                </wp:positionV>
                <wp:extent cx="5886450" cy="638175"/>
                <wp:effectExtent l="0" t="0" r="19050" b="2857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chemeClr val="bg1">
                            <a:lumMod val="85000"/>
                          </a:schemeClr>
                        </a:solidFill>
                        <a:ln w="9525">
                          <a:solidFill>
                            <a:srgbClr val="000000"/>
                          </a:solidFill>
                          <a:miter lim="800000"/>
                          <a:headEnd/>
                          <a:tailEnd/>
                        </a:ln>
                      </wps:spPr>
                      <wps:txbx>
                        <w:txbxContent>
                          <w:p w:rsidR="00485455" w:rsidRPr="00670D71" w:rsidRDefault="00485455" w:rsidP="009F15A4">
                            <w:pPr>
                              <w:spacing w:line="240" w:lineRule="exact"/>
                              <w:rPr>
                                <w:rFonts w:ascii="Meiryo UI" w:eastAsia="Meiryo UI" w:hAnsi="Meiryo UI"/>
                                <w:color w:val="000000" w:themeColor="text1"/>
                              </w:rPr>
                            </w:pPr>
                            <w:r w:rsidRPr="00670D71">
                              <w:rPr>
                                <w:rFonts w:ascii="Meiryo UI" w:eastAsia="Meiryo UI" w:hAnsi="Meiryo UI" w:hint="eastAsia"/>
                                <w:color w:val="000000" w:themeColor="text1"/>
                              </w:rPr>
                              <w:t>施設の場所については、病院で「大阪市」が最も多く、3</w:t>
                            </w:r>
                            <w:r w:rsidRPr="00670D71">
                              <w:rPr>
                                <w:rFonts w:ascii="Meiryo UI" w:eastAsia="Meiryo UI" w:hAnsi="Meiryo UI"/>
                                <w:color w:val="000000" w:themeColor="text1"/>
                              </w:rPr>
                              <w:t>2.6%</w:t>
                            </w:r>
                            <w:r w:rsidRPr="00670D71">
                              <w:rPr>
                                <w:rFonts w:ascii="Meiryo UI" w:eastAsia="Meiryo UI" w:hAnsi="Meiryo UI" w:hint="eastAsia"/>
                                <w:color w:val="000000" w:themeColor="text1"/>
                              </w:rPr>
                              <w:t>、次に「泉州」1</w:t>
                            </w:r>
                            <w:r w:rsidRPr="00670D71">
                              <w:rPr>
                                <w:rFonts w:ascii="Meiryo UI" w:eastAsia="Meiryo UI" w:hAnsi="Meiryo UI"/>
                                <w:color w:val="000000" w:themeColor="text1"/>
                              </w:rPr>
                              <w:t>4.8%</w:t>
                            </w:r>
                            <w:r w:rsidRPr="00670D71">
                              <w:rPr>
                                <w:rFonts w:ascii="Meiryo UI" w:eastAsia="Meiryo UI" w:hAnsi="Meiryo UI" w:hint="eastAsia"/>
                                <w:color w:val="000000" w:themeColor="text1"/>
                              </w:rPr>
                              <w:t>、「北河内」1</w:t>
                            </w:r>
                            <w:r w:rsidRPr="00670D71">
                              <w:rPr>
                                <w:rFonts w:ascii="Meiryo UI" w:eastAsia="Meiryo UI" w:hAnsi="Meiryo UI"/>
                                <w:color w:val="000000" w:themeColor="text1"/>
                              </w:rPr>
                              <w:t>4.1%</w:t>
                            </w:r>
                            <w:r w:rsidRPr="00670D71">
                              <w:rPr>
                                <w:rFonts w:ascii="Meiryo UI" w:eastAsia="Meiryo UI" w:hAnsi="Meiryo UI" w:hint="eastAsia"/>
                                <w:color w:val="000000" w:themeColor="text1"/>
                              </w:rPr>
                              <w:t>となりました。また診療所については、病院と同様「大阪市」が2</w:t>
                            </w:r>
                            <w:r w:rsidRPr="00670D71">
                              <w:rPr>
                                <w:rFonts w:ascii="Meiryo UI" w:eastAsia="Meiryo UI" w:hAnsi="Meiryo UI"/>
                                <w:color w:val="000000" w:themeColor="text1"/>
                              </w:rPr>
                              <w:t>6.2%</w:t>
                            </w:r>
                            <w:r w:rsidRPr="00670D71">
                              <w:rPr>
                                <w:rFonts w:ascii="Meiryo UI" w:eastAsia="Meiryo UI" w:hAnsi="Meiryo UI" w:hint="eastAsia"/>
                                <w:color w:val="000000" w:themeColor="text1"/>
                              </w:rPr>
                              <w:t>と最も多く、次に「豊能」1</w:t>
                            </w:r>
                            <w:r w:rsidRPr="00670D71">
                              <w:rPr>
                                <w:rFonts w:ascii="Meiryo UI" w:eastAsia="Meiryo UI" w:hAnsi="Meiryo UI"/>
                                <w:color w:val="000000" w:themeColor="text1"/>
                              </w:rPr>
                              <w:t>3.7%</w:t>
                            </w:r>
                            <w:r w:rsidRPr="00670D71">
                              <w:rPr>
                                <w:rFonts w:ascii="Meiryo UI" w:eastAsia="Meiryo UI" w:hAnsi="Meiryo UI" w:hint="eastAsia"/>
                                <w:color w:val="000000" w:themeColor="text1"/>
                              </w:rPr>
                              <w:t>、「堺市」1</w:t>
                            </w:r>
                            <w:r w:rsidRPr="00670D71">
                              <w:rPr>
                                <w:rFonts w:ascii="Meiryo UI" w:eastAsia="Meiryo UI" w:hAnsi="Meiryo UI"/>
                                <w:color w:val="000000" w:themeColor="text1"/>
                              </w:rPr>
                              <w:t>2.6%</w:t>
                            </w:r>
                            <w:r w:rsidRPr="00670D71">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6CBEB" id="_x0000_s1079" type="#_x0000_t202" style="position:absolute;left:0;text-align:left;margin-left:15.05pt;margin-top:21.9pt;width:463.5pt;height:50.25pt;z-index:2533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" fillcolor="#d8d8d8 [2732]">
                <v:textbox>
                  <w:txbxContent>
                    <w:p w:rsidR="00485455" w:rsidRPr="00670D71" w:rsidRDefault="00485455" w:rsidP="009F15A4">
                      <w:pPr>
                        <w:spacing w:line="240" w:lineRule="exact"/>
                        <w:rPr>
                          <w:rFonts w:ascii="Meiryo UI" w:eastAsia="Meiryo UI" w:hAnsi="Meiryo UI"/>
                          <w:color w:val="000000" w:themeColor="text1"/>
                        </w:rPr>
                      </w:pPr>
                      <w:r w:rsidRPr="00670D71">
                        <w:rPr>
                          <w:rFonts w:ascii="Meiryo UI" w:eastAsia="Meiryo UI" w:hAnsi="Meiryo UI" w:hint="eastAsia"/>
                          <w:color w:val="000000" w:themeColor="text1"/>
                        </w:rPr>
                        <w:t>施設の場所については、病院で「大阪市」が最も多く、3</w:t>
                      </w:r>
                      <w:r w:rsidRPr="00670D71">
                        <w:rPr>
                          <w:rFonts w:ascii="Meiryo UI" w:eastAsia="Meiryo UI" w:hAnsi="Meiryo UI"/>
                          <w:color w:val="000000" w:themeColor="text1"/>
                        </w:rPr>
                        <w:t>2.6%</w:t>
                      </w:r>
                      <w:r w:rsidRPr="00670D71">
                        <w:rPr>
                          <w:rFonts w:ascii="Meiryo UI" w:eastAsia="Meiryo UI" w:hAnsi="Meiryo UI" w:hint="eastAsia"/>
                          <w:color w:val="000000" w:themeColor="text1"/>
                        </w:rPr>
                        <w:t>、次に「泉州」1</w:t>
                      </w:r>
                      <w:r w:rsidRPr="00670D71">
                        <w:rPr>
                          <w:rFonts w:ascii="Meiryo UI" w:eastAsia="Meiryo UI" w:hAnsi="Meiryo UI"/>
                          <w:color w:val="000000" w:themeColor="text1"/>
                        </w:rPr>
                        <w:t>4.8%</w:t>
                      </w:r>
                      <w:r w:rsidRPr="00670D71">
                        <w:rPr>
                          <w:rFonts w:ascii="Meiryo UI" w:eastAsia="Meiryo UI" w:hAnsi="Meiryo UI" w:hint="eastAsia"/>
                          <w:color w:val="000000" w:themeColor="text1"/>
                        </w:rPr>
                        <w:t>、「北河内」1</w:t>
                      </w:r>
                      <w:r w:rsidRPr="00670D71">
                        <w:rPr>
                          <w:rFonts w:ascii="Meiryo UI" w:eastAsia="Meiryo UI" w:hAnsi="Meiryo UI"/>
                          <w:color w:val="000000" w:themeColor="text1"/>
                        </w:rPr>
                        <w:t>4.1%</w:t>
                      </w:r>
                      <w:r w:rsidRPr="00670D71">
                        <w:rPr>
                          <w:rFonts w:ascii="Meiryo UI" w:eastAsia="Meiryo UI" w:hAnsi="Meiryo UI" w:hint="eastAsia"/>
                          <w:color w:val="000000" w:themeColor="text1"/>
                        </w:rPr>
                        <w:t>となりました。また診療所については、病院と同様「大阪市」が2</w:t>
                      </w:r>
                      <w:r w:rsidRPr="00670D71">
                        <w:rPr>
                          <w:rFonts w:ascii="Meiryo UI" w:eastAsia="Meiryo UI" w:hAnsi="Meiryo UI"/>
                          <w:color w:val="000000" w:themeColor="text1"/>
                        </w:rPr>
                        <w:t>6.2%</w:t>
                      </w:r>
                      <w:r w:rsidRPr="00670D71">
                        <w:rPr>
                          <w:rFonts w:ascii="Meiryo UI" w:eastAsia="Meiryo UI" w:hAnsi="Meiryo UI" w:hint="eastAsia"/>
                          <w:color w:val="000000" w:themeColor="text1"/>
                        </w:rPr>
                        <w:t>と最も多く、次に「豊能」1</w:t>
                      </w:r>
                      <w:r w:rsidRPr="00670D71">
                        <w:rPr>
                          <w:rFonts w:ascii="Meiryo UI" w:eastAsia="Meiryo UI" w:hAnsi="Meiryo UI"/>
                          <w:color w:val="000000" w:themeColor="text1"/>
                        </w:rPr>
                        <w:t>3.7%</w:t>
                      </w:r>
                      <w:r w:rsidRPr="00670D71">
                        <w:rPr>
                          <w:rFonts w:ascii="Meiryo UI" w:eastAsia="Meiryo UI" w:hAnsi="Meiryo UI" w:hint="eastAsia"/>
                          <w:color w:val="000000" w:themeColor="text1"/>
                        </w:rPr>
                        <w:t>、「堺市」1</w:t>
                      </w:r>
                      <w:r w:rsidRPr="00670D71">
                        <w:rPr>
                          <w:rFonts w:ascii="Meiryo UI" w:eastAsia="Meiryo UI" w:hAnsi="Meiryo UI"/>
                          <w:color w:val="000000" w:themeColor="text1"/>
                        </w:rPr>
                        <w:t>2.6%</w:t>
                      </w:r>
                      <w:r w:rsidRPr="00670D71">
                        <w:rPr>
                          <w:rFonts w:ascii="Meiryo UI" w:eastAsia="Meiryo UI" w:hAnsi="Meiryo UI" w:hint="eastAsia"/>
                          <w:color w:val="000000" w:themeColor="text1"/>
                        </w:rPr>
                        <w:t>となりました。</w:t>
                      </w:r>
                    </w:p>
                  </w:txbxContent>
                </v:textbox>
                <w10:wrap type="square"/>
              </v:shape>
            </w:pict>
          </mc:Fallback>
        </mc:AlternateContent>
      </w:r>
      <w:r w:rsidRPr="00B671F6">
        <w:rPr>
          <w:rFonts w:ascii="ＭＳ ゴシック" w:eastAsia="ＭＳ ゴシック" w:hAnsi="ＭＳ ゴシック" w:hint="eastAsia"/>
          <w:b/>
          <w:bCs/>
          <w:color w:val="A6A6A6" w:themeColor="background1" w:themeShade="A6"/>
        </w:rPr>
        <w:t xml:space="preserve">　</w:t>
      </w:r>
      <w:r w:rsidRPr="00670D71">
        <w:rPr>
          <w:rFonts w:ascii="ＭＳ ゴシック" w:eastAsia="ＭＳ ゴシック" w:hAnsi="ＭＳ ゴシック" w:hint="eastAsia"/>
          <w:b/>
          <w:bCs/>
          <w:color w:val="000000" w:themeColor="text1"/>
        </w:rPr>
        <w:t>■施設の場所</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386752" behindDoc="0" locked="0" layoutInCell="1" allowOverlap="1" wp14:anchorId="252B075F" wp14:editId="7EC68F11">
                <wp:simplePos x="0" y="0"/>
                <wp:positionH relativeFrom="column">
                  <wp:posOffset>411480</wp:posOffset>
                </wp:positionH>
                <wp:positionV relativeFrom="paragraph">
                  <wp:posOffset>798195</wp:posOffset>
                </wp:positionV>
                <wp:extent cx="2533650" cy="285750"/>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25336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【施設の場所（病院）</w:t>
                            </w:r>
                            <w:r>
                              <w:rPr>
                                <w:rFonts w:ascii="Meiryo UI" w:eastAsia="Meiryo UI" w:hAnsi="Meiryo UI"/>
                                <w:color w:val="000000" w:themeColor="text1"/>
                                <w:sz w:val="18"/>
                                <w:szCs w:val="18"/>
                              </w:rPr>
                              <w:t>n=2</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B075F" id="正方形/長方形 201" o:spid="_x0000_s1080" style="position:absolute;left:0;text-align:left;margin-left:32.4pt;margin-top:62.85pt;width:199.5pt;height:22.5pt;z-index:2533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" fillcolor="white [3212]"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【施設の場所（</w:t>
                      </w: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n=2</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592576" behindDoc="0" locked="0" layoutInCell="1" allowOverlap="1" wp14:anchorId="226B6AED" wp14:editId="0DF1C15F">
                <wp:simplePos x="0" y="0"/>
                <wp:positionH relativeFrom="column">
                  <wp:posOffset>3505200</wp:posOffset>
                </wp:positionH>
                <wp:positionV relativeFrom="paragraph">
                  <wp:posOffset>811530</wp:posOffset>
                </wp:positionV>
                <wp:extent cx="2333625" cy="285750"/>
                <wp:effectExtent l="0" t="0" r="9525" b="0"/>
                <wp:wrapNone/>
                <wp:docPr id="215" name="正方形/長方形 215"/>
                <wp:cNvGraphicFramePr/>
                <a:graphic xmlns:a="http://schemas.openxmlformats.org/drawingml/2006/main">
                  <a:graphicData uri="http://schemas.microsoft.com/office/word/2010/wordprocessingShape">
                    <wps:wsp>
                      <wps:cNvSpPr/>
                      <wps:spPr>
                        <a:xfrm>
                          <a:off x="0" y="0"/>
                          <a:ext cx="2333625" cy="2857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【施設の場所（診療所）</w:t>
                            </w:r>
                            <w:r>
                              <w:rPr>
                                <w:rFonts w:ascii="Meiryo UI" w:eastAsia="Meiryo UI" w:hAnsi="Meiryo UI"/>
                                <w:color w:val="000000" w:themeColor="text1"/>
                                <w:sz w:val="18"/>
                                <w:szCs w:val="18"/>
                              </w:rPr>
                              <w:t>n=451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6B6AED" id="正方形/長方形 215" o:spid="_x0000_s1081" style="position:absolute;left:0;text-align:left;margin-left:276pt;margin-top:63.9pt;width:183.75pt;height:22.5pt;z-index:2535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" fillcolor="window"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【施設の場所（</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n=451</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07968" behindDoc="0" locked="0" layoutInCell="1" allowOverlap="1" wp14:anchorId="0E9400A1" wp14:editId="5EE8CCEB">
            <wp:simplePos x="0" y="0"/>
            <wp:positionH relativeFrom="column">
              <wp:posOffset>3364174</wp:posOffset>
            </wp:positionH>
            <wp:positionV relativeFrom="paragraph">
              <wp:posOffset>119188</wp:posOffset>
            </wp:positionV>
            <wp:extent cx="2796363" cy="1648436"/>
            <wp:effectExtent l="0" t="0" r="4445" b="952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6363" cy="16484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bCs/>
          <w:noProof/>
          <w:color w:val="A6A6A6" w:themeColor="background1" w:themeShade="A6"/>
        </w:rPr>
        <w:drawing>
          <wp:anchor distT="0" distB="0" distL="114300" distR="114300" simplePos="0" relativeHeight="253906944" behindDoc="0" locked="0" layoutInCell="1" allowOverlap="1" wp14:anchorId="240A4890" wp14:editId="398E7316">
            <wp:simplePos x="0" y="0"/>
            <wp:positionH relativeFrom="column">
              <wp:posOffset>194879</wp:posOffset>
            </wp:positionH>
            <wp:positionV relativeFrom="paragraph">
              <wp:posOffset>117417</wp:posOffset>
            </wp:positionV>
            <wp:extent cx="2858135" cy="1638582"/>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221" cy="164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670D71"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b/>
          <w:bCs/>
          <w:noProof/>
          <w:color w:val="A6A6A6" w:themeColor="background1" w:themeShade="A6"/>
        </w:rPr>
        <w:lastRenderedPageBreak/>
        <mc:AlternateContent>
          <mc:Choice Requires="wps">
            <w:drawing>
              <wp:anchor distT="45720" distB="45720" distL="114300" distR="114300" simplePos="0" relativeHeight="253387776" behindDoc="0" locked="0" layoutInCell="1" allowOverlap="1" wp14:anchorId="28E1E45E" wp14:editId="7D02A7A9">
                <wp:simplePos x="0" y="0"/>
                <wp:positionH relativeFrom="column">
                  <wp:posOffset>192405</wp:posOffset>
                </wp:positionH>
                <wp:positionV relativeFrom="paragraph">
                  <wp:posOffset>276225</wp:posOffset>
                </wp:positionV>
                <wp:extent cx="5886450" cy="600075"/>
                <wp:effectExtent l="0" t="0" r="19050" b="28575"/>
                <wp:wrapSquare wrapText="bothSides"/>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0075"/>
                        </a:xfrm>
                        <a:prstGeom prst="rect">
                          <a:avLst/>
                        </a:prstGeom>
                        <a:solidFill>
                          <a:schemeClr val="bg1">
                            <a:lumMod val="85000"/>
                          </a:schemeClr>
                        </a:solidFill>
                        <a:ln w="9525">
                          <a:solidFill>
                            <a:srgbClr val="000000"/>
                          </a:solidFill>
                          <a:miter lim="800000"/>
                          <a:headEnd/>
                          <a:tailEnd/>
                        </a:ln>
                      </wps:spPr>
                      <wps:txbx>
                        <w:txbxContent>
                          <w:p w:rsidR="00485455" w:rsidRPr="00670D71" w:rsidRDefault="00485455" w:rsidP="009F15A4">
                            <w:pPr>
                              <w:spacing w:line="240" w:lineRule="exact"/>
                              <w:rPr>
                                <w:rFonts w:ascii="Meiryo UI" w:eastAsia="Meiryo UI" w:hAnsi="Meiryo UI"/>
                                <w:color w:val="000000" w:themeColor="text1"/>
                              </w:rPr>
                            </w:pPr>
                            <w:r w:rsidRPr="00670D71">
                              <w:rPr>
                                <w:rFonts w:ascii="Meiryo UI" w:eastAsia="Meiryo UI" w:hAnsi="Meiryo UI" w:hint="eastAsia"/>
                                <w:color w:val="000000" w:themeColor="text1"/>
                              </w:rPr>
                              <w:t>施設の指定については、「なし」が5</w:t>
                            </w:r>
                            <w:r w:rsidRPr="00670D71">
                              <w:rPr>
                                <w:rFonts w:ascii="Meiryo UI" w:eastAsia="Meiryo UI" w:hAnsi="Meiryo UI"/>
                                <w:color w:val="000000" w:themeColor="text1"/>
                              </w:rPr>
                              <w:t>4.6</w:t>
                            </w:r>
                            <w:r w:rsidRPr="00670D71">
                              <w:rPr>
                                <w:rFonts w:ascii="Meiryo UI" w:eastAsia="Meiryo UI" w:hAnsi="Meiryo UI" w:hint="eastAsia"/>
                                <w:color w:val="000000" w:themeColor="text1"/>
                              </w:rPr>
                              <w:t>％となりましたが、指定施設として最も多いのが、「２次救急医療施設」で1</w:t>
                            </w:r>
                            <w:r w:rsidRPr="00670D71">
                              <w:rPr>
                                <w:rFonts w:ascii="Meiryo UI" w:eastAsia="Meiryo UI" w:hAnsi="Meiryo UI"/>
                                <w:color w:val="000000" w:themeColor="text1"/>
                              </w:rPr>
                              <w:t>8.5%</w:t>
                            </w:r>
                            <w:r w:rsidRPr="00670D71">
                              <w:rPr>
                                <w:rFonts w:ascii="Meiryo UI" w:eastAsia="Meiryo UI" w:hAnsi="Meiryo UI" w:hint="eastAsia"/>
                                <w:color w:val="000000" w:themeColor="text1"/>
                              </w:rPr>
                              <w:t>、次に「救急指定病院」（1</w:t>
                            </w:r>
                            <w:r w:rsidRPr="00670D71">
                              <w:rPr>
                                <w:rFonts w:ascii="Meiryo UI" w:eastAsia="Meiryo UI" w:hAnsi="Meiryo UI"/>
                                <w:color w:val="000000" w:themeColor="text1"/>
                              </w:rPr>
                              <w:t>6.9%</w:t>
                            </w:r>
                            <w:r w:rsidRPr="00670D71">
                              <w:rPr>
                                <w:rFonts w:ascii="Meiryo UI" w:eastAsia="Meiryo UI" w:hAnsi="Meiryo UI" w:hint="eastAsia"/>
                                <w:color w:val="000000" w:themeColor="text1"/>
                              </w:rPr>
                              <w:t>）、「在宅療養支援病院・診療所」（1</w:t>
                            </w:r>
                            <w:r w:rsidRPr="00670D71">
                              <w:rPr>
                                <w:rFonts w:ascii="Meiryo UI" w:eastAsia="Meiryo UI" w:hAnsi="Meiryo UI"/>
                                <w:color w:val="000000" w:themeColor="text1"/>
                              </w:rPr>
                              <w:t>6.5%</w:t>
                            </w:r>
                            <w:r w:rsidRPr="00670D71">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1E45E" id="_x0000_s1082" type="#_x0000_t202" style="position:absolute;left:0;text-align:left;margin-left:15.15pt;margin-top:21.75pt;width:463.5pt;height:47.25pt;z-index:2533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" fillcolor="#d8d8d8 [2732]">
                <v:textbox>
                  <w:txbxContent>
                    <w:p w:rsidR="00485455" w:rsidRPr="00670D71" w:rsidRDefault="00485455" w:rsidP="009F15A4">
                      <w:pPr>
                        <w:spacing w:line="240" w:lineRule="exact"/>
                        <w:rPr>
                          <w:rFonts w:ascii="Meiryo UI" w:eastAsia="Meiryo UI" w:hAnsi="Meiryo UI"/>
                          <w:color w:val="000000" w:themeColor="text1"/>
                        </w:rPr>
                      </w:pPr>
                      <w:r w:rsidRPr="00670D71">
                        <w:rPr>
                          <w:rFonts w:ascii="Meiryo UI" w:eastAsia="Meiryo UI" w:hAnsi="Meiryo UI" w:hint="eastAsia"/>
                          <w:color w:val="000000" w:themeColor="text1"/>
                        </w:rPr>
                        <w:t>施設の指定については、「なし」が5</w:t>
                      </w:r>
                      <w:r w:rsidRPr="00670D71">
                        <w:rPr>
                          <w:rFonts w:ascii="Meiryo UI" w:eastAsia="Meiryo UI" w:hAnsi="Meiryo UI"/>
                          <w:color w:val="000000" w:themeColor="text1"/>
                        </w:rPr>
                        <w:t>4.6</w:t>
                      </w:r>
                      <w:r w:rsidRPr="00670D71">
                        <w:rPr>
                          <w:rFonts w:ascii="Meiryo UI" w:eastAsia="Meiryo UI" w:hAnsi="Meiryo UI" w:hint="eastAsia"/>
                          <w:color w:val="000000" w:themeColor="text1"/>
                        </w:rPr>
                        <w:t>％となりましたが、指定施設として最も多いのが、「２次救急医療施設」で1</w:t>
                      </w:r>
                      <w:r w:rsidRPr="00670D71">
                        <w:rPr>
                          <w:rFonts w:ascii="Meiryo UI" w:eastAsia="Meiryo UI" w:hAnsi="Meiryo UI"/>
                          <w:color w:val="000000" w:themeColor="text1"/>
                        </w:rPr>
                        <w:t>8.5%</w:t>
                      </w:r>
                      <w:r w:rsidRPr="00670D71">
                        <w:rPr>
                          <w:rFonts w:ascii="Meiryo UI" w:eastAsia="Meiryo UI" w:hAnsi="Meiryo UI" w:hint="eastAsia"/>
                          <w:color w:val="000000" w:themeColor="text1"/>
                        </w:rPr>
                        <w:t>、次に「救急指定病院」（1</w:t>
                      </w:r>
                      <w:r w:rsidRPr="00670D71">
                        <w:rPr>
                          <w:rFonts w:ascii="Meiryo UI" w:eastAsia="Meiryo UI" w:hAnsi="Meiryo UI"/>
                          <w:color w:val="000000" w:themeColor="text1"/>
                        </w:rPr>
                        <w:t>6.9%</w:t>
                      </w:r>
                      <w:r w:rsidRPr="00670D71">
                        <w:rPr>
                          <w:rFonts w:ascii="Meiryo UI" w:eastAsia="Meiryo UI" w:hAnsi="Meiryo UI" w:hint="eastAsia"/>
                          <w:color w:val="000000" w:themeColor="text1"/>
                        </w:rPr>
                        <w:t>）、「在宅療養支援病院・診療所」（1</w:t>
                      </w:r>
                      <w:r w:rsidRPr="00670D71">
                        <w:rPr>
                          <w:rFonts w:ascii="Meiryo UI" w:eastAsia="Meiryo UI" w:hAnsi="Meiryo UI"/>
                          <w:color w:val="000000" w:themeColor="text1"/>
                        </w:rPr>
                        <w:t>6.5%</w:t>
                      </w:r>
                      <w:r w:rsidRPr="00670D71">
                        <w:rPr>
                          <w:rFonts w:ascii="Meiryo UI" w:eastAsia="Meiryo UI" w:hAnsi="Meiryo UI" w:hint="eastAsia"/>
                          <w:color w:val="000000" w:themeColor="text1"/>
                        </w:rPr>
                        <w:t>）となりました。</w:t>
                      </w:r>
                    </w:p>
                  </w:txbxContent>
                </v:textbox>
                <w10:wrap type="square"/>
              </v:shape>
            </w:pict>
          </mc:Fallback>
        </mc:AlternateContent>
      </w:r>
      <w:r w:rsidRPr="00B671F6">
        <w:rPr>
          <w:rFonts w:ascii="ＭＳ ゴシック" w:eastAsia="ＭＳ ゴシック" w:hAnsi="ＭＳ ゴシック" w:hint="eastAsia"/>
          <w:b/>
          <w:bCs/>
          <w:color w:val="A6A6A6" w:themeColor="background1" w:themeShade="A6"/>
        </w:rPr>
        <w:t xml:space="preserve">　</w:t>
      </w:r>
      <w:r w:rsidRPr="00670D71">
        <w:rPr>
          <w:rFonts w:ascii="ＭＳ ゴシック" w:eastAsia="ＭＳ ゴシック" w:hAnsi="ＭＳ ゴシック" w:hint="eastAsia"/>
          <w:b/>
          <w:bCs/>
          <w:color w:val="000000" w:themeColor="text1"/>
        </w:rPr>
        <w:t>■施設の指定</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388800" behindDoc="0" locked="0" layoutInCell="1" allowOverlap="1" wp14:anchorId="69E70377" wp14:editId="5E7CDCD9">
                <wp:simplePos x="0" y="0"/>
                <wp:positionH relativeFrom="column">
                  <wp:posOffset>1802130</wp:posOffset>
                </wp:positionH>
                <wp:positionV relativeFrom="paragraph">
                  <wp:posOffset>723900</wp:posOffset>
                </wp:positionV>
                <wp:extent cx="2971800" cy="285750"/>
                <wp:effectExtent l="0" t="0" r="0" b="0"/>
                <wp:wrapNone/>
                <wp:docPr id="422" name="正方形/長方形 422"/>
                <wp:cNvGraphicFramePr/>
                <a:graphic xmlns:a="http://schemas.openxmlformats.org/drawingml/2006/main">
                  <a:graphicData uri="http://schemas.microsoft.com/office/word/2010/wordprocessingShape">
                    <wps:wsp>
                      <wps:cNvSpPr/>
                      <wps:spPr>
                        <a:xfrm>
                          <a:off x="0" y="0"/>
                          <a:ext cx="2971800" cy="2857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sidRPr="005D3292">
                              <w:rPr>
                                <w:rFonts w:ascii="Meiryo UI" w:eastAsia="Meiryo UI" w:hAnsi="Meiryo UI" w:hint="eastAsia"/>
                                <w:color w:val="000000" w:themeColor="text1"/>
                                <w:sz w:val="18"/>
                                <w:szCs w:val="18"/>
                              </w:rPr>
                              <w:t>施設</w:t>
                            </w:r>
                            <w:r>
                              <w:rPr>
                                <w:rFonts w:ascii="Meiryo UI" w:eastAsia="Meiryo UI" w:hAnsi="Meiryo UI" w:hint="eastAsia"/>
                                <w:color w:val="000000" w:themeColor="text1"/>
                                <w:sz w:val="18"/>
                                <w:szCs w:val="18"/>
                              </w:rPr>
                              <w:t xml:space="preserve">の指定 </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735</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70377" id="正方形/長方形 422" o:spid="_x0000_s1083" style="position:absolute;left:0;text-align:left;margin-left:141.9pt;margin-top:57pt;width:234pt;height:22.5pt;z-index:2533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" fillcolor="window"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sidRPr="005D3292">
                        <w:rPr>
                          <w:rFonts w:ascii="Meiryo UI" w:eastAsia="Meiryo UI" w:hAnsi="Meiryo UI" w:hint="eastAsia"/>
                          <w:color w:val="000000" w:themeColor="text1"/>
                          <w:sz w:val="18"/>
                          <w:szCs w:val="18"/>
                        </w:rPr>
                        <w:t>施設</w:t>
                      </w:r>
                      <w:r>
                        <w:rPr>
                          <w:rFonts w:ascii="Meiryo UI" w:eastAsia="Meiryo UI" w:hAnsi="Meiryo UI" w:hint="eastAsia"/>
                          <w:color w:val="000000" w:themeColor="text1"/>
                          <w:sz w:val="18"/>
                          <w:szCs w:val="18"/>
                        </w:rPr>
                        <w:t xml:space="preserve">の指定 </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735</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4156800" behindDoc="0" locked="0" layoutInCell="1" allowOverlap="1" wp14:anchorId="77314AE5" wp14:editId="391319C5">
            <wp:simplePos x="0" y="0"/>
            <wp:positionH relativeFrom="column">
              <wp:posOffset>1440180</wp:posOffset>
            </wp:positionH>
            <wp:positionV relativeFrom="paragraph">
              <wp:posOffset>144780</wp:posOffset>
            </wp:positionV>
            <wp:extent cx="3776445" cy="2238375"/>
            <wp:effectExtent l="0" t="0" r="0" b="0"/>
            <wp:wrapNone/>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644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bookmarkStart w:id="0" w:name="_Hlk23340883"/>
    <w:p w:rsidR="009F15A4" w:rsidRPr="002A4DFA" w:rsidRDefault="009F15A4" w:rsidP="009F15A4">
      <w:pPr>
        <w:rPr>
          <w:rFonts w:ascii="ＭＳ ゴシック" w:eastAsia="ＭＳ ゴシック" w:hAnsi="ＭＳ ゴシック"/>
          <w:b/>
          <w:bCs/>
          <w:color w:val="000000" w:themeColor="text1"/>
        </w:rPr>
      </w:pPr>
      <w:r w:rsidRPr="002A4DFA">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389824" behindDoc="0" locked="0" layoutInCell="1" allowOverlap="1" wp14:anchorId="1246691F" wp14:editId="323B7F2A">
                <wp:simplePos x="0" y="0"/>
                <wp:positionH relativeFrom="column">
                  <wp:posOffset>192405</wp:posOffset>
                </wp:positionH>
                <wp:positionV relativeFrom="paragraph">
                  <wp:posOffset>278130</wp:posOffset>
                </wp:positionV>
                <wp:extent cx="5886450" cy="742950"/>
                <wp:effectExtent l="0" t="0" r="19050" b="19050"/>
                <wp:wrapSquare wrapText="bothSides"/>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2950"/>
                        </a:xfrm>
                        <a:prstGeom prst="rect">
                          <a:avLst/>
                        </a:prstGeom>
                        <a:solidFill>
                          <a:schemeClr val="bg1">
                            <a:lumMod val="85000"/>
                          </a:schemeClr>
                        </a:solidFill>
                        <a:ln w="9525">
                          <a:solidFill>
                            <a:srgbClr val="000000"/>
                          </a:solidFill>
                          <a:miter lim="800000"/>
                          <a:headEnd/>
                          <a:tailEnd/>
                        </a:ln>
                      </wps:spPr>
                      <wps:txbx>
                        <w:txbxContent>
                          <w:p w:rsidR="00485455" w:rsidRPr="002A4DFA" w:rsidRDefault="00485455" w:rsidP="009F15A4">
                            <w:pPr>
                              <w:spacing w:line="240" w:lineRule="exact"/>
                              <w:rPr>
                                <w:rFonts w:ascii="Meiryo UI" w:eastAsia="Meiryo UI" w:hAnsi="Meiryo UI"/>
                                <w:color w:val="000000" w:themeColor="text1"/>
                              </w:rPr>
                            </w:pPr>
                            <w:r w:rsidRPr="002A4DFA">
                              <w:rPr>
                                <w:rFonts w:ascii="Meiryo UI" w:eastAsia="Meiryo UI" w:hAnsi="Meiryo UI" w:hint="eastAsia"/>
                                <w:color w:val="000000" w:themeColor="text1"/>
                              </w:rPr>
                              <w:t>施設の病床区分別の許可病床数について、回答があった施設の病床数を病床区分別に合計したところ、以下の表の結果となりました。またその割合について、病院は「高度急性期」17.</w:t>
                            </w:r>
                            <w:r w:rsidRPr="002A4DFA">
                              <w:rPr>
                                <w:rFonts w:ascii="Meiryo UI" w:eastAsia="Meiryo UI" w:hAnsi="Meiryo UI"/>
                                <w:color w:val="000000" w:themeColor="text1"/>
                              </w:rPr>
                              <w:t>6</w:t>
                            </w:r>
                            <w:r w:rsidRPr="002A4DFA">
                              <w:rPr>
                                <w:rFonts w:ascii="Meiryo UI" w:eastAsia="Meiryo UI" w:hAnsi="Meiryo UI" w:hint="eastAsia"/>
                                <w:color w:val="000000" w:themeColor="text1"/>
                              </w:rPr>
                              <w:t>％、「急性期」4</w:t>
                            </w:r>
                            <w:r w:rsidRPr="002A4DFA">
                              <w:rPr>
                                <w:rFonts w:ascii="Meiryo UI" w:eastAsia="Meiryo UI" w:hAnsi="Meiryo UI"/>
                                <w:color w:val="000000" w:themeColor="text1"/>
                              </w:rPr>
                              <w:t>4.2%</w:t>
                            </w:r>
                            <w:r w:rsidRPr="002A4DFA">
                              <w:rPr>
                                <w:rFonts w:ascii="Meiryo UI" w:eastAsia="Meiryo UI" w:hAnsi="Meiryo UI" w:hint="eastAsia"/>
                                <w:color w:val="000000" w:themeColor="text1"/>
                              </w:rPr>
                              <w:t>、「回復期」1</w:t>
                            </w:r>
                            <w:r w:rsidRPr="002A4DFA">
                              <w:rPr>
                                <w:rFonts w:ascii="Meiryo UI" w:eastAsia="Meiryo UI" w:hAnsi="Meiryo UI"/>
                                <w:color w:val="000000" w:themeColor="text1"/>
                              </w:rPr>
                              <w:t>1.4%</w:t>
                            </w:r>
                            <w:r w:rsidRPr="002A4DFA">
                              <w:rPr>
                                <w:rFonts w:ascii="Meiryo UI" w:eastAsia="Meiryo UI" w:hAnsi="Meiryo UI" w:hint="eastAsia"/>
                                <w:color w:val="000000" w:themeColor="text1"/>
                              </w:rPr>
                              <w:t>、「慢性期」2</w:t>
                            </w:r>
                            <w:r w:rsidRPr="002A4DFA">
                              <w:rPr>
                                <w:rFonts w:ascii="Meiryo UI" w:eastAsia="Meiryo UI" w:hAnsi="Meiryo UI"/>
                                <w:color w:val="000000" w:themeColor="text1"/>
                              </w:rPr>
                              <w:t>6.7%</w:t>
                            </w:r>
                            <w:r w:rsidRPr="002A4DFA">
                              <w:rPr>
                                <w:rFonts w:ascii="Meiryo UI" w:eastAsia="Meiryo UI" w:hAnsi="Meiryo UI" w:hint="eastAsia"/>
                                <w:color w:val="000000" w:themeColor="text1"/>
                              </w:rPr>
                              <w:t>となり、診療所については、「高度急性期」0</w:t>
                            </w:r>
                            <w:r w:rsidRPr="002A4DFA">
                              <w:rPr>
                                <w:rFonts w:ascii="Meiryo UI" w:eastAsia="Meiryo UI" w:hAnsi="Meiryo UI"/>
                                <w:color w:val="000000" w:themeColor="text1"/>
                              </w:rPr>
                              <w:t>.3%</w:t>
                            </w:r>
                            <w:r w:rsidRPr="002A4DFA">
                              <w:rPr>
                                <w:rFonts w:ascii="Meiryo UI" w:eastAsia="Meiryo UI" w:hAnsi="Meiryo UI" w:hint="eastAsia"/>
                                <w:color w:val="000000" w:themeColor="text1"/>
                              </w:rPr>
                              <w:t>、「急性期</w:t>
                            </w:r>
                            <w:r w:rsidRPr="002A4DFA">
                              <w:rPr>
                                <w:rFonts w:ascii="Meiryo UI" w:eastAsia="Meiryo UI" w:hAnsi="Meiryo UI"/>
                                <w:color w:val="000000" w:themeColor="text1"/>
                              </w:rPr>
                              <w:t>」</w:t>
                            </w:r>
                            <w:r w:rsidRPr="002A4DFA">
                              <w:rPr>
                                <w:rFonts w:ascii="Meiryo UI" w:eastAsia="Meiryo UI" w:hAnsi="Meiryo UI" w:hint="eastAsia"/>
                                <w:color w:val="000000" w:themeColor="text1"/>
                              </w:rPr>
                              <w:t>7</w:t>
                            </w:r>
                            <w:r w:rsidRPr="002A4DFA">
                              <w:rPr>
                                <w:rFonts w:ascii="Meiryo UI" w:eastAsia="Meiryo UI" w:hAnsi="Meiryo UI"/>
                                <w:color w:val="000000" w:themeColor="text1"/>
                              </w:rPr>
                              <w:t>0.8%、「回復期」</w:t>
                            </w:r>
                            <w:r w:rsidRPr="002A4DFA">
                              <w:rPr>
                                <w:rFonts w:ascii="Meiryo UI" w:eastAsia="Meiryo UI" w:hAnsi="Meiryo UI" w:hint="eastAsia"/>
                                <w:color w:val="000000" w:themeColor="text1"/>
                              </w:rPr>
                              <w:t>1</w:t>
                            </w:r>
                            <w:r w:rsidRPr="002A4DFA">
                              <w:rPr>
                                <w:rFonts w:ascii="Meiryo UI" w:eastAsia="Meiryo UI" w:hAnsi="Meiryo UI"/>
                                <w:color w:val="000000" w:themeColor="text1"/>
                              </w:rPr>
                              <w:t>1.6%、「慢性期」17.2%となりました。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6691F" id="_x0000_s1084" type="#_x0000_t202" style="position:absolute;left:0;text-align:left;margin-left:15.15pt;margin-top:21.9pt;width:463.5pt;height:58.5pt;z-index:2533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" fillcolor="#d8d8d8 [2732]">
                <v:textbox>
                  <w:txbxContent>
                    <w:p w:rsidR="00485455" w:rsidRPr="002A4DFA" w:rsidRDefault="00485455" w:rsidP="009F15A4">
                      <w:pPr>
                        <w:spacing w:line="240" w:lineRule="exact"/>
                        <w:rPr>
                          <w:rFonts w:ascii="Meiryo UI" w:eastAsia="Meiryo UI" w:hAnsi="Meiryo UI"/>
                          <w:color w:val="000000" w:themeColor="text1"/>
                        </w:rPr>
                      </w:pPr>
                      <w:r w:rsidRPr="002A4DFA">
                        <w:rPr>
                          <w:rFonts w:ascii="Meiryo UI" w:eastAsia="Meiryo UI" w:hAnsi="Meiryo UI" w:hint="eastAsia"/>
                          <w:color w:val="000000" w:themeColor="text1"/>
                        </w:rPr>
                        <w:t>施設の病床区分別の許可病床数について、回答があった施設の病床数を病床区分別に合計したところ、以下の表の結果となりました。またその割合について、病院は「高度急性期」17.</w:t>
                      </w:r>
                      <w:r w:rsidRPr="002A4DFA">
                        <w:rPr>
                          <w:rFonts w:ascii="Meiryo UI" w:eastAsia="Meiryo UI" w:hAnsi="Meiryo UI"/>
                          <w:color w:val="000000" w:themeColor="text1"/>
                        </w:rPr>
                        <w:t>6</w:t>
                      </w:r>
                      <w:r w:rsidRPr="002A4DFA">
                        <w:rPr>
                          <w:rFonts w:ascii="Meiryo UI" w:eastAsia="Meiryo UI" w:hAnsi="Meiryo UI" w:hint="eastAsia"/>
                          <w:color w:val="000000" w:themeColor="text1"/>
                        </w:rPr>
                        <w:t>％、「急性期」4</w:t>
                      </w:r>
                      <w:r w:rsidRPr="002A4DFA">
                        <w:rPr>
                          <w:rFonts w:ascii="Meiryo UI" w:eastAsia="Meiryo UI" w:hAnsi="Meiryo UI"/>
                          <w:color w:val="000000" w:themeColor="text1"/>
                        </w:rPr>
                        <w:t>4.2%</w:t>
                      </w:r>
                      <w:r w:rsidRPr="002A4DFA">
                        <w:rPr>
                          <w:rFonts w:ascii="Meiryo UI" w:eastAsia="Meiryo UI" w:hAnsi="Meiryo UI" w:hint="eastAsia"/>
                          <w:color w:val="000000" w:themeColor="text1"/>
                        </w:rPr>
                        <w:t>、「回復期」1</w:t>
                      </w:r>
                      <w:r w:rsidRPr="002A4DFA">
                        <w:rPr>
                          <w:rFonts w:ascii="Meiryo UI" w:eastAsia="Meiryo UI" w:hAnsi="Meiryo UI"/>
                          <w:color w:val="000000" w:themeColor="text1"/>
                        </w:rPr>
                        <w:t>1.4%</w:t>
                      </w:r>
                      <w:r w:rsidRPr="002A4DFA">
                        <w:rPr>
                          <w:rFonts w:ascii="Meiryo UI" w:eastAsia="Meiryo UI" w:hAnsi="Meiryo UI" w:hint="eastAsia"/>
                          <w:color w:val="000000" w:themeColor="text1"/>
                        </w:rPr>
                        <w:t>、「慢性期」2</w:t>
                      </w:r>
                      <w:r w:rsidRPr="002A4DFA">
                        <w:rPr>
                          <w:rFonts w:ascii="Meiryo UI" w:eastAsia="Meiryo UI" w:hAnsi="Meiryo UI"/>
                          <w:color w:val="000000" w:themeColor="text1"/>
                        </w:rPr>
                        <w:t>6.7%</w:t>
                      </w:r>
                      <w:r w:rsidRPr="002A4DFA">
                        <w:rPr>
                          <w:rFonts w:ascii="Meiryo UI" w:eastAsia="Meiryo UI" w:hAnsi="Meiryo UI" w:hint="eastAsia"/>
                          <w:color w:val="000000" w:themeColor="text1"/>
                        </w:rPr>
                        <w:t>となり、診療所については、「高度急性期」0</w:t>
                      </w:r>
                      <w:r w:rsidRPr="002A4DFA">
                        <w:rPr>
                          <w:rFonts w:ascii="Meiryo UI" w:eastAsia="Meiryo UI" w:hAnsi="Meiryo UI"/>
                          <w:color w:val="000000" w:themeColor="text1"/>
                        </w:rPr>
                        <w:t>.3%</w:t>
                      </w:r>
                      <w:r w:rsidRPr="002A4DFA">
                        <w:rPr>
                          <w:rFonts w:ascii="Meiryo UI" w:eastAsia="Meiryo UI" w:hAnsi="Meiryo UI" w:hint="eastAsia"/>
                          <w:color w:val="000000" w:themeColor="text1"/>
                        </w:rPr>
                        <w:t>、「急性期</w:t>
                      </w:r>
                      <w:r w:rsidRPr="002A4DFA">
                        <w:rPr>
                          <w:rFonts w:ascii="Meiryo UI" w:eastAsia="Meiryo UI" w:hAnsi="Meiryo UI"/>
                          <w:color w:val="000000" w:themeColor="text1"/>
                        </w:rPr>
                        <w:t>」</w:t>
                      </w:r>
                      <w:r w:rsidRPr="002A4DFA">
                        <w:rPr>
                          <w:rFonts w:ascii="Meiryo UI" w:eastAsia="Meiryo UI" w:hAnsi="Meiryo UI" w:hint="eastAsia"/>
                          <w:color w:val="000000" w:themeColor="text1"/>
                        </w:rPr>
                        <w:t>7</w:t>
                      </w:r>
                      <w:r w:rsidRPr="002A4DFA">
                        <w:rPr>
                          <w:rFonts w:ascii="Meiryo UI" w:eastAsia="Meiryo UI" w:hAnsi="Meiryo UI"/>
                          <w:color w:val="000000" w:themeColor="text1"/>
                        </w:rPr>
                        <w:t>0.8%、「回復期」</w:t>
                      </w:r>
                      <w:r w:rsidRPr="002A4DFA">
                        <w:rPr>
                          <w:rFonts w:ascii="Meiryo UI" w:eastAsia="Meiryo UI" w:hAnsi="Meiryo UI" w:hint="eastAsia"/>
                          <w:color w:val="000000" w:themeColor="text1"/>
                        </w:rPr>
                        <w:t>1</w:t>
                      </w:r>
                      <w:r w:rsidRPr="002A4DFA">
                        <w:rPr>
                          <w:rFonts w:ascii="Meiryo UI" w:eastAsia="Meiryo UI" w:hAnsi="Meiryo UI"/>
                          <w:color w:val="000000" w:themeColor="text1"/>
                        </w:rPr>
                        <w:t>1.6%、「慢性期」17.2%となりました。</w:t>
                      </w:r>
                    </w:p>
                  </w:txbxContent>
                </v:textbox>
                <w10:wrap type="square"/>
              </v:shape>
            </w:pict>
          </mc:Fallback>
        </mc:AlternateContent>
      </w:r>
      <w:r w:rsidRPr="002A4DFA">
        <w:rPr>
          <w:rFonts w:ascii="ＭＳ ゴシック" w:eastAsia="ＭＳ ゴシック" w:hAnsi="ＭＳ ゴシック" w:hint="eastAsia"/>
          <w:b/>
          <w:bCs/>
          <w:color w:val="000000" w:themeColor="text1"/>
        </w:rPr>
        <w:t xml:space="preserve">　■施設の許可病床数</w:t>
      </w:r>
    </w:p>
    <w:bookmarkEnd w:id="0"/>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CA2302"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595648" behindDoc="0" locked="0" layoutInCell="1" allowOverlap="1" wp14:anchorId="09034C26" wp14:editId="5E8CFD02">
                <wp:simplePos x="0" y="0"/>
                <wp:positionH relativeFrom="column">
                  <wp:posOffset>3257550</wp:posOffset>
                </wp:positionH>
                <wp:positionV relativeFrom="paragraph">
                  <wp:posOffset>9525</wp:posOffset>
                </wp:positionV>
                <wp:extent cx="2971800" cy="285750"/>
                <wp:effectExtent l="0" t="0" r="0" b="0"/>
                <wp:wrapNone/>
                <wp:docPr id="293" name="正方形/長方形 293"/>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【病床区分別の割合（診療所）（％</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034C26" id="正方形/長方形 293" o:spid="_x0000_s1085" style="position:absolute;left:0;text-align:left;margin-left:256.5pt;margin-top:.75pt;width:234pt;height:22.5pt;z-index:2535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【病床区分別の割合（</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594624" behindDoc="0" locked="0" layoutInCell="1" allowOverlap="1" wp14:anchorId="61D32033" wp14:editId="7B8722A2">
                <wp:simplePos x="0" y="0"/>
                <wp:positionH relativeFrom="column">
                  <wp:posOffset>114300</wp:posOffset>
                </wp:positionH>
                <wp:positionV relativeFrom="paragraph">
                  <wp:posOffset>9525</wp:posOffset>
                </wp:positionV>
                <wp:extent cx="2971800" cy="285750"/>
                <wp:effectExtent l="0" t="0" r="0" b="0"/>
                <wp:wrapNone/>
                <wp:docPr id="290" name="正方形/長方形 290"/>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【病床区分別の割合（病院）（％</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D32033" id="正方形/長方形 290" o:spid="_x0000_s1086" style="position:absolute;left:0;text-align:left;margin-left:9pt;margin-top:.75pt;width:234pt;height:22.5pt;z-index:2535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【病床区分別の割合（病院）（％</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CA2302" w:rsidP="009F15A4">
      <w:pPr>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11040" behindDoc="0" locked="0" layoutInCell="1" allowOverlap="1" wp14:anchorId="0A48A674" wp14:editId="20265E86">
            <wp:simplePos x="0" y="0"/>
            <wp:positionH relativeFrom="column">
              <wp:posOffset>3677285</wp:posOffset>
            </wp:positionH>
            <wp:positionV relativeFrom="paragraph">
              <wp:posOffset>93345</wp:posOffset>
            </wp:positionV>
            <wp:extent cx="2105025" cy="1957705"/>
            <wp:effectExtent l="0" t="0" r="0" b="4445"/>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bCs/>
          <w:noProof/>
          <w:color w:val="A6A6A6" w:themeColor="background1" w:themeShade="A6"/>
        </w:rPr>
        <w:drawing>
          <wp:anchor distT="0" distB="0" distL="114300" distR="114300" simplePos="0" relativeHeight="253910016" behindDoc="0" locked="0" layoutInCell="1" allowOverlap="1" wp14:anchorId="7B04FEDC" wp14:editId="09B2495E">
            <wp:simplePos x="0" y="0"/>
            <wp:positionH relativeFrom="column">
              <wp:posOffset>520065</wp:posOffset>
            </wp:positionH>
            <wp:positionV relativeFrom="paragraph">
              <wp:posOffset>100965</wp:posOffset>
            </wp:positionV>
            <wp:extent cx="2147570" cy="2002790"/>
            <wp:effectExtent l="0" t="0" r="508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757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bookmarkStart w:id="1" w:name="_Hlk23341719"/>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7360A0" w:rsidRDefault="009F15A4" w:rsidP="009F15A4">
      <w:pPr>
        <w:rPr>
          <w:rFonts w:ascii="ＭＳ ゴシック" w:eastAsia="ＭＳ ゴシック" w:hAnsi="ＭＳ ゴシック"/>
          <w:b/>
          <w:bCs/>
          <w:color w:val="000000" w:themeColor="text1"/>
        </w:rPr>
      </w:pPr>
      <w:r w:rsidRPr="007360A0">
        <w:rPr>
          <w:rFonts w:ascii="ＭＳ ゴシック" w:eastAsia="ＭＳ ゴシック" w:hAnsi="ＭＳ ゴシック" w:hint="eastAsia"/>
          <w:b/>
          <w:bCs/>
          <w:color w:val="000000" w:themeColor="text1"/>
        </w:rPr>
        <w:lastRenderedPageBreak/>
        <w:t xml:space="preserve">　■雇用形態別医師総数</w:t>
      </w:r>
    </w:p>
    <w:bookmarkEnd w:id="1"/>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390848" behindDoc="0" locked="0" layoutInCell="1" allowOverlap="1" wp14:anchorId="17B54FFA" wp14:editId="21C9DF79">
                <wp:simplePos x="0" y="0"/>
                <wp:positionH relativeFrom="column">
                  <wp:posOffset>125730</wp:posOffset>
                </wp:positionH>
                <wp:positionV relativeFrom="paragraph">
                  <wp:posOffset>19050</wp:posOffset>
                </wp:positionV>
                <wp:extent cx="5981700" cy="895350"/>
                <wp:effectExtent l="0" t="0" r="19050" b="19050"/>
                <wp:wrapNone/>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895350"/>
                        </a:xfrm>
                        <a:prstGeom prst="rect">
                          <a:avLst/>
                        </a:prstGeom>
                        <a:solidFill>
                          <a:schemeClr val="bg1">
                            <a:lumMod val="85000"/>
                          </a:schemeClr>
                        </a:solidFill>
                        <a:ln w="9525">
                          <a:solidFill>
                            <a:srgbClr val="000000"/>
                          </a:solidFill>
                          <a:miter lim="800000"/>
                          <a:headEnd/>
                          <a:tailEnd/>
                        </a:ln>
                      </wps:spPr>
                      <wps:txbx>
                        <w:txbxContent>
                          <w:p w:rsidR="00485455" w:rsidRPr="007360A0" w:rsidRDefault="00485455" w:rsidP="009F15A4">
                            <w:pPr>
                              <w:spacing w:line="240" w:lineRule="exact"/>
                              <w:rPr>
                                <w:rFonts w:ascii="Meiryo UI" w:eastAsia="Meiryo UI" w:hAnsi="Meiryo UI"/>
                                <w:color w:val="000000" w:themeColor="text1"/>
                              </w:rPr>
                            </w:pPr>
                            <w:r w:rsidRPr="007360A0">
                              <w:rPr>
                                <w:rFonts w:ascii="Meiryo UI" w:eastAsia="Meiryo UI" w:hAnsi="Meiryo UI" w:hint="eastAsia"/>
                                <w:color w:val="000000" w:themeColor="text1"/>
                              </w:rPr>
                              <w:t>施設の雇用形態別の医師数について、回答があった施設の医師数を雇用形態別に合計したところ、以下の表の結果となりました。またその割合については、病院、診療所ともに「常勤」が半分近くを占めました。また「非常勤」については、病院が3</w:t>
                            </w:r>
                            <w:r w:rsidRPr="007360A0">
                              <w:rPr>
                                <w:rFonts w:ascii="Meiryo UI" w:eastAsia="Meiryo UI" w:hAnsi="Meiryo UI"/>
                                <w:color w:val="000000" w:themeColor="text1"/>
                              </w:rPr>
                              <w:t>8.5%</w:t>
                            </w:r>
                            <w:r w:rsidRPr="007360A0">
                              <w:rPr>
                                <w:rFonts w:ascii="Meiryo UI" w:eastAsia="Meiryo UI" w:hAnsi="Meiryo UI" w:hint="eastAsia"/>
                                <w:color w:val="000000" w:themeColor="text1"/>
                              </w:rPr>
                              <w:t>、診療所が5</w:t>
                            </w:r>
                            <w:r w:rsidRPr="007360A0">
                              <w:rPr>
                                <w:rFonts w:ascii="Meiryo UI" w:eastAsia="Meiryo UI" w:hAnsi="Meiryo UI"/>
                                <w:color w:val="000000" w:themeColor="text1"/>
                              </w:rPr>
                              <w:t>1.2%</w:t>
                            </w:r>
                            <w:r w:rsidRPr="007360A0">
                              <w:rPr>
                                <w:rFonts w:ascii="Meiryo UI" w:eastAsia="Meiryo UI" w:hAnsi="Meiryo UI" w:hint="eastAsia"/>
                                <w:color w:val="000000" w:themeColor="text1"/>
                              </w:rPr>
                              <w:t>となり、非常勤については、診療所の方が多く勤務しています。また「臨床研修医」</w:t>
                            </w:r>
                            <w:r>
                              <w:rPr>
                                <w:rFonts w:ascii="Meiryo UI" w:eastAsia="Meiryo UI" w:hAnsi="Meiryo UI" w:hint="eastAsia"/>
                                <w:color w:val="000000" w:themeColor="text1"/>
                              </w:rPr>
                              <w:t>、</w:t>
                            </w:r>
                            <w:r w:rsidRPr="007360A0">
                              <w:rPr>
                                <w:rFonts w:ascii="Meiryo UI" w:eastAsia="Meiryo UI" w:hAnsi="Meiryo UI" w:hint="eastAsia"/>
                                <w:color w:val="000000" w:themeColor="text1"/>
                              </w:rPr>
                              <w:t>「後期研修医」については、病院がそれぞれ、5</w:t>
                            </w:r>
                            <w:r w:rsidRPr="007360A0">
                              <w:rPr>
                                <w:rFonts w:ascii="Meiryo UI" w:eastAsia="Meiryo UI" w:hAnsi="Meiryo UI"/>
                                <w:color w:val="000000" w:themeColor="text1"/>
                              </w:rPr>
                              <w:t>.5%</w:t>
                            </w:r>
                            <w:r w:rsidRPr="007360A0">
                              <w:rPr>
                                <w:rFonts w:ascii="Meiryo UI" w:eastAsia="Meiryo UI" w:hAnsi="Meiryo UI" w:hint="eastAsia"/>
                                <w:color w:val="000000" w:themeColor="text1"/>
                              </w:rPr>
                              <w:t>、8</w:t>
                            </w:r>
                            <w:r w:rsidRPr="007360A0">
                              <w:rPr>
                                <w:rFonts w:ascii="Meiryo UI" w:eastAsia="Meiryo UI" w:hAnsi="Meiryo UI"/>
                                <w:color w:val="000000" w:themeColor="text1"/>
                              </w:rPr>
                              <w:t>.3%</w:t>
                            </w:r>
                            <w:r w:rsidRPr="007360A0">
                              <w:rPr>
                                <w:rFonts w:ascii="Meiryo UI" w:eastAsia="Meiryo UI" w:hAnsi="Meiryo UI" w:hint="eastAsia"/>
                                <w:color w:val="000000" w:themeColor="text1"/>
                              </w:rPr>
                              <w:t>、診療所は0</w:t>
                            </w:r>
                            <w:r w:rsidRPr="007360A0">
                              <w:rPr>
                                <w:rFonts w:ascii="Meiryo UI" w:eastAsia="Meiryo UI" w:hAnsi="Meiryo UI"/>
                                <w:color w:val="000000" w:themeColor="text1"/>
                              </w:rPr>
                              <w:t>.1%</w:t>
                            </w:r>
                            <w:r w:rsidRPr="007360A0">
                              <w:rPr>
                                <w:rFonts w:ascii="Meiryo UI" w:eastAsia="Meiryo UI" w:hAnsi="Meiryo UI" w:hint="eastAsia"/>
                                <w:color w:val="000000" w:themeColor="text1"/>
                              </w:rPr>
                              <w:t>、0</w:t>
                            </w:r>
                            <w:r w:rsidRPr="007360A0">
                              <w:rPr>
                                <w:rFonts w:ascii="Meiryo UI" w:eastAsia="Meiryo UI" w:hAnsi="Meiryo UI"/>
                                <w:color w:val="000000" w:themeColor="text1"/>
                              </w:rPr>
                              <w:t>.2%</w:t>
                            </w:r>
                            <w:r w:rsidRPr="007360A0">
                              <w:rPr>
                                <w:rFonts w:ascii="Meiryo UI" w:eastAsia="Meiryo UI" w:hAnsi="Meiryo UI" w:hint="eastAsia"/>
                                <w:color w:val="000000" w:themeColor="text1"/>
                              </w:rPr>
                              <w:t>となり、研修医については主に病院での勤務となっています。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54FFA" id="_x0000_s1087" type="#_x0000_t202" style="position:absolute;left:0;text-align:left;margin-left:9.9pt;margin-top:1.5pt;width:471pt;height:70.5pt;z-index:2533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" fillcolor="#d8d8d8 [2732]">
                <v:textbox>
                  <w:txbxContent>
                    <w:p w:rsidR="00485455" w:rsidRPr="007360A0" w:rsidRDefault="00485455" w:rsidP="009F15A4">
                      <w:pPr>
                        <w:spacing w:line="240" w:lineRule="exact"/>
                        <w:rPr>
                          <w:rFonts w:ascii="Meiryo UI" w:eastAsia="Meiryo UI" w:hAnsi="Meiryo UI"/>
                          <w:color w:val="000000" w:themeColor="text1"/>
                        </w:rPr>
                      </w:pPr>
                      <w:r w:rsidRPr="007360A0">
                        <w:rPr>
                          <w:rFonts w:ascii="Meiryo UI" w:eastAsia="Meiryo UI" w:hAnsi="Meiryo UI" w:hint="eastAsia"/>
                          <w:color w:val="000000" w:themeColor="text1"/>
                        </w:rPr>
                        <w:t>施設の雇用形態別の医師数について、回答があった施設の医師数を雇用形態別に合計したところ、以下の表の結果となりました。またその割合については、病院、診療所ともに「常勤」が半分近くを占めました。また「非常勤」については、病院が3</w:t>
                      </w:r>
                      <w:r w:rsidRPr="007360A0">
                        <w:rPr>
                          <w:rFonts w:ascii="Meiryo UI" w:eastAsia="Meiryo UI" w:hAnsi="Meiryo UI"/>
                          <w:color w:val="000000" w:themeColor="text1"/>
                        </w:rPr>
                        <w:t>8.5%</w:t>
                      </w:r>
                      <w:r w:rsidRPr="007360A0">
                        <w:rPr>
                          <w:rFonts w:ascii="Meiryo UI" w:eastAsia="Meiryo UI" w:hAnsi="Meiryo UI" w:hint="eastAsia"/>
                          <w:color w:val="000000" w:themeColor="text1"/>
                        </w:rPr>
                        <w:t>、診療所が5</w:t>
                      </w:r>
                      <w:r w:rsidRPr="007360A0">
                        <w:rPr>
                          <w:rFonts w:ascii="Meiryo UI" w:eastAsia="Meiryo UI" w:hAnsi="Meiryo UI"/>
                          <w:color w:val="000000" w:themeColor="text1"/>
                        </w:rPr>
                        <w:t>1.2%</w:t>
                      </w:r>
                      <w:r w:rsidRPr="007360A0">
                        <w:rPr>
                          <w:rFonts w:ascii="Meiryo UI" w:eastAsia="Meiryo UI" w:hAnsi="Meiryo UI" w:hint="eastAsia"/>
                          <w:color w:val="000000" w:themeColor="text1"/>
                        </w:rPr>
                        <w:t>となり、非常勤については、診療所の方が多く勤務しています。また「臨床研修医」</w:t>
                      </w:r>
                      <w:r>
                        <w:rPr>
                          <w:rFonts w:ascii="Meiryo UI" w:eastAsia="Meiryo UI" w:hAnsi="Meiryo UI" w:hint="eastAsia"/>
                          <w:color w:val="000000" w:themeColor="text1"/>
                        </w:rPr>
                        <w:t>、</w:t>
                      </w:r>
                      <w:r w:rsidRPr="007360A0">
                        <w:rPr>
                          <w:rFonts w:ascii="Meiryo UI" w:eastAsia="Meiryo UI" w:hAnsi="Meiryo UI" w:hint="eastAsia"/>
                          <w:color w:val="000000" w:themeColor="text1"/>
                        </w:rPr>
                        <w:t>「後期研修医」については、病院がそれぞれ、5</w:t>
                      </w:r>
                      <w:r w:rsidRPr="007360A0">
                        <w:rPr>
                          <w:rFonts w:ascii="Meiryo UI" w:eastAsia="Meiryo UI" w:hAnsi="Meiryo UI"/>
                          <w:color w:val="000000" w:themeColor="text1"/>
                        </w:rPr>
                        <w:t>.5%</w:t>
                      </w:r>
                      <w:r w:rsidRPr="007360A0">
                        <w:rPr>
                          <w:rFonts w:ascii="Meiryo UI" w:eastAsia="Meiryo UI" w:hAnsi="Meiryo UI" w:hint="eastAsia"/>
                          <w:color w:val="000000" w:themeColor="text1"/>
                        </w:rPr>
                        <w:t>、8</w:t>
                      </w:r>
                      <w:r w:rsidRPr="007360A0">
                        <w:rPr>
                          <w:rFonts w:ascii="Meiryo UI" w:eastAsia="Meiryo UI" w:hAnsi="Meiryo UI"/>
                          <w:color w:val="000000" w:themeColor="text1"/>
                        </w:rPr>
                        <w:t>.3%</w:t>
                      </w:r>
                      <w:r w:rsidRPr="007360A0">
                        <w:rPr>
                          <w:rFonts w:ascii="Meiryo UI" w:eastAsia="Meiryo UI" w:hAnsi="Meiryo UI" w:hint="eastAsia"/>
                          <w:color w:val="000000" w:themeColor="text1"/>
                        </w:rPr>
                        <w:t>、診療所は0</w:t>
                      </w:r>
                      <w:r w:rsidRPr="007360A0">
                        <w:rPr>
                          <w:rFonts w:ascii="Meiryo UI" w:eastAsia="Meiryo UI" w:hAnsi="Meiryo UI"/>
                          <w:color w:val="000000" w:themeColor="text1"/>
                        </w:rPr>
                        <w:t>.1%</w:t>
                      </w:r>
                      <w:r w:rsidRPr="007360A0">
                        <w:rPr>
                          <w:rFonts w:ascii="Meiryo UI" w:eastAsia="Meiryo UI" w:hAnsi="Meiryo UI" w:hint="eastAsia"/>
                          <w:color w:val="000000" w:themeColor="text1"/>
                        </w:rPr>
                        <w:t>、0</w:t>
                      </w:r>
                      <w:r w:rsidRPr="007360A0">
                        <w:rPr>
                          <w:rFonts w:ascii="Meiryo UI" w:eastAsia="Meiryo UI" w:hAnsi="Meiryo UI"/>
                          <w:color w:val="000000" w:themeColor="text1"/>
                        </w:rPr>
                        <w:t>.2%</w:t>
                      </w:r>
                      <w:r w:rsidRPr="007360A0">
                        <w:rPr>
                          <w:rFonts w:ascii="Meiryo UI" w:eastAsia="Meiryo UI" w:hAnsi="Meiryo UI" w:hint="eastAsia"/>
                          <w:color w:val="000000" w:themeColor="text1"/>
                        </w:rPr>
                        <w:t>となり、研修医については主に病院での勤務となっています。</w:t>
                      </w:r>
                    </w:p>
                  </w:txbxContent>
                </v:textbox>
              </v:shape>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CA2302"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598720" behindDoc="0" locked="0" layoutInCell="1" allowOverlap="1" wp14:anchorId="4D021885" wp14:editId="64739309">
                <wp:simplePos x="0" y="0"/>
                <wp:positionH relativeFrom="column">
                  <wp:posOffset>2912110</wp:posOffset>
                </wp:positionH>
                <wp:positionV relativeFrom="paragraph">
                  <wp:posOffset>9525</wp:posOffset>
                </wp:positionV>
                <wp:extent cx="2971800" cy="285750"/>
                <wp:effectExtent l="0" t="0" r="0" b="0"/>
                <wp:wrapNone/>
                <wp:docPr id="417" name="正方形/長方形 417"/>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【雇用形態別の医師数（診療所）（％</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021885" id="正方形/長方形 417" o:spid="_x0000_s1088" style="position:absolute;left:0;text-align:left;margin-left:229.3pt;margin-top:.75pt;width:234pt;height:22.5pt;z-index:2535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【雇用形態別の医師数（</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597696" behindDoc="0" locked="0" layoutInCell="1" allowOverlap="1" wp14:anchorId="40DCAF9D" wp14:editId="6D49F0BA">
                <wp:simplePos x="0" y="0"/>
                <wp:positionH relativeFrom="column">
                  <wp:posOffset>123825</wp:posOffset>
                </wp:positionH>
                <wp:positionV relativeFrom="paragraph">
                  <wp:posOffset>9525</wp:posOffset>
                </wp:positionV>
                <wp:extent cx="2971800" cy="285750"/>
                <wp:effectExtent l="0" t="0" r="0" b="0"/>
                <wp:wrapNone/>
                <wp:docPr id="351" name="正方形/長方形 351"/>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【雇用形態別の医師数（病院）（％</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CAF9D" id="正方形/長方形 351" o:spid="_x0000_s1089" style="position:absolute;left:0;text-align:left;margin-left:9.75pt;margin-top:.75pt;width:234pt;height:22.5pt;z-index:25359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【雇用形態別の医師数（病院）（％</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CA2302" w:rsidP="009F15A4">
      <w:pPr>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13088" behindDoc="0" locked="0" layoutInCell="1" allowOverlap="1" wp14:anchorId="48A4EF7A" wp14:editId="7A840856">
            <wp:simplePos x="0" y="0"/>
            <wp:positionH relativeFrom="column">
              <wp:posOffset>3442335</wp:posOffset>
            </wp:positionH>
            <wp:positionV relativeFrom="paragraph">
              <wp:posOffset>6985</wp:posOffset>
            </wp:positionV>
            <wp:extent cx="1914525" cy="1932305"/>
            <wp:effectExtent l="0" t="0" r="9525"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bCs/>
          <w:noProof/>
          <w:color w:val="A6A6A6" w:themeColor="background1" w:themeShade="A6"/>
        </w:rPr>
        <w:drawing>
          <wp:anchor distT="0" distB="0" distL="114300" distR="114300" simplePos="0" relativeHeight="253912064" behindDoc="0" locked="0" layoutInCell="1" allowOverlap="1" wp14:anchorId="3640D676" wp14:editId="70703339">
            <wp:simplePos x="0" y="0"/>
            <wp:positionH relativeFrom="column">
              <wp:posOffset>596900</wp:posOffset>
            </wp:positionH>
            <wp:positionV relativeFrom="paragraph">
              <wp:posOffset>6350</wp:posOffset>
            </wp:positionV>
            <wp:extent cx="1914734" cy="1932317"/>
            <wp:effectExtent l="0" t="0" r="952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734" cy="19323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7360A0" w:rsidRDefault="009F15A4" w:rsidP="009F15A4">
      <w:pPr>
        <w:rPr>
          <w:rFonts w:ascii="ＭＳ ゴシック" w:eastAsia="ＭＳ ゴシック" w:hAnsi="ＭＳ ゴシック"/>
          <w:b/>
          <w:bCs/>
          <w:color w:val="000000" w:themeColor="text1"/>
        </w:rPr>
      </w:pPr>
      <w:r w:rsidRPr="007360A0">
        <w:rPr>
          <w:rFonts w:ascii="ＭＳ ゴシック" w:eastAsia="ＭＳ ゴシック" w:hAnsi="ＭＳ ゴシック" w:hint="eastAsia"/>
          <w:b/>
          <w:bCs/>
          <w:color w:val="000000" w:themeColor="text1"/>
        </w:rPr>
        <w:t xml:space="preserve">　■性別の医師の割合</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599744" behindDoc="0" locked="0" layoutInCell="1" allowOverlap="1" wp14:anchorId="1B6A010E" wp14:editId="4CB72690">
                <wp:simplePos x="0" y="0"/>
                <wp:positionH relativeFrom="column">
                  <wp:posOffset>125730</wp:posOffset>
                </wp:positionH>
                <wp:positionV relativeFrom="paragraph">
                  <wp:posOffset>19051</wp:posOffset>
                </wp:positionV>
                <wp:extent cx="5981700" cy="476250"/>
                <wp:effectExtent l="0" t="0" r="19050" b="1905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76250"/>
                        </a:xfrm>
                        <a:prstGeom prst="rect">
                          <a:avLst/>
                        </a:prstGeom>
                        <a:solidFill>
                          <a:sysClr val="window" lastClr="FFFFFF">
                            <a:lumMod val="85000"/>
                          </a:sysClr>
                        </a:solidFill>
                        <a:ln w="9525">
                          <a:solidFill>
                            <a:srgbClr val="000000"/>
                          </a:solidFill>
                          <a:miter lim="800000"/>
                          <a:headEnd/>
                          <a:tailEnd/>
                        </a:ln>
                      </wps:spPr>
                      <wps:txbx>
                        <w:txbxContent>
                          <w:p w:rsidR="00485455" w:rsidRPr="007360A0" w:rsidRDefault="00485455" w:rsidP="009F15A4">
                            <w:pPr>
                              <w:spacing w:line="240" w:lineRule="exact"/>
                              <w:rPr>
                                <w:rFonts w:ascii="Meiryo UI" w:eastAsia="Meiryo UI" w:hAnsi="Meiryo UI"/>
                                <w:color w:val="000000" w:themeColor="text1"/>
                              </w:rPr>
                            </w:pPr>
                            <w:r w:rsidRPr="007360A0">
                              <w:rPr>
                                <w:rFonts w:ascii="Meiryo UI" w:eastAsia="Meiryo UI" w:hAnsi="Meiryo UI" w:hint="eastAsia"/>
                                <w:color w:val="000000" w:themeColor="text1"/>
                              </w:rPr>
                              <w:t>施設の性別の常勤医師の合計からその割合を算出したところ、病院は「男性」が7</w:t>
                            </w:r>
                            <w:r w:rsidRPr="007360A0">
                              <w:rPr>
                                <w:rFonts w:ascii="Meiryo UI" w:eastAsia="Meiryo UI" w:hAnsi="Meiryo UI"/>
                                <w:color w:val="000000" w:themeColor="text1"/>
                              </w:rPr>
                              <w:t>9.0%</w:t>
                            </w:r>
                            <w:r w:rsidRPr="007360A0">
                              <w:rPr>
                                <w:rFonts w:ascii="Meiryo UI" w:eastAsia="Meiryo UI" w:hAnsi="Meiryo UI" w:hint="eastAsia"/>
                                <w:color w:val="000000" w:themeColor="text1"/>
                              </w:rPr>
                              <w:t>、「女性」が2</w:t>
                            </w:r>
                            <w:r w:rsidRPr="007360A0">
                              <w:rPr>
                                <w:rFonts w:ascii="Meiryo UI" w:eastAsia="Meiryo UI" w:hAnsi="Meiryo UI"/>
                                <w:color w:val="000000" w:themeColor="text1"/>
                              </w:rPr>
                              <w:t>1.0%</w:t>
                            </w:r>
                            <w:r w:rsidRPr="007360A0">
                              <w:rPr>
                                <w:rFonts w:ascii="Meiryo UI" w:eastAsia="Meiryo UI" w:hAnsi="Meiryo UI" w:hint="eastAsia"/>
                                <w:color w:val="000000" w:themeColor="text1"/>
                              </w:rPr>
                              <w:t>となり、診療所は「男性」が7</w:t>
                            </w:r>
                            <w:r w:rsidRPr="007360A0">
                              <w:rPr>
                                <w:rFonts w:ascii="Meiryo UI" w:eastAsia="Meiryo UI" w:hAnsi="Meiryo UI"/>
                                <w:color w:val="000000" w:themeColor="text1"/>
                              </w:rPr>
                              <w:t>1.5%</w:t>
                            </w:r>
                            <w:r w:rsidRPr="007360A0">
                              <w:rPr>
                                <w:rFonts w:ascii="Meiryo UI" w:eastAsia="Meiryo UI" w:hAnsi="Meiryo UI" w:hint="eastAsia"/>
                                <w:color w:val="000000" w:themeColor="text1"/>
                              </w:rPr>
                              <w:t>、「女性」は2</w:t>
                            </w:r>
                            <w:r w:rsidRPr="007360A0">
                              <w:rPr>
                                <w:rFonts w:ascii="Meiryo UI" w:eastAsia="Meiryo UI" w:hAnsi="Meiryo UI"/>
                                <w:color w:val="000000" w:themeColor="text1"/>
                              </w:rPr>
                              <w:t>8.5%</w:t>
                            </w:r>
                            <w:r w:rsidRPr="007360A0">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A010E" id="_x0000_s1090" type="#_x0000_t202" style="position:absolute;left:0;text-align:left;margin-left:9.9pt;margin-top:1.5pt;width:471pt;height:37.5pt;z-index:25359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" fillcolor="#d9d9d9">
                <v:textbox>
                  <w:txbxContent>
                    <w:p w:rsidR="00485455" w:rsidRPr="007360A0" w:rsidRDefault="00485455" w:rsidP="009F15A4">
                      <w:pPr>
                        <w:spacing w:line="240" w:lineRule="exact"/>
                        <w:rPr>
                          <w:rFonts w:ascii="Meiryo UI" w:eastAsia="Meiryo UI" w:hAnsi="Meiryo UI"/>
                          <w:color w:val="000000" w:themeColor="text1"/>
                        </w:rPr>
                      </w:pPr>
                      <w:r w:rsidRPr="007360A0">
                        <w:rPr>
                          <w:rFonts w:ascii="Meiryo UI" w:eastAsia="Meiryo UI" w:hAnsi="Meiryo UI" w:hint="eastAsia"/>
                          <w:color w:val="000000" w:themeColor="text1"/>
                        </w:rPr>
                        <w:t>施設の性別の常勤医師の合計からその割合を算出したところ、病院は「男性」が7</w:t>
                      </w:r>
                      <w:r w:rsidRPr="007360A0">
                        <w:rPr>
                          <w:rFonts w:ascii="Meiryo UI" w:eastAsia="Meiryo UI" w:hAnsi="Meiryo UI"/>
                          <w:color w:val="000000" w:themeColor="text1"/>
                        </w:rPr>
                        <w:t>9.0%</w:t>
                      </w:r>
                      <w:r w:rsidRPr="007360A0">
                        <w:rPr>
                          <w:rFonts w:ascii="Meiryo UI" w:eastAsia="Meiryo UI" w:hAnsi="Meiryo UI" w:hint="eastAsia"/>
                          <w:color w:val="000000" w:themeColor="text1"/>
                        </w:rPr>
                        <w:t>、「女性」が2</w:t>
                      </w:r>
                      <w:r w:rsidRPr="007360A0">
                        <w:rPr>
                          <w:rFonts w:ascii="Meiryo UI" w:eastAsia="Meiryo UI" w:hAnsi="Meiryo UI"/>
                          <w:color w:val="000000" w:themeColor="text1"/>
                        </w:rPr>
                        <w:t>1.0%</w:t>
                      </w:r>
                      <w:r w:rsidRPr="007360A0">
                        <w:rPr>
                          <w:rFonts w:ascii="Meiryo UI" w:eastAsia="Meiryo UI" w:hAnsi="Meiryo UI" w:hint="eastAsia"/>
                          <w:color w:val="000000" w:themeColor="text1"/>
                        </w:rPr>
                        <w:t>となり、診療所は「男性」が7</w:t>
                      </w:r>
                      <w:r w:rsidRPr="007360A0">
                        <w:rPr>
                          <w:rFonts w:ascii="Meiryo UI" w:eastAsia="Meiryo UI" w:hAnsi="Meiryo UI"/>
                          <w:color w:val="000000" w:themeColor="text1"/>
                        </w:rPr>
                        <w:t>1.5%</w:t>
                      </w:r>
                      <w:r w:rsidRPr="007360A0">
                        <w:rPr>
                          <w:rFonts w:ascii="Meiryo UI" w:eastAsia="Meiryo UI" w:hAnsi="Meiryo UI" w:hint="eastAsia"/>
                          <w:color w:val="000000" w:themeColor="text1"/>
                        </w:rPr>
                        <w:t>、「女性」は2</w:t>
                      </w:r>
                      <w:r w:rsidRPr="007360A0">
                        <w:rPr>
                          <w:rFonts w:ascii="Meiryo UI" w:eastAsia="Meiryo UI" w:hAnsi="Meiryo UI"/>
                          <w:color w:val="000000" w:themeColor="text1"/>
                        </w:rPr>
                        <w:t>8.5%</w:t>
                      </w:r>
                      <w:r w:rsidRPr="007360A0">
                        <w:rPr>
                          <w:rFonts w:ascii="Meiryo UI" w:eastAsia="Meiryo UI" w:hAnsi="Meiryo UI" w:hint="eastAsia"/>
                          <w:color w:val="000000" w:themeColor="text1"/>
                        </w:rPr>
                        <w:t>となりました。</w:t>
                      </w:r>
                    </w:p>
                  </w:txbxContent>
                </v:textbox>
              </v:shape>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1792" behindDoc="0" locked="0" layoutInCell="1" allowOverlap="1" wp14:anchorId="294F5029" wp14:editId="62C2F34F">
                <wp:simplePos x="0" y="0"/>
                <wp:positionH relativeFrom="column">
                  <wp:posOffset>3004328</wp:posOffset>
                </wp:positionH>
                <wp:positionV relativeFrom="paragraph">
                  <wp:posOffset>237226</wp:posOffset>
                </wp:positionV>
                <wp:extent cx="2971800" cy="285750"/>
                <wp:effectExtent l="0" t="0" r="0" b="0"/>
                <wp:wrapNone/>
                <wp:docPr id="584" name="正方形/長方形 584"/>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【性別の医師の割合（診療所）（％</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F5029" id="正方形/長方形 584" o:spid="_x0000_s1091" style="position:absolute;left:0;text-align:left;margin-left:236.55pt;margin-top:18.7pt;width:234pt;height:22.5pt;z-index:2536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【性別の医師の割合（</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0768" behindDoc="0" locked="0" layoutInCell="1" allowOverlap="1" wp14:anchorId="6BFD034D" wp14:editId="64748680">
                <wp:simplePos x="0" y="0"/>
                <wp:positionH relativeFrom="column">
                  <wp:posOffset>361950</wp:posOffset>
                </wp:positionH>
                <wp:positionV relativeFrom="paragraph">
                  <wp:posOffset>219075</wp:posOffset>
                </wp:positionV>
                <wp:extent cx="2971800" cy="285750"/>
                <wp:effectExtent l="0" t="0" r="0" b="0"/>
                <wp:wrapNone/>
                <wp:docPr id="576" name="正方形/長方形 576"/>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【性別の医師の割合（病院）（％</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D034D" id="正方形/長方形 576" o:spid="_x0000_s1092" style="position:absolute;left:0;text-align:left;margin-left:28.5pt;margin-top:17.25pt;width:234pt;height:22.5pt;z-index:2536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【性別の医師の割合（病院）（％</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15136" behindDoc="0" locked="0" layoutInCell="1" allowOverlap="1" wp14:anchorId="6558BB22" wp14:editId="180FF101">
            <wp:simplePos x="0" y="0"/>
            <wp:positionH relativeFrom="column">
              <wp:posOffset>3501833</wp:posOffset>
            </wp:positionH>
            <wp:positionV relativeFrom="paragraph">
              <wp:posOffset>154305</wp:posOffset>
            </wp:positionV>
            <wp:extent cx="1974850" cy="1974850"/>
            <wp:effectExtent l="0" t="0" r="6350" b="635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bCs/>
          <w:noProof/>
          <w:color w:val="A6A6A6" w:themeColor="background1" w:themeShade="A6"/>
        </w:rPr>
        <w:drawing>
          <wp:anchor distT="0" distB="0" distL="114300" distR="114300" simplePos="0" relativeHeight="253914112" behindDoc="0" locked="0" layoutInCell="1" allowOverlap="1" wp14:anchorId="369D6B30" wp14:editId="5025D047">
            <wp:simplePos x="0" y="0"/>
            <wp:positionH relativeFrom="column">
              <wp:posOffset>946497</wp:posOffset>
            </wp:positionH>
            <wp:positionV relativeFrom="paragraph">
              <wp:posOffset>155275</wp:posOffset>
            </wp:positionV>
            <wp:extent cx="1969906" cy="1974850"/>
            <wp:effectExtent l="0" t="0" r="0" b="635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0178" cy="19751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466539" w:rsidRDefault="009F15A4" w:rsidP="009F15A4">
      <w:pPr>
        <w:rPr>
          <w:rFonts w:ascii="ＭＳ ゴシック" w:eastAsia="ＭＳ ゴシック" w:hAnsi="ＭＳ ゴシック"/>
          <w:b/>
          <w:bCs/>
          <w:color w:val="000000" w:themeColor="text1"/>
        </w:rPr>
      </w:pPr>
      <w:r w:rsidRPr="00466539">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391872" behindDoc="0" locked="0" layoutInCell="1" allowOverlap="1" wp14:anchorId="55B40457" wp14:editId="7617618F">
                <wp:simplePos x="0" y="0"/>
                <wp:positionH relativeFrom="column">
                  <wp:posOffset>192405</wp:posOffset>
                </wp:positionH>
                <wp:positionV relativeFrom="paragraph">
                  <wp:posOffset>276225</wp:posOffset>
                </wp:positionV>
                <wp:extent cx="5886450" cy="581025"/>
                <wp:effectExtent l="0" t="0" r="19050" b="28575"/>
                <wp:wrapSquare wrapText="bothSides"/>
                <wp:docPr id="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81025"/>
                        </a:xfrm>
                        <a:prstGeom prst="rect">
                          <a:avLst/>
                        </a:prstGeom>
                        <a:solidFill>
                          <a:schemeClr val="bg1">
                            <a:lumMod val="85000"/>
                          </a:schemeClr>
                        </a:solidFill>
                        <a:ln w="9525">
                          <a:solidFill>
                            <a:srgbClr val="000000"/>
                          </a:solidFill>
                          <a:miter lim="800000"/>
                          <a:headEnd/>
                          <a:tailEnd/>
                        </a:ln>
                      </wps:spPr>
                      <wps:txbx>
                        <w:txbxContent>
                          <w:p w:rsidR="00485455" w:rsidRPr="00466539" w:rsidRDefault="00485455" w:rsidP="009F15A4">
                            <w:pPr>
                              <w:spacing w:line="240" w:lineRule="exact"/>
                              <w:rPr>
                                <w:rFonts w:ascii="Meiryo UI" w:eastAsia="Meiryo UI" w:hAnsi="Meiryo UI"/>
                                <w:color w:val="000000" w:themeColor="text1"/>
                              </w:rPr>
                            </w:pPr>
                            <w:r w:rsidRPr="00466539">
                              <w:rPr>
                                <w:rFonts w:ascii="Meiryo UI" w:eastAsia="Meiryo UI" w:hAnsi="Meiryo UI" w:hint="eastAsia"/>
                                <w:color w:val="000000" w:themeColor="text1"/>
                              </w:rPr>
                              <w:t>臨時に勤務する医師数について、病院と診療所別に人数の割合を算出したところ、病院も診療所も「０人」が最も多い人数となりましたが、それ以外では病院が「５～1</w:t>
                            </w:r>
                            <w:r w:rsidRPr="00466539">
                              <w:rPr>
                                <w:rFonts w:ascii="Meiryo UI" w:eastAsia="Meiryo UI" w:hAnsi="Meiryo UI"/>
                                <w:color w:val="000000" w:themeColor="text1"/>
                              </w:rPr>
                              <w:t>0</w:t>
                            </w:r>
                            <w:r w:rsidRPr="00466539">
                              <w:rPr>
                                <w:rFonts w:ascii="Meiryo UI" w:eastAsia="Meiryo UI" w:hAnsi="Meiryo UI" w:hint="eastAsia"/>
                                <w:color w:val="000000" w:themeColor="text1"/>
                              </w:rPr>
                              <w:t>人未満」（1</w:t>
                            </w:r>
                            <w:r w:rsidRPr="00466539">
                              <w:rPr>
                                <w:rFonts w:ascii="Meiryo UI" w:eastAsia="Meiryo UI" w:hAnsi="Meiryo UI"/>
                                <w:color w:val="000000" w:themeColor="text1"/>
                              </w:rPr>
                              <w:t>5.6%</w:t>
                            </w:r>
                            <w:r w:rsidRPr="00466539">
                              <w:rPr>
                                <w:rFonts w:ascii="Meiryo UI" w:eastAsia="Meiryo UI" w:hAnsi="Meiryo UI" w:hint="eastAsia"/>
                                <w:color w:val="000000" w:themeColor="text1"/>
                              </w:rPr>
                              <w:t>）と最も多くなり、診療所は「１～３人未満」(</w:t>
                            </w:r>
                            <w:r w:rsidRPr="00466539">
                              <w:rPr>
                                <w:rFonts w:ascii="Meiryo UI" w:eastAsia="Meiryo UI" w:hAnsi="Meiryo UI"/>
                                <w:color w:val="000000" w:themeColor="text1"/>
                              </w:rPr>
                              <w:t>18.3%)</w:t>
                            </w:r>
                            <w:r w:rsidRPr="00466539">
                              <w:rPr>
                                <w:rFonts w:ascii="Meiryo UI" w:eastAsia="Meiryo UI" w:hAnsi="Meiryo UI" w:hint="eastAsia"/>
                                <w:color w:val="000000" w:themeColor="text1"/>
                              </w:rPr>
                              <w:t>が最も多くなりました。なお病院については「4</w:t>
                            </w:r>
                            <w:r w:rsidRPr="00466539">
                              <w:rPr>
                                <w:rFonts w:ascii="Meiryo UI" w:eastAsia="Meiryo UI" w:hAnsi="Meiryo UI"/>
                                <w:color w:val="000000" w:themeColor="text1"/>
                              </w:rPr>
                              <w:t>0</w:t>
                            </w:r>
                            <w:r w:rsidRPr="00466539">
                              <w:rPr>
                                <w:rFonts w:ascii="Meiryo UI" w:eastAsia="Meiryo UI" w:hAnsi="Meiryo UI" w:hint="eastAsia"/>
                                <w:color w:val="000000" w:themeColor="text1"/>
                              </w:rPr>
                              <w:t>人以上」も</w:t>
                            </w:r>
                            <w:r w:rsidRPr="00466539">
                              <w:rPr>
                                <w:rFonts w:ascii="Meiryo UI" w:eastAsia="Meiryo UI" w:hAnsi="Meiryo UI"/>
                                <w:color w:val="000000" w:themeColor="text1"/>
                              </w:rPr>
                              <w:t>9.7%</w:t>
                            </w:r>
                            <w:r w:rsidRPr="00466539">
                              <w:rPr>
                                <w:rFonts w:ascii="Meiryo UI" w:eastAsia="Meiryo UI" w:hAnsi="Meiryo UI" w:hint="eastAsia"/>
                                <w:color w:val="000000" w:themeColor="text1"/>
                              </w:rPr>
                              <w:t>ありました。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40457" id="_x0000_s1093" type="#_x0000_t202" style="position:absolute;left:0;text-align:left;margin-left:15.15pt;margin-top:21.75pt;width:463.5pt;height:45.75pt;z-index:2533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" fillcolor="#d8d8d8 [2732]">
                <v:textbox>
                  <w:txbxContent>
                    <w:p w:rsidR="00485455" w:rsidRPr="00466539" w:rsidRDefault="00485455" w:rsidP="009F15A4">
                      <w:pPr>
                        <w:spacing w:line="240" w:lineRule="exact"/>
                        <w:rPr>
                          <w:rFonts w:ascii="Meiryo UI" w:eastAsia="Meiryo UI" w:hAnsi="Meiryo UI"/>
                          <w:color w:val="000000" w:themeColor="text1"/>
                        </w:rPr>
                      </w:pPr>
                      <w:r w:rsidRPr="00466539">
                        <w:rPr>
                          <w:rFonts w:ascii="Meiryo UI" w:eastAsia="Meiryo UI" w:hAnsi="Meiryo UI" w:hint="eastAsia"/>
                          <w:color w:val="000000" w:themeColor="text1"/>
                        </w:rPr>
                        <w:t>臨時に勤務する医師数について、病院と診療所別に人数の割合を算出したところ、病院も診療所も「０人」が最も多い人数となりましたが、それ以外では病院が「５～1</w:t>
                      </w:r>
                      <w:r w:rsidRPr="00466539">
                        <w:rPr>
                          <w:rFonts w:ascii="Meiryo UI" w:eastAsia="Meiryo UI" w:hAnsi="Meiryo UI"/>
                          <w:color w:val="000000" w:themeColor="text1"/>
                        </w:rPr>
                        <w:t>0</w:t>
                      </w:r>
                      <w:r w:rsidRPr="00466539">
                        <w:rPr>
                          <w:rFonts w:ascii="Meiryo UI" w:eastAsia="Meiryo UI" w:hAnsi="Meiryo UI" w:hint="eastAsia"/>
                          <w:color w:val="000000" w:themeColor="text1"/>
                        </w:rPr>
                        <w:t>人未満」（1</w:t>
                      </w:r>
                      <w:r w:rsidRPr="00466539">
                        <w:rPr>
                          <w:rFonts w:ascii="Meiryo UI" w:eastAsia="Meiryo UI" w:hAnsi="Meiryo UI"/>
                          <w:color w:val="000000" w:themeColor="text1"/>
                        </w:rPr>
                        <w:t>5.6%</w:t>
                      </w:r>
                      <w:r w:rsidRPr="00466539">
                        <w:rPr>
                          <w:rFonts w:ascii="Meiryo UI" w:eastAsia="Meiryo UI" w:hAnsi="Meiryo UI" w:hint="eastAsia"/>
                          <w:color w:val="000000" w:themeColor="text1"/>
                        </w:rPr>
                        <w:t>）と最も多くなり、診療所は「１～３人未満」(</w:t>
                      </w:r>
                      <w:r w:rsidRPr="00466539">
                        <w:rPr>
                          <w:rFonts w:ascii="Meiryo UI" w:eastAsia="Meiryo UI" w:hAnsi="Meiryo UI"/>
                          <w:color w:val="000000" w:themeColor="text1"/>
                        </w:rPr>
                        <w:t>18.3%)</w:t>
                      </w:r>
                      <w:r w:rsidRPr="00466539">
                        <w:rPr>
                          <w:rFonts w:ascii="Meiryo UI" w:eastAsia="Meiryo UI" w:hAnsi="Meiryo UI" w:hint="eastAsia"/>
                          <w:color w:val="000000" w:themeColor="text1"/>
                        </w:rPr>
                        <w:t>が最も多くなりました。なお病院については「4</w:t>
                      </w:r>
                      <w:r w:rsidRPr="00466539">
                        <w:rPr>
                          <w:rFonts w:ascii="Meiryo UI" w:eastAsia="Meiryo UI" w:hAnsi="Meiryo UI"/>
                          <w:color w:val="000000" w:themeColor="text1"/>
                        </w:rPr>
                        <w:t>0</w:t>
                      </w:r>
                      <w:r w:rsidRPr="00466539">
                        <w:rPr>
                          <w:rFonts w:ascii="Meiryo UI" w:eastAsia="Meiryo UI" w:hAnsi="Meiryo UI" w:hint="eastAsia"/>
                          <w:color w:val="000000" w:themeColor="text1"/>
                        </w:rPr>
                        <w:t>人以上」も</w:t>
                      </w:r>
                      <w:r w:rsidRPr="00466539">
                        <w:rPr>
                          <w:rFonts w:ascii="Meiryo UI" w:eastAsia="Meiryo UI" w:hAnsi="Meiryo UI"/>
                          <w:color w:val="000000" w:themeColor="text1"/>
                        </w:rPr>
                        <w:t>9.7%</w:t>
                      </w:r>
                      <w:r w:rsidRPr="00466539">
                        <w:rPr>
                          <w:rFonts w:ascii="Meiryo UI" w:eastAsia="Meiryo UI" w:hAnsi="Meiryo UI" w:hint="eastAsia"/>
                          <w:color w:val="000000" w:themeColor="text1"/>
                        </w:rPr>
                        <w:t>ありました。</w:t>
                      </w:r>
                    </w:p>
                  </w:txbxContent>
                </v:textbox>
                <w10:wrap type="square"/>
              </v:shape>
            </w:pict>
          </mc:Fallback>
        </mc:AlternateContent>
      </w:r>
      <w:r w:rsidRPr="00466539">
        <w:rPr>
          <w:rFonts w:ascii="ＭＳ ゴシック" w:eastAsia="ＭＳ ゴシック" w:hAnsi="ＭＳ ゴシック" w:hint="eastAsia"/>
          <w:b/>
          <w:bCs/>
          <w:color w:val="000000" w:themeColor="text1"/>
        </w:rPr>
        <w:t xml:space="preserve">　■臨時に勤務する医師数</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2816" behindDoc="0" locked="0" layoutInCell="1" allowOverlap="1" wp14:anchorId="7A0690A0" wp14:editId="68E736B2">
                <wp:simplePos x="0" y="0"/>
                <wp:positionH relativeFrom="column">
                  <wp:posOffset>1030605</wp:posOffset>
                </wp:positionH>
                <wp:positionV relativeFrom="paragraph">
                  <wp:posOffset>733425</wp:posOffset>
                </wp:positionV>
                <wp:extent cx="4276725" cy="285750"/>
                <wp:effectExtent l="0" t="0" r="0" b="0"/>
                <wp:wrapNone/>
                <wp:docPr id="586" name="正方形/長方形 586"/>
                <wp:cNvGraphicFramePr/>
                <a:graphic xmlns:a="http://schemas.openxmlformats.org/drawingml/2006/main">
                  <a:graphicData uri="http://schemas.microsoft.com/office/word/2010/wordprocessingShape">
                    <wps:wsp>
                      <wps:cNvSpPr/>
                      <wps:spPr>
                        <a:xfrm>
                          <a:off x="0" y="0"/>
                          <a:ext cx="4276725"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【臨時に勤務する医師数　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69</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=339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690A0" id="正方形/長方形 586" o:spid="_x0000_s1094" style="position:absolute;left:0;text-align:left;margin-left:81.15pt;margin-top:57.75pt;width:336.75pt;height:22.5pt;z-index:2536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【臨時に勤務する医師数　</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69</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=339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16160" behindDoc="0" locked="0" layoutInCell="1" allowOverlap="1" wp14:anchorId="092A2C26" wp14:editId="31EC6D58">
            <wp:simplePos x="0" y="0"/>
            <wp:positionH relativeFrom="column">
              <wp:posOffset>1351807</wp:posOffset>
            </wp:positionH>
            <wp:positionV relativeFrom="paragraph">
              <wp:posOffset>142252</wp:posOffset>
            </wp:positionV>
            <wp:extent cx="3821502" cy="2279632"/>
            <wp:effectExtent l="0" t="0" r="7620" b="6985"/>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1502" cy="22796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bookmarkStart w:id="2" w:name="_Hlk23342105"/>
    </w:p>
    <w:p w:rsidR="009F15A4" w:rsidRPr="00842642" w:rsidRDefault="009F15A4" w:rsidP="009F15A4">
      <w:pPr>
        <w:rPr>
          <w:rFonts w:ascii="ＭＳ ゴシック" w:eastAsia="ＭＳ ゴシック" w:hAnsi="ＭＳ ゴシック"/>
          <w:b/>
          <w:bCs/>
        </w:rPr>
      </w:pPr>
      <w:r w:rsidRPr="00842642">
        <w:rPr>
          <w:rFonts w:ascii="ＭＳ ゴシック" w:eastAsia="ＭＳ ゴシック" w:hAnsi="ＭＳ ゴシック"/>
          <w:b/>
          <w:bCs/>
          <w:noProof/>
        </w:rPr>
        <mc:AlternateContent>
          <mc:Choice Requires="wps">
            <w:drawing>
              <wp:anchor distT="45720" distB="45720" distL="114300" distR="114300" simplePos="0" relativeHeight="253392896" behindDoc="0" locked="0" layoutInCell="1" allowOverlap="1" wp14:anchorId="562BA401" wp14:editId="633FAECD">
                <wp:simplePos x="0" y="0"/>
                <wp:positionH relativeFrom="column">
                  <wp:posOffset>192405</wp:posOffset>
                </wp:positionH>
                <wp:positionV relativeFrom="paragraph">
                  <wp:posOffset>277495</wp:posOffset>
                </wp:positionV>
                <wp:extent cx="5886450" cy="885825"/>
                <wp:effectExtent l="0" t="0" r="19050" b="28575"/>
                <wp:wrapSquare wrapText="bothSides"/>
                <wp:docPr id="4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85825"/>
                        </a:xfrm>
                        <a:prstGeom prst="rect">
                          <a:avLst/>
                        </a:prstGeom>
                        <a:solidFill>
                          <a:schemeClr val="bg1">
                            <a:lumMod val="85000"/>
                          </a:schemeClr>
                        </a:solidFill>
                        <a:ln w="9525">
                          <a:solidFill>
                            <a:srgbClr val="000000"/>
                          </a:solidFill>
                          <a:miter lim="800000"/>
                          <a:headEnd/>
                          <a:tailEnd/>
                        </a:ln>
                      </wps:spPr>
                      <wps:txbx>
                        <w:txbxContent>
                          <w:p w:rsidR="00485455" w:rsidRPr="00842642" w:rsidRDefault="00485455" w:rsidP="009F15A4">
                            <w:pPr>
                              <w:spacing w:line="240" w:lineRule="exact"/>
                              <w:rPr>
                                <w:rFonts w:ascii="Meiryo UI" w:eastAsia="Meiryo UI" w:hAnsi="Meiryo UI"/>
                              </w:rPr>
                            </w:pPr>
                            <w:r w:rsidRPr="00842642">
                              <w:rPr>
                                <w:rFonts w:ascii="Meiryo UI" w:eastAsia="Meiryo UI" w:hAnsi="Meiryo UI" w:hint="eastAsia"/>
                              </w:rPr>
                              <w:t>非常勤医師の主たる勤務先として、病院は「大学病院」が5</w:t>
                            </w:r>
                            <w:r w:rsidRPr="00842642">
                              <w:rPr>
                                <w:rFonts w:ascii="Meiryo UI" w:eastAsia="Meiryo UI" w:hAnsi="Meiryo UI"/>
                              </w:rPr>
                              <w:t>7.0%</w:t>
                            </w:r>
                            <w:r w:rsidRPr="00842642">
                              <w:rPr>
                                <w:rFonts w:ascii="Meiryo UI" w:eastAsia="Meiryo UI" w:hAnsi="Meiryo UI" w:hint="eastAsia"/>
                              </w:rPr>
                              <w:t>と最も多く、次に「大学病院以外の病院」（2</w:t>
                            </w:r>
                            <w:r w:rsidRPr="00842642">
                              <w:rPr>
                                <w:rFonts w:ascii="Meiryo UI" w:eastAsia="Meiryo UI" w:hAnsi="Meiryo UI"/>
                              </w:rPr>
                              <w:t>9.4%</w:t>
                            </w:r>
                            <w:r w:rsidRPr="00842642">
                              <w:rPr>
                                <w:rFonts w:ascii="Meiryo UI" w:eastAsia="Meiryo UI" w:hAnsi="Meiryo UI" w:hint="eastAsia"/>
                              </w:rPr>
                              <w:t>）となりました。</w:t>
                            </w:r>
                            <w:r>
                              <w:rPr>
                                <w:rFonts w:ascii="Meiryo UI" w:eastAsia="Meiryo UI" w:hAnsi="Meiryo UI" w:hint="eastAsia"/>
                              </w:rPr>
                              <w:t>一方、</w:t>
                            </w:r>
                            <w:r w:rsidRPr="00842642">
                              <w:rPr>
                                <w:rFonts w:ascii="Meiryo UI" w:eastAsia="Meiryo UI" w:hAnsi="Meiryo UI" w:hint="eastAsia"/>
                              </w:rPr>
                              <w:t>診療所は「大学病院以外の病院」が3</w:t>
                            </w:r>
                            <w:r w:rsidRPr="00842642">
                              <w:rPr>
                                <w:rFonts w:ascii="Meiryo UI" w:eastAsia="Meiryo UI" w:hAnsi="Meiryo UI"/>
                              </w:rPr>
                              <w:t>3.8%</w:t>
                            </w:r>
                            <w:r w:rsidRPr="00842642">
                              <w:rPr>
                                <w:rFonts w:ascii="Meiryo UI" w:eastAsia="Meiryo UI" w:hAnsi="Meiryo UI" w:hint="eastAsia"/>
                              </w:rPr>
                              <w:t>と最も多くなり、次に「大学病院」で2</w:t>
                            </w:r>
                            <w:r w:rsidRPr="00842642">
                              <w:rPr>
                                <w:rFonts w:ascii="Meiryo UI" w:eastAsia="Meiryo UI" w:hAnsi="Meiryo UI"/>
                              </w:rPr>
                              <w:t>5.0%</w:t>
                            </w:r>
                            <w:r w:rsidRPr="00842642">
                              <w:rPr>
                                <w:rFonts w:ascii="Meiryo UI" w:eastAsia="Meiryo UI" w:hAnsi="Meiryo UI" w:hint="eastAsia"/>
                              </w:rPr>
                              <w:t>となりました。また病院、診療所ともに、「当院が主たる勤務先」と回答した医師がそれぞれ、9</w:t>
                            </w:r>
                            <w:r w:rsidRPr="00842642">
                              <w:rPr>
                                <w:rFonts w:ascii="Meiryo UI" w:eastAsia="Meiryo UI" w:hAnsi="Meiryo UI"/>
                              </w:rPr>
                              <w:t>.2%</w:t>
                            </w:r>
                            <w:r w:rsidRPr="00842642">
                              <w:rPr>
                                <w:rFonts w:ascii="Meiryo UI" w:eastAsia="Meiryo UI" w:hAnsi="Meiryo UI" w:hint="eastAsia"/>
                              </w:rPr>
                              <w:t>、8</w:t>
                            </w:r>
                            <w:r w:rsidRPr="00842642">
                              <w:rPr>
                                <w:rFonts w:ascii="Meiryo UI" w:eastAsia="Meiryo UI" w:hAnsi="Meiryo UI"/>
                              </w:rPr>
                              <w:t>.1%</w:t>
                            </w:r>
                            <w:r w:rsidRPr="00842642">
                              <w:rPr>
                                <w:rFonts w:ascii="Meiryo UI" w:eastAsia="Meiryo UI" w:hAnsi="Meiryo UI" w:hint="eastAsia"/>
                              </w:rPr>
                              <w:t>となり、非常勤医師の中で１割弱の医師が非常勤（又は短時間勤務等を含む）として主たる勤務先に勤務されています。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BA401" id="_x0000_s1095" type="#_x0000_t202" style="position:absolute;left:0;text-align:left;margin-left:15.15pt;margin-top:21.85pt;width:463.5pt;height:69.75pt;z-index:2533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" fillcolor="#d8d8d8 [2732]">
                <v:textbox>
                  <w:txbxContent>
                    <w:p w:rsidR="00485455" w:rsidRPr="00842642" w:rsidRDefault="00485455" w:rsidP="009F15A4">
                      <w:pPr>
                        <w:spacing w:line="240" w:lineRule="exact"/>
                        <w:rPr>
                          <w:rFonts w:ascii="Meiryo UI" w:eastAsia="Meiryo UI" w:hAnsi="Meiryo UI"/>
                        </w:rPr>
                      </w:pPr>
                      <w:r w:rsidRPr="00842642">
                        <w:rPr>
                          <w:rFonts w:ascii="Meiryo UI" w:eastAsia="Meiryo UI" w:hAnsi="Meiryo UI" w:hint="eastAsia"/>
                        </w:rPr>
                        <w:t>非常勤医師の主たる勤務先として、病院は「大学病院」が5</w:t>
                      </w:r>
                      <w:r w:rsidRPr="00842642">
                        <w:rPr>
                          <w:rFonts w:ascii="Meiryo UI" w:eastAsia="Meiryo UI" w:hAnsi="Meiryo UI"/>
                        </w:rPr>
                        <w:t>7.0%</w:t>
                      </w:r>
                      <w:r w:rsidRPr="00842642">
                        <w:rPr>
                          <w:rFonts w:ascii="Meiryo UI" w:eastAsia="Meiryo UI" w:hAnsi="Meiryo UI" w:hint="eastAsia"/>
                        </w:rPr>
                        <w:t>と最も多く、次に「大学病院以外の病院」（2</w:t>
                      </w:r>
                      <w:r w:rsidRPr="00842642">
                        <w:rPr>
                          <w:rFonts w:ascii="Meiryo UI" w:eastAsia="Meiryo UI" w:hAnsi="Meiryo UI"/>
                        </w:rPr>
                        <w:t>9.4%</w:t>
                      </w:r>
                      <w:r w:rsidRPr="00842642">
                        <w:rPr>
                          <w:rFonts w:ascii="Meiryo UI" w:eastAsia="Meiryo UI" w:hAnsi="Meiryo UI" w:hint="eastAsia"/>
                        </w:rPr>
                        <w:t>）となりました。</w:t>
                      </w:r>
                      <w:r>
                        <w:rPr>
                          <w:rFonts w:ascii="Meiryo UI" w:eastAsia="Meiryo UI" w:hAnsi="Meiryo UI" w:hint="eastAsia"/>
                        </w:rPr>
                        <w:t>一方、</w:t>
                      </w:r>
                      <w:r w:rsidRPr="00842642">
                        <w:rPr>
                          <w:rFonts w:ascii="Meiryo UI" w:eastAsia="Meiryo UI" w:hAnsi="Meiryo UI" w:hint="eastAsia"/>
                        </w:rPr>
                        <w:t>診療所は「大学病院以外の病院」が3</w:t>
                      </w:r>
                      <w:r w:rsidRPr="00842642">
                        <w:rPr>
                          <w:rFonts w:ascii="Meiryo UI" w:eastAsia="Meiryo UI" w:hAnsi="Meiryo UI"/>
                        </w:rPr>
                        <w:t>3.8%</w:t>
                      </w:r>
                      <w:r w:rsidRPr="00842642">
                        <w:rPr>
                          <w:rFonts w:ascii="Meiryo UI" w:eastAsia="Meiryo UI" w:hAnsi="Meiryo UI" w:hint="eastAsia"/>
                        </w:rPr>
                        <w:t>と最も多くなり、次に「大学病院」で2</w:t>
                      </w:r>
                      <w:r w:rsidRPr="00842642">
                        <w:rPr>
                          <w:rFonts w:ascii="Meiryo UI" w:eastAsia="Meiryo UI" w:hAnsi="Meiryo UI"/>
                        </w:rPr>
                        <w:t>5.0%</w:t>
                      </w:r>
                      <w:r w:rsidRPr="00842642">
                        <w:rPr>
                          <w:rFonts w:ascii="Meiryo UI" w:eastAsia="Meiryo UI" w:hAnsi="Meiryo UI" w:hint="eastAsia"/>
                        </w:rPr>
                        <w:t>となりました。また病院、診療所ともに、「当院が主たる勤務先」と回答した医師がそれぞれ、9</w:t>
                      </w:r>
                      <w:r w:rsidRPr="00842642">
                        <w:rPr>
                          <w:rFonts w:ascii="Meiryo UI" w:eastAsia="Meiryo UI" w:hAnsi="Meiryo UI"/>
                        </w:rPr>
                        <w:t>.2%</w:t>
                      </w:r>
                      <w:r w:rsidRPr="00842642">
                        <w:rPr>
                          <w:rFonts w:ascii="Meiryo UI" w:eastAsia="Meiryo UI" w:hAnsi="Meiryo UI" w:hint="eastAsia"/>
                        </w:rPr>
                        <w:t>、8</w:t>
                      </w:r>
                      <w:r w:rsidRPr="00842642">
                        <w:rPr>
                          <w:rFonts w:ascii="Meiryo UI" w:eastAsia="Meiryo UI" w:hAnsi="Meiryo UI"/>
                        </w:rPr>
                        <w:t>.1%</w:t>
                      </w:r>
                      <w:r w:rsidRPr="00842642">
                        <w:rPr>
                          <w:rFonts w:ascii="Meiryo UI" w:eastAsia="Meiryo UI" w:hAnsi="Meiryo UI" w:hint="eastAsia"/>
                        </w:rPr>
                        <w:t>となり、非常勤医師の中で１割弱の医師が非常勤（又は短時間勤務等を含む）として主たる勤務先に勤務されています。</w:t>
                      </w:r>
                    </w:p>
                  </w:txbxContent>
                </v:textbox>
                <w10:wrap type="square"/>
              </v:shape>
            </w:pict>
          </mc:Fallback>
        </mc:AlternateContent>
      </w:r>
      <w:r w:rsidRPr="00842642">
        <w:rPr>
          <w:rFonts w:ascii="ＭＳ ゴシック" w:eastAsia="ＭＳ ゴシック" w:hAnsi="ＭＳ ゴシック" w:hint="eastAsia"/>
          <w:b/>
          <w:bCs/>
        </w:rPr>
        <w:t xml:space="preserve">　■非常勤医師の主たる勤務先</w:t>
      </w:r>
    </w:p>
    <w:bookmarkEnd w:id="2"/>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4864" behindDoc="0" locked="0" layoutInCell="1" allowOverlap="1" wp14:anchorId="1D21D2A7" wp14:editId="359B24E3">
                <wp:simplePos x="0" y="0"/>
                <wp:positionH relativeFrom="column">
                  <wp:posOffset>3127746</wp:posOffset>
                </wp:positionH>
                <wp:positionV relativeFrom="paragraph">
                  <wp:posOffset>1027430</wp:posOffset>
                </wp:positionV>
                <wp:extent cx="2971800" cy="285750"/>
                <wp:effectExtent l="0" t="0" r="0" b="0"/>
                <wp:wrapNone/>
                <wp:docPr id="595" name="正方形/長方形 595"/>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【非常勤医師の主たる勤務先（診療所）n</w:t>
                            </w:r>
                            <w:r>
                              <w:rPr>
                                <w:rFonts w:ascii="Meiryo UI" w:eastAsia="Meiryo UI" w:hAnsi="Meiryo UI"/>
                                <w:color w:val="000000" w:themeColor="text1"/>
                                <w:sz w:val="18"/>
                                <w:szCs w:val="18"/>
                              </w:rPr>
                              <w:t>=148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1D2A7" id="正方形/長方形 595" o:spid="_x0000_s1096" style="position:absolute;left:0;text-align:left;margin-left:246.3pt;margin-top:80.9pt;width:234pt;height:22.5pt;z-index:2536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【非常勤医師の主たる勤務先（</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=148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3840" behindDoc="0" locked="0" layoutInCell="1" allowOverlap="1" wp14:anchorId="1BE2F89A" wp14:editId="6D67E124">
                <wp:simplePos x="0" y="0"/>
                <wp:positionH relativeFrom="column">
                  <wp:posOffset>142875</wp:posOffset>
                </wp:positionH>
                <wp:positionV relativeFrom="paragraph">
                  <wp:posOffset>1026795</wp:posOffset>
                </wp:positionV>
                <wp:extent cx="2971800" cy="285750"/>
                <wp:effectExtent l="0" t="0" r="0" b="0"/>
                <wp:wrapNone/>
                <wp:docPr id="594" name="正方形/長方形 594"/>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【非常勤医師の主たる勤務先（病院）n</w:t>
                            </w:r>
                            <w:r>
                              <w:rPr>
                                <w:rFonts w:ascii="Meiryo UI" w:eastAsia="Meiryo UI" w:hAnsi="Meiryo UI"/>
                                <w:color w:val="000000" w:themeColor="text1"/>
                                <w:sz w:val="18"/>
                                <w:szCs w:val="18"/>
                              </w:rPr>
                              <w:t>=272</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E2F89A" id="正方形/長方形 594" o:spid="_x0000_s1097" style="position:absolute;left:0;text-align:left;margin-left:11.25pt;margin-top:80.85pt;width:234pt;height:22.5pt;z-index:25360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【非常勤医師の主たる勤務先（病院）n</w:t>
                      </w:r>
                      <w:r>
                        <w:rPr>
                          <w:rFonts w:ascii="Meiryo UI" w:eastAsia="Meiryo UI" w:hAnsi="Meiryo UI"/>
                          <w:color w:val="000000" w:themeColor="text1"/>
                          <w:sz w:val="18"/>
                          <w:szCs w:val="18"/>
                        </w:rPr>
                        <w:t>=272</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17184" behindDoc="0" locked="0" layoutInCell="1" allowOverlap="1" wp14:anchorId="453520EF" wp14:editId="223D383C">
            <wp:simplePos x="0" y="0"/>
            <wp:positionH relativeFrom="column">
              <wp:posOffset>282575</wp:posOffset>
            </wp:positionH>
            <wp:positionV relativeFrom="paragraph">
              <wp:posOffset>120758</wp:posOffset>
            </wp:positionV>
            <wp:extent cx="2725420" cy="1496695"/>
            <wp:effectExtent l="0" t="0" r="0" b="8255"/>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542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18208" behindDoc="0" locked="0" layoutInCell="1" allowOverlap="1" wp14:anchorId="21A30D3F" wp14:editId="073FED40">
            <wp:simplePos x="0" y="0"/>
            <wp:positionH relativeFrom="column">
              <wp:posOffset>3249750</wp:posOffset>
            </wp:positionH>
            <wp:positionV relativeFrom="paragraph">
              <wp:posOffset>112527</wp:posOffset>
            </wp:positionV>
            <wp:extent cx="2682815" cy="1518714"/>
            <wp:effectExtent l="0" t="0" r="3810" b="5715"/>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6231" cy="15206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095102" w:rsidRDefault="009F15A4" w:rsidP="009F15A4">
      <w:pPr>
        <w:rPr>
          <w:rFonts w:ascii="ＭＳ ゴシック" w:eastAsia="ＭＳ ゴシック" w:hAnsi="ＭＳ ゴシック"/>
          <w:b/>
          <w:bCs/>
          <w:color w:val="000000" w:themeColor="text1"/>
        </w:rPr>
      </w:pPr>
      <w:r w:rsidRPr="00095102">
        <w:rPr>
          <w:rFonts w:ascii="ＭＳ ゴシック" w:eastAsia="ＭＳ ゴシック" w:hAnsi="ＭＳ ゴシック" w:hint="eastAsia"/>
          <w:b/>
          <w:bCs/>
          <w:color w:val="000000" w:themeColor="text1"/>
        </w:rPr>
        <w:lastRenderedPageBreak/>
        <w:t xml:space="preserve">　■臨時勤務医師の主たる勤務先</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393920" behindDoc="0" locked="0" layoutInCell="1" allowOverlap="1" wp14:anchorId="3A7D6F0A" wp14:editId="7919B4B6">
                <wp:simplePos x="0" y="0"/>
                <wp:positionH relativeFrom="column">
                  <wp:posOffset>135255</wp:posOffset>
                </wp:positionH>
                <wp:positionV relativeFrom="paragraph">
                  <wp:posOffset>47625</wp:posOffset>
                </wp:positionV>
                <wp:extent cx="5886450" cy="723900"/>
                <wp:effectExtent l="0" t="0" r="19050" b="19050"/>
                <wp:wrapNone/>
                <wp:docPr id="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23900"/>
                        </a:xfrm>
                        <a:prstGeom prst="rect">
                          <a:avLst/>
                        </a:prstGeom>
                        <a:solidFill>
                          <a:schemeClr val="bg1">
                            <a:lumMod val="85000"/>
                          </a:schemeClr>
                        </a:solidFill>
                        <a:ln w="9525">
                          <a:solidFill>
                            <a:srgbClr val="000000"/>
                          </a:solidFill>
                          <a:miter lim="800000"/>
                          <a:headEnd/>
                          <a:tailEnd/>
                        </a:ln>
                      </wps:spPr>
                      <wps:txbx>
                        <w:txbxContent>
                          <w:p w:rsidR="00485455" w:rsidRPr="00095102" w:rsidRDefault="00485455" w:rsidP="009F15A4">
                            <w:pPr>
                              <w:spacing w:line="240" w:lineRule="exact"/>
                              <w:rPr>
                                <w:rFonts w:ascii="Meiryo UI" w:eastAsia="Meiryo UI" w:hAnsi="Meiryo UI"/>
                                <w:color w:val="000000" w:themeColor="text1"/>
                              </w:rPr>
                            </w:pPr>
                            <w:r w:rsidRPr="00095102">
                              <w:rPr>
                                <w:rFonts w:ascii="Meiryo UI" w:eastAsia="Meiryo UI" w:hAnsi="Meiryo UI" w:hint="eastAsia"/>
                                <w:color w:val="000000" w:themeColor="text1"/>
                              </w:rPr>
                              <w:t>臨時勤務医師の主たる勤務先として、病院は「大学病院」が6</w:t>
                            </w:r>
                            <w:r w:rsidRPr="00095102">
                              <w:rPr>
                                <w:rFonts w:ascii="Meiryo UI" w:eastAsia="Meiryo UI" w:hAnsi="Meiryo UI"/>
                                <w:color w:val="000000" w:themeColor="text1"/>
                              </w:rPr>
                              <w:t>1.9</w:t>
                            </w:r>
                            <w:r w:rsidRPr="00095102">
                              <w:rPr>
                                <w:rFonts w:ascii="Meiryo UI" w:eastAsia="Meiryo UI" w:hAnsi="Meiryo UI" w:hint="eastAsia"/>
                                <w:color w:val="000000" w:themeColor="text1"/>
                              </w:rPr>
                              <w:t>％、「大学病院以外の病院」が3</w:t>
                            </w:r>
                            <w:r w:rsidRPr="00095102">
                              <w:rPr>
                                <w:rFonts w:ascii="Meiryo UI" w:eastAsia="Meiryo UI" w:hAnsi="Meiryo UI"/>
                                <w:color w:val="000000" w:themeColor="text1"/>
                              </w:rPr>
                              <w:t>1.8</w:t>
                            </w:r>
                            <w:r w:rsidRPr="00095102">
                              <w:rPr>
                                <w:rFonts w:ascii="Meiryo UI" w:eastAsia="Meiryo UI" w:hAnsi="Meiryo UI" w:hint="eastAsia"/>
                                <w:color w:val="000000" w:themeColor="text1"/>
                              </w:rPr>
                              <w:t>％となっています。また診療所は「大学病院」が3</w:t>
                            </w:r>
                            <w:r w:rsidRPr="00095102">
                              <w:rPr>
                                <w:rFonts w:ascii="Meiryo UI" w:eastAsia="Meiryo UI" w:hAnsi="Meiryo UI"/>
                                <w:color w:val="000000" w:themeColor="text1"/>
                              </w:rPr>
                              <w:t>0.</w:t>
                            </w:r>
                            <w:r w:rsidRPr="00095102">
                              <w:rPr>
                                <w:rFonts w:ascii="Meiryo UI" w:eastAsia="Meiryo UI" w:hAnsi="Meiryo UI" w:hint="eastAsia"/>
                                <w:color w:val="000000" w:themeColor="text1"/>
                              </w:rPr>
                              <w:t>9</w:t>
                            </w:r>
                            <w:r w:rsidRPr="00095102">
                              <w:rPr>
                                <w:rFonts w:ascii="Meiryo UI" w:eastAsia="Meiryo UI" w:hAnsi="Meiryo UI"/>
                                <w:color w:val="000000" w:themeColor="text1"/>
                              </w:rPr>
                              <w:t>%</w:t>
                            </w:r>
                            <w:r w:rsidRPr="00095102">
                              <w:rPr>
                                <w:rFonts w:ascii="Meiryo UI" w:eastAsia="Meiryo UI" w:hAnsi="Meiryo UI" w:hint="eastAsia"/>
                                <w:color w:val="000000" w:themeColor="text1"/>
                              </w:rPr>
                              <w:t>、「大学病院以外の病院」が2</w:t>
                            </w:r>
                            <w:r w:rsidRPr="00095102">
                              <w:rPr>
                                <w:rFonts w:ascii="Meiryo UI" w:eastAsia="Meiryo UI" w:hAnsi="Meiryo UI"/>
                                <w:color w:val="000000" w:themeColor="text1"/>
                              </w:rPr>
                              <w:t>9.4%</w:t>
                            </w:r>
                            <w:r w:rsidRPr="00095102">
                              <w:rPr>
                                <w:rFonts w:ascii="Meiryo UI" w:eastAsia="Meiryo UI" w:hAnsi="Meiryo UI" w:hint="eastAsia"/>
                                <w:color w:val="000000" w:themeColor="text1"/>
                              </w:rPr>
                              <w:t>となりました。大まかな傾向は非常勤医師の主たる勤務先と変わらないですが、臨時勤務医師の主たる勤務先については病院、診療所ともに「その他」の割合が非常勤医師の主たる勤務先の割合より高く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6F0A" id="_x0000_s1098" type="#_x0000_t202" style="position:absolute;left:0;text-align:left;margin-left:10.65pt;margin-top:3.75pt;width:463.5pt;height:57pt;z-index:2533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" fillcolor="#d8d8d8 [2732]">
                <v:textbox>
                  <w:txbxContent>
                    <w:p w:rsidR="00485455" w:rsidRPr="00095102" w:rsidRDefault="00485455" w:rsidP="009F15A4">
                      <w:pPr>
                        <w:spacing w:line="240" w:lineRule="exact"/>
                        <w:rPr>
                          <w:rFonts w:ascii="Meiryo UI" w:eastAsia="Meiryo UI" w:hAnsi="Meiryo UI"/>
                          <w:color w:val="000000" w:themeColor="text1"/>
                        </w:rPr>
                      </w:pPr>
                      <w:r w:rsidRPr="00095102">
                        <w:rPr>
                          <w:rFonts w:ascii="Meiryo UI" w:eastAsia="Meiryo UI" w:hAnsi="Meiryo UI" w:hint="eastAsia"/>
                          <w:color w:val="000000" w:themeColor="text1"/>
                        </w:rPr>
                        <w:t>臨時勤務医師の主たる勤務先として、病院は「大学病院」が6</w:t>
                      </w:r>
                      <w:r w:rsidRPr="00095102">
                        <w:rPr>
                          <w:rFonts w:ascii="Meiryo UI" w:eastAsia="Meiryo UI" w:hAnsi="Meiryo UI"/>
                          <w:color w:val="000000" w:themeColor="text1"/>
                        </w:rPr>
                        <w:t>1.9</w:t>
                      </w:r>
                      <w:r w:rsidRPr="00095102">
                        <w:rPr>
                          <w:rFonts w:ascii="Meiryo UI" w:eastAsia="Meiryo UI" w:hAnsi="Meiryo UI" w:hint="eastAsia"/>
                          <w:color w:val="000000" w:themeColor="text1"/>
                        </w:rPr>
                        <w:t>％、「大学病院以外の病院」が3</w:t>
                      </w:r>
                      <w:r w:rsidRPr="00095102">
                        <w:rPr>
                          <w:rFonts w:ascii="Meiryo UI" w:eastAsia="Meiryo UI" w:hAnsi="Meiryo UI"/>
                          <w:color w:val="000000" w:themeColor="text1"/>
                        </w:rPr>
                        <w:t>1.8</w:t>
                      </w:r>
                      <w:r w:rsidRPr="00095102">
                        <w:rPr>
                          <w:rFonts w:ascii="Meiryo UI" w:eastAsia="Meiryo UI" w:hAnsi="Meiryo UI" w:hint="eastAsia"/>
                          <w:color w:val="000000" w:themeColor="text1"/>
                        </w:rPr>
                        <w:t>％となっています。また診療所は「大学病院」が3</w:t>
                      </w:r>
                      <w:r w:rsidRPr="00095102">
                        <w:rPr>
                          <w:rFonts w:ascii="Meiryo UI" w:eastAsia="Meiryo UI" w:hAnsi="Meiryo UI"/>
                          <w:color w:val="000000" w:themeColor="text1"/>
                        </w:rPr>
                        <w:t>0.</w:t>
                      </w:r>
                      <w:r w:rsidRPr="00095102">
                        <w:rPr>
                          <w:rFonts w:ascii="Meiryo UI" w:eastAsia="Meiryo UI" w:hAnsi="Meiryo UI" w:hint="eastAsia"/>
                          <w:color w:val="000000" w:themeColor="text1"/>
                        </w:rPr>
                        <w:t>9</w:t>
                      </w:r>
                      <w:r w:rsidRPr="00095102">
                        <w:rPr>
                          <w:rFonts w:ascii="Meiryo UI" w:eastAsia="Meiryo UI" w:hAnsi="Meiryo UI"/>
                          <w:color w:val="000000" w:themeColor="text1"/>
                        </w:rPr>
                        <w:t>%</w:t>
                      </w:r>
                      <w:r w:rsidRPr="00095102">
                        <w:rPr>
                          <w:rFonts w:ascii="Meiryo UI" w:eastAsia="Meiryo UI" w:hAnsi="Meiryo UI" w:hint="eastAsia"/>
                          <w:color w:val="000000" w:themeColor="text1"/>
                        </w:rPr>
                        <w:t>、「大学病院以外の病院」が2</w:t>
                      </w:r>
                      <w:r w:rsidRPr="00095102">
                        <w:rPr>
                          <w:rFonts w:ascii="Meiryo UI" w:eastAsia="Meiryo UI" w:hAnsi="Meiryo UI"/>
                          <w:color w:val="000000" w:themeColor="text1"/>
                        </w:rPr>
                        <w:t>9.4%</w:t>
                      </w:r>
                      <w:r w:rsidRPr="00095102">
                        <w:rPr>
                          <w:rFonts w:ascii="Meiryo UI" w:eastAsia="Meiryo UI" w:hAnsi="Meiryo UI" w:hint="eastAsia"/>
                          <w:color w:val="000000" w:themeColor="text1"/>
                        </w:rPr>
                        <w:t>となりました。大まかな傾向は非常勤医師の主たる勤務先と変わらないですが、臨時勤務医師の主たる勤務先については病院、診療所ともに「その他」の割合が非常勤医師の主たる勤務先の割合より高くなっています。</w:t>
                      </w: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5888" behindDoc="0" locked="0" layoutInCell="1" allowOverlap="1" wp14:anchorId="6A36A167" wp14:editId="4CDACCDA">
                <wp:simplePos x="0" y="0"/>
                <wp:positionH relativeFrom="column">
                  <wp:posOffset>48895</wp:posOffset>
                </wp:positionH>
                <wp:positionV relativeFrom="paragraph">
                  <wp:posOffset>66675</wp:posOffset>
                </wp:positionV>
                <wp:extent cx="2971800" cy="285750"/>
                <wp:effectExtent l="0" t="0" r="0" b="0"/>
                <wp:wrapNone/>
                <wp:docPr id="597" name="正方形/長方形 597"/>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【臨時勤務医師の主たる勤務先（病院）n</w:t>
                            </w:r>
                            <w:r>
                              <w:rPr>
                                <w:rFonts w:ascii="Meiryo UI" w:eastAsia="Meiryo UI" w:hAnsi="Meiryo UI"/>
                                <w:color w:val="000000" w:themeColor="text1"/>
                                <w:sz w:val="18"/>
                                <w:szCs w:val="18"/>
                              </w:rPr>
                              <w:t>=236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36A167" id="正方形/長方形 597" o:spid="_x0000_s1099" style="position:absolute;left:0;text-align:left;margin-left:3.85pt;margin-top:5.25pt;width:234pt;height:22.5pt;z-index:25360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【臨時勤務医師の主たる勤務先（</w:t>
                      </w:r>
                      <w:r>
                        <w:rPr>
                          <w:rFonts w:ascii="Meiryo UI" w:eastAsia="Meiryo UI" w:hAnsi="Meiryo UI" w:hint="eastAsia"/>
                          <w:color w:val="000000" w:themeColor="text1"/>
                          <w:sz w:val="18"/>
                          <w:szCs w:val="18"/>
                        </w:rPr>
                        <w:t>病院）n</w:t>
                      </w:r>
                      <w:r>
                        <w:rPr>
                          <w:rFonts w:ascii="Meiryo UI" w:eastAsia="Meiryo UI" w:hAnsi="Meiryo UI"/>
                          <w:color w:val="000000" w:themeColor="text1"/>
                          <w:sz w:val="18"/>
                          <w:szCs w:val="18"/>
                        </w:rPr>
                        <w:t>=236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6912" behindDoc="0" locked="0" layoutInCell="1" allowOverlap="1" wp14:anchorId="00F19846" wp14:editId="4F6B5712">
                <wp:simplePos x="0" y="0"/>
                <wp:positionH relativeFrom="column">
                  <wp:posOffset>3048000</wp:posOffset>
                </wp:positionH>
                <wp:positionV relativeFrom="paragraph">
                  <wp:posOffset>66675</wp:posOffset>
                </wp:positionV>
                <wp:extent cx="2971800" cy="285750"/>
                <wp:effectExtent l="0" t="0" r="0" b="0"/>
                <wp:wrapNone/>
                <wp:docPr id="598" name="正方形/長方形 598"/>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【臨時勤務医師の主たる勤務先（診療所）n</w:t>
                            </w:r>
                            <w:r>
                              <w:rPr>
                                <w:rFonts w:ascii="Meiryo UI" w:eastAsia="Meiryo UI" w:hAnsi="Meiryo UI"/>
                                <w:color w:val="000000" w:themeColor="text1"/>
                                <w:sz w:val="18"/>
                                <w:szCs w:val="18"/>
                              </w:rPr>
                              <w:t>=68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19846" id="正方形/長方形 598" o:spid="_x0000_s1100" style="position:absolute;left:0;text-align:left;margin-left:240pt;margin-top:5.25pt;width:234pt;height:22.5pt;z-index:2536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【臨時勤務医師の主たる勤務先（診療所）n</w:t>
                      </w:r>
                      <w:r>
                        <w:rPr>
                          <w:rFonts w:ascii="Meiryo UI" w:eastAsia="Meiryo UI" w:hAnsi="Meiryo UI"/>
                          <w:color w:val="000000" w:themeColor="text1"/>
                          <w:sz w:val="18"/>
                          <w:szCs w:val="18"/>
                        </w:rPr>
                        <w:t>=68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19232" behindDoc="0" locked="0" layoutInCell="1" allowOverlap="1" wp14:anchorId="63F83CBB" wp14:editId="453ECC84">
            <wp:simplePos x="0" y="0"/>
            <wp:positionH relativeFrom="column">
              <wp:posOffset>135613</wp:posOffset>
            </wp:positionH>
            <wp:positionV relativeFrom="paragraph">
              <wp:posOffset>232913</wp:posOffset>
            </wp:positionV>
            <wp:extent cx="2899551" cy="1592580"/>
            <wp:effectExtent l="0" t="0" r="0" b="7620"/>
            <wp:wrapNone/>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9692" cy="15926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20256" behindDoc="0" locked="0" layoutInCell="1" allowOverlap="1" wp14:anchorId="1538C417" wp14:editId="3DC75B8E">
            <wp:simplePos x="0" y="0"/>
            <wp:positionH relativeFrom="column">
              <wp:posOffset>3137475</wp:posOffset>
            </wp:positionH>
            <wp:positionV relativeFrom="paragraph">
              <wp:posOffset>232374</wp:posOffset>
            </wp:positionV>
            <wp:extent cx="2813829" cy="1592880"/>
            <wp:effectExtent l="0" t="0" r="5715" b="7620"/>
            <wp:wrapNone/>
            <wp:docPr id="882" name="図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3829" cy="159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344213" w:rsidRDefault="009F15A4" w:rsidP="009F15A4">
      <w:pPr>
        <w:ind w:leftChars="100" w:left="421" w:hangingChars="100" w:hanging="211"/>
        <w:rPr>
          <w:rFonts w:ascii="ＭＳ ゴシック" w:eastAsia="ＭＳ ゴシック" w:hAnsi="ＭＳ ゴシック"/>
          <w:b/>
          <w:bCs/>
          <w:color w:val="000000" w:themeColor="text1"/>
        </w:rPr>
      </w:pPr>
      <w:r w:rsidRPr="00344213">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385728" behindDoc="0" locked="0" layoutInCell="1" allowOverlap="1" wp14:anchorId="1BAA996D" wp14:editId="7ACCB213">
                <wp:simplePos x="0" y="0"/>
                <wp:positionH relativeFrom="column">
                  <wp:posOffset>97155</wp:posOffset>
                </wp:positionH>
                <wp:positionV relativeFrom="paragraph">
                  <wp:posOffset>266700</wp:posOffset>
                </wp:positionV>
                <wp:extent cx="5886450" cy="581025"/>
                <wp:effectExtent l="0" t="0" r="19050" b="28575"/>
                <wp:wrapSquare wrapText="bothSides"/>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81025"/>
                        </a:xfrm>
                        <a:prstGeom prst="rect">
                          <a:avLst/>
                        </a:prstGeom>
                        <a:solidFill>
                          <a:schemeClr val="bg1">
                            <a:lumMod val="85000"/>
                          </a:schemeClr>
                        </a:solidFill>
                        <a:ln w="9525">
                          <a:solidFill>
                            <a:srgbClr val="000000"/>
                          </a:solidFill>
                          <a:miter lim="800000"/>
                          <a:headEnd/>
                          <a:tailEnd/>
                        </a:ln>
                      </wps:spPr>
                      <wps:txbx>
                        <w:txbxContent>
                          <w:p w:rsidR="00485455" w:rsidRPr="00344213" w:rsidRDefault="00485455" w:rsidP="009F15A4">
                            <w:pPr>
                              <w:spacing w:line="240" w:lineRule="exact"/>
                              <w:rPr>
                                <w:rFonts w:ascii="Meiryo UI" w:eastAsia="Meiryo UI" w:hAnsi="Meiryo UI"/>
                                <w:color w:val="000000" w:themeColor="text1"/>
                              </w:rPr>
                            </w:pPr>
                            <w:r w:rsidRPr="00344213">
                              <w:rPr>
                                <w:rFonts w:ascii="Meiryo UI" w:eastAsia="Meiryo UI" w:hAnsi="Meiryo UI" w:hint="eastAsia"/>
                                <w:color w:val="000000" w:themeColor="text1"/>
                              </w:rPr>
                              <w:t>病床区分別の在院患者数の総数については、以下の表の結果となりました。またその割合について、病院は「高度急性期」1</w:t>
                            </w:r>
                            <w:r w:rsidRPr="00344213">
                              <w:rPr>
                                <w:rFonts w:ascii="Meiryo UI" w:eastAsia="Meiryo UI" w:hAnsi="Meiryo UI"/>
                                <w:color w:val="000000" w:themeColor="text1"/>
                              </w:rPr>
                              <w:t>6.9</w:t>
                            </w:r>
                            <w:r w:rsidRPr="00344213">
                              <w:rPr>
                                <w:rFonts w:ascii="Meiryo UI" w:eastAsia="Meiryo UI" w:hAnsi="Meiryo UI" w:hint="eastAsia"/>
                                <w:color w:val="000000" w:themeColor="text1"/>
                              </w:rPr>
                              <w:t>％、「急性期」</w:t>
                            </w:r>
                            <w:r w:rsidRPr="00344213">
                              <w:rPr>
                                <w:rFonts w:ascii="Meiryo UI" w:eastAsia="Meiryo UI" w:hAnsi="Meiryo UI"/>
                                <w:color w:val="000000" w:themeColor="text1"/>
                              </w:rPr>
                              <w:t>39.1%</w:t>
                            </w:r>
                            <w:r w:rsidRPr="00344213">
                              <w:rPr>
                                <w:rFonts w:ascii="Meiryo UI" w:eastAsia="Meiryo UI" w:hAnsi="Meiryo UI" w:hint="eastAsia"/>
                                <w:color w:val="000000" w:themeColor="text1"/>
                              </w:rPr>
                              <w:t>、「回復期」12.</w:t>
                            </w:r>
                            <w:r w:rsidRPr="00344213">
                              <w:rPr>
                                <w:rFonts w:ascii="Meiryo UI" w:eastAsia="Meiryo UI" w:hAnsi="Meiryo UI"/>
                                <w:color w:val="000000" w:themeColor="text1"/>
                              </w:rPr>
                              <w:t>2%</w:t>
                            </w:r>
                            <w:r w:rsidRPr="00344213">
                              <w:rPr>
                                <w:rFonts w:ascii="Meiryo UI" w:eastAsia="Meiryo UI" w:hAnsi="Meiryo UI" w:hint="eastAsia"/>
                                <w:color w:val="000000" w:themeColor="text1"/>
                              </w:rPr>
                              <w:t>、「慢性期」3</w:t>
                            </w:r>
                            <w:r w:rsidRPr="00344213">
                              <w:rPr>
                                <w:rFonts w:ascii="Meiryo UI" w:eastAsia="Meiryo UI" w:hAnsi="Meiryo UI"/>
                                <w:color w:val="000000" w:themeColor="text1"/>
                              </w:rPr>
                              <w:t>1.9%</w:t>
                            </w:r>
                            <w:r w:rsidRPr="00344213">
                              <w:rPr>
                                <w:rFonts w:ascii="Meiryo UI" w:eastAsia="Meiryo UI" w:hAnsi="Meiryo UI" w:hint="eastAsia"/>
                                <w:color w:val="000000" w:themeColor="text1"/>
                              </w:rPr>
                              <w:t>となり、診療所については、「急性期</w:t>
                            </w:r>
                            <w:r w:rsidRPr="00344213">
                              <w:rPr>
                                <w:rFonts w:ascii="Meiryo UI" w:eastAsia="Meiryo UI" w:hAnsi="Meiryo UI"/>
                                <w:color w:val="000000" w:themeColor="text1"/>
                              </w:rPr>
                              <w:t>」25.9%、「回復期」5.9%、「慢性期」68.2%となりました。</w:t>
                            </w:r>
                          </w:p>
                          <w:p w:rsidR="00485455" w:rsidRPr="00244890"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A996D" id="_x0000_s1101" type="#_x0000_t202" style="position:absolute;left:0;text-align:left;margin-left:7.65pt;margin-top:21pt;width:463.5pt;height:45.75pt;z-index:2533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" fillcolor="#d8d8d8 [2732]">
                <v:textbox>
                  <w:txbxContent>
                    <w:p w:rsidR="00485455" w:rsidRPr="00344213" w:rsidRDefault="00485455" w:rsidP="009F15A4">
                      <w:pPr>
                        <w:spacing w:line="240" w:lineRule="exact"/>
                        <w:rPr>
                          <w:rFonts w:ascii="Meiryo UI" w:eastAsia="Meiryo UI" w:hAnsi="Meiryo UI"/>
                          <w:color w:val="000000" w:themeColor="text1"/>
                        </w:rPr>
                      </w:pPr>
                      <w:r w:rsidRPr="00344213">
                        <w:rPr>
                          <w:rFonts w:ascii="Meiryo UI" w:eastAsia="Meiryo UI" w:hAnsi="Meiryo UI" w:hint="eastAsia"/>
                          <w:color w:val="000000" w:themeColor="text1"/>
                        </w:rPr>
                        <w:t>病床区分別の在院患者数の総数については、以下の表の結果となりました。またその割合について、病院は「高度急性期」1</w:t>
                      </w:r>
                      <w:r w:rsidRPr="00344213">
                        <w:rPr>
                          <w:rFonts w:ascii="Meiryo UI" w:eastAsia="Meiryo UI" w:hAnsi="Meiryo UI"/>
                          <w:color w:val="000000" w:themeColor="text1"/>
                        </w:rPr>
                        <w:t>6.9</w:t>
                      </w:r>
                      <w:r w:rsidRPr="00344213">
                        <w:rPr>
                          <w:rFonts w:ascii="Meiryo UI" w:eastAsia="Meiryo UI" w:hAnsi="Meiryo UI" w:hint="eastAsia"/>
                          <w:color w:val="000000" w:themeColor="text1"/>
                        </w:rPr>
                        <w:t>％、「急性期」</w:t>
                      </w:r>
                      <w:r w:rsidRPr="00344213">
                        <w:rPr>
                          <w:rFonts w:ascii="Meiryo UI" w:eastAsia="Meiryo UI" w:hAnsi="Meiryo UI"/>
                          <w:color w:val="000000" w:themeColor="text1"/>
                        </w:rPr>
                        <w:t>39.1%</w:t>
                      </w:r>
                      <w:r w:rsidRPr="00344213">
                        <w:rPr>
                          <w:rFonts w:ascii="Meiryo UI" w:eastAsia="Meiryo UI" w:hAnsi="Meiryo UI" w:hint="eastAsia"/>
                          <w:color w:val="000000" w:themeColor="text1"/>
                        </w:rPr>
                        <w:t>、「回復期」12.</w:t>
                      </w:r>
                      <w:r w:rsidRPr="00344213">
                        <w:rPr>
                          <w:rFonts w:ascii="Meiryo UI" w:eastAsia="Meiryo UI" w:hAnsi="Meiryo UI"/>
                          <w:color w:val="000000" w:themeColor="text1"/>
                        </w:rPr>
                        <w:t>2%</w:t>
                      </w:r>
                      <w:r w:rsidRPr="00344213">
                        <w:rPr>
                          <w:rFonts w:ascii="Meiryo UI" w:eastAsia="Meiryo UI" w:hAnsi="Meiryo UI" w:hint="eastAsia"/>
                          <w:color w:val="000000" w:themeColor="text1"/>
                        </w:rPr>
                        <w:t>、「慢性期」3</w:t>
                      </w:r>
                      <w:r w:rsidRPr="00344213">
                        <w:rPr>
                          <w:rFonts w:ascii="Meiryo UI" w:eastAsia="Meiryo UI" w:hAnsi="Meiryo UI"/>
                          <w:color w:val="000000" w:themeColor="text1"/>
                        </w:rPr>
                        <w:t>1.9%</w:t>
                      </w:r>
                      <w:r w:rsidRPr="00344213">
                        <w:rPr>
                          <w:rFonts w:ascii="Meiryo UI" w:eastAsia="Meiryo UI" w:hAnsi="Meiryo UI" w:hint="eastAsia"/>
                          <w:color w:val="000000" w:themeColor="text1"/>
                        </w:rPr>
                        <w:t>となり、診療所については、「急性期</w:t>
                      </w:r>
                      <w:r w:rsidRPr="00344213">
                        <w:rPr>
                          <w:rFonts w:ascii="Meiryo UI" w:eastAsia="Meiryo UI" w:hAnsi="Meiryo UI"/>
                          <w:color w:val="000000" w:themeColor="text1"/>
                        </w:rPr>
                        <w:t>」25.9%、「回復期」5.9%、「慢性期」68.2%となりました。</w:t>
                      </w:r>
                    </w:p>
                    <w:p w:rsidR="00485455" w:rsidRPr="00244890" w:rsidRDefault="00485455" w:rsidP="009F15A4">
                      <w:pPr>
                        <w:spacing w:line="240" w:lineRule="exact"/>
                        <w:rPr>
                          <w:rFonts w:ascii="Meiryo UI" w:eastAsia="Meiryo UI" w:hAnsi="Meiryo UI"/>
                        </w:rPr>
                      </w:pPr>
                    </w:p>
                  </w:txbxContent>
                </v:textbox>
                <w10:wrap type="square"/>
              </v:shape>
            </w:pict>
          </mc:Fallback>
        </mc:AlternateContent>
      </w:r>
      <w:r w:rsidRPr="00344213">
        <w:rPr>
          <w:rFonts w:ascii="ＭＳ ゴシック" w:eastAsia="ＭＳ ゴシック" w:hAnsi="ＭＳ ゴシック" w:hint="eastAsia"/>
          <w:b/>
          <w:bCs/>
          <w:color w:val="000000" w:themeColor="text1"/>
        </w:rPr>
        <w:t>■病床区分別在院患者数</w: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CA2302" w:rsidP="009F15A4">
      <w:pPr>
        <w:ind w:firstLineChars="100" w:firstLine="211"/>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9984" behindDoc="0" locked="0" layoutInCell="1" allowOverlap="1" wp14:anchorId="35EEAFFB" wp14:editId="20E20AA0">
                <wp:simplePos x="0" y="0"/>
                <wp:positionH relativeFrom="margin">
                  <wp:align>right</wp:align>
                </wp:positionH>
                <wp:positionV relativeFrom="paragraph">
                  <wp:posOffset>9525</wp:posOffset>
                </wp:positionV>
                <wp:extent cx="2971800" cy="285750"/>
                <wp:effectExtent l="0" t="0" r="0" b="0"/>
                <wp:wrapNone/>
                <wp:docPr id="601" name="正方形/長方形 601"/>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【病床区分別の在院患者数割合（診療所）（%</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EEAFFB" id="正方形/長方形 601" o:spid="_x0000_s1102" style="position:absolute;left:0;text-align:left;margin-left:182.8pt;margin-top:.75pt;width:234pt;height:22.5pt;z-index:253609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【病床区分別の在院患者数割合（</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07936" behindDoc="0" locked="0" layoutInCell="1" allowOverlap="1" wp14:anchorId="1ABE58D2" wp14:editId="136228B7">
                <wp:simplePos x="0" y="0"/>
                <wp:positionH relativeFrom="column">
                  <wp:posOffset>209550</wp:posOffset>
                </wp:positionH>
                <wp:positionV relativeFrom="paragraph">
                  <wp:posOffset>9525</wp:posOffset>
                </wp:positionV>
                <wp:extent cx="2971800" cy="285750"/>
                <wp:effectExtent l="0" t="0" r="0" b="0"/>
                <wp:wrapNone/>
                <wp:docPr id="599" name="正方形/長方形 599"/>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【病床区分別の在院患者数割合（病院）（%</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BE58D2" id="正方形/長方形 599" o:spid="_x0000_s1103" style="position:absolute;left:0;text-align:left;margin-left:16.5pt;margin-top:.75pt;width:234pt;height:22.5pt;z-index:25360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【病床区分別の在院患者数割合（</w:t>
                      </w: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CA2302"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23328" behindDoc="0" locked="0" layoutInCell="1" allowOverlap="1" wp14:anchorId="37C09F57" wp14:editId="73ADA28C">
            <wp:simplePos x="0" y="0"/>
            <wp:positionH relativeFrom="column">
              <wp:posOffset>3426460</wp:posOffset>
            </wp:positionH>
            <wp:positionV relativeFrom="paragraph">
              <wp:posOffset>10160</wp:posOffset>
            </wp:positionV>
            <wp:extent cx="2242867" cy="2199735"/>
            <wp:effectExtent l="0" t="0" r="5080" b="0"/>
            <wp:wrapNone/>
            <wp:docPr id="908" name="図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2867" cy="219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22304" behindDoc="0" locked="0" layoutInCell="1" allowOverlap="1" wp14:anchorId="6741BBCF" wp14:editId="5FCEE437">
            <wp:simplePos x="0" y="0"/>
            <wp:positionH relativeFrom="column">
              <wp:posOffset>546735</wp:posOffset>
            </wp:positionH>
            <wp:positionV relativeFrom="paragraph">
              <wp:posOffset>10795</wp:posOffset>
            </wp:positionV>
            <wp:extent cx="2286846" cy="2242868"/>
            <wp:effectExtent l="0" t="0" r="0" b="508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846" cy="22428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73249A" w:rsidRDefault="009F15A4" w:rsidP="009F15A4">
      <w:pPr>
        <w:rPr>
          <w:rFonts w:ascii="ＭＳ ゴシック" w:eastAsia="ＭＳ ゴシック" w:hAnsi="ＭＳ ゴシック"/>
          <w:b/>
          <w:bCs/>
          <w:color w:val="000000" w:themeColor="text1"/>
        </w:rPr>
      </w:pPr>
      <w:r w:rsidRPr="0073249A">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394944" behindDoc="0" locked="0" layoutInCell="1" allowOverlap="1" wp14:anchorId="1F160107" wp14:editId="2A32245D">
                <wp:simplePos x="0" y="0"/>
                <wp:positionH relativeFrom="column">
                  <wp:posOffset>192405</wp:posOffset>
                </wp:positionH>
                <wp:positionV relativeFrom="paragraph">
                  <wp:posOffset>276225</wp:posOffset>
                </wp:positionV>
                <wp:extent cx="5886450" cy="933450"/>
                <wp:effectExtent l="0" t="0" r="19050" b="19050"/>
                <wp:wrapSquare wrapText="bothSides"/>
                <wp:docPr id="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33450"/>
                        </a:xfrm>
                        <a:prstGeom prst="rect">
                          <a:avLst/>
                        </a:prstGeom>
                        <a:solidFill>
                          <a:schemeClr val="bg1">
                            <a:lumMod val="85000"/>
                          </a:schemeClr>
                        </a:solidFill>
                        <a:ln w="9525">
                          <a:solidFill>
                            <a:srgbClr val="000000"/>
                          </a:solidFill>
                          <a:miter lim="800000"/>
                          <a:headEnd/>
                          <a:tailEnd/>
                        </a:ln>
                      </wps:spPr>
                      <wps:txbx>
                        <w:txbxContent>
                          <w:p w:rsidR="00485455" w:rsidRPr="0073249A" w:rsidRDefault="00485455" w:rsidP="009F15A4">
                            <w:pPr>
                              <w:spacing w:line="240" w:lineRule="exact"/>
                              <w:rPr>
                                <w:rFonts w:ascii="Meiryo UI" w:eastAsia="Meiryo UI" w:hAnsi="Meiryo UI"/>
                                <w:color w:val="000000" w:themeColor="text1"/>
                              </w:rPr>
                            </w:pPr>
                            <w:r w:rsidRPr="0073249A">
                              <w:rPr>
                                <w:rFonts w:ascii="Meiryo UI" w:eastAsia="Meiryo UI" w:hAnsi="Meiryo UI" w:hint="eastAsia"/>
                                <w:color w:val="000000" w:themeColor="text1"/>
                              </w:rPr>
                              <w:t>9月４日（水）0時から2</w:t>
                            </w:r>
                            <w:r w:rsidRPr="0073249A">
                              <w:rPr>
                                <w:rFonts w:ascii="Meiryo UI" w:eastAsia="Meiryo UI" w:hAnsi="Meiryo UI"/>
                                <w:color w:val="000000" w:themeColor="text1"/>
                              </w:rPr>
                              <w:t>4</w:t>
                            </w:r>
                            <w:r w:rsidRPr="0073249A">
                              <w:rPr>
                                <w:rFonts w:ascii="Meiryo UI" w:eastAsia="Meiryo UI" w:hAnsi="Meiryo UI" w:hint="eastAsia"/>
                                <w:color w:val="000000" w:themeColor="text1"/>
                              </w:rPr>
                              <w:t>時時点の外来・救急患者数のうち、時間外の患者数が病院で最も多いのは「０人」（5</w:t>
                            </w:r>
                            <w:r w:rsidRPr="0073249A">
                              <w:rPr>
                                <w:rFonts w:ascii="Meiryo UI" w:eastAsia="Meiryo UI" w:hAnsi="Meiryo UI"/>
                                <w:color w:val="000000" w:themeColor="text1"/>
                              </w:rPr>
                              <w:t>2.2%</w:t>
                            </w:r>
                            <w:r w:rsidRPr="0073249A">
                              <w:rPr>
                                <w:rFonts w:ascii="Meiryo UI" w:eastAsia="Meiryo UI" w:hAnsi="Meiryo UI" w:hint="eastAsia"/>
                                <w:color w:val="000000" w:themeColor="text1"/>
                              </w:rPr>
                              <w:t>）となりましたが、診療所は「１～３人未満」が4</w:t>
                            </w:r>
                            <w:r w:rsidRPr="0073249A">
                              <w:rPr>
                                <w:rFonts w:ascii="Meiryo UI" w:eastAsia="Meiryo UI" w:hAnsi="Meiryo UI"/>
                                <w:color w:val="000000" w:themeColor="text1"/>
                              </w:rPr>
                              <w:t>8.0%</w:t>
                            </w:r>
                            <w:r w:rsidRPr="0073249A">
                              <w:rPr>
                                <w:rFonts w:ascii="Meiryo UI" w:eastAsia="Meiryo UI" w:hAnsi="Meiryo UI" w:hint="eastAsia"/>
                                <w:color w:val="000000" w:themeColor="text1"/>
                              </w:rPr>
                              <w:t>となりました。また救急搬入については病院も診療所も「０人」がそれぞれ5</w:t>
                            </w:r>
                            <w:r w:rsidRPr="0073249A">
                              <w:rPr>
                                <w:rFonts w:ascii="Meiryo UI" w:eastAsia="Meiryo UI" w:hAnsi="Meiryo UI"/>
                                <w:color w:val="000000" w:themeColor="text1"/>
                              </w:rPr>
                              <w:t>6.</w:t>
                            </w:r>
                            <w:r>
                              <w:rPr>
                                <w:rFonts w:ascii="Meiryo UI" w:eastAsia="Meiryo UI" w:hAnsi="Meiryo UI"/>
                                <w:color w:val="000000" w:themeColor="text1"/>
                              </w:rPr>
                              <w:t>3</w:t>
                            </w:r>
                            <w:r w:rsidRPr="0073249A">
                              <w:rPr>
                                <w:rFonts w:ascii="Meiryo UI" w:eastAsia="Meiryo UI" w:hAnsi="Meiryo UI"/>
                                <w:color w:val="000000" w:themeColor="text1"/>
                              </w:rPr>
                              <w:t>%</w:t>
                            </w:r>
                            <w:r w:rsidRPr="0073249A">
                              <w:rPr>
                                <w:rFonts w:ascii="Meiryo UI" w:eastAsia="Meiryo UI" w:hAnsi="Meiryo UI" w:hint="eastAsia"/>
                                <w:color w:val="000000" w:themeColor="text1"/>
                              </w:rPr>
                              <w:t>、8</w:t>
                            </w:r>
                            <w:r w:rsidRPr="0073249A">
                              <w:rPr>
                                <w:rFonts w:ascii="Meiryo UI" w:eastAsia="Meiryo UI" w:hAnsi="Meiryo UI"/>
                                <w:color w:val="000000" w:themeColor="text1"/>
                              </w:rPr>
                              <w:t>4.0%</w:t>
                            </w:r>
                            <w:r w:rsidRPr="0073249A">
                              <w:rPr>
                                <w:rFonts w:ascii="Meiryo UI" w:eastAsia="Meiryo UI" w:hAnsi="Meiryo UI" w:hint="eastAsia"/>
                                <w:color w:val="000000" w:themeColor="text1"/>
                              </w:rPr>
                              <w:t>となり最も多くなりました。なお救急搬入については診療所が３人以上の割合が全くないのに対し、病院は「３～5人未満」（6</w:t>
                            </w:r>
                            <w:r w:rsidRPr="0073249A">
                              <w:rPr>
                                <w:rFonts w:ascii="Meiryo UI" w:eastAsia="Meiryo UI" w:hAnsi="Meiryo UI"/>
                                <w:color w:val="000000" w:themeColor="text1"/>
                              </w:rPr>
                              <w:t>.5%</w:t>
                            </w:r>
                            <w:r w:rsidRPr="0073249A">
                              <w:rPr>
                                <w:rFonts w:ascii="Meiryo UI" w:eastAsia="Meiryo UI" w:hAnsi="Meiryo UI" w:hint="eastAsia"/>
                                <w:color w:val="000000" w:themeColor="text1"/>
                              </w:rPr>
                              <w:t>）、「５～10人未満」（1</w:t>
                            </w:r>
                            <w:r w:rsidRPr="0073249A">
                              <w:rPr>
                                <w:rFonts w:ascii="Meiryo UI" w:eastAsia="Meiryo UI" w:hAnsi="Meiryo UI"/>
                                <w:color w:val="000000" w:themeColor="text1"/>
                              </w:rPr>
                              <w:t>1.2%</w:t>
                            </w:r>
                            <w:r w:rsidRPr="0073249A">
                              <w:rPr>
                                <w:rFonts w:ascii="Meiryo UI" w:eastAsia="Meiryo UI" w:hAnsi="Meiryo UI" w:hint="eastAsia"/>
                                <w:color w:val="000000" w:themeColor="text1"/>
                              </w:rPr>
                              <w:t>）、「1</w:t>
                            </w:r>
                            <w:r w:rsidRPr="0073249A">
                              <w:rPr>
                                <w:rFonts w:ascii="Meiryo UI" w:eastAsia="Meiryo UI" w:hAnsi="Meiryo UI"/>
                                <w:color w:val="000000" w:themeColor="text1"/>
                              </w:rPr>
                              <w:t>0</w:t>
                            </w:r>
                            <w:r w:rsidRPr="0073249A">
                              <w:rPr>
                                <w:rFonts w:ascii="Meiryo UI" w:eastAsia="Meiryo UI" w:hAnsi="Meiryo UI" w:hint="eastAsia"/>
                                <w:color w:val="000000" w:themeColor="text1"/>
                              </w:rPr>
                              <w:t>～2</w:t>
                            </w:r>
                            <w:r w:rsidRPr="0073249A">
                              <w:rPr>
                                <w:rFonts w:ascii="Meiryo UI" w:eastAsia="Meiryo UI" w:hAnsi="Meiryo UI"/>
                                <w:color w:val="000000" w:themeColor="text1"/>
                              </w:rPr>
                              <w:t>0</w:t>
                            </w:r>
                            <w:r w:rsidRPr="0073249A">
                              <w:rPr>
                                <w:rFonts w:ascii="Meiryo UI" w:eastAsia="Meiryo UI" w:hAnsi="Meiryo UI" w:hint="eastAsia"/>
                                <w:color w:val="000000" w:themeColor="text1"/>
                              </w:rPr>
                              <w:t>人未満」（7.</w:t>
                            </w:r>
                            <w:r w:rsidRPr="0073249A">
                              <w:rPr>
                                <w:rFonts w:ascii="Meiryo UI" w:eastAsia="Meiryo UI" w:hAnsi="Meiryo UI"/>
                                <w:color w:val="000000" w:themeColor="text1"/>
                              </w:rPr>
                              <w:t>9</w:t>
                            </w:r>
                            <w:r w:rsidRPr="0073249A">
                              <w:rPr>
                                <w:rFonts w:ascii="Meiryo UI" w:eastAsia="Meiryo UI" w:hAnsi="Meiryo UI" w:hint="eastAsia"/>
                                <w:color w:val="000000" w:themeColor="text1"/>
                              </w:rPr>
                              <w:t>％）、「2</w:t>
                            </w:r>
                            <w:r w:rsidRPr="0073249A">
                              <w:rPr>
                                <w:rFonts w:ascii="Meiryo UI" w:eastAsia="Meiryo UI" w:hAnsi="Meiryo UI"/>
                                <w:color w:val="000000" w:themeColor="text1"/>
                              </w:rPr>
                              <w:t>0</w:t>
                            </w:r>
                            <w:r w:rsidRPr="0073249A">
                              <w:rPr>
                                <w:rFonts w:ascii="Meiryo UI" w:eastAsia="Meiryo UI" w:hAnsi="Meiryo UI" w:hint="eastAsia"/>
                                <w:color w:val="000000" w:themeColor="text1"/>
                              </w:rPr>
                              <w:t>～3</w:t>
                            </w:r>
                            <w:r w:rsidRPr="0073249A">
                              <w:rPr>
                                <w:rFonts w:ascii="Meiryo UI" w:eastAsia="Meiryo UI" w:hAnsi="Meiryo UI"/>
                                <w:color w:val="000000" w:themeColor="text1"/>
                              </w:rPr>
                              <w:t>0</w:t>
                            </w:r>
                            <w:r w:rsidRPr="0073249A">
                              <w:rPr>
                                <w:rFonts w:ascii="Meiryo UI" w:eastAsia="Meiryo UI" w:hAnsi="Meiryo UI" w:hint="eastAsia"/>
                                <w:color w:val="000000" w:themeColor="text1"/>
                              </w:rPr>
                              <w:t>人未満」（2</w:t>
                            </w:r>
                            <w:r w:rsidRPr="0073249A">
                              <w:rPr>
                                <w:rFonts w:ascii="Meiryo UI" w:eastAsia="Meiryo UI" w:hAnsi="Meiryo UI"/>
                                <w:color w:val="000000" w:themeColor="text1"/>
                              </w:rPr>
                              <w:t>.9</w:t>
                            </w:r>
                            <w:r w:rsidRPr="0073249A">
                              <w:rPr>
                                <w:rFonts w:ascii="Meiryo UI" w:eastAsia="Meiryo UI" w:hAnsi="Meiryo UI" w:hint="eastAsia"/>
                                <w:color w:val="000000" w:themeColor="text1"/>
                              </w:rPr>
                              <w:t>%）と一定の割合があります。</w:t>
                            </w:r>
                          </w:p>
                          <w:p w:rsidR="00485455" w:rsidRPr="0073249A" w:rsidRDefault="00485455" w:rsidP="009F15A4">
                            <w:pPr>
                              <w:spacing w:line="240" w:lineRule="exact"/>
                              <w:rPr>
                                <w:rFonts w:ascii="Meiryo UI" w:eastAsia="Meiryo UI" w:hAnsi="Meiryo UI"/>
                                <w:color w:val="000000" w:themeColor="text1"/>
                              </w:rPr>
                            </w:pPr>
                          </w:p>
                          <w:p w:rsidR="00485455" w:rsidRPr="006B456F" w:rsidRDefault="00485455" w:rsidP="009F15A4">
                            <w:pPr>
                              <w:spacing w:line="240" w:lineRule="exact"/>
                              <w:rPr>
                                <w:rFonts w:ascii="Meiryo UI" w:eastAsia="Meiryo UI" w:hAnsi="Meiryo UI"/>
                                <w:color w:val="000000" w:themeColor="text1"/>
                              </w:rPr>
                            </w:pPr>
                          </w:p>
                          <w:p w:rsidR="00485455" w:rsidRPr="006B456F" w:rsidRDefault="00485455" w:rsidP="009F15A4">
                            <w:pPr>
                              <w:spacing w:line="240" w:lineRule="exact"/>
                              <w:rPr>
                                <w:rFonts w:ascii="Meiryo UI" w:eastAsia="Meiryo UI" w:hAnsi="Meiryo UI"/>
                                <w:color w:val="000000" w:themeColor="text1"/>
                              </w:rPr>
                            </w:pPr>
                          </w:p>
                          <w:p w:rsidR="00485455" w:rsidRPr="006B456F" w:rsidRDefault="00485455" w:rsidP="009F15A4">
                            <w:pPr>
                              <w:spacing w:line="240" w:lineRule="exact"/>
                              <w:rPr>
                                <w:rFonts w:ascii="Meiryo UI" w:eastAsia="Meiryo UI" w:hAnsi="Meiryo UI"/>
                                <w:color w:val="000000" w:themeColor="text1"/>
                              </w:rPr>
                            </w:pPr>
                          </w:p>
                          <w:p w:rsidR="00485455" w:rsidRPr="006B456F"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60107" id="_x0000_s1104" type="#_x0000_t202" style="position:absolute;left:0;text-align:left;margin-left:15.15pt;margin-top:21.75pt;width:463.5pt;height:73.5pt;z-index:2533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" fillcolor="#d8d8d8 [2732]">
                <v:textbox>
                  <w:txbxContent>
                    <w:p w:rsidR="00485455" w:rsidRPr="0073249A" w:rsidRDefault="00485455" w:rsidP="009F15A4">
                      <w:pPr>
                        <w:spacing w:line="240" w:lineRule="exact"/>
                        <w:rPr>
                          <w:rFonts w:ascii="Meiryo UI" w:eastAsia="Meiryo UI" w:hAnsi="Meiryo UI"/>
                          <w:color w:val="000000" w:themeColor="text1"/>
                        </w:rPr>
                      </w:pPr>
                      <w:r w:rsidRPr="0073249A">
                        <w:rPr>
                          <w:rFonts w:ascii="Meiryo UI" w:eastAsia="Meiryo UI" w:hAnsi="Meiryo UI" w:hint="eastAsia"/>
                          <w:color w:val="000000" w:themeColor="text1"/>
                        </w:rPr>
                        <w:t>9</w:t>
                      </w:r>
                      <w:r w:rsidRPr="0073249A">
                        <w:rPr>
                          <w:rFonts w:ascii="Meiryo UI" w:eastAsia="Meiryo UI" w:hAnsi="Meiryo UI" w:hint="eastAsia"/>
                          <w:color w:val="000000" w:themeColor="text1"/>
                        </w:rPr>
                        <w:t>月４日（水）0時から2</w:t>
                      </w:r>
                      <w:r w:rsidRPr="0073249A">
                        <w:rPr>
                          <w:rFonts w:ascii="Meiryo UI" w:eastAsia="Meiryo UI" w:hAnsi="Meiryo UI"/>
                          <w:color w:val="000000" w:themeColor="text1"/>
                        </w:rPr>
                        <w:t>4</w:t>
                      </w:r>
                      <w:r w:rsidRPr="0073249A">
                        <w:rPr>
                          <w:rFonts w:ascii="Meiryo UI" w:eastAsia="Meiryo UI" w:hAnsi="Meiryo UI" w:hint="eastAsia"/>
                          <w:color w:val="000000" w:themeColor="text1"/>
                        </w:rPr>
                        <w:t>時時点の外来・救急患者数のうち、時間外の患者数が病院で最も多いのは「０人」（5</w:t>
                      </w:r>
                      <w:r w:rsidRPr="0073249A">
                        <w:rPr>
                          <w:rFonts w:ascii="Meiryo UI" w:eastAsia="Meiryo UI" w:hAnsi="Meiryo UI"/>
                          <w:color w:val="000000" w:themeColor="text1"/>
                        </w:rPr>
                        <w:t>2.2%</w:t>
                      </w:r>
                      <w:r w:rsidRPr="0073249A">
                        <w:rPr>
                          <w:rFonts w:ascii="Meiryo UI" w:eastAsia="Meiryo UI" w:hAnsi="Meiryo UI" w:hint="eastAsia"/>
                          <w:color w:val="000000" w:themeColor="text1"/>
                        </w:rPr>
                        <w:t>）となりましたが、診療所は「１～３人未満」が4</w:t>
                      </w:r>
                      <w:r w:rsidRPr="0073249A">
                        <w:rPr>
                          <w:rFonts w:ascii="Meiryo UI" w:eastAsia="Meiryo UI" w:hAnsi="Meiryo UI"/>
                          <w:color w:val="000000" w:themeColor="text1"/>
                        </w:rPr>
                        <w:t>8.0%</w:t>
                      </w:r>
                      <w:r w:rsidRPr="0073249A">
                        <w:rPr>
                          <w:rFonts w:ascii="Meiryo UI" w:eastAsia="Meiryo UI" w:hAnsi="Meiryo UI" w:hint="eastAsia"/>
                          <w:color w:val="000000" w:themeColor="text1"/>
                        </w:rPr>
                        <w:t>となりました。また救急搬入については病院も診療所も「０人」がそれぞれ5</w:t>
                      </w:r>
                      <w:r w:rsidRPr="0073249A">
                        <w:rPr>
                          <w:rFonts w:ascii="Meiryo UI" w:eastAsia="Meiryo UI" w:hAnsi="Meiryo UI"/>
                          <w:color w:val="000000" w:themeColor="text1"/>
                        </w:rPr>
                        <w:t>6.</w:t>
                      </w:r>
                      <w:r>
                        <w:rPr>
                          <w:rFonts w:ascii="Meiryo UI" w:eastAsia="Meiryo UI" w:hAnsi="Meiryo UI"/>
                          <w:color w:val="000000" w:themeColor="text1"/>
                        </w:rPr>
                        <w:t>3</w:t>
                      </w:r>
                      <w:r w:rsidRPr="0073249A">
                        <w:rPr>
                          <w:rFonts w:ascii="Meiryo UI" w:eastAsia="Meiryo UI" w:hAnsi="Meiryo UI"/>
                          <w:color w:val="000000" w:themeColor="text1"/>
                        </w:rPr>
                        <w:t>%</w:t>
                      </w:r>
                      <w:r w:rsidRPr="0073249A">
                        <w:rPr>
                          <w:rFonts w:ascii="Meiryo UI" w:eastAsia="Meiryo UI" w:hAnsi="Meiryo UI" w:hint="eastAsia"/>
                          <w:color w:val="000000" w:themeColor="text1"/>
                        </w:rPr>
                        <w:t>、8</w:t>
                      </w:r>
                      <w:r w:rsidRPr="0073249A">
                        <w:rPr>
                          <w:rFonts w:ascii="Meiryo UI" w:eastAsia="Meiryo UI" w:hAnsi="Meiryo UI"/>
                          <w:color w:val="000000" w:themeColor="text1"/>
                        </w:rPr>
                        <w:t>4.0%</w:t>
                      </w:r>
                      <w:r w:rsidRPr="0073249A">
                        <w:rPr>
                          <w:rFonts w:ascii="Meiryo UI" w:eastAsia="Meiryo UI" w:hAnsi="Meiryo UI" w:hint="eastAsia"/>
                          <w:color w:val="000000" w:themeColor="text1"/>
                        </w:rPr>
                        <w:t>となり最も多くなりました。なお救急搬入については診療所が３人以上の割合が全くないのに対し、病院は「３～5人未満」（6</w:t>
                      </w:r>
                      <w:r w:rsidRPr="0073249A">
                        <w:rPr>
                          <w:rFonts w:ascii="Meiryo UI" w:eastAsia="Meiryo UI" w:hAnsi="Meiryo UI"/>
                          <w:color w:val="000000" w:themeColor="text1"/>
                        </w:rPr>
                        <w:t>.5%</w:t>
                      </w:r>
                      <w:r w:rsidRPr="0073249A">
                        <w:rPr>
                          <w:rFonts w:ascii="Meiryo UI" w:eastAsia="Meiryo UI" w:hAnsi="Meiryo UI" w:hint="eastAsia"/>
                          <w:color w:val="000000" w:themeColor="text1"/>
                        </w:rPr>
                        <w:t>）、「５～10人未満」（1</w:t>
                      </w:r>
                      <w:r w:rsidRPr="0073249A">
                        <w:rPr>
                          <w:rFonts w:ascii="Meiryo UI" w:eastAsia="Meiryo UI" w:hAnsi="Meiryo UI"/>
                          <w:color w:val="000000" w:themeColor="text1"/>
                        </w:rPr>
                        <w:t>1.2%</w:t>
                      </w:r>
                      <w:r w:rsidRPr="0073249A">
                        <w:rPr>
                          <w:rFonts w:ascii="Meiryo UI" w:eastAsia="Meiryo UI" w:hAnsi="Meiryo UI" w:hint="eastAsia"/>
                          <w:color w:val="000000" w:themeColor="text1"/>
                        </w:rPr>
                        <w:t>）、「1</w:t>
                      </w:r>
                      <w:r w:rsidRPr="0073249A">
                        <w:rPr>
                          <w:rFonts w:ascii="Meiryo UI" w:eastAsia="Meiryo UI" w:hAnsi="Meiryo UI"/>
                          <w:color w:val="000000" w:themeColor="text1"/>
                        </w:rPr>
                        <w:t>0</w:t>
                      </w:r>
                      <w:r w:rsidRPr="0073249A">
                        <w:rPr>
                          <w:rFonts w:ascii="Meiryo UI" w:eastAsia="Meiryo UI" w:hAnsi="Meiryo UI" w:hint="eastAsia"/>
                          <w:color w:val="000000" w:themeColor="text1"/>
                        </w:rPr>
                        <w:t>～2</w:t>
                      </w:r>
                      <w:r w:rsidRPr="0073249A">
                        <w:rPr>
                          <w:rFonts w:ascii="Meiryo UI" w:eastAsia="Meiryo UI" w:hAnsi="Meiryo UI"/>
                          <w:color w:val="000000" w:themeColor="text1"/>
                        </w:rPr>
                        <w:t>0</w:t>
                      </w:r>
                      <w:r w:rsidRPr="0073249A">
                        <w:rPr>
                          <w:rFonts w:ascii="Meiryo UI" w:eastAsia="Meiryo UI" w:hAnsi="Meiryo UI" w:hint="eastAsia"/>
                          <w:color w:val="000000" w:themeColor="text1"/>
                        </w:rPr>
                        <w:t>人未満」（7.</w:t>
                      </w:r>
                      <w:r w:rsidRPr="0073249A">
                        <w:rPr>
                          <w:rFonts w:ascii="Meiryo UI" w:eastAsia="Meiryo UI" w:hAnsi="Meiryo UI"/>
                          <w:color w:val="000000" w:themeColor="text1"/>
                        </w:rPr>
                        <w:t>9</w:t>
                      </w:r>
                      <w:r w:rsidRPr="0073249A">
                        <w:rPr>
                          <w:rFonts w:ascii="Meiryo UI" w:eastAsia="Meiryo UI" w:hAnsi="Meiryo UI" w:hint="eastAsia"/>
                          <w:color w:val="000000" w:themeColor="text1"/>
                        </w:rPr>
                        <w:t>％）、「2</w:t>
                      </w:r>
                      <w:r w:rsidRPr="0073249A">
                        <w:rPr>
                          <w:rFonts w:ascii="Meiryo UI" w:eastAsia="Meiryo UI" w:hAnsi="Meiryo UI"/>
                          <w:color w:val="000000" w:themeColor="text1"/>
                        </w:rPr>
                        <w:t>0</w:t>
                      </w:r>
                      <w:r w:rsidRPr="0073249A">
                        <w:rPr>
                          <w:rFonts w:ascii="Meiryo UI" w:eastAsia="Meiryo UI" w:hAnsi="Meiryo UI" w:hint="eastAsia"/>
                          <w:color w:val="000000" w:themeColor="text1"/>
                        </w:rPr>
                        <w:t>～3</w:t>
                      </w:r>
                      <w:r w:rsidRPr="0073249A">
                        <w:rPr>
                          <w:rFonts w:ascii="Meiryo UI" w:eastAsia="Meiryo UI" w:hAnsi="Meiryo UI"/>
                          <w:color w:val="000000" w:themeColor="text1"/>
                        </w:rPr>
                        <w:t>0</w:t>
                      </w:r>
                      <w:r w:rsidRPr="0073249A">
                        <w:rPr>
                          <w:rFonts w:ascii="Meiryo UI" w:eastAsia="Meiryo UI" w:hAnsi="Meiryo UI" w:hint="eastAsia"/>
                          <w:color w:val="000000" w:themeColor="text1"/>
                        </w:rPr>
                        <w:t>人未満」（2</w:t>
                      </w:r>
                      <w:r w:rsidRPr="0073249A">
                        <w:rPr>
                          <w:rFonts w:ascii="Meiryo UI" w:eastAsia="Meiryo UI" w:hAnsi="Meiryo UI"/>
                          <w:color w:val="000000" w:themeColor="text1"/>
                        </w:rPr>
                        <w:t>.9</w:t>
                      </w:r>
                      <w:r w:rsidRPr="0073249A">
                        <w:rPr>
                          <w:rFonts w:ascii="Meiryo UI" w:eastAsia="Meiryo UI" w:hAnsi="Meiryo UI" w:hint="eastAsia"/>
                          <w:color w:val="000000" w:themeColor="text1"/>
                        </w:rPr>
                        <w:t>%）と一定の割合があります。</w:t>
                      </w:r>
                    </w:p>
                    <w:p w:rsidR="00485455" w:rsidRPr="0073249A" w:rsidRDefault="00485455" w:rsidP="009F15A4">
                      <w:pPr>
                        <w:spacing w:line="240" w:lineRule="exact"/>
                        <w:rPr>
                          <w:rFonts w:ascii="Meiryo UI" w:eastAsia="Meiryo UI" w:hAnsi="Meiryo UI"/>
                          <w:color w:val="000000" w:themeColor="text1"/>
                        </w:rPr>
                      </w:pPr>
                    </w:p>
                    <w:p w:rsidR="00485455" w:rsidRPr="006B456F" w:rsidRDefault="00485455" w:rsidP="009F15A4">
                      <w:pPr>
                        <w:spacing w:line="240" w:lineRule="exact"/>
                        <w:rPr>
                          <w:rFonts w:ascii="Meiryo UI" w:eastAsia="Meiryo UI" w:hAnsi="Meiryo UI"/>
                          <w:color w:val="000000" w:themeColor="text1"/>
                        </w:rPr>
                      </w:pPr>
                    </w:p>
                    <w:p w:rsidR="00485455" w:rsidRPr="006B456F" w:rsidRDefault="00485455" w:rsidP="009F15A4">
                      <w:pPr>
                        <w:spacing w:line="240" w:lineRule="exact"/>
                        <w:rPr>
                          <w:rFonts w:ascii="Meiryo UI" w:eastAsia="Meiryo UI" w:hAnsi="Meiryo UI"/>
                          <w:color w:val="000000" w:themeColor="text1"/>
                        </w:rPr>
                      </w:pPr>
                    </w:p>
                    <w:p w:rsidR="00485455" w:rsidRPr="006B456F" w:rsidRDefault="00485455" w:rsidP="009F15A4">
                      <w:pPr>
                        <w:spacing w:line="240" w:lineRule="exact"/>
                        <w:rPr>
                          <w:rFonts w:ascii="Meiryo UI" w:eastAsia="Meiryo UI" w:hAnsi="Meiryo UI"/>
                          <w:color w:val="000000" w:themeColor="text1"/>
                        </w:rPr>
                      </w:pPr>
                    </w:p>
                    <w:p w:rsidR="00485455" w:rsidRPr="006B456F" w:rsidRDefault="00485455" w:rsidP="009F15A4">
                      <w:pPr>
                        <w:spacing w:line="240" w:lineRule="exact"/>
                        <w:rPr>
                          <w:rFonts w:ascii="Meiryo UI" w:eastAsia="Meiryo UI" w:hAnsi="Meiryo UI"/>
                          <w:color w:val="000000" w:themeColor="text1"/>
                        </w:rPr>
                      </w:pPr>
                    </w:p>
                  </w:txbxContent>
                </v:textbox>
                <w10:wrap type="square"/>
              </v:shape>
            </w:pict>
          </mc:Fallback>
        </mc:AlternateContent>
      </w:r>
      <w:r w:rsidRPr="0073249A">
        <w:rPr>
          <w:rFonts w:ascii="ＭＳ ゴシック" w:eastAsia="ＭＳ ゴシック" w:hAnsi="ＭＳ ゴシック" w:hint="eastAsia"/>
          <w:b/>
          <w:bCs/>
          <w:color w:val="000000" w:themeColor="text1"/>
        </w:rPr>
        <w:t xml:space="preserve">　■外来・救急患者数</w:t>
      </w:r>
      <w:r>
        <w:rPr>
          <w:rFonts w:ascii="ＭＳ ゴシック" w:eastAsia="ＭＳ ゴシック" w:hAnsi="ＭＳ ゴシック" w:hint="eastAsia"/>
          <w:b/>
          <w:bCs/>
          <w:color w:val="000000" w:themeColor="text1"/>
        </w:rPr>
        <w:t>の</w:t>
      </w:r>
      <w:r w:rsidRPr="0073249A">
        <w:rPr>
          <w:rFonts w:ascii="ＭＳ ゴシック" w:eastAsia="ＭＳ ゴシック" w:hAnsi="ＭＳ ゴシック" w:hint="eastAsia"/>
          <w:b/>
          <w:bCs/>
          <w:color w:val="000000" w:themeColor="text1"/>
        </w:rPr>
        <w:t>時間外及び救急搬入数</w:t>
      </w:r>
    </w:p>
    <w:p w:rsidR="009F15A4" w:rsidRPr="00B671F6" w:rsidRDefault="009F15A4" w:rsidP="009F15A4">
      <w:pPr>
        <w:ind w:firstLineChars="100" w:firstLine="211"/>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12032" behindDoc="0" locked="0" layoutInCell="1" allowOverlap="1" wp14:anchorId="60A9CDD0" wp14:editId="6D499015">
                <wp:simplePos x="0" y="0"/>
                <wp:positionH relativeFrom="column">
                  <wp:posOffset>3200400</wp:posOffset>
                </wp:positionH>
                <wp:positionV relativeFrom="paragraph">
                  <wp:posOffset>1093470</wp:posOffset>
                </wp:positionV>
                <wp:extent cx="2971800" cy="428625"/>
                <wp:effectExtent l="0" t="0" r="0" b="0"/>
                <wp:wrapNone/>
                <wp:docPr id="604" name="正方形/長方形 604"/>
                <wp:cNvGraphicFramePr/>
                <a:graphic xmlns:a="http://schemas.openxmlformats.org/drawingml/2006/main">
                  <a:graphicData uri="http://schemas.microsoft.com/office/word/2010/wordprocessingShape">
                    <wps:wsp>
                      <wps:cNvSpPr/>
                      <wps:spPr>
                        <a:xfrm>
                          <a:off x="0" y="0"/>
                          <a:ext cx="2971800" cy="42862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【外来・救急患者数　救急搬入　</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n=279</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=25</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9CDD0" id="正方形/長方形 604" o:spid="_x0000_s1105" style="position:absolute;left:0;text-align:left;margin-left:252pt;margin-top:86.1pt;width:234pt;height:33.7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【外来・救急患者数　</w:t>
                      </w:r>
                      <w:r>
                        <w:rPr>
                          <w:rFonts w:ascii="Meiryo UI" w:eastAsia="Meiryo UI" w:hAnsi="Meiryo UI" w:hint="eastAsia"/>
                          <w:color w:val="000000" w:themeColor="text1"/>
                          <w:sz w:val="18"/>
                          <w:szCs w:val="18"/>
                        </w:rPr>
                        <w:t xml:space="preserve">救急搬入　</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n=279</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=25</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11008" behindDoc="0" locked="0" layoutInCell="1" allowOverlap="1" wp14:anchorId="3A296892" wp14:editId="619D7517">
                <wp:simplePos x="0" y="0"/>
                <wp:positionH relativeFrom="column">
                  <wp:posOffset>230505</wp:posOffset>
                </wp:positionH>
                <wp:positionV relativeFrom="paragraph">
                  <wp:posOffset>1094740</wp:posOffset>
                </wp:positionV>
                <wp:extent cx="2971800" cy="428625"/>
                <wp:effectExtent l="0" t="0" r="0" b="0"/>
                <wp:wrapNone/>
                <wp:docPr id="603" name="正方形/長方形 603"/>
                <wp:cNvGraphicFramePr/>
                <a:graphic xmlns:a="http://schemas.openxmlformats.org/drawingml/2006/main">
                  <a:graphicData uri="http://schemas.microsoft.com/office/word/2010/wordprocessingShape">
                    <wps:wsp>
                      <wps:cNvSpPr/>
                      <wps:spPr>
                        <a:xfrm>
                          <a:off x="0" y="0"/>
                          <a:ext cx="2971800" cy="42862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【外来・救急患者数　時間外　</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n=279</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=25</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96892" id="正方形/長方形 603" o:spid="_x0000_s1106" style="position:absolute;left:0;text-align:left;margin-left:18.15pt;margin-top:86.2pt;width:234pt;height:33.7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【外来・救急患者数　</w:t>
                      </w:r>
                      <w:r>
                        <w:rPr>
                          <w:rFonts w:ascii="Meiryo UI" w:eastAsia="Meiryo UI" w:hAnsi="Meiryo UI" w:hint="eastAsia"/>
                          <w:color w:val="000000" w:themeColor="text1"/>
                          <w:sz w:val="18"/>
                          <w:szCs w:val="18"/>
                        </w:rPr>
                        <w:t xml:space="preserve">時間外　</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n=279</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=25</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06624" behindDoc="0" locked="0" layoutInCell="1" allowOverlap="1" wp14:anchorId="70A1DB34" wp14:editId="0C6350A8">
            <wp:simplePos x="0" y="0"/>
            <wp:positionH relativeFrom="column">
              <wp:posOffset>3266644</wp:posOffset>
            </wp:positionH>
            <wp:positionV relativeFrom="paragraph">
              <wp:posOffset>54874</wp:posOffset>
            </wp:positionV>
            <wp:extent cx="2950234" cy="2376202"/>
            <wp:effectExtent l="0" t="0" r="2540" b="508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0234" cy="23762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105600" behindDoc="0" locked="0" layoutInCell="1" allowOverlap="1" wp14:anchorId="5919ECC2" wp14:editId="529CC35D">
            <wp:simplePos x="0" y="0"/>
            <wp:positionH relativeFrom="column">
              <wp:posOffset>213253</wp:posOffset>
            </wp:positionH>
            <wp:positionV relativeFrom="paragraph">
              <wp:posOffset>28144</wp:posOffset>
            </wp:positionV>
            <wp:extent cx="2984740" cy="2403994"/>
            <wp:effectExtent l="0" t="0" r="635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0225" cy="24084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975"/>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7E6CE7" w:rsidRDefault="009F15A4" w:rsidP="009F15A4">
      <w:pPr>
        <w:ind w:firstLineChars="100" w:firstLine="211"/>
        <w:rPr>
          <w:rFonts w:ascii="ＭＳ ゴシック" w:eastAsia="ＭＳ ゴシック" w:hAnsi="ＭＳ ゴシック"/>
          <w:b/>
          <w:bCs/>
          <w:color w:val="000000" w:themeColor="text1"/>
        </w:rPr>
      </w:pPr>
      <w:r w:rsidRPr="007E6CE7">
        <w:rPr>
          <w:rFonts w:ascii="ＭＳ ゴシック" w:eastAsia="ＭＳ ゴシック" w:hAnsi="ＭＳ ゴシック" w:hint="eastAsia"/>
          <w:b/>
          <w:bCs/>
          <w:color w:val="000000" w:themeColor="text1"/>
        </w:rPr>
        <w:t>②　医師の働き方の現状</w:t>
      </w:r>
    </w:p>
    <w:p w:rsidR="009F15A4" w:rsidRPr="007E6CE7" w:rsidRDefault="009F15A4" w:rsidP="009F15A4">
      <w:pPr>
        <w:rPr>
          <w:rFonts w:ascii="ＭＳ ゴシック" w:eastAsia="ＭＳ ゴシック" w:hAnsi="ＭＳ ゴシック"/>
          <w:b/>
          <w:bCs/>
          <w:color w:val="000000" w:themeColor="text1"/>
        </w:rPr>
      </w:pPr>
      <w:r w:rsidRPr="007E6CE7">
        <w:rPr>
          <w:rFonts w:ascii="ＭＳ ゴシック" w:eastAsia="ＭＳ ゴシック" w:hAnsi="ＭＳ ゴシック" w:hint="eastAsia"/>
          <w:b/>
          <w:bCs/>
          <w:color w:val="000000" w:themeColor="text1"/>
        </w:rPr>
        <w:t xml:space="preserve">　</w:t>
      </w:r>
      <w:bookmarkStart w:id="3" w:name="_Hlk23343324"/>
      <w:r w:rsidRPr="007E6CE7">
        <w:rPr>
          <w:rFonts w:ascii="ＭＳ ゴシック" w:eastAsia="ＭＳ ゴシック" w:hAnsi="ＭＳ ゴシック" w:hint="eastAsia"/>
          <w:b/>
          <w:bCs/>
          <w:color w:val="000000" w:themeColor="text1"/>
        </w:rPr>
        <w:t>■日勤の勤務体制</w:t>
      </w:r>
    </w:p>
    <w:bookmarkEnd w:id="3"/>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395968" behindDoc="0" locked="0" layoutInCell="1" allowOverlap="1" wp14:anchorId="72AA8842" wp14:editId="133A42D1">
                <wp:simplePos x="0" y="0"/>
                <wp:positionH relativeFrom="column">
                  <wp:posOffset>192405</wp:posOffset>
                </wp:positionH>
                <wp:positionV relativeFrom="paragraph">
                  <wp:posOffset>47625</wp:posOffset>
                </wp:positionV>
                <wp:extent cx="5886450" cy="762000"/>
                <wp:effectExtent l="0" t="0" r="19050" b="1905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62000"/>
                        </a:xfrm>
                        <a:prstGeom prst="rect">
                          <a:avLst/>
                        </a:prstGeom>
                        <a:solidFill>
                          <a:schemeClr val="bg1">
                            <a:lumMod val="85000"/>
                          </a:schemeClr>
                        </a:solidFill>
                        <a:ln w="9525">
                          <a:solidFill>
                            <a:srgbClr val="000000"/>
                          </a:solidFill>
                          <a:miter lim="800000"/>
                          <a:headEnd/>
                          <a:tailEnd/>
                        </a:ln>
                      </wps:spPr>
                      <wps:txbx>
                        <w:txbxContent>
                          <w:p w:rsidR="00485455" w:rsidRPr="007E6CE7" w:rsidRDefault="00485455" w:rsidP="009F15A4">
                            <w:pPr>
                              <w:spacing w:line="240" w:lineRule="exact"/>
                              <w:rPr>
                                <w:rFonts w:ascii="Meiryo UI" w:eastAsia="Meiryo UI" w:hAnsi="Meiryo UI"/>
                                <w:color w:val="000000" w:themeColor="text1"/>
                              </w:rPr>
                            </w:pPr>
                            <w:r w:rsidRPr="007E6CE7">
                              <w:rPr>
                                <w:rFonts w:ascii="Meiryo UI" w:eastAsia="Meiryo UI" w:hAnsi="Meiryo UI" w:hint="eastAsia"/>
                                <w:color w:val="000000" w:themeColor="text1"/>
                              </w:rPr>
                              <w:t>日勤の勤務体制について、病院は「主治医制」が7</w:t>
                            </w:r>
                            <w:r w:rsidRPr="007E6CE7">
                              <w:rPr>
                                <w:rFonts w:ascii="Meiryo UI" w:eastAsia="Meiryo UI" w:hAnsi="Meiryo UI"/>
                                <w:color w:val="000000" w:themeColor="text1"/>
                              </w:rPr>
                              <w:t>2.8%</w:t>
                            </w:r>
                            <w:r w:rsidRPr="007E6CE7">
                              <w:rPr>
                                <w:rFonts w:ascii="Meiryo UI" w:eastAsia="Meiryo UI" w:hAnsi="Meiryo UI" w:hint="eastAsia"/>
                                <w:color w:val="000000" w:themeColor="text1"/>
                              </w:rPr>
                              <w:t>、「複数主治医制」が1</w:t>
                            </w:r>
                            <w:r w:rsidRPr="007E6CE7">
                              <w:rPr>
                                <w:rFonts w:ascii="Meiryo UI" w:eastAsia="Meiryo UI" w:hAnsi="Meiryo UI"/>
                                <w:color w:val="000000" w:themeColor="text1"/>
                              </w:rPr>
                              <w:t>7.4%</w:t>
                            </w:r>
                            <w:r w:rsidRPr="007E6CE7">
                              <w:rPr>
                                <w:rFonts w:ascii="Meiryo UI" w:eastAsia="Meiryo UI" w:hAnsi="Meiryo UI" w:hint="eastAsia"/>
                                <w:color w:val="000000" w:themeColor="text1"/>
                              </w:rPr>
                              <w:t>であったのに対し、診療所は「主治医制」が7</w:t>
                            </w:r>
                            <w:r w:rsidRPr="007E6CE7">
                              <w:rPr>
                                <w:rFonts w:ascii="Meiryo UI" w:eastAsia="Meiryo UI" w:hAnsi="Meiryo UI"/>
                                <w:color w:val="000000" w:themeColor="text1"/>
                              </w:rPr>
                              <w:t>1.6%</w:t>
                            </w:r>
                            <w:r w:rsidRPr="007E6CE7">
                              <w:rPr>
                                <w:rFonts w:ascii="Meiryo UI" w:eastAsia="Meiryo UI" w:hAnsi="Meiryo UI" w:hint="eastAsia"/>
                                <w:color w:val="000000" w:themeColor="text1"/>
                              </w:rPr>
                              <w:t>、「複数主治医制」が2</w:t>
                            </w:r>
                            <w:r w:rsidRPr="007E6CE7">
                              <w:rPr>
                                <w:rFonts w:ascii="Meiryo UI" w:eastAsia="Meiryo UI" w:hAnsi="Meiryo UI"/>
                                <w:color w:val="000000" w:themeColor="text1"/>
                              </w:rPr>
                              <w:t>4.3%</w:t>
                            </w:r>
                            <w:r w:rsidRPr="007E6CE7">
                              <w:rPr>
                                <w:rFonts w:ascii="Meiryo UI" w:eastAsia="Meiryo UI" w:hAnsi="Meiryo UI" w:hint="eastAsia"/>
                                <w:color w:val="000000" w:themeColor="text1"/>
                              </w:rPr>
                              <w:t>となりました。診療所において「複数主治医制」の割合が病院より高いのは、診療所の場合、医師が２名以上だと「複数主治医制」の選択になるためだと考えられます。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A8842" id="_x0000_s1107" type="#_x0000_t202" style="position:absolute;left:0;text-align:left;margin-left:15.15pt;margin-top:3.75pt;width:463.5pt;height:60pt;z-index:2533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" fillcolor="#d8d8d8 [2732]">
                <v:textbox>
                  <w:txbxContent>
                    <w:p w:rsidR="00485455" w:rsidRPr="007E6CE7" w:rsidRDefault="00485455" w:rsidP="009F15A4">
                      <w:pPr>
                        <w:spacing w:line="240" w:lineRule="exact"/>
                        <w:rPr>
                          <w:rFonts w:ascii="Meiryo UI" w:eastAsia="Meiryo UI" w:hAnsi="Meiryo UI"/>
                          <w:color w:val="000000" w:themeColor="text1"/>
                        </w:rPr>
                      </w:pPr>
                      <w:r w:rsidRPr="007E6CE7">
                        <w:rPr>
                          <w:rFonts w:ascii="Meiryo UI" w:eastAsia="Meiryo UI" w:hAnsi="Meiryo UI" w:hint="eastAsia"/>
                          <w:color w:val="000000" w:themeColor="text1"/>
                        </w:rPr>
                        <w:t>日勤の勤務体制について、病院は「主治医制」が7</w:t>
                      </w:r>
                      <w:r w:rsidRPr="007E6CE7">
                        <w:rPr>
                          <w:rFonts w:ascii="Meiryo UI" w:eastAsia="Meiryo UI" w:hAnsi="Meiryo UI"/>
                          <w:color w:val="000000" w:themeColor="text1"/>
                        </w:rPr>
                        <w:t>2.8%</w:t>
                      </w:r>
                      <w:r w:rsidRPr="007E6CE7">
                        <w:rPr>
                          <w:rFonts w:ascii="Meiryo UI" w:eastAsia="Meiryo UI" w:hAnsi="Meiryo UI" w:hint="eastAsia"/>
                          <w:color w:val="000000" w:themeColor="text1"/>
                        </w:rPr>
                        <w:t>、「複数主治医制」が1</w:t>
                      </w:r>
                      <w:r w:rsidRPr="007E6CE7">
                        <w:rPr>
                          <w:rFonts w:ascii="Meiryo UI" w:eastAsia="Meiryo UI" w:hAnsi="Meiryo UI"/>
                          <w:color w:val="000000" w:themeColor="text1"/>
                        </w:rPr>
                        <w:t>7.4%</w:t>
                      </w:r>
                      <w:r w:rsidRPr="007E6CE7">
                        <w:rPr>
                          <w:rFonts w:ascii="Meiryo UI" w:eastAsia="Meiryo UI" w:hAnsi="Meiryo UI" w:hint="eastAsia"/>
                          <w:color w:val="000000" w:themeColor="text1"/>
                        </w:rPr>
                        <w:t>であったのに対し、診療所は「主治医制」が7</w:t>
                      </w:r>
                      <w:r w:rsidRPr="007E6CE7">
                        <w:rPr>
                          <w:rFonts w:ascii="Meiryo UI" w:eastAsia="Meiryo UI" w:hAnsi="Meiryo UI"/>
                          <w:color w:val="000000" w:themeColor="text1"/>
                        </w:rPr>
                        <w:t>1.6%</w:t>
                      </w:r>
                      <w:r w:rsidRPr="007E6CE7">
                        <w:rPr>
                          <w:rFonts w:ascii="Meiryo UI" w:eastAsia="Meiryo UI" w:hAnsi="Meiryo UI" w:hint="eastAsia"/>
                          <w:color w:val="000000" w:themeColor="text1"/>
                        </w:rPr>
                        <w:t>、「複数主治医制」が2</w:t>
                      </w:r>
                      <w:r w:rsidRPr="007E6CE7">
                        <w:rPr>
                          <w:rFonts w:ascii="Meiryo UI" w:eastAsia="Meiryo UI" w:hAnsi="Meiryo UI"/>
                          <w:color w:val="000000" w:themeColor="text1"/>
                        </w:rPr>
                        <w:t>4.3%</w:t>
                      </w:r>
                      <w:r w:rsidRPr="007E6CE7">
                        <w:rPr>
                          <w:rFonts w:ascii="Meiryo UI" w:eastAsia="Meiryo UI" w:hAnsi="Meiryo UI" w:hint="eastAsia"/>
                          <w:color w:val="000000" w:themeColor="text1"/>
                        </w:rPr>
                        <w:t>となりました。診療所において「複数主治医制」の割合が病院より高いのは、診療所の場合、医師が２名以上だと「複数主治医制」の選択になるためだと考えられます。</w:t>
                      </w: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14080" behindDoc="0" locked="0" layoutInCell="1" allowOverlap="1" wp14:anchorId="3D2202B3" wp14:editId="5CCE5E66">
                <wp:simplePos x="0" y="0"/>
                <wp:positionH relativeFrom="column">
                  <wp:posOffset>2914650</wp:posOffset>
                </wp:positionH>
                <wp:positionV relativeFrom="paragraph">
                  <wp:posOffset>57150</wp:posOffset>
                </wp:positionV>
                <wp:extent cx="2971800" cy="333375"/>
                <wp:effectExtent l="0" t="0" r="0" b="0"/>
                <wp:wrapNone/>
                <wp:docPr id="608" name="正方形/長方形 608"/>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【日勤の医師勤務体制（診療所）　n</w:t>
                            </w:r>
                            <w:r>
                              <w:rPr>
                                <w:rFonts w:ascii="Meiryo UI" w:eastAsia="Meiryo UI" w:hAnsi="Meiryo UI"/>
                                <w:color w:val="000000" w:themeColor="text1"/>
                                <w:sz w:val="18"/>
                                <w:szCs w:val="18"/>
                              </w:rPr>
                              <w:t>=412</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202B3" id="正方形/長方形 608" o:spid="_x0000_s1108" style="position:absolute;left:0;text-align:left;margin-left:229.5pt;margin-top:4.5pt;width:234pt;height:26.2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【日勤の医師勤務体制（</w:t>
                      </w:r>
                      <w:r>
                        <w:rPr>
                          <w:rFonts w:ascii="Meiryo UI" w:eastAsia="Meiryo UI" w:hAnsi="Meiryo UI" w:hint="eastAsia"/>
                          <w:color w:val="000000" w:themeColor="text1"/>
                          <w:sz w:val="18"/>
                          <w:szCs w:val="18"/>
                        </w:rPr>
                        <w:t>診療所）　n</w:t>
                      </w:r>
                      <w:r>
                        <w:rPr>
                          <w:rFonts w:ascii="Meiryo UI" w:eastAsia="Meiryo UI" w:hAnsi="Meiryo UI"/>
                          <w:color w:val="000000" w:themeColor="text1"/>
                          <w:sz w:val="18"/>
                          <w:szCs w:val="18"/>
                        </w:rPr>
                        <w:t>=412</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13056" behindDoc="0" locked="0" layoutInCell="1" allowOverlap="1" wp14:anchorId="740852EE" wp14:editId="7E627988">
                <wp:simplePos x="0" y="0"/>
                <wp:positionH relativeFrom="column">
                  <wp:posOffset>1905</wp:posOffset>
                </wp:positionH>
                <wp:positionV relativeFrom="paragraph">
                  <wp:posOffset>47625</wp:posOffset>
                </wp:positionV>
                <wp:extent cx="2971800" cy="333375"/>
                <wp:effectExtent l="0" t="0" r="0" b="0"/>
                <wp:wrapNone/>
                <wp:docPr id="607" name="正方形/長方形 607"/>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【日勤の医師勤務体制（病院）　n</w:t>
                            </w:r>
                            <w:r>
                              <w:rPr>
                                <w:rFonts w:ascii="Meiryo UI" w:eastAsia="Meiryo UI" w:hAnsi="Meiryo UI"/>
                                <w:color w:val="000000" w:themeColor="text1"/>
                                <w:sz w:val="18"/>
                                <w:szCs w:val="18"/>
                              </w:rPr>
                              <w:t>=287</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852EE" id="正方形/長方形 607" o:spid="_x0000_s1109" style="position:absolute;left:0;text-align:left;margin-left:.15pt;margin-top:3.75pt;width:234pt;height:26.2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【日勤の医師勤務体制（</w:t>
                      </w:r>
                      <w:r>
                        <w:rPr>
                          <w:rFonts w:ascii="Meiryo UI" w:eastAsia="Meiryo UI" w:hAnsi="Meiryo UI" w:hint="eastAsia"/>
                          <w:color w:val="000000" w:themeColor="text1"/>
                          <w:sz w:val="18"/>
                          <w:szCs w:val="18"/>
                        </w:rPr>
                        <w:t>病院）　n</w:t>
                      </w:r>
                      <w:r>
                        <w:rPr>
                          <w:rFonts w:ascii="Meiryo UI" w:eastAsia="Meiryo UI" w:hAnsi="Meiryo UI"/>
                          <w:color w:val="000000" w:themeColor="text1"/>
                          <w:sz w:val="18"/>
                          <w:szCs w:val="18"/>
                        </w:rPr>
                        <w:t>=287</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25376" behindDoc="0" locked="0" layoutInCell="1" allowOverlap="1" wp14:anchorId="22DD4707" wp14:editId="1DFA8B52">
            <wp:simplePos x="0" y="0"/>
            <wp:positionH relativeFrom="column">
              <wp:posOffset>3091337</wp:posOffset>
            </wp:positionH>
            <wp:positionV relativeFrom="paragraph">
              <wp:posOffset>98821</wp:posOffset>
            </wp:positionV>
            <wp:extent cx="2915728" cy="1387710"/>
            <wp:effectExtent l="0" t="0" r="0" b="3175"/>
            <wp:wrapNone/>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5728" cy="1387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24352" behindDoc="0" locked="0" layoutInCell="1" allowOverlap="1" wp14:anchorId="2FBF8FF9" wp14:editId="63030C5C">
            <wp:simplePos x="0" y="0"/>
            <wp:positionH relativeFrom="column">
              <wp:posOffset>96256</wp:posOffset>
            </wp:positionH>
            <wp:positionV relativeFrom="paragraph">
              <wp:posOffset>98820</wp:posOffset>
            </wp:positionV>
            <wp:extent cx="2881880" cy="1371600"/>
            <wp:effectExtent l="0" t="0" r="0" b="0"/>
            <wp:wrapNone/>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18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6C7F88" w:rsidRDefault="009F15A4" w:rsidP="009F15A4">
      <w:pPr>
        <w:ind w:firstLineChars="100" w:firstLine="211"/>
        <w:rPr>
          <w:rFonts w:ascii="ＭＳ ゴシック" w:eastAsia="ＭＳ ゴシック" w:hAnsi="ＭＳ ゴシック"/>
          <w:b/>
          <w:bCs/>
          <w:color w:val="000000" w:themeColor="text1"/>
        </w:rPr>
      </w:pPr>
      <w:r w:rsidRPr="006C7F88">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399040" behindDoc="0" locked="0" layoutInCell="1" allowOverlap="1" wp14:anchorId="1C22D383" wp14:editId="7F191025">
                <wp:simplePos x="0" y="0"/>
                <wp:positionH relativeFrom="column">
                  <wp:posOffset>1905</wp:posOffset>
                </wp:positionH>
                <wp:positionV relativeFrom="paragraph">
                  <wp:posOffset>-7924800</wp:posOffset>
                </wp:positionV>
                <wp:extent cx="5886450" cy="638175"/>
                <wp:effectExtent l="0" t="0" r="19050" b="28575"/>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rgbClr val="FFFFFF"/>
                        </a:solidFill>
                        <a:ln w="9525">
                          <a:solidFill>
                            <a:srgbClr val="000000"/>
                          </a:solidFill>
                          <a:miter lim="800000"/>
                          <a:headEnd/>
                          <a:tailEnd/>
                        </a:ln>
                      </wps:spPr>
                      <wps:txbx>
                        <w:txbxContent>
                          <w:p w:rsidR="00485455" w:rsidRPr="005D3292" w:rsidRDefault="00485455" w:rsidP="009F15A4">
                            <w:pPr>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2D383" id="_x0000_s1110" type="#_x0000_t202" style="position:absolute;left:0;text-align:left;margin-left:.15pt;margin-top:-624pt;width:463.5pt;height:50.25pt;z-index:2533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">
                <v:textbox>
                  <w:txbxContent>
                    <w:p w:rsidR="00485455" w:rsidRPr="005D3292" w:rsidRDefault="00485455" w:rsidP="009F15A4">
                      <w:pPr>
                        <w:rPr>
                          <w:rFonts w:ascii="Meiryo UI" w:eastAsia="Meiryo UI" w:hAnsi="Meiryo UI"/>
                          <w:color w:val="FF0000"/>
                        </w:rPr>
                      </w:pPr>
                    </w:p>
                  </w:txbxContent>
                </v:textbox>
              </v:shape>
            </w:pict>
          </mc:Fallback>
        </mc:AlternateContent>
      </w:r>
      <w:r w:rsidRPr="006C7F88">
        <w:rPr>
          <w:rFonts w:ascii="ＭＳ ゴシック" w:eastAsia="ＭＳ ゴシック" w:hAnsi="ＭＳ ゴシック" w:hint="eastAsia"/>
          <w:b/>
          <w:bCs/>
          <w:color w:val="000000" w:themeColor="text1"/>
        </w:rPr>
        <w:t>■複数主治医制を導入している全病棟数と導入病棟数</w:t>
      </w:r>
    </w:p>
    <w:p w:rsidR="009F15A4" w:rsidRPr="006C7F88" w:rsidRDefault="009F15A4" w:rsidP="009F15A4">
      <w:pPr>
        <w:ind w:firstLineChars="100" w:firstLine="211"/>
        <w:rPr>
          <w:rFonts w:ascii="ＭＳ ゴシック" w:eastAsia="ＭＳ ゴシック" w:hAnsi="ＭＳ ゴシック"/>
          <w:color w:val="000000" w:themeColor="text1"/>
          <w:sz w:val="18"/>
          <w:szCs w:val="18"/>
        </w:rPr>
      </w:pPr>
      <w:r w:rsidRPr="006C7F88">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615104" behindDoc="0" locked="0" layoutInCell="1" allowOverlap="1" wp14:anchorId="7F8D472F" wp14:editId="69F0DE11">
                <wp:simplePos x="0" y="0"/>
                <wp:positionH relativeFrom="column">
                  <wp:posOffset>106680</wp:posOffset>
                </wp:positionH>
                <wp:positionV relativeFrom="paragraph">
                  <wp:posOffset>238125</wp:posOffset>
                </wp:positionV>
                <wp:extent cx="5886450" cy="561975"/>
                <wp:effectExtent l="0" t="0" r="19050" b="28575"/>
                <wp:wrapSquare wrapText="bothSides"/>
                <wp:docPr id="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61975"/>
                        </a:xfrm>
                        <a:prstGeom prst="rect">
                          <a:avLst/>
                        </a:prstGeom>
                        <a:solidFill>
                          <a:schemeClr val="bg1">
                            <a:lumMod val="85000"/>
                          </a:schemeClr>
                        </a:solidFill>
                        <a:ln w="9525">
                          <a:solidFill>
                            <a:srgbClr val="000000"/>
                          </a:solidFill>
                          <a:miter lim="800000"/>
                          <a:headEnd/>
                          <a:tailEnd/>
                        </a:ln>
                      </wps:spPr>
                      <wps:txbx>
                        <w:txbxContent>
                          <w:p w:rsidR="00485455" w:rsidRPr="006C7F88" w:rsidRDefault="00485455" w:rsidP="009F15A4">
                            <w:pPr>
                              <w:spacing w:line="240" w:lineRule="exact"/>
                              <w:rPr>
                                <w:rFonts w:ascii="Meiryo UI" w:eastAsia="Meiryo UI" w:hAnsi="Meiryo UI"/>
                                <w:color w:val="000000" w:themeColor="text1"/>
                              </w:rPr>
                            </w:pPr>
                            <w:r w:rsidRPr="006C7F88">
                              <w:rPr>
                                <w:rFonts w:ascii="Meiryo UI" w:eastAsia="Meiryo UI" w:hAnsi="Meiryo UI" w:hint="eastAsia"/>
                                <w:color w:val="000000" w:themeColor="text1"/>
                              </w:rPr>
                              <w:t>複数主治医制を導入している施設の全病棟数については「５病棟以上」が4</w:t>
                            </w:r>
                            <w:r w:rsidRPr="006C7F88">
                              <w:rPr>
                                <w:rFonts w:ascii="Meiryo UI" w:eastAsia="Meiryo UI" w:hAnsi="Meiryo UI"/>
                                <w:color w:val="000000" w:themeColor="text1"/>
                              </w:rPr>
                              <w:t>3.8%</w:t>
                            </w:r>
                            <w:r w:rsidRPr="006C7F88">
                              <w:rPr>
                                <w:rFonts w:ascii="Meiryo UI" w:eastAsia="Meiryo UI" w:hAnsi="Meiryo UI" w:hint="eastAsia"/>
                                <w:color w:val="000000" w:themeColor="text1"/>
                              </w:rPr>
                              <w:t>と最も多くなり、「１～３病棟未満」が3</w:t>
                            </w:r>
                            <w:r w:rsidRPr="006C7F88">
                              <w:rPr>
                                <w:rFonts w:ascii="Meiryo UI" w:eastAsia="Meiryo UI" w:hAnsi="Meiryo UI"/>
                                <w:color w:val="000000" w:themeColor="text1"/>
                              </w:rPr>
                              <w:t>1.3%</w:t>
                            </w:r>
                            <w:r w:rsidRPr="006C7F88">
                              <w:rPr>
                                <w:rFonts w:ascii="Meiryo UI" w:eastAsia="Meiryo UI" w:hAnsi="Meiryo UI" w:hint="eastAsia"/>
                                <w:color w:val="000000" w:themeColor="text1"/>
                              </w:rPr>
                              <w:t>、「３～５病棟」が2</w:t>
                            </w:r>
                            <w:r w:rsidRPr="006C7F88">
                              <w:rPr>
                                <w:rFonts w:ascii="Meiryo UI" w:eastAsia="Meiryo UI" w:hAnsi="Meiryo UI"/>
                                <w:color w:val="000000" w:themeColor="text1"/>
                              </w:rPr>
                              <w:t>5.0%</w:t>
                            </w:r>
                            <w:r w:rsidRPr="006C7F88">
                              <w:rPr>
                                <w:rFonts w:ascii="Meiryo UI" w:eastAsia="Meiryo UI" w:hAnsi="Meiryo UI" w:hint="eastAsia"/>
                                <w:color w:val="000000" w:themeColor="text1"/>
                              </w:rPr>
                              <w:t>となりました。また導入病棟数については、「３病棟以上」が5</w:t>
                            </w:r>
                            <w:r w:rsidRPr="006C7F88">
                              <w:rPr>
                                <w:rFonts w:ascii="Meiryo UI" w:eastAsia="Meiryo UI" w:hAnsi="Meiryo UI"/>
                                <w:color w:val="000000" w:themeColor="text1"/>
                              </w:rPr>
                              <w:t>0.0%</w:t>
                            </w:r>
                            <w:r w:rsidRPr="006C7F88">
                              <w:rPr>
                                <w:rFonts w:ascii="Meiryo UI" w:eastAsia="Meiryo UI" w:hAnsi="Meiryo UI" w:hint="eastAsia"/>
                                <w:color w:val="000000" w:themeColor="text1"/>
                              </w:rPr>
                              <w:t>、「２病棟」が3</w:t>
                            </w:r>
                            <w:r w:rsidRPr="006C7F88">
                              <w:rPr>
                                <w:rFonts w:ascii="Meiryo UI" w:eastAsia="Meiryo UI" w:hAnsi="Meiryo UI"/>
                                <w:color w:val="000000" w:themeColor="text1"/>
                              </w:rPr>
                              <w:t>5.7%</w:t>
                            </w:r>
                            <w:r w:rsidRPr="006C7F88">
                              <w:rPr>
                                <w:rFonts w:ascii="Meiryo UI" w:eastAsia="Meiryo UI" w:hAnsi="Meiryo UI" w:hint="eastAsia"/>
                                <w:color w:val="000000" w:themeColor="text1"/>
                              </w:rPr>
                              <w:t>、「１病棟」が1</w:t>
                            </w:r>
                            <w:r w:rsidRPr="006C7F88">
                              <w:rPr>
                                <w:rFonts w:ascii="Meiryo UI" w:eastAsia="Meiryo UI" w:hAnsi="Meiryo UI"/>
                                <w:color w:val="000000" w:themeColor="text1"/>
                              </w:rPr>
                              <w:t>4.3%</w:t>
                            </w:r>
                            <w:r w:rsidRPr="006C7F88">
                              <w:rPr>
                                <w:rFonts w:ascii="Meiryo UI" w:eastAsia="Meiryo UI" w:hAnsi="Meiryo UI" w:hint="eastAsia"/>
                                <w:color w:val="000000" w:themeColor="text1"/>
                              </w:rPr>
                              <w:t>となりました。</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D472F" id="_x0000_s1111" type="#_x0000_t202" style="position:absolute;left:0;text-align:left;margin-left:8.4pt;margin-top:18.75pt;width:463.5pt;height:44.25pt;z-index:25361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" fillcolor="#d8d8d8 [2732]">
                <v:textbox>
                  <w:txbxContent>
                    <w:p w:rsidR="00485455" w:rsidRPr="006C7F88" w:rsidRDefault="00485455" w:rsidP="009F15A4">
                      <w:pPr>
                        <w:spacing w:line="240" w:lineRule="exact"/>
                        <w:rPr>
                          <w:rFonts w:ascii="Meiryo UI" w:eastAsia="Meiryo UI" w:hAnsi="Meiryo UI"/>
                          <w:color w:val="000000" w:themeColor="text1"/>
                        </w:rPr>
                      </w:pPr>
                      <w:r w:rsidRPr="006C7F88">
                        <w:rPr>
                          <w:rFonts w:ascii="Meiryo UI" w:eastAsia="Meiryo UI" w:hAnsi="Meiryo UI" w:hint="eastAsia"/>
                          <w:color w:val="000000" w:themeColor="text1"/>
                        </w:rPr>
                        <w:t>複数主治医制を導入している施設の全病棟数については「５病棟以上」が4</w:t>
                      </w:r>
                      <w:r w:rsidRPr="006C7F88">
                        <w:rPr>
                          <w:rFonts w:ascii="Meiryo UI" w:eastAsia="Meiryo UI" w:hAnsi="Meiryo UI"/>
                          <w:color w:val="000000" w:themeColor="text1"/>
                        </w:rPr>
                        <w:t>3.8%</w:t>
                      </w:r>
                      <w:r w:rsidRPr="006C7F88">
                        <w:rPr>
                          <w:rFonts w:ascii="Meiryo UI" w:eastAsia="Meiryo UI" w:hAnsi="Meiryo UI" w:hint="eastAsia"/>
                          <w:color w:val="000000" w:themeColor="text1"/>
                        </w:rPr>
                        <w:t>と最も多くなり、「１～３病棟未満」が3</w:t>
                      </w:r>
                      <w:r w:rsidRPr="006C7F88">
                        <w:rPr>
                          <w:rFonts w:ascii="Meiryo UI" w:eastAsia="Meiryo UI" w:hAnsi="Meiryo UI"/>
                          <w:color w:val="000000" w:themeColor="text1"/>
                        </w:rPr>
                        <w:t>1.3%</w:t>
                      </w:r>
                      <w:r w:rsidRPr="006C7F88">
                        <w:rPr>
                          <w:rFonts w:ascii="Meiryo UI" w:eastAsia="Meiryo UI" w:hAnsi="Meiryo UI" w:hint="eastAsia"/>
                          <w:color w:val="000000" w:themeColor="text1"/>
                        </w:rPr>
                        <w:t>、「３～５病棟」が2</w:t>
                      </w:r>
                      <w:r w:rsidRPr="006C7F88">
                        <w:rPr>
                          <w:rFonts w:ascii="Meiryo UI" w:eastAsia="Meiryo UI" w:hAnsi="Meiryo UI"/>
                          <w:color w:val="000000" w:themeColor="text1"/>
                        </w:rPr>
                        <w:t>5.0%</w:t>
                      </w:r>
                      <w:r w:rsidRPr="006C7F88">
                        <w:rPr>
                          <w:rFonts w:ascii="Meiryo UI" w:eastAsia="Meiryo UI" w:hAnsi="Meiryo UI" w:hint="eastAsia"/>
                          <w:color w:val="000000" w:themeColor="text1"/>
                        </w:rPr>
                        <w:t>となりました。また導入病棟数については、「３病棟以上」が5</w:t>
                      </w:r>
                      <w:r w:rsidRPr="006C7F88">
                        <w:rPr>
                          <w:rFonts w:ascii="Meiryo UI" w:eastAsia="Meiryo UI" w:hAnsi="Meiryo UI"/>
                          <w:color w:val="000000" w:themeColor="text1"/>
                        </w:rPr>
                        <w:t>0.0%</w:t>
                      </w:r>
                      <w:r w:rsidRPr="006C7F88">
                        <w:rPr>
                          <w:rFonts w:ascii="Meiryo UI" w:eastAsia="Meiryo UI" w:hAnsi="Meiryo UI" w:hint="eastAsia"/>
                          <w:color w:val="000000" w:themeColor="text1"/>
                        </w:rPr>
                        <w:t>、「２病棟」が3</w:t>
                      </w:r>
                      <w:r w:rsidRPr="006C7F88">
                        <w:rPr>
                          <w:rFonts w:ascii="Meiryo UI" w:eastAsia="Meiryo UI" w:hAnsi="Meiryo UI"/>
                          <w:color w:val="000000" w:themeColor="text1"/>
                        </w:rPr>
                        <w:t>5.7%</w:t>
                      </w:r>
                      <w:r w:rsidRPr="006C7F88">
                        <w:rPr>
                          <w:rFonts w:ascii="Meiryo UI" w:eastAsia="Meiryo UI" w:hAnsi="Meiryo UI" w:hint="eastAsia"/>
                          <w:color w:val="000000" w:themeColor="text1"/>
                        </w:rPr>
                        <w:t>、「１病棟」が1</w:t>
                      </w:r>
                      <w:r w:rsidRPr="006C7F88">
                        <w:rPr>
                          <w:rFonts w:ascii="Meiryo UI" w:eastAsia="Meiryo UI" w:hAnsi="Meiryo UI"/>
                          <w:color w:val="000000" w:themeColor="text1"/>
                        </w:rPr>
                        <w:t>4.3%</w:t>
                      </w:r>
                      <w:r w:rsidRPr="006C7F88">
                        <w:rPr>
                          <w:rFonts w:ascii="Meiryo UI" w:eastAsia="Meiryo UI" w:hAnsi="Meiryo UI" w:hint="eastAsia"/>
                          <w:color w:val="000000" w:themeColor="text1"/>
                        </w:rPr>
                        <w:t>となりました。</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w10:wrap type="square"/>
              </v:shape>
            </w:pict>
          </mc:Fallback>
        </mc:AlternateContent>
      </w:r>
      <w:r w:rsidRPr="006C7F88">
        <w:rPr>
          <w:rFonts w:ascii="ＭＳ ゴシック" w:eastAsia="ＭＳ ゴシック" w:hAnsi="ＭＳ ゴシック" w:hint="eastAsia"/>
          <w:color w:val="000000" w:themeColor="text1"/>
          <w:sz w:val="18"/>
          <w:szCs w:val="18"/>
        </w:rPr>
        <w:t xml:space="preserve">　＊病院のみ対象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19200" behindDoc="0" locked="0" layoutInCell="1" allowOverlap="1" wp14:anchorId="58842617" wp14:editId="60B61A1E">
                <wp:simplePos x="0" y="0"/>
                <wp:positionH relativeFrom="column">
                  <wp:posOffset>2914650</wp:posOffset>
                </wp:positionH>
                <wp:positionV relativeFrom="paragraph">
                  <wp:posOffset>712470</wp:posOffset>
                </wp:positionV>
                <wp:extent cx="2971800" cy="333375"/>
                <wp:effectExtent l="0" t="0" r="0" b="0"/>
                <wp:wrapNone/>
                <wp:docPr id="613" name="正方形/長方形 613"/>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【複数主治医制の導入病棟数（病院）　n</w:t>
                            </w:r>
                            <w:r>
                              <w:rPr>
                                <w:rFonts w:ascii="Meiryo UI" w:eastAsia="Meiryo UI" w:hAnsi="Meiryo UI"/>
                                <w:color w:val="000000" w:themeColor="text1"/>
                                <w:sz w:val="18"/>
                                <w:szCs w:val="18"/>
                              </w:rPr>
                              <w:t>=14</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42617" id="正方形/長方形 613" o:spid="_x0000_s1112" style="position:absolute;left:0;text-align:left;margin-left:229.5pt;margin-top:56.1pt;width:234pt;height:26.2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【複数主治医制の導入病棟数（</w:t>
                      </w:r>
                      <w:r>
                        <w:rPr>
                          <w:rFonts w:ascii="Meiryo UI" w:eastAsia="Meiryo UI" w:hAnsi="Meiryo UI" w:hint="eastAsia"/>
                          <w:color w:val="000000" w:themeColor="text1"/>
                          <w:sz w:val="18"/>
                          <w:szCs w:val="18"/>
                        </w:rPr>
                        <w:t>病院）　n</w:t>
                      </w:r>
                      <w:r>
                        <w:rPr>
                          <w:rFonts w:ascii="Meiryo UI" w:eastAsia="Meiryo UI" w:hAnsi="Meiryo UI"/>
                          <w:color w:val="000000" w:themeColor="text1"/>
                          <w:sz w:val="18"/>
                          <w:szCs w:val="18"/>
                        </w:rPr>
                        <w:t>=14</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18176" behindDoc="0" locked="0" layoutInCell="1" allowOverlap="1" wp14:anchorId="4514E1F7" wp14:editId="4D2D9E3E">
                <wp:simplePos x="0" y="0"/>
                <wp:positionH relativeFrom="column">
                  <wp:posOffset>38100</wp:posOffset>
                </wp:positionH>
                <wp:positionV relativeFrom="paragraph">
                  <wp:posOffset>702945</wp:posOffset>
                </wp:positionV>
                <wp:extent cx="2971800" cy="333375"/>
                <wp:effectExtent l="0" t="0" r="0" b="0"/>
                <wp:wrapNone/>
                <wp:docPr id="612" name="正方形/長方形 612"/>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【複数主治医制の全病棟数（病院）　n</w:t>
                            </w:r>
                            <w:r>
                              <w:rPr>
                                <w:rFonts w:ascii="Meiryo UI" w:eastAsia="Meiryo UI" w:hAnsi="Meiryo UI"/>
                                <w:color w:val="000000" w:themeColor="text1"/>
                                <w:sz w:val="18"/>
                                <w:szCs w:val="18"/>
                              </w:rPr>
                              <w:t>=16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4E1F7" id="正方形/長方形 612" o:spid="_x0000_s1113" style="position:absolute;left:0;text-align:left;margin-left:3pt;margin-top:55.35pt;width:234pt;height:26.2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【複数主治医制の全病棟数（</w:t>
                      </w:r>
                      <w:r>
                        <w:rPr>
                          <w:rFonts w:ascii="Meiryo UI" w:eastAsia="Meiryo UI" w:hAnsi="Meiryo UI" w:hint="eastAsia"/>
                          <w:color w:val="000000" w:themeColor="text1"/>
                          <w:sz w:val="18"/>
                          <w:szCs w:val="18"/>
                        </w:rPr>
                        <w:t>病院）　n</w:t>
                      </w:r>
                      <w:r>
                        <w:rPr>
                          <w:rFonts w:ascii="Meiryo UI" w:eastAsia="Meiryo UI" w:hAnsi="Meiryo UI"/>
                          <w:color w:val="000000" w:themeColor="text1"/>
                          <w:sz w:val="18"/>
                          <w:szCs w:val="18"/>
                        </w:rPr>
                        <w:t>=16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617152" behindDoc="0" locked="0" layoutInCell="1" allowOverlap="1" wp14:anchorId="6A1C7E5F" wp14:editId="6228F826">
            <wp:simplePos x="0" y="0"/>
            <wp:positionH relativeFrom="column">
              <wp:posOffset>3050540</wp:posOffset>
            </wp:positionH>
            <wp:positionV relativeFrom="paragraph">
              <wp:posOffset>163830</wp:posOffset>
            </wp:positionV>
            <wp:extent cx="2837815" cy="1731645"/>
            <wp:effectExtent l="0" t="0" r="635" b="1905"/>
            <wp:wrapNone/>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7815"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616128" behindDoc="0" locked="0" layoutInCell="1" allowOverlap="1" wp14:anchorId="58C4AA63" wp14:editId="0BC976FA">
            <wp:simplePos x="0" y="0"/>
            <wp:positionH relativeFrom="column">
              <wp:posOffset>192405</wp:posOffset>
            </wp:positionH>
            <wp:positionV relativeFrom="paragraph">
              <wp:posOffset>163830</wp:posOffset>
            </wp:positionV>
            <wp:extent cx="2733675" cy="1731645"/>
            <wp:effectExtent l="0" t="0" r="9525" b="1905"/>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3675"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86B9D" w:rsidRDefault="009F15A4" w:rsidP="009F15A4">
      <w:pPr>
        <w:ind w:firstLineChars="100" w:firstLine="180"/>
        <w:rPr>
          <w:rFonts w:ascii="ＭＳ ゴシック" w:eastAsia="ＭＳ ゴシック" w:hAnsi="ＭＳ ゴシック"/>
          <w:b/>
          <w:bCs/>
          <w:color w:val="000000" w:themeColor="text1"/>
        </w:rPr>
      </w:pPr>
      <w:r w:rsidRPr="00486B9D">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400064" behindDoc="0" locked="0" layoutInCell="1" allowOverlap="1" wp14:anchorId="4AE61495" wp14:editId="77B08812">
                <wp:simplePos x="0" y="0"/>
                <wp:positionH relativeFrom="column">
                  <wp:posOffset>87630</wp:posOffset>
                </wp:positionH>
                <wp:positionV relativeFrom="paragraph">
                  <wp:posOffset>419100</wp:posOffset>
                </wp:positionV>
                <wp:extent cx="5886450" cy="590550"/>
                <wp:effectExtent l="0" t="0" r="19050" b="19050"/>
                <wp:wrapSquare wrapText="bothSides"/>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90550"/>
                        </a:xfrm>
                        <a:prstGeom prst="rect">
                          <a:avLst/>
                        </a:prstGeom>
                        <a:solidFill>
                          <a:schemeClr val="bg1">
                            <a:lumMod val="85000"/>
                          </a:schemeClr>
                        </a:solidFill>
                        <a:ln w="9525">
                          <a:solidFill>
                            <a:srgbClr val="000000"/>
                          </a:solidFill>
                          <a:miter lim="800000"/>
                          <a:headEnd/>
                          <a:tailEnd/>
                        </a:ln>
                      </wps:spPr>
                      <wps:txbx>
                        <w:txbxContent>
                          <w:p w:rsidR="00485455" w:rsidRPr="006C7F88" w:rsidRDefault="00485455" w:rsidP="009F15A4">
                            <w:pPr>
                              <w:spacing w:line="240" w:lineRule="exact"/>
                              <w:rPr>
                                <w:rFonts w:ascii="Meiryo UI" w:eastAsia="Meiryo UI" w:hAnsi="Meiryo UI"/>
                                <w:color w:val="000000" w:themeColor="text1"/>
                              </w:rPr>
                            </w:pPr>
                            <w:r w:rsidRPr="006C7F88">
                              <w:rPr>
                                <w:rFonts w:ascii="Meiryo UI" w:eastAsia="Meiryo UI" w:hAnsi="Meiryo UI" w:hint="eastAsia"/>
                                <w:color w:val="000000" w:themeColor="text1"/>
                              </w:rPr>
                              <w:t>夜間及び休日の体制について、病院は「宿直・日直制」が8</w:t>
                            </w:r>
                            <w:r w:rsidRPr="006C7F88">
                              <w:rPr>
                                <w:rFonts w:ascii="Meiryo UI" w:eastAsia="Meiryo UI" w:hAnsi="Meiryo UI"/>
                                <w:color w:val="000000" w:themeColor="text1"/>
                              </w:rPr>
                              <w:t>9.2%</w:t>
                            </w:r>
                            <w:r w:rsidRPr="006C7F88">
                              <w:rPr>
                                <w:rFonts w:ascii="Meiryo UI" w:eastAsia="Meiryo UI" w:hAnsi="Meiryo UI" w:hint="eastAsia"/>
                                <w:color w:val="000000" w:themeColor="text1"/>
                              </w:rPr>
                              <w:t>と９割近くを占めています。一方診療所は「オンコール制」が5</w:t>
                            </w:r>
                            <w:r w:rsidRPr="006C7F88">
                              <w:rPr>
                                <w:rFonts w:ascii="Meiryo UI" w:eastAsia="Meiryo UI" w:hAnsi="Meiryo UI"/>
                                <w:color w:val="000000" w:themeColor="text1"/>
                              </w:rPr>
                              <w:t>8.4%</w:t>
                            </w:r>
                            <w:r w:rsidRPr="006C7F88">
                              <w:rPr>
                                <w:rFonts w:ascii="Meiryo UI" w:eastAsia="Meiryo UI" w:hAnsi="Meiryo UI" w:hint="eastAsia"/>
                                <w:color w:val="000000" w:themeColor="text1"/>
                              </w:rPr>
                              <w:t>となり、「宿直・日直制」が</w:t>
                            </w:r>
                            <w:r w:rsidRPr="006C7F88">
                              <w:rPr>
                                <w:rFonts w:ascii="Meiryo UI" w:eastAsia="Meiryo UI" w:hAnsi="Meiryo UI"/>
                                <w:color w:val="000000" w:themeColor="text1"/>
                              </w:rPr>
                              <w:t>24.2%</w:t>
                            </w:r>
                            <w:r w:rsidRPr="006C7F88">
                              <w:rPr>
                                <w:rFonts w:ascii="Meiryo UI" w:eastAsia="Meiryo UI" w:hAnsi="Meiryo UI" w:hint="eastAsia"/>
                                <w:color w:val="000000" w:themeColor="text1"/>
                              </w:rPr>
                              <w:t>、「その他」が2</w:t>
                            </w:r>
                            <w:r w:rsidRPr="006C7F88">
                              <w:rPr>
                                <w:rFonts w:ascii="Meiryo UI" w:eastAsia="Meiryo UI" w:hAnsi="Meiryo UI"/>
                                <w:color w:val="000000" w:themeColor="text1"/>
                              </w:rPr>
                              <w:t>2.1%</w:t>
                            </w:r>
                            <w:r w:rsidRPr="006C7F88">
                              <w:rPr>
                                <w:rFonts w:ascii="Meiryo UI" w:eastAsia="Meiryo UI" w:hAnsi="Meiryo UI" w:hint="eastAsia"/>
                                <w:color w:val="000000" w:themeColor="text1"/>
                              </w:rPr>
                              <w:t>、「交替勤務制」が1</w:t>
                            </w:r>
                            <w:r w:rsidRPr="006C7F88">
                              <w:rPr>
                                <w:rFonts w:ascii="Meiryo UI" w:eastAsia="Meiryo UI" w:hAnsi="Meiryo UI"/>
                                <w:color w:val="000000" w:themeColor="text1"/>
                              </w:rPr>
                              <w:t>5.4%</w:t>
                            </w:r>
                            <w:r w:rsidRPr="006C7F88">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61495" id="_x0000_s1114" type="#_x0000_t202" style="position:absolute;left:0;text-align:left;margin-left:6.9pt;margin-top:33pt;width:463.5pt;height:46.5pt;z-index:2534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" fillcolor="#d8d8d8 [2732]">
                <v:textbox>
                  <w:txbxContent>
                    <w:p w:rsidR="00485455" w:rsidRPr="006C7F88" w:rsidRDefault="00485455" w:rsidP="009F15A4">
                      <w:pPr>
                        <w:spacing w:line="240" w:lineRule="exact"/>
                        <w:rPr>
                          <w:rFonts w:ascii="Meiryo UI" w:eastAsia="Meiryo UI" w:hAnsi="Meiryo UI"/>
                          <w:color w:val="000000" w:themeColor="text1"/>
                        </w:rPr>
                      </w:pPr>
                      <w:r w:rsidRPr="006C7F88">
                        <w:rPr>
                          <w:rFonts w:ascii="Meiryo UI" w:eastAsia="Meiryo UI" w:hAnsi="Meiryo UI" w:hint="eastAsia"/>
                          <w:color w:val="000000" w:themeColor="text1"/>
                        </w:rPr>
                        <w:t>夜間及び休日の体制について、病院は「宿直・日直制」が8</w:t>
                      </w:r>
                      <w:r w:rsidRPr="006C7F88">
                        <w:rPr>
                          <w:rFonts w:ascii="Meiryo UI" w:eastAsia="Meiryo UI" w:hAnsi="Meiryo UI"/>
                          <w:color w:val="000000" w:themeColor="text1"/>
                        </w:rPr>
                        <w:t>9.2%</w:t>
                      </w:r>
                      <w:r w:rsidRPr="006C7F88">
                        <w:rPr>
                          <w:rFonts w:ascii="Meiryo UI" w:eastAsia="Meiryo UI" w:hAnsi="Meiryo UI" w:hint="eastAsia"/>
                          <w:color w:val="000000" w:themeColor="text1"/>
                        </w:rPr>
                        <w:t>と９割近くを占めています。一方診療所は「オンコール制」が5</w:t>
                      </w:r>
                      <w:r w:rsidRPr="006C7F88">
                        <w:rPr>
                          <w:rFonts w:ascii="Meiryo UI" w:eastAsia="Meiryo UI" w:hAnsi="Meiryo UI"/>
                          <w:color w:val="000000" w:themeColor="text1"/>
                        </w:rPr>
                        <w:t>8.4%</w:t>
                      </w:r>
                      <w:r w:rsidRPr="006C7F88">
                        <w:rPr>
                          <w:rFonts w:ascii="Meiryo UI" w:eastAsia="Meiryo UI" w:hAnsi="Meiryo UI" w:hint="eastAsia"/>
                          <w:color w:val="000000" w:themeColor="text1"/>
                        </w:rPr>
                        <w:t>となり、「宿直・日直制」が</w:t>
                      </w:r>
                      <w:r w:rsidRPr="006C7F88">
                        <w:rPr>
                          <w:rFonts w:ascii="Meiryo UI" w:eastAsia="Meiryo UI" w:hAnsi="Meiryo UI"/>
                          <w:color w:val="000000" w:themeColor="text1"/>
                        </w:rPr>
                        <w:t>24.2%</w:t>
                      </w:r>
                      <w:r w:rsidRPr="006C7F88">
                        <w:rPr>
                          <w:rFonts w:ascii="Meiryo UI" w:eastAsia="Meiryo UI" w:hAnsi="Meiryo UI" w:hint="eastAsia"/>
                          <w:color w:val="000000" w:themeColor="text1"/>
                        </w:rPr>
                        <w:t>、「その他」が2</w:t>
                      </w:r>
                      <w:r w:rsidRPr="006C7F88">
                        <w:rPr>
                          <w:rFonts w:ascii="Meiryo UI" w:eastAsia="Meiryo UI" w:hAnsi="Meiryo UI"/>
                          <w:color w:val="000000" w:themeColor="text1"/>
                        </w:rPr>
                        <w:t>2.1%</w:t>
                      </w:r>
                      <w:r w:rsidRPr="006C7F88">
                        <w:rPr>
                          <w:rFonts w:ascii="Meiryo UI" w:eastAsia="Meiryo UI" w:hAnsi="Meiryo UI" w:hint="eastAsia"/>
                          <w:color w:val="000000" w:themeColor="text1"/>
                        </w:rPr>
                        <w:t>、「交替勤務制」が1</w:t>
                      </w:r>
                      <w:r w:rsidRPr="006C7F88">
                        <w:rPr>
                          <w:rFonts w:ascii="Meiryo UI" w:eastAsia="Meiryo UI" w:hAnsi="Meiryo UI"/>
                          <w:color w:val="000000" w:themeColor="text1"/>
                        </w:rPr>
                        <w:t>5.4%</w:t>
                      </w:r>
                      <w:r w:rsidRPr="006C7F88">
                        <w:rPr>
                          <w:rFonts w:ascii="Meiryo UI" w:eastAsia="Meiryo UI" w:hAnsi="Meiryo UI" w:hint="eastAsia"/>
                          <w:color w:val="000000" w:themeColor="text1"/>
                        </w:rPr>
                        <w:t>となりました。</w:t>
                      </w:r>
                    </w:p>
                  </w:txbxContent>
                </v:textbox>
                <w10:wrap type="square"/>
              </v:shape>
            </w:pict>
          </mc:Fallback>
        </mc:AlternateContent>
      </w:r>
      <w:r w:rsidRPr="00486B9D">
        <w:rPr>
          <w:rFonts w:ascii="ＭＳ ゴシック" w:eastAsia="ＭＳ ゴシック" w:hAnsi="ＭＳ ゴシック" w:hint="eastAsia"/>
          <w:b/>
          <w:bCs/>
          <w:color w:val="000000" w:themeColor="text1"/>
        </w:rPr>
        <w:t>■夜間及び休日の体制</w:t>
      </w:r>
    </w:p>
    <w:p w:rsidR="009F15A4" w:rsidRPr="00B671F6" w:rsidRDefault="009F15A4" w:rsidP="009F15A4">
      <w:pPr>
        <w:rPr>
          <w:rFonts w:ascii="ＭＳ ゴシック" w:eastAsia="ＭＳ ゴシック" w:hAnsi="ＭＳ ゴシック"/>
          <w:color w:val="A6A6A6" w:themeColor="background1" w:themeShade="A6"/>
          <w:sz w:val="18"/>
          <w:szCs w:val="18"/>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21248" behindDoc="0" locked="0" layoutInCell="1" allowOverlap="1" wp14:anchorId="4A61029D" wp14:editId="06AE266B">
                <wp:simplePos x="0" y="0"/>
                <wp:positionH relativeFrom="column">
                  <wp:posOffset>2924175</wp:posOffset>
                </wp:positionH>
                <wp:positionV relativeFrom="paragraph">
                  <wp:posOffset>984250</wp:posOffset>
                </wp:positionV>
                <wp:extent cx="2971800" cy="333375"/>
                <wp:effectExtent l="0" t="0" r="0" b="0"/>
                <wp:wrapNone/>
                <wp:docPr id="615" name="正方形/長方形 615"/>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【夜間及び休日の体制（診療所）　n</w:t>
                            </w:r>
                            <w:r>
                              <w:rPr>
                                <w:rFonts w:ascii="Meiryo UI" w:eastAsia="Meiryo UI" w:hAnsi="Meiryo UI"/>
                                <w:color w:val="000000" w:themeColor="text1"/>
                                <w:sz w:val="18"/>
                                <w:szCs w:val="18"/>
                              </w:rPr>
                              <w:t>=149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1029D" id="正方形/長方形 615" o:spid="_x0000_s1115" style="position:absolute;left:0;text-align:left;margin-left:230.25pt;margin-top:77.5pt;width:234pt;height:26.2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【夜間及び休日の体制（</w:t>
                      </w:r>
                      <w:r>
                        <w:rPr>
                          <w:rFonts w:ascii="Meiryo UI" w:eastAsia="Meiryo UI" w:hAnsi="Meiryo UI" w:hint="eastAsia"/>
                          <w:color w:val="000000" w:themeColor="text1"/>
                          <w:sz w:val="18"/>
                          <w:szCs w:val="18"/>
                        </w:rPr>
                        <w:t>診療所）　n</w:t>
                      </w:r>
                      <w:r>
                        <w:rPr>
                          <w:rFonts w:ascii="Meiryo UI" w:eastAsia="Meiryo UI" w:hAnsi="Meiryo UI"/>
                          <w:color w:val="000000" w:themeColor="text1"/>
                          <w:sz w:val="18"/>
                          <w:szCs w:val="18"/>
                        </w:rPr>
                        <w:t>=149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20224" behindDoc="0" locked="0" layoutInCell="1" allowOverlap="1" wp14:anchorId="62048121" wp14:editId="61DAB9E9">
                <wp:simplePos x="0" y="0"/>
                <wp:positionH relativeFrom="column">
                  <wp:posOffset>76200</wp:posOffset>
                </wp:positionH>
                <wp:positionV relativeFrom="paragraph">
                  <wp:posOffset>977265</wp:posOffset>
                </wp:positionV>
                <wp:extent cx="2971800" cy="333375"/>
                <wp:effectExtent l="0" t="0" r="0" b="0"/>
                <wp:wrapNone/>
                <wp:docPr id="614" name="正方形/長方形 614"/>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【夜間及び休日の体制（病院）　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12</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48121" id="正方形/長方形 614" o:spid="_x0000_s1116" style="position:absolute;left:0;text-align:left;margin-left:6pt;margin-top:76.95pt;width:234pt;height:26.2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【夜間及び休日の体制（</w:t>
                      </w:r>
                      <w:r>
                        <w:rPr>
                          <w:rFonts w:ascii="Meiryo UI" w:eastAsia="Meiryo UI" w:hAnsi="Meiryo UI" w:hint="eastAsia"/>
                          <w:color w:val="000000" w:themeColor="text1"/>
                          <w:sz w:val="18"/>
                          <w:szCs w:val="18"/>
                        </w:rPr>
                        <w:t>病院）　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12</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904896" behindDoc="0" locked="0" layoutInCell="1" allowOverlap="1" wp14:anchorId="1F1B0134" wp14:editId="6A09EE65">
            <wp:simplePos x="0" y="0"/>
            <wp:positionH relativeFrom="margin">
              <wp:posOffset>-78699</wp:posOffset>
            </wp:positionH>
            <wp:positionV relativeFrom="paragraph">
              <wp:posOffset>38100</wp:posOffset>
            </wp:positionV>
            <wp:extent cx="3120984" cy="1844040"/>
            <wp:effectExtent l="0" t="0" r="3810" b="381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2633" cy="184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26400" behindDoc="0" locked="0" layoutInCell="1" allowOverlap="1" wp14:anchorId="1A0B95F9" wp14:editId="49853FE8">
            <wp:simplePos x="0" y="0"/>
            <wp:positionH relativeFrom="margin">
              <wp:posOffset>3126105</wp:posOffset>
            </wp:positionH>
            <wp:positionV relativeFrom="paragraph">
              <wp:posOffset>38100</wp:posOffset>
            </wp:positionV>
            <wp:extent cx="2868930" cy="1859280"/>
            <wp:effectExtent l="0" t="0" r="762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893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86B9D" w:rsidRDefault="009F15A4" w:rsidP="009F15A4">
      <w:pPr>
        <w:ind w:firstLineChars="100" w:firstLine="180"/>
        <w:rPr>
          <w:rFonts w:ascii="ＭＳ ゴシック" w:eastAsia="ＭＳ ゴシック" w:hAnsi="ＭＳ ゴシック"/>
          <w:b/>
          <w:bCs/>
          <w:color w:val="000000" w:themeColor="text1"/>
        </w:rPr>
      </w:pPr>
      <w:r w:rsidRPr="0015663B">
        <w:rPr>
          <w:rFonts w:ascii="ＭＳ ゴシック" w:eastAsia="ＭＳ ゴシック" w:hAnsi="ＭＳ ゴシック"/>
          <w:noProof/>
          <w:color w:val="000000" w:themeColor="text1"/>
          <w:sz w:val="18"/>
          <w:szCs w:val="18"/>
        </w:rPr>
        <w:lastRenderedPageBreak/>
        <mc:AlternateContent>
          <mc:Choice Requires="wps">
            <w:drawing>
              <wp:anchor distT="45720" distB="45720" distL="114300" distR="114300" simplePos="0" relativeHeight="254112768" behindDoc="0" locked="0" layoutInCell="1" allowOverlap="1" wp14:anchorId="4DFEC096" wp14:editId="412F0B31">
                <wp:simplePos x="0" y="0"/>
                <wp:positionH relativeFrom="column">
                  <wp:posOffset>79043</wp:posOffset>
                </wp:positionH>
                <wp:positionV relativeFrom="paragraph">
                  <wp:posOffset>277882</wp:posOffset>
                </wp:positionV>
                <wp:extent cx="5886450" cy="874395"/>
                <wp:effectExtent l="0" t="0" r="19050" b="20955"/>
                <wp:wrapSquare wrapText="bothSides"/>
                <wp:docPr id="1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74395"/>
                        </a:xfrm>
                        <a:prstGeom prst="rect">
                          <a:avLst/>
                        </a:prstGeom>
                        <a:solidFill>
                          <a:sysClr val="window" lastClr="FFFFFF">
                            <a:lumMod val="85000"/>
                          </a:sysClr>
                        </a:solidFill>
                        <a:ln w="9525">
                          <a:solidFill>
                            <a:srgbClr val="000000"/>
                          </a:solidFill>
                          <a:miter lim="800000"/>
                          <a:headEnd/>
                          <a:tailEnd/>
                        </a:ln>
                      </wps:spPr>
                      <wps:txbx>
                        <w:txbxContent>
                          <w:p w:rsidR="00485455" w:rsidRPr="00864CE5" w:rsidRDefault="00485455" w:rsidP="009F15A4">
                            <w:pPr>
                              <w:spacing w:line="240" w:lineRule="exact"/>
                              <w:rPr>
                                <w:rFonts w:ascii="Meiryo UI" w:eastAsia="Meiryo UI" w:hAnsi="Meiryo UI"/>
                                <w:color w:val="000000" w:themeColor="text1"/>
                              </w:rPr>
                            </w:pPr>
                            <w:r w:rsidRPr="00864CE5">
                              <w:rPr>
                                <w:rFonts w:ascii="Meiryo UI" w:eastAsia="Meiryo UI" w:hAnsi="Meiryo UI" w:hint="eastAsia"/>
                                <w:color w:val="000000" w:themeColor="text1"/>
                              </w:rPr>
                              <w:t>夜間及び休日の体制について「交代勤務制」と回答した医療機関に対して、医師の負担軽減の取組を問うたところ、病院については、「医療従事者間での業務移管や共同化」が8</w:t>
                            </w:r>
                            <w:r w:rsidRPr="00864CE5">
                              <w:rPr>
                                <w:rFonts w:ascii="Meiryo UI" w:eastAsia="Meiryo UI" w:hAnsi="Meiryo UI"/>
                                <w:color w:val="000000" w:themeColor="text1"/>
                              </w:rPr>
                              <w:t>4.2%</w:t>
                            </w:r>
                            <w:r w:rsidRPr="00864CE5">
                              <w:rPr>
                                <w:rFonts w:ascii="Meiryo UI" w:eastAsia="Meiryo UI" w:hAnsi="Meiryo UI" w:hint="eastAsia"/>
                                <w:color w:val="000000" w:themeColor="text1"/>
                              </w:rPr>
                              <w:t>で最も高く、次に「医師の適正配置」（5</w:t>
                            </w:r>
                            <w:r w:rsidRPr="00864CE5">
                              <w:rPr>
                                <w:rFonts w:ascii="Meiryo UI" w:eastAsia="Meiryo UI" w:hAnsi="Meiryo UI"/>
                                <w:color w:val="000000" w:themeColor="text1"/>
                              </w:rPr>
                              <w:t>7.9%</w:t>
                            </w:r>
                            <w:r w:rsidRPr="00864CE5">
                              <w:rPr>
                                <w:rFonts w:ascii="Meiryo UI" w:eastAsia="Meiryo UI" w:hAnsi="Meiryo UI" w:hint="eastAsia"/>
                                <w:color w:val="000000" w:themeColor="text1"/>
                              </w:rPr>
                              <w:t>）となりました。また診療所について、最も高かった回答は「地域医療提供体制における機能分化や連携」（3</w:t>
                            </w:r>
                            <w:r w:rsidRPr="00864CE5">
                              <w:rPr>
                                <w:rFonts w:ascii="Meiryo UI" w:eastAsia="Meiryo UI" w:hAnsi="Meiryo UI"/>
                                <w:color w:val="000000" w:themeColor="text1"/>
                              </w:rPr>
                              <w:t>6.4%</w:t>
                            </w:r>
                            <w:r w:rsidRPr="00864CE5">
                              <w:rPr>
                                <w:rFonts w:ascii="Meiryo UI" w:eastAsia="Meiryo UI" w:hAnsi="Meiryo UI" w:hint="eastAsia"/>
                                <w:color w:val="000000" w:themeColor="text1"/>
                              </w:rPr>
                              <w:t>）で次に「院長などの管理者やその他医師の意識改革」と「医師の増員」がそれぞれ</w:t>
                            </w:r>
                            <w:r w:rsidRPr="00864CE5">
                              <w:rPr>
                                <w:rFonts w:ascii="Meiryo UI" w:eastAsia="Meiryo UI" w:hAnsi="Meiryo UI"/>
                                <w:color w:val="000000" w:themeColor="text1"/>
                              </w:rPr>
                              <w:t>27.3%</w:t>
                            </w:r>
                            <w:r w:rsidRPr="00864CE5">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EC096" id="_x0000_s1117" type="#_x0000_t202" style="position:absolute;left:0;text-align:left;margin-left:6.2pt;margin-top:21.9pt;width:463.5pt;height:68.85pt;z-index:2541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" fillcolor="#d9d9d9">
                <v:textbox>
                  <w:txbxContent>
                    <w:p w:rsidR="00485455" w:rsidRPr="00864CE5" w:rsidRDefault="00485455" w:rsidP="009F15A4">
                      <w:pPr>
                        <w:spacing w:line="240" w:lineRule="exact"/>
                        <w:rPr>
                          <w:rFonts w:ascii="Meiryo UI" w:eastAsia="Meiryo UI" w:hAnsi="Meiryo UI"/>
                          <w:color w:val="000000" w:themeColor="text1"/>
                        </w:rPr>
                      </w:pPr>
                      <w:r w:rsidRPr="00864CE5">
                        <w:rPr>
                          <w:rFonts w:ascii="Meiryo UI" w:eastAsia="Meiryo UI" w:hAnsi="Meiryo UI" w:hint="eastAsia"/>
                          <w:color w:val="000000" w:themeColor="text1"/>
                        </w:rPr>
                        <w:t>夜間及び休日の体制について「交代勤務制」と回答した医療機関に対して、医師の負担軽減の取組を問うたところ、病院については、「医療従事者間での業務移管や共同化」が8</w:t>
                      </w:r>
                      <w:r w:rsidRPr="00864CE5">
                        <w:rPr>
                          <w:rFonts w:ascii="Meiryo UI" w:eastAsia="Meiryo UI" w:hAnsi="Meiryo UI"/>
                          <w:color w:val="000000" w:themeColor="text1"/>
                        </w:rPr>
                        <w:t>4.2%</w:t>
                      </w:r>
                      <w:r w:rsidRPr="00864CE5">
                        <w:rPr>
                          <w:rFonts w:ascii="Meiryo UI" w:eastAsia="Meiryo UI" w:hAnsi="Meiryo UI" w:hint="eastAsia"/>
                          <w:color w:val="000000" w:themeColor="text1"/>
                        </w:rPr>
                        <w:t>で最も高く、次に「医師の適正配置」（5</w:t>
                      </w:r>
                      <w:r w:rsidRPr="00864CE5">
                        <w:rPr>
                          <w:rFonts w:ascii="Meiryo UI" w:eastAsia="Meiryo UI" w:hAnsi="Meiryo UI"/>
                          <w:color w:val="000000" w:themeColor="text1"/>
                        </w:rPr>
                        <w:t>7.9%</w:t>
                      </w:r>
                      <w:r w:rsidRPr="00864CE5">
                        <w:rPr>
                          <w:rFonts w:ascii="Meiryo UI" w:eastAsia="Meiryo UI" w:hAnsi="Meiryo UI" w:hint="eastAsia"/>
                          <w:color w:val="000000" w:themeColor="text1"/>
                        </w:rPr>
                        <w:t>）となりました。また診療所について、最も高かった回答は「地域医療提供体制における機能分化や連携」（3</w:t>
                      </w:r>
                      <w:r w:rsidRPr="00864CE5">
                        <w:rPr>
                          <w:rFonts w:ascii="Meiryo UI" w:eastAsia="Meiryo UI" w:hAnsi="Meiryo UI"/>
                          <w:color w:val="000000" w:themeColor="text1"/>
                        </w:rPr>
                        <w:t>6.4%</w:t>
                      </w:r>
                      <w:r w:rsidRPr="00864CE5">
                        <w:rPr>
                          <w:rFonts w:ascii="Meiryo UI" w:eastAsia="Meiryo UI" w:hAnsi="Meiryo UI" w:hint="eastAsia"/>
                          <w:color w:val="000000" w:themeColor="text1"/>
                        </w:rPr>
                        <w:t>）で次に「院長などの管理者やその他医師の意識改革」と「医師の増員」がそれぞれ</w:t>
                      </w:r>
                      <w:r w:rsidRPr="00864CE5">
                        <w:rPr>
                          <w:rFonts w:ascii="Meiryo UI" w:eastAsia="Meiryo UI" w:hAnsi="Meiryo UI"/>
                          <w:color w:val="000000" w:themeColor="text1"/>
                        </w:rPr>
                        <w:t>27.3%</w:t>
                      </w:r>
                      <w:r w:rsidRPr="00864CE5">
                        <w:rPr>
                          <w:rFonts w:ascii="Meiryo UI" w:eastAsia="Meiryo UI" w:hAnsi="Meiryo UI" w:hint="eastAsia"/>
                          <w:color w:val="000000" w:themeColor="text1"/>
                        </w:rPr>
                        <w:t>となりました。</w:t>
                      </w:r>
                    </w:p>
                  </w:txbxContent>
                </v:textbox>
                <w10:wrap type="square"/>
              </v:shape>
            </w:pict>
          </mc:Fallback>
        </mc:AlternateContent>
      </w:r>
      <w:r w:rsidRPr="0015663B">
        <w:rPr>
          <w:rFonts w:ascii="ＭＳ ゴシック" w:eastAsia="ＭＳ ゴシック" w:hAnsi="ＭＳ ゴシック" w:hint="eastAsia"/>
          <w:b/>
          <w:bCs/>
          <w:color w:val="000000" w:themeColor="text1"/>
        </w:rPr>
        <w:t>■交代勤務制勤務導入施設における医師の負担軽減の取組</w:t>
      </w:r>
    </w:p>
    <w:p w:rsidR="009F15A4" w:rsidRPr="00297F47" w:rsidRDefault="009F15A4" w:rsidP="009F15A4">
      <w:pPr>
        <w:rPr>
          <w:rFonts w:ascii="ＭＳ ゴシック" w:eastAsia="ＭＳ ゴシック" w:hAnsi="ＭＳ ゴシック"/>
          <w:color w:val="A6A6A6" w:themeColor="background1" w:themeShade="A6"/>
        </w:rPr>
      </w:pPr>
      <w:r w:rsidRPr="00FC2187">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4113792" behindDoc="0" locked="0" layoutInCell="1" allowOverlap="1" wp14:anchorId="44CD2254" wp14:editId="0CAACDF4">
                <wp:simplePos x="0" y="0"/>
                <wp:positionH relativeFrom="column">
                  <wp:posOffset>0</wp:posOffset>
                </wp:positionH>
                <wp:positionV relativeFrom="paragraph">
                  <wp:posOffset>1081405</wp:posOffset>
                </wp:positionV>
                <wp:extent cx="2971800" cy="457200"/>
                <wp:effectExtent l="0" t="0" r="0" b="0"/>
                <wp:wrapNone/>
                <wp:docPr id="1035" name="正方形/長方形 1035"/>
                <wp:cNvGraphicFramePr/>
                <a:graphic xmlns:a="http://schemas.openxmlformats.org/drawingml/2006/main">
                  <a:graphicData uri="http://schemas.microsoft.com/office/word/2010/wordprocessingShape">
                    <wps:wsp>
                      <wps:cNvSpPr/>
                      <wps:spPr>
                        <a:xfrm>
                          <a:off x="0" y="0"/>
                          <a:ext cx="2971800" cy="4572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【交代勤務制導入施設の医師の負担軽減の取組</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　n</w:t>
                            </w:r>
                            <w:r>
                              <w:rPr>
                                <w:rFonts w:ascii="Meiryo UI" w:eastAsia="Meiryo UI" w:hAnsi="Meiryo UI"/>
                                <w:color w:val="000000" w:themeColor="text1"/>
                                <w:sz w:val="18"/>
                                <w:szCs w:val="18"/>
                              </w:rPr>
                              <w:t>=19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D2254" id="正方形/長方形 1035" o:spid="_x0000_s1118" style="position:absolute;left:0;text-align:left;margin-left:0;margin-top:85.15pt;width:234pt;height:36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【交代勤務制導入施設の医師の負担軽減の取組</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　n</w:t>
                      </w:r>
                      <w:r>
                        <w:rPr>
                          <w:rFonts w:ascii="Meiryo UI" w:eastAsia="Meiryo UI" w:hAnsi="Meiryo UI"/>
                          <w:color w:val="000000" w:themeColor="text1"/>
                          <w:sz w:val="18"/>
                          <w:szCs w:val="18"/>
                        </w:rPr>
                        <w:t>=19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FC2187">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4114816" behindDoc="0" locked="0" layoutInCell="1" allowOverlap="1" wp14:anchorId="0FABD087" wp14:editId="4D6B7813">
                <wp:simplePos x="0" y="0"/>
                <wp:positionH relativeFrom="column">
                  <wp:posOffset>2830195</wp:posOffset>
                </wp:positionH>
                <wp:positionV relativeFrom="paragraph">
                  <wp:posOffset>1085270</wp:posOffset>
                </wp:positionV>
                <wp:extent cx="2971800" cy="457200"/>
                <wp:effectExtent l="0" t="0" r="0" b="0"/>
                <wp:wrapNone/>
                <wp:docPr id="1037" name="正方形/長方形 1037"/>
                <wp:cNvGraphicFramePr/>
                <a:graphic xmlns:a="http://schemas.openxmlformats.org/drawingml/2006/main">
                  <a:graphicData uri="http://schemas.microsoft.com/office/word/2010/wordprocessingShape">
                    <wps:wsp>
                      <wps:cNvSpPr/>
                      <wps:spPr>
                        <a:xfrm>
                          <a:off x="0" y="0"/>
                          <a:ext cx="2971800" cy="4572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【交代勤務制導入施設の医師の負担軽減の取組</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　n</w:t>
                            </w:r>
                            <w:r>
                              <w:rPr>
                                <w:rFonts w:ascii="Meiryo UI" w:eastAsia="Meiryo UI" w:hAnsi="Meiryo UI"/>
                                <w:color w:val="000000" w:themeColor="text1"/>
                                <w:sz w:val="18"/>
                                <w:szCs w:val="18"/>
                              </w:rPr>
                              <w:t>=11</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BD087" id="正方形/長方形 1037" o:spid="_x0000_s1119" style="position:absolute;left:0;text-align:left;margin-left:222.85pt;margin-top:85.45pt;width:234pt;height:36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【交代勤務制導入施設の医師の負担軽減の取組</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　n</w:t>
                      </w:r>
                      <w:r>
                        <w:rPr>
                          <w:rFonts w:ascii="Meiryo UI" w:eastAsia="Meiryo UI" w:hAnsi="Meiryo UI"/>
                          <w:color w:val="000000" w:themeColor="text1"/>
                          <w:sz w:val="18"/>
                          <w:szCs w:val="18"/>
                        </w:rPr>
                        <w:t>=11</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16864" behindDoc="0" locked="0" layoutInCell="1" allowOverlap="1" wp14:anchorId="2EEA511D" wp14:editId="6E3681B3">
            <wp:simplePos x="0" y="0"/>
            <wp:positionH relativeFrom="column">
              <wp:posOffset>2971800</wp:posOffset>
            </wp:positionH>
            <wp:positionV relativeFrom="paragraph">
              <wp:posOffset>177827</wp:posOffset>
            </wp:positionV>
            <wp:extent cx="2845463" cy="1956021"/>
            <wp:effectExtent l="0" t="0" r="0" b="6350"/>
            <wp:wrapNone/>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5463" cy="19560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115840" behindDoc="0" locked="0" layoutInCell="1" allowOverlap="1" wp14:anchorId="3C1AAAC3" wp14:editId="6615C2B2">
            <wp:simplePos x="0" y="0"/>
            <wp:positionH relativeFrom="column">
              <wp:posOffset>87465</wp:posOffset>
            </wp:positionH>
            <wp:positionV relativeFrom="paragraph">
              <wp:posOffset>177579</wp:posOffset>
            </wp:positionV>
            <wp:extent cx="2830665" cy="1945849"/>
            <wp:effectExtent l="0" t="0" r="8255" b="0"/>
            <wp:wrapNone/>
            <wp:docPr id="1040"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0665" cy="19458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bookmarkStart w:id="4" w:name="_Hlk23344513"/>
    <w:p w:rsidR="009F15A4" w:rsidRPr="000D4BEE" w:rsidRDefault="009F15A4" w:rsidP="009F15A4">
      <w:pPr>
        <w:ind w:firstLineChars="100" w:firstLine="211"/>
        <w:rPr>
          <w:rFonts w:ascii="ＭＳ ゴシック" w:eastAsia="ＭＳ ゴシック" w:hAnsi="ＭＳ ゴシック"/>
          <w:b/>
          <w:bCs/>
          <w:color w:val="000000" w:themeColor="text1"/>
        </w:rPr>
      </w:pPr>
      <w:r w:rsidRPr="000D4BEE">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403136" behindDoc="0" locked="0" layoutInCell="1" allowOverlap="1" wp14:anchorId="6BDB07EB" wp14:editId="4CCBB9BB">
                <wp:simplePos x="0" y="0"/>
                <wp:positionH relativeFrom="column">
                  <wp:posOffset>78105</wp:posOffset>
                </wp:positionH>
                <wp:positionV relativeFrom="paragraph">
                  <wp:posOffset>213360</wp:posOffset>
                </wp:positionV>
                <wp:extent cx="5886450" cy="533400"/>
                <wp:effectExtent l="0" t="0" r="19050" b="1905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33400"/>
                        </a:xfrm>
                        <a:prstGeom prst="rect">
                          <a:avLst/>
                        </a:prstGeom>
                        <a:solidFill>
                          <a:schemeClr val="bg1">
                            <a:lumMod val="85000"/>
                          </a:schemeClr>
                        </a:solidFill>
                        <a:ln w="9525">
                          <a:solidFill>
                            <a:srgbClr val="000000"/>
                          </a:solidFill>
                          <a:miter lim="800000"/>
                          <a:headEnd/>
                          <a:tailEnd/>
                        </a:ln>
                      </wps:spPr>
                      <wps:txbx>
                        <w:txbxContent>
                          <w:p w:rsidR="00485455" w:rsidRPr="000D4BEE" w:rsidRDefault="00485455" w:rsidP="009F15A4">
                            <w:pPr>
                              <w:spacing w:line="240" w:lineRule="exact"/>
                              <w:rPr>
                                <w:rFonts w:ascii="Meiryo UI" w:eastAsia="Meiryo UI" w:hAnsi="Meiryo UI"/>
                                <w:color w:val="000000" w:themeColor="text1"/>
                              </w:rPr>
                            </w:pPr>
                            <w:r w:rsidRPr="000D4BEE">
                              <w:rPr>
                                <w:rFonts w:ascii="Meiryo UI" w:eastAsia="Meiryo UI" w:hAnsi="Meiryo UI" w:hint="eastAsia"/>
                                <w:color w:val="000000" w:themeColor="text1"/>
                              </w:rPr>
                              <w:t>当直体制については、病院は「全科当直」が7</w:t>
                            </w:r>
                            <w:r w:rsidRPr="000D4BEE">
                              <w:rPr>
                                <w:rFonts w:ascii="Meiryo UI" w:eastAsia="Meiryo UI" w:hAnsi="Meiryo UI"/>
                                <w:color w:val="000000" w:themeColor="text1"/>
                              </w:rPr>
                              <w:t>3.0%</w:t>
                            </w:r>
                            <w:r w:rsidRPr="000D4BEE">
                              <w:rPr>
                                <w:rFonts w:ascii="Meiryo UI" w:eastAsia="Meiryo UI" w:hAnsi="Meiryo UI" w:hint="eastAsia"/>
                                <w:color w:val="000000" w:themeColor="text1"/>
                              </w:rPr>
                              <w:t>を占め、次に「各科当直」（1</w:t>
                            </w:r>
                            <w:r w:rsidRPr="000D4BEE">
                              <w:rPr>
                                <w:rFonts w:ascii="Meiryo UI" w:eastAsia="Meiryo UI" w:hAnsi="Meiryo UI"/>
                                <w:color w:val="000000" w:themeColor="text1"/>
                              </w:rPr>
                              <w:t>2.5%</w:t>
                            </w:r>
                            <w:r w:rsidRPr="000D4BEE">
                              <w:rPr>
                                <w:rFonts w:ascii="Meiryo UI" w:eastAsia="Meiryo UI" w:hAnsi="Meiryo UI" w:hint="eastAsia"/>
                                <w:color w:val="000000" w:themeColor="text1"/>
                              </w:rPr>
                              <w:t>）となりました。一方診療所は「全科当直」が4</w:t>
                            </w:r>
                            <w:r w:rsidRPr="000D4BEE">
                              <w:rPr>
                                <w:rFonts w:ascii="Meiryo UI" w:eastAsia="Meiryo UI" w:hAnsi="Meiryo UI"/>
                                <w:color w:val="000000" w:themeColor="text1"/>
                              </w:rPr>
                              <w:t>1.1</w:t>
                            </w:r>
                            <w:r w:rsidRPr="000D4BEE">
                              <w:rPr>
                                <w:rFonts w:ascii="Meiryo UI" w:eastAsia="Meiryo UI" w:hAnsi="Meiryo UI" w:hint="eastAsia"/>
                                <w:color w:val="000000" w:themeColor="text1"/>
                              </w:rPr>
                              <w:t>％、「各科当直」が1</w:t>
                            </w:r>
                            <w:r w:rsidRPr="000D4BEE">
                              <w:rPr>
                                <w:rFonts w:ascii="Meiryo UI" w:eastAsia="Meiryo UI" w:hAnsi="Meiryo UI"/>
                                <w:color w:val="000000" w:themeColor="text1"/>
                              </w:rPr>
                              <w:t>7.9</w:t>
                            </w:r>
                            <w:r w:rsidRPr="000D4BEE">
                              <w:rPr>
                                <w:rFonts w:ascii="Meiryo UI" w:eastAsia="Meiryo UI" w:hAnsi="Meiryo UI" w:hint="eastAsia"/>
                                <w:color w:val="000000" w:themeColor="text1"/>
                              </w:rPr>
                              <w:t>％となりました。また「その他」の回答も約４割となっています。</w:t>
                            </w:r>
                          </w:p>
                          <w:p w:rsidR="00485455" w:rsidRPr="000D4BEE"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B07EB" id="_x0000_s1120" type="#_x0000_t202" style="position:absolute;left:0;text-align:left;margin-left:6.15pt;margin-top:16.8pt;width:463.5pt;height:42pt;z-index:2534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" fillcolor="#d8d8d8 [2732]">
                <v:textbox>
                  <w:txbxContent>
                    <w:p w:rsidR="00485455" w:rsidRPr="000D4BEE" w:rsidRDefault="00485455" w:rsidP="009F15A4">
                      <w:pPr>
                        <w:spacing w:line="240" w:lineRule="exact"/>
                        <w:rPr>
                          <w:rFonts w:ascii="Meiryo UI" w:eastAsia="Meiryo UI" w:hAnsi="Meiryo UI"/>
                          <w:color w:val="000000" w:themeColor="text1"/>
                        </w:rPr>
                      </w:pPr>
                      <w:r w:rsidRPr="000D4BEE">
                        <w:rPr>
                          <w:rFonts w:ascii="Meiryo UI" w:eastAsia="Meiryo UI" w:hAnsi="Meiryo UI" w:hint="eastAsia"/>
                          <w:color w:val="000000" w:themeColor="text1"/>
                        </w:rPr>
                        <w:t>当直体制については、病院は「全科当直」が7</w:t>
                      </w:r>
                      <w:r w:rsidRPr="000D4BEE">
                        <w:rPr>
                          <w:rFonts w:ascii="Meiryo UI" w:eastAsia="Meiryo UI" w:hAnsi="Meiryo UI"/>
                          <w:color w:val="000000" w:themeColor="text1"/>
                        </w:rPr>
                        <w:t>3.0%</w:t>
                      </w:r>
                      <w:r w:rsidRPr="000D4BEE">
                        <w:rPr>
                          <w:rFonts w:ascii="Meiryo UI" w:eastAsia="Meiryo UI" w:hAnsi="Meiryo UI" w:hint="eastAsia"/>
                          <w:color w:val="000000" w:themeColor="text1"/>
                        </w:rPr>
                        <w:t>を占め、次に「各科当直」（1</w:t>
                      </w:r>
                      <w:r w:rsidRPr="000D4BEE">
                        <w:rPr>
                          <w:rFonts w:ascii="Meiryo UI" w:eastAsia="Meiryo UI" w:hAnsi="Meiryo UI"/>
                          <w:color w:val="000000" w:themeColor="text1"/>
                        </w:rPr>
                        <w:t>2.5%</w:t>
                      </w:r>
                      <w:r w:rsidRPr="000D4BEE">
                        <w:rPr>
                          <w:rFonts w:ascii="Meiryo UI" w:eastAsia="Meiryo UI" w:hAnsi="Meiryo UI" w:hint="eastAsia"/>
                          <w:color w:val="000000" w:themeColor="text1"/>
                        </w:rPr>
                        <w:t>）となりました。一方診療所は「全科当直」が4</w:t>
                      </w:r>
                      <w:r w:rsidRPr="000D4BEE">
                        <w:rPr>
                          <w:rFonts w:ascii="Meiryo UI" w:eastAsia="Meiryo UI" w:hAnsi="Meiryo UI"/>
                          <w:color w:val="000000" w:themeColor="text1"/>
                        </w:rPr>
                        <w:t>1.1</w:t>
                      </w:r>
                      <w:r w:rsidRPr="000D4BEE">
                        <w:rPr>
                          <w:rFonts w:ascii="Meiryo UI" w:eastAsia="Meiryo UI" w:hAnsi="Meiryo UI" w:hint="eastAsia"/>
                          <w:color w:val="000000" w:themeColor="text1"/>
                        </w:rPr>
                        <w:t>％、「各科当直」が1</w:t>
                      </w:r>
                      <w:r w:rsidRPr="000D4BEE">
                        <w:rPr>
                          <w:rFonts w:ascii="Meiryo UI" w:eastAsia="Meiryo UI" w:hAnsi="Meiryo UI"/>
                          <w:color w:val="000000" w:themeColor="text1"/>
                        </w:rPr>
                        <w:t>7.9</w:t>
                      </w:r>
                      <w:r w:rsidRPr="000D4BEE">
                        <w:rPr>
                          <w:rFonts w:ascii="Meiryo UI" w:eastAsia="Meiryo UI" w:hAnsi="Meiryo UI" w:hint="eastAsia"/>
                          <w:color w:val="000000" w:themeColor="text1"/>
                        </w:rPr>
                        <w:t>％となりました。また「その他」の回答も約４割となっています。</w:t>
                      </w:r>
                    </w:p>
                    <w:p w:rsidR="00485455" w:rsidRPr="000D4BEE"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v:shape>
            </w:pict>
          </mc:Fallback>
        </mc:AlternateContent>
      </w:r>
      <w:r w:rsidRPr="000D4BEE">
        <w:rPr>
          <w:rFonts w:ascii="ＭＳ ゴシック" w:eastAsia="ＭＳ ゴシック" w:hAnsi="ＭＳ ゴシック" w:hint="eastAsia"/>
          <w:b/>
          <w:bCs/>
          <w:color w:val="000000" w:themeColor="text1"/>
        </w:rPr>
        <w:t>■当直体制</w:t>
      </w:r>
    </w:p>
    <w:bookmarkEnd w:id="4"/>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23296" behindDoc="0" locked="0" layoutInCell="1" allowOverlap="1" wp14:anchorId="3EA12269" wp14:editId="46B1EA10">
                <wp:simplePos x="0" y="0"/>
                <wp:positionH relativeFrom="column">
                  <wp:posOffset>2967990</wp:posOffset>
                </wp:positionH>
                <wp:positionV relativeFrom="paragraph">
                  <wp:posOffset>59055</wp:posOffset>
                </wp:positionV>
                <wp:extent cx="2971800" cy="333375"/>
                <wp:effectExtent l="0" t="0" r="0" b="0"/>
                <wp:wrapNone/>
                <wp:docPr id="619" name="正方形/長方形 619"/>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【当直体制（診療所）　n</w:t>
                            </w:r>
                            <w:r>
                              <w:rPr>
                                <w:rFonts w:ascii="Meiryo UI" w:eastAsia="Meiryo UI" w:hAnsi="Meiryo UI"/>
                                <w:color w:val="000000" w:themeColor="text1"/>
                                <w:sz w:val="18"/>
                                <w:szCs w:val="18"/>
                              </w:rPr>
                              <w:t>=56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12269" id="正方形/長方形 619" o:spid="_x0000_s1121" style="position:absolute;left:0;text-align:left;margin-left:233.7pt;margin-top:4.65pt;width:234pt;height:26.2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【当直体制（</w:t>
                      </w:r>
                      <w:r>
                        <w:rPr>
                          <w:rFonts w:ascii="Meiryo UI" w:eastAsia="Meiryo UI" w:hAnsi="Meiryo UI" w:hint="eastAsia"/>
                          <w:color w:val="000000" w:themeColor="text1"/>
                          <w:sz w:val="18"/>
                          <w:szCs w:val="18"/>
                        </w:rPr>
                        <w:t>診療所）　n</w:t>
                      </w:r>
                      <w:r>
                        <w:rPr>
                          <w:rFonts w:ascii="Meiryo UI" w:eastAsia="Meiryo UI" w:hAnsi="Meiryo UI"/>
                          <w:color w:val="000000" w:themeColor="text1"/>
                          <w:sz w:val="18"/>
                          <w:szCs w:val="18"/>
                        </w:rPr>
                        <w:t>=56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22272" behindDoc="0" locked="0" layoutInCell="1" allowOverlap="1" wp14:anchorId="326D5270" wp14:editId="2700585F">
                <wp:simplePos x="0" y="0"/>
                <wp:positionH relativeFrom="column">
                  <wp:posOffset>0</wp:posOffset>
                </wp:positionH>
                <wp:positionV relativeFrom="paragraph">
                  <wp:posOffset>83820</wp:posOffset>
                </wp:positionV>
                <wp:extent cx="2971800" cy="333375"/>
                <wp:effectExtent l="0" t="0" r="0" b="0"/>
                <wp:wrapNone/>
                <wp:docPr id="618" name="正方形/長方形 618"/>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【当直体制（病院）　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D5270" id="正方形/長方形 618" o:spid="_x0000_s1122" style="position:absolute;left:0;text-align:left;margin-left:0;margin-top:6.6pt;width:234pt;height:26.2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【当直体制（</w:t>
                      </w:r>
                      <w:r>
                        <w:rPr>
                          <w:rFonts w:ascii="Meiryo UI" w:eastAsia="Meiryo UI" w:hAnsi="Meiryo UI" w:hint="eastAsia"/>
                          <w:color w:val="000000" w:themeColor="text1"/>
                          <w:sz w:val="18"/>
                          <w:szCs w:val="18"/>
                        </w:rPr>
                        <w:t>病院）　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28448" behindDoc="0" locked="0" layoutInCell="1" allowOverlap="1" wp14:anchorId="534B0B81" wp14:editId="01052949">
            <wp:simplePos x="0" y="0"/>
            <wp:positionH relativeFrom="margin">
              <wp:posOffset>3131820</wp:posOffset>
            </wp:positionH>
            <wp:positionV relativeFrom="paragraph">
              <wp:posOffset>114300</wp:posOffset>
            </wp:positionV>
            <wp:extent cx="2670810" cy="15468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081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27424" behindDoc="0" locked="0" layoutInCell="1" allowOverlap="1" wp14:anchorId="3E0D8BB1" wp14:editId="28B4EBA8">
            <wp:simplePos x="0" y="0"/>
            <wp:positionH relativeFrom="margin">
              <wp:posOffset>114300</wp:posOffset>
            </wp:positionH>
            <wp:positionV relativeFrom="paragraph">
              <wp:posOffset>114300</wp:posOffset>
            </wp:positionV>
            <wp:extent cx="2715812" cy="1577340"/>
            <wp:effectExtent l="0" t="0" r="889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5812"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623C09" w:rsidRDefault="009F15A4" w:rsidP="009F15A4">
      <w:pPr>
        <w:ind w:firstLineChars="100" w:firstLine="211"/>
        <w:rPr>
          <w:rFonts w:ascii="ＭＳ ゴシック" w:eastAsia="ＭＳ ゴシック" w:hAnsi="ＭＳ ゴシック"/>
          <w:b/>
          <w:bCs/>
          <w:color w:val="000000" w:themeColor="text1"/>
        </w:rPr>
      </w:pPr>
      <w:r w:rsidRPr="00623C09">
        <w:rPr>
          <w:rFonts w:ascii="ＭＳ ゴシック" w:eastAsia="ＭＳ ゴシック" w:hAnsi="ＭＳ ゴシック" w:hint="eastAsia"/>
          <w:b/>
          <w:bCs/>
          <w:color w:val="000000" w:themeColor="text1"/>
        </w:rPr>
        <w:t>■当直医師数</w:t>
      </w:r>
    </w:p>
    <w:p w:rsidR="009F15A4" w:rsidRPr="00623C09" w:rsidRDefault="009F15A4" w:rsidP="009F15A4">
      <w:pPr>
        <w:ind w:firstLineChars="100" w:firstLine="180"/>
        <w:rPr>
          <w:rFonts w:ascii="ＭＳ ゴシック" w:eastAsia="ＭＳ ゴシック" w:hAnsi="ＭＳ ゴシック"/>
          <w:color w:val="000000" w:themeColor="text1"/>
          <w:sz w:val="18"/>
          <w:szCs w:val="18"/>
        </w:rPr>
      </w:pPr>
      <w:r w:rsidRPr="00623C09">
        <w:rPr>
          <w:rFonts w:ascii="ＭＳ ゴシック" w:eastAsia="ＭＳ ゴシック" w:hAnsi="ＭＳ ゴシック" w:hint="eastAsia"/>
          <w:color w:val="000000" w:themeColor="text1"/>
          <w:sz w:val="18"/>
          <w:szCs w:val="18"/>
        </w:rPr>
        <w:t>＊9月1日の１日あたりの当直医師数</w:t>
      </w:r>
    </w:p>
    <w:p w:rsidR="009F15A4" w:rsidRPr="00623C09" w:rsidRDefault="009F15A4" w:rsidP="009F15A4">
      <w:pPr>
        <w:ind w:firstLineChars="100" w:firstLine="211"/>
        <w:rPr>
          <w:rFonts w:ascii="ＭＳ ゴシック" w:eastAsia="ＭＳ ゴシック" w:hAnsi="ＭＳ ゴシック"/>
          <w:color w:val="000000" w:themeColor="text1"/>
        </w:rPr>
      </w:pPr>
      <w:r w:rsidRPr="00623C09">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406208" behindDoc="0" locked="0" layoutInCell="1" allowOverlap="1" wp14:anchorId="5E433D26" wp14:editId="548DBB89">
                <wp:simplePos x="0" y="0"/>
                <wp:positionH relativeFrom="column">
                  <wp:posOffset>20955</wp:posOffset>
                </wp:positionH>
                <wp:positionV relativeFrom="paragraph">
                  <wp:posOffset>38100</wp:posOffset>
                </wp:positionV>
                <wp:extent cx="5886450" cy="685800"/>
                <wp:effectExtent l="0" t="0" r="19050" b="1905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85800"/>
                        </a:xfrm>
                        <a:prstGeom prst="rect">
                          <a:avLst/>
                        </a:prstGeom>
                        <a:solidFill>
                          <a:schemeClr val="bg1">
                            <a:lumMod val="85000"/>
                          </a:schemeClr>
                        </a:solidFill>
                        <a:ln w="9525">
                          <a:solidFill>
                            <a:srgbClr val="000000"/>
                          </a:solidFill>
                          <a:miter lim="800000"/>
                          <a:headEnd/>
                          <a:tailEnd/>
                        </a:ln>
                      </wps:spPr>
                      <wps:txbx>
                        <w:txbxContent>
                          <w:p w:rsidR="00485455" w:rsidRPr="00623C09" w:rsidRDefault="00485455" w:rsidP="009F15A4">
                            <w:pPr>
                              <w:spacing w:line="240" w:lineRule="exact"/>
                              <w:rPr>
                                <w:rFonts w:ascii="Meiryo UI" w:eastAsia="Meiryo UI" w:hAnsi="Meiryo UI"/>
                                <w:color w:val="000000" w:themeColor="text1"/>
                              </w:rPr>
                            </w:pPr>
                            <w:r w:rsidRPr="00623C09">
                              <w:rPr>
                                <w:rFonts w:ascii="Meiryo UI" w:eastAsia="Meiryo UI" w:hAnsi="Meiryo UI" w:hint="eastAsia"/>
                                <w:color w:val="000000" w:themeColor="text1"/>
                              </w:rPr>
                              <w:t>9月１日の１日あたりの当直医師数について、病院は「１～３人未満」（7</w:t>
                            </w:r>
                            <w:r w:rsidRPr="00623C09">
                              <w:rPr>
                                <w:rFonts w:ascii="Meiryo UI" w:eastAsia="Meiryo UI" w:hAnsi="Meiryo UI"/>
                                <w:color w:val="000000" w:themeColor="text1"/>
                              </w:rPr>
                              <w:t>3.1</w:t>
                            </w:r>
                            <w:r w:rsidRPr="00623C09">
                              <w:rPr>
                                <w:rFonts w:ascii="Meiryo UI" w:eastAsia="Meiryo UI" w:hAnsi="Meiryo UI" w:hint="eastAsia"/>
                                <w:color w:val="000000" w:themeColor="text1"/>
                              </w:rPr>
                              <w:t>％）が最も多く、次に「３～5人未満」（</w:t>
                            </w:r>
                            <w:r w:rsidRPr="00623C09">
                              <w:rPr>
                                <w:rFonts w:ascii="Meiryo UI" w:eastAsia="Meiryo UI" w:hAnsi="Meiryo UI"/>
                                <w:color w:val="000000" w:themeColor="text1"/>
                              </w:rPr>
                              <w:t>9.9%</w:t>
                            </w:r>
                            <w:r w:rsidRPr="00623C09">
                              <w:rPr>
                                <w:rFonts w:ascii="Meiryo UI" w:eastAsia="Meiryo UI" w:hAnsi="Meiryo UI" w:hint="eastAsia"/>
                                <w:color w:val="000000" w:themeColor="text1"/>
                              </w:rPr>
                              <w:t>）、「５～1</w:t>
                            </w:r>
                            <w:r w:rsidRPr="00623C09">
                              <w:rPr>
                                <w:rFonts w:ascii="Meiryo UI" w:eastAsia="Meiryo UI" w:hAnsi="Meiryo UI"/>
                                <w:color w:val="000000" w:themeColor="text1"/>
                              </w:rPr>
                              <w:t>0</w:t>
                            </w:r>
                            <w:r w:rsidRPr="00623C09">
                              <w:rPr>
                                <w:rFonts w:ascii="Meiryo UI" w:eastAsia="Meiryo UI" w:hAnsi="Meiryo UI" w:hint="eastAsia"/>
                                <w:color w:val="000000" w:themeColor="text1"/>
                              </w:rPr>
                              <w:t>人未満」（</w:t>
                            </w:r>
                            <w:r w:rsidRPr="00623C09">
                              <w:rPr>
                                <w:rFonts w:ascii="Meiryo UI" w:eastAsia="Meiryo UI" w:hAnsi="Meiryo UI"/>
                                <w:color w:val="000000" w:themeColor="text1"/>
                              </w:rPr>
                              <w:t>9.5%</w:t>
                            </w:r>
                            <w:r w:rsidRPr="00623C09">
                              <w:rPr>
                                <w:rFonts w:ascii="Meiryo UI" w:eastAsia="Meiryo UI" w:hAnsi="Meiryo UI" w:hint="eastAsia"/>
                                <w:color w:val="000000" w:themeColor="text1"/>
                              </w:rPr>
                              <w:t>）、「1</w:t>
                            </w:r>
                            <w:r w:rsidRPr="00623C09">
                              <w:rPr>
                                <w:rFonts w:ascii="Meiryo UI" w:eastAsia="Meiryo UI" w:hAnsi="Meiryo UI"/>
                                <w:color w:val="000000" w:themeColor="text1"/>
                              </w:rPr>
                              <w:t>0</w:t>
                            </w:r>
                            <w:r w:rsidRPr="00623C09">
                              <w:rPr>
                                <w:rFonts w:ascii="Meiryo UI" w:eastAsia="Meiryo UI" w:hAnsi="Meiryo UI" w:hint="eastAsia"/>
                                <w:color w:val="000000" w:themeColor="text1"/>
                              </w:rPr>
                              <w:t>人以上」（6</w:t>
                            </w:r>
                            <w:r w:rsidRPr="00623C09">
                              <w:rPr>
                                <w:rFonts w:ascii="Meiryo UI" w:eastAsia="Meiryo UI" w:hAnsi="Meiryo UI"/>
                                <w:color w:val="000000" w:themeColor="text1"/>
                              </w:rPr>
                              <w:t>.7%</w:t>
                            </w:r>
                            <w:r w:rsidRPr="00623C09">
                              <w:rPr>
                                <w:rFonts w:ascii="Meiryo UI" w:eastAsia="Meiryo UI" w:hAnsi="Meiryo UI" w:hint="eastAsia"/>
                                <w:color w:val="000000" w:themeColor="text1"/>
                              </w:rPr>
                              <w:t>）となりました。また診療所についても「１～３人未満」（4</w:t>
                            </w:r>
                            <w:r w:rsidRPr="00623C09">
                              <w:rPr>
                                <w:rFonts w:ascii="Meiryo UI" w:eastAsia="Meiryo UI" w:hAnsi="Meiryo UI"/>
                                <w:color w:val="000000" w:themeColor="text1"/>
                              </w:rPr>
                              <w:t>9.4%</w:t>
                            </w:r>
                            <w:r w:rsidRPr="00623C09">
                              <w:rPr>
                                <w:rFonts w:ascii="Meiryo UI" w:eastAsia="Meiryo UI" w:hAnsi="Meiryo UI" w:hint="eastAsia"/>
                                <w:color w:val="000000" w:themeColor="text1"/>
                              </w:rPr>
                              <w:t>）が最も多くなりましたが、「０人」も半数近い割合（4</w:t>
                            </w:r>
                            <w:r w:rsidRPr="00623C09">
                              <w:rPr>
                                <w:rFonts w:ascii="Meiryo UI" w:eastAsia="Meiryo UI" w:hAnsi="Meiryo UI"/>
                                <w:color w:val="000000" w:themeColor="text1"/>
                              </w:rPr>
                              <w:t>6.9%）</w:t>
                            </w:r>
                            <w:r w:rsidRPr="00623C09">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33D26" id="_x0000_s1123" type="#_x0000_t202" style="position:absolute;left:0;text-align:left;margin-left:1.65pt;margin-top:3pt;width:463.5pt;height:54pt;z-index:2534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" fillcolor="#d8d8d8 [2732]">
                <v:textbox>
                  <w:txbxContent>
                    <w:p w:rsidR="00485455" w:rsidRPr="00623C09" w:rsidRDefault="00485455" w:rsidP="009F15A4">
                      <w:pPr>
                        <w:spacing w:line="240" w:lineRule="exact"/>
                        <w:rPr>
                          <w:rFonts w:ascii="Meiryo UI" w:eastAsia="Meiryo UI" w:hAnsi="Meiryo UI"/>
                          <w:color w:val="000000" w:themeColor="text1"/>
                        </w:rPr>
                      </w:pPr>
                      <w:r w:rsidRPr="00623C09">
                        <w:rPr>
                          <w:rFonts w:ascii="Meiryo UI" w:eastAsia="Meiryo UI" w:hAnsi="Meiryo UI" w:hint="eastAsia"/>
                          <w:color w:val="000000" w:themeColor="text1"/>
                        </w:rPr>
                        <w:t>9</w:t>
                      </w:r>
                      <w:r w:rsidRPr="00623C09">
                        <w:rPr>
                          <w:rFonts w:ascii="Meiryo UI" w:eastAsia="Meiryo UI" w:hAnsi="Meiryo UI" w:hint="eastAsia"/>
                          <w:color w:val="000000" w:themeColor="text1"/>
                        </w:rPr>
                        <w:t>月１日の１日あたりの当直医師数について、病院は「１～３人未満」（7</w:t>
                      </w:r>
                      <w:r w:rsidRPr="00623C09">
                        <w:rPr>
                          <w:rFonts w:ascii="Meiryo UI" w:eastAsia="Meiryo UI" w:hAnsi="Meiryo UI"/>
                          <w:color w:val="000000" w:themeColor="text1"/>
                        </w:rPr>
                        <w:t>3.1</w:t>
                      </w:r>
                      <w:r w:rsidRPr="00623C09">
                        <w:rPr>
                          <w:rFonts w:ascii="Meiryo UI" w:eastAsia="Meiryo UI" w:hAnsi="Meiryo UI" w:hint="eastAsia"/>
                          <w:color w:val="000000" w:themeColor="text1"/>
                        </w:rPr>
                        <w:t>％）が最も多く、次に「３～5人未満」（</w:t>
                      </w:r>
                      <w:r w:rsidRPr="00623C09">
                        <w:rPr>
                          <w:rFonts w:ascii="Meiryo UI" w:eastAsia="Meiryo UI" w:hAnsi="Meiryo UI"/>
                          <w:color w:val="000000" w:themeColor="text1"/>
                        </w:rPr>
                        <w:t>9.9%</w:t>
                      </w:r>
                      <w:r w:rsidRPr="00623C09">
                        <w:rPr>
                          <w:rFonts w:ascii="Meiryo UI" w:eastAsia="Meiryo UI" w:hAnsi="Meiryo UI" w:hint="eastAsia"/>
                          <w:color w:val="000000" w:themeColor="text1"/>
                        </w:rPr>
                        <w:t>）、「５～1</w:t>
                      </w:r>
                      <w:r w:rsidRPr="00623C09">
                        <w:rPr>
                          <w:rFonts w:ascii="Meiryo UI" w:eastAsia="Meiryo UI" w:hAnsi="Meiryo UI"/>
                          <w:color w:val="000000" w:themeColor="text1"/>
                        </w:rPr>
                        <w:t>0</w:t>
                      </w:r>
                      <w:r w:rsidRPr="00623C09">
                        <w:rPr>
                          <w:rFonts w:ascii="Meiryo UI" w:eastAsia="Meiryo UI" w:hAnsi="Meiryo UI" w:hint="eastAsia"/>
                          <w:color w:val="000000" w:themeColor="text1"/>
                        </w:rPr>
                        <w:t>人未満」（</w:t>
                      </w:r>
                      <w:r w:rsidRPr="00623C09">
                        <w:rPr>
                          <w:rFonts w:ascii="Meiryo UI" w:eastAsia="Meiryo UI" w:hAnsi="Meiryo UI"/>
                          <w:color w:val="000000" w:themeColor="text1"/>
                        </w:rPr>
                        <w:t>9.5%</w:t>
                      </w:r>
                      <w:r w:rsidRPr="00623C09">
                        <w:rPr>
                          <w:rFonts w:ascii="Meiryo UI" w:eastAsia="Meiryo UI" w:hAnsi="Meiryo UI" w:hint="eastAsia"/>
                          <w:color w:val="000000" w:themeColor="text1"/>
                        </w:rPr>
                        <w:t>）、「1</w:t>
                      </w:r>
                      <w:r w:rsidRPr="00623C09">
                        <w:rPr>
                          <w:rFonts w:ascii="Meiryo UI" w:eastAsia="Meiryo UI" w:hAnsi="Meiryo UI"/>
                          <w:color w:val="000000" w:themeColor="text1"/>
                        </w:rPr>
                        <w:t>0</w:t>
                      </w:r>
                      <w:r w:rsidRPr="00623C09">
                        <w:rPr>
                          <w:rFonts w:ascii="Meiryo UI" w:eastAsia="Meiryo UI" w:hAnsi="Meiryo UI" w:hint="eastAsia"/>
                          <w:color w:val="000000" w:themeColor="text1"/>
                        </w:rPr>
                        <w:t>人以上」（6</w:t>
                      </w:r>
                      <w:r w:rsidRPr="00623C09">
                        <w:rPr>
                          <w:rFonts w:ascii="Meiryo UI" w:eastAsia="Meiryo UI" w:hAnsi="Meiryo UI"/>
                          <w:color w:val="000000" w:themeColor="text1"/>
                        </w:rPr>
                        <w:t>.7%</w:t>
                      </w:r>
                      <w:r w:rsidRPr="00623C09">
                        <w:rPr>
                          <w:rFonts w:ascii="Meiryo UI" w:eastAsia="Meiryo UI" w:hAnsi="Meiryo UI" w:hint="eastAsia"/>
                          <w:color w:val="000000" w:themeColor="text1"/>
                        </w:rPr>
                        <w:t>）となりました。また診療所についても「１～３人未満」（4</w:t>
                      </w:r>
                      <w:r w:rsidRPr="00623C09">
                        <w:rPr>
                          <w:rFonts w:ascii="Meiryo UI" w:eastAsia="Meiryo UI" w:hAnsi="Meiryo UI"/>
                          <w:color w:val="000000" w:themeColor="text1"/>
                        </w:rPr>
                        <w:t>9.4%</w:t>
                      </w:r>
                      <w:r w:rsidRPr="00623C09">
                        <w:rPr>
                          <w:rFonts w:ascii="Meiryo UI" w:eastAsia="Meiryo UI" w:hAnsi="Meiryo UI" w:hint="eastAsia"/>
                          <w:color w:val="000000" w:themeColor="text1"/>
                        </w:rPr>
                        <w:t>）が最も多くなりましたが、「０人」も半数近い割合（4</w:t>
                      </w:r>
                      <w:r w:rsidRPr="00623C09">
                        <w:rPr>
                          <w:rFonts w:ascii="Meiryo UI" w:eastAsia="Meiryo UI" w:hAnsi="Meiryo UI"/>
                          <w:color w:val="000000" w:themeColor="text1"/>
                        </w:rPr>
                        <w:t>6.9%）</w:t>
                      </w:r>
                      <w:r w:rsidRPr="00623C09">
                        <w:rPr>
                          <w:rFonts w:ascii="Meiryo UI" w:eastAsia="Meiryo UI" w:hAnsi="Meiryo UI" w:hint="eastAsia"/>
                          <w:color w:val="000000" w:themeColor="text1"/>
                        </w:rPr>
                        <w:t>となりました。</w:t>
                      </w:r>
                    </w:p>
                  </w:txbxContent>
                </v:textbox>
              </v:shape>
            </w:pict>
          </mc:Fallback>
        </mc:AlternateContent>
      </w:r>
      <w:r w:rsidRPr="00623C09">
        <w:rPr>
          <w:rFonts w:ascii="ＭＳ ゴシック" w:eastAsia="ＭＳ ゴシック" w:hAnsi="ＭＳ ゴシック"/>
          <w:b/>
          <w:bCs/>
          <w:noProof/>
          <w:color w:val="000000" w:themeColor="text1"/>
        </w:rPr>
        <mc:AlternateContent>
          <mc:Choice Requires="wps">
            <w:drawing>
              <wp:anchor distT="0" distB="0" distL="114300" distR="114300" simplePos="0" relativeHeight="253626368" behindDoc="0" locked="0" layoutInCell="1" allowOverlap="1" wp14:anchorId="5C6063B7" wp14:editId="78DE415D">
                <wp:simplePos x="0" y="0"/>
                <wp:positionH relativeFrom="column">
                  <wp:posOffset>3041015</wp:posOffset>
                </wp:positionH>
                <wp:positionV relativeFrom="paragraph">
                  <wp:posOffset>862965</wp:posOffset>
                </wp:positionV>
                <wp:extent cx="2971800" cy="333375"/>
                <wp:effectExtent l="0" t="0" r="0" b="0"/>
                <wp:wrapNone/>
                <wp:docPr id="624" name="正方形/長方形 624"/>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【当直医師数（診療所）　n</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063B7" id="正方形/長方形 624" o:spid="_x0000_s1124" style="position:absolute;left:0;text-align:left;margin-left:239.45pt;margin-top:67.95pt;width:234pt;height:26.2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【当直医師数（</w:t>
                      </w:r>
                      <w:r>
                        <w:rPr>
                          <w:rFonts w:ascii="Meiryo UI" w:eastAsia="Meiryo UI" w:hAnsi="Meiryo UI" w:hint="eastAsia"/>
                          <w:color w:val="000000" w:themeColor="text1"/>
                          <w:sz w:val="18"/>
                          <w:szCs w:val="18"/>
                        </w:rPr>
                        <w:t>診療所）　n</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623C09">
        <w:rPr>
          <w:rFonts w:ascii="ＭＳ ゴシック" w:eastAsia="ＭＳ ゴシック" w:hAnsi="ＭＳ ゴシック"/>
          <w:b/>
          <w:bCs/>
          <w:noProof/>
          <w:color w:val="000000" w:themeColor="text1"/>
        </w:rPr>
        <mc:AlternateContent>
          <mc:Choice Requires="wps">
            <w:drawing>
              <wp:anchor distT="0" distB="0" distL="114300" distR="114300" simplePos="0" relativeHeight="253625344" behindDoc="0" locked="0" layoutInCell="1" allowOverlap="1" wp14:anchorId="017E7D7B" wp14:editId="6CA0925A">
                <wp:simplePos x="0" y="0"/>
                <wp:positionH relativeFrom="column">
                  <wp:posOffset>38100</wp:posOffset>
                </wp:positionH>
                <wp:positionV relativeFrom="paragraph">
                  <wp:posOffset>853440</wp:posOffset>
                </wp:positionV>
                <wp:extent cx="2971800" cy="333375"/>
                <wp:effectExtent l="0" t="0" r="0" b="0"/>
                <wp:wrapNone/>
                <wp:docPr id="623" name="正方形/長方形 623"/>
                <wp:cNvGraphicFramePr/>
                <a:graphic xmlns:a="http://schemas.openxmlformats.org/drawingml/2006/main">
                  <a:graphicData uri="http://schemas.microsoft.com/office/word/2010/wordprocessingShape">
                    <wps:wsp>
                      <wps:cNvSpPr/>
                      <wps:spPr>
                        <a:xfrm>
                          <a:off x="0" y="0"/>
                          <a:ext cx="29718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【当直医師数（病院）　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3</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E7D7B" id="正方形/長方形 623" o:spid="_x0000_s1125" style="position:absolute;left:0;text-align:left;margin-left:3pt;margin-top:67.2pt;width:234pt;height:26.2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【当直医師数（</w:t>
                      </w:r>
                      <w:r>
                        <w:rPr>
                          <w:rFonts w:ascii="Meiryo UI" w:eastAsia="Meiryo UI" w:hAnsi="Meiryo UI" w:hint="eastAsia"/>
                          <w:color w:val="000000" w:themeColor="text1"/>
                          <w:sz w:val="18"/>
                          <w:szCs w:val="18"/>
                        </w:rPr>
                        <w:t>病院）　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3</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30496" behindDoc="0" locked="0" layoutInCell="1" allowOverlap="1" wp14:anchorId="671B6926" wp14:editId="219DD61C">
            <wp:simplePos x="0" y="0"/>
            <wp:positionH relativeFrom="margin">
              <wp:posOffset>3095625</wp:posOffset>
            </wp:positionH>
            <wp:positionV relativeFrom="paragraph">
              <wp:posOffset>45720</wp:posOffset>
            </wp:positionV>
            <wp:extent cx="2971165" cy="1270000"/>
            <wp:effectExtent l="0" t="0" r="635"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16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29472" behindDoc="0" locked="0" layoutInCell="1" allowOverlap="1" wp14:anchorId="3F2BBAF3" wp14:editId="0BAFE0C2">
            <wp:simplePos x="0" y="0"/>
            <wp:positionH relativeFrom="margin">
              <wp:align>left</wp:align>
            </wp:positionH>
            <wp:positionV relativeFrom="paragraph">
              <wp:posOffset>43815</wp:posOffset>
            </wp:positionV>
            <wp:extent cx="2993516" cy="12700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1639" cy="12734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0065C1">
      <w:pPr>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04490F" w:rsidRDefault="009F15A4" w:rsidP="009F15A4">
      <w:pPr>
        <w:ind w:firstLineChars="100" w:firstLine="211"/>
        <w:rPr>
          <w:rFonts w:ascii="ＭＳ ゴシック" w:eastAsia="ＭＳ ゴシック" w:hAnsi="ＭＳ ゴシック"/>
          <w:b/>
          <w:bCs/>
          <w:color w:val="000000" w:themeColor="text1"/>
        </w:rPr>
      </w:pPr>
      <w:r w:rsidRPr="0004490F">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409280" behindDoc="0" locked="0" layoutInCell="1" allowOverlap="1" wp14:anchorId="1F4E885A" wp14:editId="22D1B818">
                <wp:simplePos x="0" y="0"/>
                <wp:positionH relativeFrom="column">
                  <wp:posOffset>-3810</wp:posOffset>
                </wp:positionH>
                <wp:positionV relativeFrom="paragraph">
                  <wp:posOffset>276225</wp:posOffset>
                </wp:positionV>
                <wp:extent cx="5886450" cy="744220"/>
                <wp:effectExtent l="0" t="0" r="19050" b="17780"/>
                <wp:wrapSquare wrapText="bothSides"/>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4220"/>
                        </a:xfrm>
                        <a:prstGeom prst="rect">
                          <a:avLst/>
                        </a:prstGeom>
                        <a:solidFill>
                          <a:schemeClr val="bg1">
                            <a:lumMod val="85000"/>
                          </a:schemeClr>
                        </a:solidFill>
                        <a:ln w="9525">
                          <a:solidFill>
                            <a:srgbClr val="000000"/>
                          </a:solidFill>
                          <a:miter lim="800000"/>
                          <a:headEnd/>
                          <a:tailEnd/>
                        </a:ln>
                      </wps:spPr>
                      <wps:txbx>
                        <w:txbxContent>
                          <w:p w:rsidR="00485455" w:rsidRPr="0004490F" w:rsidRDefault="00485455" w:rsidP="009F15A4">
                            <w:pPr>
                              <w:spacing w:line="240" w:lineRule="exact"/>
                              <w:rPr>
                                <w:rFonts w:ascii="Meiryo UI" w:eastAsia="Meiryo UI" w:hAnsi="Meiryo UI"/>
                                <w:color w:val="000000" w:themeColor="text1"/>
                              </w:rPr>
                            </w:pPr>
                            <w:r w:rsidRPr="0004490F">
                              <w:rPr>
                                <w:rFonts w:ascii="Meiryo UI" w:eastAsia="Meiryo UI" w:hAnsi="Meiryo UI" w:hint="eastAsia"/>
                                <w:color w:val="000000" w:themeColor="text1"/>
                              </w:rPr>
                              <w:t>常勤医師の月当たりの時間外労働時間8</w:t>
                            </w:r>
                            <w:r w:rsidRPr="0004490F">
                              <w:rPr>
                                <w:rFonts w:ascii="Meiryo UI" w:eastAsia="Meiryo UI" w:hAnsi="Meiryo UI"/>
                                <w:color w:val="000000" w:themeColor="text1"/>
                              </w:rPr>
                              <w:t>0</w:t>
                            </w:r>
                            <w:r w:rsidRPr="0004490F">
                              <w:rPr>
                                <w:rFonts w:ascii="Meiryo UI" w:eastAsia="Meiryo UI" w:hAnsi="Meiryo UI" w:hint="eastAsia"/>
                                <w:color w:val="000000" w:themeColor="text1"/>
                              </w:rPr>
                              <w:t>時間以上の医師数については、病院、診療所ともに、「０人」が最も多くなりましたが、それ以外では診療所で「１～３人未満」の割合が約４割となり病院に比べて非常に多くなっています。一方病院では「３～５人未満」、「</w:t>
                            </w:r>
                            <w:r w:rsidRPr="0004490F">
                              <w:rPr>
                                <w:rFonts w:ascii="Meiryo UI" w:eastAsia="Meiryo UI" w:hAnsi="Meiryo UI"/>
                                <w:color w:val="000000" w:themeColor="text1"/>
                              </w:rPr>
                              <w:t>5</w:t>
                            </w:r>
                            <w:r w:rsidRPr="0004490F">
                              <w:rPr>
                                <w:rFonts w:ascii="Meiryo UI" w:eastAsia="Meiryo UI" w:hAnsi="Meiryo UI" w:hint="eastAsia"/>
                                <w:color w:val="000000" w:themeColor="text1"/>
                              </w:rPr>
                              <w:t>～1</w:t>
                            </w:r>
                            <w:r w:rsidRPr="0004490F">
                              <w:rPr>
                                <w:rFonts w:ascii="Meiryo UI" w:eastAsia="Meiryo UI" w:hAnsi="Meiryo UI"/>
                                <w:color w:val="000000" w:themeColor="text1"/>
                              </w:rPr>
                              <w:t>0</w:t>
                            </w:r>
                            <w:r w:rsidRPr="0004490F">
                              <w:rPr>
                                <w:rFonts w:ascii="Meiryo UI" w:eastAsia="Meiryo UI" w:hAnsi="Meiryo UI" w:hint="eastAsia"/>
                                <w:color w:val="000000" w:themeColor="text1"/>
                              </w:rPr>
                              <w:t>人未満」、「3</w:t>
                            </w:r>
                            <w:r w:rsidRPr="0004490F">
                              <w:rPr>
                                <w:rFonts w:ascii="Meiryo UI" w:eastAsia="Meiryo UI" w:hAnsi="Meiryo UI"/>
                                <w:color w:val="000000" w:themeColor="text1"/>
                              </w:rPr>
                              <w:t>0</w:t>
                            </w:r>
                            <w:r w:rsidRPr="0004490F">
                              <w:rPr>
                                <w:rFonts w:ascii="Meiryo UI" w:eastAsia="Meiryo UI" w:hAnsi="Meiryo UI" w:hint="eastAsia"/>
                                <w:color w:val="000000" w:themeColor="text1"/>
                              </w:rPr>
                              <w:t>人以上」がそれぞれ約１割となっており、月当たりの時間外労働8</w:t>
                            </w:r>
                            <w:r w:rsidRPr="0004490F">
                              <w:rPr>
                                <w:rFonts w:ascii="Meiryo UI" w:eastAsia="Meiryo UI" w:hAnsi="Meiryo UI"/>
                                <w:color w:val="000000" w:themeColor="text1"/>
                              </w:rPr>
                              <w:t>0</w:t>
                            </w:r>
                            <w:r w:rsidRPr="0004490F">
                              <w:rPr>
                                <w:rFonts w:ascii="Meiryo UI" w:eastAsia="Meiryo UI" w:hAnsi="Meiryo UI" w:hint="eastAsia"/>
                                <w:color w:val="000000" w:themeColor="text1"/>
                              </w:rPr>
                              <w:t>時間以上の医師数は病院で多くなっています。</w:t>
                            </w:r>
                          </w:p>
                          <w:p w:rsidR="00485455" w:rsidRPr="0004490F"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E885A" id="_x0000_s1126" type="#_x0000_t202" style="position:absolute;left:0;text-align:left;margin-left:-.3pt;margin-top:21.75pt;width:463.5pt;height:58.6pt;z-index:2534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" fillcolor="#d8d8d8 [2732]">
                <v:textbox>
                  <w:txbxContent>
                    <w:p w:rsidR="00485455" w:rsidRPr="0004490F" w:rsidRDefault="00485455" w:rsidP="009F15A4">
                      <w:pPr>
                        <w:spacing w:line="240" w:lineRule="exact"/>
                        <w:rPr>
                          <w:rFonts w:ascii="Meiryo UI" w:eastAsia="Meiryo UI" w:hAnsi="Meiryo UI"/>
                          <w:color w:val="000000" w:themeColor="text1"/>
                        </w:rPr>
                      </w:pPr>
                      <w:r w:rsidRPr="0004490F">
                        <w:rPr>
                          <w:rFonts w:ascii="Meiryo UI" w:eastAsia="Meiryo UI" w:hAnsi="Meiryo UI" w:hint="eastAsia"/>
                          <w:color w:val="000000" w:themeColor="text1"/>
                        </w:rPr>
                        <w:t>常勤医師の月当たりの時間外労働時間8</w:t>
                      </w:r>
                      <w:r w:rsidRPr="0004490F">
                        <w:rPr>
                          <w:rFonts w:ascii="Meiryo UI" w:eastAsia="Meiryo UI" w:hAnsi="Meiryo UI"/>
                          <w:color w:val="000000" w:themeColor="text1"/>
                        </w:rPr>
                        <w:t>0</w:t>
                      </w:r>
                      <w:r w:rsidRPr="0004490F">
                        <w:rPr>
                          <w:rFonts w:ascii="Meiryo UI" w:eastAsia="Meiryo UI" w:hAnsi="Meiryo UI" w:hint="eastAsia"/>
                          <w:color w:val="000000" w:themeColor="text1"/>
                        </w:rPr>
                        <w:t>時間以上の医師数については、病院、診療所ともに、「０人」が最も多くなりましたが、それ以外では診療所で「１～３人未満」の割合が約４割となり病院に比べて非常に多くなっています。一方病院では「３～５人未満」、「</w:t>
                      </w:r>
                      <w:r w:rsidRPr="0004490F">
                        <w:rPr>
                          <w:rFonts w:ascii="Meiryo UI" w:eastAsia="Meiryo UI" w:hAnsi="Meiryo UI"/>
                          <w:color w:val="000000" w:themeColor="text1"/>
                        </w:rPr>
                        <w:t>5</w:t>
                      </w:r>
                      <w:r w:rsidRPr="0004490F">
                        <w:rPr>
                          <w:rFonts w:ascii="Meiryo UI" w:eastAsia="Meiryo UI" w:hAnsi="Meiryo UI" w:hint="eastAsia"/>
                          <w:color w:val="000000" w:themeColor="text1"/>
                        </w:rPr>
                        <w:t>～1</w:t>
                      </w:r>
                      <w:r w:rsidRPr="0004490F">
                        <w:rPr>
                          <w:rFonts w:ascii="Meiryo UI" w:eastAsia="Meiryo UI" w:hAnsi="Meiryo UI"/>
                          <w:color w:val="000000" w:themeColor="text1"/>
                        </w:rPr>
                        <w:t>0</w:t>
                      </w:r>
                      <w:r w:rsidRPr="0004490F">
                        <w:rPr>
                          <w:rFonts w:ascii="Meiryo UI" w:eastAsia="Meiryo UI" w:hAnsi="Meiryo UI" w:hint="eastAsia"/>
                          <w:color w:val="000000" w:themeColor="text1"/>
                        </w:rPr>
                        <w:t>人未満」、「3</w:t>
                      </w:r>
                      <w:r w:rsidRPr="0004490F">
                        <w:rPr>
                          <w:rFonts w:ascii="Meiryo UI" w:eastAsia="Meiryo UI" w:hAnsi="Meiryo UI"/>
                          <w:color w:val="000000" w:themeColor="text1"/>
                        </w:rPr>
                        <w:t>0</w:t>
                      </w:r>
                      <w:r w:rsidRPr="0004490F">
                        <w:rPr>
                          <w:rFonts w:ascii="Meiryo UI" w:eastAsia="Meiryo UI" w:hAnsi="Meiryo UI" w:hint="eastAsia"/>
                          <w:color w:val="000000" w:themeColor="text1"/>
                        </w:rPr>
                        <w:t>人以上」がそれぞれ約１割となっており、月当たりの時間外労働8</w:t>
                      </w:r>
                      <w:r w:rsidRPr="0004490F">
                        <w:rPr>
                          <w:rFonts w:ascii="Meiryo UI" w:eastAsia="Meiryo UI" w:hAnsi="Meiryo UI"/>
                          <w:color w:val="000000" w:themeColor="text1"/>
                        </w:rPr>
                        <w:t>0</w:t>
                      </w:r>
                      <w:r w:rsidRPr="0004490F">
                        <w:rPr>
                          <w:rFonts w:ascii="Meiryo UI" w:eastAsia="Meiryo UI" w:hAnsi="Meiryo UI" w:hint="eastAsia"/>
                          <w:color w:val="000000" w:themeColor="text1"/>
                        </w:rPr>
                        <w:t>時間以上の医師数は病院で多くなっています。</w:t>
                      </w:r>
                    </w:p>
                    <w:p w:rsidR="00485455" w:rsidRPr="0004490F"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w10:wrap type="square"/>
              </v:shape>
            </w:pict>
          </mc:Fallback>
        </mc:AlternateContent>
      </w:r>
      <w:r w:rsidRPr="0004490F">
        <w:rPr>
          <w:rFonts w:ascii="ＭＳ ゴシック" w:eastAsia="ＭＳ ゴシック" w:hAnsi="ＭＳ ゴシック" w:hint="eastAsia"/>
          <w:b/>
          <w:bCs/>
          <w:color w:val="000000" w:themeColor="text1"/>
        </w:rPr>
        <w:t>■常勤医師の月当たりの時間外労働時間8</w:t>
      </w:r>
      <w:r w:rsidRPr="0004490F">
        <w:rPr>
          <w:rFonts w:ascii="ＭＳ ゴシック" w:eastAsia="ＭＳ ゴシック" w:hAnsi="ＭＳ ゴシック"/>
          <w:b/>
          <w:bCs/>
          <w:color w:val="000000" w:themeColor="text1"/>
        </w:rPr>
        <w:t>0</w:t>
      </w:r>
      <w:r w:rsidRPr="0004490F">
        <w:rPr>
          <w:rFonts w:ascii="ＭＳ ゴシック" w:eastAsia="ＭＳ ゴシック" w:hAnsi="ＭＳ ゴシック" w:hint="eastAsia"/>
          <w:b/>
          <w:bCs/>
          <w:color w:val="000000" w:themeColor="text1"/>
        </w:rPr>
        <w:t>時間以上の医師数</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32512" behindDoc="0" locked="0" layoutInCell="1" allowOverlap="1" wp14:anchorId="62902A90" wp14:editId="4FBDB8D8">
                <wp:simplePos x="0" y="0"/>
                <wp:positionH relativeFrom="column">
                  <wp:posOffset>311312</wp:posOffset>
                </wp:positionH>
                <wp:positionV relativeFrom="paragraph">
                  <wp:posOffset>866140</wp:posOffset>
                </wp:positionV>
                <wp:extent cx="5509112" cy="333375"/>
                <wp:effectExtent l="0" t="0" r="0" b="0"/>
                <wp:wrapNone/>
                <wp:docPr id="633" name="正方形/長方形 633"/>
                <wp:cNvGraphicFramePr/>
                <a:graphic xmlns:a="http://schemas.openxmlformats.org/drawingml/2006/main">
                  <a:graphicData uri="http://schemas.microsoft.com/office/word/2010/wordprocessingShape">
                    <wps:wsp>
                      <wps:cNvSpPr/>
                      <wps:spPr>
                        <a:xfrm>
                          <a:off x="0" y="0"/>
                          <a:ext cx="5509112"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【常勤医師の月当たりの時間外労働時間8</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時間以上の医師数の割合　病院n</w:t>
                            </w:r>
                            <w:r>
                              <w:rPr>
                                <w:rFonts w:ascii="Meiryo UI" w:eastAsia="Meiryo UI" w:hAnsi="Meiryo UI"/>
                                <w:color w:val="000000" w:themeColor="text1"/>
                                <w:sz w:val="18"/>
                                <w:szCs w:val="18"/>
                              </w:rPr>
                              <w:t>=183</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n=２</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02A90" id="正方形/長方形 633" o:spid="_x0000_s1127" style="position:absolute;left:0;text-align:left;margin-left:24.5pt;margin-top:68.2pt;width:433.8pt;height:26.2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【常勤医師の月当たりの時間外労働時間8</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時間以上の医師数の割合　病院n</w:t>
                      </w:r>
                      <w:r>
                        <w:rPr>
                          <w:rFonts w:ascii="Meiryo UI" w:eastAsia="Meiryo UI" w:hAnsi="Meiryo UI"/>
                          <w:color w:val="000000" w:themeColor="text1"/>
                          <w:sz w:val="18"/>
                          <w:szCs w:val="18"/>
                        </w:rPr>
                        <w:t>=183</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n=２</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35616" behindDoc="0" locked="0" layoutInCell="1" allowOverlap="1" wp14:anchorId="3C690AD7" wp14:editId="24D1A1D0">
            <wp:simplePos x="0" y="0"/>
            <wp:positionH relativeFrom="column">
              <wp:posOffset>923925</wp:posOffset>
            </wp:positionH>
            <wp:positionV relativeFrom="paragraph">
              <wp:posOffset>142875</wp:posOffset>
            </wp:positionV>
            <wp:extent cx="3962400" cy="2586990"/>
            <wp:effectExtent l="0" t="0" r="0" b="381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2400"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04490F" w:rsidRDefault="009F15A4" w:rsidP="009F15A4">
      <w:pPr>
        <w:ind w:firstLineChars="100" w:firstLine="211"/>
        <w:rPr>
          <w:rFonts w:ascii="ＭＳ ゴシック" w:eastAsia="ＭＳ ゴシック" w:hAnsi="ＭＳ ゴシック"/>
          <w:b/>
          <w:bCs/>
          <w:color w:val="000000" w:themeColor="text1"/>
        </w:rPr>
      </w:pPr>
      <w:r w:rsidRPr="0004490F">
        <w:rPr>
          <w:rFonts w:ascii="ＭＳ ゴシック" w:eastAsia="ＭＳ ゴシック" w:hAnsi="ＭＳ ゴシック" w:hint="eastAsia"/>
          <w:b/>
          <w:bCs/>
          <w:color w:val="000000" w:themeColor="text1"/>
        </w:rPr>
        <w:t>■常勤医師の月当たりの時間外労働時間8</w:t>
      </w:r>
      <w:r w:rsidRPr="0004490F">
        <w:rPr>
          <w:rFonts w:ascii="ＭＳ ゴシック" w:eastAsia="ＭＳ ゴシック" w:hAnsi="ＭＳ ゴシック"/>
          <w:b/>
          <w:bCs/>
          <w:color w:val="000000" w:themeColor="text1"/>
        </w:rPr>
        <w:t>0</w:t>
      </w:r>
      <w:r w:rsidRPr="0004490F">
        <w:rPr>
          <w:rFonts w:ascii="ＭＳ ゴシック" w:eastAsia="ＭＳ ゴシック" w:hAnsi="ＭＳ ゴシック" w:hint="eastAsia"/>
          <w:b/>
          <w:bCs/>
          <w:color w:val="000000" w:themeColor="text1"/>
        </w:rPr>
        <w:t>時間以上の医師のうち研修医の数</w:t>
      </w:r>
    </w:p>
    <w:p w:rsidR="009F15A4" w:rsidRPr="00B671F6" w:rsidRDefault="009F15A4" w:rsidP="009F15A4">
      <w:pPr>
        <w:ind w:firstLineChars="100" w:firstLine="211"/>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633536" behindDoc="0" locked="0" layoutInCell="1" allowOverlap="1" wp14:anchorId="19397BE3" wp14:editId="4D526657">
                <wp:simplePos x="0" y="0"/>
                <wp:positionH relativeFrom="column">
                  <wp:posOffset>100965</wp:posOffset>
                </wp:positionH>
                <wp:positionV relativeFrom="paragraph">
                  <wp:posOffset>68580</wp:posOffset>
                </wp:positionV>
                <wp:extent cx="5886450" cy="619125"/>
                <wp:effectExtent l="0" t="0" r="19050" b="28575"/>
                <wp:wrapNone/>
                <wp:docPr id="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19125"/>
                        </a:xfrm>
                        <a:prstGeom prst="rect">
                          <a:avLst/>
                        </a:prstGeom>
                        <a:solidFill>
                          <a:sysClr val="window" lastClr="FFFFFF">
                            <a:lumMod val="85000"/>
                          </a:sysClr>
                        </a:solidFill>
                        <a:ln w="9525">
                          <a:solidFill>
                            <a:srgbClr val="000000"/>
                          </a:solidFill>
                          <a:miter lim="800000"/>
                          <a:headEnd/>
                          <a:tailEnd/>
                        </a:ln>
                      </wps:spPr>
                      <wps:txbx>
                        <w:txbxContent>
                          <w:p w:rsidR="00485455" w:rsidRPr="0004490F" w:rsidRDefault="00485455" w:rsidP="009F15A4">
                            <w:pPr>
                              <w:spacing w:line="240" w:lineRule="exact"/>
                              <w:rPr>
                                <w:rFonts w:ascii="Meiryo UI" w:eastAsia="Meiryo UI" w:hAnsi="Meiryo UI"/>
                                <w:color w:val="000000" w:themeColor="text1"/>
                              </w:rPr>
                            </w:pPr>
                            <w:r w:rsidRPr="0004490F">
                              <w:rPr>
                                <w:rFonts w:ascii="Meiryo UI" w:eastAsia="Meiryo UI" w:hAnsi="Meiryo UI" w:hint="eastAsia"/>
                                <w:color w:val="000000" w:themeColor="text1"/>
                              </w:rPr>
                              <w:t>常勤医師の月当たりの時間外労働時間8</w:t>
                            </w:r>
                            <w:r w:rsidRPr="0004490F">
                              <w:rPr>
                                <w:rFonts w:ascii="Meiryo UI" w:eastAsia="Meiryo UI" w:hAnsi="Meiryo UI"/>
                                <w:color w:val="000000" w:themeColor="text1"/>
                              </w:rPr>
                              <w:t>0</w:t>
                            </w:r>
                            <w:r w:rsidRPr="0004490F">
                              <w:rPr>
                                <w:rFonts w:ascii="Meiryo UI" w:eastAsia="Meiryo UI" w:hAnsi="Meiryo UI" w:hint="eastAsia"/>
                                <w:color w:val="000000" w:themeColor="text1"/>
                              </w:rPr>
                              <w:t>時間以上の医師数のうちの研修医数については、病院、診療所ともに「０人」が最も多くなり、病院は7</w:t>
                            </w:r>
                            <w:r w:rsidRPr="0004490F">
                              <w:rPr>
                                <w:rFonts w:ascii="Meiryo UI" w:eastAsia="Meiryo UI" w:hAnsi="Meiryo UI"/>
                                <w:color w:val="000000" w:themeColor="text1"/>
                              </w:rPr>
                              <w:t>3.4%</w:t>
                            </w:r>
                            <w:r w:rsidRPr="0004490F">
                              <w:rPr>
                                <w:rFonts w:ascii="Meiryo UI" w:eastAsia="Meiryo UI" w:hAnsi="Meiryo UI" w:hint="eastAsia"/>
                                <w:color w:val="000000" w:themeColor="text1"/>
                              </w:rPr>
                              <w:t>、診療所は8</w:t>
                            </w:r>
                            <w:r w:rsidRPr="0004490F">
                              <w:rPr>
                                <w:rFonts w:ascii="Meiryo UI" w:eastAsia="Meiryo UI" w:hAnsi="Meiryo UI"/>
                                <w:color w:val="000000" w:themeColor="text1"/>
                              </w:rPr>
                              <w:t>8.9%</w:t>
                            </w:r>
                            <w:r w:rsidRPr="0004490F">
                              <w:rPr>
                                <w:rFonts w:ascii="Meiryo UI" w:eastAsia="Meiryo UI" w:hAnsi="Meiryo UI" w:hint="eastAsia"/>
                                <w:color w:val="000000" w:themeColor="text1"/>
                              </w:rPr>
                              <w:t>となりました。また病院について「０人」の次に多かったのは「５人以上」の1</w:t>
                            </w:r>
                            <w:r w:rsidRPr="0004490F">
                              <w:rPr>
                                <w:rFonts w:ascii="Meiryo UI" w:eastAsia="Meiryo UI" w:hAnsi="Meiryo UI"/>
                                <w:color w:val="000000" w:themeColor="text1"/>
                              </w:rPr>
                              <w:t>4.7%</w:t>
                            </w:r>
                            <w:r w:rsidRPr="0004490F">
                              <w:rPr>
                                <w:rFonts w:ascii="Meiryo UI" w:eastAsia="Meiryo UI" w:hAnsi="Meiryo UI" w:hint="eastAsia"/>
                                <w:color w:val="000000" w:themeColor="text1"/>
                              </w:rPr>
                              <w:t>となりました。</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97BE3" id="_x0000_s1128" type="#_x0000_t202" style="position:absolute;left:0;text-align:left;margin-left:7.95pt;margin-top:5.4pt;width:463.5pt;height:48.75pt;z-index:2536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" fillcolor="#d9d9d9">
                <v:textbox>
                  <w:txbxContent>
                    <w:p w:rsidR="00485455" w:rsidRPr="0004490F" w:rsidRDefault="00485455" w:rsidP="009F15A4">
                      <w:pPr>
                        <w:spacing w:line="240" w:lineRule="exact"/>
                        <w:rPr>
                          <w:rFonts w:ascii="Meiryo UI" w:eastAsia="Meiryo UI" w:hAnsi="Meiryo UI"/>
                          <w:color w:val="000000" w:themeColor="text1"/>
                        </w:rPr>
                      </w:pPr>
                      <w:r w:rsidRPr="0004490F">
                        <w:rPr>
                          <w:rFonts w:ascii="Meiryo UI" w:eastAsia="Meiryo UI" w:hAnsi="Meiryo UI" w:hint="eastAsia"/>
                          <w:color w:val="000000" w:themeColor="text1"/>
                        </w:rPr>
                        <w:t>常勤医師の月当たりの時間外労働時間8</w:t>
                      </w:r>
                      <w:r w:rsidRPr="0004490F">
                        <w:rPr>
                          <w:rFonts w:ascii="Meiryo UI" w:eastAsia="Meiryo UI" w:hAnsi="Meiryo UI"/>
                          <w:color w:val="000000" w:themeColor="text1"/>
                        </w:rPr>
                        <w:t>0</w:t>
                      </w:r>
                      <w:r w:rsidRPr="0004490F">
                        <w:rPr>
                          <w:rFonts w:ascii="Meiryo UI" w:eastAsia="Meiryo UI" w:hAnsi="Meiryo UI" w:hint="eastAsia"/>
                          <w:color w:val="000000" w:themeColor="text1"/>
                        </w:rPr>
                        <w:t>時間以上の医師数のうちの研修医数については、病院、診療所ともに「０人」が最も多くなり、病院は7</w:t>
                      </w:r>
                      <w:r w:rsidRPr="0004490F">
                        <w:rPr>
                          <w:rFonts w:ascii="Meiryo UI" w:eastAsia="Meiryo UI" w:hAnsi="Meiryo UI"/>
                          <w:color w:val="000000" w:themeColor="text1"/>
                        </w:rPr>
                        <w:t>3.4%</w:t>
                      </w:r>
                      <w:r w:rsidRPr="0004490F">
                        <w:rPr>
                          <w:rFonts w:ascii="Meiryo UI" w:eastAsia="Meiryo UI" w:hAnsi="Meiryo UI" w:hint="eastAsia"/>
                          <w:color w:val="000000" w:themeColor="text1"/>
                        </w:rPr>
                        <w:t>、診療所は8</w:t>
                      </w:r>
                      <w:r w:rsidRPr="0004490F">
                        <w:rPr>
                          <w:rFonts w:ascii="Meiryo UI" w:eastAsia="Meiryo UI" w:hAnsi="Meiryo UI"/>
                          <w:color w:val="000000" w:themeColor="text1"/>
                        </w:rPr>
                        <w:t>8.9%</w:t>
                      </w:r>
                      <w:r w:rsidRPr="0004490F">
                        <w:rPr>
                          <w:rFonts w:ascii="Meiryo UI" w:eastAsia="Meiryo UI" w:hAnsi="Meiryo UI" w:hint="eastAsia"/>
                          <w:color w:val="000000" w:themeColor="text1"/>
                        </w:rPr>
                        <w:t>となりました。また病院について「０人」の次に多かったのは「５人以上」の1</w:t>
                      </w:r>
                      <w:r w:rsidRPr="0004490F">
                        <w:rPr>
                          <w:rFonts w:ascii="Meiryo UI" w:eastAsia="Meiryo UI" w:hAnsi="Meiryo UI"/>
                          <w:color w:val="000000" w:themeColor="text1"/>
                        </w:rPr>
                        <w:t>4.7%</w:t>
                      </w:r>
                      <w:r w:rsidRPr="0004490F">
                        <w:rPr>
                          <w:rFonts w:ascii="Meiryo UI" w:eastAsia="Meiryo UI" w:hAnsi="Meiryo UI" w:hint="eastAsia"/>
                          <w:color w:val="000000" w:themeColor="text1"/>
                        </w:rPr>
                        <w:t>となりました。</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v:shape>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1"/>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34560" behindDoc="0" locked="0" layoutInCell="1" allowOverlap="1" wp14:anchorId="6D2CFE41" wp14:editId="7222FDF8">
                <wp:simplePos x="0" y="0"/>
                <wp:positionH relativeFrom="column">
                  <wp:posOffset>278130</wp:posOffset>
                </wp:positionH>
                <wp:positionV relativeFrom="paragraph">
                  <wp:posOffset>99060</wp:posOffset>
                </wp:positionV>
                <wp:extent cx="2867025" cy="466725"/>
                <wp:effectExtent l="0" t="0" r="0" b="0"/>
                <wp:wrapNone/>
                <wp:docPr id="639" name="正方形/長方形 639"/>
                <wp:cNvGraphicFramePr/>
                <a:graphic xmlns:a="http://schemas.openxmlformats.org/drawingml/2006/main">
                  <a:graphicData uri="http://schemas.microsoft.com/office/word/2010/wordprocessingShape">
                    <wps:wsp>
                      <wps:cNvSpPr/>
                      <wps:spPr>
                        <a:xfrm>
                          <a:off x="0" y="0"/>
                          <a:ext cx="2867025" cy="46672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【常勤医師の月当たりの労働時間8</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時間以上のうち</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研修医の数（病院）　n</w:t>
                            </w:r>
                            <w:r>
                              <w:rPr>
                                <w:rFonts w:ascii="Meiryo UI" w:eastAsia="Meiryo UI" w:hAnsi="Meiryo UI"/>
                                <w:color w:val="000000" w:themeColor="text1"/>
                                <w:sz w:val="18"/>
                                <w:szCs w:val="18"/>
                              </w:rPr>
                              <w:t>=109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CFE41" id="正方形/長方形 639" o:spid="_x0000_s1129" style="position:absolute;left:0;text-align:left;margin-left:21.9pt;margin-top:7.8pt;width:225.75pt;height:36.7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【常勤医師の月当たりの労働時間8</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時間以上のうち</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研修医の数（病院）　n</w:t>
                      </w:r>
                      <w:r>
                        <w:rPr>
                          <w:rFonts w:ascii="Meiryo UI" w:eastAsia="Meiryo UI" w:hAnsi="Meiryo UI"/>
                          <w:color w:val="000000" w:themeColor="text1"/>
                          <w:sz w:val="18"/>
                          <w:szCs w:val="18"/>
                        </w:rPr>
                        <w:t>=109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35584" behindDoc="0" locked="0" layoutInCell="1" allowOverlap="1" wp14:anchorId="437604C3" wp14:editId="21A17573">
                <wp:simplePos x="0" y="0"/>
                <wp:positionH relativeFrom="column">
                  <wp:posOffset>3057525</wp:posOffset>
                </wp:positionH>
                <wp:positionV relativeFrom="paragraph">
                  <wp:posOffset>116205</wp:posOffset>
                </wp:positionV>
                <wp:extent cx="2867025" cy="466725"/>
                <wp:effectExtent l="0" t="0" r="0" b="0"/>
                <wp:wrapNone/>
                <wp:docPr id="640" name="正方形/長方形 640"/>
                <wp:cNvGraphicFramePr/>
                <a:graphic xmlns:a="http://schemas.openxmlformats.org/drawingml/2006/main">
                  <a:graphicData uri="http://schemas.microsoft.com/office/word/2010/wordprocessingShape">
                    <wps:wsp>
                      <wps:cNvSpPr/>
                      <wps:spPr>
                        <a:xfrm>
                          <a:off x="0" y="0"/>
                          <a:ext cx="2867025" cy="46672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【常勤医師の月当たりの労働時間8</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時間以上のうち</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研修医の数（診療所）　n</w:t>
                            </w:r>
                            <w:r>
                              <w:rPr>
                                <w:rFonts w:ascii="Meiryo UI" w:eastAsia="Meiryo UI" w:hAnsi="Meiryo UI"/>
                                <w:color w:val="000000" w:themeColor="text1"/>
                                <w:sz w:val="18"/>
                                <w:szCs w:val="18"/>
                              </w:rPr>
                              <w:t>=9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604C3" id="正方形/長方形 640" o:spid="_x0000_s1130" style="position:absolute;left:0;text-align:left;margin-left:240.75pt;margin-top:9.15pt;width:225.75pt;height:36.7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【常勤医師の月当たりの労働時間8</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時間以上のうち</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研修医の数（診療所）　n</w:t>
                      </w:r>
                      <w:r>
                        <w:rPr>
                          <w:rFonts w:ascii="Meiryo UI" w:eastAsia="Meiryo UI" w:hAnsi="Meiryo UI"/>
                          <w:color w:val="000000" w:themeColor="text1"/>
                          <w:sz w:val="18"/>
                          <w:szCs w:val="18"/>
                        </w:rPr>
                        <w:t>=9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17888" behindDoc="0" locked="0" layoutInCell="1" allowOverlap="1" wp14:anchorId="4A2370A1" wp14:editId="4CA49EA3">
            <wp:simplePos x="0" y="0"/>
            <wp:positionH relativeFrom="column">
              <wp:posOffset>3140682</wp:posOffset>
            </wp:positionH>
            <wp:positionV relativeFrom="paragraph">
              <wp:posOffset>150495</wp:posOffset>
            </wp:positionV>
            <wp:extent cx="2787015" cy="1287780"/>
            <wp:effectExtent l="0" t="0" r="0" b="7620"/>
            <wp:wrapNone/>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7046" cy="12970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36640" behindDoc="0" locked="0" layoutInCell="1" allowOverlap="1" wp14:anchorId="6266BE5C" wp14:editId="1AA1C5E3">
            <wp:simplePos x="0" y="0"/>
            <wp:positionH relativeFrom="column">
              <wp:posOffset>131445</wp:posOffset>
            </wp:positionH>
            <wp:positionV relativeFrom="paragraph">
              <wp:posOffset>150495</wp:posOffset>
            </wp:positionV>
            <wp:extent cx="2834005" cy="1287780"/>
            <wp:effectExtent l="0" t="0" r="4445" b="762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400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8A53C7" w:rsidRDefault="009F15A4" w:rsidP="009F15A4">
      <w:pPr>
        <w:ind w:firstLineChars="100" w:firstLine="211"/>
        <w:rPr>
          <w:rFonts w:ascii="ＭＳ ゴシック" w:eastAsia="ＭＳ ゴシック" w:hAnsi="ＭＳ ゴシック"/>
          <w:b/>
          <w:bCs/>
        </w:rPr>
      </w:pPr>
      <w:r w:rsidRPr="008A53C7">
        <w:rPr>
          <w:rFonts w:ascii="ＭＳ ゴシック" w:eastAsia="ＭＳ ゴシック" w:hAnsi="ＭＳ ゴシック"/>
          <w:b/>
          <w:bCs/>
          <w:noProof/>
        </w:rPr>
        <mc:AlternateContent>
          <mc:Choice Requires="wps">
            <w:drawing>
              <wp:anchor distT="45720" distB="45720" distL="114300" distR="114300" simplePos="0" relativeHeight="253411328" behindDoc="0" locked="0" layoutInCell="1" allowOverlap="1" wp14:anchorId="2854B991" wp14:editId="555FB296">
                <wp:simplePos x="0" y="0"/>
                <wp:positionH relativeFrom="column">
                  <wp:posOffset>135255</wp:posOffset>
                </wp:positionH>
                <wp:positionV relativeFrom="paragraph">
                  <wp:posOffset>276225</wp:posOffset>
                </wp:positionV>
                <wp:extent cx="5886450" cy="704850"/>
                <wp:effectExtent l="0" t="0" r="19050" b="19050"/>
                <wp:wrapSquare wrapText="bothSides"/>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04850"/>
                        </a:xfrm>
                        <a:prstGeom prst="rect">
                          <a:avLst/>
                        </a:prstGeom>
                        <a:solidFill>
                          <a:schemeClr val="bg1">
                            <a:lumMod val="85000"/>
                          </a:schemeClr>
                        </a:solidFill>
                        <a:ln w="9525">
                          <a:solidFill>
                            <a:srgbClr val="000000"/>
                          </a:solidFill>
                          <a:miter lim="800000"/>
                          <a:headEnd/>
                          <a:tailEnd/>
                        </a:ln>
                      </wps:spPr>
                      <wps:txbx>
                        <w:txbxContent>
                          <w:p w:rsidR="00485455" w:rsidRPr="00080EE1" w:rsidRDefault="00485455" w:rsidP="009F15A4">
                            <w:pPr>
                              <w:spacing w:line="240" w:lineRule="exact"/>
                              <w:rPr>
                                <w:rFonts w:ascii="Meiryo UI" w:eastAsia="Meiryo UI" w:hAnsi="Meiryo UI"/>
                                <w:color w:val="FF0000"/>
                              </w:rPr>
                            </w:pPr>
                            <w:r w:rsidRPr="008A53C7">
                              <w:rPr>
                                <w:rFonts w:ascii="Meiryo UI" w:eastAsia="Meiryo UI" w:hAnsi="Meiryo UI" w:hint="eastAsia"/>
                              </w:rPr>
                              <w:t>医師の労働時間の把握方法については、病院、診療所ともに「</w:t>
                            </w:r>
                            <w:r w:rsidRPr="008A53C7">
                              <w:rPr>
                                <w:rFonts w:ascii="Meiryo UI" w:eastAsia="Meiryo UI" w:hAnsi="Meiryo UI"/>
                              </w:rPr>
                              <w:t>IC</w:t>
                            </w:r>
                            <w:r w:rsidRPr="008A53C7">
                              <w:rPr>
                                <w:rFonts w:ascii="Meiryo UI" w:eastAsia="Meiryo UI" w:hAnsi="Meiryo UI" w:hint="eastAsia"/>
                              </w:rPr>
                              <w:t>カード・タイムカード（機器等による管理）」が最も多くなっていますが、その実施については病院が8</w:t>
                            </w:r>
                            <w:r w:rsidRPr="008A53C7">
                              <w:rPr>
                                <w:rFonts w:ascii="Meiryo UI" w:eastAsia="Meiryo UI" w:hAnsi="Meiryo UI"/>
                              </w:rPr>
                              <w:t>5.9%</w:t>
                            </w:r>
                            <w:r w:rsidRPr="008A53C7">
                              <w:rPr>
                                <w:rFonts w:ascii="Meiryo UI" w:eastAsia="Meiryo UI" w:hAnsi="Meiryo UI" w:hint="eastAsia"/>
                              </w:rPr>
                              <w:t>、診療所で4</w:t>
                            </w:r>
                            <w:r w:rsidRPr="008A53C7">
                              <w:rPr>
                                <w:rFonts w:ascii="Meiryo UI" w:eastAsia="Meiryo UI" w:hAnsi="Meiryo UI"/>
                              </w:rPr>
                              <w:t>3.0%</w:t>
                            </w:r>
                            <w:r w:rsidRPr="008A53C7">
                              <w:rPr>
                                <w:rFonts w:ascii="Meiryo UI" w:eastAsia="Meiryo UI" w:hAnsi="Meiryo UI" w:hint="eastAsia"/>
                              </w:rPr>
                              <w:t>となりその実施率には大きな開きがあります。また「出勤簿への押印」、「上司等の確認」については、病院、診療所ともにほぼ同じ割合になっています。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B991" id="_x0000_s1131" type="#_x0000_t202" style="position:absolute;left:0;text-align:left;margin-left:10.65pt;margin-top:21.75pt;width:463.5pt;height:55.5pt;z-index:2534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" fillcolor="#d8d8d8 [2732]">
                <v:textbox>
                  <w:txbxContent>
                    <w:p w:rsidR="00485455" w:rsidRPr="00080EE1" w:rsidRDefault="00485455" w:rsidP="009F15A4">
                      <w:pPr>
                        <w:spacing w:line="240" w:lineRule="exact"/>
                        <w:rPr>
                          <w:rFonts w:ascii="Meiryo UI" w:eastAsia="Meiryo UI" w:hAnsi="Meiryo UI"/>
                          <w:color w:val="FF0000"/>
                        </w:rPr>
                      </w:pPr>
                      <w:r w:rsidRPr="008A53C7">
                        <w:rPr>
                          <w:rFonts w:ascii="Meiryo UI" w:eastAsia="Meiryo UI" w:hAnsi="Meiryo UI" w:hint="eastAsia"/>
                        </w:rPr>
                        <w:t>医師の労働時間の把握方法については、病院、診療所ともに「</w:t>
                      </w:r>
                      <w:r w:rsidRPr="008A53C7">
                        <w:rPr>
                          <w:rFonts w:ascii="Meiryo UI" w:eastAsia="Meiryo UI" w:hAnsi="Meiryo UI"/>
                        </w:rPr>
                        <w:t>IC</w:t>
                      </w:r>
                      <w:r w:rsidRPr="008A53C7">
                        <w:rPr>
                          <w:rFonts w:ascii="Meiryo UI" w:eastAsia="Meiryo UI" w:hAnsi="Meiryo UI" w:hint="eastAsia"/>
                        </w:rPr>
                        <w:t>カード・タイムカード（機器等による管理）」が最も多くなっていますが、その実施については病院が8</w:t>
                      </w:r>
                      <w:r w:rsidRPr="008A53C7">
                        <w:rPr>
                          <w:rFonts w:ascii="Meiryo UI" w:eastAsia="Meiryo UI" w:hAnsi="Meiryo UI"/>
                        </w:rPr>
                        <w:t>5.9%</w:t>
                      </w:r>
                      <w:r w:rsidRPr="008A53C7">
                        <w:rPr>
                          <w:rFonts w:ascii="Meiryo UI" w:eastAsia="Meiryo UI" w:hAnsi="Meiryo UI" w:hint="eastAsia"/>
                        </w:rPr>
                        <w:t>、診療所で4</w:t>
                      </w:r>
                      <w:r w:rsidRPr="008A53C7">
                        <w:rPr>
                          <w:rFonts w:ascii="Meiryo UI" w:eastAsia="Meiryo UI" w:hAnsi="Meiryo UI"/>
                        </w:rPr>
                        <w:t>3.0%</w:t>
                      </w:r>
                      <w:r w:rsidRPr="008A53C7">
                        <w:rPr>
                          <w:rFonts w:ascii="Meiryo UI" w:eastAsia="Meiryo UI" w:hAnsi="Meiryo UI" w:hint="eastAsia"/>
                        </w:rPr>
                        <w:t>となりその実施率には大きな開きがあります。また「出勤簿への押印」、「上司等の確認」については、病院、診療所ともにほぼ同じ割合になっています。</w:t>
                      </w:r>
                    </w:p>
                  </w:txbxContent>
                </v:textbox>
                <w10:wrap type="square"/>
              </v:shape>
            </w:pict>
          </mc:Fallback>
        </mc:AlternateContent>
      </w:r>
      <w:r w:rsidRPr="008A53C7">
        <w:rPr>
          <w:rFonts w:ascii="ＭＳ ゴシック" w:eastAsia="ＭＳ ゴシック" w:hAnsi="ＭＳ ゴシック" w:hint="eastAsia"/>
          <w:b/>
          <w:bCs/>
        </w:rPr>
        <w:t>■医師の労働時間の把握方法</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38656" behindDoc="0" locked="0" layoutInCell="1" allowOverlap="1" wp14:anchorId="53530633" wp14:editId="3321A6F9">
                <wp:simplePos x="0" y="0"/>
                <wp:positionH relativeFrom="column">
                  <wp:posOffset>428625</wp:posOffset>
                </wp:positionH>
                <wp:positionV relativeFrom="paragraph">
                  <wp:posOffset>883920</wp:posOffset>
                </wp:positionV>
                <wp:extent cx="5509112" cy="333375"/>
                <wp:effectExtent l="0" t="0" r="0" b="0"/>
                <wp:wrapNone/>
                <wp:docPr id="649" name="正方形/長方形 649"/>
                <wp:cNvGraphicFramePr/>
                <a:graphic xmlns:a="http://schemas.openxmlformats.org/drawingml/2006/main">
                  <a:graphicData uri="http://schemas.microsoft.com/office/word/2010/wordprocessingShape">
                    <wps:wsp>
                      <wps:cNvSpPr/>
                      <wps:spPr>
                        <a:xfrm>
                          <a:off x="0" y="0"/>
                          <a:ext cx="5509112"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【医師の労働時間の把握方法　病院n</w:t>
                            </w:r>
                            <w:r>
                              <w:rPr>
                                <w:rFonts w:ascii="Meiryo UI" w:eastAsia="Meiryo UI" w:hAnsi="Meiryo UI"/>
                                <w:color w:val="000000" w:themeColor="text1"/>
                                <w:sz w:val="18"/>
                                <w:szCs w:val="18"/>
                              </w:rPr>
                              <w:t>=290</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98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30633" id="正方形/長方形 649" o:spid="_x0000_s1132" style="position:absolute;left:0;text-align:left;margin-left:33.75pt;margin-top:69.6pt;width:433.8pt;height:26.2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【医師の労働時間の把握方法　</w:t>
                      </w:r>
                      <w:r>
                        <w:rPr>
                          <w:rFonts w:ascii="Meiryo UI" w:eastAsia="Meiryo UI" w:hAnsi="Meiryo UI" w:hint="eastAsia"/>
                          <w:color w:val="000000" w:themeColor="text1"/>
                          <w:sz w:val="18"/>
                          <w:szCs w:val="18"/>
                        </w:rPr>
                        <w:t>病院n</w:t>
                      </w:r>
                      <w:r>
                        <w:rPr>
                          <w:rFonts w:ascii="Meiryo UI" w:eastAsia="Meiryo UI" w:hAnsi="Meiryo UI"/>
                          <w:color w:val="000000" w:themeColor="text1"/>
                          <w:sz w:val="18"/>
                          <w:szCs w:val="18"/>
                        </w:rPr>
                        <w:t>=290</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98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37664" behindDoc="0" locked="0" layoutInCell="1" allowOverlap="1" wp14:anchorId="2D0F6D22" wp14:editId="43DA808D">
            <wp:simplePos x="0" y="0"/>
            <wp:positionH relativeFrom="margin">
              <wp:posOffset>1432560</wp:posOffset>
            </wp:positionH>
            <wp:positionV relativeFrom="paragraph">
              <wp:posOffset>165735</wp:posOffset>
            </wp:positionV>
            <wp:extent cx="3474720" cy="2258265"/>
            <wp:effectExtent l="0" t="0" r="0" b="889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4720" cy="2258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noProof/>
          <w:color w:val="A6A6A6" w:themeColor="background1" w:themeShade="A6"/>
        </w:rPr>
      </w:pPr>
    </w:p>
    <w:p w:rsidR="009F15A4" w:rsidRPr="00B671F6" w:rsidRDefault="009F15A4" w:rsidP="009F15A4">
      <w:pPr>
        <w:rPr>
          <w:rFonts w:ascii="ＭＳ ゴシック" w:eastAsia="ＭＳ ゴシック" w:hAnsi="ＭＳ ゴシック"/>
          <w:noProof/>
          <w:color w:val="A6A6A6" w:themeColor="background1" w:themeShade="A6"/>
        </w:rPr>
      </w:pPr>
    </w:p>
    <w:p w:rsidR="009F15A4" w:rsidRPr="00B671F6" w:rsidRDefault="009F15A4" w:rsidP="009F15A4">
      <w:pPr>
        <w:rPr>
          <w:rFonts w:ascii="ＭＳ ゴシック" w:eastAsia="ＭＳ ゴシック" w:hAnsi="ＭＳ ゴシック"/>
          <w:noProof/>
          <w:color w:val="A6A6A6" w:themeColor="background1" w:themeShade="A6"/>
        </w:rPr>
      </w:pPr>
    </w:p>
    <w:p w:rsidR="009F15A4" w:rsidRPr="00B671F6" w:rsidRDefault="009F15A4" w:rsidP="009F15A4">
      <w:pPr>
        <w:rPr>
          <w:rFonts w:ascii="ＭＳ ゴシック" w:eastAsia="ＭＳ ゴシック" w:hAnsi="ＭＳ ゴシック"/>
          <w:noProof/>
          <w:color w:val="A6A6A6" w:themeColor="background1" w:themeShade="A6"/>
        </w:rPr>
      </w:pPr>
    </w:p>
    <w:p w:rsidR="009F15A4" w:rsidRPr="00B671F6" w:rsidRDefault="009F15A4" w:rsidP="009F15A4">
      <w:pPr>
        <w:rPr>
          <w:rFonts w:ascii="ＭＳ ゴシック" w:eastAsia="ＭＳ ゴシック" w:hAnsi="ＭＳ ゴシック"/>
          <w:noProof/>
          <w:color w:val="A6A6A6" w:themeColor="background1" w:themeShade="A6"/>
        </w:rPr>
      </w:pPr>
    </w:p>
    <w:p w:rsidR="009F15A4" w:rsidRPr="00B671F6" w:rsidRDefault="009F15A4" w:rsidP="009F15A4">
      <w:pPr>
        <w:rPr>
          <w:rFonts w:ascii="ＭＳ ゴシック" w:eastAsia="ＭＳ ゴシック" w:hAnsi="ＭＳ ゴシック"/>
          <w:noProof/>
          <w:color w:val="A6A6A6" w:themeColor="background1" w:themeShade="A6"/>
        </w:rPr>
      </w:pPr>
    </w:p>
    <w:p w:rsidR="009F15A4" w:rsidRPr="00B671F6" w:rsidRDefault="009F15A4" w:rsidP="009F15A4">
      <w:pPr>
        <w:rPr>
          <w:rFonts w:ascii="ＭＳ ゴシック" w:eastAsia="ＭＳ ゴシック" w:hAnsi="ＭＳ ゴシック"/>
          <w:noProof/>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220CC2" w:rsidRDefault="009F15A4" w:rsidP="009F15A4">
      <w:pPr>
        <w:spacing w:line="240" w:lineRule="exact"/>
        <w:ind w:firstLineChars="100" w:firstLine="211"/>
        <w:rPr>
          <w:rFonts w:ascii="ＭＳ ゴシック" w:eastAsia="ＭＳ ゴシック" w:hAnsi="ＭＳ ゴシック"/>
          <w:b/>
          <w:bCs/>
          <w:color w:val="000000" w:themeColor="text1"/>
        </w:rPr>
      </w:pPr>
      <w:r w:rsidRPr="00220CC2">
        <w:rPr>
          <w:rFonts w:ascii="ＭＳ ゴシック" w:eastAsia="ＭＳ ゴシック" w:hAnsi="ＭＳ ゴシック" w:hint="eastAsia"/>
          <w:b/>
          <w:bCs/>
          <w:color w:val="000000" w:themeColor="text1"/>
        </w:rPr>
        <w:t>■緊急でない患者の病状説明について、所定就業時間内での実施の取組状況</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414400" behindDoc="0" locked="0" layoutInCell="1" allowOverlap="1" wp14:anchorId="107BB0A8" wp14:editId="7434DA18">
                <wp:simplePos x="0" y="0"/>
                <wp:positionH relativeFrom="column">
                  <wp:posOffset>173355</wp:posOffset>
                </wp:positionH>
                <wp:positionV relativeFrom="paragraph">
                  <wp:posOffset>47625</wp:posOffset>
                </wp:positionV>
                <wp:extent cx="5886450" cy="742950"/>
                <wp:effectExtent l="0" t="0" r="19050" b="1905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2950"/>
                        </a:xfrm>
                        <a:prstGeom prst="rect">
                          <a:avLst/>
                        </a:prstGeom>
                        <a:solidFill>
                          <a:schemeClr val="bg1">
                            <a:lumMod val="85000"/>
                          </a:schemeClr>
                        </a:solidFill>
                        <a:ln w="9525">
                          <a:solidFill>
                            <a:srgbClr val="000000"/>
                          </a:solidFill>
                          <a:miter lim="800000"/>
                          <a:headEnd/>
                          <a:tailEnd/>
                        </a:ln>
                      </wps:spPr>
                      <wps:txbx>
                        <w:txbxContent>
                          <w:p w:rsidR="00485455" w:rsidRPr="00220CC2" w:rsidRDefault="00485455" w:rsidP="009F15A4">
                            <w:pPr>
                              <w:spacing w:line="240" w:lineRule="exact"/>
                              <w:rPr>
                                <w:rFonts w:ascii="Meiryo UI" w:eastAsia="Meiryo UI" w:hAnsi="Meiryo UI"/>
                                <w:color w:val="000000" w:themeColor="text1"/>
                              </w:rPr>
                            </w:pPr>
                            <w:r w:rsidRPr="00220CC2">
                              <w:rPr>
                                <w:rFonts w:ascii="Meiryo UI" w:eastAsia="Meiryo UI" w:hAnsi="Meiryo UI" w:hint="eastAsia"/>
                                <w:color w:val="000000" w:themeColor="text1"/>
                              </w:rPr>
                              <w:t>緊急でない患者の病状説明を所定就業時間内に実施するように施設の方針として取り組んでいるかどうかについて、「取り組んでいる」と回答した病院は6</w:t>
                            </w:r>
                            <w:r w:rsidRPr="00220CC2">
                              <w:rPr>
                                <w:rFonts w:ascii="Meiryo UI" w:eastAsia="Meiryo UI" w:hAnsi="Meiryo UI"/>
                                <w:color w:val="000000" w:themeColor="text1"/>
                              </w:rPr>
                              <w:t>6.3%</w:t>
                            </w:r>
                            <w:r w:rsidRPr="00220CC2">
                              <w:rPr>
                                <w:rFonts w:ascii="Meiryo UI" w:eastAsia="Meiryo UI" w:hAnsi="Meiryo UI" w:hint="eastAsia"/>
                                <w:color w:val="000000" w:themeColor="text1"/>
                              </w:rPr>
                              <w:t>、診療所は7</w:t>
                            </w:r>
                            <w:r w:rsidRPr="00220CC2">
                              <w:rPr>
                                <w:rFonts w:ascii="Meiryo UI" w:eastAsia="Meiryo UI" w:hAnsi="Meiryo UI"/>
                                <w:color w:val="000000" w:themeColor="text1"/>
                              </w:rPr>
                              <w:t>1.4%</w:t>
                            </w:r>
                            <w:r w:rsidRPr="00220CC2">
                              <w:rPr>
                                <w:rFonts w:ascii="Meiryo UI" w:eastAsia="Meiryo UI" w:hAnsi="Meiryo UI" w:hint="eastAsia"/>
                                <w:color w:val="000000" w:themeColor="text1"/>
                              </w:rPr>
                              <w:t>となり、診療所の方が病院に比べて高い割合となりました。しかしながら「取</w:t>
                            </w:r>
                            <w:r>
                              <w:rPr>
                                <w:rFonts w:ascii="Meiryo UI" w:eastAsia="Meiryo UI" w:hAnsi="Meiryo UI" w:hint="eastAsia"/>
                                <w:color w:val="000000" w:themeColor="text1"/>
                              </w:rPr>
                              <w:t>り</w:t>
                            </w:r>
                            <w:r w:rsidRPr="00220CC2">
                              <w:rPr>
                                <w:rFonts w:ascii="Meiryo UI" w:eastAsia="Meiryo UI" w:hAnsi="Meiryo UI" w:hint="eastAsia"/>
                                <w:color w:val="000000" w:themeColor="text1"/>
                              </w:rPr>
                              <w:t>組むべく検討中」と回答したのは診療所（5</w:t>
                            </w:r>
                            <w:r w:rsidRPr="00220CC2">
                              <w:rPr>
                                <w:rFonts w:ascii="Meiryo UI" w:eastAsia="Meiryo UI" w:hAnsi="Meiryo UI"/>
                                <w:color w:val="000000" w:themeColor="text1"/>
                              </w:rPr>
                              <w:t>.1</w:t>
                            </w:r>
                            <w:r w:rsidRPr="00220CC2">
                              <w:rPr>
                                <w:rFonts w:ascii="Meiryo UI" w:eastAsia="Meiryo UI" w:hAnsi="Meiryo UI" w:hint="eastAsia"/>
                                <w:color w:val="000000" w:themeColor="text1"/>
                              </w:rPr>
                              <w:t>％）より病院（1</w:t>
                            </w:r>
                            <w:r w:rsidRPr="00220CC2">
                              <w:rPr>
                                <w:rFonts w:ascii="Meiryo UI" w:eastAsia="Meiryo UI" w:hAnsi="Meiryo UI"/>
                                <w:color w:val="000000" w:themeColor="text1"/>
                              </w:rPr>
                              <w:t>4.9%</w:t>
                            </w:r>
                            <w:r w:rsidRPr="00220CC2">
                              <w:rPr>
                                <w:rFonts w:ascii="Meiryo UI" w:eastAsia="Meiryo UI" w:hAnsi="Meiryo UI" w:hint="eastAsia"/>
                                <w:color w:val="000000" w:themeColor="text1"/>
                              </w:rPr>
                              <w:t>）の方が高い結果となりました。</w:t>
                            </w:r>
                          </w:p>
                          <w:p w:rsidR="00485455" w:rsidRPr="00220CC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BB0A8" id="_x0000_s1133" type="#_x0000_t202" style="position:absolute;left:0;text-align:left;margin-left:13.65pt;margin-top:3.75pt;width:463.5pt;height:58.5pt;z-index:2534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" fillcolor="#d8d8d8 [2732]">
                <v:textbox>
                  <w:txbxContent>
                    <w:p w:rsidR="00485455" w:rsidRPr="00220CC2" w:rsidRDefault="00485455" w:rsidP="009F15A4">
                      <w:pPr>
                        <w:spacing w:line="240" w:lineRule="exact"/>
                        <w:rPr>
                          <w:rFonts w:ascii="Meiryo UI" w:eastAsia="Meiryo UI" w:hAnsi="Meiryo UI"/>
                          <w:color w:val="000000" w:themeColor="text1"/>
                        </w:rPr>
                      </w:pPr>
                      <w:r w:rsidRPr="00220CC2">
                        <w:rPr>
                          <w:rFonts w:ascii="Meiryo UI" w:eastAsia="Meiryo UI" w:hAnsi="Meiryo UI" w:hint="eastAsia"/>
                          <w:color w:val="000000" w:themeColor="text1"/>
                        </w:rPr>
                        <w:t>緊急でない患者の病状説明を所定就業時間内に実施するように施設の方針として取り組んでいるかどうかについて、「取り組んでいる」と回答した病院は6</w:t>
                      </w:r>
                      <w:r w:rsidRPr="00220CC2">
                        <w:rPr>
                          <w:rFonts w:ascii="Meiryo UI" w:eastAsia="Meiryo UI" w:hAnsi="Meiryo UI"/>
                          <w:color w:val="000000" w:themeColor="text1"/>
                        </w:rPr>
                        <w:t>6.3%</w:t>
                      </w:r>
                      <w:r w:rsidRPr="00220CC2">
                        <w:rPr>
                          <w:rFonts w:ascii="Meiryo UI" w:eastAsia="Meiryo UI" w:hAnsi="Meiryo UI" w:hint="eastAsia"/>
                          <w:color w:val="000000" w:themeColor="text1"/>
                        </w:rPr>
                        <w:t>、診療所は7</w:t>
                      </w:r>
                      <w:r w:rsidRPr="00220CC2">
                        <w:rPr>
                          <w:rFonts w:ascii="Meiryo UI" w:eastAsia="Meiryo UI" w:hAnsi="Meiryo UI"/>
                          <w:color w:val="000000" w:themeColor="text1"/>
                        </w:rPr>
                        <w:t>1.4%</w:t>
                      </w:r>
                      <w:r w:rsidRPr="00220CC2">
                        <w:rPr>
                          <w:rFonts w:ascii="Meiryo UI" w:eastAsia="Meiryo UI" w:hAnsi="Meiryo UI" w:hint="eastAsia"/>
                          <w:color w:val="000000" w:themeColor="text1"/>
                        </w:rPr>
                        <w:t>となり、診療所の方が病院に比べて高い割合となりました。しかしながら「取</w:t>
                      </w:r>
                      <w:r>
                        <w:rPr>
                          <w:rFonts w:ascii="Meiryo UI" w:eastAsia="Meiryo UI" w:hAnsi="Meiryo UI" w:hint="eastAsia"/>
                          <w:color w:val="000000" w:themeColor="text1"/>
                        </w:rPr>
                        <w:t>り</w:t>
                      </w:r>
                      <w:r w:rsidRPr="00220CC2">
                        <w:rPr>
                          <w:rFonts w:ascii="Meiryo UI" w:eastAsia="Meiryo UI" w:hAnsi="Meiryo UI" w:hint="eastAsia"/>
                          <w:color w:val="000000" w:themeColor="text1"/>
                        </w:rPr>
                        <w:t>組むべく検討中」と回答したのは診療所（5</w:t>
                      </w:r>
                      <w:r w:rsidRPr="00220CC2">
                        <w:rPr>
                          <w:rFonts w:ascii="Meiryo UI" w:eastAsia="Meiryo UI" w:hAnsi="Meiryo UI"/>
                          <w:color w:val="000000" w:themeColor="text1"/>
                        </w:rPr>
                        <w:t>.1</w:t>
                      </w:r>
                      <w:r w:rsidRPr="00220CC2">
                        <w:rPr>
                          <w:rFonts w:ascii="Meiryo UI" w:eastAsia="Meiryo UI" w:hAnsi="Meiryo UI" w:hint="eastAsia"/>
                          <w:color w:val="000000" w:themeColor="text1"/>
                        </w:rPr>
                        <w:t>％）より病院（1</w:t>
                      </w:r>
                      <w:r w:rsidRPr="00220CC2">
                        <w:rPr>
                          <w:rFonts w:ascii="Meiryo UI" w:eastAsia="Meiryo UI" w:hAnsi="Meiryo UI"/>
                          <w:color w:val="000000" w:themeColor="text1"/>
                        </w:rPr>
                        <w:t>4.9%</w:t>
                      </w:r>
                      <w:r w:rsidRPr="00220CC2">
                        <w:rPr>
                          <w:rFonts w:ascii="Meiryo UI" w:eastAsia="Meiryo UI" w:hAnsi="Meiryo UI" w:hint="eastAsia"/>
                          <w:color w:val="000000" w:themeColor="text1"/>
                        </w:rPr>
                        <w:t>）の方が高い結果となりました。</w:t>
                      </w:r>
                    </w:p>
                    <w:p w:rsidR="00485455" w:rsidRPr="00220CC2" w:rsidRDefault="00485455" w:rsidP="009F15A4">
                      <w:pPr>
                        <w:spacing w:line="240" w:lineRule="exact"/>
                        <w:rPr>
                          <w:rFonts w:ascii="Meiryo UI" w:eastAsia="Meiryo UI" w:hAnsi="Meiryo UI"/>
                          <w:color w:val="FF0000"/>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39680" behindDoc="0" locked="0" layoutInCell="1" allowOverlap="1" wp14:anchorId="2A9FCC59" wp14:editId="4F6F2F19">
                <wp:simplePos x="0" y="0"/>
                <wp:positionH relativeFrom="column">
                  <wp:posOffset>257175</wp:posOffset>
                </wp:positionH>
                <wp:positionV relativeFrom="paragraph">
                  <wp:posOffset>120015</wp:posOffset>
                </wp:positionV>
                <wp:extent cx="2867025" cy="466725"/>
                <wp:effectExtent l="0" t="0" r="0" b="0"/>
                <wp:wrapNone/>
                <wp:docPr id="651" name="正方形/長方形 651"/>
                <wp:cNvGraphicFramePr/>
                <a:graphic xmlns:a="http://schemas.openxmlformats.org/drawingml/2006/main">
                  <a:graphicData uri="http://schemas.microsoft.com/office/word/2010/wordprocessingShape">
                    <wps:wsp>
                      <wps:cNvSpPr/>
                      <wps:spPr>
                        <a:xfrm>
                          <a:off x="0" y="0"/>
                          <a:ext cx="2867025" cy="46672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【救急ではない患者の病状説明等を就業時間内に</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実施する取組（病院）　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76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FCC59" id="正方形/長方形 651" o:spid="_x0000_s1134" style="position:absolute;left:0;text-align:left;margin-left:20.25pt;margin-top:9.45pt;width:225.75pt;height:36.7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【救急ではない患者の病状説明等を就業時間内に</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実施する取組（病院）　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76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40704" behindDoc="0" locked="0" layoutInCell="1" allowOverlap="1" wp14:anchorId="776EB7D5" wp14:editId="6D8F59D7">
                <wp:simplePos x="0" y="0"/>
                <wp:positionH relativeFrom="column">
                  <wp:posOffset>2990850</wp:posOffset>
                </wp:positionH>
                <wp:positionV relativeFrom="paragraph">
                  <wp:posOffset>120015</wp:posOffset>
                </wp:positionV>
                <wp:extent cx="2867025" cy="466725"/>
                <wp:effectExtent l="0" t="0" r="0" b="0"/>
                <wp:wrapNone/>
                <wp:docPr id="653" name="正方形/長方形 653"/>
                <wp:cNvGraphicFramePr/>
                <a:graphic xmlns:a="http://schemas.openxmlformats.org/drawingml/2006/main">
                  <a:graphicData uri="http://schemas.microsoft.com/office/word/2010/wordprocessingShape">
                    <wps:wsp>
                      <wps:cNvSpPr/>
                      <wps:spPr>
                        <a:xfrm>
                          <a:off x="0" y="0"/>
                          <a:ext cx="2867025" cy="46672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【救急ではない患者の病状説明等を就業時間内に</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実施する取組（診療所）　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50</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B7D5" id="正方形/長方形 653" o:spid="_x0000_s1135" style="position:absolute;left:0;text-align:left;margin-left:235.5pt;margin-top:9.45pt;width:225.75pt;height:36.7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【救急ではない患者の病状説明等を就業時間内に</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実施する取組（診療所）　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50</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39712" behindDoc="0" locked="0" layoutInCell="1" allowOverlap="1" wp14:anchorId="2F7689DD" wp14:editId="7193A764">
            <wp:simplePos x="0" y="0"/>
            <wp:positionH relativeFrom="margin">
              <wp:posOffset>3164206</wp:posOffset>
            </wp:positionH>
            <wp:positionV relativeFrom="paragraph">
              <wp:posOffset>99061</wp:posOffset>
            </wp:positionV>
            <wp:extent cx="2560320" cy="1701886"/>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3415" cy="17039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38688" behindDoc="0" locked="0" layoutInCell="1" allowOverlap="1" wp14:anchorId="4889ABCD" wp14:editId="6490B6B4">
            <wp:simplePos x="0" y="0"/>
            <wp:positionH relativeFrom="margin">
              <wp:posOffset>365760</wp:posOffset>
            </wp:positionH>
            <wp:positionV relativeFrom="paragraph">
              <wp:posOffset>68580</wp:posOffset>
            </wp:positionV>
            <wp:extent cx="2598420" cy="1727212"/>
            <wp:effectExtent l="0" t="0" r="0" b="635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8420" cy="17272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6F5F35" w:rsidRDefault="009F15A4" w:rsidP="009F15A4">
      <w:pPr>
        <w:ind w:firstLineChars="100" w:firstLine="211"/>
        <w:rPr>
          <w:rFonts w:ascii="ＭＳ ゴシック" w:eastAsia="ＭＳ ゴシック" w:hAnsi="ＭＳ ゴシック"/>
          <w:b/>
          <w:bCs/>
          <w:color w:val="000000" w:themeColor="text1"/>
        </w:rPr>
      </w:pPr>
      <w:r w:rsidRPr="006F5F35">
        <w:rPr>
          <w:rFonts w:ascii="ＭＳ ゴシック" w:eastAsia="ＭＳ ゴシック" w:hAnsi="ＭＳ ゴシック"/>
          <w:b/>
          <w:bCs/>
          <w:noProof/>
          <w:color w:val="000000" w:themeColor="text1"/>
        </w:rPr>
        <w:lastRenderedPageBreak/>
        <mc:AlternateContent>
          <mc:Choice Requires="wps">
            <w:drawing>
              <wp:anchor distT="0" distB="0" distL="114300" distR="114300" simplePos="0" relativeHeight="253641728" behindDoc="0" locked="0" layoutInCell="1" allowOverlap="1" wp14:anchorId="1EBE126D" wp14:editId="7CD59CD0">
                <wp:simplePos x="0" y="0"/>
                <wp:positionH relativeFrom="column">
                  <wp:posOffset>438150</wp:posOffset>
                </wp:positionH>
                <wp:positionV relativeFrom="paragraph">
                  <wp:posOffset>1074420</wp:posOffset>
                </wp:positionV>
                <wp:extent cx="5508625" cy="333375"/>
                <wp:effectExtent l="0" t="0" r="0" b="0"/>
                <wp:wrapNone/>
                <wp:docPr id="654" name="正方形/長方形 654"/>
                <wp:cNvGraphicFramePr/>
                <a:graphic xmlns:a="http://schemas.openxmlformats.org/drawingml/2006/main">
                  <a:graphicData uri="http://schemas.microsoft.com/office/word/2010/wordprocessingShape">
                    <wps:wsp>
                      <wps:cNvSpPr/>
                      <wps:spPr>
                        <a:xfrm>
                          <a:off x="0" y="0"/>
                          <a:ext cx="5508625"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【医師確保・定着に関する取組　病院n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81</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64</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E126D" id="正方形/長方形 654" o:spid="_x0000_s1136" style="position:absolute;left:0;text-align:left;margin-left:34.5pt;margin-top:84.6pt;width:433.75pt;height:26.2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【医師確保・定着に関する取組　</w:t>
                      </w:r>
                      <w:r>
                        <w:rPr>
                          <w:rFonts w:ascii="Meiryo UI" w:eastAsia="Meiryo UI" w:hAnsi="Meiryo UI" w:hint="eastAsia"/>
                          <w:color w:val="000000" w:themeColor="text1"/>
                          <w:sz w:val="18"/>
                          <w:szCs w:val="18"/>
                        </w:rPr>
                        <w:t>病院n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81</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64</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r w:rsidR="00C34A93" w:rsidRPr="006F5F35">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415424" behindDoc="0" locked="0" layoutInCell="1" allowOverlap="1" wp14:anchorId="29EDC0C3" wp14:editId="2108D395">
                <wp:simplePos x="0" y="0"/>
                <wp:positionH relativeFrom="column">
                  <wp:posOffset>192405</wp:posOffset>
                </wp:positionH>
                <wp:positionV relativeFrom="paragraph">
                  <wp:posOffset>257175</wp:posOffset>
                </wp:positionV>
                <wp:extent cx="5886450" cy="771525"/>
                <wp:effectExtent l="0" t="0" r="19050" b="28575"/>
                <wp:wrapSquare wrapText="bothSides"/>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7152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000000" w:themeColor="text1"/>
                              </w:rPr>
                            </w:pPr>
                            <w:r w:rsidRPr="006F5F35">
                              <w:rPr>
                                <w:rFonts w:ascii="Meiryo UI" w:eastAsia="Meiryo UI" w:hAnsi="Meiryo UI" w:hint="eastAsia"/>
                                <w:color w:val="000000" w:themeColor="text1"/>
                              </w:rPr>
                              <w:t>医師確保・定着に関する取組については、病院の上位が、「大学医局との連携」（8</w:t>
                            </w:r>
                            <w:r w:rsidRPr="006F5F35">
                              <w:rPr>
                                <w:rFonts w:ascii="Meiryo UI" w:eastAsia="Meiryo UI" w:hAnsi="Meiryo UI"/>
                                <w:color w:val="000000" w:themeColor="text1"/>
                              </w:rPr>
                              <w:t>2.</w:t>
                            </w:r>
                            <w:r w:rsidRPr="006F5F35">
                              <w:rPr>
                                <w:rFonts w:ascii="Meiryo UI" w:eastAsia="Meiryo UI" w:hAnsi="Meiryo UI" w:hint="eastAsia"/>
                                <w:color w:val="000000" w:themeColor="text1"/>
                              </w:rPr>
                              <w:t>6</w:t>
                            </w:r>
                            <w:r w:rsidRPr="006F5F35">
                              <w:rPr>
                                <w:rFonts w:ascii="Meiryo UI" w:eastAsia="Meiryo UI" w:hAnsi="Meiryo UI"/>
                                <w:color w:val="000000" w:themeColor="text1"/>
                              </w:rPr>
                              <w:t>%</w:t>
                            </w:r>
                            <w:r w:rsidRPr="006F5F35">
                              <w:rPr>
                                <w:rFonts w:ascii="Meiryo UI" w:eastAsia="Meiryo UI" w:hAnsi="Meiryo UI" w:hint="eastAsia"/>
                                <w:color w:val="000000" w:themeColor="text1"/>
                              </w:rPr>
                              <w:t>）、「人材派遣会社を活用した募集」（5</w:t>
                            </w:r>
                            <w:r w:rsidRPr="006F5F35">
                              <w:rPr>
                                <w:rFonts w:ascii="Meiryo UI" w:eastAsia="Meiryo UI" w:hAnsi="Meiryo UI"/>
                                <w:color w:val="000000" w:themeColor="text1"/>
                              </w:rPr>
                              <w:t>8.4%</w:t>
                            </w:r>
                            <w:r w:rsidRPr="006F5F35">
                              <w:rPr>
                                <w:rFonts w:ascii="Meiryo UI" w:eastAsia="Meiryo UI" w:hAnsi="Meiryo UI" w:hint="eastAsia"/>
                                <w:color w:val="000000" w:themeColor="text1"/>
                              </w:rPr>
                              <w:t>）、「専攻医・常勤医師の公募採用」（4</w:t>
                            </w:r>
                            <w:r w:rsidRPr="006F5F35">
                              <w:rPr>
                                <w:rFonts w:ascii="Meiryo UI" w:eastAsia="Meiryo UI" w:hAnsi="Meiryo UI"/>
                                <w:color w:val="000000" w:themeColor="text1"/>
                              </w:rPr>
                              <w:t>0.2%</w:t>
                            </w:r>
                            <w:r w:rsidRPr="006F5F35">
                              <w:rPr>
                                <w:rFonts w:ascii="Meiryo UI" w:eastAsia="Meiryo UI" w:hAnsi="Meiryo UI" w:hint="eastAsia"/>
                                <w:color w:val="000000" w:themeColor="text1"/>
                              </w:rPr>
                              <w:t>）となりました。</w:t>
                            </w:r>
                          </w:p>
                          <w:p w:rsidR="00485455" w:rsidRPr="006F5F35" w:rsidRDefault="00485455" w:rsidP="009F15A4">
                            <w:pPr>
                              <w:spacing w:line="240" w:lineRule="exact"/>
                              <w:rPr>
                                <w:rFonts w:ascii="Meiryo UI" w:eastAsia="Meiryo UI" w:hAnsi="Meiryo UI"/>
                                <w:color w:val="000000" w:themeColor="text1"/>
                              </w:rPr>
                            </w:pPr>
                            <w:r w:rsidRPr="006F5F35">
                              <w:rPr>
                                <w:rFonts w:ascii="Meiryo UI" w:eastAsia="Meiryo UI" w:hAnsi="Meiryo UI" w:hint="eastAsia"/>
                                <w:color w:val="000000" w:themeColor="text1"/>
                              </w:rPr>
                              <w:t>診療所については「大学医局との連携」が</w:t>
                            </w:r>
                            <w:r w:rsidRPr="006F5F35">
                              <w:rPr>
                                <w:rFonts w:ascii="Meiryo UI" w:eastAsia="Meiryo UI" w:hAnsi="Meiryo UI"/>
                                <w:color w:val="000000" w:themeColor="text1"/>
                              </w:rPr>
                              <w:t>50%</w:t>
                            </w:r>
                            <w:r w:rsidRPr="006F5F35">
                              <w:rPr>
                                <w:rFonts w:ascii="Meiryo UI" w:eastAsia="Meiryo UI" w:hAnsi="Meiryo UI" w:hint="eastAsia"/>
                                <w:color w:val="000000" w:themeColor="text1"/>
                              </w:rPr>
                              <w:t>強と最も高いです。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DC0C3" id="_x0000_s1137" type="#_x0000_t202" style="position:absolute;left:0;text-align:left;margin-left:15.15pt;margin-top:20.25pt;width:463.5pt;height:60.75pt;z-index:2534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" fillcolor="#d8d8d8 [2732]">
                <v:textbox>
                  <w:txbxContent>
                    <w:p w:rsidR="00485455" w:rsidRDefault="00485455" w:rsidP="009F15A4">
                      <w:pPr>
                        <w:spacing w:line="240" w:lineRule="exact"/>
                        <w:rPr>
                          <w:rFonts w:ascii="Meiryo UI" w:eastAsia="Meiryo UI" w:hAnsi="Meiryo UI"/>
                          <w:color w:val="000000" w:themeColor="text1"/>
                        </w:rPr>
                      </w:pPr>
                      <w:r w:rsidRPr="006F5F35">
                        <w:rPr>
                          <w:rFonts w:ascii="Meiryo UI" w:eastAsia="Meiryo UI" w:hAnsi="Meiryo UI" w:hint="eastAsia"/>
                          <w:color w:val="000000" w:themeColor="text1"/>
                        </w:rPr>
                        <w:t>医師確保・定着に関する取組については、病院の上位が、「大学医局との連携」（8</w:t>
                      </w:r>
                      <w:r w:rsidRPr="006F5F35">
                        <w:rPr>
                          <w:rFonts w:ascii="Meiryo UI" w:eastAsia="Meiryo UI" w:hAnsi="Meiryo UI"/>
                          <w:color w:val="000000" w:themeColor="text1"/>
                        </w:rPr>
                        <w:t>2.</w:t>
                      </w:r>
                      <w:r w:rsidRPr="006F5F35">
                        <w:rPr>
                          <w:rFonts w:ascii="Meiryo UI" w:eastAsia="Meiryo UI" w:hAnsi="Meiryo UI" w:hint="eastAsia"/>
                          <w:color w:val="000000" w:themeColor="text1"/>
                        </w:rPr>
                        <w:t>6</w:t>
                      </w:r>
                      <w:r w:rsidRPr="006F5F35">
                        <w:rPr>
                          <w:rFonts w:ascii="Meiryo UI" w:eastAsia="Meiryo UI" w:hAnsi="Meiryo UI"/>
                          <w:color w:val="000000" w:themeColor="text1"/>
                        </w:rPr>
                        <w:t>%</w:t>
                      </w:r>
                      <w:r w:rsidRPr="006F5F35">
                        <w:rPr>
                          <w:rFonts w:ascii="Meiryo UI" w:eastAsia="Meiryo UI" w:hAnsi="Meiryo UI" w:hint="eastAsia"/>
                          <w:color w:val="000000" w:themeColor="text1"/>
                        </w:rPr>
                        <w:t>）</w:t>
                      </w:r>
                      <w:r w:rsidRPr="006F5F35">
                        <w:rPr>
                          <w:rFonts w:ascii="Meiryo UI" w:eastAsia="Meiryo UI" w:hAnsi="Meiryo UI" w:hint="eastAsia"/>
                          <w:color w:val="000000" w:themeColor="text1"/>
                        </w:rPr>
                        <w:t>、「人材派遣会社を活用した募集」（5</w:t>
                      </w:r>
                      <w:r w:rsidRPr="006F5F35">
                        <w:rPr>
                          <w:rFonts w:ascii="Meiryo UI" w:eastAsia="Meiryo UI" w:hAnsi="Meiryo UI"/>
                          <w:color w:val="000000" w:themeColor="text1"/>
                        </w:rPr>
                        <w:t>8.4%</w:t>
                      </w:r>
                      <w:r w:rsidRPr="006F5F35">
                        <w:rPr>
                          <w:rFonts w:ascii="Meiryo UI" w:eastAsia="Meiryo UI" w:hAnsi="Meiryo UI" w:hint="eastAsia"/>
                          <w:color w:val="000000" w:themeColor="text1"/>
                        </w:rPr>
                        <w:t>）、「専攻医・常勤医師の公募採用」（4</w:t>
                      </w:r>
                      <w:r w:rsidRPr="006F5F35">
                        <w:rPr>
                          <w:rFonts w:ascii="Meiryo UI" w:eastAsia="Meiryo UI" w:hAnsi="Meiryo UI"/>
                          <w:color w:val="000000" w:themeColor="text1"/>
                        </w:rPr>
                        <w:t>0.2%</w:t>
                      </w:r>
                      <w:r w:rsidRPr="006F5F35">
                        <w:rPr>
                          <w:rFonts w:ascii="Meiryo UI" w:eastAsia="Meiryo UI" w:hAnsi="Meiryo UI" w:hint="eastAsia"/>
                          <w:color w:val="000000" w:themeColor="text1"/>
                        </w:rPr>
                        <w:t>）となりました。</w:t>
                      </w:r>
                    </w:p>
                    <w:p w:rsidR="00485455" w:rsidRPr="006F5F35" w:rsidRDefault="00485455" w:rsidP="009F15A4">
                      <w:pPr>
                        <w:spacing w:line="240" w:lineRule="exact"/>
                        <w:rPr>
                          <w:rFonts w:ascii="Meiryo UI" w:eastAsia="Meiryo UI" w:hAnsi="Meiryo UI"/>
                          <w:color w:val="000000" w:themeColor="text1"/>
                        </w:rPr>
                      </w:pPr>
                      <w:r w:rsidRPr="006F5F35">
                        <w:rPr>
                          <w:rFonts w:ascii="Meiryo UI" w:eastAsia="Meiryo UI" w:hAnsi="Meiryo UI" w:hint="eastAsia"/>
                          <w:color w:val="000000" w:themeColor="text1"/>
                        </w:rPr>
                        <w:t>診療所については「大学医局との連携」が</w:t>
                      </w:r>
                      <w:r w:rsidRPr="006F5F35">
                        <w:rPr>
                          <w:rFonts w:ascii="Meiryo UI" w:eastAsia="Meiryo UI" w:hAnsi="Meiryo UI"/>
                          <w:color w:val="000000" w:themeColor="text1"/>
                        </w:rPr>
                        <w:t>50%</w:t>
                      </w:r>
                      <w:r w:rsidRPr="006F5F35">
                        <w:rPr>
                          <w:rFonts w:ascii="Meiryo UI" w:eastAsia="Meiryo UI" w:hAnsi="Meiryo UI" w:hint="eastAsia"/>
                          <w:color w:val="000000" w:themeColor="text1"/>
                        </w:rPr>
                        <w:t>強と最も高いです。</w:t>
                      </w:r>
                    </w:p>
                  </w:txbxContent>
                </v:textbox>
                <w10:wrap type="square"/>
              </v:shape>
            </w:pict>
          </mc:Fallback>
        </mc:AlternateContent>
      </w:r>
      <w:r w:rsidRPr="006F5F35">
        <w:rPr>
          <w:rFonts w:ascii="ＭＳ ゴシック" w:eastAsia="ＭＳ ゴシック" w:hAnsi="ＭＳ ゴシック" w:hint="eastAsia"/>
          <w:b/>
          <w:bCs/>
          <w:color w:val="000000" w:themeColor="text1"/>
        </w:rPr>
        <w:t>■医師確保・定着に関する取組</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57824" behindDoc="0" locked="0" layoutInCell="1" allowOverlap="1" wp14:anchorId="6AA9AD54" wp14:editId="0A6B642F">
            <wp:simplePos x="0" y="0"/>
            <wp:positionH relativeFrom="column">
              <wp:posOffset>1478280</wp:posOffset>
            </wp:positionH>
            <wp:positionV relativeFrom="paragraph">
              <wp:posOffset>30480</wp:posOffset>
            </wp:positionV>
            <wp:extent cx="3581400" cy="2136405"/>
            <wp:effectExtent l="0" t="0" r="0" b="0"/>
            <wp:wrapNone/>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1400" cy="213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375D75" w:rsidRDefault="009F15A4" w:rsidP="009F15A4">
      <w:pPr>
        <w:rPr>
          <w:rFonts w:ascii="ＭＳ ゴシック" w:eastAsia="ＭＳ ゴシック" w:hAnsi="ＭＳ ゴシック"/>
          <w:color w:val="A6A6A6" w:themeColor="background1" w:themeShade="A6"/>
        </w:rPr>
      </w:pPr>
    </w:p>
    <w:p w:rsidR="009F15A4" w:rsidRPr="00234D4B" w:rsidRDefault="009F15A4" w:rsidP="009F15A4">
      <w:pPr>
        <w:ind w:firstLineChars="100" w:firstLine="211"/>
        <w:rPr>
          <w:rFonts w:ascii="ＭＳ ゴシック" w:eastAsia="ＭＳ ゴシック" w:hAnsi="ＭＳ ゴシック"/>
          <w:b/>
          <w:bCs/>
          <w:color w:val="000000" w:themeColor="text1"/>
        </w:rPr>
      </w:pPr>
      <w:r w:rsidRPr="00234D4B">
        <w:rPr>
          <w:rFonts w:ascii="ＭＳ ゴシック" w:eastAsia="ＭＳ ゴシック" w:hAnsi="ＭＳ ゴシック" w:hint="eastAsia"/>
          <w:b/>
          <w:bCs/>
          <w:color w:val="000000" w:themeColor="text1"/>
        </w:rPr>
        <w:lastRenderedPageBreak/>
        <w:t>③　医師のワークライフバランス</w:t>
      </w:r>
    </w:p>
    <w:p w:rsidR="009F15A4" w:rsidRPr="00234D4B" w:rsidRDefault="009F15A4" w:rsidP="009F15A4">
      <w:pPr>
        <w:rPr>
          <w:rFonts w:ascii="ＭＳ ゴシック" w:eastAsia="ＭＳ ゴシック" w:hAnsi="ＭＳ ゴシック"/>
          <w:b/>
          <w:bCs/>
          <w:color w:val="000000" w:themeColor="text1"/>
        </w:rPr>
      </w:pPr>
      <w:r w:rsidRPr="00234D4B">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416448" behindDoc="0" locked="0" layoutInCell="1" allowOverlap="1" wp14:anchorId="026F0281" wp14:editId="77BFAD5B">
                <wp:simplePos x="0" y="0"/>
                <wp:positionH relativeFrom="column">
                  <wp:posOffset>192405</wp:posOffset>
                </wp:positionH>
                <wp:positionV relativeFrom="paragraph">
                  <wp:posOffset>276225</wp:posOffset>
                </wp:positionV>
                <wp:extent cx="5886450" cy="904875"/>
                <wp:effectExtent l="0" t="0" r="19050" b="28575"/>
                <wp:wrapSquare wrapText="bothSides"/>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04875"/>
                        </a:xfrm>
                        <a:prstGeom prst="rect">
                          <a:avLst/>
                        </a:prstGeom>
                        <a:solidFill>
                          <a:schemeClr val="bg1">
                            <a:lumMod val="85000"/>
                          </a:schemeClr>
                        </a:solidFill>
                        <a:ln w="9525">
                          <a:solidFill>
                            <a:srgbClr val="000000"/>
                          </a:solidFill>
                          <a:miter lim="800000"/>
                          <a:headEnd/>
                          <a:tailEnd/>
                        </a:ln>
                      </wps:spPr>
                      <wps:txbx>
                        <w:txbxContent>
                          <w:p w:rsidR="00485455" w:rsidRPr="00234D4B" w:rsidRDefault="00485455" w:rsidP="009F15A4">
                            <w:pPr>
                              <w:spacing w:line="240" w:lineRule="exact"/>
                              <w:rPr>
                                <w:rFonts w:ascii="Meiryo UI" w:eastAsia="Meiryo UI" w:hAnsi="Meiryo UI"/>
                                <w:color w:val="000000" w:themeColor="text1"/>
                              </w:rPr>
                            </w:pPr>
                            <w:r w:rsidRPr="00234D4B">
                              <w:rPr>
                                <w:rFonts w:ascii="Meiryo UI" w:eastAsia="Meiryo UI" w:hAnsi="Meiryo UI" w:hint="eastAsia"/>
                                <w:color w:val="000000" w:themeColor="text1"/>
                              </w:rPr>
                              <w:t>仕事と家庭生活とを両立しながら働き続けるための取組について、病院の上位は「多職種との分担による業務負担軽減」（6</w:t>
                            </w:r>
                            <w:r w:rsidRPr="00234D4B">
                              <w:rPr>
                                <w:rFonts w:ascii="Meiryo UI" w:eastAsia="Meiryo UI" w:hAnsi="Meiryo UI"/>
                                <w:color w:val="000000" w:themeColor="text1"/>
                              </w:rPr>
                              <w:t>1.6%</w:t>
                            </w:r>
                            <w:r w:rsidRPr="00234D4B">
                              <w:rPr>
                                <w:rFonts w:ascii="Meiryo UI" w:eastAsia="Meiryo UI" w:hAnsi="Meiryo UI" w:hint="eastAsia"/>
                                <w:color w:val="000000" w:themeColor="text1"/>
                              </w:rPr>
                              <w:t>）、「</w:t>
                            </w:r>
                            <w:r>
                              <w:rPr>
                                <w:rFonts w:ascii="Meiryo UI" w:eastAsia="Meiryo UI" w:hAnsi="Meiryo UI" w:hint="eastAsia"/>
                                <w:color w:val="000000" w:themeColor="text1"/>
                              </w:rPr>
                              <w:t>有給</w:t>
                            </w:r>
                            <w:r w:rsidRPr="00234D4B">
                              <w:rPr>
                                <w:rFonts w:ascii="Meiryo UI" w:eastAsia="Meiryo UI" w:hAnsi="Meiryo UI" w:hint="eastAsia"/>
                                <w:color w:val="000000" w:themeColor="text1"/>
                              </w:rPr>
                              <w:t>休暇の取得促進」（5</w:t>
                            </w:r>
                            <w:r w:rsidRPr="00234D4B">
                              <w:rPr>
                                <w:rFonts w:ascii="Meiryo UI" w:eastAsia="Meiryo UI" w:hAnsi="Meiryo UI"/>
                                <w:color w:val="000000" w:themeColor="text1"/>
                              </w:rPr>
                              <w:t>4.0%</w:t>
                            </w:r>
                            <w:r w:rsidRPr="00234D4B">
                              <w:rPr>
                                <w:rFonts w:ascii="Meiryo UI" w:eastAsia="Meiryo UI" w:hAnsi="Meiryo UI" w:hint="eastAsia"/>
                                <w:color w:val="000000" w:themeColor="text1"/>
                              </w:rPr>
                              <w:t>）、「院内保育施設の設置・充実」（4</w:t>
                            </w:r>
                            <w:r w:rsidRPr="00234D4B">
                              <w:rPr>
                                <w:rFonts w:ascii="Meiryo UI" w:eastAsia="Meiryo UI" w:hAnsi="Meiryo UI"/>
                                <w:color w:val="000000" w:themeColor="text1"/>
                              </w:rPr>
                              <w:t>9.3%</w:t>
                            </w:r>
                            <w:r w:rsidRPr="00234D4B">
                              <w:rPr>
                                <w:rFonts w:ascii="Meiryo UI" w:eastAsia="Meiryo UI" w:hAnsi="Meiryo UI" w:hint="eastAsia"/>
                                <w:color w:val="000000" w:themeColor="text1"/>
                              </w:rPr>
                              <w:t>）となりました。一方、診療所の上位は「時間外業務の縮減」（3</w:t>
                            </w:r>
                            <w:r w:rsidRPr="00234D4B">
                              <w:rPr>
                                <w:rFonts w:ascii="Meiryo UI" w:eastAsia="Meiryo UI" w:hAnsi="Meiryo UI"/>
                                <w:color w:val="000000" w:themeColor="text1"/>
                              </w:rPr>
                              <w:t>5.1%</w:t>
                            </w:r>
                            <w:r w:rsidRPr="00234D4B">
                              <w:rPr>
                                <w:rFonts w:ascii="Meiryo UI" w:eastAsia="Meiryo UI" w:hAnsi="Meiryo UI" w:hint="eastAsia"/>
                                <w:color w:val="000000" w:themeColor="text1"/>
                              </w:rPr>
                              <w:t>）、「必要な時に勤務を交替してくれる人員の確保」（3</w:t>
                            </w:r>
                            <w:r w:rsidRPr="00234D4B">
                              <w:rPr>
                                <w:rFonts w:ascii="Meiryo UI" w:eastAsia="Meiryo UI" w:hAnsi="Meiryo UI"/>
                                <w:color w:val="000000" w:themeColor="text1"/>
                              </w:rPr>
                              <w:t>1.0%</w:t>
                            </w:r>
                            <w:r w:rsidRPr="00234D4B">
                              <w:rPr>
                                <w:rFonts w:ascii="Meiryo UI" w:eastAsia="Meiryo UI" w:hAnsi="Meiryo UI" w:hint="eastAsia"/>
                                <w:color w:val="000000" w:themeColor="text1"/>
                              </w:rPr>
                              <w:t>）、「</w:t>
                            </w:r>
                            <w:r>
                              <w:rPr>
                                <w:rFonts w:ascii="Meiryo UI" w:eastAsia="Meiryo UI" w:hAnsi="Meiryo UI" w:hint="eastAsia"/>
                                <w:color w:val="000000" w:themeColor="text1"/>
                              </w:rPr>
                              <w:t>有給</w:t>
                            </w:r>
                            <w:r w:rsidRPr="00234D4B">
                              <w:rPr>
                                <w:rFonts w:ascii="Meiryo UI" w:eastAsia="Meiryo UI" w:hAnsi="Meiryo UI" w:hint="eastAsia"/>
                                <w:color w:val="000000" w:themeColor="text1"/>
                              </w:rPr>
                              <w:t>休暇の取得促進」（2</w:t>
                            </w:r>
                            <w:r w:rsidRPr="00234D4B">
                              <w:rPr>
                                <w:rFonts w:ascii="Meiryo UI" w:eastAsia="Meiryo UI" w:hAnsi="Meiryo UI"/>
                                <w:color w:val="000000" w:themeColor="text1"/>
                              </w:rPr>
                              <w:t>2.0%</w:t>
                            </w:r>
                            <w:r w:rsidRPr="00234D4B">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F0281" id="_x0000_s1138" type="#_x0000_t202" style="position:absolute;left:0;text-align:left;margin-left:15.15pt;margin-top:21.75pt;width:463.5pt;height:71.25pt;z-index:2534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" fillcolor="#d8d8d8 [2732]">
                <v:textbox>
                  <w:txbxContent>
                    <w:p w:rsidR="00485455" w:rsidRPr="00234D4B" w:rsidRDefault="00485455" w:rsidP="009F15A4">
                      <w:pPr>
                        <w:spacing w:line="240" w:lineRule="exact"/>
                        <w:rPr>
                          <w:rFonts w:ascii="Meiryo UI" w:eastAsia="Meiryo UI" w:hAnsi="Meiryo UI"/>
                          <w:color w:val="000000" w:themeColor="text1"/>
                        </w:rPr>
                      </w:pPr>
                      <w:r w:rsidRPr="00234D4B">
                        <w:rPr>
                          <w:rFonts w:ascii="Meiryo UI" w:eastAsia="Meiryo UI" w:hAnsi="Meiryo UI" w:hint="eastAsia"/>
                          <w:color w:val="000000" w:themeColor="text1"/>
                        </w:rPr>
                        <w:t>仕事と家庭生活とを両立しながら働き続けるための取組について、病院の上位は「多職種との分担による業務負担軽減」（6</w:t>
                      </w:r>
                      <w:r w:rsidRPr="00234D4B">
                        <w:rPr>
                          <w:rFonts w:ascii="Meiryo UI" w:eastAsia="Meiryo UI" w:hAnsi="Meiryo UI"/>
                          <w:color w:val="000000" w:themeColor="text1"/>
                        </w:rPr>
                        <w:t>1.6%</w:t>
                      </w:r>
                      <w:r w:rsidRPr="00234D4B">
                        <w:rPr>
                          <w:rFonts w:ascii="Meiryo UI" w:eastAsia="Meiryo UI" w:hAnsi="Meiryo UI" w:hint="eastAsia"/>
                          <w:color w:val="000000" w:themeColor="text1"/>
                        </w:rPr>
                        <w:t>）</w:t>
                      </w:r>
                      <w:r w:rsidRPr="00234D4B">
                        <w:rPr>
                          <w:rFonts w:ascii="Meiryo UI" w:eastAsia="Meiryo UI" w:hAnsi="Meiryo UI" w:hint="eastAsia"/>
                          <w:color w:val="000000" w:themeColor="text1"/>
                        </w:rPr>
                        <w:t>、「</w:t>
                      </w:r>
                      <w:r>
                        <w:rPr>
                          <w:rFonts w:ascii="Meiryo UI" w:eastAsia="Meiryo UI" w:hAnsi="Meiryo UI" w:hint="eastAsia"/>
                          <w:color w:val="000000" w:themeColor="text1"/>
                        </w:rPr>
                        <w:t>有給</w:t>
                      </w:r>
                      <w:r w:rsidRPr="00234D4B">
                        <w:rPr>
                          <w:rFonts w:ascii="Meiryo UI" w:eastAsia="Meiryo UI" w:hAnsi="Meiryo UI" w:hint="eastAsia"/>
                          <w:color w:val="000000" w:themeColor="text1"/>
                        </w:rPr>
                        <w:t>休暇の取得促進」（5</w:t>
                      </w:r>
                      <w:r w:rsidRPr="00234D4B">
                        <w:rPr>
                          <w:rFonts w:ascii="Meiryo UI" w:eastAsia="Meiryo UI" w:hAnsi="Meiryo UI"/>
                          <w:color w:val="000000" w:themeColor="text1"/>
                        </w:rPr>
                        <w:t>4.0%</w:t>
                      </w:r>
                      <w:r w:rsidRPr="00234D4B">
                        <w:rPr>
                          <w:rFonts w:ascii="Meiryo UI" w:eastAsia="Meiryo UI" w:hAnsi="Meiryo UI" w:hint="eastAsia"/>
                          <w:color w:val="000000" w:themeColor="text1"/>
                        </w:rPr>
                        <w:t>）、「院内保育施設の設置・充実」（4</w:t>
                      </w:r>
                      <w:r w:rsidRPr="00234D4B">
                        <w:rPr>
                          <w:rFonts w:ascii="Meiryo UI" w:eastAsia="Meiryo UI" w:hAnsi="Meiryo UI"/>
                          <w:color w:val="000000" w:themeColor="text1"/>
                        </w:rPr>
                        <w:t>9.3%</w:t>
                      </w:r>
                      <w:r w:rsidRPr="00234D4B">
                        <w:rPr>
                          <w:rFonts w:ascii="Meiryo UI" w:eastAsia="Meiryo UI" w:hAnsi="Meiryo UI" w:hint="eastAsia"/>
                          <w:color w:val="000000" w:themeColor="text1"/>
                        </w:rPr>
                        <w:t>）となりました。一方、診療所の上位は「時間外業務の縮減」（3</w:t>
                      </w:r>
                      <w:r w:rsidRPr="00234D4B">
                        <w:rPr>
                          <w:rFonts w:ascii="Meiryo UI" w:eastAsia="Meiryo UI" w:hAnsi="Meiryo UI"/>
                          <w:color w:val="000000" w:themeColor="text1"/>
                        </w:rPr>
                        <w:t>5.1%</w:t>
                      </w:r>
                      <w:r w:rsidRPr="00234D4B">
                        <w:rPr>
                          <w:rFonts w:ascii="Meiryo UI" w:eastAsia="Meiryo UI" w:hAnsi="Meiryo UI" w:hint="eastAsia"/>
                          <w:color w:val="000000" w:themeColor="text1"/>
                        </w:rPr>
                        <w:t>）、「必要な時に勤務を交替してくれる人員の確保」（3</w:t>
                      </w:r>
                      <w:r w:rsidRPr="00234D4B">
                        <w:rPr>
                          <w:rFonts w:ascii="Meiryo UI" w:eastAsia="Meiryo UI" w:hAnsi="Meiryo UI"/>
                          <w:color w:val="000000" w:themeColor="text1"/>
                        </w:rPr>
                        <w:t>1.0%</w:t>
                      </w:r>
                      <w:r w:rsidRPr="00234D4B">
                        <w:rPr>
                          <w:rFonts w:ascii="Meiryo UI" w:eastAsia="Meiryo UI" w:hAnsi="Meiryo UI" w:hint="eastAsia"/>
                          <w:color w:val="000000" w:themeColor="text1"/>
                        </w:rPr>
                        <w:t>）、「</w:t>
                      </w:r>
                      <w:r>
                        <w:rPr>
                          <w:rFonts w:ascii="Meiryo UI" w:eastAsia="Meiryo UI" w:hAnsi="Meiryo UI" w:hint="eastAsia"/>
                          <w:color w:val="000000" w:themeColor="text1"/>
                        </w:rPr>
                        <w:t>有給</w:t>
                      </w:r>
                      <w:r w:rsidRPr="00234D4B">
                        <w:rPr>
                          <w:rFonts w:ascii="Meiryo UI" w:eastAsia="Meiryo UI" w:hAnsi="Meiryo UI" w:hint="eastAsia"/>
                          <w:color w:val="000000" w:themeColor="text1"/>
                        </w:rPr>
                        <w:t>休暇の取得促進」（2</w:t>
                      </w:r>
                      <w:r w:rsidRPr="00234D4B">
                        <w:rPr>
                          <w:rFonts w:ascii="Meiryo UI" w:eastAsia="Meiryo UI" w:hAnsi="Meiryo UI"/>
                          <w:color w:val="000000" w:themeColor="text1"/>
                        </w:rPr>
                        <w:t>2.0%</w:t>
                      </w:r>
                      <w:r w:rsidRPr="00234D4B">
                        <w:rPr>
                          <w:rFonts w:ascii="Meiryo UI" w:eastAsia="Meiryo UI" w:hAnsi="Meiryo UI" w:hint="eastAsia"/>
                          <w:color w:val="000000" w:themeColor="text1"/>
                        </w:rPr>
                        <w:t>）となりました。</w:t>
                      </w:r>
                    </w:p>
                  </w:txbxContent>
                </v:textbox>
                <w10:wrap type="square"/>
              </v:shape>
            </w:pict>
          </mc:Fallback>
        </mc:AlternateContent>
      </w:r>
      <w:r w:rsidRPr="00234D4B">
        <w:rPr>
          <w:rFonts w:ascii="ＭＳ ゴシック" w:eastAsia="ＭＳ ゴシック" w:hAnsi="ＭＳ ゴシック" w:hint="eastAsia"/>
          <w:b/>
          <w:bCs/>
          <w:color w:val="000000" w:themeColor="text1"/>
        </w:rPr>
        <w:t xml:space="preserve">　■医師が仕事と家庭生活を両立しながら働き続けるための取組</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642752" behindDoc="0" locked="0" layoutInCell="1" allowOverlap="1" wp14:anchorId="0F6A797F" wp14:editId="02C3A3E1">
                <wp:simplePos x="0" y="0"/>
                <wp:positionH relativeFrom="column">
                  <wp:posOffset>415925</wp:posOffset>
                </wp:positionH>
                <wp:positionV relativeFrom="paragraph">
                  <wp:posOffset>1040130</wp:posOffset>
                </wp:positionV>
                <wp:extent cx="5508625" cy="333375"/>
                <wp:effectExtent l="0" t="0" r="0" b="0"/>
                <wp:wrapNone/>
                <wp:docPr id="657" name="正方形/長方形 657"/>
                <wp:cNvGraphicFramePr/>
                <a:graphic xmlns:a="http://schemas.openxmlformats.org/drawingml/2006/main">
                  <a:graphicData uri="http://schemas.microsoft.com/office/word/2010/wordprocessingShape">
                    <wps:wsp>
                      <wps:cNvSpPr/>
                      <wps:spPr>
                        <a:xfrm>
                          <a:off x="0" y="0"/>
                          <a:ext cx="5508625"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【仕事と家庭生活の両立の取組　病院n</w:t>
                            </w:r>
                            <w:r>
                              <w:rPr>
                                <w:rFonts w:ascii="Meiryo UI" w:eastAsia="Meiryo UI" w:hAnsi="Meiryo UI"/>
                                <w:color w:val="000000" w:themeColor="text1"/>
                                <w:sz w:val="18"/>
                                <w:szCs w:val="18"/>
                              </w:rPr>
                              <w:t>=276</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68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A797F" id="正方形/長方形 657" o:spid="_x0000_s1139" style="position:absolute;left:0;text-align:left;margin-left:32.75pt;margin-top:81.9pt;width:433.75pt;height:26.2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【仕事と家庭生活の両立の取組　</w:t>
                      </w:r>
                      <w:r>
                        <w:rPr>
                          <w:rFonts w:ascii="Meiryo UI" w:eastAsia="Meiryo UI" w:hAnsi="Meiryo UI" w:hint="eastAsia"/>
                          <w:color w:val="000000" w:themeColor="text1"/>
                          <w:sz w:val="18"/>
                          <w:szCs w:val="18"/>
                        </w:rPr>
                        <w:t>病院n</w:t>
                      </w:r>
                      <w:r>
                        <w:rPr>
                          <w:rFonts w:ascii="Meiryo UI" w:eastAsia="Meiryo UI" w:hAnsi="Meiryo UI"/>
                          <w:color w:val="000000" w:themeColor="text1"/>
                          <w:sz w:val="18"/>
                          <w:szCs w:val="18"/>
                        </w:rPr>
                        <w:t>=276</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68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58848" behindDoc="0" locked="0" layoutInCell="1" allowOverlap="1" wp14:anchorId="26729EB2" wp14:editId="163ECFBC">
            <wp:simplePos x="0" y="0"/>
            <wp:positionH relativeFrom="column">
              <wp:posOffset>916305</wp:posOffset>
            </wp:positionH>
            <wp:positionV relativeFrom="paragraph">
              <wp:posOffset>106680</wp:posOffset>
            </wp:positionV>
            <wp:extent cx="4686300" cy="2794941"/>
            <wp:effectExtent l="0" t="0" r="0" b="5715"/>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6300" cy="27949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84149E" w:rsidRDefault="0084149E" w:rsidP="009F15A4">
      <w:pPr>
        <w:ind w:firstLineChars="100" w:firstLine="210"/>
        <w:rPr>
          <w:rFonts w:ascii="ＭＳ ゴシック" w:eastAsia="ＭＳ ゴシック" w:hAnsi="ＭＳ ゴシック"/>
          <w:color w:val="A6A6A6" w:themeColor="background1" w:themeShade="A6"/>
        </w:rPr>
      </w:pPr>
    </w:p>
    <w:p w:rsidR="009F15A4" w:rsidRPr="00234D4B" w:rsidRDefault="009F15A4" w:rsidP="009F15A4">
      <w:pPr>
        <w:ind w:firstLineChars="100" w:firstLine="211"/>
        <w:rPr>
          <w:rFonts w:ascii="ＭＳ ゴシック" w:eastAsia="ＭＳ ゴシック" w:hAnsi="ＭＳ ゴシック"/>
          <w:b/>
          <w:bCs/>
          <w:color w:val="000000" w:themeColor="text1"/>
        </w:rPr>
      </w:pPr>
      <w:r w:rsidRPr="00DC547F">
        <w:rPr>
          <w:rFonts w:ascii="ＭＳ ゴシック" w:eastAsia="ＭＳ ゴシック" w:hAnsi="ＭＳ ゴシック" w:hint="eastAsia"/>
          <w:b/>
          <w:bCs/>
          <w:color w:val="000000" w:themeColor="text1"/>
        </w:rPr>
        <w:lastRenderedPageBreak/>
        <w:t>■病院の施設種別における医師が仕事と家庭生活を両立しながら働き続けるための取組</w:t>
      </w:r>
    </w:p>
    <w:p w:rsidR="009F15A4" w:rsidRPr="00B671F6" w:rsidRDefault="009F15A4" w:rsidP="009F15A4">
      <w:pPr>
        <w:rPr>
          <w:rFonts w:ascii="ＭＳ ゴシック" w:eastAsia="ＭＳ ゴシック" w:hAnsi="ＭＳ ゴシック"/>
          <w:color w:val="A6A6A6" w:themeColor="background1" w:themeShade="A6"/>
        </w:rPr>
      </w:pPr>
      <w:r w:rsidRPr="009358F7">
        <w:rPr>
          <w:rFonts w:ascii="ＭＳ ゴシック" w:eastAsia="ＭＳ ゴシック" w:hAnsi="ＭＳ ゴシック"/>
          <w:b/>
          <w:bCs/>
          <w:noProof/>
          <w:color w:val="000000" w:themeColor="text1"/>
          <w:highlight w:val="yellow"/>
        </w:rPr>
        <mc:AlternateContent>
          <mc:Choice Requires="wps">
            <w:drawing>
              <wp:anchor distT="45720" distB="45720" distL="114300" distR="114300" simplePos="0" relativeHeight="254138368" behindDoc="0" locked="0" layoutInCell="1" allowOverlap="1" wp14:anchorId="08EA06F1" wp14:editId="1518EE3F">
                <wp:simplePos x="0" y="0"/>
                <wp:positionH relativeFrom="column">
                  <wp:posOffset>39119</wp:posOffset>
                </wp:positionH>
                <wp:positionV relativeFrom="paragraph">
                  <wp:posOffset>69112</wp:posOffset>
                </wp:positionV>
                <wp:extent cx="5886450" cy="808074"/>
                <wp:effectExtent l="0" t="0" r="19050" b="11430"/>
                <wp:wrapNone/>
                <wp:docPr id="1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08074"/>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000000" w:themeColor="text1"/>
                              </w:rPr>
                            </w:pPr>
                            <w:r w:rsidRPr="00234D4B">
                              <w:rPr>
                                <w:rFonts w:ascii="Meiryo UI" w:eastAsia="Meiryo UI" w:hAnsi="Meiryo UI" w:hint="eastAsia"/>
                                <w:color w:val="000000" w:themeColor="text1"/>
                              </w:rPr>
                              <w:t>仕事と家庭生活とを両立しながら働き続けるための取組について</w:t>
                            </w:r>
                            <w:r>
                              <w:rPr>
                                <w:rFonts w:ascii="Meiryo UI" w:eastAsia="Meiryo UI" w:hAnsi="Meiryo UI" w:hint="eastAsia"/>
                                <w:color w:val="000000" w:themeColor="text1"/>
                              </w:rPr>
                              <w:t>、大学病院の取組が大学病院以外よりも実施出来ている（1</w:t>
                            </w:r>
                            <w:r>
                              <w:rPr>
                                <w:rFonts w:ascii="Meiryo UI" w:eastAsia="Meiryo UI" w:hAnsi="Meiryo UI"/>
                                <w:color w:val="000000" w:themeColor="text1"/>
                              </w:rPr>
                              <w:t>0%</w:t>
                            </w:r>
                            <w:r>
                              <w:rPr>
                                <w:rFonts w:ascii="Meiryo UI" w:eastAsia="Meiryo UI" w:hAnsi="Meiryo UI" w:hint="eastAsia"/>
                                <w:color w:val="000000" w:themeColor="text1"/>
                              </w:rPr>
                              <w:t>以上の開きがあるもの）としては、「ベビーシッター費用補助」、「給与の増加」、「短時間勤務の推進」となりました。</w:t>
                            </w:r>
                          </w:p>
                          <w:p w:rsidR="00485455" w:rsidRDefault="00485455" w:rsidP="009F15A4">
                            <w:pPr>
                              <w:spacing w:line="240" w:lineRule="exact"/>
                              <w:rPr>
                                <w:rFonts w:ascii="Meiryo UI" w:eastAsia="Meiryo UI" w:hAnsi="Meiryo UI"/>
                                <w:color w:val="000000" w:themeColor="text1"/>
                              </w:rPr>
                            </w:pPr>
                          </w:p>
                          <w:p w:rsidR="00485455" w:rsidRPr="00234D4B"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06F1" id="_x0000_s1140" type="#_x0000_t202" style="position:absolute;left:0;text-align:left;margin-left:3.1pt;margin-top:5.45pt;width:463.5pt;height:63.65pt;z-index:25413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" fillcolor="#d9d9d9">
                <v:textbox>
                  <w:txbxContent>
                    <w:p w:rsidR="00485455" w:rsidRDefault="00485455" w:rsidP="009F15A4">
                      <w:pPr>
                        <w:spacing w:line="240" w:lineRule="exact"/>
                        <w:rPr>
                          <w:rFonts w:ascii="Meiryo UI" w:eastAsia="Meiryo UI" w:hAnsi="Meiryo UI"/>
                          <w:color w:val="000000" w:themeColor="text1"/>
                        </w:rPr>
                      </w:pPr>
                      <w:r w:rsidRPr="00234D4B">
                        <w:rPr>
                          <w:rFonts w:ascii="Meiryo UI" w:eastAsia="Meiryo UI" w:hAnsi="Meiryo UI" w:hint="eastAsia"/>
                          <w:color w:val="000000" w:themeColor="text1"/>
                        </w:rPr>
                        <w:t>仕事と家庭生活とを両立しながら働き続けるための取組について</w:t>
                      </w:r>
                      <w:r>
                        <w:rPr>
                          <w:rFonts w:ascii="Meiryo UI" w:eastAsia="Meiryo UI" w:hAnsi="Meiryo UI" w:hint="eastAsia"/>
                          <w:color w:val="000000" w:themeColor="text1"/>
                        </w:rPr>
                        <w:t>、大学病院の取組が大学病院以外よりも実施出来ている（1</w:t>
                      </w:r>
                      <w:r>
                        <w:rPr>
                          <w:rFonts w:ascii="Meiryo UI" w:eastAsia="Meiryo UI" w:hAnsi="Meiryo UI"/>
                          <w:color w:val="000000" w:themeColor="text1"/>
                        </w:rPr>
                        <w:t>0%</w:t>
                      </w:r>
                      <w:r>
                        <w:rPr>
                          <w:rFonts w:ascii="Meiryo UI" w:eastAsia="Meiryo UI" w:hAnsi="Meiryo UI" w:hint="eastAsia"/>
                          <w:color w:val="000000" w:themeColor="text1"/>
                        </w:rPr>
                        <w:t>以上の開きがあるもの）としては、「ベビーシッター費用補助」、「給与の増加」、「短時間勤務の推進」となりました。</w:t>
                      </w:r>
                    </w:p>
                    <w:p w:rsidR="00485455" w:rsidRDefault="00485455" w:rsidP="009F15A4">
                      <w:pPr>
                        <w:spacing w:line="240" w:lineRule="exact"/>
                        <w:rPr>
                          <w:rFonts w:ascii="Meiryo UI" w:eastAsia="Meiryo UI" w:hAnsi="Meiryo UI"/>
                          <w:color w:val="000000" w:themeColor="text1"/>
                        </w:rPr>
                      </w:pPr>
                    </w:p>
                    <w:p w:rsidR="00485455" w:rsidRPr="00234D4B" w:rsidRDefault="00485455" w:rsidP="009F15A4">
                      <w:pPr>
                        <w:spacing w:line="240" w:lineRule="exact"/>
                        <w:rPr>
                          <w:rFonts w:ascii="Meiryo UI" w:eastAsia="Meiryo UI" w:hAnsi="Meiryo UI"/>
                          <w:color w:val="000000" w:themeColor="text1"/>
                        </w:rPr>
                      </w:pPr>
                    </w:p>
                  </w:txbxContent>
                </v:textbox>
              </v:shape>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4137344" behindDoc="0" locked="0" layoutInCell="1" allowOverlap="1" wp14:anchorId="78789E2E" wp14:editId="46594CDC">
                <wp:simplePos x="0" y="0"/>
                <wp:positionH relativeFrom="column">
                  <wp:posOffset>415925</wp:posOffset>
                </wp:positionH>
                <wp:positionV relativeFrom="paragraph">
                  <wp:posOffset>1040130</wp:posOffset>
                </wp:positionV>
                <wp:extent cx="5508625" cy="333375"/>
                <wp:effectExtent l="0" t="0" r="0" b="0"/>
                <wp:wrapNone/>
                <wp:docPr id="1044" name="正方形/長方形 1044"/>
                <wp:cNvGraphicFramePr/>
                <a:graphic xmlns:a="http://schemas.openxmlformats.org/drawingml/2006/main">
                  <a:graphicData uri="http://schemas.microsoft.com/office/word/2010/wordprocessingShape">
                    <wps:wsp>
                      <wps:cNvSpPr/>
                      <wps:spPr>
                        <a:xfrm>
                          <a:off x="0" y="0"/>
                          <a:ext cx="5508625"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【仕事と家庭生活の両立の取組　大学病院n</w:t>
                            </w:r>
                            <w:r>
                              <w:rPr>
                                <w:rFonts w:ascii="Meiryo UI" w:eastAsia="Meiryo UI" w:hAnsi="Meiryo UI"/>
                                <w:color w:val="000000" w:themeColor="text1"/>
                                <w:sz w:val="18"/>
                                <w:szCs w:val="18"/>
                              </w:rPr>
                              <w:t>=17</w:t>
                            </w:r>
                            <w:r>
                              <w:rPr>
                                <w:rFonts w:ascii="Meiryo UI" w:eastAsia="Meiryo UI" w:hAnsi="Meiryo UI" w:hint="eastAsia"/>
                                <w:color w:val="000000" w:themeColor="text1"/>
                                <w:sz w:val="18"/>
                                <w:szCs w:val="18"/>
                              </w:rPr>
                              <w:t>、大学病院以外</w:t>
                            </w:r>
                            <w:r>
                              <w:rPr>
                                <w:rFonts w:ascii="Meiryo UI" w:eastAsia="Meiryo UI" w:hAnsi="Meiryo UI"/>
                                <w:color w:val="000000" w:themeColor="text1"/>
                                <w:sz w:val="18"/>
                                <w:szCs w:val="18"/>
                              </w:rPr>
                              <w:t>n=259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89E2E" id="正方形/長方形 1044" o:spid="_x0000_s1141" style="position:absolute;left:0;text-align:left;margin-left:32.75pt;margin-top:81.9pt;width:433.75pt;height:26.2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【仕事と家庭生活の両立の取組　</w:t>
                      </w:r>
                      <w:r>
                        <w:rPr>
                          <w:rFonts w:ascii="Meiryo UI" w:eastAsia="Meiryo UI" w:hAnsi="Meiryo UI" w:hint="eastAsia"/>
                          <w:color w:val="000000" w:themeColor="text1"/>
                          <w:sz w:val="18"/>
                          <w:szCs w:val="18"/>
                        </w:rPr>
                        <w:t>大学病院n</w:t>
                      </w:r>
                      <w:r>
                        <w:rPr>
                          <w:rFonts w:ascii="Meiryo UI" w:eastAsia="Meiryo UI" w:hAnsi="Meiryo UI"/>
                          <w:color w:val="000000" w:themeColor="text1"/>
                          <w:sz w:val="18"/>
                          <w:szCs w:val="18"/>
                        </w:rPr>
                        <w:t>=17</w:t>
                      </w:r>
                      <w:r>
                        <w:rPr>
                          <w:rFonts w:ascii="Meiryo UI" w:eastAsia="Meiryo UI" w:hAnsi="Meiryo UI" w:hint="eastAsia"/>
                          <w:color w:val="000000" w:themeColor="text1"/>
                          <w:sz w:val="18"/>
                          <w:szCs w:val="18"/>
                        </w:rPr>
                        <w:t>、大学病院以外</w:t>
                      </w:r>
                      <w:r>
                        <w:rPr>
                          <w:rFonts w:ascii="Meiryo UI" w:eastAsia="Meiryo UI" w:hAnsi="Meiryo UI"/>
                          <w:color w:val="000000" w:themeColor="text1"/>
                          <w:sz w:val="18"/>
                          <w:szCs w:val="18"/>
                        </w:rPr>
                        <w:t>n=259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v:rect>
            </w:pict>
          </mc:Fallback>
        </mc:AlternateContent>
      </w:r>
    </w:p>
    <w:p w:rsidR="009F15A4" w:rsidRPr="009358F7"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59872" behindDoc="0" locked="0" layoutInCell="1" allowOverlap="1" wp14:anchorId="6AE68164" wp14:editId="27FEC1A1">
            <wp:simplePos x="0" y="0"/>
            <wp:positionH relativeFrom="column">
              <wp:posOffset>1106805</wp:posOffset>
            </wp:positionH>
            <wp:positionV relativeFrom="paragraph">
              <wp:posOffset>9525</wp:posOffset>
            </wp:positionV>
            <wp:extent cx="4088446" cy="3048000"/>
            <wp:effectExtent l="0" t="0" r="7620" b="0"/>
            <wp:wrapNone/>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8446"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847BD0" w:rsidRDefault="009F15A4" w:rsidP="009F15A4">
      <w:pPr>
        <w:rPr>
          <w:rFonts w:ascii="ＭＳ ゴシック" w:eastAsia="ＭＳ ゴシック" w:hAnsi="ＭＳ ゴシック"/>
          <w:b/>
          <w:bCs/>
          <w:color w:val="000000" w:themeColor="text1"/>
        </w:rPr>
      </w:pPr>
      <w:r w:rsidRPr="00847BD0">
        <w:rPr>
          <w:rFonts w:ascii="ＭＳ ゴシック" w:eastAsia="ＭＳ ゴシック" w:hAnsi="ＭＳ ゴシック" w:hint="eastAsia"/>
          <w:b/>
          <w:bCs/>
          <w:color w:val="000000" w:themeColor="text1"/>
        </w:rPr>
        <w:lastRenderedPageBreak/>
        <w:t xml:space="preserve">　■直近3年間で女性医師が育児休暇を取得した人数</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417472" behindDoc="0" locked="0" layoutInCell="1" allowOverlap="1" wp14:anchorId="73571155" wp14:editId="6E40CD88">
                <wp:simplePos x="0" y="0"/>
                <wp:positionH relativeFrom="column">
                  <wp:posOffset>116205</wp:posOffset>
                </wp:positionH>
                <wp:positionV relativeFrom="paragraph">
                  <wp:posOffset>57150</wp:posOffset>
                </wp:positionV>
                <wp:extent cx="5886450" cy="771525"/>
                <wp:effectExtent l="0" t="0" r="19050" b="28575"/>
                <wp:wrapNone/>
                <wp:docPr id="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71525"/>
                        </a:xfrm>
                        <a:prstGeom prst="rect">
                          <a:avLst/>
                        </a:prstGeom>
                        <a:solidFill>
                          <a:schemeClr val="bg1">
                            <a:lumMod val="85000"/>
                          </a:schemeClr>
                        </a:solidFill>
                        <a:ln w="9525">
                          <a:solidFill>
                            <a:srgbClr val="000000"/>
                          </a:solidFill>
                          <a:miter lim="800000"/>
                          <a:headEnd/>
                          <a:tailEnd/>
                        </a:ln>
                      </wps:spPr>
                      <wps:txbx>
                        <w:txbxContent>
                          <w:p w:rsidR="00485455" w:rsidRPr="00847BD0" w:rsidRDefault="00485455" w:rsidP="009F15A4">
                            <w:pPr>
                              <w:spacing w:line="240" w:lineRule="exact"/>
                              <w:rPr>
                                <w:rFonts w:ascii="Meiryo UI" w:eastAsia="Meiryo UI" w:hAnsi="Meiryo UI"/>
                                <w:color w:val="000000" w:themeColor="text1"/>
                              </w:rPr>
                            </w:pPr>
                            <w:r w:rsidRPr="00847BD0">
                              <w:rPr>
                                <w:rFonts w:ascii="Meiryo UI" w:eastAsia="Meiryo UI" w:hAnsi="Meiryo UI" w:hint="eastAsia"/>
                                <w:color w:val="000000" w:themeColor="text1"/>
                              </w:rPr>
                              <w:t>直近３年間で女性医師が育児休暇を取得した人数については、病院、診療所ともに「0人」が最も多くなりましたが、病院については、「１～3人未満」が</w:t>
                            </w:r>
                            <w:r w:rsidRPr="00847BD0">
                              <w:rPr>
                                <w:rFonts w:ascii="Meiryo UI" w:eastAsia="Meiryo UI" w:hAnsi="Meiryo UI"/>
                                <w:color w:val="000000" w:themeColor="text1"/>
                              </w:rPr>
                              <w:t>1</w:t>
                            </w:r>
                            <w:r w:rsidRPr="00847BD0">
                              <w:rPr>
                                <w:rFonts w:ascii="Meiryo UI" w:eastAsia="Meiryo UI" w:hAnsi="Meiryo UI" w:hint="eastAsia"/>
                                <w:color w:val="000000" w:themeColor="text1"/>
                              </w:rPr>
                              <w:t>8</w:t>
                            </w:r>
                            <w:r w:rsidRPr="00847BD0">
                              <w:rPr>
                                <w:rFonts w:ascii="Meiryo UI" w:eastAsia="Meiryo UI" w:hAnsi="Meiryo UI"/>
                                <w:color w:val="000000" w:themeColor="text1"/>
                              </w:rPr>
                              <w:t>.3%</w:t>
                            </w:r>
                            <w:r w:rsidRPr="00847BD0">
                              <w:rPr>
                                <w:rFonts w:ascii="Meiryo UI" w:eastAsia="Meiryo UI" w:hAnsi="Meiryo UI" w:hint="eastAsia"/>
                                <w:color w:val="000000" w:themeColor="text1"/>
                              </w:rPr>
                              <w:t>、「３～</w:t>
                            </w:r>
                            <w:r w:rsidRPr="00847BD0">
                              <w:rPr>
                                <w:rFonts w:ascii="Meiryo UI" w:eastAsia="Meiryo UI" w:hAnsi="Meiryo UI"/>
                                <w:color w:val="000000" w:themeColor="text1"/>
                              </w:rPr>
                              <w:t>5</w:t>
                            </w:r>
                            <w:r w:rsidRPr="00847BD0">
                              <w:rPr>
                                <w:rFonts w:ascii="Meiryo UI" w:eastAsia="Meiryo UI" w:hAnsi="Meiryo UI" w:hint="eastAsia"/>
                                <w:color w:val="000000" w:themeColor="text1"/>
                              </w:rPr>
                              <w:t>人未満」が5</w:t>
                            </w:r>
                            <w:r w:rsidRPr="00847BD0">
                              <w:rPr>
                                <w:rFonts w:ascii="Meiryo UI" w:eastAsia="Meiryo UI" w:hAnsi="Meiryo UI"/>
                                <w:color w:val="000000" w:themeColor="text1"/>
                              </w:rPr>
                              <w:t>.4%</w:t>
                            </w:r>
                            <w:r w:rsidRPr="00847BD0">
                              <w:rPr>
                                <w:rFonts w:ascii="Meiryo UI" w:eastAsia="Meiryo UI" w:hAnsi="Meiryo UI" w:hint="eastAsia"/>
                                <w:color w:val="000000" w:themeColor="text1"/>
                              </w:rPr>
                              <w:t>、「５～1</w:t>
                            </w:r>
                            <w:r w:rsidRPr="00847BD0">
                              <w:rPr>
                                <w:rFonts w:ascii="Meiryo UI" w:eastAsia="Meiryo UI" w:hAnsi="Meiryo UI"/>
                                <w:color w:val="000000" w:themeColor="text1"/>
                              </w:rPr>
                              <w:t>0</w:t>
                            </w:r>
                            <w:r w:rsidRPr="00847BD0">
                              <w:rPr>
                                <w:rFonts w:ascii="Meiryo UI" w:eastAsia="Meiryo UI" w:hAnsi="Meiryo UI" w:hint="eastAsia"/>
                                <w:color w:val="000000" w:themeColor="text1"/>
                              </w:rPr>
                              <w:t>人未満」が4</w:t>
                            </w:r>
                            <w:r w:rsidRPr="00847BD0">
                              <w:rPr>
                                <w:rFonts w:ascii="Meiryo UI" w:eastAsia="Meiryo UI" w:hAnsi="Meiryo UI"/>
                                <w:color w:val="000000" w:themeColor="text1"/>
                              </w:rPr>
                              <w:t>.0%</w:t>
                            </w:r>
                            <w:r w:rsidRPr="00847BD0">
                              <w:rPr>
                                <w:rFonts w:ascii="Meiryo UI" w:eastAsia="Meiryo UI" w:hAnsi="Meiryo UI" w:hint="eastAsia"/>
                                <w:color w:val="000000" w:themeColor="text1"/>
                              </w:rPr>
                              <w:t>、「1</w:t>
                            </w:r>
                            <w:r w:rsidRPr="00847BD0">
                              <w:rPr>
                                <w:rFonts w:ascii="Meiryo UI" w:eastAsia="Meiryo UI" w:hAnsi="Meiryo UI"/>
                                <w:color w:val="000000" w:themeColor="text1"/>
                              </w:rPr>
                              <w:t>0</w:t>
                            </w:r>
                            <w:r w:rsidRPr="00847BD0">
                              <w:rPr>
                                <w:rFonts w:ascii="Meiryo UI" w:eastAsia="Meiryo UI" w:hAnsi="Meiryo UI" w:hint="eastAsia"/>
                                <w:color w:val="000000" w:themeColor="text1"/>
                              </w:rPr>
                              <w:t>人以上」が6</w:t>
                            </w:r>
                            <w:r w:rsidRPr="00847BD0">
                              <w:rPr>
                                <w:rFonts w:ascii="Meiryo UI" w:eastAsia="Meiryo UI" w:hAnsi="Meiryo UI"/>
                                <w:color w:val="000000" w:themeColor="text1"/>
                              </w:rPr>
                              <w:t>.1%</w:t>
                            </w:r>
                            <w:r w:rsidRPr="00847BD0">
                              <w:rPr>
                                <w:rFonts w:ascii="Meiryo UI" w:eastAsia="Meiryo UI" w:hAnsi="Meiryo UI" w:hint="eastAsia"/>
                                <w:color w:val="000000" w:themeColor="text1"/>
                              </w:rPr>
                              <w:t>となりました。一方診療所は「０人」が9</w:t>
                            </w:r>
                            <w:r w:rsidRPr="00847BD0">
                              <w:rPr>
                                <w:rFonts w:ascii="Meiryo UI" w:eastAsia="Meiryo UI" w:hAnsi="Meiryo UI"/>
                                <w:color w:val="000000" w:themeColor="text1"/>
                              </w:rPr>
                              <w:t>7.1%</w:t>
                            </w:r>
                            <w:r w:rsidRPr="00847BD0">
                              <w:rPr>
                                <w:rFonts w:ascii="Meiryo UI" w:eastAsia="Meiryo UI" w:hAnsi="Meiryo UI" w:hint="eastAsia"/>
                                <w:color w:val="000000" w:themeColor="text1"/>
                              </w:rPr>
                              <w:t>となり、「１～３人未満」が</w:t>
                            </w:r>
                            <w:r w:rsidRPr="00847BD0">
                              <w:rPr>
                                <w:rFonts w:ascii="Meiryo UI" w:eastAsia="Meiryo UI" w:hAnsi="Meiryo UI"/>
                                <w:color w:val="000000" w:themeColor="text1"/>
                              </w:rPr>
                              <w:t>2.9%</w:t>
                            </w:r>
                            <w:r w:rsidRPr="00847BD0">
                              <w:rPr>
                                <w:rFonts w:ascii="Meiryo UI" w:eastAsia="Meiryo UI" w:hAnsi="Meiryo UI" w:hint="eastAsia"/>
                                <w:color w:val="000000" w:themeColor="text1"/>
                              </w:rPr>
                              <w:t>となりました。</w:t>
                            </w:r>
                          </w:p>
                          <w:p w:rsidR="00485455" w:rsidRPr="00847BD0" w:rsidRDefault="00485455" w:rsidP="009F15A4">
                            <w:pPr>
                              <w:spacing w:line="240" w:lineRule="exact"/>
                              <w:rPr>
                                <w:rFonts w:ascii="Meiryo UI" w:eastAsia="Meiryo UI" w:hAnsi="Meiryo UI"/>
                                <w:color w:val="000000" w:themeColor="text1"/>
                              </w:rPr>
                            </w:pPr>
                          </w:p>
                          <w:p w:rsidR="00485455" w:rsidRPr="00907723" w:rsidRDefault="00485455" w:rsidP="009F15A4">
                            <w:pPr>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71155" id="_x0000_s1142" type="#_x0000_t202" style="position:absolute;left:0;text-align:left;margin-left:9.15pt;margin-top:4.5pt;width:463.5pt;height:60.75pt;z-index:2534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" fillcolor="#d8d8d8 [2732]">
                <v:textbox>
                  <w:txbxContent>
                    <w:p w:rsidR="00485455" w:rsidRPr="00847BD0" w:rsidRDefault="00485455" w:rsidP="009F15A4">
                      <w:pPr>
                        <w:spacing w:line="240" w:lineRule="exact"/>
                        <w:rPr>
                          <w:rFonts w:ascii="Meiryo UI" w:eastAsia="Meiryo UI" w:hAnsi="Meiryo UI"/>
                          <w:color w:val="000000" w:themeColor="text1"/>
                        </w:rPr>
                      </w:pPr>
                      <w:r w:rsidRPr="00847BD0">
                        <w:rPr>
                          <w:rFonts w:ascii="Meiryo UI" w:eastAsia="Meiryo UI" w:hAnsi="Meiryo UI" w:hint="eastAsia"/>
                          <w:color w:val="000000" w:themeColor="text1"/>
                        </w:rPr>
                        <w:t>直近３年間で女性医師が育児休暇を取得した人数については、病院、診療所ともに「0</w:t>
                      </w:r>
                      <w:r w:rsidRPr="00847BD0">
                        <w:rPr>
                          <w:rFonts w:ascii="Meiryo UI" w:eastAsia="Meiryo UI" w:hAnsi="Meiryo UI" w:hint="eastAsia"/>
                          <w:color w:val="000000" w:themeColor="text1"/>
                        </w:rPr>
                        <w:t>人」が最も多くなりましたが、病院については、「１～3人未満」が</w:t>
                      </w:r>
                      <w:r w:rsidRPr="00847BD0">
                        <w:rPr>
                          <w:rFonts w:ascii="Meiryo UI" w:eastAsia="Meiryo UI" w:hAnsi="Meiryo UI"/>
                          <w:color w:val="000000" w:themeColor="text1"/>
                        </w:rPr>
                        <w:t>1</w:t>
                      </w:r>
                      <w:r w:rsidRPr="00847BD0">
                        <w:rPr>
                          <w:rFonts w:ascii="Meiryo UI" w:eastAsia="Meiryo UI" w:hAnsi="Meiryo UI" w:hint="eastAsia"/>
                          <w:color w:val="000000" w:themeColor="text1"/>
                        </w:rPr>
                        <w:t>8</w:t>
                      </w:r>
                      <w:r w:rsidRPr="00847BD0">
                        <w:rPr>
                          <w:rFonts w:ascii="Meiryo UI" w:eastAsia="Meiryo UI" w:hAnsi="Meiryo UI"/>
                          <w:color w:val="000000" w:themeColor="text1"/>
                        </w:rPr>
                        <w:t>.3%</w:t>
                      </w:r>
                      <w:r w:rsidRPr="00847BD0">
                        <w:rPr>
                          <w:rFonts w:ascii="Meiryo UI" w:eastAsia="Meiryo UI" w:hAnsi="Meiryo UI" w:hint="eastAsia"/>
                          <w:color w:val="000000" w:themeColor="text1"/>
                        </w:rPr>
                        <w:t>、「３～</w:t>
                      </w:r>
                      <w:r w:rsidRPr="00847BD0">
                        <w:rPr>
                          <w:rFonts w:ascii="Meiryo UI" w:eastAsia="Meiryo UI" w:hAnsi="Meiryo UI"/>
                          <w:color w:val="000000" w:themeColor="text1"/>
                        </w:rPr>
                        <w:t>5</w:t>
                      </w:r>
                      <w:r w:rsidRPr="00847BD0">
                        <w:rPr>
                          <w:rFonts w:ascii="Meiryo UI" w:eastAsia="Meiryo UI" w:hAnsi="Meiryo UI" w:hint="eastAsia"/>
                          <w:color w:val="000000" w:themeColor="text1"/>
                        </w:rPr>
                        <w:t>人未満」が5</w:t>
                      </w:r>
                      <w:r w:rsidRPr="00847BD0">
                        <w:rPr>
                          <w:rFonts w:ascii="Meiryo UI" w:eastAsia="Meiryo UI" w:hAnsi="Meiryo UI"/>
                          <w:color w:val="000000" w:themeColor="text1"/>
                        </w:rPr>
                        <w:t>.4%</w:t>
                      </w:r>
                      <w:r w:rsidRPr="00847BD0">
                        <w:rPr>
                          <w:rFonts w:ascii="Meiryo UI" w:eastAsia="Meiryo UI" w:hAnsi="Meiryo UI" w:hint="eastAsia"/>
                          <w:color w:val="000000" w:themeColor="text1"/>
                        </w:rPr>
                        <w:t>、「５～1</w:t>
                      </w:r>
                      <w:r w:rsidRPr="00847BD0">
                        <w:rPr>
                          <w:rFonts w:ascii="Meiryo UI" w:eastAsia="Meiryo UI" w:hAnsi="Meiryo UI"/>
                          <w:color w:val="000000" w:themeColor="text1"/>
                        </w:rPr>
                        <w:t>0</w:t>
                      </w:r>
                      <w:r w:rsidRPr="00847BD0">
                        <w:rPr>
                          <w:rFonts w:ascii="Meiryo UI" w:eastAsia="Meiryo UI" w:hAnsi="Meiryo UI" w:hint="eastAsia"/>
                          <w:color w:val="000000" w:themeColor="text1"/>
                        </w:rPr>
                        <w:t>人未満」が4</w:t>
                      </w:r>
                      <w:r w:rsidRPr="00847BD0">
                        <w:rPr>
                          <w:rFonts w:ascii="Meiryo UI" w:eastAsia="Meiryo UI" w:hAnsi="Meiryo UI"/>
                          <w:color w:val="000000" w:themeColor="text1"/>
                        </w:rPr>
                        <w:t>.0%</w:t>
                      </w:r>
                      <w:r w:rsidRPr="00847BD0">
                        <w:rPr>
                          <w:rFonts w:ascii="Meiryo UI" w:eastAsia="Meiryo UI" w:hAnsi="Meiryo UI" w:hint="eastAsia"/>
                          <w:color w:val="000000" w:themeColor="text1"/>
                        </w:rPr>
                        <w:t>、「1</w:t>
                      </w:r>
                      <w:r w:rsidRPr="00847BD0">
                        <w:rPr>
                          <w:rFonts w:ascii="Meiryo UI" w:eastAsia="Meiryo UI" w:hAnsi="Meiryo UI"/>
                          <w:color w:val="000000" w:themeColor="text1"/>
                        </w:rPr>
                        <w:t>0</w:t>
                      </w:r>
                      <w:r w:rsidRPr="00847BD0">
                        <w:rPr>
                          <w:rFonts w:ascii="Meiryo UI" w:eastAsia="Meiryo UI" w:hAnsi="Meiryo UI" w:hint="eastAsia"/>
                          <w:color w:val="000000" w:themeColor="text1"/>
                        </w:rPr>
                        <w:t>人以上」が6</w:t>
                      </w:r>
                      <w:r w:rsidRPr="00847BD0">
                        <w:rPr>
                          <w:rFonts w:ascii="Meiryo UI" w:eastAsia="Meiryo UI" w:hAnsi="Meiryo UI"/>
                          <w:color w:val="000000" w:themeColor="text1"/>
                        </w:rPr>
                        <w:t>.1%</w:t>
                      </w:r>
                      <w:r w:rsidRPr="00847BD0">
                        <w:rPr>
                          <w:rFonts w:ascii="Meiryo UI" w:eastAsia="Meiryo UI" w:hAnsi="Meiryo UI" w:hint="eastAsia"/>
                          <w:color w:val="000000" w:themeColor="text1"/>
                        </w:rPr>
                        <w:t>となりました。一方診療所は「０人」が9</w:t>
                      </w:r>
                      <w:r w:rsidRPr="00847BD0">
                        <w:rPr>
                          <w:rFonts w:ascii="Meiryo UI" w:eastAsia="Meiryo UI" w:hAnsi="Meiryo UI"/>
                          <w:color w:val="000000" w:themeColor="text1"/>
                        </w:rPr>
                        <w:t>7.1%</w:t>
                      </w:r>
                      <w:r w:rsidRPr="00847BD0">
                        <w:rPr>
                          <w:rFonts w:ascii="Meiryo UI" w:eastAsia="Meiryo UI" w:hAnsi="Meiryo UI" w:hint="eastAsia"/>
                          <w:color w:val="000000" w:themeColor="text1"/>
                        </w:rPr>
                        <w:t>となり、「１～３人未満」が</w:t>
                      </w:r>
                      <w:r w:rsidRPr="00847BD0">
                        <w:rPr>
                          <w:rFonts w:ascii="Meiryo UI" w:eastAsia="Meiryo UI" w:hAnsi="Meiryo UI"/>
                          <w:color w:val="000000" w:themeColor="text1"/>
                        </w:rPr>
                        <w:t>2.9%</w:t>
                      </w:r>
                      <w:r w:rsidRPr="00847BD0">
                        <w:rPr>
                          <w:rFonts w:ascii="Meiryo UI" w:eastAsia="Meiryo UI" w:hAnsi="Meiryo UI" w:hint="eastAsia"/>
                          <w:color w:val="000000" w:themeColor="text1"/>
                        </w:rPr>
                        <w:t>となりました。</w:t>
                      </w:r>
                    </w:p>
                    <w:p w:rsidR="00485455" w:rsidRPr="00847BD0" w:rsidRDefault="00485455" w:rsidP="009F15A4">
                      <w:pPr>
                        <w:spacing w:line="240" w:lineRule="exact"/>
                        <w:rPr>
                          <w:rFonts w:ascii="Meiryo UI" w:eastAsia="Meiryo UI" w:hAnsi="Meiryo UI"/>
                          <w:color w:val="000000" w:themeColor="text1"/>
                        </w:rPr>
                      </w:pPr>
                    </w:p>
                    <w:p w:rsidR="00485455" w:rsidRPr="00907723" w:rsidRDefault="00485455" w:rsidP="009F15A4">
                      <w:pPr>
                        <w:rPr>
                          <w:rFonts w:ascii="Meiryo UI" w:eastAsia="Meiryo UI" w:hAnsi="Meiryo UI"/>
                          <w:color w:val="000000" w:themeColor="text1"/>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22592" behindDoc="0" locked="0" layoutInCell="1" allowOverlap="1" wp14:anchorId="4719CAB9" wp14:editId="4382FFD6">
                <wp:simplePos x="0" y="0"/>
                <wp:positionH relativeFrom="column">
                  <wp:posOffset>1238250</wp:posOffset>
                </wp:positionH>
                <wp:positionV relativeFrom="paragraph">
                  <wp:posOffset>96520</wp:posOffset>
                </wp:positionV>
                <wp:extent cx="3295650" cy="447675"/>
                <wp:effectExtent l="0" t="0" r="0" b="9525"/>
                <wp:wrapNone/>
                <wp:docPr id="496" name="正方形/長方形 496"/>
                <wp:cNvGraphicFramePr/>
                <a:graphic xmlns:a="http://schemas.openxmlformats.org/drawingml/2006/main">
                  <a:graphicData uri="http://schemas.microsoft.com/office/word/2010/wordprocessingShape">
                    <wps:wsp>
                      <wps:cNvSpPr/>
                      <wps:spPr>
                        <a:xfrm>
                          <a:off x="0" y="0"/>
                          <a:ext cx="3295650" cy="447675"/>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【育児休暇を取得した女性医師数（病院）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278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9CAB9" id="正方形/長方形 496" o:spid="_x0000_s1143" style="position:absolute;left:0;text-align:left;margin-left:97.5pt;margin-top:7.6pt;width:259.5pt;height:35.2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" fillcolor="window"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【育児休暇を取得した女性医師数（</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278</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40736" behindDoc="0" locked="0" layoutInCell="1" allowOverlap="1" wp14:anchorId="139D8C69" wp14:editId="1E205F8E">
            <wp:simplePos x="0" y="0"/>
            <wp:positionH relativeFrom="margin">
              <wp:align>center</wp:align>
            </wp:positionH>
            <wp:positionV relativeFrom="paragraph">
              <wp:posOffset>30648</wp:posOffset>
            </wp:positionV>
            <wp:extent cx="4956746" cy="1455420"/>
            <wp:effectExtent l="0" t="0" r="0" b="0"/>
            <wp:wrapNone/>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6746"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43776" behindDoc="0" locked="0" layoutInCell="1" allowOverlap="1" wp14:anchorId="5AFE8208" wp14:editId="70CF56A1">
                <wp:simplePos x="0" y="0"/>
                <wp:positionH relativeFrom="column">
                  <wp:posOffset>1335405</wp:posOffset>
                </wp:positionH>
                <wp:positionV relativeFrom="paragraph">
                  <wp:posOffset>34290</wp:posOffset>
                </wp:positionV>
                <wp:extent cx="3295650" cy="476250"/>
                <wp:effectExtent l="0" t="0" r="0" b="0"/>
                <wp:wrapNone/>
                <wp:docPr id="659" name="正方形/長方形 659"/>
                <wp:cNvGraphicFramePr/>
                <a:graphic xmlns:a="http://schemas.openxmlformats.org/drawingml/2006/main">
                  <a:graphicData uri="http://schemas.microsoft.com/office/word/2010/wordprocessingShape">
                    <wps:wsp>
                      <wps:cNvSpPr/>
                      <wps:spPr>
                        <a:xfrm>
                          <a:off x="0" y="0"/>
                          <a:ext cx="3295650" cy="4762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【育児休暇を取得した女性医師数（診療所）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20</w:t>
                            </w:r>
                            <w:r>
                              <w:rPr>
                                <w:rFonts w:ascii="Meiryo UI" w:eastAsia="Meiryo UI" w:hAnsi="Meiryo UI" w:hint="eastAsia"/>
                                <w:color w:val="000000" w:themeColor="text1"/>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E8208" id="正方形/長方形 659" o:spid="_x0000_s1144" style="position:absolute;left:0;text-align:left;margin-left:105.15pt;margin-top:2.7pt;width:259.5pt;height:37.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" fillcolor="window"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【育児休暇を取得した女性医師数（</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20</w:t>
                      </w:r>
                      <w:r>
                        <w:rPr>
                          <w:rFonts w:ascii="Meiryo UI" w:eastAsia="Meiryo UI" w:hAnsi="Meiryo UI" w:hint="eastAsia"/>
                          <w:color w:val="000000" w:themeColor="text1"/>
                          <w:sz w:val="18"/>
                          <w:szCs w:val="18"/>
                        </w:rPr>
                        <w:t>4（%）】</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41760" behindDoc="0" locked="0" layoutInCell="1" allowOverlap="1" wp14:anchorId="5D3B43A4" wp14:editId="459ECCCF">
            <wp:simplePos x="0" y="0"/>
            <wp:positionH relativeFrom="margin">
              <wp:align>center</wp:align>
            </wp:positionH>
            <wp:positionV relativeFrom="paragraph">
              <wp:posOffset>228600</wp:posOffset>
            </wp:positionV>
            <wp:extent cx="4919980" cy="1444625"/>
            <wp:effectExtent l="0" t="0" r="0" b="3175"/>
            <wp:wrapNone/>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9980" cy="144462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D07D11" w:rsidRDefault="009F15A4" w:rsidP="009F15A4">
      <w:pPr>
        <w:ind w:firstLineChars="100" w:firstLine="211"/>
        <w:rPr>
          <w:rFonts w:ascii="ＭＳ ゴシック" w:eastAsia="ＭＳ ゴシック" w:hAnsi="ＭＳ ゴシック"/>
          <w:b/>
          <w:bCs/>
        </w:rPr>
      </w:pPr>
      <w:r w:rsidRPr="00D07D11">
        <w:rPr>
          <w:rFonts w:ascii="ＭＳ ゴシック" w:eastAsia="ＭＳ ゴシック" w:hAnsi="ＭＳ ゴシック" w:hint="eastAsia"/>
          <w:b/>
          <w:bCs/>
        </w:rPr>
        <w:lastRenderedPageBreak/>
        <w:t>■直近3年間の育児休業期間満了後の医師の勤務形態等</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644800" behindDoc="0" locked="0" layoutInCell="1" allowOverlap="1" wp14:anchorId="7824000E" wp14:editId="182317A5">
                <wp:simplePos x="0" y="0"/>
                <wp:positionH relativeFrom="column">
                  <wp:posOffset>116205</wp:posOffset>
                </wp:positionH>
                <wp:positionV relativeFrom="paragraph">
                  <wp:posOffset>57150</wp:posOffset>
                </wp:positionV>
                <wp:extent cx="5886450" cy="1362075"/>
                <wp:effectExtent l="0" t="0" r="19050" b="28575"/>
                <wp:wrapNone/>
                <wp:docPr id="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362075"/>
                        </a:xfrm>
                        <a:prstGeom prst="rect">
                          <a:avLst/>
                        </a:prstGeom>
                        <a:solidFill>
                          <a:sysClr val="window" lastClr="FFFFFF">
                            <a:lumMod val="85000"/>
                          </a:sysClr>
                        </a:solidFill>
                        <a:ln w="9525">
                          <a:solidFill>
                            <a:srgbClr val="000000"/>
                          </a:solidFill>
                          <a:miter lim="800000"/>
                          <a:headEnd/>
                          <a:tailEnd/>
                        </a:ln>
                      </wps:spPr>
                      <wps:txbx>
                        <w:txbxContent>
                          <w:p w:rsidR="00485455" w:rsidRPr="00D07D11" w:rsidRDefault="00485455" w:rsidP="009F15A4">
                            <w:pPr>
                              <w:spacing w:line="240" w:lineRule="exact"/>
                              <w:rPr>
                                <w:rFonts w:ascii="Meiryo UI" w:eastAsia="Meiryo UI" w:hAnsi="Meiryo UI"/>
                              </w:rPr>
                            </w:pPr>
                            <w:r w:rsidRPr="00D07D11">
                              <w:rPr>
                                <w:rFonts w:ascii="Meiryo UI" w:eastAsia="Meiryo UI" w:hAnsi="Meiryo UI" w:hint="eastAsia"/>
                              </w:rPr>
                              <w:t>育児休業期間満了後の医師の勤務形態等について、病院および診療所別の「常勤医師として復帰」、「非常勤医師として復帰」、「復帰支援プログラム中」、「退職」、「休職中」の割合については以下のグラフの通りとなります。いずれも「０人」が多くなっていますが、常勤医師として復帰した人数については、病院で「１～３人未満」が2</w:t>
                            </w:r>
                            <w:r w:rsidRPr="00D07D11">
                              <w:rPr>
                                <w:rFonts w:ascii="Meiryo UI" w:eastAsia="Meiryo UI" w:hAnsi="Meiryo UI"/>
                              </w:rPr>
                              <w:t>3.5</w:t>
                            </w:r>
                            <w:r w:rsidRPr="00D07D11">
                              <w:rPr>
                                <w:rFonts w:ascii="Meiryo UI" w:eastAsia="Meiryo UI" w:hAnsi="Meiryo UI" w:hint="eastAsia"/>
                              </w:rPr>
                              <w:t>％、「３～５人未満」が</w:t>
                            </w:r>
                            <w:r w:rsidRPr="00D07D11">
                              <w:rPr>
                                <w:rFonts w:ascii="Meiryo UI" w:eastAsia="Meiryo UI" w:hAnsi="Meiryo UI"/>
                              </w:rPr>
                              <w:t>8.9%</w:t>
                            </w:r>
                            <w:r w:rsidRPr="00D07D11">
                              <w:rPr>
                                <w:rFonts w:ascii="Meiryo UI" w:eastAsia="Meiryo UI" w:hAnsi="Meiryo UI" w:hint="eastAsia"/>
                              </w:rPr>
                              <w:t>、「５人以上」が</w:t>
                            </w:r>
                            <w:r w:rsidRPr="00D07D11">
                              <w:rPr>
                                <w:rFonts w:ascii="Meiryo UI" w:eastAsia="Meiryo UI" w:hAnsi="Meiryo UI"/>
                              </w:rPr>
                              <w:t>10.1%</w:t>
                            </w:r>
                            <w:r w:rsidRPr="00D07D11">
                              <w:rPr>
                                <w:rFonts w:ascii="Meiryo UI" w:eastAsia="Meiryo UI" w:hAnsi="Meiryo UI" w:hint="eastAsia"/>
                              </w:rPr>
                              <w:t>となっており、非常勤医師として復帰した人数についても病院は「１人」が</w:t>
                            </w:r>
                            <w:r w:rsidRPr="00D07D11">
                              <w:rPr>
                                <w:rFonts w:ascii="Meiryo UI" w:eastAsia="Meiryo UI" w:hAnsi="Meiryo UI"/>
                              </w:rPr>
                              <w:t>11.3%</w:t>
                            </w:r>
                            <w:r w:rsidRPr="00D07D11">
                              <w:rPr>
                                <w:rFonts w:ascii="Meiryo UI" w:eastAsia="Meiryo UI" w:hAnsi="Meiryo UI" w:hint="eastAsia"/>
                              </w:rPr>
                              <w:t>、「３人以上」が６</w:t>
                            </w:r>
                            <w:r w:rsidRPr="00D07D11">
                              <w:rPr>
                                <w:rFonts w:ascii="Meiryo UI" w:eastAsia="Meiryo UI" w:hAnsi="Meiryo UI"/>
                              </w:rPr>
                              <w:t>.0</w:t>
                            </w:r>
                            <w:r w:rsidRPr="00D07D11">
                              <w:rPr>
                                <w:rFonts w:ascii="Meiryo UI" w:eastAsia="Meiryo UI" w:hAnsi="Meiryo UI" w:hint="eastAsia"/>
                              </w:rPr>
                              <w:t>％となっており、常勤もしくは非常勤にて復帰する医師は一定数います。一方診療所は常勤医師としての復帰が「１～3人未満」で4</w:t>
                            </w:r>
                            <w:r w:rsidRPr="00D07D11">
                              <w:rPr>
                                <w:rFonts w:ascii="Meiryo UI" w:eastAsia="Meiryo UI" w:hAnsi="Meiryo UI"/>
                              </w:rPr>
                              <w:t>.9%</w:t>
                            </w:r>
                            <w:r w:rsidRPr="00D07D11">
                              <w:rPr>
                                <w:rFonts w:ascii="Meiryo UI" w:eastAsia="Meiryo UI" w:hAnsi="Meiryo UI" w:hint="eastAsia"/>
                              </w:rPr>
                              <w:t>、非常勤医師としての復帰で「１人」が5</w:t>
                            </w:r>
                            <w:r w:rsidRPr="00D07D11">
                              <w:rPr>
                                <w:rFonts w:ascii="Meiryo UI" w:eastAsia="Meiryo UI" w:hAnsi="Meiryo UI"/>
                              </w:rPr>
                              <w:t>.0%</w:t>
                            </w:r>
                            <w:r w:rsidRPr="00D07D11">
                              <w:rPr>
                                <w:rFonts w:ascii="Meiryo UI" w:eastAsia="Meiryo UI" w:hAnsi="Meiryo UI" w:hint="eastAsia"/>
                              </w:rPr>
                              <w:t>のみとなっており、病院に比べて低い割合となっています。なお復職支援プログラム中の医師は病院、診療所ともいませんでした。</w:t>
                            </w:r>
                          </w:p>
                          <w:p w:rsidR="00485455" w:rsidRPr="00D07D11" w:rsidRDefault="00485455" w:rsidP="009F15A4">
                            <w:pPr>
                              <w:spacing w:line="240" w:lineRule="exact"/>
                              <w:rPr>
                                <w:rFonts w:ascii="Meiryo UI" w:eastAsia="Meiryo UI" w:hAnsi="Meiryo UI"/>
                              </w:rPr>
                            </w:pPr>
                          </w:p>
                          <w:p w:rsidR="00485455" w:rsidRPr="00907723" w:rsidRDefault="00485455" w:rsidP="009F15A4">
                            <w:pPr>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4000E" id="_x0000_s1145" type="#_x0000_t202" style="position:absolute;left:0;text-align:left;margin-left:9.15pt;margin-top:4.5pt;width:463.5pt;height:107.25pt;z-index:25364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" fillcolor="#d9d9d9">
                <v:textbox>
                  <w:txbxContent>
                    <w:p w:rsidR="00485455" w:rsidRPr="00D07D11" w:rsidRDefault="00485455" w:rsidP="009F15A4">
                      <w:pPr>
                        <w:spacing w:line="240" w:lineRule="exact"/>
                        <w:rPr>
                          <w:rFonts w:ascii="Meiryo UI" w:eastAsia="Meiryo UI" w:hAnsi="Meiryo UI"/>
                        </w:rPr>
                      </w:pPr>
                      <w:r w:rsidRPr="00D07D11">
                        <w:rPr>
                          <w:rFonts w:ascii="Meiryo UI" w:eastAsia="Meiryo UI" w:hAnsi="Meiryo UI" w:hint="eastAsia"/>
                        </w:rPr>
                        <w:t>育児休業期間満了後の医師の勤務形態等について、病院および診療所別の「常勤医師として復帰」、「非常勤医師として復帰」、「復帰支援プログラム中」、「退職」、「休職中」の割合については以下のグラフの通りとなります。いずれも「０人」が多くなっていますが、常勤医師として復帰した人数については、病院で「１～３人未満」が2</w:t>
                      </w:r>
                      <w:r w:rsidRPr="00D07D11">
                        <w:rPr>
                          <w:rFonts w:ascii="Meiryo UI" w:eastAsia="Meiryo UI" w:hAnsi="Meiryo UI"/>
                        </w:rPr>
                        <w:t>3.5</w:t>
                      </w:r>
                      <w:r w:rsidRPr="00D07D11">
                        <w:rPr>
                          <w:rFonts w:ascii="Meiryo UI" w:eastAsia="Meiryo UI" w:hAnsi="Meiryo UI" w:hint="eastAsia"/>
                        </w:rPr>
                        <w:t>％、「３～５人未満」が</w:t>
                      </w:r>
                      <w:r w:rsidRPr="00D07D11">
                        <w:rPr>
                          <w:rFonts w:ascii="Meiryo UI" w:eastAsia="Meiryo UI" w:hAnsi="Meiryo UI"/>
                        </w:rPr>
                        <w:t>8.9%</w:t>
                      </w:r>
                      <w:r w:rsidRPr="00D07D11">
                        <w:rPr>
                          <w:rFonts w:ascii="Meiryo UI" w:eastAsia="Meiryo UI" w:hAnsi="Meiryo UI" w:hint="eastAsia"/>
                        </w:rPr>
                        <w:t>、「５人以上」が</w:t>
                      </w:r>
                      <w:r w:rsidRPr="00D07D11">
                        <w:rPr>
                          <w:rFonts w:ascii="Meiryo UI" w:eastAsia="Meiryo UI" w:hAnsi="Meiryo UI"/>
                        </w:rPr>
                        <w:t>10.1%</w:t>
                      </w:r>
                      <w:r w:rsidRPr="00D07D11">
                        <w:rPr>
                          <w:rFonts w:ascii="Meiryo UI" w:eastAsia="Meiryo UI" w:hAnsi="Meiryo UI" w:hint="eastAsia"/>
                        </w:rPr>
                        <w:t>となっており、非常勤医師として復帰した人数についても病院は「１人」が</w:t>
                      </w:r>
                      <w:r w:rsidRPr="00D07D11">
                        <w:rPr>
                          <w:rFonts w:ascii="Meiryo UI" w:eastAsia="Meiryo UI" w:hAnsi="Meiryo UI"/>
                        </w:rPr>
                        <w:t>11.3%</w:t>
                      </w:r>
                      <w:r w:rsidRPr="00D07D11">
                        <w:rPr>
                          <w:rFonts w:ascii="Meiryo UI" w:eastAsia="Meiryo UI" w:hAnsi="Meiryo UI" w:hint="eastAsia"/>
                        </w:rPr>
                        <w:t>、「３人以上」が６</w:t>
                      </w:r>
                      <w:r w:rsidRPr="00D07D11">
                        <w:rPr>
                          <w:rFonts w:ascii="Meiryo UI" w:eastAsia="Meiryo UI" w:hAnsi="Meiryo UI"/>
                        </w:rPr>
                        <w:t>.0</w:t>
                      </w:r>
                      <w:r w:rsidRPr="00D07D11">
                        <w:rPr>
                          <w:rFonts w:ascii="Meiryo UI" w:eastAsia="Meiryo UI" w:hAnsi="Meiryo UI" w:hint="eastAsia"/>
                        </w:rPr>
                        <w:t>％となっており、常勤もしくは非常勤にて復帰する医師は一定数います。一方診療所は常勤医師としての復帰が「１～3人未満」で4</w:t>
                      </w:r>
                      <w:r w:rsidRPr="00D07D11">
                        <w:rPr>
                          <w:rFonts w:ascii="Meiryo UI" w:eastAsia="Meiryo UI" w:hAnsi="Meiryo UI"/>
                        </w:rPr>
                        <w:t>.9%</w:t>
                      </w:r>
                      <w:r w:rsidRPr="00D07D11">
                        <w:rPr>
                          <w:rFonts w:ascii="Meiryo UI" w:eastAsia="Meiryo UI" w:hAnsi="Meiryo UI" w:hint="eastAsia"/>
                        </w:rPr>
                        <w:t>、非常勤医師としての復帰で「１人」が5</w:t>
                      </w:r>
                      <w:r w:rsidRPr="00D07D11">
                        <w:rPr>
                          <w:rFonts w:ascii="Meiryo UI" w:eastAsia="Meiryo UI" w:hAnsi="Meiryo UI"/>
                        </w:rPr>
                        <w:t>.0%</w:t>
                      </w:r>
                      <w:r w:rsidRPr="00D07D11">
                        <w:rPr>
                          <w:rFonts w:ascii="Meiryo UI" w:eastAsia="Meiryo UI" w:hAnsi="Meiryo UI" w:hint="eastAsia"/>
                        </w:rPr>
                        <w:t>のみとなっており、病院に比べて低い割合となっています。なお復職支援プログラム中の医師は病院、診療所ともいませんでした。</w:t>
                      </w:r>
                    </w:p>
                    <w:p w:rsidR="00485455" w:rsidRPr="00D07D11" w:rsidRDefault="00485455" w:rsidP="009F15A4">
                      <w:pPr>
                        <w:spacing w:line="240" w:lineRule="exact"/>
                        <w:rPr>
                          <w:rFonts w:ascii="Meiryo UI" w:eastAsia="Meiryo UI" w:hAnsi="Meiryo UI"/>
                        </w:rPr>
                      </w:pPr>
                    </w:p>
                    <w:p w:rsidR="00485455" w:rsidRPr="00907723" w:rsidRDefault="00485455" w:rsidP="009F15A4">
                      <w:pPr>
                        <w:rPr>
                          <w:rFonts w:ascii="Meiryo UI" w:eastAsia="Meiryo UI" w:hAnsi="Meiryo UI"/>
                          <w:color w:val="000000" w:themeColor="text1"/>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49920" behindDoc="0" locked="0" layoutInCell="1" allowOverlap="1" wp14:anchorId="154EC07A" wp14:editId="093AD041">
                <wp:simplePos x="0" y="0"/>
                <wp:positionH relativeFrom="column">
                  <wp:posOffset>3057525</wp:posOffset>
                </wp:positionH>
                <wp:positionV relativeFrom="paragraph">
                  <wp:posOffset>19050</wp:posOffset>
                </wp:positionV>
                <wp:extent cx="2990850" cy="476250"/>
                <wp:effectExtent l="0" t="0" r="0" b="0"/>
                <wp:wrapNone/>
                <wp:docPr id="671" name="正方形/長方形 671"/>
                <wp:cNvGraphicFramePr/>
                <a:graphic xmlns:a="http://schemas.openxmlformats.org/drawingml/2006/main">
                  <a:graphicData uri="http://schemas.microsoft.com/office/word/2010/wordprocessingShape">
                    <wps:wsp>
                      <wps:cNvSpPr/>
                      <wps:spPr>
                        <a:xfrm>
                          <a:off x="0" y="0"/>
                          <a:ext cx="2990850" cy="476250"/>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【育児休業期間満了後常勤医師として復帰した人数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103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EC07A" id="正方形/長方形 671" o:spid="_x0000_s1146" style="position:absolute;left:0;text-align:left;margin-left:240.75pt;margin-top:1.5pt;width:235.5pt;height:37.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" fillcolor="window"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【育児休業期間満了後常勤医師として復帰した人数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103</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23616" behindDoc="0" locked="0" layoutInCell="1" allowOverlap="1" wp14:anchorId="30540F7A" wp14:editId="23E28833">
                <wp:simplePos x="0" y="0"/>
                <wp:positionH relativeFrom="column">
                  <wp:posOffset>74295</wp:posOffset>
                </wp:positionH>
                <wp:positionV relativeFrom="paragraph">
                  <wp:posOffset>17145</wp:posOffset>
                </wp:positionV>
                <wp:extent cx="2990850" cy="476250"/>
                <wp:effectExtent l="0" t="0" r="0" b="0"/>
                <wp:wrapNone/>
                <wp:docPr id="497" name="正方形/長方形 497"/>
                <wp:cNvGraphicFramePr/>
                <a:graphic xmlns:a="http://schemas.openxmlformats.org/drawingml/2006/main">
                  <a:graphicData uri="http://schemas.microsoft.com/office/word/2010/wordprocessingShape">
                    <wps:wsp>
                      <wps:cNvSpPr/>
                      <wps:spPr>
                        <a:xfrm>
                          <a:off x="0" y="0"/>
                          <a:ext cx="2990850" cy="476250"/>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【育児休業期間満了後常勤医師として復帰した人数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17</w:t>
                            </w:r>
                            <w:r>
                              <w:rPr>
                                <w:rFonts w:ascii="Meiryo UI" w:eastAsia="Meiryo UI" w:hAnsi="Meiryo UI" w:hint="eastAsia"/>
                                <w:color w:val="000000" w:themeColor="text1"/>
                                <w:sz w:val="18"/>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40F7A" id="正方形/長方形 497" o:spid="_x0000_s1147" style="position:absolute;left:0;text-align:left;margin-left:5.85pt;margin-top:1.35pt;width:235.5pt;height:3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" fillcolor="window"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【育児休業期間満了後常勤医師として復帰した人数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17</w:t>
                      </w:r>
                      <w:r>
                        <w:rPr>
                          <w:rFonts w:ascii="Meiryo UI" w:eastAsia="Meiryo UI" w:hAnsi="Meiryo UI" w:hint="eastAsia"/>
                          <w:color w:val="000000" w:themeColor="text1"/>
                          <w:sz w:val="18"/>
                          <w:szCs w:val="18"/>
                        </w:rPr>
                        <w:t>9（%）】</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47904" behindDoc="0" locked="0" layoutInCell="1" allowOverlap="1" wp14:anchorId="448FCDF1" wp14:editId="5BDC5FFB">
            <wp:simplePos x="0" y="0"/>
            <wp:positionH relativeFrom="margin">
              <wp:posOffset>3165475</wp:posOffset>
            </wp:positionH>
            <wp:positionV relativeFrom="paragraph">
              <wp:posOffset>182880</wp:posOffset>
            </wp:positionV>
            <wp:extent cx="2997204" cy="883920"/>
            <wp:effectExtent l="0" t="0" r="0" b="0"/>
            <wp:wrapNone/>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97204"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42784" behindDoc="0" locked="0" layoutInCell="1" allowOverlap="1" wp14:anchorId="305AFA53" wp14:editId="2D420956">
            <wp:simplePos x="0" y="0"/>
            <wp:positionH relativeFrom="margin">
              <wp:posOffset>83820</wp:posOffset>
            </wp:positionH>
            <wp:positionV relativeFrom="paragraph">
              <wp:posOffset>182880</wp:posOffset>
            </wp:positionV>
            <wp:extent cx="2997200" cy="8839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720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50944" behindDoc="0" locked="0" layoutInCell="1" allowOverlap="1" wp14:anchorId="596CF125" wp14:editId="436C0E87">
                <wp:simplePos x="0" y="0"/>
                <wp:positionH relativeFrom="column">
                  <wp:posOffset>3114675</wp:posOffset>
                </wp:positionH>
                <wp:positionV relativeFrom="paragraph">
                  <wp:posOffset>152400</wp:posOffset>
                </wp:positionV>
                <wp:extent cx="2990850" cy="476250"/>
                <wp:effectExtent l="0" t="0" r="0" b="0"/>
                <wp:wrapNone/>
                <wp:docPr id="674" name="正方形/長方形 674"/>
                <wp:cNvGraphicFramePr/>
                <a:graphic xmlns:a="http://schemas.openxmlformats.org/drawingml/2006/main">
                  <a:graphicData uri="http://schemas.microsoft.com/office/word/2010/wordprocessingShape">
                    <wps:wsp>
                      <wps:cNvSpPr/>
                      <wps:spPr>
                        <a:xfrm>
                          <a:off x="0" y="0"/>
                          <a:ext cx="2990850" cy="476250"/>
                        </a:xfrm>
                        <a:prstGeom prst="rect">
                          <a:avLst/>
                        </a:prstGeom>
                        <a:no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【育児休業期間満了後非常勤医師として復帰した人数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100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CF125" id="正方形/長方形 674" o:spid="_x0000_s1148" style="position:absolute;left:0;text-align:left;margin-left:245.25pt;margin-top:12pt;width:235.5pt;height:37.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" filled="f"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【育児休業期間満了後非常勤医師として復帰した人数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100</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45824" behindDoc="0" locked="0" layoutInCell="1" allowOverlap="1" wp14:anchorId="23763513" wp14:editId="08DEE030">
                <wp:simplePos x="0" y="0"/>
                <wp:positionH relativeFrom="column">
                  <wp:posOffset>66675</wp:posOffset>
                </wp:positionH>
                <wp:positionV relativeFrom="paragraph">
                  <wp:posOffset>142875</wp:posOffset>
                </wp:positionV>
                <wp:extent cx="2990850" cy="476250"/>
                <wp:effectExtent l="0" t="0" r="0" b="0"/>
                <wp:wrapNone/>
                <wp:docPr id="662" name="正方形/長方形 662"/>
                <wp:cNvGraphicFramePr/>
                <a:graphic xmlns:a="http://schemas.openxmlformats.org/drawingml/2006/main">
                  <a:graphicData uri="http://schemas.microsoft.com/office/word/2010/wordprocessingShape">
                    <wps:wsp>
                      <wps:cNvSpPr/>
                      <wps:spPr>
                        <a:xfrm>
                          <a:off x="0" y="0"/>
                          <a:ext cx="2990850" cy="476250"/>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【育児休業期間満了後非常勤医師として復帰した人数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63513" id="正方形/長方形 662" o:spid="_x0000_s1149" style="position:absolute;left:0;text-align:left;margin-left:5.25pt;margin-top:11.25pt;width:235.5pt;height:37.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" fillcolor="window"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【育児休業期間満了後非常勤医師として復帰した人数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133</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48928" behindDoc="0" locked="0" layoutInCell="1" allowOverlap="1" wp14:anchorId="694B5372" wp14:editId="09CD3D98">
            <wp:simplePos x="0" y="0"/>
            <wp:positionH relativeFrom="margin">
              <wp:align>right</wp:align>
            </wp:positionH>
            <wp:positionV relativeFrom="paragraph">
              <wp:posOffset>68581</wp:posOffset>
            </wp:positionV>
            <wp:extent cx="2994660" cy="877154"/>
            <wp:effectExtent l="0" t="0" r="0" b="0"/>
            <wp:wrapNone/>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94660" cy="8771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43808" behindDoc="0" locked="0" layoutInCell="1" allowOverlap="1" wp14:anchorId="21C0A964" wp14:editId="772F2B81">
            <wp:simplePos x="0" y="0"/>
            <wp:positionH relativeFrom="margin">
              <wp:posOffset>106680</wp:posOffset>
            </wp:positionH>
            <wp:positionV relativeFrom="paragraph">
              <wp:posOffset>76200</wp:posOffset>
            </wp:positionV>
            <wp:extent cx="2939716" cy="86106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9716"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84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color w:val="A6A6A6" w:themeColor="background1" w:themeShade="A6"/>
        </w:rPr>
        <w:tab/>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51968" behindDoc="0" locked="0" layoutInCell="1" allowOverlap="1" wp14:anchorId="67A4ED52" wp14:editId="3D314D90">
                <wp:simplePos x="0" y="0"/>
                <wp:positionH relativeFrom="column">
                  <wp:posOffset>3114675</wp:posOffset>
                </wp:positionH>
                <wp:positionV relativeFrom="paragraph">
                  <wp:posOffset>57150</wp:posOffset>
                </wp:positionV>
                <wp:extent cx="2990850" cy="476250"/>
                <wp:effectExtent l="0" t="0" r="0" b="0"/>
                <wp:wrapNone/>
                <wp:docPr id="675" name="正方形/長方形 675"/>
                <wp:cNvGraphicFramePr/>
                <a:graphic xmlns:a="http://schemas.openxmlformats.org/drawingml/2006/main">
                  <a:graphicData uri="http://schemas.microsoft.com/office/word/2010/wordprocessingShape">
                    <wps:wsp>
                      <wps:cNvSpPr/>
                      <wps:spPr>
                        <a:xfrm>
                          <a:off x="0" y="0"/>
                          <a:ext cx="2990850" cy="476250"/>
                        </a:xfrm>
                        <a:prstGeom prst="rect">
                          <a:avLst/>
                        </a:prstGeom>
                        <a:no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【育児休業期間満了後復職支援プログラム中の人数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4ED52" id="正方形/長方形 675" o:spid="_x0000_s1150" style="position:absolute;left:0;text-align:left;margin-left:245.25pt;margin-top:4.5pt;width:235.5pt;height:37.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" filled="f"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【育児休業期間満了後復職支援プログラム中の人数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46848" behindDoc="0" locked="0" layoutInCell="1" allowOverlap="1" wp14:anchorId="277960EF" wp14:editId="76887F92">
                <wp:simplePos x="0" y="0"/>
                <wp:positionH relativeFrom="column">
                  <wp:posOffset>123825</wp:posOffset>
                </wp:positionH>
                <wp:positionV relativeFrom="paragraph">
                  <wp:posOffset>57150</wp:posOffset>
                </wp:positionV>
                <wp:extent cx="2990850" cy="476250"/>
                <wp:effectExtent l="0" t="0" r="0" b="0"/>
                <wp:wrapNone/>
                <wp:docPr id="665" name="正方形/長方形 665"/>
                <wp:cNvGraphicFramePr/>
                <a:graphic xmlns:a="http://schemas.openxmlformats.org/drawingml/2006/main">
                  <a:graphicData uri="http://schemas.microsoft.com/office/word/2010/wordprocessingShape">
                    <wps:wsp>
                      <wps:cNvSpPr/>
                      <wps:spPr>
                        <a:xfrm>
                          <a:off x="0" y="0"/>
                          <a:ext cx="2990850" cy="476250"/>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【育児休業期間満了後復職支援プログラム中の人数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116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960EF" id="正方形/長方形 665" o:spid="_x0000_s1151" style="position:absolute;left:0;text-align:left;margin-left:9.75pt;margin-top:4.5pt;width:235.5pt;height:37.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" fillcolor="window"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【育児休業期間満了後復職支援プログラム中の人数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116</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49952" behindDoc="0" locked="0" layoutInCell="1" allowOverlap="1" wp14:anchorId="6D930091" wp14:editId="3B89B6AF">
            <wp:simplePos x="0" y="0"/>
            <wp:positionH relativeFrom="margin">
              <wp:align>right</wp:align>
            </wp:positionH>
            <wp:positionV relativeFrom="paragraph">
              <wp:posOffset>38100</wp:posOffset>
            </wp:positionV>
            <wp:extent cx="2926080" cy="859167"/>
            <wp:effectExtent l="0" t="0" r="7620" b="0"/>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26080" cy="859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44832" behindDoc="0" locked="0" layoutInCell="1" allowOverlap="1" wp14:anchorId="2D3222BB" wp14:editId="776B1A86">
            <wp:simplePos x="0" y="0"/>
            <wp:positionH relativeFrom="margin">
              <wp:posOffset>53340</wp:posOffset>
            </wp:positionH>
            <wp:positionV relativeFrom="paragraph">
              <wp:posOffset>38100</wp:posOffset>
            </wp:positionV>
            <wp:extent cx="3078480" cy="903605"/>
            <wp:effectExtent l="0" t="0" r="762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7848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47872" behindDoc="0" locked="0" layoutInCell="1" allowOverlap="1" wp14:anchorId="62E58887" wp14:editId="1AB39B01">
                <wp:simplePos x="0" y="0"/>
                <wp:positionH relativeFrom="column">
                  <wp:posOffset>66675</wp:posOffset>
                </wp:positionH>
                <wp:positionV relativeFrom="paragraph">
                  <wp:posOffset>228600</wp:posOffset>
                </wp:positionV>
                <wp:extent cx="2990850" cy="476250"/>
                <wp:effectExtent l="0" t="0" r="0" b="0"/>
                <wp:wrapNone/>
                <wp:docPr id="667" name="正方形/長方形 667"/>
                <wp:cNvGraphicFramePr/>
                <a:graphic xmlns:a="http://schemas.openxmlformats.org/drawingml/2006/main">
                  <a:graphicData uri="http://schemas.microsoft.com/office/word/2010/wordprocessingShape">
                    <wps:wsp>
                      <wps:cNvSpPr/>
                      <wps:spPr>
                        <a:xfrm>
                          <a:off x="0" y="0"/>
                          <a:ext cx="2990850" cy="476250"/>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【育児休業期間満了後退職した人数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58887" id="正方形/長方形 667" o:spid="_x0000_s1152" style="position:absolute;left:0;text-align:left;margin-left:5.25pt;margin-top:18pt;width:235.5pt;height:37.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" fillcolor="window"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【育児休業期間満了後退職した人数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133</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52992" behindDoc="0" locked="0" layoutInCell="1" allowOverlap="1" wp14:anchorId="774E47C8" wp14:editId="1124BC5E">
                <wp:simplePos x="0" y="0"/>
                <wp:positionH relativeFrom="column">
                  <wp:posOffset>3228975</wp:posOffset>
                </wp:positionH>
                <wp:positionV relativeFrom="paragraph">
                  <wp:posOffset>19050</wp:posOffset>
                </wp:positionV>
                <wp:extent cx="2990850" cy="476250"/>
                <wp:effectExtent l="0" t="0" r="0" b="0"/>
                <wp:wrapNone/>
                <wp:docPr id="678" name="正方形/長方形 678"/>
                <wp:cNvGraphicFramePr/>
                <a:graphic xmlns:a="http://schemas.openxmlformats.org/drawingml/2006/main">
                  <a:graphicData uri="http://schemas.microsoft.com/office/word/2010/wordprocessingShape">
                    <wps:wsp>
                      <wps:cNvSpPr/>
                      <wps:spPr>
                        <a:xfrm>
                          <a:off x="0" y="0"/>
                          <a:ext cx="2990850" cy="476250"/>
                        </a:xfrm>
                        <a:prstGeom prst="rect">
                          <a:avLst/>
                        </a:prstGeom>
                        <a:no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【育児休業期間満了後退職した人数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9</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47C8" id="正方形/長方形 678" o:spid="_x0000_s1153" style="position:absolute;left:0;text-align:left;margin-left:254.25pt;margin-top:1.5pt;width:235.5pt;height:3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" filled="f"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【育児休業期間満了後退職した人数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9</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50976" behindDoc="0" locked="0" layoutInCell="1" allowOverlap="1" wp14:anchorId="495B2D9A" wp14:editId="49F1436A">
            <wp:simplePos x="0" y="0"/>
            <wp:positionH relativeFrom="margin">
              <wp:posOffset>3278506</wp:posOffset>
            </wp:positionH>
            <wp:positionV relativeFrom="paragraph">
              <wp:posOffset>220980</wp:posOffset>
            </wp:positionV>
            <wp:extent cx="2932142" cy="861060"/>
            <wp:effectExtent l="0" t="0" r="1905"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39749" cy="8632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45856" behindDoc="0" locked="0" layoutInCell="1" allowOverlap="1" wp14:anchorId="47B40483" wp14:editId="601DE89C">
            <wp:simplePos x="0" y="0"/>
            <wp:positionH relativeFrom="margin">
              <wp:posOffset>38100</wp:posOffset>
            </wp:positionH>
            <wp:positionV relativeFrom="paragraph">
              <wp:posOffset>213360</wp:posOffset>
            </wp:positionV>
            <wp:extent cx="3061970" cy="899160"/>
            <wp:effectExtent l="0" t="0" r="508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6197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48896" behindDoc="0" locked="0" layoutInCell="1" allowOverlap="1" wp14:anchorId="76718C66" wp14:editId="7D241C30">
                <wp:simplePos x="0" y="0"/>
                <wp:positionH relativeFrom="column">
                  <wp:posOffset>76200</wp:posOffset>
                </wp:positionH>
                <wp:positionV relativeFrom="paragraph">
                  <wp:posOffset>228600</wp:posOffset>
                </wp:positionV>
                <wp:extent cx="2990850" cy="476250"/>
                <wp:effectExtent l="0" t="0" r="0" b="0"/>
                <wp:wrapNone/>
                <wp:docPr id="669" name="正方形/長方形 669"/>
                <wp:cNvGraphicFramePr/>
                <a:graphic xmlns:a="http://schemas.openxmlformats.org/drawingml/2006/main">
                  <a:graphicData uri="http://schemas.microsoft.com/office/word/2010/wordprocessingShape">
                    <wps:wsp>
                      <wps:cNvSpPr/>
                      <wps:spPr>
                        <a:xfrm>
                          <a:off x="0" y="0"/>
                          <a:ext cx="2990850" cy="476250"/>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【育児休業期間満了後休職中の人数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18C66" id="正方形/長方形 669" o:spid="_x0000_s1154" style="position:absolute;left:0;text-align:left;margin-left:6pt;margin-top:18pt;width:235.5pt;height:37.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" fillcolor="window"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【育児休業期間満了後休職中の人数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136</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54016" behindDoc="0" locked="0" layoutInCell="1" allowOverlap="1" wp14:anchorId="6D5A5672" wp14:editId="3DB33ABE">
                <wp:simplePos x="0" y="0"/>
                <wp:positionH relativeFrom="column">
                  <wp:posOffset>3248025</wp:posOffset>
                </wp:positionH>
                <wp:positionV relativeFrom="paragraph">
                  <wp:posOffset>9525</wp:posOffset>
                </wp:positionV>
                <wp:extent cx="2990850" cy="476250"/>
                <wp:effectExtent l="0" t="0" r="0" b="0"/>
                <wp:wrapNone/>
                <wp:docPr id="680" name="正方形/長方形 680"/>
                <wp:cNvGraphicFramePr/>
                <a:graphic xmlns:a="http://schemas.openxmlformats.org/drawingml/2006/main">
                  <a:graphicData uri="http://schemas.microsoft.com/office/word/2010/wordprocessingShape">
                    <wps:wsp>
                      <wps:cNvSpPr/>
                      <wps:spPr>
                        <a:xfrm>
                          <a:off x="0" y="0"/>
                          <a:ext cx="2990850" cy="476250"/>
                        </a:xfrm>
                        <a:prstGeom prst="rect">
                          <a:avLst/>
                        </a:prstGeom>
                        <a:no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【育児休業期間満了後休職中の人数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9</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A5672" id="正方形/長方形 680" o:spid="_x0000_s1155" style="position:absolute;left:0;text-align:left;margin-left:255.75pt;margin-top:.75pt;width:235.5pt;height:37.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" filled="f"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【育児休業期間満了後休職中の人数</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9</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52000" behindDoc="0" locked="0" layoutInCell="1" allowOverlap="1" wp14:anchorId="1FE15115" wp14:editId="21F0661A">
            <wp:simplePos x="0" y="0"/>
            <wp:positionH relativeFrom="margin">
              <wp:align>right</wp:align>
            </wp:positionH>
            <wp:positionV relativeFrom="paragraph">
              <wp:posOffset>205740</wp:posOffset>
            </wp:positionV>
            <wp:extent cx="2880360" cy="849529"/>
            <wp:effectExtent l="0" t="0" r="0" b="8255"/>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0360" cy="8495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46880" behindDoc="0" locked="0" layoutInCell="1" allowOverlap="1" wp14:anchorId="1E89B443" wp14:editId="23D52663">
            <wp:simplePos x="0" y="0"/>
            <wp:positionH relativeFrom="margin">
              <wp:posOffset>68580</wp:posOffset>
            </wp:positionH>
            <wp:positionV relativeFrom="paragraph">
              <wp:posOffset>203200</wp:posOffset>
            </wp:positionV>
            <wp:extent cx="3046095" cy="897890"/>
            <wp:effectExtent l="0" t="0" r="1905"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46095"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D07D11"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noProof/>
          <w:color w:val="A6A6A6" w:themeColor="background1" w:themeShade="A6"/>
        </w:rPr>
        <w:lastRenderedPageBreak/>
        <mc:AlternateContent>
          <mc:Choice Requires="wps">
            <w:drawing>
              <wp:anchor distT="0" distB="0" distL="114300" distR="114300" simplePos="0" relativeHeight="253426688" behindDoc="0" locked="0" layoutInCell="1" allowOverlap="1" wp14:anchorId="432E78B5" wp14:editId="68D9A24D">
                <wp:simplePos x="0" y="0"/>
                <wp:positionH relativeFrom="column">
                  <wp:posOffset>3118485</wp:posOffset>
                </wp:positionH>
                <wp:positionV relativeFrom="paragraph">
                  <wp:posOffset>798195</wp:posOffset>
                </wp:positionV>
                <wp:extent cx="2962275" cy="285750"/>
                <wp:effectExtent l="0" t="0" r="9525" b="0"/>
                <wp:wrapNone/>
                <wp:docPr id="502" name="正方形/長方形 502"/>
                <wp:cNvGraphicFramePr/>
                <a:graphic xmlns:a="http://schemas.openxmlformats.org/drawingml/2006/main">
                  <a:graphicData uri="http://schemas.microsoft.com/office/word/2010/wordprocessingShape">
                    <wps:wsp>
                      <wps:cNvSpPr/>
                      <wps:spPr>
                        <a:xfrm>
                          <a:off x="0" y="0"/>
                          <a:ext cx="2962275" cy="2857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【保育所・託児所の有無（診療所）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371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E78B5" id="正方形/長方形 502" o:spid="_x0000_s1156" style="position:absolute;left:0;text-align:left;margin-left:245.55pt;margin-top:62.85pt;width:233.25pt;height:22.5pt;z-index:2534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" fillcolor="window"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【保育所・託児所の有無（</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371</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25664" behindDoc="0" locked="0" layoutInCell="1" allowOverlap="1" wp14:anchorId="0034490E" wp14:editId="70E352D5">
                <wp:simplePos x="0" y="0"/>
                <wp:positionH relativeFrom="column">
                  <wp:posOffset>179705</wp:posOffset>
                </wp:positionH>
                <wp:positionV relativeFrom="paragraph">
                  <wp:posOffset>807720</wp:posOffset>
                </wp:positionV>
                <wp:extent cx="2828925" cy="285750"/>
                <wp:effectExtent l="0" t="0" r="9525" b="0"/>
                <wp:wrapNone/>
                <wp:docPr id="500" name="正方形/長方形 500"/>
                <wp:cNvGraphicFramePr/>
                <a:graphic xmlns:a="http://schemas.openxmlformats.org/drawingml/2006/main">
                  <a:graphicData uri="http://schemas.microsoft.com/office/word/2010/wordprocessingShape">
                    <wps:wsp>
                      <wps:cNvSpPr/>
                      <wps:spPr>
                        <a:xfrm>
                          <a:off x="0" y="0"/>
                          <a:ext cx="2828925" cy="2857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【保育所・託児所の有無（病院）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280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34490E" id="正方形/長方形 500" o:spid="_x0000_s1157" style="position:absolute;left:0;text-align:left;margin-left:14.15pt;margin-top:63.6pt;width:222.75pt;height:22.5pt;z-index:2534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" fillcolor="window"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【保育所・託児所の有無（</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280</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424640" behindDoc="0" locked="0" layoutInCell="1" allowOverlap="1" wp14:anchorId="5BEDB0C9" wp14:editId="48A3FD8A">
                <wp:simplePos x="0" y="0"/>
                <wp:positionH relativeFrom="column">
                  <wp:posOffset>192405</wp:posOffset>
                </wp:positionH>
                <wp:positionV relativeFrom="paragraph">
                  <wp:posOffset>295275</wp:posOffset>
                </wp:positionV>
                <wp:extent cx="5886450" cy="447675"/>
                <wp:effectExtent l="0" t="0" r="19050" b="28575"/>
                <wp:wrapSquare wrapText="bothSides"/>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solidFill>
                          <a:schemeClr val="bg1">
                            <a:lumMod val="85000"/>
                          </a:schemeClr>
                        </a:solidFill>
                        <a:ln w="9525">
                          <a:solidFill>
                            <a:srgbClr val="000000"/>
                          </a:solidFill>
                          <a:miter lim="800000"/>
                          <a:headEnd/>
                          <a:tailEnd/>
                        </a:ln>
                      </wps:spPr>
                      <wps:txbx>
                        <w:txbxContent>
                          <w:p w:rsidR="00485455" w:rsidRPr="00D07D11" w:rsidRDefault="00485455" w:rsidP="009F15A4">
                            <w:pPr>
                              <w:spacing w:line="240" w:lineRule="exact"/>
                              <w:rPr>
                                <w:rFonts w:ascii="Meiryo UI" w:eastAsia="Meiryo UI" w:hAnsi="Meiryo UI"/>
                                <w:color w:val="000000" w:themeColor="text1"/>
                              </w:rPr>
                            </w:pPr>
                            <w:r w:rsidRPr="00D07D11">
                              <w:rPr>
                                <w:rFonts w:ascii="Meiryo UI" w:eastAsia="Meiryo UI" w:hAnsi="Meiryo UI" w:hint="eastAsia"/>
                                <w:color w:val="000000" w:themeColor="text1"/>
                              </w:rPr>
                              <w:t>保育所または託児所の設置状況について、病院は「ある」が5</w:t>
                            </w:r>
                            <w:r w:rsidRPr="00D07D11">
                              <w:rPr>
                                <w:rFonts w:ascii="Meiryo UI" w:eastAsia="Meiryo UI" w:hAnsi="Meiryo UI"/>
                                <w:color w:val="000000" w:themeColor="text1"/>
                              </w:rPr>
                              <w:t>0.7%</w:t>
                            </w:r>
                            <w:r w:rsidRPr="00D07D11">
                              <w:rPr>
                                <w:rFonts w:ascii="Meiryo UI" w:eastAsia="Meiryo UI" w:hAnsi="Meiryo UI" w:hint="eastAsia"/>
                                <w:color w:val="000000" w:themeColor="text1"/>
                              </w:rPr>
                              <w:t>となったのに対し、診療所は「ある」が1</w:t>
                            </w:r>
                            <w:r w:rsidRPr="00D07D11">
                              <w:rPr>
                                <w:rFonts w:ascii="Meiryo UI" w:eastAsia="Meiryo UI" w:hAnsi="Meiryo UI"/>
                                <w:color w:val="000000" w:themeColor="text1"/>
                              </w:rPr>
                              <w:t>.9%</w:t>
                            </w:r>
                            <w:r w:rsidRPr="00D07D11">
                              <w:rPr>
                                <w:rFonts w:ascii="Meiryo UI" w:eastAsia="Meiryo UI" w:hAnsi="Meiryo UI" w:hint="eastAsia"/>
                                <w:color w:val="000000" w:themeColor="text1"/>
                              </w:rPr>
                              <w:t>となっており、診療所における保育所または託児所の設置はほぼされていない状況です。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B0C9" id="_x0000_s1158" type="#_x0000_t202" style="position:absolute;left:0;text-align:left;margin-left:15.15pt;margin-top:23.25pt;width:463.5pt;height:35.25pt;z-index:2534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" fillcolor="#d8d8d8 [2732]">
                <v:textbox>
                  <w:txbxContent>
                    <w:p w:rsidR="00485455" w:rsidRPr="00D07D11" w:rsidRDefault="00485455" w:rsidP="009F15A4">
                      <w:pPr>
                        <w:spacing w:line="240" w:lineRule="exact"/>
                        <w:rPr>
                          <w:rFonts w:ascii="Meiryo UI" w:eastAsia="Meiryo UI" w:hAnsi="Meiryo UI"/>
                          <w:color w:val="000000" w:themeColor="text1"/>
                        </w:rPr>
                      </w:pPr>
                      <w:r w:rsidRPr="00D07D11">
                        <w:rPr>
                          <w:rFonts w:ascii="Meiryo UI" w:eastAsia="Meiryo UI" w:hAnsi="Meiryo UI" w:hint="eastAsia"/>
                          <w:color w:val="000000" w:themeColor="text1"/>
                        </w:rPr>
                        <w:t>保育所または託児所の設置状況について、病院は「ある」が5</w:t>
                      </w:r>
                      <w:r w:rsidRPr="00D07D11">
                        <w:rPr>
                          <w:rFonts w:ascii="Meiryo UI" w:eastAsia="Meiryo UI" w:hAnsi="Meiryo UI"/>
                          <w:color w:val="000000" w:themeColor="text1"/>
                        </w:rPr>
                        <w:t>0.7%</w:t>
                      </w:r>
                      <w:r w:rsidRPr="00D07D11">
                        <w:rPr>
                          <w:rFonts w:ascii="Meiryo UI" w:eastAsia="Meiryo UI" w:hAnsi="Meiryo UI" w:hint="eastAsia"/>
                          <w:color w:val="000000" w:themeColor="text1"/>
                        </w:rPr>
                        <w:t>となったのに対し、診療所は「ある」が1</w:t>
                      </w:r>
                      <w:r w:rsidRPr="00D07D11">
                        <w:rPr>
                          <w:rFonts w:ascii="Meiryo UI" w:eastAsia="Meiryo UI" w:hAnsi="Meiryo UI"/>
                          <w:color w:val="000000" w:themeColor="text1"/>
                        </w:rPr>
                        <w:t>.9%</w:t>
                      </w:r>
                      <w:r w:rsidRPr="00D07D11">
                        <w:rPr>
                          <w:rFonts w:ascii="Meiryo UI" w:eastAsia="Meiryo UI" w:hAnsi="Meiryo UI" w:hint="eastAsia"/>
                          <w:color w:val="000000" w:themeColor="text1"/>
                        </w:rPr>
                        <w:t>となっており、診療所における保育所または託児所の設置はほぼされていない状況です。</w:t>
                      </w:r>
                    </w:p>
                  </w:txbxContent>
                </v:textbox>
                <w10:wrap type="square"/>
              </v:shape>
            </w:pict>
          </mc:Fallback>
        </mc:AlternateContent>
      </w:r>
      <w:r w:rsidRPr="00B671F6">
        <w:rPr>
          <w:rFonts w:ascii="ＭＳ ゴシック" w:eastAsia="ＭＳ ゴシック" w:hAnsi="ＭＳ ゴシック" w:hint="eastAsia"/>
          <w:b/>
          <w:bCs/>
          <w:color w:val="A6A6A6" w:themeColor="background1" w:themeShade="A6"/>
        </w:rPr>
        <w:t xml:space="preserve">　</w:t>
      </w:r>
      <w:r w:rsidRPr="00D07D11">
        <w:rPr>
          <w:rFonts w:ascii="ＭＳ ゴシック" w:eastAsia="ＭＳ ゴシック" w:hAnsi="ＭＳ ゴシック" w:hint="eastAsia"/>
          <w:b/>
          <w:bCs/>
          <w:color w:val="000000" w:themeColor="text1"/>
        </w:rPr>
        <w:t>■保育所または託児所の設置状況</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54048" behindDoc="0" locked="0" layoutInCell="1" allowOverlap="1" wp14:anchorId="56426DE6" wp14:editId="4D7EF76E">
            <wp:simplePos x="0" y="0"/>
            <wp:positionH relativeFrom="margin">
              <wp:posOffset>3613785</wp:posOffset>
            </wp:positionH>
            <wp:positionV relativeFrom="paragraph">
              <wp:posOffset>43815</wp:posOffset>
            </wp:positionV>
            <wp:extent cx="2018347" cy="1394460"/>
            <wp:effectExtent l="0" t="0" r="1270" b="0"/>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18664" cy="13946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53024" behindDoc="0" locked="0" layoutInCell="1" allowOverlap="1" wp14:anchorId="1AE71FDD" wp14:editId="2FBE2027">
            <wp:simplePos x="0" y="0"/>
            <wp:positionH relativeFrom="margin">
              <wp:posOffset>497205</wp:posOffset>
            </wp:positionH>
            <wp:positionV relativeFrom="paragraph">
              <wp:posOffset>43815</wp:posOffset>
            </wp:positionV>
            <wp:extent cx="2209800" cy="1363980"/>
            <wp:effectExtent l="0" t="0" r="0" b="7620"/>
            <wp:wrapNone/>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980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D21B37"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hint="eastAsia"/>
          <w:b/>
          <w:bCs/>
          <w:color w:val="A6A6A6" w:themeColor="background1" w:themeShade="A6"/>
        </w:rPr>
        <w:t xml:space="preserve">　</w:t>
      </w:r>
      <w:r w:rsidRPr="00D21B37">
        <w:rPr>
          <w:rFonts w:ascii="ＭＳ ゴシック" w:eastAsia="ＭＳ ゴシック" w:hAnsi="ＭＳ ゴシック" w:hint="eastAsia"/>
          <w:b/>
          <w:bCs/>
          <w:color w:val="000000" w:themeColor="text1"/>
        </w:rPr>
        <w:t>■預かり対象児童の年齢による利用制限の有無</w:t>
      </w:r>
    </w:p>
    <w:p w:rsidR="009F15A4" w:rsidRPr="00D21B37" w:rsidRDefault="009F15A4" w:rsidP="009F15A4">
      <w:pPr>
        <w:rPr>
          <w:rFonts w:ascii="ＭＳ ゴシック" w:eastAsia="ＭＳ ゴシック" w:hAnsi="ＭＳ ゴシック"/>
          <w:color w:val="000000" w:themeColor="text1"/>
          <w:sz w:val="18"/>
          <w:szCs w:val="18"/>
        </w:rPr>
      </w:pPr>
      <w:r w:rsidRPr="00D21B37">
        <w:rPr>
          <w:rFonts w:ascii="ＭＳ ゴシック" w:eastAsia="ＭＳ ゴシック" w:hAnsi="ＭＳ ゴシック" w:hint="eastAsia"/>
          <w:b/>
          <w:bCs/>
          <w:color w:val="000000" w:themeColor="text1"/>
        </w:rPr>
        <w:t xml:space="preserve">　　</w:t>
      </w:r>
      <w:r w:rsidR="00F82A0B">
        <w:rPr>
          <w:rFonts w:ascii="ＭＳ ゴシック" w:eastAsia="ＭＳ ゴシック" w:hAnsi="ＭＳ ゴシック" w:hint="eastAsia"/>
          <w:color w:val="000000" w:themeColor="text1"/>
          <w:sz w:val="18"/>
          <w:szCs w:val="18"/>
        </w:rPr>
        <w:t>＊</w:t>
      </w:r>
      <w:r w:rsidRPr="00D21B37">
        <w:rPr>
          <w:rFonts w:ascii="ＭＳ ゴシック" w:eastAsia="ＭＳ ゴシック" w:hAnsi="ＭＳ ゴシック" w:hint="eastAsia"/>
          <w:color w:val="000000" w:themeColor="text1"/>
          <w:sz w:val="18"/>
          <w:szCs w:val="18"/>
        </w:rPr>
        <w:t>保育所または託児所が「ある」と答えた施設対象</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427712" behindDoc="0" locked="0" layoutInCell="1" allowOverlap="1" wp14:anchorId="2BE43ADB" wp14:editId="6DB2B05C">
                <wp:simplePos x="0" y="0"/>
                <wp:positionH relativeFrom="column">
                  <wp:posOffset>192405</wp:posOffset>
                </wp:positionH>
                <wp:positionV relativeFrom="paragraph">
                  <wp:posOffset>49530</wp:posOffset>
                </wp:positionV>
                <wp:extent cx="5886450" cy="638175"/>
                <wp:effectExtent l="0" t="0" r="19050" b="28575"/>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chemeClr val="bg1">
                            <a:lumMod val="85000"/>
                          </a:schemeClr>
                        </a:solidFill>
                        <a:ln w="9525">
                          <a:solidFill>
                            <a:srgbClr val="000000"/>
                          </a:solidFill>
                          <a:miter lim="800000"/>
                          <a:headEnd/>
                          <a:tailEnd/>
                        </a:ln>
                      </wps:spPr>
                      <wps:txbx>
                        <w:txbxContent>
                          <w:p w:rsidR="00485455" w:rsidRPr="00D21B37" w:rsidRDefault="00485455" w:rsidP="009F15A4">
                            <w:pPr>
                              <w:spacing w:line="240" w:lineRule="exact"/>
                              <w:rPr>
                                <w:rFonts w:ascii="Meiryo UI" w:eastAsia="Meiryo UI" w:hAnsi="Meiryo UI"/>
                                <w:color w:val="000000" w:themeColor="text1"/>
                              </w:rPr>
                            </w:pPr>
                            <w:r w:rsidRPr="00D21B37">
                              <w:rPr>
                                <w:rFonts w:ascii="Meiryo UI" w:eastAsia="Meiryo UI" w:hAnsi="Meiryo UI" w:hint="eastAsia"/>
                                <w:color w:val="000000" w:themeColor="text1"/>
                              </w:rPr>
                              <w:t>預かり対象児童の年齢による利用制限について、「ある」と回答したのは病院で8</w:t>
                            </w:r>
                            <w:r w:rsidRPr="00D21B37">
                              <w:rPr>
                                <w:rFonts w:ascii="Meiryo UI" w:eastAsia="Meiryo UI" w:hAnsi="Meiryo UI"/>
                                <w:color w:val="000000" w:themeColor="text1"/>
                              </w:rPr>
                              <w:t>8.7%</w:t>
                            </w:r>
                            <w:r w:rsidRPr="00D21B37">
                              <w:rPr>
                                <w:rFonts w:ascii="Meiryo UI" w:eastAsia="Meiryo UI" w:hAnsi="Meiryo UI" w:hint="eastAsia"/>
                                <w:color w:val="000000" w:themeColor="text1"/>
                              </w:rPr>
                              <w:t>、診療所で1</w:t>
                            </w:r>
                            <w:r w:rsidRPr="00D21B37">
                              <w:rPr>
                                <w:rFonts w:ascii="Meiryo UI" w:eastAsia="Meiryo UI" w:hAnsi="Meiryo UI"/>
                                <w:color w:val="000000" w:themeColor="text1"/>
                              </w:rPr>
                              <w:t>00%</w:t>
                            </w:r>
                            <w:r w:rsidRPr="00D21B37">
                              <w:rPr>
                                <w:rFonts w:ascii="Meiryo UI" w:eastAsia="Meiryo UI" w:hAnsi="Meiryo UI" w:hint="eastAsia"/>
                                <w:color w:val="000000" w:themeColor="text1"/>
                              </w:rPr>
                              <w:t>となりました。なお保護者の所得による利用制限の有無については病院、診療所ともに「ない」が1</w:t>
                            </w:r>
                            <w:r w:rsidRPr="00D21B37">
                              <w:rPr>
                                <w:rFonts w:ascii="Meiryo UI" w:eastAsia="Meiryo UI" w:hAnsi="Meiryo UI"/>
                                <w:color w:val="000000" w:themeColor="text1"/>
                              </w:rPr>
                              <w:t>00%</w:t>
                            </w:r>
                            <w:r w:rsidRPr="00D21B37">
                              <w:rPr>
                                <w:rFonts w:ascii="Meiryo UI" w:eastAsia="Meiryo UI" w:hAnsi="Meiryo UI" w:hint="eastAsia"/>
                                <w:color w:val="000000" w:themeColor="text1"/>
                              </w:rPr>
                              <w:t>になっています。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43ADB" id="_x0000_s1159" type="#_x0000_t202" style="position:absolute;left:0;text-align:left;margin-left:15.15pt;margin-top:3.9pt;width:463.5pt;height:50.25pt;z-index:2534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" fillcolor="#d8d8d8 [2732]">
                <v:textbox>
                  <w:txbxContent>
                    <w:p w:rsidR="00485455" w:rsidRPr="00D21B37" w:rsidRDefault="00485455" w:rsidP="009F15A4">
                      <w:pPr>
                        <w:spacing w:line="240" w:lineRule="exact"/>
                        <w:rPr>
                          <w:rFonts w:ascii="Meiryo UI" w:eastAsia="Meiryo UI" w:hAnsi="Meiryo UI"/>
                          <w:color w:val="000000" w:themeColor="text1"/>
                        </w:rPr>
                      </w:pPr>
                      <w:r w:rsidRPr="00D21B37">
                        <w:rPr>
                          <w:rFonts w:ascii="Meiryo UI" w:eastAsia="Meiryo UI" w:hAnsi="Meiryo UI" w:hint="eastAsia"/>
                          <w:color w:val="000000" w:themeColor="text1"/>
                        </w:rPr>
                        <w:t>預かり対象児童の年齢による利用制限について、「ある」と回答したのは病院で8</w:t>
                      </w:r>
                      <w:r w:rsidRPr="00D21B37">
                        <w:rPr>
                          <w:rFonts w:ascii="Meiryo UI" w:eastAsia="Meiryo UI" w:hAnsi="Meiryo UI"/>
                          <w:color w:val="000000" w:themeColor="text1"/>
                        </w:rPr>
                        <w:t>8.7%</w:t>
                      </w:r>
                      <w:r w:rsidRPr="00D21B37">
                        <w:rPr>
                          <w:rFonts w:ascii="Meiryo UI" w:eastAsia="Meiryo UI" w:hAnsi="Meiryo UI" w:hint="eastAsia"/>
                          <w:color w:val="000000" w:themeColor="text1"/>
                        </w:rPr>
                        <w:t>、診療所で1</w:t>
                      </w:r>
                      <w:r w:rsidRPr="00D21B37">
                        <w:rPr>
                          <w:rFonts w:ascii="Meiryo UI" w:eastAsia="Meiryo UI" w:hAnsi="Meiryo UI"/>
                          <w:color w:val="000000" w:themeColor="text1"/>
                        </w:rPr>
                        <w:t>00%</w:t>
                      </w:r>
                      <w:r w:rsidRPr="00D21B37">
                        <w:rPr>
                          <w:rFonts w:ascii="Meiryo UI" w:eastAsia="Meiryo UI" w:hAnsi="Meiryo UI" w:hint="eastAsia"/>
                          <w:color w:val="000000" w:themeColor="text1"/>
                        </w:rPr>
                        <w:t>となりました。なお保護者の所得による利用制限の有無については病院、診療所ともに「ない」が1</w:t>
                      </w:r>
                      <w:r w:rsidRPr="00D21B37">
                        <w:rPr>
                          <w:rFonts w:ascii="Meiryo UI" w:eastAsia="Meiryo UI" w:hAnsi="Meiryo UI"/>
                          <w:color w:val="000000" w:themeColor="text1"/>
                        </w:rPr>
                        <w:t>00%</w:t>
                      </w:r>
                      <w:r w:rsidRPr="00D21B37">
                        <w:rPr>
                          <w:rFonts w:ascii="Meiryo UI" w:eastAsia="Meiryo UI" w:hAnsi="Meiryo UI" w:hint="eastAsia"/>
                          <w:color w:val="000000" w:themeColor="text1"/>
                        </w:rPr>
                        <w:t>になっています。</w:t>
                      </w: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28736" behindDoc="0" locked="0" layoutInCell="1" allowOverlap="1" wp14:anchorId="7B249A3A" wp14:editId="463D96FC">
                <wp:simplePos x="0" y="0"/>
                <wp:positionH relativeFrom="column">
                  <wp:posOffset>194310</wp:posOffset>
                </wp:positionH>
                <wp:positionV relativeFrom="paragraph">
                  <wp:posOffset>120015</wp:posOffset>
                </wp:positionV>
                <wp:extent cx="2828925" cy="438150"/>
                <wp:effectExtent l="0" t="0" r="9525" b="0"/>
                <wp:wrapNone/>
                <wp:docPr id="508" name="正方形/長方形 508"/>
                <wp:cNvGraphicFramePr/>
                <a:graphic xmlns:a="http://schemas.openxmlformats.org/drawingml/2006/main">
                  <a:graphicData uri="http://schemas.microsoft.com/office/word/2010/wordprocessingShape">
                    <wps:wsp>
                      <wps:cNvSpPr/>
                      <wps:spPr>
                        <a:xfrm>
                          <a:off x="0" y="0"/>
                          <a:ext cx="2828925" cy="4381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【預かり対象児童の年齢による利用制限の有無（病院）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142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9A3A" id="正方形/長方形 508" o:spid="_x0000_s1160" style="position:absolute;left:0;text-align:left;margin-left:15.3pt;margin-top:9.45pt;width:222.75pt;height:34.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" fillcolor="window" stroked="f" strokeweight="1pt">
                <v:textbo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【預かり対象児童の年齢による利用制限の有無（</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142</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29760" behindDoc="0" locked="0" layoutInCell="1" allowOverlap="1" wp14:anchorId="43D61B63" wp14:editId="07E576A4">
                <wp:simplePos x="0" y="0"/>
                <wp:positionH relativeFrom="column">
                  <wp:posOffset>3166110</wp:posOffset>
                </wp:positionH>
                <wp:positionV relativeFrom="paragraph">
                  <wp:posOffset>110490</wp:posOffset>
                </wp:positionV>
                <wp:extent cx="2962275" cy="438150"/>
                <wp:effectExtent l="0" t="0" r="9525" b="0"/>
                <wp:wrapNone/>
                <wp:docPr id="509" name="正方形/長方形 509"/>
                <wp:cNvGraphicFramePr/>
                <a:graphic xmlns:a="http://schemas.openxmlformats.org/drawingml/2006/main">
                  <a:graphicData uri="http://schemas.microsoft.com/office/word/2010/wordprocessingShape">
                    <wps:wsp>
                      <wps:cNvSpPr/>
                      <wps:spPr>
                        <a:xfrm>
                          <a:off x="0" y="0"/>
                          <a:ext cx="2962275" cy="4381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【預かり対象児童の年齢による利用制限の有無（診療所）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61B63" id="正方形/長方形 509" o:spid="_x0000_s1161" style="position:absolute;left:0;text-align:left;margin-left:249.3pt;margin-top:8.7pt;width:233.25pt;height:34.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" fillcolor="window" stroked="f" strokeweight="1pt">
                <v:textbo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【預かり対象児童の年齢による利用制限の有無（</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55072" behindDoc="0" locked="0" layoutInCell="1" allowOverlap="1" wp14:anchorId="0905249C" wp14:editId="255A1C89">
            <wp:simplePos x="0" y="0"/>
            <wp:positionH relativeFrom="margin">
              <wp:posOffset>411480</wp:posOffset>
            </wp:positionH>
            <wp:positionV relativeFrom="paragraph">
              <wp:posOffset>51435</wp:posOffset>
            </wp:positionV>
            <wp:extent cx="2473795" cy="1638300"/>
            <wp:effectExtent l="0" t="0" r="3175" b="0"/>
            <wp:wrapNone/>
            <wp:docPr id="636" name="図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37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658112" behindDoc="0" locked="0" layoutInCell="1" allowOverlap="1" wp14:anchorId="0D057F87" wp14:editId="26FA03A9">
            <wp:simplePos x="0" y="0"/>
            <wp:positionH relativeFrom="column">
              <wp:posOffset>3288030</wp:posOffset>
            </wp:positionH>
            <wp:positionV relativeFrom="paragraph">
              <wp:posOffset>97155</wp:posOffset>
            </wp:positionV>
            <wp:extent cx="2510016" cy="1504950"/>
            <wp:effectExtent l="0" t="0" r="5080" b="0"/>
            <wp:wrapNone/>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0512" cy="15052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56064" behindDoc="0" locked="0" layoutInCell="1" allowOverlap="1" wp14:anchorId="606B24E9" wp14:editId="0973F988">
                <wp:simplePos x="0" y="0"/>
                <wp:positionH relativeFrom="column">
                  <wp:posOffset>3162300</wp:posOffset>
                </wp:positionH>
                <wp:positionV relativeFrom="paragraph">
                  <wp:posOffset>133350</wp:posOffset>
                </wp:positionV>
                <wp:extent cx="2828925" cy="495300"/>
                <wp:effectExtent l="0" t="0" r="0" b="0"/>
                <wp:wrapNone/>
                <wp:docPr id="684" name="正方形/長方形 684"/>
                <wp:cNvGraphicFramePr/>
                <a:graphic xmlns:a="http://schemas.openxmlformats.org/drawingml/2006/main">
                  <a:graphicData uri="http://schemas.microsoft.com/office/word/2010/wordprocessingShape">
                    <wps:wsp>
                      <wps:cNvSpPr/>
                      <wps:spPr>
                        <a:xfrm>
                          <a:off x="0" y="0"/>
                          <a:ext cx="2828925" cy="495300"/>
                        </a:xfrm>
                        <a:prstGeom prst="rect">
                          <a:avLst/>
                        </a:prstGeom>
                        <a:noFill/>
                        <a:ln w="12700" cap="flat" cmpd="sng" algn="ctr">
                          <a:noFill/>
                          <a:prstDash val="solid"/>
                          <a:miter lim="800000"/>
                        </a:ln>
                        <a:effectLst/>
                      </wps:spPr>
                      <wps:txb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【預かり対象児童の保護者の所得による利用制限の有無（病院）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B24E9" id="正方形/長方形 684" o:spid="_x0000_s1162" style="position:absolute;left:0;text-align:left;margin-left:249pt;margin-top:10.5pt;width:222.75pt;height:39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" filled="f" stroked="f" strokeweight="1pt">
                <v:textbo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【預かり対象児童の保護者の所得による利用制限の有無（</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55040" behindDoc="0" locked="0" layoutInCell="1" allowOverlap="1" wp14:anchorId="413885B0" wp14:editId="306D7C04">
                <wp:simplePos x="0" y="0"/>
                <wp:positionH relativeFrom="column">
                  <wp:posOffset>192405</wp:posOffset>
                </wp:positionH>
                <wp:positionV relativeFrom="paragraph">
                  <wp:posOffset>135255</wp:posOffset>
                </wp:positionV>
                <wp:extent cx="2828925" cy="495300"/>
                <wp:effectExtent l="0" t="0" r="9525" b="0"/>
                <wp:wrapNone/>
                <wp:docPr id="682" name="正方形/長方形 682"/>
                <wp:cNvGraphicFramePr/>
                <a:graphic xmlns:a="http://schemas.openxmlformats.org/drawingml/2006/main">
                  <a:graphicData uri="http://schemas.microsoft.com/office/word/2010/wordprocessingShape">
                    <wps:wsp>
                      <wps:cNvSpPr/>
                      <wps:spPr>
                        <a:xfrm>
                          <a:off x="0" y="0"/>
                          <a:ext cx="2828925" cy="49530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【預かり対象児童の保護者の所得による利用制限の有無（病院）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140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885B0" id="正方形/長方形 682" o:spid="_x0000_s1163" style="position:absolute;left:0;text-align:left;margin-left:15.15pt;margin-top:10.65pt;width:222.75pt;height:39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" fillcolor="window" stroked="f" strokeweight="1pt">
                <v:textbo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【預かり対象児童の保護者の所得による利用制限の有無（</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140</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56096" behindDoc="0" locked="0" layoutInCell="1" allowOverlap="1" wp14:anchorId="733B7F70" wp14:editId="4C94F1A9">
            <wp:simplePos x="0" y="0"/>
            <wp:positionH relativeFrom="margin">
              <wp:posOffset>384810</wp:posOffset>
            </wp:positionH>
            <wp:positionV relativeFrom="paragraph">
              <wp:posOffset>169545</wp:posOffset>
            </wp:positionV>
            <wp:extent cx="2552700" cy="1701800"/>
            <wp:effectExtent l="0" t="0" r="0" b="0"/>
            <wp:wrapNone/>
            <wp:docPr id="638" name="図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657088" behindDoc="0" locked="0" layoutInCell="1" allowOverlap="1" wp14:anchorId="0907B18C" wp14:editId="0732F079">
            <wp:simplePos x="0" y="0"/>
            <wp:positionH relativeFrom="column">
              <wp:posOffset>3286125</wp:posOffset>
            </wp:positionH>
            <wp:positionV relativeFrom="paragraph">
              <wp:posOffset>203835</wp:posOffset>
            </wp:positionV>
            <wp:extent cx="2580662" cy="1661160"/>
            <wp:effectExtent l="0" t="0" r="0" b="0"/>
            <wp:wrapNone/>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80706" cy="16611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487A27" w:rsidRDefault="009F15A4" w:rsidP="009F15A4">
      <w:pPr>
        <w:ind w:firstLineChars="100" w:firstLine="210"/>
        <w:rPr>
          <w:rFonts w:ascii="ＭＳ ゴシック" w:eastAsia="ＭＳ ゴシック" w:hAnsi="ＭＳ ゴシック"/>
          <w:b/>
          <w:bCs/>
          <w:color w:val="000000" w:themeColor="text1"/>
        </w:rPr>
      </w:pPr>
      <w:r w:rsidRPr="00487A27">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659136" behindDoc="0" locked="0" layoutInCell="1" allowOverlap="1" wp14:anchorId="484016AB" wp14:editId="5DB26740">
                <wp:simplePos x="0" y="0"/>
                <wp:positionH relativeFrom="column">
                  <wp:posOffset>39370</wp:posOffset>
                </wp:positionH>
                <wp:positionV relativeFrom="paragraph">
                  <wp:posOffset>301625</wp:posOffset>
                </wp:positionV>
                <wp:extent cx="5886450" cy="707390"/>
                <wp:effectExtent l="0" t="0" r="19050" b="16510"/>
                <wp:wrapSquare wrapText="bothSides"/>
                <wp:docPr id="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07390"/>
                        </a:xfrm>
                        <a:prstGeom prst="rect">
                          <a:avLst/>
                        </a:prstGeom>
                        <a:solidFill>
                          <a:schemeClr val="bg1">
                            <a:lumMod val="85000"/>
                          </a:schemeClr>
                        </a:solidFill>
                        <a:ln w="9525">
                          <a:solidFill>
                            <a:srgbClr val="000000"/>
                          </a:solidFill>
                          <a:miter lim="800000"/>
                          <a:headEnd/>
                          <a:tailEnd/>
                        </a:ln>
                      </wps:spPr>
                      <wps:txbx>
                        <w:txbxContent>
                          <w:p w:rsidR="00485455" w:rsidRPr="00487A27" w:rsidRDefault="00485455" w:rsidP="009F15A4">
                            <w:pPr>
                              <w:spacing w:line="240" w:lineRule="exact"/>
                              <w:rPr>
                                <w:rFonts w:ascii="Meiryo UI" w:eastAsia="Meiryo UI" w:hAnsi="Meiryo UI"/>
                                <w:color w:val="000000" w:themeColor="text1"/>
                              </w:rPr>
                            </w:pPr>
                            <w:r w:rsidRPr="00487A27">
                              <w:rPr>
                                <w:rFonts w:ascii="Meiryo UI" w:eastAsia="Meiryo UI" w:hAnsi="Meiryo UI" w:hint="eastAsia"/>
                                <w:color w:val="000000" w:themeColor="text1"/>
                              </w:rPr>
                              <w:t>保育所・託児所の平日の保育開始時間について、病院は「8</w:t>
                            </w:r>
                            <w:r w:rsidRPr="00487A27">
                              <w:rPr>
                                <w:rFonts w:ascii="Meiryo UI" w:eastAsia="Meiryo UI" w:hAnsi="Meiryo UI"/>
                                <w:color w:val="000000" w:themeColor="text1"/>
                              </w:rPr>
                              <w:t>:00</w:t>
                            </w:r>
                            <w:r w:rsidRPr="00487A27">
                              <w:rPr>
                                <w:rFonts w:ascii="Meiryo UI" w:eastAsia="Meiryo UI" w:hAnsi="Meiryo UI" w:hint="eastAsia"/>
                                <w:color w:val="000000" w:themeColor="text1"/>
                              </w:rPr>
                              <w:t>～8</w:t>
                            </w:r>
                            <w:r w:rsidRPr="00487A27">
                              <w:rPr>
                                <w:rFonts w:ascii="Meiryo UI" w:eastAsia="Meiryo UI" w:hAnsi="Meiryo UI"/>
                                <w:color w:val="000000" w:themeColor="text1"/>
                              </w:rPr>
                              <w:t>:59</w:t>
                            </w:r>
                            <w:r w:rsidRPr="00487A27">
                              <w:rPr>
                                <w:rFonts w:ascii="Meiryo UI" w:eastAsia="Meiryo UI" w:hAnsi="Meiryo UI" w:hint="eastAsia"/>
                                <w:color w:val="000000" w:themeColor="text1"/>
                              </w:rPr>
                              <w:t>開始」が最も多く5</w:t>
                            </w:r>
                            <w:r w:rsidRPr="00487A27">
                              <w:rPr>
                                <w:rFonts w:ascii="Meiryo UI" w:eastAsia="Meiryo UI" w:hAnsi="Meiryo UI"/>
                                <w:color w:val="000000" w:themeColor="text1"/>
                              </w:rPr>
                              <w:t>3.6%</w:t>
                            </w:r>
                            <w:r w:rsidRPr="00487A27">
                              <w:rPr>
                                <w:rFonts w:ascii="Meiryo UI" w:eastAsia="Meiryo UI" w:hAnsi="Meiryo UI" w:hint="eastAsia"/>
                                <w:color w:val="000000" w:themeColor="text1"/>
                              </w:rPr>
                              <w:t>、次に「7</w:t>
                            </w:r>
                            <w:r w:rsidRPr="00487A27">
                              <w:rPr>
                                <w:rFonts w:ascii="Meiryo UI" w:eastAsia="Meiryo UI" w:hAnsi="Meiryo UI"/>
                                <w:color w:val="000000" w:themeColor="text1"/>
                              </w:rPr>
                              <w:t>:30</w:t>
                            </w:r>
                            <w:r w:rsidRPr="00487A27">
                              <w:rPr>
                                <w:rFonts w:ascii="Meiryo UI" w:eastAsia="Meiryo UI" w:hAnsi="Meiryo UI" w:hint="eastAsia"/>
                                <w:color w:val="000000" w:themeColor="text1"/>
                              </w:rPr>
                              <w:t>～7</w:t>
                            </w:r>
                            <w:r w:rsidRPr="00487A27">
                              <w:rPr>
                                <w:rFonts w:ascii="Meiryo UI" w:eastAsia="Meiryo UI" w:hAnsi="Meiryo UI"/>
                                <w:color w:val="000000" w:themeColor="text1"/>
                              </w:rPr>
                              <w:t>:59</w:t>
                            </w:r>
                            <w:r w:rsidRPr="00487A27">
                              <w:rPr>
                                <w:rFonts w:ascii="Meiryo UI" w:eastAsia="Meiryo UI" w:hAnsi="Meiryo UI" w:hint="eastAsia"/>
                                <w:color w:val="000000" w:themeColor="text1"/>
                              </w:rPr>
                              <w:t>開始」が2</w:t>
                            </w:r>
                            <w:r w:rsidRPr="00487A27">
                              <w:rPr>
                                <w:rFonts w:ascii="Meiryo UI" w:eastAsia="Meiryo UI" w:hAnsi="Meiryo UI"/>
                                <w:color w:val="000000" w:themeColor="text1"/>
                              </w:rPr>
                              <w:t>6.1%</w:t>
                            </w:r>
                            <w:r w:rsidRPr="00487A27">
                              <w:rPr>
                                <w:rFonts w:ascii="Meiryo UI" w:eastAsia="Meiryo UI" w:hAnsi="Meiryo UI" w:hint="eastAsia"/>
                                <w:color w:val="000000" w:themeColor="text1"/>
                              </w:rPr>
                              <w:t>となりました。また保育の終了時間については、病院、診療所ともに「1</w:t>
                            </w:r>
                            <w:r w:rsidRPr="00487A27">
                              <w:rPr>
                                <w:rFonts w:ascii="Meiryo UI" w:eastAsia="Meiryo UI" w:hAnsi="Meiryo UI"/>
                                <w:color w:val="000000" w:themeColor="text1"/>
                              </w:rPr>
                              <w:t>9:00</w:t>
                            </w:r>
                            <w:r w:rsidRPr="00487A27">
                              <w:rPr>
                                <w:rFonts w:ascii="Meiryo UI" w:eastAsia="Meiryo UI" w:hAnsi="Meiryo UI" w:hint="eastAsia"/>
                                <w:color w:val="000000" w:themeColor="text1"/>
                              </w:rPr>
                              <w:t>～終了」が最も多い割合となりましたが、病院については、「1</w:t>
                            </w:r>
                            <w:r w:rsidRPr="00487A27">
                              <w:rPr>
                                <w:rFonts w:ascii="Meiryo UI" w:eastAsia="Meiryo UI" w:hAnsi="Meiryo UI"/>
                                <w:color w:val="000000" w:themeColor="text1"/>
                              </w:rPr>
                              <w:t>8:00</w:t>
                            </w:r>
                            <w:r w:rsidRPr="00487A27">
                              <w:rPr>
                                <w:rFonts w:ascii="Meiryo UI" w:eastAsia="Meiryo UI" w:hAnsi="Meiryo UI" w:hint="eastAsia"/>
                                <w:color w:val="000000" w:themeColor="text1"/>
                              </w:rPr>
                              <w:t>～1</w:t>
                            </w:r>
                            <w:r w:rsidRPr="00487A27">
                              <w:rPr>
                                <w:rFonts w:ascii="Meiryo UI" w:eastAsia="Meiryo UI" w:hAnsi="Meiryo UI"/>
                                <w:color w:val="000000" w:themeColor="text1"/>
                              </w:rPr>
                              <w:t>8:29</w:t>
                            </w:r>
                            <w:r w:rsidRPr="00487A27">
                              <w:rPr>
                                <w:rFonts w:ascii="Meiryo UI" w:eastAsia="Meiryo UI" w:hAnsi="Meiryo UI" w:hint="eastAsia"/>
                                <w:color w:val="000000" w:themeColor="text1"/>
                              </w:rPr>
                              <w:t>終了」（2</w:t>
                            </w:r>
                            <w:r w:rsidRPr="00487A27">
                              <w:rPr>
                                <w:rFonts w:ascii="Meiryo UI" w:eastAsia="Meiryo UI" w:hAnsi="Meiryo UI"/>
                                <w:color w:val="000000" w:themeColor="text1"/>
                              </w:rPr>
                              <w:t>3.9%</w:t>
                            </w:r>
                            <w:r w:rsidRPr="00487A27">
                              <w:rPr>
                                <w:rFonts w:ascii="Meiryo UI" w:eastAsia="Meiryo UI" w:hAnsi="Meiryo UI" w:hint="eastAsia"/>
                                <w:color w:val="000000" w:themeColor="text1"/>
                              </w:rPr>
                              <w:t>）と「～1</w:t>
                            </w:r>
                            <w:r w:rsidRPr="00487A27">
                              <w:rPr>
                                <w:rFonts w:ascii="Meiryo UI" w:eastAsia="Meiryo UI" w:hAnsi="Meiryo UI"/>
                                <w:color w:val="000000" w:themeColor="text1"/>
                              </w:rPr>
                              <w:t>7:29</w:t>
                            </w:r>
                            <w:r w:rsidRPr="00487A27">
                              <w:rPr>
                                <w:rFonts w:ascii="Meiryo UI" w:eastAsia="Meiryo UI" w:hAnsi="Meiryo UI" w:hint="eastAsia"/>
                                <w:color w:val="000000" w:themeColor="text1"/>
                              </w:rPr>
                              <w:t>終了」（2</w:t>
                            </w:r>
                            <w:r w:rsidRPr="00487A27">
                              <w:rPr>
                                <w:rFonts w:ascii="Meiryo UI" w:eastAsia="Meiryo UI" w:hAnsi="Meiryo UI"/>
                                <w:color w:val="000000" w:themeColor="text1"/>
                              </w:rPr>
                              <w:t>1.0%）</w:t>
                            </w:r>
                            <w:r w:rsidRPr="00487A27">
                              <w:rPr>
                                <w:rFonts w:ascii="Meiryo UI" w:eastAsia="Meiryo UI" w:hAnsi="Meiryo UI" w:hint="eastAsia"/>
                                <w:color w:val="000000" w:themeColor="text1"/>
                              </w:rPr>
                              <w:t>の時間帯も２割以上となっています。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16AB" id="_x0000_s1164" type="#_x0000_t202" style="position:absolute;left:0;text-align:left;margin-left:3.1pt;margin-top:23.75pt;width:463.5pt;height:55.7pt;z-index:25365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" fillcolor="#d8d8d8 [2732]">
                <v:textbox>
                  <w:txbxContent>
                    <w:p w:rsidR="00485455" w:rsidRPr="00487A27" w:rsidRDefault="00485455" w:rsidP="009F15A4">
                      <w:pPr>
                        <w:spacing w:line="240" w:lineRule="exact"/>
                        <w:rPr>
                          <w:rFonts w:ascii="Meiryo UI" w:eastAsia="Meiryo UI" w:hAnsi="Meiryo UI"/>
                          <w:color w:val="000000" w:themeColor="text1"/>
                        </w:rPr>
                      </w:pPr>
                      <w:r w:rsidRPr="00487A27">
                        <w:rPr>
                          <w:rFonts w:ascii="Meiryo UI" w:eastAsia="Meiryo UI" w:hAnsi="Meiryo UI" w:hint="eastAsia"/>
                          <w:color w:val="000000" w:themeColor="text1"/>
                        </w:rPr>
                        <w:t>保育所・託児所の平日の保育開始時間について、病院は「8</w:t>
                      </w:r>
                      <w:r w:rsidRPr="00487A27">
                        <w:rPr>
                          <w:rFonts w:ascii="Meiryo UI" w:eastAsia="Meiryo UI" w:hAnsi="Meiryo UI"/>
                          <w:color w:val="000000" w:themeColor="text1"/>
                        </w:rPr>
                        <w:t>:00</w:t>
                      </w:r>
                      <w:r w:rsidRPr="00487A27">
                        <w:rPr>
                          <w:rFonts w:ascii="Meiryo UI" w:eastAsia="Meiryo UI" w:hAnsi="Meiryo UI" w:hint="eastAsia"/>
                          <w:color w:val="000000" w:themeColor="text1"/>
                        </w:rPr>
                        <w:t>～8</w:t>
                      </w:r>
                      <w:r w:rsidRPr="00487A27">
                        <w:rPr>
                          <w:rFonts w:ascii="Meiryo UI" w:eastAsia="Meiryo UI" w:hAnsi="Meiryo UI"/>
                          <w:color w:val="000000" w:themeColor="text1"/>
                        </w:rPr>
                        <w:t>:59</w:t>
                      </w:r>
                      <w:r w:rsidRPr="00487A27">
                        <w:rPr>
                          <w:rFonts w:ascii="Meiryo UI" w:eastAsia="Meiryo UI" w:hAnsi="Meiryo UI" w:hint="eastAsia"/>
                          <w:color w:val="000000" w:themeColor="text1"/>
                        </w:rPr>
                        <w:t>開始」が最も多く5</w:t>
                      </w:r>
                      <w:r w:rsidRPr="00487A27">
                        <w:rPr>
                          <w:rFonts w:ascii="Meiryo UI" w:eastAsia="Meiryo UI" w:hAnsi="Meiryo UI"/>
                          <w:color w:val="000000" w:themeColor="text1"/>
                        </w:rPr>
                        <w:t>3.6%</w:t>
                      </w:r>
                      <w:r w:rsidRPr="00487A27">
                        <w:rPr>
                          <w:rFonts w:ascii="Meiryo UI" w:eastAsia="Meiryo UI" w:hAnsi="Meiryo UI" w:hint="eastAsia"/>
                          <w:color w:val="000000" w:themeColor="text1"/>
                        </w:rPr>
                        <w:t>、次に「7</w:t>
                      </w:r>
                      <w:r w:rsidRPr="00487A27">
                        <w:rPr>
                          <w:rFonts w:ascii="Meiryo UI" w:eastAsia="Meiryo UI" w:hAnsi="Meiryo UI"/>
                          <w:color w:val="000000" w:themeColor="text1"/>
                        </w:rPr>
                        <w:t>:30</w:t>
                      </w:r>
                      <w:r w:rsidRPr="00487A27">
                        <w:rPr>
                          <w:rFonts w:ascii="Meiryo UI" w:eastAsia="Meiryo UI" w:hAnsi="Meiryo UI" w:hint="eastAsia"/>
                          <w:color w:val="000000" w:themeColor="text1"/>
                        </w:rPr>
                        <w:t>～7</w:t>
                      </w:r>
                      <w:r w:rsidRPr="00487A27">
                        <w:rPr>
                          <w:rFonts w:ascii="Meiryo UI" w:eastAsia="Meiryo UI" w:hAnsi="Meiryo UI"/>
                          <w:color w:val="000000" w:themeColor="text1"/>
                        </w:rPr>
                        <w:t>:59</w:t>
                      </w:r>
                      <w:r w:rsidRPr="00487A27">
                        <w:rPr>
                          <w:rFonts w:ascii="Meiryo UI" w:eastAsia="Meiryo UI" w:hAnsi="Meiryo UI" w:hint="eastAsia"/>
                          <w:color w:val="000000" w:themeColor="text1"/>
                        </w:rPr>
                        <w:t>開始」が2</w:t>
                      </w:r>
                      <w:r w:rsidRPr="00487A27">
                        <w:rPr>
                          <w:rFonts w:ascii="Meiryo UI" w:eastAsia="Meiryo UI" w:hAnsi="Meiryo UI"/>
                          <w:color w:val="000000" w:themeColor="text1"/>
                        </w:rPr>
                        <w:t>6.1%</w:t>
                      </w:r>
                      <w:r w:rsidRPr="00487A27">
                        <w:rPr>
                          <w:rFonts w:ascii="Meiryo UI" w:eastAsia="Meiryo UI" w:hAnsi="Meiryo UI" w:hint="eastAsia"/>
                          <w:color w:val="000000" w:themeColor="text1"/>
                        </w:rPr>
                        <w:t>となりました。また保育の終了時間については、病院、診療所ともに「1</w:t>
                      </w:r>
                      <w:r w:rsidRPr="00487A27">
                        <w:rPr>
                          <w:rFonts w:ascii="Meiryo UI" w:eastAsia="Meiryo UI" w:hAnsi="Meiryo UI"/>
                          <w:color w:val="000000" w:themeColor="text1"/>
                        </w:rPr>
                        <w:t>9:00</w:t>
                      </w:r>
                      <w:r w:rsidRPr="00487A27">
                        <w:rPr>
                          <w:rFonts w:ascii="Meiryo UI" w:eastAsia="Meiryo UI" w:hAnsi="Meiryo UI" w:hint="eastAsia"/>
                          <w:color w:val="000000" w:themeColor="text1"/>
                        </w:rPr>
                        <w:t>～終了」が最も多い割合となりましたが、病院については、「1</w:t>
                      </w:r>
                      <w:r w:rsidRPr="00487A27">
                        <w:rPr>
                          <w:rFonts w:ascii="Meiryo UI" w:eastAsia="Meiryo UI" w:hAnsi="Meiryo UI"/>
                          <w:color w:val="000000" w:themeColor="text1"/>
                        </w:rPr>
                        <w:t>8:00</w:t>
                      </w:r>
                      <w:r w:rsidRPr="00487A27">
                        <w:rPr>
                          <w:rFonts w:ascii="Meiryo UI" w:eastAsia="Meiryo UI" w:hAnsi="Meiryo UI" w:hint="eastAsia"/>
                          <w:color w:val="000000" w:themeColor="text1"/>
                        </w:rPr>
                        <w:t>～1</w:t>
                      </w:r>
                      <w:r w:rsidRPr="00487A27">
                        <w:rPr>
                          <w:rFonts w:ascii="Meiryo UI" w:eastAsia="Meiryo UI" w:hAnsi="Meiryo UI"/>
                          <w:color w:val="000000" w:themeColor="text1"/>
                        </w:rPr>
                        <w:t>8:29</w:t>
                      </w:r>
                      <w:r w:rsidRPr="00487A27">
                        <w:rPr>
                          <w:rFonts w:ascii="Meiryo UI" w:eastAsia="Meiryo UI" w:hAnsi="Meiryo UI" w:hint="eastAsia"/>
                          <w:color w:val="000000" w:themeColor="text1"/>
                        </w:rPr>
                        <w:t>終了」（2</w:t>
                      </w:r>
                      <w:r w:rsidRPr="00487A27">
                        <w:rPr>
                          <w:rFonts w:ascii="Meiryo UI" w:eastAsia="Meiryo UI" w:hAnsi="Meiryo UI"/>
                          <w:color w:val="000000" w:themeColor="text1"/>
                        </w:rPr>
                        <w:t>3.9%</w:t>
                      </w:r>
                      <w:r w:rsidRPr="00487A27">
                        <w:rPr>
                          <w:rFonts w:ascii="Meiryo UI" w:eastAsia="Meiryo UI" w:hAnsi="Meiryo UI" w:hint="eastAsia"/>
                          <w:color w:val="000000" w:themeColor="text1"/>
                        </w:rPr>
                        <w:t>）と「～1</w:t>
                      </w:r>
                      <w:r w:rsidRPr="00487A27">
                        <w:rPr>
                          <w:rFonts w:ascii="Meiryo UI" w:eastAsia="Meiryo UI" w:hAnsi="Meiryo UI"/>
                          <w:color w:val="000000" w:themeColor="text1"/>
                        </w:rPr>
                        <w:t>7:29</w:t>
                      </w:r>
                      <w:r w:rsidRPr="00487A27">
                        <w:rPr>
                          <w:rFonts w:ascii="Meiryo UI" w:eastAsia="Meiryo UI" w:hAnsi="Meiryo UI" w:hint="eastAsia"/>
                          <w:color w:val="000000" w:themeColor="text1"/>
                        </w:rPr>
                        <w:t>終了」（2</w:t>
                      </w:r>
                      <w:r w:rsidRPr="00487A27">
                        <w:rPr>
                          <w:rFonts w:ascii="Meiryo UI" w:eastAsia="Meiryo UI" w:hAnsi="Meiryo UI"/>
                          <w:color w:val="000000" w:themeColor="text1"/>
                        </w:rPr>
                        <w:t>1.0%）</w:t>
                      </w:r>
                      <w:r w:rsidRPr="00487A27">
                        <w:rPr>
                          <w:rFonts w:ascii="Meiryo UI" w:eastAsia="Meiryo UI" w:hAnsi="Meiryo UI" w:hint="eastAsia"/>
                          <w:color w:val="000000" w:themeColor="text1"/>
                        </w:rPr>
                        <w:t>の時間帯も２割以上となっています。</w:t>
                      </w:r>
                    </w:p>
                  </w:txbxContent>
                </v:textbox>
                <w10:wrap type="square"/>
              </v:shape>
            </w:pict>
          </mc:Fallback>
        </mc:AlternateContent>
      </w:r>
      <w:r w:rsidRPr="00487A27">
        <w:rPr>
          <w:rFonts w:ascii="ＭＳ ゴシック" w:eastAsia="ＭＳ ゴシック" w:hAnsi="ＭＳ ゴシック" w:hint="eastAsia"/>
          <w:b/>
          <w:bCs/>
          <w:color w:val="000000" w:themeColor="text1"/>
        </w:rPr>
        <w:t>■保育所・託児所の平日の保育開始時間と終了時間</w:t>
      </w:r>
    </w:p>
    <w:p w:rsidR="009F15A4" w:rsidRPr="00B671F6" w:rsidRDefault="009F15A4" w:rsidP="009F15A4">
      <w:pPr>
        <w:ind w:firstLineChars="100" w:firstLine="210"/>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60160" behindDoc="0" locked="0" layoutInCell="1" allowOverlap="1" wp14:anchorId="202FE6E2" wp14:editId="68B91D67">
                <wp:simplePos x="0" y="0"/>
                <wp:positionH relativeFrom="column">
                  <wp:posOffset>1583055</wp:posOffset>
                </wp:positionH>
                <wp:positionV relativeFrom="paragraph">
                  <wp:posOffset>866278</wp:posOffset>
                </wp:positionV>
                <wp:extent cx="2828925" cy="371475"/>
                <wp:effectExtent l="0" t="0" r="0" b="0"/>
                <wp:wrapNone/>
                <wp:docPr id="690" name="正方形/長方形 690"/>
                <wp:cNvGraphicFramePr/>
                <a:graphic xmlns:a="http://schemas.openxmlformats.org/drawingml/2006/main">
                  <a:graphicData uri="http://schemas.microsoft.com/office/word/2010/wordprocessingShape">
                    <wps:wsp>
                      <wps:cNvSpPr/>
                      <wps:spPr>
                        <a:xfrm>
                          <a:off x="0" y="0"/>
                          <a:ext cx="2828925" cy="371475"/>
                        </a:xfrm>
                        <a:prstGeom prst="rect">
                          <a:avLst/>
                        </a:prstGeom>
                        <a:noFill/>
                        <a:ln w="12700" cap="flat" cmpd="sng" algn="ctr">
                          <a:noFill/>
                          <a:prstDash val="solid"/>
                          <a:miter lim="800000"/>
                        </a:ln>
                        <a:effectLst/>
                      </wps:spPr>
                      <wps:txb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【保育開始時間（病院）</w:t>
                            </w:r>
                            <w:r w:rsidRPr="005D3292">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38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FE6E2" id="正方形/長方形 690" o:spid="_x0000_s1165" style="position:absolute;left:0;text-align:left;margin-left:124.65pt;margin-top:68.2pt;width:222.75pt;height:29.2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" filled="f" stroked="f" strokeweight="1pt">
                <v:textbo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【保育開始時間（</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38</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57120" behindDoc="0" locked="0" layoutInCell="1" allowOverlap="1" wp14:anchorId="20A9E631" wp14:editId="30F09D40">
            <wp:simplePos x="0" y="0"/>
            <wp:positionH relativeFrom="column">
              <wp:posOffset>1073343</wp:posOffset>
            </wp:positionH>
            <wp:positionV relativeFrom="paragraph">
              <wp:posOffset>139341</wp:posOffset>
            </wp:positionV>
            <wp:extent cx="4168140" cy="1491742"/>
            <wp:effectExtent l="0" t="0" r="3810" b="0"/>
            <wp:wrapNone/>
            <wp:docPr id="642"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7390" cy="14986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0"/>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61184" behindDoc="0" locked="0" layoutInCell="1" allowOverlap="1" wp14:anchorId="19CD639D" wp14:editId="77733CD2">
                <wp:simplePos x="0" y="0"/>
                <wp:positionH relativeFrom="column">
                  <wp:posOffset>1581150</wp:posOffset>
                </wp:positionH>
                <wp:positionV relativeFrom="paragraph">
                  <wp:posOffset>13335</wp:posOffset>
                </wp:positionV>
                <wp:extent cx="2828925" cy="371475"/>
                <wp:effectExtent l="0" t="0" r="9525" b="9525"/>
                <wp:wrapNone/>
                <wp:docPr id="692" name="正方形/長方形 692"/>
                <wp:cNvGraphicFramePr/>
                <a:graphic xmlns:a="http://schemas.openxmlformats.org/drawingml/2006/main">
                  <a:graphicData uri="http://schemas.microsoft.com/office/word/2010/wordprocessingShape">
                    <wps:wsp>
                      <wps:cNvSpPr/>
                      <wps:spPr>
                        <a:xfrm>
                          <a:off x="0" y="0"/>
                          <a:ext cx="2828925" cy="371475"/>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【保育開始時間（診療所）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D639D" id="正方形/長方形 692" o:spid="_x0000_s1166" style="position:absolute;left:0;text-align:left;margin-left:124.5pt;margin-top:1.05pt;width:222.75pt;height:29.2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" fillcolor="window" stroked="f" strokeweight="1pt">
                <v:textbo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【保育開始時間（</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59168" behindDoc="0" locked="0" layoutInCell="1" allowOverlap="1" wp14:anchorId="1AF14CBC" wp14:editId="3619994C">
            <wp:simplePos x="0" y="0"/>
            <wp:positionH relativeFrom="column">
              <wp:posOffset>1076325</wp:posOffset>
            </wp:positionH>
            <wp:positionV relativeFrom="paragraph">
              <wp:posOffset>110490</wp:posOffset>
            </wp:positionV>
            <wp:extent cx="4168140" cy="1491921"/>
            <wp:effectExtent l="0" t="0" r="3810" b="0"/>
            <wp:wrapNone/>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68140" cy="14919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0"/>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62208" behindDoc="0" locked="0" layoutInCell="1" allowOverlap="1" wp14:anchorId="0F1AB9A7" wp14:editId="0F50E242">
                <wp:simplePos x="0" y="0"/>
                <wp:positionH relativeFrom="column">
                  <wp:posOffset>1666875</wp:posOffset>
                </wp:positionH>
                <wp:positionV relativeFrom="paragraph">
                  <wp:posOffset>180975</wp:posOffset>
                </wp:positionV>
                <wp:extent cx="2828925" cy="371475"/>
                <wp:effectExtent l="0" t="0" r="9525" b="9525"/>
                <wp:wrapNone/>
                <wp:docPr id="694" name="正方形/長方形 694"/>
                <wp:cNvGraphicFramePr/>
                <a:graphic xmlns:a="http://schemas.openxmlformats.org/drawingml/2006/main">
                  <a:graphicData uri="http://schemas.microsoft.com/office/word/2010/wordprocessingShape">
                    <wps:wsp>
                      <wps:cNvSpPr/>
                      <wps:spPr>
                        <a:xfrm>
                          <a:off x="0" y="0"/>
                          <a:ext cx="2828925" cy="371475"/>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【保育終了時間（病院）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AB9A7" id="正方形/長方形 694" o:spid="_x0000_s1167" style="position:absolute;left:0;text-align:left;margin-left:131.25pt;margin-top:14.25pt;width:222.75pt;height:29.2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" fillcolor="window" stroked="f" strokeweight="1pt">
                <v:textbo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【保育終了時間（</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138</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58144" behindDoc="0" locked="0" layoutInCell="1" allowOverlap="1" wp14:anchorId="2D04C65C" wp14:editId="2B3A7CBB">
            <wp:simplePos x="0" y="0"/>
            <wp:positionH relativeFrom="column">
              <wp:posOffset>779145</wp:posOffset>
            </wp:positionH>
            <wp:positionV relativeFrom="paragraph">
              <wp:posOffset>34358</wp:posOffset>
            </wp:positionV>
            <wp:extent cx="4922109" cy="1501140"/>
            <wp:effectExtent l="0" t="0" r="0" b="381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2109"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0"/>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63232" behindDoc="0" locked="0" layoutInCell="1" allowOverlap="1" wp14:anchorId="7DCFEC72" wp14:editId="2CAEBB70">
                <wp:simplePos x="0" y="0"/>
                <wp:positionH relativeFrom="column">
                  <wp:posOffset>1714500</wp:posOffset>
                </wp:positionH>
                <wp:positionV relativeFrom="paragraph">
                  <wp:posOffset>9525</wp:posOffset>
                </wp:positionV>
                <wp:extent cx="2828925" cy="371475"/>
                <wp:effectExtent l="0" t="0" r="9525" b="9525"/>
                <wp:wrapNone/>
                <wp:docPr id="695" name="正方形/長方形 695"/>
                <wp:cNvGraphicFramePr/>
                <a:graphic xmlns:a="http://schemas.openxmlformats.org/drawingml/2006/main">
                  <a:graphicData uri="http://schemas.microsoft.com/office/word/2010/wordprocessingShape">
                    <wps:wsp>
                      <wps:cNvSpPr/>
                      <wps:spPr>
                        <a:xfrm>
                          <a:off x="0" y="0"/>
                          <a:ext cx="2828925" cy="371475"/>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【保育終了時間（診療所）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FEC72" id="正方形/長方形 695" o:spid="_x0000_s1168" style="position:absolute;left:0;text-align:left;margin-left:135pt;margin-top:.75pt;width:222.75pt;height:29.2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" fillcolor="window" stroked="f" strokeweight="1pt">
                <v:textbox>
                  <w:txbxContent>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【保育終了時間（</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3960192" behindDoc="0" locked="0" layoutInCell="1" allowOverlap="1" wp14:anchorId="4659926D" wp14:editId="75533829">
            <wp:simplePos x="0" y="0"/>
            <wp:positionH relativeFrom="column">
              <wp:posOffset>779145</wp:posOffset>
            </wp:positionH>
            <wp:positionV relativeFrom="paragraph">
              <wp:posOffset>72390</wp:posOffset>
            </wp:positionV>
            <wp:extent cx="4914900" cy="1498941"/>
            <wp:effectExtent l="0" t="0" r="0" b="635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4900" cy="14989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Default="009F15A4" w:rsidP="009F15A4">
      <w:pPr>
        <w:ind w:firstLineChars="100" w:firstLine="211"/>
        <w:rPr>
          <w:rFonts w:ascii="ＭＳ ゴシック" w:eastAsia="ＭＳ ゴシック" w:hAnsi="ＭＳ ゴシック"/>
          <w:b/>
          <w:bCs/>
          <w:color w:val="A6A6A6" w:themeColor="background1" w:themeShade="A6"/>
        </w:rPr>
      </w:pPr>
    </w:p>
    <w:p w:rsidR="009F15A4"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746637" w:rsidRDefault="009F15A4" w:rsidP="009F15A4">
      <w:pPr>
        <w:ind w:firstLineChars="100" w:firstLine="210"/>
        <w:rPr>
          <w:rFonts w:ascii="ＭＳ ゴシック" w:eastAsia="ＭＳ ゴシック" w:hAnsi="ＭＳ ゴシック"/>
          <w:b/>
          <w:bCs/>
          <w:color w:val="000000" w:themeColor="text1"/>
        </w:rPr>
      </w:pPr>
      <w:r w:rsidRPr="00B671F6">
        <w:rPr>
          <w:rFonts w:ascii="ＭＳ ゴシック" w:eastAsia="ＭＳ ゴシック" w:hAnsi="ＭＳ ゴシック"/>
          <w:noProof/>
          <w:color w:val="A6A6A6" w:themeColor="background1" w:themeShade="A6"/>
        </w:rPr>
        <w:lastRenderedPageBreak/>
        <mc:AlternateContent>
          <mc:Choice Requires="wps">
            <w:drawing>
              <wp:anchor distT="0" distB="0" distL="114300" distR="114300" simplePos="0" relativeHeight="253432832" behindDoc="0" locked="0" layoutInCell="1" allowOverlap="1" wp14:anchorId="149E7190" wp14:editId="1D774DBF">
                <wp:simplePos x="0" y="0"/>
                <wp:positionH relativeFrom="column">
                  <wp:posOffset>3018486</wp:posOffset>
                </wp:positionH>
                <wp:positionV relativeFrom="paragraph">
                  <wp:posOffset>739775</wp:posOffset>
                </wp:positionV>
                <wp:extent cx="2962275" cy="285750"/>
                <wp:effectExtent l="0" t="0" r="9525" b="0"/>
                <wp:wrapNone/>
                <wp:docPr id="512" name="正方形/長方形 512"/>
                <wp:cNvGraphicFramePr/>
                <a:graphic xmlns:a="http://schemas.openxmlformats.org/drawingml/2006/main">
                  <a:graphicData uri="http://schemas.microsoft.com/office/word/2010/wordprocessingShape">
                    <wps:wsp>
                      <wps:cNvSpPr/>
                      <wps:spPr>
                        <a:xfrm>
                          <a:off x="0" y="0"/>
                          <a:ext cx="2962275" cy="2857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napToGrid w:val="0"/>
                              <w:spacing w:line="160" w:lineRule="atLeas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【保育所・託児所の定員（診療所）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E7190" id="正方形/長方形 512" o:spid="_x0000_s1169" style="position:absolute;left:0;text-align:left;margin-left:237.7pt;margin-top:58.25pt;width:233.25pt;height:22.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" fillcolor="window" stroked="f" strokeweight="1pt">
                <v:textbox>
                  <w:txbxContent>
                    <w:p w:rsidR="00485455" w:rsidRPr="005D3292" w:rsidRDefault="00485455" w:rsidP="009F15A4">
                      <w:pPr>
                        <w:snapToGrid w:val="0"/>
                        <w:spacing w:line="160" w:lineRule="atLeas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【保育所・託児所の定員（</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v:textbox>
              </v:rect>
            </w:pict>
          </mc:Fallback>
        </mc:AlternateContent>
      </w:r>
      <w:r w:rsidRPr="00746637">
        <w:rPr>
          <w:rFonts w:ascii="ＭＳ ゴシック" w:eastAsia="ＭＳ ゴシック" w:hAnsi="ＭＳ ゴシック"/>
          <w:noProof/>
          <w:color w:val="000000" w:themeColor="text1"/>
        </w:rPr>
        <mc:AlternateContent>
          <mc:Choice Requires="wps">
            <w:drawing>
              <wp:anchor distT="0" distB="0" distL="114300" distR="114300" simplePos="0" relativeHeight="253431808" behindDoc="0" locked="0" layoutInCell="1" allowOverlap="1" wp14:anchorId="04EE6737" wp14:editId="48FA5FC1">
                <wp:simplePos x="0" y="0"/>
                <wp:positionH relativeFrom="column">
                  <wp:posOffset>154940</wp:posOffset>
                </wp:positionH>
                <wp:positionV relativeFrom="paragraph">
                  <wp:posOffset>729946</wp:posOffset>
                </wp:positionV>
                <wp:extent cx="2828925" cy="333375"/>
                <wp:effectExtent l="0" t="0" r="9525" b="9525"/>
                <wp:wrapNone/>
                <wp:docPr id="511" name="正方形/長方形 511"/>
                <wp:cNvGraphicFramePr/>
                <a:graphic xmlns:a="http://schemas.openxmlformats.org/drawingml/2006/main">
                  <a:graphicData uri="http://schemas.microsoft.com/office/word/2010/wordprocessingShape">
                    <wps:wsp>
                      <wps:cNvSpPr/>
                      <wps:spPr>
                        <a:xfrm>
                          <a:off x="0" y="0"/>
                          <a:ext cx="2828925" cy="333375"/>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napToGrid w:val="0"/>
                              <w:spacing w:line="240" w:lineRule="atLeas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【保育所・託児所の定員（病院）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135</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E6737" id="正方形/長方形 511" o:spid="_x0000_s1170" style="position:absolute;left:0;text-align:left;margin-left:12.2pt;margin-top:57.5pt;width:222.75pt;height:26.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" fillcolor="window" stroked="f" strokeweight="1pt">
                <v:textbox>
                  <w:txbxContent>
                    <w:p w:rsidR="00485455" w:rsidRPr="005D3292" w:rsidRDefault="00485455" w:rsidP="009F15A4">
                      <w:pPr>
                        <w:snapToGrid w:val="0"/>
                        <w:spacing w:line="240" w:lineRule="atLeas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【保育所・託児所の定員（</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135</w:t>
                      </w:r>
                      <w:r>
                        <w:rPr>
                          <w:rFonts w:ascii="Meiryo UI" w:eastAsia="Meiryo UI" w:hAnsi="Meiryo UI" w:hint="eastAsia"/>
                          <w:color w:val="000000" w:themeColor="text1"/>
                          <w:sz w:val="18"/>
                          <w:szCs w:val="18"/>
                        </w:rPr>
                        <w:t>（%）】</w:t>
                      </w:r>
                    </w:p>
                  </w:txbxContent>
                </v:textbox>
              </v:rect>
            </w:pict>
          </mc:Fallback>
        </mc:AlternateContent>
      </w:r>
      <w:r w:rsidRPr="00746637">
        <w:rPr>
          <w:rFonts w:ascii="ＭＳ ゴシック" w:eastAsia="ＭＳ ゴシック" w:hAnsi="ＭＳ ゴシック"/>
          <w:noProof/>
          <w:color w:val="000000" w:themeColor="text1"/>
        </w:rPr>
        <mc:AlternateContent>
          <mc:Choice Requires="wps">
            <w:drawing>
              <wp:anchor distT="45720" distB="45720" distL="114300" distR="114300" simplePos="0" relativeHeight="253430784" behindDoc="0" locked="0" layoutInCell="1" allowOverlap="1" wp14:anchorId="4838407C" wp14:editId="310EB8ED">
                <wp:simplePos x="0" y="0"/>
                <wp:positionH relativeFrom="column">
                  <wp:posOffset>39370</wp:posOffset>
                </wp:positionH>
                <wp:positionV relativeFrom="paragraph">
                  <wp:posOffset>262255</wp:posOffset>
                </wp:positionV>
                <wp:extent cx="5886450" cy="445135"/>
                <wp:effectExtent l="0" t="0" r="19050" b="12065"/>
                <wp:wrapSquare wrapText="bothSides"/>
                <wp:docPr id="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5135"/>
                        </a:xfrm>
                        <a:prstGeom prst="rect">
                          <a:avLst/>
                        </a:prstGeom>
                        <a:solidFill>
                          <a:schemeClr val="bg1">
                            <a:lumMod val="85000"/>
                          </a:schemeClr>
                        </a:solidFill>
                        <a:ln w="9525">
                          <a:solidFill>
                            <a:srgbClr val="000000"/>
                          </a:solidFill>
                          <a:miter lim="800000"/>
                          <a:headEnd/>
                          <a:tailEnd/>
                        </a:ln>
                      </wps:spPr>
                      <wps:txbx>
                        <w:txbxContent>
                          <w:p w:rsidR="00485455" w:rsidRPr="00746637" w:rsidRDefault="00485455" w:rsidP="009F15A4">
                            <w:pPr>
                              <w:spacing w:line="240" w:lineRule="exact"/>
                              <w:rPr>
                                <w:rFonts w:ascii="Meiryo UI" w:eastAsia="Meiryo UI" w:hAnsi="Meiryo UI"/>
                                <w:color w:val="000000" w:themeColor="text1"/>
                              </w:rPr>
                            </w:pPr>
                            <w:r w:rsidRPr="00746637">
                              <w:rPr>
                                <w:rFonts w:ascii="Meiryo UI" w:eastAsia="Meiryo UI" w:hAnsi="Meiryo UI" w:hint="eastAsia"/>
                                <w:color w:val="000000" w:themeColor="text1"/>
                              </w:rPr>
                              <w:t>保育所・託児所の定員については、病院が「3</w:t>
                            </w:r>
                            <w:r w:rsidRPr="00746637">
                              <w:rPr>
                                <w:rFonts w:ascii="Meiryo UI" w:eastAsia="Meiryo UI" w:hAnsi="Meiryo UI"/>
                                <w:color w:val="000000" w:themeColor="text1"/>
                              </w:rPr>
                              <w:t>0</w:t>
                            </w:r>
                            <w:r w:rsidRPr="00746637">
                              <w:rPr>
                                <w:rFonts w:ascii="Meiryo UI" w:eastAsia="Meiryo UI" w:hAnsi="Meiryo UI" w:hint="eastAsia"/>
                                <w:color w:val="000000" w:themeColor="text1"/>
                              </w:rPr>
                              <w:t>人以上」の割合が</w:t>
                            </w:r>
                            <w:r w:rsidRPr="00746637">
                              <w:rPr>
                                <w:rFonts w:ascii="Meiryo UI" w:eastAsia="Meiryo UI" w:hAnsi="Meiryo UI"/>
                                <w:color w:val="000000" w:themeColor="text1"/>
                              </w:rPr>
                              <w:t>38.5</w:t>
                            </w:r>
                            <w:r w:rsidRPr="00746637">
                              <w:rPr>
                                <w:rFonts w:ascii="Meiryo UI" w:eastAsia="Meiryo UI" w:hAnsi="Meiryo UI" w:hint="eastAsia"/>
                                <w:color w:val="000000" w:themeColor="text1"/>
                              </w:rPr>
                              <w:t>％と</w:t>
                            </w:r>
                            <w:r>
                              <w:rPr>
                                <w:rFonts w:ascii="Meiryo UI" w:eastAsia="Meiryo UI" w:hAnsi="Meiryo UI" w:hint="eastAsia"/>
                                <w:color w:val="000000" w:themeColor="text1"/>
                              </w:rPr>
                              <w:t>最も多く</w:t>
                            </w:r>
                            <w:r w:rsidRPr="00746637">
                              <w:rPr>
                                <w:rFonts w:ascii="Meiryo UI" w:eastAsia="Meiryo UI" w:hAnsi="Meiryo UI" w:hint="eastAsia"/>
                                <w:color w:val="000000" w:themeColor="text1"/>
                              </w:rPr>
                              <w:t>なって</w:t>
                            </w:r>
                            <w:r>
                              <w:rPr>
                                <w:rFonts w:ascii="Meiryo UI" w:eastAsia="Meiryo UI" w:hAnsi="Meiryo UI" w:hint="eastAsia"/>
                                <w:color w:val="000000" w:themeColor="text1"/>
                              </w:rPr>
                              <w:t>います</w:t>
                            </w:r>
                            <w:r w:rsidRPr="00746637">
                              <w:rPr>
                                <w:rFonts w:ascii="Meiryo UI" w:eastAsia="Meiryo UI" w:hAnsi="Meiryo UI" w:hint="eastAsia"/>
                                <w:color w:val="000000" w:themeColor="text1"/>
                              </w:rPr>
                              <w:t>。一方診療所で最も多いのは「1</w:t>
                            </w:r>
                            <w:r w:rsidRPr="00746637">
                              <w:rPr>
                                <w:rFonts w:ascii="Meiryo UI" w:eastAsia="Meiryo UI" w:hAnsi="Meiryo UI"/>
                                <w:color w:val="000000" w:themeColor="text1"/>
                              </w:rPr>
                              <w:t>5</w:t>
                            </w:r>
                            <w:r w:rsidRPr="00746637">
                              <w:rPr>
                                <w:rFonts w:ascii="Meiryo UI" w:eastAsia="Meiryo UI" w:hAnsi="Meiryo UI" w:hint="eastAsia"/>
                                <w:color w:val="000000" w:themeColor="text1"/>
                              </w:rPr>
                              <w:t>～2</w:t>
                            </w:r>
                            <w:r w:rsidRPr="00746637">
                              <w:rPr>
                                <w:rFonts w:ascii="Meiryo UI" w:eastAsia="Meiryo UI" w:hAnsi="Meiryo UI"/>
                                <w:color w:val="000000" w:themeColor="text1"/>
                              </w:rPr>
                              <w:t>0</w:t>
                            </w:r>
                            <w:r w:rsidRPr="00746637">
                              <w:rPr>
                                <w:rFonts w:ascii="Meiryo UI" w:eastAsia="Meiryo UI" w:hAnsi="Meiryo UI" w:hint="eastAsia"/>
                                <w:color w:val="000000" w:themeColor="text1"/>
                              </w:rPr>
                              <w:t>人未満」（3</w:t>
                            </w:r>
                            <w:r w:rsidRPr="00746637">
                              <w:rPr>
                                <w:rFonts w:ascii="Meiryo UI" w:eastAsia="Meiryo UI" w:hAnsi="Meiryo UI"/>
                                <w:color w:val="000000" w:themeColor="text1"/>
                              </w:rPr>
                              <w:t>3.3%</w:t>
                            </w:r>
                            <w:r w:rsidRPr="00746637">
                              <w:rPr>
                                <w:rFonts w:ascii="Meiryo UI" w:eastAsia="Meiryo UI" w:hAnsi="Meiryo UI" w:hint="eastAsia"/>
                                <w:color w:val="000000" w:themeColor="text1"/>
                              </w:rPr>
                              <w:t>）となっており、「3</w:t>
                            </w:r>
                            <w:r w:rsidRPr="00746637">
                              <w:rPr>
                                <w:rFonts w:ascii="Meiryo UI" w:eastAsia="Meiryo UI" w:hAnsi="Meiryo UI"/>
                                <w:color w:val="000000" w:themeColor="text1"/>
                              </w:rPr>
                              <w:t>0</w:t>
                            </w:r>
                            <w:r w:rsidRPr="00746637">
                              <w:rPr>
                                <w:rFonts w:ascii="Meiryo UI" w:eastAsia="Meiryo UI" w:hAnsi="Meiryo UI" w:hint="eastAsia"/>
                                <w:color w:val="000000" w:themeColor="text1"/>
                              </w:rPr>
                              <w:t>人以上」は1</w:t>
                            </w:r>
                            <w:r w:rsidRPr="00746637">
                              <w:rPr>
                                <w:rFonts w:ascii="Meiryo UI" w:eastAsia="Meiryo UI" w:hAnsi="Meiryo UI"/>
                                <w:color w:val="000000" w:themeColor="text1"/>
                              </w:rPr>
                              <w:t>6.7%</w:t>
                            </w:r>
                            <w:r w:rsidRPr="00746637">
                              <w:rPr>
                                <w:rFonts w:ascii="Meiryo UI" w:eastAsia="Meiryo UI" w:hAnsi="Meiryo UI" w:hint="eastAsia"/>
                                <w:color w:val="000000" w:themeColor="text1"/>
                              </w:rPr>
                              <w:t>にとどまっています。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8407C" id="_x0000_s1171" type="#_x0000_t202" style="position:absolute;left:0;text-align:left;margin-left:3.1pt;margin-top:20.65pt;width:463.5pt;height:35.05pt;z-index:2534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" fillcolor="#d8d8d8 [2732]">
                <v:textbox>
                  <w:txbxContent>
                    <w:p w:rsidR="00485455" w:rsidRPr="00746637" w:rsidRDefault="00485455" w:rsidP="009F15A4">
                      <w:pPr>
                        <w:spacing w:line="240" w:lineRule="exact"/>
                        <w:rPr>
                          <w:rFonts w:ascii="Meiryo UI" w:eastAsia="Meiryo UI" w:hAnsi="Meiryo UI"/>
                          <w:color w:val="000000" w:themeColor="text1"/>
                        </w:rPr>
                      </w:pPr>
                      <w:r w:rsidRPr="00746637">
                        <w:rPr>
                          <w:rFonts w:ascii="Meiryo UI" w:eastAsia="Meiryo UI" w:hAnsi="Meiryo UI" w:hint="eastAsia"/>
                          <w:color w:val="000000" w:themeColor="text1"/>
                        </w:rPr>
                        <w:t>保育所・託児所の定員については、病院が「3</w:t>
                      </w:r>
                      <w:r w:rsidRPr="00746637">
                        <w:rPr>
                          <w:rFonts w:ascii="Meiryo UI" w:eastAsia="Meiryo UI" w:hAnsi="Meiryo UI"/>
                          <w:color w:val="000000" w:themeColor="text1"/>
                        </w:rPr>
                        <w:t>0</w:t>
                      </w:r>
                      <w:r w:rsidRPr="00746637">
                        <w:rPr>
                          <w:rFonts w:ascii="Meiryo UI" w:eastAsia="Meiryo UI" w:hAnsi="Meiryo UI" w:hint="eastAsia"/>
                          <w:color w:val="000000" w:themeColor="text1"/>
                        </w:rPr>
                        <w:t>人以上」の割合が</w:t>
                      </w:r>
                      <w:r w:rsidRPr="00746637">
                        <w:rPr>
                          <w:rFonts w:ascii="Meiryo UI" w:eastAsia="Meiryo UI" w:hAnsi="Meiryo UI"/>
                          <w:color w:val="000000" w:themeColor="text1"/>
                        </w:rPr>
                        <w:t>38.5</w:t>
                      </w:r>
                      <w:r w:rsidRPr="00746637">
                        <w:rPr>
                          <w:rFonts w:ascii="Meiryo UI" w:eastAsia="Meiryo UI" w:hAnsi="Meiryo UI" w:hint="eastAsia"/>
                          <w:color w:val="000000" w:themeColor="text1"/>
                        </w:rPr>
                        <w:t>％と</w:t>
                      </w:r>
                      <w:r>
                        <w:rPr>
                          <w:rFonts w:ascii="Meiryo UI" w:eastAsia="Meiryo UI" w:hAnsi="Meiryo UI" w:hint="eastAsia"/>
                          <w:color w:val="000000" w:themeColor="text1"/>
                        </w:rPr>
                        <w:t>最も多く</w:t>
                      </w:r>
                      <w:r w:rsidRPr="00746637">
                        <w:rPr>
                          <w:rFonts w:ascii="Meiryo UI" w:eastAsia="Meiryo UI" w:hAnsi="Meiryo UI" w:hint="eastAsia"/>
                          <w:color w:val="000000" w:themeColor="text1"/>
                        </w:rPr>
                        <w:t>なって</w:t>
                      </w:r>
                      <w:r>
                        <w:rPr>
                          <w:rFonts w:ascii="Meiryo UI" w:eastAsia="Meiryo UI" w:hAnsi="Meiryo UI" w:hint="eastAsia"/>
                          <w:color w:val="000000" w:themeColor="text1"/>
                        </w:rPr>
                        <w:t>います</w:t>
                      </w:r>
                      <w:r w:rsidRPr="00746637">
                        <w:rPr>
                          <w:rFonts w:ascii="Meiryo UI" w:eastAsia="Meiryo UI" w:hAnsi="Meiryo UI" w:hint="eastAsia"/>
                          <w:color w:val="000000" w:themeColor="text1"/>
                        </w:rPr>
                        <w:t>。一方診療所で最も多いのは「1</w:t>
                      </w:r>
                      <w:r w:rsidRPr="00746637">
                        <w:rPr>
                          <w:rFonts w:ascii="Meiryo UI" w:eastAsia="Meiryo UI" w:hAnsi="Meiryo UI"/>
                          <w:color w:val="000000" w:themeColor="text1"/>
                        </w:rPr>
                        <w:t>5</w:t>
                      </w:r>
                      <w:r w:rsidRPr="00746637">
                        <w:rPr>
                          <w:rFonts w:ascii="Meiryo UI" w:eastAsia="Meiryo UI" w:hAnsi="Meiryo UI" w:hint="eastAsia"/>
                          <w:color w:val="000000" w:themeColor="text1"/>
                        </w:rPr>
                        <w:t>～2</w:t>
                      </w:r>
                      <w:r w:rsidRPr="00746637">
                        <w:rPr>
                          <w:rFonts w:ascii="Meiryo UI" w:eastAsia="Meiryo UI" w:hAnsi="Meiryo UI"/>
                          <w:color w:val="000000" w:themeColor="text1"/>
                        </w:rPr>
                        <w:t>0</w:t>
                      </w:r>
                      <w:r w:rsidRPr="00746637">
                        <w:rPr>
                          <w:rFonts w:ascii="Meiryo UI" w:eastAsia="Meiryo UI" w:hAnsi="Meiryo UI" w:hint="eastAsia"/>
                          <w:color w:val="000000" w:themeColor="text1"/>
                        </w:rPr>
                        <w:t>人未満」（3</w:t>
                      </w:r>
                      <w:r w:rsidRPr="00746637">
                        <w:rPr>
                          <w:rFonts w:ascii="Meiryo UI" w:eastAsia="Meiryo UI" w:hAnsi="Meiryo UI"/>
                          <w:color w:val="000000" w:themeColor="text1"/>
                        </w:rPr>
                        <w:t>3.3%</w:t>
                      </w:r>
                      <w:r w:rsidRPr="00746637">
                        <w:rPr>
                          <w:rFonts w:ascii="Meiryo UI" w:eastAsia="Meiryo UI" w:hAnsi="Meiryo UI" w:hint="eastAsia"/>
                          <w:color w:val="000000" w:themeColor="text1"/>
                        </w:rPr>
                        <w:t>）となっており、「3</w:t>
                      </w:r>
                      <w:r w:rsidRPr="00746637">
                        <w:rPr>
                          <w:rFonts w:ascii="Meiryo UI" w:eastAsia="Meiryo UI" w:hAnsi="Meiryo UI"/>
                          <w:color w:val="000000" w:themeColor="text1"/>
                        </w:rPr>
                        <w:t>0</w:t>
                      </w:r>
                      <w:r w:rsidRPr="00746637">
                        <w:rPr>
                          <w:rFonts w:ascii="Meiryo UI" w:eastAsia="Meiryo UI" w:hAnsi="Meiryo UI" w:hint="eastAsia"/>
                          <w:color w:val="000000" w:themeColor="text1"/>
                        </w:rPr>
                        <w:t>人以上」は1</w:t>
                      </w:r>
                      <w:r w:rsidRPr="00746637">
                        <w:rPr>
                          <w:rFonts w:ascii="Meiryo UI" w:eastAsia="Meiryo UI" w:hAnsi="Meiryo UI"/>
                          <w:color w:val="000000" w:themeColor="text1"/>
                        </w:rPr>
                        <w:t>6.7%</w:t>
                      </w:r>
                      <w:r w:rsidRPr="00746637">
                        <w:rPr>
                          <w:rFonts w:ascii="Meiryo UI" w:eastAsia="Meiryo UI" w:hAnsi="Meiryo UI" w:hint="eastAsia"/>
                          <w:color w:val="000000" w:themeColor="text1"/>
                        </w:rPr>
                        <w:t>にとどまっています。</w:t>
                      </w:r>
                    </w:p>
                  </w:txbxContent>
                </v:textbox>
                <w10:wrap type="square"/>
              </v:shape>
            </w:pict>
          </mc:Fallback>
        </mc:AlternateContent>
      </w:r>
      <w:r w:rsidRPr="00746637">
        <w:rPr>
          <w:rFonts w:ascii="ＭＳ ゴシック" w:eastAsia="ＭＳ ゴシック" w:hAnsi="ＭＳ ゴシック" w:hint="eastAsia"/>
          <w:b/>
          <w:bCs/>
          <w:color w:val="000000" w:themeColor="text1"/>
        </w:rPr>
        <w:t>■保育所・託児所の定員</w:t>
      </w:r>
    </w:p>
    <w:p w:rsidR="009F15A4" w:rsidRPr="00B671F6" w:rsidRDefault="009F15A4" w:rsidP="009F15A4">
      <w:pPr>
        <w:ind w:firstLineChars="100" w:firstLine="211"/>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62240" behindDoc="0" locked="0" layoutInCell="1" allowOverlap="1" wp14:anchorId="1CD93ACF" wp14:editId="54B1E174">
            <wp:simplePos x="0" y="0"/>
            <wp:positionH relativeFrom="margin">
              <wp:posOffset>3013396</wp:posOffset>
            </wp:positionH>
            <wp:positionV relativeFrom="paragraph">
              <wp:posOffset>41744</wp:posOffset>
            </wp:positionV>
            <wp:extent cx="3095057" cy="1658620"/>
            <wp:effectExtent l="0" t="0" r="0" b="0"/>
            <wp:wrapNone/>
            <wp:docPr id="656" name="図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95191" cy="16586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61216" behindDoc="0" locked="0" layoutInCell="1" allowOverlap="1" wp14:anchorId="4722F934" wp14:editId="23BF2678">
            <wp:simplePos x="0" y="0"/>
            <wp:positionH relativeFrom="margin">
              <wp:posOffset>-83</wp:posOffset>
            </wp:positionH>
            <wp:positionV relativeFrom="paragraph">
              <wp:posOffset>41744</wp:posOffset>
            </wp:positionV>
            <wp:extent cx="2965837" cy="1659175"/>
            <wp:effectExtent l="0" t="0" r="6350" b="0"/>
            <wp:wrapNone/>
            <wp:docPr id="655" name="図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8562" cy="166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bookmarkStart w:id="5" w:name="_Hlk23351632"/>
    <w:p w:rsidR="009F15A4" w:rsidRPr="00746637" w:rsidRDefault="009F15A4" w:rsidP="009F15A4">
      <w:pPr>
        <w:ind w:firstLineChars="100" w:firstLine="210"/>
        <w:rPr>
          <w:rFonts w:ascii="ＭＳ ゴシック" w:eastAsia="ＭＳ ゴシック" w:hAnsi="ＭＳ ゴシック"/>
          <w:b/>
          <w:bCs/>
          <w:color w:val="000000" w:themeColor="text1"/>
        </w:rPr>
      </w:pPr>
      <w:r w:rsidRPr="00746637">
        <w:rPr>
          <w:rFonts w:ascii="ＭＳ ゴシック" w:eastAsia="ＭＳ ゴシック" w:hAnsi="ＭＳ ゴシック"/>
          <w:noProof/>
          <w:color w:val="000000" w:themeColor="text1"/>
        </w:rPr>
        <mc:AlternateContent>
          <mc:Choice Requires="wps">
            <w:drawing>
              <wp:anchor distT="45720" distB="45720" distL="114300" distR="114300" simplePos="0" relativeHeight="253433856" behindDoc="0" locked="0" layoutInCell="1" allowOverlap="1" wp14:anchorId="7733969E" wp14:editId="1126211D">
                <wp:simplePos x="0" y="0"/>
                <wp:positionH relativeFrom="column">
                  <wp:posOffset>40005</wp:posOffset>
                </wp:positionH>
                <wp:positionV relativeFrom="paragraph">
                  <wp:posOffset>299085</wp:posOffset>
                </wp:positionV>
                <wp:extent cx="5886450" cy="561975"/>
                <wp:effectExtent l="0" t="0" r="19050" b="28575"/>
                <wp:wrapSquare wrapText="bothSides"/>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61975"/>
                        </a:xfrm>
                        <a:prstGeom prst="rect">
                          <a:avLst/>
                        </a:prstGeom>
                        <a:solidFill>
                          <a:schemeClr val="bg1">
                            <a:lumMod val="85000"/>
                          </a:schemeClr>
                        </a:solidFill>
                        <a:ln w="9525">
                          <a:solidFill>
                            <a:srgbClr val="000000"/>
                          </a:solidFill>
                          <a:miter lim="800000"/>
                          <a:headEnd/>
                          <a:tailEnd/>
                        </a:ln>
                      </wps:spPr>
                      <wps:txbx>
                        <w:txbxContent>
                          <w:p w:rsidR="00485455" w:rsidRPr="00746637" w:rsidRDefault="00485455" w:rsidP="009F15A4">
                            <w:pPr>
                              <w:spacing w:line="240" w:lineRule="exact"/>
                              <w:rPr>
                                <w:rFonts w:ascii="Meiryo UI" w:eastAsia="Meiryo UI" w:hAnsi="Meiryo UI"/>
                                <w:color w:val="000000" w:themeColor="text1"/>
                              </w:rPr>
                            </w:pPr>
                            <w:r w:rsidRPr="00746637">
                              <w:rPr>
                                <w:rFonts w:ascii="Meiryo UI" w:eastAsia="Meiryo UI" w:hAnsi="Meiryo UI" w:hint="eastAsia"/>
                                <w:color w:val="000000" w:themeColor="text1"/>
                              </w:rPr>
                              <w:t>保育所・託児所で行っている取組について、病院での上位は「土曜日の保育」（8</w:t>
                            </w:r>
                            <w:r w:rsidRPr="00746637">
                              <w:rPr>
                                <w:rFonts w:ascii="Meiryo UI" w:eastAsia="Meiryo UI" w:hAnsi="Meiryo UI"/>
                                <w:color w:val="000000" w:themeColor="text1"/>
                              </w:rPr>
                              <w:t>8.5%</w:t>
                            </w:r>
                            <w:r w:rsidRPr="00746637">
                              <w:rPr>
                                <w:rFonts w:ascii="Meiryo UI" w:eastAsia="Meiryo UI" w:hAnsi="Meiryo UI" w:hint="eastAsia"/>
                                <w:color w:val="000000" w:themeColor="text1"/>
                              </w:rPr>
                              <w:t>）、「一時保育」（</w:t>
                            </w:r>
                            <w:r w:rsidRPr="00746637">
                              <w:rPr>
                                <w:rFonts w:ascii="Meiryo UI" w:eastAsia="Meiryo UI" w:hAnsi="Meiryo UI"/>
                                <w:color w:val="000000" w:themeColor="text1"/>
                              </w:rPr>
                              <w:t>79.9%</w:t>
                            </w:r>
                            <w:r w:rsidRPr="00746637">
                              <w:rPr>
                                <w:rFonts w:ascii="Meiryo UI" w:eastAsia="Meiryo UI" w:hAnsi="Meiryo UI" w:hint="eastAsia"/>
                                <w:color w:val="000000" w:themeColor="text1"/>
                              </w:rPr>
                              <w:t>）、「2</w:t>
                            </w:r>
                            <w:r w:rsidRPr="00746637">
                              <w:rPr>
                                <w:rFonts w:ascii="Meiryo UI" w:eastAsia="Meiryo UI" w:hAnsi="Meiryo UI"/>
                                <w:color w:val="000000" w:themeColor="text1"/>
                              </w:rPr>
                              <w:t>4</w:t>
                            </w:r>
                            <w:r w:rsidRPr="00746637">
                              <w:rPr>
                                <w:rFonts w:ascii="Meiryo UI" w:eastAsia="Meiryo UI" w:hAnsi="Meiryo UI" w:hint="eastAsia"/>
                                <w:color w:val="000000" w:themeColor="text1"/>
                              </w:rPr>
                              <w:t>時間保育」（6</w:t>
                            </w:r>
                            <w:r w:rsidRPr="00746637">
                              <w:rPr>
                                <w:rFonts w:ascii="Meiryo UI" w:eastAsia="Meiryo UI" w:hAnsi="Meiryo UI"/>
                                <w:color w:val="000000" w:themeColor="text1"/>
                              </w:rPr>
                              <w:t>2.6%</w:t>
                            </w:r>
                            <w:r w:rsidRPr="00746637">
                              <w:rPr>
                                <w:rFonts w:ascii="Meiryo UI" w:eastAsia="Meiryo UI" w:hAnsi="Meiryo UI" w:hint="eastAsia"/>
                                <w:color w:val="000000" w:themeColor="text1"/>
                              </w:rPr>
                              <w:t>）となりました。一方診療所では「土曜日の保育」と「一時保育」が8</w:t>
                            </w:r>
                            <w:r w:rsidRPr="00746637">
                              <w:rPr>
                                <w:rFonts w:ascii="Meiryo UI" w:eastAsia="Meiryo UI" w:hAnsi="Meiryo UI"/>
                                <w:color w:val="000000" w:themeColor="text1"/>
                              </w:rPr>
                              <w:t>3.3%</w:t>
                            </w:r>
                            <w:r w:rsidRPr="00746637">
                              <w:rPr>
                                <w:rFonts w:ascii="Meiryo UI" w:eastAsia="Meiryo UI" w:hAnsi="Meiryo UI" w:hint="eastAsia"/>
                                <w:color w:val="000000" w:themeColor="text1"/>
                              </w:rPr>
                              <w:t>と同じ割合で最も多くなっており、次に「病児・病後児保育」（5</w:t>
                            </w:r>
                            <w:r w:rsidRPr="00746637">
                              <w:rPr>
                                <w:rFonts w:ascii="Meiryo UI" w:eastAsia="Meiryo UI" w:hAnsi="Meiryo UI"/>
                                <w:color w:val="000000" w:themeColor="text1"/>
                              </w:rPr>
                              <w:t>0.0%</w:t>
                            </w:r>
                            <w:r w:rsidRPr="00746637">
                              <w:rPr>
                                <w:rFonts w:ascii="Meiryo UI" w:eastAsia="Meiryo UI" w:hAnsi="Meiryo UI" w:hint="eastAsia"/>
                                <w:color w:val="000000" w:themeColor="text1"/>
                              </w:rPr>
                              <w:t>）となりました。</w:t>
                            </w:r>
                          </w:p>
                          <w:p w:rsidR="00485455" w:rsidRPr="00746637" w:rsidRDefault="00485455" w:rsidP="009F15A4">
                            <w:pPr>
                              <w:spacing w:line="240" w:lineRule="exact"/>
                              <w:rPr>
                                <w:rFonts w:ascii="Meiryo UI" w:eastAsia="Meiryo UI" w:hAnsi="Meiryo UI"/>
                                <w:color w:val="000000" w:themeColor="text1"/>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3969E" id="_x0000_s1172" type="#_x0000_t202" style="position:absolute;left:0;text-align:left;margin-left:3.15pt;margin-top:23.55pt;width:463.5pt;height:44.25pt;z-index:2534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" fillcolor="#d8d8d8 [2732]">
                <v:textbox>
                  <w:txbxContent>
                    <w:p w:rsidR="00485455" w:rsidRPr="00746637" w:rsidRDefault="00485455" w:rsidP="009F15A4">
                      <w:pPr>
                        <w:spacing w:line="240" w:lineRule="exact"/>
                        <w:rPr>
                          <w:rFonts w:ascii="Meiryo UI" w:eastAsia="Meiryo UI" w:hAnsi="Meiryo UI"/>
                          <w:color w:val="000000" w:themeColor="text1"/>
                        </w:rPr>
                      </w:pPr>
                      <w:r w:rsidRPr="00746637">
                        <w:rPr>
                          <w:rFonts w:ascii="Meiryo UI" w:eastAsia="Meiryo UI" w:hAnsi="Meiryo UI" w:hint="eastAsia"/>
                          <w:color w:val="000000" w:themeColor="text1"/>
                        </w:rPr>
                        <w:t>保育所・託児所で行っている取組について、病院での上位は「土曜日の保育」（8</w:t>
                      </w:r>
                      <w:r w:rsidRPr="00746637">
                        <w:rPr>
                          <w:rFonts w:ascii="Meiryo UI" w:eastAsia="Meiryo UI" w:hAnsi="Meiryo UI"/>
                          <w:color w:val="000000" w:themeColor="text1"/>
                        </w:rPr>
                        <w:t>8.5%</w:t>
                      </w:r>
                      <w:r w:rsidRPr="00746637">
                        <w:rPr>
                          <w:rFonts w:ascii="Meiryo UI" w:eastAsia="Meiryo UI" w:hAnsi="Meiryo UI" w:hint="eastAsia"/>
                          <w:color w:val="000000" w:themeColor="text1"/>
                        </w:rPr>
                        <w:t>）</w:t>
                      </w:r>
                      <w:r w:rsidRPr="00746637">
                        <w:rPr>
                          <w:rFonts w:ascii="Meiryo UI" w:eastAsia="Meiryo UI" w:hAnsi="Meiryo UI" w:hint="eastAsia"/>
                          <w:color w:val="000000" w:themeColor="text1"/>
                        </w:rPr>
                        <w:t>、「一時保育」（</w:t>
                      </w:r>
                      <w:r w:rsidRPr="00746637">
                        <w:rPr>
                          <w:rFonts w:ascii="Meiryo UI" w:eastAsia="Meiryo UI" w:hAnsi="Meiryo UI"/>
                          <w:color w:val="000000" w:themeColor="text1"/>
                        </w:rPr>
                        <w:t>79.9%</w:t>
                      </w:r>
                      <w:r w:rsidRPr="00746637">
                        <w:rPr>
                          <w:rFonts w:ascii="Meiryo UI" w:eastAsia="Meiryo UI" w:hAnsi="Meiryo UI" w:hint="eastAsia"/>
                          <w:color w:val="000000" w:themeColor="text1"/>
                        </w:rPr>
                        <w:t>）、「2</w:t>
                      </w:r>
                      <w:r w:rsidRPr="00746637">
                        <w:rPr>
                          <w:rFonts w:ascii="Meiryo UI" w:eastAsia="Meiryo UI" w:hAnsi="Meiryo UI"/>
                          <w:color w:val="000000" w:themeColor="text1"/>
                        </w:rPr>
                        <w:t>4</w:t>
                      </w:r>
                      <w:r w:rsidRPr="00746637">
                        <w:rPr>
                          <w:rFonts w:ascii="Meiryo UI" w:eastAsia="Meiryo UI" w:hAnsi="Meiryo UI" w:hint="eastAsia"/>
                          <w:color w:val="000000" w:themeColor="text1"/>
                        </w:rPr>
                        <w:t>時間保育」（6</w:t>
                      </w:r>
                      <w:r w:rsidRPr="00746637">
                        <w:rPr>
                          <w:rFonts w:ascii="Meiryo UI" w:eastAsia="Meiryo UI" w:hAnsi="Meiryo UI"/>
                          <w:color w:val="000000" w:themeColor="text1"/>
                        </w:rPr>
                        <w:t>2.6%</w:t>
                      </w:r>
                      <w:r w:rsidRPr="00746637">
                        <w:rPr>
                          <w:rFonts w:ascii="Meiryo UI" w:eastAsia="Meiryo UI" w:hAnsi="Meiryo UI" w:hint="eastAsia"/>
                          <w:color w:val="000000" w:themeColor="text1"/>
                        </w:rPr>
                        <w:t>）となりました。一方診療所では「土曜日の保育」と「一時保育」が8</w:t>
                      </w:r>
                      <w:r w:rsidRPr="00746637">
                        <w:rPr>
                          <w:rFonts w:ascii="Meiryo UI" w:eastAsia="Meiryo UI" w:hAnsi="Meiryo UI"/>
                          <w:color w:val="000000" w:themeColor="text1"/>
                        </w:rPr>
                        <w:t>3.3%</w:t>
                      </w:r>
                      <w:r w:rsidRPr="00746637">
                        <w:rPr>
                          <w:rFonts w:ascii="Meiryo UI" w:eastAsia="Meiryo UI" w:hAnsi="Meiryo UI" w:hint="eastAsia"/>
                          <w:color w:val="000000" w:themeColor="text1"/>
                        </w:rPr>
                        <w:t>と同じ割合で最も多くなっており、次に「病児・病後児保育」（5</w:t>
                      </w:r>
                      <w:r w:rsidRPr="00746637">
                        <w:rPr>
                          <w:rFonts w:ascii="Meiryo UI" w:eastAsia="Meiryo UI" w:hAnsi="Meiryo UI"/>
                          <w:color w:val="000000" w:themeColor="text1"/>
                        </w:rPr>
                        <w:t>0.0%</w:t>
                      </w:r>
                      <w:r w:rsidRPr="00746637">
                        <w:rPr>
                          <w:rFonts w:ascii="Meiryo UI" w:eastAsia="Meiryo UI" w:hAnsi="Meiryo UI" w:hint="eastAsia"/>
                          <w:color w:val="000000" w:themeColor="text1"/>
                        </w:rPr>
                        <w:t>）となりました。</w:t>
                      </w:r>
                    </w:p>
                    <w:p w:rsidR="00485455" w:rsidRPr="00746637" w:rsidRDefault="00485455" w:rsidP="009F15A4">
                      <w:pPr>
                        <w:spacing w:line="240" w:lineRule="exact"/>
                        <w:rPr>
                          <w:rFonts w:ascii="Meiryo UI" w:eastAsia="Meiryo UI" w:hAnsi="Meiryo UI"/>
                          <w:color w:val="000000" w:themeColor="text1"/>
                        </w:rPr>
                      </w:pPr>
                    </w:p>
                    <w:p w:rsidR="00485455" w:rsidRPr="005D3292" w:rsidRDefault="00485455" w:rsidP="009F15A4">
                      <w:pPr>
                        <w:spacing w:line="240" w:lineRule="exact"/>
                        <w:rPr>
                          <w:rFonts w:ascii="Meiryo UI" w:eastAsia="Meiryo UI" w:hAnsi="Meiryo UI"/>
                          <w:color w:val="FF0000"/>
                        </w:rPr>
                      </w:pPr>
                    </w:p>
                  </w:txbxContent>
                </v:textbox>
                <w10:wrap type="square"/>
              </v:shape>
            </w:pict>
          </mc:Fallback>
        </mc:AlternateContent>
      </w:r>
      <w:r w:rsidRPr="00746637">
        <w:rPr>
          <w:rFonts w:ascii="ＭＳ ゴシック" w:eastAsia="ＭＳ ゴシック" w:hAnsi="ＭＳ ゴシック" w:hint="eastAsia"/>
          <w:b/>
          <w:bCs/>
          <w:color w:val="000000" w:themeColor="text1"/>
        </w:rPr>
        <w:t>■保育所・託児所で行っている取組</w:t>
      </w:r>
    </w:p>
    <w:bookmarkEnd w:id="5"/>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34880" behindDoc="0" locked="0" layoutInCell="1" allowOverlap="1" wp14:anchorId="7ED116CB" wp14:editId="366471F7">
                <wp:simplePos x="0" y="0"/>
                <wp:positionH relativeFrom="column">
                  <wp:posOffset>1468755</wp:posOffset>
                </wp:positionH>
                <wp:positionV relativeFrom="paragraph">
                  <wp:posOffset>792480</wp:posOffset>
                </wp:positionV>
                <wp:extent cx="2828925" cy="497647"/>
                <wp:effectExtent l="0" t="0" r="9525" b="0"/>
                <wp:wrapNone/>
                <wp:docPr id="516" name="正方形/長方形 516"/>
                <wp:cNvGraphicFramePr/>
                <a:graphic xmlns:a="http://schemas.openxmlformats.org/drawingml/2006/main">
                  <a:graphicData uri="http://schemas.microsoft.com/office/word/2010/wordprocessingShape">
                    <wps:wsp>
                      <wps:cNvSpPr/>
                      <wps:spPr>
                        <a:xfrm>
                          <a:off x="0" y="0"/>
                          <a:ext cx="2828925" cy="497647"/>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【保育所・託児所で行っている取組　</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139</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116CB" id="正方形/長方形 516" o:spid="_x0000_s1173" style="position:absolute;left:0;text-align:left;margin-left:115.65pt;margin-top:62.4pt;width:222.75pt;height:39.2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" fillcolor="window" stroked="f" strokeweight="1pt">
                <v:textbox>
                  <w:txbxContent>
                    <w:p w:rsidR="00485455"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【保育所・託児所で行っている取組　</w:t>
                      </w:r>
                    </w:p>
                    <w:p w:rsidR="00485455" w:rsidRPr="005D3292" w:rsidRDefault="00485455" w:rsidP="009F15A4">
                      <w:pPr>
                        <w:snapToGrid w:val="0"/>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139</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0896" behindDoc="0" locked="0" layoutInCell="1" allowOverlap="1" wp14:anchorId="4674F343" wp14:editId="0FA525B6">
            <wp:simplePos x="0" y="0"/>
            <wp:positionH relativeFrom="column">
              <wp:posOffset>1268730</wp:posOffset>
            </wp:positionH>
            <wp:positionV relativeFrom="paragraph">
              <wp:posOffset>128270</wp:posOffset>
            </wp:positionV>
            <wp:extent cx="3267940" cy="2543175"/>
            <wp:effectExtent l="0" t="0" r="8890" b="0"/>
            <wp:wrapNone/>
            <wp:docPr id="1028" name="図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6794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D877D4" w:rsidRDefault="009F15A4" w:rsidP="009F15A4">
      <w:pPr>
        <w:ind w:firstLineChars="100" w:firstLine="211"/>
        <w:rPr>
          <w:rFonts w:ascii="ＭＳ ゴシック" w:eastAsia="ＭＳ ゴシック" w:hAnsi="ＭＳ ゴシック"/>
          <w:b/>
          <w:bCs/>
          <w:color w:val="000000" w:themeColor="text1"/>
        </w:rPr>
      </w:pPr>
      <w:r w:rsidRPr="00D877D4">
        <w:rPr>
          <w:rFonts w:ascii="ＭＳ ゴシック" w:eastAsia="ＭＳ ゴシック" w:hAnsi="ＭＳ ゴシック" w:hint="eastAsia"/>
          <w:b/>
          <w:bCs/>
          <w:color w:val="000000" w:themeColor="text1"/>
        </w:rPr>
        <w:lastRenderedPageBreak/>
        <w:t>■病院の施設種別ごとの保育所設置以外の女性医師就業支援策</w:t>
      </w:r>
    </w:p>
    <w:p w:rsidR="009F15A4" w:rsidRPr="00D877D4" w:rsidRDefault="009F15A4" w:rsidP="009F15A4">
      <w:pPr>
        <w:rPr>
          <w:rFonts w:ascii="ＭＳ ゴシック" w:eastAsia="ＭＳ ゴシック" w:hAnsi="ＭＳ ゴシック"/>
          <w:color w:val="000000" w:themeColor="text1"/>
          <w:sz w:val="18"/>
          <w:szCs w:val="18"/>
        </w:rPr>
      </w:pPr>
      <w:r w:rsidRPr="00D877D4">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437952" behindDoc="0" locked="0" layoutInCell="1" allowOverlap="1" wp14:anchorId="0715A293" wp14:editId="640A9434">
                <wp:simplePos x="0" y="0"/>
                <wp:positionH relativeFrom="column">
                  <wp:posOffset>87630</wp:posOffset>
                </wp:positionH>
                <wp:positionV relativeFrom="paragraph">
                  <wp:posOffset>333375</wp:posOffset>
                </wp:positionV>
                <wp:extent cx="5886450" cy="857250"/>
                <wp:effectExtent l="0" t="0" r="19050" b="19050"/>
                <wp:wrapSquare wrapText="bothSides"/>
                <wp:docPr id="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57250"/>
                        </a:xfrm>
                        <a:prstGeom prst="rect">
                          <a:avLst/>
                        </a:prstGeom>
                        <a:solidFill>
                          <a:schemeClr val="bg1">
                            <a:lumMod val="85000"/>
                          </a:schemeClr>
                        </a:solidFill>
                        <a:ln w="9525">
                          <a:solidFill>
                            <a:srgbClr val="000000"/>
                          </a:solidFill>
                          <a:miter lim="800000"/>
                          <a:headEnd/>
                          <a:tailEnd/>
                        </a:ln>
                      </wps:spPr>
                      <wps:txbx>
                        <w:txbxContent>
                          <w:p w:rsidR="00485455" w:rsidRPr="00D877D4" w:rsidRDefault="00485455" w:rsidP="009F15A4">
                            <w:pPr>
                              <w:spacing w:line="240" w:lineRule="exact"/>
                              <w:rPr>
                                <w:rFonts w:ascii="Meiryo UI" w:eastAsia="Meiryo UI" w:hAnsi="Meiryo UI"/>
                                <w:color w:val="000000" w:themeColor="text1"/>
                              </w:rPr>
                            </w:pPr>
                            <w:r w:rsidRPr="00D877D4">
                              <w:rPr>
                                <w:rFonts w:ascii="Meiryo UI" w:eastAsia="Meiryo UI" w:hAnsi="Meiryo UI" w:hint="eastAsia"/>
                                <w:color w:val="000000" w:themeColor="text1"/>
                              </w:rPr>
                              <w:t>病院の施設種別ごと（大学病院、大学病院以外）の女性医師就業支援策については、大学病院において「復職への支援」（8</w:t>
                            </w:r>
                            <w:r w:rsidRPr="00D877D4">
                              <w:rPr>
                                <w:rFonts w:ascii="Meiryo UI" w:eastAsia="Meiryo UI" w:hAnsi="Meiryo UI"/>
                                <w:color w:val="000000" w:themeColor="text1"/>
                              </w:rPr>
                              <w:t>7.5%</w:t>
                            </w:r>
                            <w:r w:rsidRPr="00D877D4">
                              <w:rPr>
                                <w:rFonts w:ascii="Meiryo UI" w:eastAsia="Meiryo UI" w:hAnsi="Meiryo UI" w:hint="eastAsia"/>
                                <w:color w:val="000000" w:themeColor="text1"/>
                              </w:rPr>
                              <w:t>）が非常に高い割合となり、次に「出産・育児に伴う休職などの制度の整備」（7</w:t>
                            </w:r>
                            <w:r w:rsidRPr="00D877D4">
                              <w:rPr>
                                <w:rFonts w:ascii="Meiryo UI" w:eastAsia="Meiryo UI" w:hAnsi="Meiryo UI"/>
                                <w:color w:val="000000" w:themeColor="text1"/>
                              </w:rPr>
                              <w:t>5%</w:t>
                            </w:r>
                            <w:r w:rsidRPr="00D877D4">
                              <w:rPr>
                                <w:rFonts w:ascii="Meiryo UI" w:eastAsia="Meiryo UI" w:hAnsi="Meiryo UI" w:hint="eastAsia"/>
                                <w:color w:val="000000" w:themeColor="text1"/>
                              </w:rPr>
                              <w:t>）、「職場の勤務体制や理解」（5</w:t>
                            </w:r>
                            <w:r w:rsidRPr="00D877D4">
                              <w:rPr>
                                <w:rFonts w:ascii="Meiryo UI" w:eastAsia="Meiryo UI" w:hAnsi="Meiryo UI"/>
                                <w:color w:val="000000" w:themeColor="text1"/>
                              </w:rPr>
                              <w:t>0%</w:t>
                            </w:r>
                            <w:r w:rsidRPr="00D877D4">
                              <w:rPr>
                                <w:rFonts w:ascii="Meiryo UI" w:eastAsia="Meiryo UI" w:hAnsi="Meiryo UI" w:hint="eastAsia"/>
                                <w:color w:val="000000" w:themeColor="text1"/>
                              </w:rPr>
                              <w:t>）となりました。一方大学病院以外では、「出産・育児に伴う休職などの制度の整備」（8</w:t>
                            </w:r>
                            <w:r w:rsidRPr="00D877D4">
                              <w:rPr>
                                <w:rFonts w:ascii="Meiryo UI" w:eastAsia="Meiryo UI" w:hAnsi="Meiryo UI"/>
                                <w:color w:val="000000" w:themeColor="text1"/>
                              </w:rPr>
                              <w:t>2.1%</w:t>
                            </w:r>
                            <w:r w:rsidRPr="00D877D4">
                              <w:rPr>
                                <w:rFonts w:ascii="Meiryo UI" w:eastAsia="Meiryo UI" w:hAnsi="Meiryo UI" w:hint="eastAsia"/>
                                <w:color w:val="000000" w:themeColor="text1"/>
                              </w:rPr>
                              <w:t>）が最も高く、次に</w:t>
                            </w:r>
                            <w:r w:rsidRPr="00D877D4">
                              <w:rPr>
                                <w:rFonts w:ascii="Meiryo UI" w:eastAsia="Meiryo UI" w:hAnsi="Meiryo UI"/>
                                <w:color w:val="000000" w:themeColor="text1"/>
                              </w:rPr>
                              <w:t>「職場の勤務体制や理解」（</w:t>
                            </w:r>
                            <w:r w:rsidRPr="00D877D4">
                              <w:rPr>
                                <w:rFonts w:ascii="Meiryo UI" w:eastAsia="Meiryo UI" w:hAnsi="Meiryo UI" w:hint="eastAsia"/>
                                <w:color w:val="000000" w:themeColor="text1"/>
                              </w:rPr>
                              <w:t>7</w:t>
                            </w:r>
                            <w:r w:rsidRPr="00D877D4">
                              <w:rPr>
                                <w:rFonts w:ascii="Meiryo UI" w:eastAsia="Meiryo UI" w:hAnsi="Meiryo UI"/>
                                <w:color w:val="000000" w:themeColor="text1"/>
                              </w:rPr>
                              <w:t>9.5%）となっています。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5A293" id="_x0000_s1174" type="#_x0000_t202" style="position:absolute;left:0;text-align:left;margin-left:6.9pt;margin-top:26.25pt;width:463.5pt;height:67.5pt;z-index:2534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" fillcolor="#d8d8d8 [2732]">
                <v:textbox>
                  <w:txbxContent>
                    <w:p w:rsidR="00485455" w:rsidRPr="00D877D4" w:rsidRDefault="00485455" w:rsidP="009F15A4">
                      <w:pPr>
                        <w:spacing w:line="240" w:lineRule="exact"/>
                        <w:rPr>
                          <w:rFonts w:ascii="Meiryo UI" w:eastAsia="Meiryo UI" w:hAnsi="Meiryo UI"/>
                          <w:color w:val="000000" w:themeColor="text1"/>
                        </w:rPr>
                      </w:pPr>
                      <w:r w:rsidRPr="00D877D4">
                        <w:rPr>
                          <w:rFonts w:ascii="Meiryo UI" w:eastAsia="Meiryo UI" w:hAnsi="Meiryo UI" w:hint="eastAsia"/>
                          <w:color w:val="000000" w:themeColor="text1"/>
                        </w:rPr>
                        <w:t>病院の施設種別ごと（</w:t>
                      </w:r>
                      <w:r w:rsidRPr="00D877D4">
                        <w:rPr>
                          <w:rFonts w:ascii="Meiryo UI" w:eastAsia="Meiryo UI" w:hAnsi="Meiryo UI" w:hint="eastAsia"/>
                          <w:color w:val="000000" w:themeColor="text1"/>
                        </w:rPr>
                        <w:t>大学病院、大学病院以外）の女性医師就業支援策については、大学病院において「復職への支援」（8</w:t>
                      </w:r>
                      <w:r w:rsidRPr="00D877D4">
                        <w:rPr>
                          <w:rFonts w:ascii="Meiryo UI" w:eastAsia="Meiryo UI" w:hAnsi="Meiryo UI"/>
                          <w:color w:val="000000" w:themeColor="text1"/>
                        </w:rPr>
                        <w:t>7.5%</w:t>
                      </w:r>
                      <w:r w:rsidRPr="00D877D4">
                        <w:rPr>
                          <w:rFonts w:ascii="Meiryo UI" w:eastAsia="Meiryo UI" w:hAnsi="Meiryo UI" w:hint="eastAsia"/>
                          <w:color w:val="000000" w:themeColor="text1"/>
                        </w:rPr>
                        <w:t>）が非常に高い割合となり、次に「出産・育児に伴う休職などの制度の整備」（7</w:t>
                      </w:r>
                      <w:r w:rsidRPr="00D877D4">
                        <w:rPr>
                          <w:rFonts w:ascii="Meiryo UI" w:eastAsia="Meiryo UI" w:hAnsi="Meiryo UI"/>
                          <w:color w:val="000000" w:themeColor="text1"/>
                        </w:rPr>
                        <w:t>5%</w:t>
                      </w:r>
                      <w:r w:rsidRPr="00D877D4">
                        <w:rPr>
                          <w:rFonts w:ascii="Meiryo UI" w:eastAsia="Meiryo UI" w:hAnsi="Meiryo UI" w:hint="eastAsia"/>
                          <w:color w:val="000000" w:themeColor="text1"/>
                        </w:rPr>
                        <w:t>）、「職場の勤務体制や理解」（5</w:t>
                      </w:r>
                      <w:r w:rsidRPr="00D877D4">
                        <w:rPr>
                          <w:rFonts w:ascii="Meiryo UI" w:eastAsia="Meiryo UI" w:hAnsi="Meiryo UI"/>
                          <w:color w:val="000000" w:themeColor="text1"/>
                        </w:rPr>
                        <w:t>0%</w:t>
                      </w:r>
                      <w:r w:rsidRPr="00D877D4">
                        <w:rPr>
                          <w:rFonts w:ascii="Meiryo UI" w:eastAsia="Meiryo UI" w:hAnsi="Meiryo UI" w:hint="eastAsia"/>
                          <w:color w:val="000000" w:themeColor="text1"/>
                        </w:rPr>
                        <w:t>）となりました。一方大学病院以外では、「出産・育児に伴う休職などの制度の整備」（8</w:t>
                      </w:r>
                      <w:r w:rsidRPr="00D877D4">
                        <w:rPr>
                          <w:rFonts w:ascii="Meiryo UI" w:eastAsia="Meiryo UI" w:hAnsi="Meiryo UI"/>
                          <w:color w:val="000000" w:themeColor="text1"/>
                        </w:rPr>
                        <w:t>2.1%</w:t>
                      </w:r>
                      <w:r w:rsidRPr="00D877D4">
                        <w:rPr>
                          <w:rFonts w:ascii="Meiryo UI" w:eastAsia="Meiryo UI" w:hAnsi="Meiryo UI" w:hint="eastAsia"/>
                          <w:color w:val="000000" w:themeColor="text1"/>
                        </w:rPr>
                        <w:t>）が最も高く、次に</w:t>
                      </w:r>
                      <w:r w:rsidRPr="00D877D4">
                        <w:rPr>
                          <w:rFonts w:ascii="Meiryo UI" w:eastAsia="Meiryo UI" w:hAnsi="Meiryo UI"/>
                          <w:color w:val="000000" w:themeColor="text1"/>
                        </w:rPr>
                        <w:t>「職場の勤務体制や理解」（</w:t>
                      </w:r>
                      <w:r w:rsidRPr="00D877D4">
                        <w:rPr>
                          <w:rFonts w:ascii="Meiryo UI" w:eastAsia="Meiryo UI" w:hAnsi="Meiryo UI" w:hint="eastAsia"/>
                          <w:color w:val="000000" w:themeColor="text1"/>
                        </w:rPr>
                        <w:t>7</w:t>
                      </w:r>
                      <w:r w:rsidRPr="00D877D4">
                        <w:rPr>
                          <w:rFonts w:ascii="Meiryo UI" w:eastAsia="Meiryo UI" w:hAnsi="Meiryo UI"/>
                          <w:color w:val="000000" w:themeColor="text1"/>
                        </w:rPr>
                        <w:t>9.5%）となっています。</w:t>
                      </w:r>
                    </w:p>
                  </w:txbxContent>
                </v:textbox>
                <w10:wrap type="square"/>
              </v:shape>
            </w:pict>
          </mc:Fallback>
        </mc:AlternateContent>
      </w:r>
      <w:r w:rsidRPr="00D877D4">
        <w:rPr>
          <w:rFonts w:ascii="ＭＳ ゴシック" w:eastAsia="ＭＳ ゴシック" w:hAnsi="ＭＳ ゴシック" w:hint="eastAsia"/>
          <w:color w:val="000000" w:themeColor="text1"/>
          <w:sz w:val="18"/>
          <w:szCs w:val="18"/>
        </w:rPr>
        <w:t xml:space="preserve">　＊病院のみ対象</w:t>
      </w:r>
    </w:p>
    <w:p w:rsidR="009F15A4" w:rsidRPr="00B671F6" w:rsidRDefault="009F15A4" w:rsidP="009F15A4">
      <w:pPr>
        <w:rPr>
          <w:rFonts w:ascii="ＭＳ ゴシック" w:eastAsia="ＭＳ ゴシック" w:hAnsi="ＭＳ ゴシック"/>
          <w:color w:val="A6A6A6" w:themeColor="background1" w:themeShade="A6"/>
          <w:sz w:val="18"/>
          <w:szCs w:val="18"/>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38976" behindDoc="0" locked="0" layoutInCell="1" allowOverlap="1" wp14:anchorId="04E46E94" wp14:editId="4A72D585">
                <wp:simplePos x="0" y="0"/>
                <wp:positionH relativeFrom="column">
                  <wp:posOffset>89535</wp:posOffset>
                </wp:positionH>
                <wp:positionV relativeFrom="paragraph">
                  <wp:posOffset>1101090</wp:posOffset>
                </wp:positionV>
                <wp:extent cx="5838825" cy="285750"/>
                <wp:effectExtent l="0" t="0" r="0" b="0"/>
                <wp:wrapNone/>
                <wp:docPr id="524" name="正方形/長方形 524"/>
                <wp:cNvGraphicFramePr/>
                <a:graphic xmlns:a="http://schemas.openxmlformats.org/drawingml/2006/main">
                  <a:graphicData uri="http://schemas.microsoft.com/office/word/2010/wordprocessingShape">
                    <wps:wsp>
                      <wps:cNvSpPr/>
                      <wps:spPr>
                        <a:xfrm>
                          <a:off x="0" y="0"/>
                          <a:ext cx="5838825"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【施設種別の女性医師就業支援策（病院）大学病院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、大学病院以外n</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E46E94" id="正方形/長方形 524" o:spid="_x0000_s1175" style="position:absolute;left:0;text-align:left;margin-left:7.05pt;margin-top:86.7pt;width:459.75pt;height:22.5pt;z-index:2534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【施設種別の女性医師就業支援策（</w:t>
                      </w:r>
                      <w:r>
                        <w:rPr>
                          <w:rFonts w:ascii="Meiryo UI" w:eastAsia="Meiryo UI" w:hAnsi="Meiryo UI" w:hint="eastAsia"/>
                          <w:color w:val="000000" w:themeColor="text1"/>
                          <w:sz w:val="18"/>
                          <w:szCs w:val="18"/>
                        </w:rPr>
                        <w:t>病院）大学病院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、大学病院以外n</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 xml:space="preserve">　（%）】</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63264" behindDoc="0" locked="0" layoutInCell="1" allowOverlap="1" wp14:anchorId="32761A2C" wp14:editId="77D6CF11">
            <wp:simplePos x="0" y="0"/>
            <wp:positionH relativeFrom="margin">
              <wp:posOffset>678180</wp:posOffset>
            </wp:positionH>
            <wp:positionV relativeFrom="paragraph">
              <wp:posOffset>139065</wp:posOffset>
            </wp:positionV>
            <wp:extent cx="4823460" cy="2850561"/>
            <wp:effectExtent l="0" t="0" r="0" b="6985"/>
            <wp:wrapNone/>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23460" cy="28505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666E38" w:rsidRDefault="009F15A4" w:rsidP="009F15A4">
      <w:pPr>
        <w:ind w:firstLineChars="100" w:firstLine="210"/>
        <w:rPr>
          <w:rFonts w:ascii="ＭＳ ゴシック" w:eastAsia="ＭＳ ゴシック" w:hAnsi="ＭＳ ゴシック"/>
          <w:b/>
          <w:bCs/>
          <w:color w:val="000000" w:themeColor="text1"/>
        </w:rPr>
      </w:pPr>
      <w:r w:rsidRPr="00666E38">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440000" behindDoc="0" locked="0" layoutInCell="1" allowOverlap="1" wp14:anchorId="28B59E6D" wp14:editId="5A8B93A3">
                <wp:simplePos x="0" y="0"/>
                <wp:positionH relativeFrom="column">
                  <wp:posOffset>40005</wp:posOffset>
                </wp:positionH>
                <wp:positionV relativeFrom="paragraph">
                  <wp:posOffset>304800</wp:posOffset>
                </wp:positionV>
                <wp:extent cx="5886450" cy="876300"/>
                <wp:effectExtent l="0" t="0" r="19050" b="19050"/>
                <wp:wrapSquare wrapText="bothSides"/>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76300"/>
                        </a:xfrm>
                        <a:prstGeom prst="rect">
                          <a:avLst/>
                        </a:prstGeom>
                        <a:solidFill>
                          <a:schemeClr val="bg1">
                            <a:lumMod val="85000"/>
                          </a:schemeClr>
                        </a:solidFill>
                        <a:ln w="9525">
                          <a:solidFill>
                            <a:srgbClr val="000000"/>
                          </a:solidFill>
                          <a:miter lim="800000"/>
                          <a:headEnd/>
                          <a:tailEnd/>
                        </a:ln>
                      </wps:spPr>
                      <wps:txbx>
                        <w:txbxContent>
                          <w:p w:rsidR="00485455" w:rsidRPr="00666E38" w:rsidRDefault="00485455" w:rsidP="009F15A4">
                            <w:pPr>
                              <w:spacing w:line="240" w:lineRule="exact"/>
                              <w:rPr>
                                <w:rFonts w:ascii="Meiryo UI" w:eastAsia="Meiryo UI" w:hAnsi="Meiryo UI"/>
                                <w:color w:val="000000" w:themeColor="text1"/>
                              </w:rPr>
                            </w:pPr>
                            <w:r w:rsidRPr="00666E38">
                              <w:rPr>
                                <w:rFonts w:ascii="Meiryo UI" w:eastAsia="Meiryo UI" w:hAnsi="Meiryo UI"/>
                                <w:color w:val="000000" w:themeColor="text1"/>
                              </w:rPr>
                              <w:t>医師の負担軽減の取組</w:t>
                            </w:r>
                            <w:r w:rsidRPr="00666E38">
                              <w:rPr>
                                <w:rFonts w:ascii="Meiryo UI" w:eastAsia="Meiryo UI" w:hAnsi="Meiryo UI" w:hint="eastAsia"/>
                                <w:color w:val="000000" w:themeColor="text1"/>
                              </w:rPr>
                              <w:t>について、病院での上位は「医療従事者間での業務移管や共同化」（7</w:t>
                            </w:r>
                            <w:r w:rsidRPr="00666E38">
                              <w:rPr>
                                <w:rFonts w:ascii="Meiryo UI" w:eastAsia="Meiryo UI" w:hAnsi="Meiryo UI"/>
                                <w:color w:val="000000" w:themeColor="text1"/>
                              </w:rPr>
                              <w:t>3.7%</w:t>
                            </w:r>
                            <w:r w:rsidRPr="00666E38">
                              <w:rPr>
                                <w:rFonts w:ascii="Meiryo UI" w:eastAsia="Meiryo UI" w:hAnsi="Meiryo UI" w:hint="eastAsia"/>
                                <w:color w:val="000000" w:themeColor="text1"/>
                              </w:rPr>
                              <w:t>）、「院長などの管理者やその他医師の意識改革」（5</w:t>
                            </w:r>
                            <w:r w:rsidRPr="00666E38">
                              <w:rPr>
                                <w:rFonts w:ascii="Meiryo UI" w:eastAsia="Meiryo UI" w:hAnsi="Meiryo UI"/>
                                <w:color w:val="000000" w:themeColor="text1"/>
                              </w:rPr>
                              <w:t>1.0%</w:t>
                            </w:r>
                            <w:r w:rsidRPr="00666E38">
                              <w:rPr>
                                <w:rFonts w:ascii="Meiryo UI" w:eastAsia="Meiryo UI" w:hAnsi="Meiryo UI" w:hint="eastAsia"/>
                                <w:color w:val="000000" w:themeColor="text1"/>
                              </w:rPr>
                              <w:t>）、「医師の増員」（40.</w:t>
                            </w:r>
                            <w:r w:rsidRPr="00666E38">
                              <w:rPr>
                                <w:rFonts w:ascii="Meiryo UI" w:eastAsia="Meiryo UI" w:hAnsi="Meiryo UI"/>
                                <w:color w:val="000000" w:themeColor="text1"/>
                              </w:rPr>
                              <w:t>6</w:t>
                            </w:r>
                            <w:r w:rsidRPr="00666E38">
                              <w:rPr>
                                <w:rFonts w:ascii="Meiryo UI" w:eastAsia="Meiryo UI" w:hAnsi="Meiryo UI" w:hint="eastAsia"/>
                                <w:color w:val="000000" w:themeColor="text1"/>
                              </w:rPr>
                              <w:t>％）、「医師の適正配置」（4</w:t>
                            </w:r>
                            <w:r w:rsidRPr="00666E38">
                              <w:rPr>
                                <w:rFonts w:ascii="Meiryo UI" w:eastAsia="Meiryo UI" w:hAnsi="Meiryo UI"/>
                                <w:color w:val="000000" w:themeColor="text1"/>
                              </w:rPr>
                              <w:t>0.6%</w:t>
                            </w:r>
                            <w:r w:rsidRPr="00666E38">
                              <w:rPr>
                                <w:rFonts w:ascii="Meiryo UI" w:eastAsia="Meiryo UI" w:hAnsi="Meiryo UI" w:hint="eastAsia"/>
                                <w:color w:val="000000" w:themeColor="text1"/>
                              </w:rPr>
                              <w:t>）となりました。また診療所についても「医療従事者間での業務移管や共同化」（4</w:t>
                            </w:r>
                            <w:r w:rsidRPr="00666E38">
                              <w:rPr>
                                <w:rFonts w:ascii="Meiryo UI" w:eastAsia="Meiryo UI" w:hAnsi="Meiryo UI"/>
                                <w:color w:val="000000" w:themeColor="text1"/>
                              </w:rPr>
                              <w:t>3.1%</w:t>
                            </w:r>
                            <w:r w:rsidRPr="00666E38">
                              <w:rPr>
                                <w:rFonts w:ascii="Meiryo UI" w:eastAsia="Meiryo UI" w:hAnsi="Meiryo UI" w:hint="eastAsia"/>
                                <w:color w:val="000000" w:themeColor="text1"/>
                              </w:rPr>
                              <w:t>）と「院長などの管理者やその他医師の意識改革」（4</w:t>
                            </w:r>
                            <w:r w:rsidRPr="00666E38">
                              <w:rPr>
                                <w:rFonts w:ascii="Meiryo UI" w:eastAsia="Meiryo UI" w:hAnsi="Meiryo UI"/>
                                <w:color w:val="000000" w:themeColor="text1"/>
                              </w:rPr>
                              <w:t>1.7%</w:t>
                            </w:r>
                            <w:r w:rsidRPr="00666E38">
                              <w:rPr>
                                <w:rFonts w:ascii="Meiryo UI" w:eastAsia="Meiryo UI" w:hAnsi="Meiryo UI" w:hint="eastAsia"/>
                                <w:color w:val="000000" w:themeColor="text1"/>
                              </w:rPr>
                              <w:t>）は上位となっていますが、病院に比べて取組の割合は低くなっています。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9E6D" id="_x0000_s1176" type="#_x0000_t202" style="position:absolute;left:0;text-align:left;margin-left:3.15pt;margin-top:24pt;width:463.5pt;height:69pt;z-index:2534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" fillcolor="#d8d8d8 [2732]">
                <v:textbox>
                  <w:txbxContent>
                    <w:p w:rsidR="00485455" w:rsidRPr="00666E38" w:rsidRDefault="00485455" w:rsidP="009F15A4">
                      <w:pPr>
                        <w:spacing w:line="240" w:lineRule="exact"/>
                        <w:rPr>
                          <w:rFonts w:ascii="Meiryo UI" w:eastAsia="Meiryo UI" w:hAnsi="Meiryo UI"/>
                          <w:color w:val="000000" w:themeColor="text1"/>
                        </w:rPr>
                      </w:pPr>
                      <w:r w:rsidRPr="00666E38">
                        <w:rPr>
                          <w:rFonts w:ascii="Meiryo UI" w:eastAsia="Meiryo UI" w:hAnsi="Meiryo UI"/>
                          <w:color w:val="000000" w:themeColor="text1"/>
                        </w:rPr>
                        <w:t>医師の負担軽減の取組</w:t>
                      </w:r>
                      <w:r w:rsidRPr="00666E38">
                        <w:rPr>
                          <w:rFonts w:ascii="Meiryo UI" w:eastAsia="Meiryo UI" w:hAnsi="Meiryo UI" w:hint="eastAsia"/>
                          <w:color w:val="000000" w:themeColor="text1"/>
                        </w:rPr>
                        <w:t>について、病院での上位は「医療従事者間での業務移管や共同化」（7</w:t>
                      </w:r>
                      <w:r w:rsidRPr="00666E38">
                        <w:rPr>
                          <w:rFonts w:ascii="Meiryo UI" w:eastAsia="Meiryo UI" w:hAnsi="Meiryo UI"/>
                          <w:color w:val="000000" w:themeColor="text1"/>
                        </w:rPr>
                        <w:t>3.7%</w:t>
                      </w:r>
                      <w:r w:rsidRPr="00666E38">
                        <w:rPr>
                          <w:rFonts w:ascii="Meiryo UI" w:eastAsia="Meiryo UI" w:hAnsi="Meiryo UI" w:hint="eastAsia"/>
                          <w:color w:val="000000" w:themeColor="text1"/>
                        </w:rPr>
                        <w:t>）</w:t>
                      </w:r>
                      <w:r w:rsidRPr="00666E38">
                        <w:rPr>
                          <w:rFonts w:ascii="Meiryo UI" w:eastAsia="Meiryo UI" w:hAnsi="Meiryo UI" w:hint="eastAsia"/>
                          <w:color w:val="000000" w:themeColor="text1"/>
                        </w:rPr>
                        <w:t>、「院長などの管理者やその他医師の意識改革」（5</w:t>
                      </w:r>
                      <w:r w:rsidRPr="00666E38">
                        <w:rPr>
                          <w:rFonts w:ascii="Meiryo UI" w:eastAsia="Meiryo UI" w:hAnsi="Meiryo UI"/>
                          <w:color w:val="000000" w:themeColor="text1"/>
                        </w:rPr>
                        <w:t>1.0%</w:t>
                      </w:r>
                      <w:r w:rsidRPr="00666E38">
                        <w:rPr>
                          <w:rFonts w:ascii="Meiryo UI" w:eastAsia="Meiryo UI" w:hAnsi="Meiryo UI" w:hint="eastAsia"/>
                          <w:color w:val="000000" w:themeColor="text1"/>
                        </w:rPr>
                        <w:t>）、「医師の増員」（40.</w:t>
                      </w:r>
                      <w:r w:rsidRPr="00666E38">
                        <w:rPr>
                          <w:rFonts w:ascii="Meiryo UI" w:eastAsia="Meiryo UI" w:hAnsi="Meiryo UI"/>
                          <w:color w:val="000000" w:themeColor="text1"/>
                        </w:rPr>
                        <w:t>6</w:t>
                      </w:r>
                      <w:r w:rsidRPr="00666E38">
                        <w:rPr>
                          <w:rFonts w:ascii="Meiryo UI" w:eastAsia="Meiryo UI" w:hAnsi="Meiryo UI" w:hint="eastAsia"/>
                          <w:color w:val="000000" w:themeColor="text1"/>
                        </w:rPr>
                        <w:t>％）、「医師の適正配置」（4</w:t>
                      </w:r>
                      <w:r w:rsidRPr="00666E38">
                        <w:rPr>
                          <w:rFonts w:ascii="Meiryo UI" w:eastAsia="Meiryo UI" w:hAnsi="Meiryo UI"/>
                          <w:color w:val="000000" w:themeColor="text1"/>
                        </w:rPr>
                        <w:t>0.6%</w:t>
                      </w:r>
                      <w:r w:rsidRPr="00666E38">
                        <w:rPr>
                          <w:rFonts w:ascii="Meiryo UI" w:eastAsia="Meiryo UI" w:hAnsi="Meiryo UI" w:hint="eastAsia"/>
                          <w:color w:val="000000" w:themeColor="text1"/>
                        </w:rPr>
                        <w:t>）となりました。また診療所についても「医療従事者間での業務移管や共同化」（4</w:t>
                      </w:r>
                      <w:r w:rsidRPr="00666E38">
                        <w:rPr>
                          <w:rFonts w:ascii="Meiryo UI" w:eastAsia="Meiryo UI" w:hAnsi="Meiryo UI"/>
                          <w:color w:val="000000" w:themeColor="text1"/>
                        </w:rPr>
                        <w:t>3.1%</w:t>
                      </w:r>
                      <w:r w:rsidRPr="00666E38">
                        <w:rPr>
                          <w:rFonts w:ascii="Meiryo UI" w:eastAsia="Meiryo UI" w:hAnsi="Meiryo UI" w:hint="eastAsia"/>
                          <w:color w:val="000000" w:themeColor="text1"/>
                        </w:rPr>
                        <w:t>）と「院長などの管理者やその他医師の意識改革」（4</w:t>
                      </w:r>
                      <w:r w:rsidRPr="00666E38">
                        <w:rPr>
                          <w:rFonts w:ascii="Meiryo UI" w:eastAsia="Meiryo UI" w:hAnsi="Meiryo UI"/>
                          <w:color w:val="000000" w:themeColor="text1"/>
                        </w:rPr>
                        <w:t>1.7%</w:t>
                      </w:r>
                      <w:r w:rsidRPr="00666E38">
                        <w:rPr>
                          <w:rFonts w:ascii="Meiryo UI" w:eastAsia="Meiryo UI" w:hAnsi="Meiryo UI" w:hint="eastAsia"/>
                          <w:color w:val="000000" w:themeColor="text1"/>
                        </w:rPr>
                        <w:t>）は上位となっていますが、病院に比べて取組の割合は低くなっています。</w:t>
                      </w:r>
                    </w:p>
                  </w:txbxContent>
                </v:textbox>
                <w10:wrap type="square"/>
              </v:shape>
            </w:pict>
          </mc:Fallback>
        </mc:AlternateContent>
      </w:r>
      <w:r w:rsidRPr="00666E38">
        <w:rPr>
          <w:rFonts w:ascii="ＭＳ ゴシック" w:eastAsia="ＭＳ ゴシック" w:hAnsi="ＭＳ ゴシック" w:hint="eastAsia"/>
          <w:b/>
          <w:bCs/>
          <w:color w:val="000000" w:themeColor="text1"/>
        </w:rPr>
        <w:t>■医師の負担軽減の取組</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41024" behindDoc="0" locked="0" layoutInCell="1" allowOverlap="1" wp14:anchorId="37ABBE77" wp14:editId="52B6A46F">
                <wp:simplePos x="0" y="0"/>
                <wp:positionH relativeFrom="column">
                  <wp:posOffset>89535</wp:posOffset>
                </wp:positionH>
                <wp:positionV relativeFrom="paragraph">
                  <wp:posOffset>1183005</wp:posOffset>
                </wp:positionV>
                <wp:extent cx="5838825" cy="285750"/>
                <wp:effectExtent l="0" t="0" r="0" b="0"/>
                <wp:wrapNone/>
                <wp:docPr id="526" name="正方形/長方形 526"/>
                <wp:cNvGraphicFramePr/>
                <a:graphic xmlns:a="http://schemas.openxmlformats.org/drawingml/2006/main">
                  <a:graphicData uri="http://schemas.microsoft.com/office/word/2010/wordprocessingShape">
                    <wps:wsp>
                      <wps:cNvSpPr/>
                      <wps:spPr>
                        <a:xfrm>
                          <a:off x="0" y="0"/>
                          <a:ext cx="5838825"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【医師の負担軽減の取組 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251</w:t>
                            </w:r>
                            <w:r>
                              <w:rPr>
                                <w:rFonts w:ascii="Meiryo UI" w:eastAsia="Meiryo UI" w:hAnsi="Meiryo UI" w:hint="eastAsia"/>
                                <w:color w:val="000000" w:themeColor="text1"/>
                                <w:sz w:val="18"/>
                                <w:szCs w:val="18"/>
                              </w:rPr>
                              <w:t>、診療所n=21</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BBE77" id="正方形/長方形 526" o:spid="_x0000_s1177" style="position:absolute;left:0;text-align:left;margin-left:7.05pt;margin-top:93.15pt;width:459.75pt;height:22.5pt;z-index:2534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【医師の負担軽減の取組 </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251</w:t>
                      </w:r>
                      <w:r>
                        <w:rPr>
                          <w:rFonts w:ascii="Meiryo UI" w:eastAsia="Meiryo UI" w:hAnsi="Meiryo UI" w:hint="eastAsia"/>
                          <w:color w:val="000000" w:themeColor="text1"/>
                          <w:sz w:val="18"/>
                          <w:szCs w:val="18"/>
                        </w:rPr>
                        <w:t>、診療所n=21</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1920" behindDoc="0" locked="0" layoutInCell="1" allowOverlap="1" wp14:anchorId="43CF21EC" wp14:editId="7C552E47">
            <wp:simplePos x="0" y="0"/>
            <wp:positionH relativeFrom="column">
              <wp:posOffset>1030605</wp:posOffset>
            </wp:positionH>
            <wp:positionV relativeFrom="paragraph">
              <wp:posOffset>40005</wp:posOffset>
            </wp:positionV>
            <wp:extent cx="4143375" cy="2746926"/>
            <wp:effectExtent l="0" t="0" r="0" b="0"/>
            <wp:wrapNone/>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43375" cy="27469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Pr="00666E38" w:rsidRDefault="009F15A4" w:rsidP="009F15A4">
      <w:pPr>
        <w:ind w:firstLineChars="100" w:firstLine="210"/>
        <w:rPr>
          <w:rFonts w:ascii="ＭＳ ゴシック" w:eastAsia="ＭＳ ゴシック" w:hAnsi="ＭＳ ゴシック"/>
          <w:b/>
          <w:bCs/>
          <w:color w:val="000000" w:themeColor="text1"/>
        </w:rPr>
      </w:pPr>
      <w:r w:rsidRPr="00DC547F">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4139392" behindDoc="0" locked="0" layoutInCell="1" allowOverlap="1" wp14:anchorId="4D14AB66" wp14:editId="2D004C4F">
                <wp:simplePos x="0" y="0"/>
                <wp:positionH relativeFrom="column">
                  <wp:posOffset>38735</wp:posOffset>
                </wp:positionH>
                <wp:positionV relativeFrom="paragraph">
                  <wp:posOffset>307975</wp:posOffset>
                </wp:positionV>
                <wp:extent cx="5886450" cy="796925"/>
                <wp:effectExtent l="0" t="0" r="19050" b="22225"/>
                <wp:wrapSquare wrapText="bothSides"/>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96925"/>
                        </a:xfrm>
                        <a:prstGeom prst="rect">
                          <a:avLst/>
                        </a:prstGeom>
                        <a:solidFill>
                          <a:sysClr val="window" lastClr="FFFFFF">
                            <a:lumMod val="85000"/>
                          </a:sysClr>
                        </a:solidFill>
                        <a:ln w="9525">
                          <a:solidFill>
                            <a:srgbClr val="000000"/>
                          </a:solidFill>
                          <a:miter lim="800000"/>
                          <a:headEnd/>
                          <a:tailEnd/>
                        </a:ln>
                      </wps:spPr>
                      <wps:txbx>
                        <w:txbxContent>
                          <w:p w:rsidR="00485455" w:rsidRPr="00666E38" w:rsidRDefault="00485455" w:rsidP="009F15A4">
                            <w:pPr>
                              <w:spacing w:line="240" w:lineRule="exact"/>
                              <w:rPr>
                                <w:rFonts w:ascii="Meiryo UI" w:eastAsia="Meiryo UI" w:hAnsi="Meiryo UI"/>
                                <w:color w:val="000000" w:themeColor="text1"/>
                              </w:rPr>
                            </w:pPr>
                            <w:r w:rsidRPr="00666E38">
                              <w:rPr>
                                <w:rFonts w:ascii="Meiryo UI" w:eastAsia="Meiryo UI" w:hAnsi="Meiryo UI"/>
                                <w:color w:val="000000" w:themeColor="text1"/>
                              </w:rPr>
                              <w:t>医師の負担軽減の取組</w:t>
                            </w:r>
                            <w:r w:rsidRPr="00666E38">
                              <w:rPr>
                                <w:rFonts w:ascii="Meiryo UI" w:eastAsia="Meiryo UI" w:hAnsi="Meiryo UI" w:hint="eastAsia"/>
                                <w:color w:val="000000" w:themeColor="text1"/>
                              </w:rPr>
                              <w:t>について、</w:t>
                            </w:r>
                            <w:r>
                              <w:rPr>
                                <w:rFonts w:ascii="Meiryo UI" w:eastAsia="Meiryo UI" w:hAnsi="Meiryo UI" w:hint="eastAsia"/>
                                <w:color w:val="000000" w:themeColor="text1"/>
                              </w:rPr>
                              <w:t>大学病院とそれ以外で比較をしたところ、取組の実施については大学病院の方が大学病院以外よりも行われている項目が多くなりましたが、「I</w:t>
                            </w:r>
                            <w:r>
                              <w:rPr>
                                <w:rFonts w:ascii="Meiryo UI" w:eastAsia="Meiryo UI" w:hAnsi="Meiryo UI"/>
                                <w:color w:val="000000" w:themeColor="text1"/>
                              </w:rPr>
                              <w:t>CT</w:t>
                            </w:r>
                            <w:r>
                              <w:rPr>
                                <w:rFonts w:ascii="Meiryo UI" w:eastAsia="Meiryo UI" w:hAnsi="Meiryo UI" w:hint="eastAsia"/>
                                <w:color w:val="000000" w:themeColor="text1"/>
                              </w:rPr>
                              <w:t>等の技術を活用し効率化や勤務環境改善」と「医師の適正配置」については、大学病院での実施が低いという結果となりました。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4AB66" id="_x0000_s1178" type="#_x0000_t202" style="position:absolute;left:0;text-align:left;margin-left:3.05pt;margin-top:24.25pt;width:463.5pt;height:62.75pt;z-index:25413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" fillcolor="#d9d9d9">
                <v:textbox>
                  <w:txbxContent>
                    <w:p w:rsidR="00485455" w:rsidRPr="00666E38" w:rsidRDefault="00485455" w:rsidP="009F15A4">
                      <w:pPr>
                        <w:spacing w:line="240" w:lineRule="exact"/>
                        <w:rPr>
                          <w:rFonts w:ascii="Meiryo UI" w:eastAsia="Meiryo UI" w:hAnsi="Meiryo UI"/>
                          <w:color w:val="000000" w:themeColor="text1"/>
                        </w:rPr>
                      </w:pPr>
                      <w:r w:rsidRPr="00666E38">
                        <w:rPr>
                          <w:rFonts w:ascii="Meiryo UI" w:eastAsia="Meiryo UI" w:hAnsi="Meiryo UI"/>
                          <w:color w:val="000000" w:themeColor="text1"/>
                        </w:rPr>
                        <w:t>医師の負担軽減の取組</w:t>
                      </w:r>
                      <w:r w:rsidRPr="00666E38">
                        <w:rPr>
                          <w:rFonts w:ascii="Meiryo UI" w:eastAsia="Meiryo UI" w:hAnsi="Meiryo UI" w:hint="eastAsia"/>
                          <w:color w:val="000000" w:themeColor="text1"/>
                        </w:rPr>
                        <w:t>について、</w:t>
                      </w:r>
                      <w:r>
                        <w:rPr>
                          <w:rFonts w:ascii="Meiryo UI" w:eastAsia="Meiryo UI" w:hAnsi="Meiryo UI" w:hint="eastAsia"/>
                          <w:color w:val="000000" w:themeColor="text1"/>
                        </w:rPr>
                        <w:t>大学病院とそれ以外で比較をしたところ、取組の実施については大学病院の方が大学病院以外よりも行われている項目が多くなりましたが、「I</w:t>
                      </w:r>
                      <w:r>
                        <w:rPr>
                          <w:rFonts w:ascii="Meiryo UI" w:eastAsia="Meiryo UI" w:hAnsi="Meiryo UI"/>
                          <w:color w:val="000000" w:themeColor="text1"/>
                        </w:rPr>
                        <w:t>CT</w:t>
                      </w:r>
                      <w:r>
                        <w:rPr>
                          <w:rFonts w:ascii="Meiryo UI" w:eastAsia="Meiryo UI" w:hAnsi="Meiryo UI" w:hint="eastAsia"/>
                          <w:color w:val="000000" w:themeColor="text1"/>
                        </w:rPr>
                        <w:t>等の技術を活用し効率化や勤務環境改善」と「医師の適正配置」については、大学病院での実施が低いという結果となりました。</w:t>
                      </w:r>
                    </w:p>
                  </w:txbxContent>
                </v:textbox>
                <w10:wrap type="square"/>
              </v:shape>
            </w:pict>
          </mc:Fallback>
        </mc:AlternateContent>
      </w:r>
      <w:r w:rsidRPr="00DC547F">
        <w:rPr>
          <w:rFonts w:ascii="ＭＳ ゴシック" w:eastAsia="ＭＳ ゴシック" w:hAnsi="ＭＳ ゴシック" w:hint="eastAsia"/>
          <w:b/>
          <w:bCs/>
          <w:color w:val="000000" w:themeColor="text1"/>
        </w:rPr>
        <w:t>■病院の施設種別における医師の負担軽減の取組</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4140416" behindDoc="0" locked="0" layoutInCell="1" allowOverlap="1" wp14:anchorId="7F7C4DE2" wp14:editId="5EC4D97A">
                <wp:simplePos x="0" y="0"/>
                <wp:positionH relativeFrom="column">
                  <wp:posOffset>89535</wp:posOffset>
                </wp:positionH>
                <wp:positionV relativeFrom="paragraph">
                  <wp:posOffset>1183005</wp:posOffset>
                </wp:positionV>
                <wp:extent cx="5838825" cy="285750"/>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5838825" cy="285750"/>
                        </a:xfrm>
                        <a:prstGeom prst="rect">
                          <a:avLst/>
                        </a:prstGeom>
                        <a:noFill/>
                        <a:ln w="12700" cap="flat" cmpd="sng" algn="ctr">
                          <a:noFill/>
                          <a:prstDash val="solid"/>
                          <a:miter lim="800000"/>
                        </a:ln>
                        <a:effectLst/>
                      </wps:spPr>
                      <wps:txb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【医師の負担軽減の取組 大学病院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15</w:t>
                            </w:r>
                            <w:r>
                              <w:rPr>
                                <w:rFonts w:ascii="Meiryo UI" w:eastAsia="Meiryo UI" w:hAnsi="Meiryo UI" w:hint="eastAsia"/>
                                <w:color w:val="000000" w:themeColor="text1"/>
                                <w:sz w:val="18"/>
                                <w:szCs w:val="18"/>
                              </w:rPr>
                              <w:t>、大学病院以外n=2</w:t>
                            </w:r>
                            <w:r>
                              <w:rPr>
                                <w:rFonts w:ascii="Meiryo UI" w:eastAsia="Meiryo UI" w:hAnsi="Meiryo UI"/>
                                <w:color w:val="000000" w:themeColor="text1"/>
                                <w:sz w:val="18"/>
                                <w:szCs w:val="18"/>
                              </w:rPr>
                              <w:t>36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7C4DE2" id="正方形/長方形 206" o:spid="_x0000_s1179" style="position:absolute;left:0;text-align:left;margin-left:7.05pt;margin-top:93.15pt;width:459.75pt;height:22.5pt;z-index:25414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" filled="f" stroked="f" strokeweight="1pt">
                <v:textbox>
                  <w:txbxContent>
                    <w:p w:rsidR="00485455" w:rsidRPr="005D3292" w:rsidRDefault="00485455" w:rsidP="009F15A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【医師の負担軽減の取組 </w:t>
                      </w:r>
                      <w:r>
                        <w:rPr>
                          <w:rFonts w:ascii="Meiryo UI" w:eastAsia="Meiryo UI" w:hAnsi="Meiryo UI" w:hint="eastAsia"/>
                          <w:color w:val="000000" w:themeColor="text1"/>
                          <w:sz w:val="18"/>
                          <w:szCs w:val="18"/>
                        </w:rPr>
                        <w:t>大学病院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15</w:t>
                      </w:r>
                      <w:r>
                        <w:rPr>
                          <w:rFonts w:ascii="Meiryo UI" w:eastAsia="Meiryo UI" w:hAnsi="Meiryo UI" w:hint="eastAsia"/>
                          <w:color w:val="000000" w:themeColor="text1"/>
                          <w:sz w:val="18"/>
                          <w:szCs w:val="18"/>
                        </w:rPr>
                        <w:t>、大学病院以外n=2</w:t>
                      </w:r>
                      <w:r>
                        <w:rPr>
                          <w:rFonts w:ascii="Meiryo UI" w:eastAsia="Meiryo UI" w:hAnsi="Meiryo UI"/>
                          <w:color w:val="000000" w:themeColor="text1"/>
                          <w:sz w:val="18"/>
                          <w:szCs w:val="18"/>
                        </w:rPr>
                        <w:t>36</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CF50C5"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2944" behindDoc="0" locked="0" layoutInCell="1" allowOverlap="1" wp14:anchorId="40D7F942" wp14:editId="38822DF2">
            <wp:simplePos x="0" y="0"/>
            <wp:positionH relativeFrom="column">
              <wp:posOffset>1106805</wp:posOffset>
            </wp:positionH>
            <wp:positionV relativeFrom="paragraph">
              <wp:posOffset>160655</wp:posOffset>
            </wp:positionV>
            <wp:extent cx="4105275" cy="3426713"/>
            <wp:effectExtent l="0" t="0" r="0" b="2540"/>
            <wp:wrapNone/>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05275" cy="34267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C13A8F" w:rsidRDefault="009F15A4" w:rsidP="009F15A4">
      <w:pPr>
        <w:ind w:firstLineChars="100" w:firstLine="211"/>
        <w:rPr>
          <w:rFonts w:ascii="ＭＳ ゴシック" w:eastAsia="ＭＳ ゴシック" w:hAnsi="ＭＳ ゴシック"/>
          <w:b/>
          <w:bCs/>
          <w:color w:val="000000" w:themeColor="text1"/>
        </w:rPr>
      </w:pPr>
      <w:r w:rsidRPr="00C13A8F">
        <w:rPr>
          <w:rFonts w:ascii="ＭＳ ゴシック" w:eastAsia="ＭＳ ゴシック" w:hAnsi="ＭＳ ゴシック" w:hint="eastAsia"/>
          <w:b/>
          <w:bCs/>
          <w:color w:val="000000" w:themeColor="text1"/>
        </w:rPr>
        <w:lastRenderedPageBreak/>
        <w:t>④　産科・小児科・救急科を設置している医療機関</w:t>
      </w:r>
    </w:p>
    <w:p w:rsidR="009F15A4" w:rsidRPr="00C13A8F" w:rsidRDefault="009F15A4" w:rsidP="009F15A4">
      <w:pPr>
        <w:rPr>
          <w:rFonts w:ascii="ＭＳ ゴシック" w:eastAsia="ＭＳ ゴシック" w:hAnsi="ＭＳ ゴシック"/>
          <w:b/>
          <w:bCs/>
          <w:color w:val="000000" w:themeColor="text1"/>
        </w:rPr>
      </w:pPr>
      <w:r w:rsidRPr="00C13A8F">
        <w:rPr>
          <w:rFonts w:ascii="ＭＳ ゴシック" w:eastAsia="ＭＳ ゴシック" w:hAnsi="ＭＳ ゴシック" w:hint="eastAsia"/>
          <w:b/>
          <w:bCs/>
          <w:color w:val="000000" w:themeColor="text1"/>
        </w:rPr>
        <w:t xml:space="preserve">　＜産科設置の医療機関＞</w:t>
      </w:r>
    </w:p>
    <w:p w:rsidR="009F15A4" w:rsidRPr="00C13A8F" w:rsidRDefault="009F15A4" w:rsidP="009F15A4">
      <w:pPr>
        <w:ind w:firstLineChars="100" w:firstLine="210"/>
        <w:rPr>
          <w:rFonts w:ascii="ＭＳ ゴシック" w:eastAsia="ＭＳ ゴシック" w:hAnsi="ＭＳ ゴシック"/>
          <w:b/>
          <w:bCs/>
          <w:color w:val="000000" w:themeColor="text1"/>
        </w:rPr>
      </w:pPr>
      <w:r w:rsidRPr="00C13A8F">
        <w:rPr>
          <w:rFonts w:ascii="ＭＳ ゴシック" w:eastAsia="ＭＳ ゴシック" w:hAnsi="ＭＳ ゴシック"/>
          <w:noProof/>
          <w:color w:val="000000" w:themeColor="text1"/>
        </w:rPr>
        <mc:AlternateContent>
          <mc:Choice Requires="wps">
            <w:drawing>
              <wp:anchor distT="0" distB="0" distL="114300" distR="114300" simplePos="0" relativeHeight="253447168" behindDoc="0" locked="0" layoutInCell="1" allowOverlap="1" wp14:anchorId="75297600" wp14:editId="52A0DD14">
                <wp:simplePos x="0" y="0"/>
                <wp:positionH relativeFrom="column">
                  <wp:posOffset>3145155</wp:posOffset>
                </wp:positionH>
                <wp:positionV relativeFrom="paragraph">
                  <wp:posOffset>819150</wp:posOffset>
                </wp:positionV>
                <wp:extent cx="2695575" cy="304800"/>
                <wp:effectExtent l="0" t="0" r="9525" b="0"/>
                <wp:wrapNone/>
                <wp:docPr id="536" name="正方形/長方形 536"/>
                <wp:cNvGraphicFramePr/>
                <a:graphic xmlns:a="http://schemas.openxmlformats.org/drawingml/2006/main">
                  <a:graphicData uri="http://schemas.microsoft.com/office/word/2010/wordprocessingShape">
                    <wps:wsp>
                      <wps:cNvSpPr/>
                      <wps:spPr>
                        <a:xfrm>
                          <a:off x="0" y="0"/>
                          <a:ext cx="2695575" cy="30480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年度の分娩数　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97600" id="正方形/長方形 536" o:spid="_x0000_s1180" style="position:absolute;left:0;text-align:left;margin-left:247.65pt;margin-top:64.5pt;width:212.25pt;height:24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" fillcolor="window"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年度の分娩数　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42</w:t>
                      </w:r>
                      <w:r>
                        <w:rPr>
                          <w:rFonts w:ascii="Meiryo UI" w:eastAsia="Meiryo UI" w:hAnsi="Meiryo UI" w:hint="eastAsia"/>
                          <w:color w:val="000000" w:themeColor="text1"/>
                          <w:sz w:val="18"/>
                          <w:szCs w:val="18"/>
                        </w:rPr>
                        <w:t>（%）】</w:t>
                      </w:r>
                    </w:p>
                  </w:txbxContent>
                </v:textbox>
              </v:rect>
            </w:pict>
          </mc:Fallback>
        </mc:AlternateContent>
      </w:r>
      <w:r w:rsidRPr="00C13A8F">
        <w:rPr>
          <w:rFonts w:ascii="ＭＳ ゴシック" w:eastAsia="ＭＳ ゴシック" w:hAnsi="ＭＳ ゴシック"/>
          <w:noProof/>
          <w:color w:val="000000" w:themeColor="text1"/>
        </w:rPr>
        <mc:AlternateContent>
          <mc:Choice Requires="wps">
            <w:drawing>
              <wp:anchor distT="0" distB="0" distL="114300" distR="114300" simplePos="0" relativeHeight="253443072" behindDoc="0" locked="0" layoutInCell="1" allowOverlap="1" wp14:anchorId="004E2482" wp14:editId="50DB3357">
                <wp:simplePos x="0" y="0"/>
                <wp:positionH relativeFrom="column">
                  <wp:posOffset>156210</wp:posOffset>
                </wp:positionH>
                <wp:positionV relativeFrom="paragraph">
                  <wp:posOffset>800100</wp:posOffset>
                </wp:positionV>
                <wp:extent cx="2695575" cy="323850"/>
                <wp:effectExtent l="0" t="0" r="9525" b="0"/>
                <wp:wrapNone/>
                <wp:docPr id="529" name="正方形/長方形 529"/>
                <wp:cNvGraphicFramePr/>
                <a:graphic xmlns:a="http://schemas.openxmlformats.org/drawingml/2006/main">
                  <a:graphicData uri="http://schemas.microsoft.com/office/word/2010/wordprocessingShape">
                    <wps:wsp>
                      <wps:cNvSpPr/>
                      <wps:spPr>
                        <a:xfrm>
                          <a:off x="0" y="0"/>
                          <a:ext cx="2695575" cy="3238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年度の分娩数　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E2482" id="正方形/長方形 529" o:spid="_x0000_s1181" style="position:absolute;left:0;text-align:left;margin-left:12.3pt;margin-top:63pt;width:212.25pt;height:25.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" fillcolor="window"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年度の分娩数　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53</w:t>
                      </w:r>
                      <w:r>
                        <w:rPr>
                          <w:rFonts w:ascii="Meiryo UI" w:eastAsia="Meiryo UI" w:hAnsi="Meiryo UI" w:hint="eastAsia"/>
                          <w:color w:val="000000" w:themeColor="text1"/>
                          <w:sz w:val="18"/>
                          <w:szCs w:val="18"/>
                        </w:rPr>
                        <w:t>（%）】</w:t>
                      </w:r>
                    </w:p>
                  </w:txbxContent>
                </v:textbox>
              </v:rect>
            </w:pict>
          </mc:Fallback>
        </mc:AlternateContent>
      </w:r>
      <w:r w:rsidRPr="00C13A8F">
        <w:rPr>
          <w:rFonts w:ascii="ＭＳ ゴシック" w:eastAsia="ＭＳ ゴシック" w:hAnsi="ＭＳ ゴシック"/>
          <w:noProof/>
          <w:color w:val="000000" w:themeColor="text1"/>
        </w:rPr>
        <mc:AlternateContent>
          <mc:Choice Requires="wps">
            <w:drawing>
              <wp:anchor distT="45720" distB="45720" distL="114300" distR="114300" simplePos="0" relativeHeight="253442048" behindDoc="0" locked="0" layoutInCell="1" allowOverlap="1" wp14:anchorId="044D7F94" wp14:editId="2C241301">
                <wp:simplePos x="0" y="0"/>
                <wp:positionH relativeFrom="column">
                  <wp:posOffset>40005</wp:posOffset>
                </wp:positionH>
                <wp:positionV relativeFrom="paragraph">
                  <wp:posOffset>304800</wp:posOffset>
                </wp:positionV>
                <wp:extent cx="5886450" cy="447675"/>
                <wp:effectExtent l="0" t="0" r="19050" b="28575"/>
                <wp:wrapSquare wrapText="bothSides"/>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solidFill>
                          <a:schemeClr val="bg1">
                            <a:lumMod val="85000"/>
                          </a:schemeClr>
                        </a:solidFill>
                        <a:ln w="9525">
                          <a:solidFill>
                            <a:srgbClr val="000000"/>
                          </a:solidFill>
                          <a:miter lim="800000"/>
                          <a:headEnd/>
                          <a:tailEnd/>
                        </a:ln>
                      </wps:spPr>
                      <wps:txbx>
                        <w:txbxContent>
                          <w:p w:rsidR="00485455" w:rsidRPr="00D92CAE" w:rsidRDefault="00485455" w:rsidP="009F15A4">
                            <w:pPr>
                              <w:spacing w:line="240" w:lineRule="exact"/>
                              <w:rPr>
                                <w:rFonts w:ascii="Meiryo UI" w:eastAsia="Meiryo UI" w:hAnsi="Meiryo UI"/>
                                <w:color w:val="000000" w:themeColor="text1"/>
                              </w:rPr>
                            </w:pPr>
                            <w:r w:rsidRPr="00D92CAE">
                              <w:rPr>
                                <w:rFonts w:ascii="Meiryo UI" w:eastAsia="Meiryo UI" w:hAnsi="Meiryo UI" w:hint="eastAsia"/>
                                <w:color w:val="000000" w:themeColor="text1"/>
                              </w:rPr>
                              <w:t>平成3</w:t>
                            </w:r>
                            <w:r w:rsidRPr="00D92CAE">
                              <w:rPr>
                                <w:rFonts w:ascii="Meiryo UI" w:eastAsia="Meiryo UI" w:hAnsi="Meiryo UI"/>
                                <w:color w:val="000000" w:themeColor="text1"/>
                              </w:rPr>
                              <w:t>0</w:t>
                            </w:r>
                            <w:r w:rsidRPr="00D92CAE">
                              <w:rPr>
                                <w:rFonts w:ascii="Meiryo UI" w:eastAsia="Meiryo UI" w:hAnsi="Meiryo UI" w:hint="eastAsia"/>
                                <w:color w:val="000000" w:themeColor="text1"/>
                              </w:rPr>
                              <w:t>年の分娩数について、病院は「5</w:t>
                            </w:r>
                            <w:r w:rsidRPr="00D92CAE">
                              <w:rPr>
                                <w:rFonts w:ascii="Meiryo UI" w:eastAsia="Meiryo UI" w:hAnsi="Meiryo UI"/>
                                <w:color w:val="000000" w:themeColor="text1"/>
                              </w:rPr>
                              <w:t>00</w:t>
                            </w:r>
                            <w:r w:rsidRPr="00D92CAE">
                              <w:rPr>
                                <w:rFonts w:ascii="Meiryo UI" w:eastAsia="Meiryo UI" w:hAnsi="Meiryo UI" w:hint="eastAsia"/>
                                <w:color w:val="000000" w:themeColor="text1"/>
                              </w:rPr>
                              <w:t>回以上」が4</w:t>
                            </w:r>
                            <w:r>
                              <w:rPr>
                                <w:rFonts w:ascii="Meiryo UI" w:eastAsia="Meiryo UI" w:hAnsi="Meiryo UI"/>
                                <w:color w:val="000000" w:themeColor="text1"/>
                              </w:rPr>
                              <w:t>5.3</w:t>
                            </w:r>
                            <w:r w:rsidRPr="00D92CAE">
                              <w:rPr>
                                <w:rFonts w:ascii="Meiryo UI" w:eastAsia="Meiryo UI" w:hAnsi="Meiryo UI"/>
                                <w:color w:val="000000" w:themeColor="text1"/>
                              </w:rPr>
                              <w:t>%</w:t>
                            </w:r>
                            <w:r w:rsidRPr="00D92CAE">
                              <w:rPr>
                                <w:rFonts w:ascii="Meiryo UI" w:eastAsia="Meiryo UI" w:hAnsi="Meiryo UI" w:hint="eastAsia"/>
                                <w:color w:val="000000" w:themeColor="text1"/>
                              </w:rPr>
                              <w:t>となり最も多くなりました。一方診療所についても「0回」を除くと「5</w:t>
                            </w:r>
                            <w:r w:rsidRPr="00D92CAE">
                              <w:rPr>
                                <w:rFonts w:ascii="Meiryo UI" w:eastAsia="Meiryo UI" w:hAnsi="Meiryo UI"/>
                                <w:color w:val="000000" w:themeColor="text1"/>
                              </w:rPr>
                              <w:t>00</w:t>
                            </w:r>
                            <w:r w:rsidRPr="00D92CAE">
                              <w:rPr>
                                <w:rFonts w:ascii="Meiryo UI" w:eastAsia="Meiryo UI" w:hAnsi="Meiryo UI" w:hint="eastAsia"/>
                                <w:color w:val="000000" w:themeColor="text1"/>
                              </w:rPr>
                              <w:t>回以上」が1</w:t>
                            </w:r>
                            <w:r w:rsidRPr="00D92CAE">
                              <w:rPr>
                                <w:rFonts w:ascii="Meiryo UI" w:eastAsia="Meiryo UI" w:hAnsi="Meiryo UI"/>
                                <w:color w:val="000000" w:themeColor="text1"/>
                              </w:rPr>
                              <w:t>6.7%</w:t>
                            </w:r>
                            <w:r w:rsidRPr="00D92CAE">
                              <w:rPr>
                                <w:rFonts w:ascii="Meiryo UI" w:eastAsia="Meiryo UI" w:hAnsi="Meiryo UI" w:hint="eastAsia"/>
                                <w:color w:val="000000" w:themeColor="text1"/>
                              </w:rPr>
                              <w:t>で最も多くなりました。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D7F94" id="_x0000_s1182" type="#_x0000_t202" style="position:absolute;left:0;text-align:left;margin-left:3.15pt;margin-top:24pt;width:463.5pt;height:35.25pt;z-index:2534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" fillcolor="#d8d8d8 [2732]">
                <v:textbox>
                  <w:txbxContent>
                    <w:p w:rsidR="00485455" w:rsidRPr="00D92CAE" w:rsidRDefault="00485455" w:rsidP="009F15A4">
                      <w:pPr>
                        <w:spacing w:line="240" w:lineRule="exact"/>
                        <w:rPr>
                          <w:rFonts w:ascii="Meiryo UI" w:eastAsia="Meiryo UI" w:hAnsi="Meiryo UI"/>
                          <w:color w:val="000000" w:themeColor="text1"/>
                        </w:rPr>
                      </w:pPr>
                      <w:r w:rsidRPr="00D92CAE">
                        <w:rPr>
                          <w:rFonts w:ascii="Meiryo UI" w:eastAsia="Meiryo UI" w:hAnsi="Meiryo UI" w:hint="eastAsia"/>
                          <w:color w:val="000000" w:themeColor="text1"/>
                        </w:rPr>
                        <w:t>平成3</w:t>
                      </w:r>
                      <w:r w:rsidRPr="00D92CAE">
                        <w:rPr>
                          <w:rFonts w:ascii="Meiryo UI" w:eastAsia="Meiryo UI" w:hAnsi="Meiryo UI"/>
                          <w:color w:val="000000" w:themeColor="text1"/>
                        </w:rPr>
                        <w:t>0</w:t>
                      </w:r>
                      <w:r w:rsidRPr="00D92CAE">
                        <w:rPr>
                          <w:rFonts w:ascii="Meiryo UI" w:eastAsia="Meiryo UI" w:hAnsi="Meiryo UI" w:hint="eastAsia"/>
                          <w:color w:val="000000" w:themeColor="text1"/>
                        </w:rPr>
                        <w:t>年の分娩数について、病院は「5</w:t>
                      </w:r>
                      <w:r w:rsidRPr="00D92CAE">
                        <w:rPr>
                          <w:rFonts w:ascii="Meiryo UI" w:eastAsia="Meiryo UI" w:hAnsi="Meiryo UI"/>
                          <w:color w:val="000000" w:themeColor="text1"/>
                        </w:rPr>
                        <w:t>00</w:t>
                      </w:r>
                      <w:r w:rsidRPr="00D92CAE">
                        <w:rPr>
                          <w:rFonts w:ascii="Meiryo UI" w:eastAsia="Meiryo UI" w:hAnsi="Meiryo UI" w:hint="eastAsia"/>
                          <w:color w:val="000000" w:themeColor="text1"/>
                        </w:rPr>
                        <w:t>回以上」が4</w:t>
                      </w:r>
                      <w:r>
                        <w:rPr>
                          <w:rFonts w:ascii="Meiryo UI" w:eastAsia="Meiryo UI" w:hAnsi="Meiryo UI"/>
                          <w:color w:val="000000" w:themeColor="text1"/>
                        </w:rPr>
                        <w:t>5.3</w:t>
                      </w:r>
                      <w:r w:rsidRPr="00D92CAE">
                        <w:rPr>
                          <w:rFonts w:ascii="Meiryo UI" w:eastAsia="Meiryo UI" w:hAnsi="Meiryo UI"/>
                          <w:color w:val="000000" w:themeColor="text1"/>
                        </w:rPr>
                        <w:t>%</w:t>
                      </w:r>
                      <w:r w:rsidRPr="00D92CAE">
                        <w:rPr>
                          <w:rFonts w:ascii="Meiryo UI" w:eastAsia="Meiryo UI" w:hAnsi="Meiryo UI" w:hint="eastAsia"/>
                          <w:color w:val="000000" w:themeColor="text1"/>
                        </w:rPr>
                        <w:t>となり最も多くなりました。一方診療所についても「0回」を除くと「5</w:t>
                      </w:r>
                      <w:r w:rsidRPr="00D92CAE">
                        <w:rPr>
                          <w:rFonts w:ascii="Meiryo UI" w:eastAsia="Meiryo UI" w:hAnsi="Meiryo UI"/>
                          <w:color w:val="000000" w:themeColor="text1"/>
                        </w:rPr>
                        <w:t>00</w:t>
                      </w:r>
                      <w:r w:rsidRPr="00D92CAE">
                        <w:rPr>
                          <w:rFonts w:ascii="Meiryo UI" w:eastAsia="Meiryo UI" w:hAnsi="Meiryo UI" w:hint="eastAsia"/>
                          <w:color w:val="000000" w:themeColor="text1"/>
                        </w:rPr>
                        <w:t>回以上」が1</w:t>
                      </w:r>
                      <w:r w:rsidRPr="00D92CAE">
                        <w:rPr>
                          <w:rFonts w:ascii="Meiryo UI" w:eastAsia="Meiryo UI" w:hAnsi="Meiryo UI"/>
                          <w:color w:val="000000" w:themeColor="text1"/>
                        </w:rPr>
                        <w:t>6.7%</w:t>
                      </w:r>
                      <w:r w:rsidRPr="00D92CAE">
                        <w:rPr>
                          <w:rFonts w:ascii="Meiryo UI" w:eastAsia="Meiryo UI" w:hAnsi="Meiryo UI" w:hint="eastAsia"/>
                          <w:color w:val="000000" w:themeColor="text1"/>
                        </w:rPr>
                        <w:t>で最も多くなりました。</w:t>
                      </w:r>
                    </w:p>
                  </w:txbxContent>
                </v:textbox>
                <w10:wrap type="square"/>
              </v:shape>
            </w:pict>
          </mc:Fallback>
        </mc:AlternateContent>
      </w:r>
      <w:r w:rsidRPr="00C13A8F">
        <w:rPr>
          <w:rFonts w:ascii="ＭＳ ゴシック" w:eastAsia="ＭＳ ゴシック" w:hAnsi="ＭＳ ゴシック" w:hint="eastAsia"/>
          <w:b/>
          <w:bCs/>
          <w:color w:val="000000" w:themeColor="text1"/>
        </w:rPr>
        <w:t>■平成3</w:t>
      </w:r>
      <w:r w:rsidRPr="00C13A8F">
        <w:rPr>
          <w:rFonts w:ascii="ＭＳ ゴシック" w:eastAsia="ＭＳ ゴシック" w:hAnsi="ＭＳ ゴシック"/>
          <w:b/>
          <w:bCs/>
          <w:color w:val="000000" w:themeColor="text1"/>
        </w:rPr>
        <w:t>0</w:t>
      </w:r>
      <w:r w:rsidRPr="00C13A8F">
        <w:rPr>
          <w:rFonts w:ascii="ＭＳ ゴシック" w:eastAsia="ＭＳ ゴシック" w:hAnsi="ＭＳ ゴシック" w:hint="eastAsia"/>
          <w:b/>
          <w:bCs/>
          <w:color w:val="000000" w:themeColor="text1"/>
        </w:rPr>
        <w:t>年の分娩数</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65312" behindDoc="0" locked="0" layoutInCell="1" allowOverlap="1" wp14:anchorId="7EF9D6B7" wp14:editId="51AF2403">
            <wp:simplePos x="0" y="0"/>
            <wp:positionH relativeFrom="margin">
              <wp:posOffset>3110865</wp:posOffset>
            </wp:positionH>
            <wp:positionV relativeFrom="paragraph">
              <wp:posOffset>41910</wp:posOffset>
            </wp:positionV>
            <wp:extent cx="2938145" cy="1783080"/>
            <wp:effectExtent l="0" t="0" r="0" b="7620"/>
            <wp:wrapNone/>
            <wp:docPr id="919" name="図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38320" cy="17831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64288" behindDoc="0" locked="0" layoutInCell="1" allowOverlap="1" wp14:anchorId="470578E8" wp14:editId="37FC32C0">
            <wp:simplePos x="0" y="0"/>
            <wp:positionH relativeFrom="margin">
              <wp:align>left</wp:align>
            </wp:positionH>
            <wp:positionV relativeFrom="paragraph">
              <wp:posOffset>49530</wp:posOffset>
            </wp:positionV>
            <wp:extent cx="2964815" cy="1783080"/>
            <wp:effectExtent l="0" t="0" r="6985" b="7620"/>
            <wp:wrapNone/>
            <wp:docPr id="918" name="図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64815"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916DA9" w:rsidRDefault="009F15A4" w:rsidP="009F15A4">
      <w:pPr>
        <w:ind w:firstLineChars="100" w:firstLine="210"/>
        <w:rPr>
          <w:rFonts w:ascii="ＭＳ ゴシック" w:eastAsia="ＭＳ ゴシック" w:hAnsi="ＭＳ ゴシック"/>
          <w:b/>
          <w:bCs/>
          <w:color w:val="000000" w:themeColor="text1"/>
        </w:rPr>
      </w:pPr>
      <w:r w:rsidRPr="00916DA9">
        <w:rPr>
          <w:rFonts w:ascii="ＭＳ ゴシック" w:eastAsia="ＭＳ ゴシック" w:hAnsi="ＭＳ ゴシック"/>
          <w:noProof/>
          <w:color w:val="000000" w:themeColor="text1"/>
        </w:rPr>
        <mc:AlternateContent>
          <mc:Choice Requires="wps">
            <w:drawing>
              <wp:anchor distT="45720" distB="45720" distL="114300" distR="114300" simplePos="0" relativeHeight="253449216" behindDoc="0" locked="0" layoutInCell="1" allowOverlap="1" wp14:anchorId="6133BAC0" wp14:editId="18905123">
                <wp:simplePos x="0" y="0"/>
                <wp:positionH relativeFrom="column">
                  <wp:posOffset>40005</wp:posOffset>
                </wp:positionH>
                <wp:positionV relativeFrom="paragraph">
                  <wp:posOffset>306705</wp:posOffset>
                </wp:positionV>
                <wp:extent cx="5886450" cy="952500"/>
                <wp:effectExtent l="0" t="0" r="19050" b="19050"/>
                <wp:wrapSquare wrapText="bothSides"/>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52500"/>
                        </a:xfrm>
                        <a:prstGeom prst="rect">
                          <a:avLst/>
                        </a:prstGeom>
                        <a:solidFill>
                          <a:schemeClr val="bg1">
                            <a:lumMod val="85000"/>
                          </a:schemeClr>
                        </a:solidFill>
                        <a:ln w="9525">
                          <a:solidFill>
                            <a:srgbClr val="000000"/>
                          </a:solidFill>
                          <a:miter lim="800000"/>
                          <a:headEnd/>
                          <a:tailEnd/>
                        </a:ln>
                      </wps:spPr>
                      <wps:txbx>
                        <w:txbxContent>
                          <w:p w:rsidR="00485455" w:rsidRPr="00916DA9" w:rsidRDefault="00485455" w:rsidP="009F15A4">
                            <w:pPr>
                              <w:spacing w:line="240" w:lineRule="exact"/>
                              <w:rPr>
                                <w:rFonts w:ascii="Meiryo UI" w:eastAsia="Meiryo UI" w:hAnsi="Meiryo UI"/>
                                <w:color w:val="000000" w:themeColor="text1"/>
                              </w:rPr>
                            </w:pPr>
                            <w:r w:rsidRPr="00916DA9">
                              <w:rPr>
                                <w:rFonts w:ascii="Meiryo UI" w:eastAsia="Meiryo UI" w:hAnsi="Meiryo UI" w:hint="eastAsia"/>
                                <w:color w:val="000000" w:themeColor="text1"/>
                              </w:rPr>
                              <w:t>アンケート結果における平成3</w:t>
                            </w:r>
                            <w:r w:rsidRPr="00916DA9">
                              <w:rPr>
                                <w:rFonts w:ascii="Meiryo UI" w:eastAsia="Meiryo UI" w:hAnsi="Meiryo UI"/>
                                <w:color w:val="000000" w:themeColor="text1"/>
                              </w:rPr>
                              <w:t>0</w:t>
                            </w:r>
                            <w:r w:rsidRPr="00916DA9">
                              <w:rPr>
                                <w:rFonts w:ascii="Meiryo UI" w:eastAsia="Meiryo UI" w:hAnsi="Meiryo UI" w:hint="eastAsia"/>
                                <w:color w:val="000000" w:themeColor="text1"/>
                              </w:rPr>
                              <w:t>年の分娩総数については、病院が1</w:t>
                            </w:r>
                            <w:r w:rsidRPr="00916DA9">
                              <w:rPr>
                                <w:rFonts w:ascii="Meiryo UI" w:eastAsia="Meiryo UI" w:hAnsi="Meiryo UI"/>
                                <w:color w:val="000000" w:themeColor="text1"/>
                              </w:rPr>
                              <w:t>7,210</w:t>
                            </w:r>
                            <w:r w:rsidRPr="00916DA9">
                              <w:rPr>
                                <w:rFonts w:ascii="Meiryo UI" w:eastAsia="Meiryo UI" w:hAnsi="Meiryo UI" w:hint="eastAsia"/>
                                <w:color w:val="000000" w:themeColor="text1"/>
                              </w:rPr>
                              <w:t>、診療所が7</w:t>
                            </w:r>
                            <w:r w:rsidRPr="00916DA9">
                              <w:rPr>
                                <w:rFonts w:ascii="Meiryo UI" w:eastAsia="Meiryo UI" w:hAnsi="Meiryo UI"/>
                                <w:color w:val="000000" w:themeColor="text1"/>
                              </w:rPr>
                              <w:t>,292</w:t>
                            </w:r>
                            <w:r w:rsidRPr="00916DA9">
                              <w:rPr>
                                <w:rFonts w:ascii="Meiryo UI" w:eastAsia="Meiryo UI" w:hAnsi="Meiryo UI" w:hint="eastAsia"/>
                                <w:color w:val="000000" w:themeColor="text1"/>
                              </w:rPr>
                              <w:t>となりました。分娩の内訳について、病院は「正常分娩」が6</w:t>
                            </w:r>
                            <w:r w:rsidRPr="00916DA9">
                              <w:rPr>
                                <w:rFonts w:ascii="Meiryo UI" w:eastAsia="Meiryo UI" w:hAnsi="Meiryo UI"/>
                                <w:color w:val="000000" w:themeColor="text1"/>
                              </w:rPr>
                              <w:t>7.3%</w:t>
                            </w:r>
                            <w:r w:rsidRPr="00916DA9">
                              <w:rPr>
                                <w:rFonts w:ascii="Meiryo UI" w:eastAsia="Meiryo UI" w:hAnsi="Meiryo UI" w:hint="eastAsia"/>
                                <w:color w:val="000000" w:themeColor="text1"/>
                              </w:rPr>
                              <w:t>、「異常分娩」が3</w:t>
                            </w:r>
                            <w:r w:rsidRPr="00916DA9">
                              <w:rPr>
                                <w:rFonts w:ascii="Meiryo UI" w:eastAsia="Meiryo UI" w:hAnsi="Meiryo UI"/>
                                <w:color w:val="000000" w:themeColor="text1"/>
                              </w:rPr>
                              <w:t>2.7%</w:t>
                            </w:r>
                            <w:r w:rsidRPr="00916DA9">
                              <w:rPr>
                                <w:rFonts w:ascii="Meiryo UI" w:eastAsia="Meiryo UI" w:hAnsi="Meiryo UI" w:hint="eastAsia"/>
                                <w:color w:val="000000" w:themeColor="text1"/>
                              </w:rPr>
                              <w:t>となり、異常分娩の内訳については「緊急帝王切開」（1</w:t>
                            </w:r>
                            <w:r w:rsidRPr="00916DA9">
                              <w:rPr>
                                <w:rFonts w:ascii="Meiryo UI" w:eastAsia="Meiryo UI" w:hAnsi="Meiryo UI"/>
                                <w:color w:val="000000" w:themeColor="text1"/>
                              </w:rPr>
                              <w:t>1.9%</w:t>
                            </w:r>
                            <w:r w:rsidRPr="00916DA9">
                              <w:rPr>
                                <w:rFonts w:ascii="Meiryo UI" w:eastAsia="Meiryo UI" w:hAnsi="Meiryo UI" w:hint="eastAsia"/>
                                <w:color w:val="000000" w:themeColor="text1"/>
                              </w:rPr>
                              <w:t>）、「選択帝王切開」（1</w:t>
                            </w:r>
                            <w:r w:rsidRPr="00916DA9">
                              <w:rPr>
                                <w:rFonts w:ascii="Meiryo UI" w:eastAsia="Meiryo UI" w:hAnsi="Meiryo UI"/>
                                <w:color w:val="000000" w:themeColor="text1"/>
                              </w:rPr>
                              <w:t>3.3%</w:t>
                            </w:r>
                            <w:r w:rsidRPr="00916DA9">
                              <w:rPr>
                                <w:rFonts w:ascii="Meiryo UI" w:eastAsia="Meiryo UI" w:hAnsi="Meiryo UI" w:hint="eastAsia"/>
                                <w:color w:val="000000" w:themeColor="text1"/>
                              </w:rPr>
                              <w:t>）となりました。一方診療所は、「正常分娩」が8</w:t>
                            </w:r>
                            <w:r w:rsidRPr="00916DA9">
                              <w:rPr>
                                <w:rFonts w:ascii="Meiryo UI" w:eastAsia="Meiryo UI" w:hAnsi="Meiryo UI"/>
                                <w:color w:val="000000" w:themeColor="text1"/>
                              </w:rPr>
                              <w:t>3.1%</w:t>
                            </w:r>
                            <w:r w:rsidRPr="00916DA9">
                              <w:rPr>
                                <w:rFonts w:ascii="Meiryo UI" w:eastAsia="Meiryo UI" w:hAnsi="Meiryo UI" w:hint="eastAsia"/>
                                <w:color w:val="000000" w:themeColor="text1"/>
                              </w:rPr>
                              <w:t>、「異常分娩」が1</w:t>
                            </w:r>
                            <w:r w:rsidRPr="00916DA9">
                              <w:rPr>
                                <w:rFonts w:ascii="Meiryo UI" w:eastAsia="Meiryo UI" w:hAnsi="Meiryo UI"/>
                                <w:color w:val="000000" w:themeColor="text1"/>
                              </w:rPr>
                              <w:t>6.9%</w:t>
                            </w:r>
                            <w:r w:rsidRPr="00916DA9">
                              <w:rPr>
                                <w:rFonts w:ascii="Meiryo UI" w:eastAsia="Meiryo UI" w:hAnsi="Meiryo UI" w:hint="eastAsia"/>
                                <w:color w:val="000000" w:themeColor="text1"/>
                              </w:rPr>
                              <w:t>となり、その内訳は「緊急帝王切開」（3</w:t>
                            </w:r>
                            <w:r w:rsidRPr="00916DA9">
                              <w:rPr>
                                <w:rFonts w:ascii="Meiryo UI" w:eastAsia="Meiryo UI" w:hAnsi="Meiryo UI"/>
                                <w:color w:val="000000" w:themeColor="text1"/>
                              </w:rPr>
                              <w:t>.7%</w:t>
                            </w:r>
                            <w:r w:rsidRPr="00916DA9">
                              <w:rPr>
                                <w:rFonts w:ascii="Meiryo UI" w:eastAsia="Meiryo UI" w:hAnsi="Meiryo UI" w:hint="eastAsia"/>
                                <w:color w:val="000000" w:themeColor="text1"/>
                              </w:rPr>
                              <w:t>）、「選択帝王切開」（7</w:t>
                            </w:r>
                            <w:r w:rsidRPr="00916DA9">
                              <w:rPr>
                                <w:rFonts w:ascii="Meiryo UI" w:eastAsia="Meiryo UI" w:hAnsi="Meiryo UI"/>
                                <w:color w:val="000000" w:themeColor="text1"/>
                              </w:rPr>
                              <w:t>.3%</w:t>
                            </w:r>
                            <w:r w:rsidRPr="00916DA9">
                              <w:rPr>
                                <w:rFonts w:ascii="Meiryo UI" w:eastAsia="Meiryo UI" w:hAnsi="Meiryo UI" w:hint="eastAsia"/>
                                <w:color w:val="000000" w:themeColor="text1"/>
                              </w:rPr>
                              <w:t>）となっています。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3BAC0" id="_x0000_s1183" type="#_x0000_t202" style="position:absolute;left:0;text-align:left;margin-left:3.15pt;margin-top:24.15pt;width:463.5pt;height:75pt;z-index:2534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" fillcolor="#d8d8d8 [2732]">
                <v:textbox>
                  <w:txbxContent>
                    <w:p w:rsidR="00485455" w:rsidRPr="00916DA9" w:rsidRDefault="00485455" w:rsidP="009F15A4">
                      <w:pPr>
                        <w:spacing w:line="240" w:lineRule="exact"/>
                        <w:rPr>
                          <w:rFonts w:ascii="Meiryo UI" w:eastAsia="Meiryo UI" w:hAnsi="Meiryo UI"/>
                          <w:color w:val="000000" w:themeColor="text1"/>
                        </w:rPr>
                      </w:pPr>
                      <w:r w:rsidRPr="00916DA9">
                        <w:rPr>
                          <w:rFonts w:ascii="Meiryo UI" w:eastAsia="Meiryo UI" w:hAnsi="Meiryo UI" w:hint="eastAsia"/>
                          <w:color w:val="000000" w:themeColor="text1"/>
                        </w:rPr>
                        <w:t>アンケート結果における平成3</w:t>
                      </w:r>
                      <w:r w:rsidRPr="00916DA9">
                        <w:rPr>
                          <w:rFonts w:ascii="Meiryo UI" w:eastAsia="Meiryo UI" w:hAnsi="Meiryo UI"/>
                          <w:color w:val="000000" w:themeColor="text1"/>
                        </w:rPr>
                        <w:t>0</w:t>
                      </w:r>
                      <w:r w:rsidRPr="00916DA9">
                        <w:rPr>
                          <w:rFonts w:ascii="Meiryo UI" w:eastAsia="Meiryo UI" w:hAnsi="Meiryo UI" w:hint="eastAsia"/>
                          <w:color w:val="000000" w:themeColor="text1"/>
                        </w:rPr>
                        <w:t>年の分娩総数については、病院が1</w:t>
                      </w:r>
                      <w:r w:rsidRPr="00916DA9">
                        <w:rPr>
                          <w:rFonts w:ascii="Meiryo UI" w:eastAsia="Meiryo UI" w:hAnsi="Meiryo UI"/>
                          <w:color w:val="000000" w:themeColor="text1"/>
                        </w:rPr>
                        <w:t>7,210</w:t>
                      </w:r>
                      <w:r w:rsidRPr="00916DA9">
                        <w:rPr>
                          <w:rFonts w:ascii="Meiryo UI" w:eastAsia="Meiryo UI" w:hAnsi="Meiryo UI" w:hint="eastAsia"/>
                          <w:color w:val="000000" w:themeColor="text1"/>
                        </w:rPr>
                        <w:t>、診療所が7</w:t>
                      </w:r>
                      <w:r w:rsidRPr="00916DA9">
                        <w:rPr>
                          <w:rFonts w:ascii="Meiryo UI" w:eastAsia="Meiryo UI" w:hAnsi="Meiryo UI"/>
                          <w:color w:val="000000" w:themeColor="text1"/>
                        </w:rPr>
                        <w:t>,292</w:t>
                      </w:r>
                      <w:r w:rsidRPr="00916DA9">
                        <w:rPr>
                          <w:rFonts w:ascii="Meiryo UI" w:eastAsia="Meiryo UI" w:hAnsi="Meiryo UI" w:hint="eastAsia"/>
                          <w:color w:val="000000" w:themeColor="text1"/>
                        </w:rPr>
                        <w:t>となりました。分娩の内訳について、病院は「正常分娩」が6</w:t>
                      </w:r>
                      <w:r w:rsidRPr="00916DA9">
                        <w:rPr>
                          <w:rFonts w:ascii="Meiryo UI" w:eastAsia="Meiryo UI" w:hAnsi="Meiryo UI"/>
                          <w:color w:val="000000" w:themeColor="text1"/>
                        </w:rPr>
                        <w:t>7.3%</w:t>
                      </w:r>
                      <w:r w:rsidRPr="00916DA9">
                        <w:rPr>
                          <w:rFonts w:ascii="Meiryo UI" w:eastAsia="Meiryo UI" w:hAnsi="Meiryo UI" w:hint="eastAsia"/>
                          <w:color w:val="000000" w:themeColor="text1"/>
                        </w:rPr>
                        <w:t>、「異常分娩」が3</w:t>
                      </w:r>
                      <w:r w:rsidRPr="00916DA9">
                        <w:rPr>
                          <w:rFonts w:ascii="Meiryo UI" w:eastAsia="Meiryo UI" w:hAnsi="Meiryo UI"/>
                          <w:color w:val="000000" w:themeColor="text1"/>
                        </w:rPr>
                        <w:t>2.7%</w:t>
                      </w:r>
                      <w:r w:rsidRPr="00916DA9">
                        <w:rPr>
                          <w:rFonts w:ascii="Meiryo UI" w:eastAsia="Meiryo UI" w:hAnsi="Meiryo UI" w:hint="eastAsia"/>
                          <w:color w:val="000000" w:themeColor="text1"/>
                        </w:rPr>
                        <w:t>となり、異常分娩の内訳については「緊急帝王切開」（1</w:t>
                      </w:r>
                      <w:r w:rsidRPr="00916DA9">
                        <w:rPr>
                          <w:rFonts w:ascii="Meiryo UI" w:eastAsia="Meiryo UI" w:hAnsi="Meiryo UI"/>
                          <w:color w:val="000000" w:themeColor="text1"/>
                        </w:rPr>
                        <w:t>1.9%</w:t>
                      </w:r>
                      <w:r w:rsidRPr="00916DA9">
                        <w:rPr>
                          <w:rFonts w:ascii="Meiryo UI" w:eastAsia="Meiryo UI" w:hAnsi="Meiryo UI" w:hint="eastAsia"/>
                          <w:color w:val="000000" w:themeColor="text1"/>
                        </w:rPr>
                        <w:t>）、「選択帝王切開」（1</w:t>
                      </w:r>
                      <w:r w:rsidRPr="00916DA9">
                        <w:rPr>
                          <w:rFonts w:ascii="Meiryo UI" w:eastAsia="Meiryo UI" w:hAnsi="Meiryo UI"/>
                          <w:color w:val="000000" w:themeColor="text1"/>
                        </w:rPr>
                        <w:t>3.3%</w:t>
                      </w:r>
                      <w:r w:rsidRPr="00916DA9">
                        <w:rPr>
                          <w:rFonts w:ascii="Meiryo UI" w:eastAsia="Meiryo UI" w:hAnsi="Meiryo UI" w:hint="eastAsia"/>
                          <w:color w:val="000000" w:themeColor="text1"/>
                        </w:rPr>
                        <w:t>）となりました。一方診療所は、「正常分娩」が8</w:t>
                      </w:r>
                      <w:r w:rsidRPr="00916DA9">
                        <w:rPr>
                          <w:rFonts w:ascii="Meiryo UI" w:eastAsia="Meiryo UI" w:hAnsi="Meiryo UI"/>
                          <w:color w:val="000000" w:themeColor="text1"/>
                        </w:rPr>
                        <w:t>3.1%</w:t>
                      </w:r>
                      <w:r w:rsidRPr="00916DA9">
                        <w:rPr>
                          <w:rFonts w:ascii="Meiryo UI" w:eastAsia="Meiryo UI" w:hAnsi="Meiryo UI" w:hint="eastAsia"/>
                          <w:color w:val="000000" w:themeColor="text1"/>
                        </w:rPr>
                        <w:t>、「異常分娩」が1</w:t>
                      </w:r>
                      <w:r w:rsidRPr="00916DA9">
                        <w:rPr>
                          <w:rFonts w:ascii="Meiryo UI" w:eastAsia="Meiryo UI" w:hAnsi="Meiryo UI"/>
                          <w:color w:val="000000" w:themeColor="text1"/>
                        </w:rPr>
                        <w:t>6.9%</w:t>
                      </w:r>
                      <w:r w:rsidRPr="00916DA9">
                        <w:rPr>
                          <w:rFonts w:ascii="Meiryo UI" w:eastAsia="Meiryo UI" w:hAnsi="Meiryo UI" w:hint="eastAsia"/>
                          <w:color w:val="000000" w:themeColor="text1"/>
                        </w:rPr>
                        <w:t>となり、その内訳は「緊急帝王切開」（3</w:t>
                      </w:r>
                      <w:r w:rsidRPr="00916DA9">
                        <w:rPr>
                          <w:rFonts w:ascii="Meiryo UI" w:eastAsia="Meiryo UI" w:hAnsi="Meiryo UI"/>
                          <w:color w:val="000000" w:themeColor="text1"/>
                        </w:rPr>
                        <w:t>.7%</w:t>
                      </w:r>
                      <w:r w:rsidRPr="00916DA9">
                        <w:rPr>
                          <w:rFonts w:ascii="Meiryo UI" w:eastAsia="Meiryo UI" w:hAnsi="Meiryo UI" w:hint="eastAsia"/>
                          <w:color w:val="000000" w:themeColor="text1"/>
                        </w:rPr>
                        <w:t>）、「選択帝王切開」（7</w:t>
                      </w:r>
                      <w:r w:rsidRPr="00916DA9">
                        <w:rPr>
                          <w:rFonts w:ascii="Meiryo UI" w:eastAsia="Meiryo UI" w:hAnsi="Meiryo UI"/>
                          <w:color w:val="000000" w:themeColor="text1"/>
                        </w:rPr>
                        <w:t>.3%</w:t>
                      </w:r>
                      <w:r w:rsidRPr="00916DA9">
                        <w:rPr>
                          <w:rFonts w:ascii="Meiryo UI" w:eastAsia="Meiryo UI" w:hAnsi="Meiryo UI" w:hint="eastAsia"/>
                          <w:color w:val="000000" w:themeColor="text1"/>
                        </w:rPr>
                        <w:t>）となっています。</w:t>
                      </w:r>
                    </w:p>
                  </w:txbxContent>
                </v:textbox>
                <w10:wrap type="square"/>
              </v:shape>
            </w:pict>
          </mc:Fallback>
        </mc:AlternateContent>
      </w:r>
      <w:r w:rsidRPr="00916DA9">
        <w:rPr>
          <w:rFonts w:ascii="ＭＳ ゴシック" w:eastAsia="ＭＳ ゴシック" w:hAnsi="ＭＳ ゴシック" w:hint="eastAsia"/>
          <w:b/>
          <w:bCs/>
          <w:color w:val="000000" w:themeColor="text1"/>
        </w:rPr>
        <w:t>■平成3</w:t>
      </w:r>
      <w:r w:rsidRPr="00916DA9">
        <w:rPr>
          <w:rFonts w:ascii="ＭＳ ゴシック" w:eastAsia="ＭＳ ゴシック" w:hAnsi="ＭＳ ゴシック"/>
          <w:b/>
          <w:bCs/>
          <w:color w:val="000000" w:themeColor="text1"/>
        </w:rPr>
        <w:t>0</w:t>
      </w:r>
      <w:r w:rsidRPr="00916DA9">
        <w:rPr>
          <w:rFonts w:ascii="ＭＳ ゴシック" w:eastAsia="ＭＳ ゴシック" w:hAnsi="ＭＳ ゴシック" w:hint="eastAsia"/>
          <w:b/>
          <w:bCs/>
          <w:color w:val="000000" w:themeColor="text1"/>
        </w:rPr>
        <w:t>年の分娩内訳</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67328" behindDoc="0" locked="0" layoutInCell="1" allowOverlap="1" wp14:anchorId="73856914" wp14:editId="601D1B66">
                <wp:simplePos x="0" y="0"/>
                <wp:positionH relativeFrom="column">
                  <wp:posOffset>1524000</wp:posOffset>
                </wp:positionH>
                <wp:positionV relativeFrom="paragraph">
                  <wp:posOffset>1028700</wp:posOffset>
                </wp:positionV>
                <wp:extent cx="2990850" cy="3238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2990850"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年度の病院、診療所別の分娩数　（数）】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56914" id="正方形/長方形 9" o:spid="_x0000_s1184" style="position:absolute;left:0;text-align:left;margin-left:120pt;margin-top:81pt;width:235.5pt;height:25.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年度の病院、診療所別の分娩数　（数）】</w:t>
                      </w:r>
                    </w:p>
                  </w:txbxContent>
                </v:textbox>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r w:rsidRPr="001740F3">
        <w:rPr>
          <w:noProof/>
        </w:rPr>
        <w:drawing>
          <wp:anchor distT="0" distB="0" distL="114300" distR="114300" simplePos="0" relativeHeight="254056448" behindDoc="0" locked="0" layoutInCell="1" allowOverlap="1" wp14:anchorId="57B11110" wp14:editId="3EE87A10">
            <wp:simplePos x="0" y="0"/>
            <wp:positionH relativeFrom="column">
              <wp:posOffset>1232342</wp:posOffset>
            </wp:positionH>
            <wp:positionV relativeFrom="paragraph">
              <wp:posOffset>27664</wp:posOffset>
            </wp:positionV>
            <wp:extent cx="3717423" cy="1033669"/>
            <wp:effectExtent l="0" t="0" r="0" b="0"/>
            <wp:wrapNone/>
            <wp:docPr id="841" name="図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17423" cy="10336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953F18" w:rsidRDefault="009F15A4" w:rsidP="009F15A4">
      <w:pPr>
        <w:rPr>
          <w:rFonts w:ascii="ＭＳ ゴシック" w:eastAsia="ＭＳ ゴシック" w:hAnsi="ＭＳ ゴシック"/>
          <w:b/>
          <w:bCs/>
          <w:color w:val="FF0000"/>
          <w:u w:val="single"/>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51264" behindDoc="0" locked="0" layoutInCell="1" allowOverlap="1" wp14:anchorId="779F9D30" wp14:editId="415E316D">
                <wp:simplePos x="0" y="0"/>
                <wp:positionH relativeFrom="column">
                  <wp:posOffset>3083256</wp:posOffset>
                </wp:positionH>
                <wp:positionV relativeFrom="paragraph">
                  <wp:posOffset>24765</wp:posOffset>
                </wp:positionV>
                <wp:extent cx="2866390" cy="323850"/>
                <wp:effectExtent l="0" t="0" r="0" b="0"/>
                <wp:wrapNone/>
                <wp:docPr id="542" name="正方形/長方形 542"/>
                <wp:cNvGraphicFramePr/>
                <a:graphic xmlns:a="http://schemas.openxmlformats.org/drawingml/2006/main">
                  <a:graphicData uri="http://schemas.microsoft.com/office/word/2010/wordprocessingShape">
                    <wps:wsp>
                      <wps:cNvSpPr/>
                      <wps:spPr>
                        <a:xfrm>
                          <a:off x="0" y="0"/>
                          <a:ext cx="2866390"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年度の分娩総数の内訳（診療所）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F9D30" id="正方形/長方形 542" o:spid="_x0000_s1185" style="position:absolute;left:0;text-align:left;margin-left:242.8pt;margin-top:1.95pt;width:225.7pt;height:25.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年度の分娩総数の内訳（診療所）　（%）】</w:t>
                      </w:r>
                    </w:p>
                  </w:txbxContent>
                </v:textbox>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50240" behindDoc="0" locked="0" layoutInCell="1" allowOverlap="1" wp14:anchorId="559AE728" wp14:editId="32A2CB17">
                <wp:simplePos x="0" y="0"/>
                <wp:positionH relativeFrom="column">
                  <wp:posOffset>40005</wp:posOffset>
                </wp:positionH>
                <wp:positionV relativeFrom="paragraph">
                  <wp:posOffset>20955</wp:posOffset>
                </wp:positionV>
                <wp:extent cx="2990850" cy="323850"/>
                <wp:effectExtent l="0" t="0" r="0" b="0"/>
                <wp:wrapNone/>
                <wp:docPr id="541" name="正方形/長方形 541"/>
                <wp:cNvGraphicFramePr/>
                <a:graphic xmlns:a="http://schemas.openxmlformats.org/drawingml/2006/main">
                  <a:graphicData uri="http://schemas.microsoft.com/office/word/2010/wordprocessingShape">
                    <wps:wsp>
                      <wps:cNvSpPr/>
                      <wps:spPr>
                        <a:xfrm>
                          <a:off x="0" y="0"/>
                          <a:ext cx="2990850"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年度の分娩総数の内訳（病院）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AE728" id="正方形/長方形 541" o:spid="_x0000_s1186" style="position:absolute;left:0;text-align:left;margin-left:3.15pt;margin-top:1.65pt;width:235.5pt;height:25.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年度の分娩総数の内訳（病院）　（%）】</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55424" behindDoc="0" locked="0" layoutInCell="1" allowOverlap="1" wp14:anchorId="2A55F7DD" wp14:editId="3F12B034">
            <wp:simplePos x="0" y="0"/>
            <wp:positionH relativeFrom="column">
              <wp:posOffset>68429</wp:posOffset>
            </wp:positionH>
            <wp:positionV relativeFrom="paragraph">
              <wp:posOffset>111153</wp:posOffset>
            </wp:positionV>
            <wp:extent cx="2896392" cy="1577009"/>
            <wp:effectExtent l="0" t="0" r="0" b="4445"/>
            <wp:wrapNone/>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96392" cy="1577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448192" behindDoc="0" locked="0" layoutInCell="1" allowOverlap="1" wp14:anchorId="4AFE8957" wp14:editId="21E7AF44">
            <wp:simplePos x="0" y="0"/>
            <wp:positionH relativeFrom="column">
              <wp:posOffset>3186430</wp:posOffset>
            </wp:positionH>
            <wp:positionV relativeFrom="paragraph">
              <wp:posOffset>128905</wp:posOffset>
            </wp:positionV>
            <wp:extent cx="2657475" cy="1561465"/>
            <wp:effectExtent l="0" t="0" r="0" b="635"/>
            <wp:wrapNone/>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57475" cy="156146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854" w:rsidRDefault="009F15A4" w:rsidP="009F15A4">
      <w:pPr>
        <w:ind w:firstLineChars="100" w:firstLine="211"/>
        <w:rPr>
          <w:rFonts w:ascii="ＭＳ ゴシック" w:eastAsia="ＭＳ ゴシック" w:hAnsi="ＭＳ ゴシック"/>
          <w:b/>
          <w:bCs/>
          <w:color w:val="000000" w:themeColor="text1"/>
        </w:rPr>
      </w:pPr>
      <w:r w:rsidRPr="00B67854">
        <w:rPr>
          <w:rFonts w:ascii="ＭＳ ゴシック" w:eastAsia="ＭＳ ゴシック" w:hAnsi="ＭＳ ゴシック" w:hint="eastAsia"/>
          <w:b/>
          <w:bCs/>
          <w:color w:val="000000" w:themeColor="text1"/>
        </w:rPr>
        <w:lastRenderedPageBreak/>
        <w:t>■周産期の医療体制／病院</w:t>
      </w:r>
      <w:r w:rsidRPr="00B67854">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452288" behindDoc="0" locked="0" layoutInCell="1" allowOverlap="1" wp14:anchorId="503B8351" wp14:editId="16299C6F">
                <wp:simplePos x="0" y="0"/>
                <wp:positionH relativeFrom="column">
                  <wp:posOffset>59055</wp:posOffset>
                </wp:positionH>
                <wp:positionV relativeFrom="paragraph">
                  <wp:posOffset>314325</wp:posOffset>
                </wp:positionV>
                <wp:extent cx="5886450" cy="742950"/>
                <wp:effectExtent l="0" t="0" r="19050" b="19050"/>
                <wp:wrapSquare wrapText="bothSides"/>
                <wp:docPr id="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2950"/>
                        </a:xfrm>
                        <a:prstGeom prst="rect">
                          <a:avLst/>
                        </a:prstGeom>
                        <a:solidFill>
                          <a:schemeClr val="bg1">
                            <a:lumMod val="85000"/>
                          </a:schemeClr>
                        </a:solidFill>
                        <a:ln w="9525">
                          <a:solidFill>
                            <a:srgbClr val="000000"/>
                          </a:solidFill>
                          <a:miter lim="800000"/>
                          <a:headEnd/>
                          <a:tailEnd/>
                        </a:ln>
                      </wps:spPr>
                      <wps:txbx>
                        <w:txbxContent>
                          <w:p w:rsidR="00485455" w:rsidRPr="005874AB" w:rsidRDefault="00485455" w:rsidP="009F15A4">
                            <w:pPr>
                              <w:spacing w:line="240" w:lineRule="exact"/>
                              <w:rPr>
                                <w:rFonts w:ascii="Meiryo UI" w:eastAsia="Meiryo UI" w:hAnsi="Meiryo UI"/>
                                <w:color w:val="000000" w:themeColor="text1"/>
                              </w:rPr>
                            </w:pPr>
                            <w:r w:rsidRPr="005874AB">
                              <w:rPr>
                                <w:rFonts w:ascii="Meiryo UI" w:eastAsia="Meiryo UI" w:hAnsi="Meiryo UI" w:hint="eastAsia"/>
                                <w:color w:val="000000" w:themeColor="text1"/>
                              </w:rPr>
                              <w:t>病院の周産期の医療体制について</w:t>
                            </w:r>
                            <w:r>
                              <w:rPr>
                                <w:rFonts w:ascii="Meiryo UI" w:eastAsia="Meiryo UI" w:hAnsi="Meiryo UI" w:hint="eastAsia"/>
                                <w:color w:val="000000" w:themeColor="text1"/>
                              </w:rPr>
                              <w:t>は</w:t>
                            </w:r>
                            <w:r w:rsidRPr="005874AB">
                              <w:rPr>
                                <w:rFonts w:ascii="Meiryo UI" w:eastAsia="Meiryo UI" w:hAnsi="Meiryo UI" w:hint="eastAsia"/>
                                <w:color w:val="000000" w:themeColor="text1"/>
                              </w:rPr>
                              <w:t>、常勤の産科医師が「５人以上」いる施設が6</w:t>
                            </w:r>
                            <w:r w:rsidRPr="005874AB">
                              <w:rPr>
                                <w:rFonts w:ascii="Meiryo UI" w:eastAsia="Meiryo UI" w:hAnsi="Meiryo UI"/>
                                <w:color w:val="000000" w:themeColor="text1"/>
                              </w:rPr>
                              <w:t>7.3%</w:t>
                            </w:r>
                            <w:r w:rsidRPr="005874AB">
                              <w:rPr>
                                <w:rFonts w:ascii="Meiryo UI" w:eastAsia="Meiryo UI" w:hAnsi="Meiryo UI" w:hint="eastAsia"/>
                                <w:color w:val="000000" w:themeColor="text1"/>
                              </w:rPr>
                              <w:t>、常勤の麻酔科</w:t>
                            </w:r>
                            <w:r>
                              <w:rPr>
                                <w:rFonts w:ascii="Meiryo UI" w:eastAsia="Meiryo UI" w:hAnsi="Meiryo UI" w:hint="eastAsia"/>
                                <w:color w:val="000000" w:themeColor="text1"/>
                              </w:rPr>
                              <w:t>医師</w:t>
                            </w:r>
                            <w:r w:rsidRPr="005874AB">
                              <w:rPr>
                                <w:rFonts w:ascii="Meiryo UI" w:eastAsia="Meiryo UI" w:hAnsi="Meiryo UI" w:hint="eastAsia"/>
                                <w:color w:val="000000" w:themeColor="text1"/>
                              </w:rPr>
                              <w:t>がいる施設が「5</w:t>
                            </w:r>
                            <w:r>
                              <w:rPr>
                                <w:rFonts w:ascii="Meiryo UI" w:eastAsia="Meiryo UI" w:hAnsi="Meiryo UI"/>
                                <w:color w:val="000000" w:themeColor="text1"/>
                              </w:rPr>
                              <w:t>0.0</w:t>
                            </w:r>
                            <w:r w:rsidRPr="005874AB">
                              <w:rPr>
                                <w:rFonts w:ascii="Meiryo UI" w:eastAsia="Meiryo UI" w:hAnsi="Meiryo UI"/>
                                <w:color w:val="000000" w:themeColor="text1"/>
                              </w:rPr>
                              <w:t>%</w:t>
                            </w:r>
                            <w:r w:rsidRPr="005874AB">
                              <w:rPr>
                                <w:rFonts w:ascii="Meiryo UI" w:eastAsia="Meiryo UI" w:hAnsi="Meiryo UI" w:hint="eastAsia"/>
                                <w:color w:val="000000" w:themeColor="text1"/>
                              </w:rPr>
                              <w:t>」となりました。また常勤の新生児医師については「0人」の施設が最も多くなり「５人以上」いる施設は</w:t>
                            </w:r>
                            <w:r>
                              <w:rPr>
                                <w:rFonts w:ascii="Meiryo UI" w:eastAsia="Meiryo UI" w:hAnsi="Meiryo UI"/>
                                <w:color w:val="000000" w:themeColor="text1"/>
                              </w:rPr>
                              <w:t>28.3</w:t>
                            </w:r>
                            <w:r w:rsidRPr="005874AB">
                              <w:rPr>
                                <w:rFonts w:ascii="Meiryo UI" w:eastAsia="Meiryo UI" w:hAnsi="Meiryo UI"/>
                                <w:color w:val="000000" w:themeColor="text1"/>
                              </w:rPr>
                              <w:t>%</w:t>
                            </w:r>
                            <w:r w:rsidRPr="005874AB">
                              <w:rPr>
                                <w:rFonts w:ascii="Meiryo UI" w:eastAsia="Meiryo UI" w:hAnsi="Meiryo UI" w:hint="eastAsia"/>
                                <w:color w:val="000000" w:themeColor="text1"/>
                              </w:rPr>
                              <w:t>となっています。また非常勤医師は相対的に少なくなっており、産科医師、新生児科医師、麻酔科医師が「５人以上いる」施設はそれぞれ3</w:t>
                            </w:r>
                            <w:r>
                              <w:rPr>
                                <w:rFonts w:ascii="Meiryo UI" w:eastAsia="Meiryo UI" w:hAnsi="Meiryo UI"/>
                                <w:color w:val="000000" w:themeColor="text1"/>
                              </w:rPr>
                              <w:t>0.0</w:t>
                            </w:r>
                            <w:r w:rsidRPr="005874AB">
                              <w:rPr>
                                <w:rFonts w:ascii="Meiryo UI" w:eastAsia="Meiryo UI" w:hAnsi="Meiryo UI"/>
                                <w:color w:val="000000" w:themeColor="text1"/>
                              </w:rPr>
                              <w:t>%</w:t>
                            </w:r>
                            <w:r w:rsidRPr="005874AB">
                              <w:rPr>
                                <w:rFonts w:ascii="Meiryo UI" w:eastAsia="Meiryo UI" w:hAnsi="Meiryo UI" w:hint="eastAsia"/>
                                <w:color w:val="000000" w:themeColor="text1"/>
                              </w:rPr>
                              <w:t>、1</w:t>
                            </w:r>
                            <w:r>
                              <w:rPr>
                                <w:rFonts w:ascii="Meiryo UI" w:eastAsia="Meiryo UI" w:hAnsi="Meiryo UI"/>
                                <w:color w:val="000000" w:themeColor="text1"/>
                              </w:rPr>
                              <w:t>8.2</w:t>
                            </w:r>
                            <w:r w:rsidRPr="005874AB">
                              <w:rPr>
                                <w:rFonts w:ascii="Meiryo UI" w:eastAsia="Meiryo UI" w:hAnsi="Meiryo UI" w:hint="eastAsia"/>
                                <w:color w:val="000000" w:themeColor="text1"/>
                              </w:rPr>
                              <w:t>％、</w:t>
                            </w:r>
                            <w:r>
                              <w:rPr>
                                <w:rFonts w:ascii="Meiryo UI" w:eastAsia="Meiryo UI" w:hAnsi="Meiryo UI"/>
                                <w:color w:val="000000" w:themeColor="text1"/>
                              </w:rPr>
                              <w:t>38.3</w:t>
                            </w:r>
                            <w:r w:rsidRPr="005874AB">
                              <w:rPr>
                                <w:rFonts w:ascii="Meiryo UI" w:eastAsia="Meiryo UI" w:hAnsi="Meiryo UI" w:hint="eastAsia"/>
                                <w:color w:val="000000" w:themeColor="text1"/>
                              </w:rPr>
                              <w:t>%となっています。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B8351" id="_x0000_s1187" type="#_x0000_t202" style="position:absolute;left:0;text-align:left;margin-left:4.65pt;margin-top:24.75pt;width:463.5pt;height:58.5pt;z-index:2534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" fillcolor="#d8d8d8 [2732]">
                <v:textbox>
                  <w:txbxContent>
                    <w:p w:rsidR="00485455" w:rsidRPr="005874AB" w:rsidRDefault="00485455" w:rsidP="009F15A4">
                      <w:pPr>
                        <w:spacing w:line="240" w:lineRule="exact"/>
                        <w:rPr>
                          <w:rFonts w:ascii="Meiryo UI" w:eastAsia="Meiryo UI" w:hAnsi="Meiryo UI"/>
                          <w:color w:val="000000" w:themeColor="text1"/>
                        </w:rPr>
                      </w:pPr>
                      <w:r w:rsidRPr="005874AB">
                        <w:rPr>
                          <w:rFonts w:ascii="Meiryo UI" w:eastAsia="Meiryo UI" w:hAnsi="Meiryo UI" w:hint="eastAsia"/>
                          <w:color w:val="000000" w:themeColor="text1"/>
                        </w:rPr>
                        <w:t>病院の周産期の医療体制について</w:t>
                      </w:r>
                      <w:r>
                        <w:rPr>
                          <w:rFonts w:ascii="Meiryo UI" w:eastAsia="Meiryo UI" w:hAnsi="Meiryo UI" w:hint="eastAsia"/>
                          <w:color w:val="000000" w:themeColor="text1"/>
                        </w:rPr>
                        <w:t>は</w:t>
                      </w:r>
                      <w:r w:rsidRPr="005874AB">
                        <w:rPr>
                          <w:rFonts w:ascii="Meiryo UI" w:eastAsia="Meiryo UI" w:hAnsi="Meiryo UI" w:hint="eastAsia"/>
                          <w:color w:val="000000" w:themeColor="text1"/>
                        </w:rPr>
                        <w:t>、常勤の産科医師が「５人以上」いる施設が6</w:t>
                      </w:r>
                      <w:r w:rsidRPr="005874AB">
                        <w:rPr>
                          <w:rFonts w:ascii="Meiryo UI" w:eastAsia="Meiryo UI" w:hAnsi="Meiryo UI"/>
                          <w:color w:val="000000" w:themeColor="text1"/>
                        </w:rPr>
                        <w:t>7.3%</w:t>
                      </w:r>
                      <w:r w:rsidRPr="005874AB">
                        <w:rPr>
                          <w:rFonts w:ascii="Meiryo UI" w:eastAsia="Meiryo UI" w:hAnsi="Meiryo UI" w:hint="eastAsia"/>
                          <w:color w:val="000000" w:themeColor="text1"/>
                        </w:rPr>
                        <w:t>、常勤の麻酔科</w:t>
                      </w:r>
                      <w:r>
                        <w:rPr>
                          <w:rFonts w:ascii="Meiryo UI" w:eastAsia="Meiryo UI" w:hAnsi="Meiryo UI" w:hint="eastAsia"/>
                          <w:color w:val="000000" w:themeColor="text1"/>
                        </w:rPr>
                        <w:t>医師</w:t>
                      </w:r>
                      <w:r w:rsidRPr="005874AB">
                        <w:rPr>
                          <w:rFonts w:ascii="Meiryo UI" w:eastAsia="Meiryo UI" w:hAnsi="Meiryo UI" w:hint="eastAsia"/>
                          <w:color w:val="000000" w:themeColor="text1"/>
                        </w:rPr>
                        <w:t>がいる施設が「5</w:t>
                      </w:r>
                      <w:r>
                        <w:rPr>
                          <w:rFonts w:ascii="Meiryo UI" w:eastAsia="Meiryo UI" w:hAnsi="Meiryo UI"/>
                          <w:color w:val="000000" w:themeColor="text1"/>
                        </w:rPr>
                        <w:t>0.0</w:t>
                      </w:r>
                      <w:r w:rsidRPr="005874AB">
                        <w:rPr>
                          <w:rFonts w:ascii="Meiryo UI" w:eastAsia="Meiryo UI" w:hAnsi="Meiryo UI"/>
                          <w:color w:val="000000" w:themeColor="text1"/>
                        </w:rPr>
                        <w:t>%</w:t>
                      </w:r>
                      <w:r w:rsidRPr="005874AB">
                        <w:rPr>
                          <w:rFonts w:ascii="Meiryo UI" w:eastAsia="Meiryo UI" w:hAnsi="Meiryo UI" w:hint="eastAsia"/>
                          <w:color w:val="000000" w:themeColor="text1"/>
                        </w:rPr>
                        <w:t>」となりました。また常勤の新生児医師については「0人」の施設が最も多くなり「５人以上」いる施設は</w:t>
                      </w:r>
                      <w:r>
                        <w:rPr>
                          <w:rFonts w:ascii="Meiryo UI" w:eastAsia="Meiryo UI" w:hAnsi="Meiryo UI"/>
                          <w:color w:val="000000" w:themeColor="text1"/>
                        </w:rPr>
                        <w:t>28.3</w:t>
                      </w:r>
                      <w:r w:rsidRPr="005874AB">
                        <w:rPr>
                          <w:rFonts w:ascii="Meiryo UI" w:eastAsia="Meiryo UI" w:hAnsi="Meiryo UI"/>
                          <w:color w:val="000000" w:themeColor="text1"/>
                        </w:rPr>
                        <w:t>%</w:t>
                      </w:r>
                      <w:r w:rsidRPr="005874AB">
                        <w:rPr>
                          <w:rFonts w:ascii="Meiryo UI" w:eastAsia="Meiryo UI" w:hAnsi="Meiryo UI" w:hint="eastAsia"/>
                          <w:color w:val="000000" w:themeColor="text1"/>
                        </w:rPr>
                        <w:t>となっています。また非常勤医師は相対的に少なくなっており、産科医師、新生児科医師、麻酔科医師が「５人以上いる」施設はそれぞれ3</w:t>
                      </w:r>
                      <w:r>
                        <w:rPr>
                          <w:rFonts w:ascii="Meiryo UI" w:eastAsia="Meiryo UI" w:hAnsi="Meiryo UI"/>
                          <w:color w:val="000000" w:themeColor="text1"/>
                        </w:rPr>
                        <w:t>0.0</w:t>
                      </w:r>
                      <w:r w:rsidRPr="005874AB">
                        <w:rPr>
                          <w:rFonts w:ascii="Meiryo UI" w:eastAsia="Meiryo UI" w:hAnsi="Meiryo UI"/>
                          <w:color w:val="000000" w:themeColor="text1"/>
                        </w:rPr>
                        <w:t>%</w:t>
                      </w:r>
                      <w:r w:rsidRPr="005874AB">
                        <w:rPr>
                          <w:rFonts w:ascii="Meiryo UI" w:eastAsia="Meiryo UI" w:hAnsi="Meiryo UI" w:hint="eastAsia"/>
                          <w:color w:val="000000" w:themeColor="text1"/>
                        </w:rPr>
                        <w:t>、1</w:t>
                      </w:r>
                      <w:r>
                        <w:rPr>
                          <w:rFonts w:ascii="Meiryo UI" w:eastAsia="Meiryo UI" w:hAnsi="Meiryo UI"/>
                          <w:color w:val="000000" w:themeColor="text1"/>
                        </w:rPr>
                        <w:t>8.2</w:t>
                      </w:r>
                      <w:r w:rsidRPr="005874AB">
                        <w:rPr>
                          <w:rFonts w:ascii="Meiryo UI" w:eastAsia="Meiryo UI" w:hAnsi="Meiryo UI" w:hint="eastAsia"/>
                          <w:color w:val="000000" w:themeColor="text1"/>
                        </w:rPr>
                        <w:t>％、</w:t>
                      </w:r>
                      <w:r>
                        <w:rPr>
                          <w:rFonts w:ascii="Meiryo UI" w:eastAsia="Meiryo UI" w:hAnsi="Meiryo UI"/>
                          <w:color w:val="000000" w:themeColor="text1"/>
                        </w:rPr>
                        <w:t>38.3</w:t>
                      </w:r>
                      <w:r w:rsidRPr="005874AB">
                        <w:rPr>
                          <w:rFonts w:ascii="Meiryo UI" w:eastAsia="Meiryo UI" w:hAnsi="Meiryo UI" w:hint="eastAsia"/>
                          <w:color w:val="000000" w:themeColor="text1"/>
                        </w:rPr>
                        <w:t>%となっています。</w:t>
                      </w:r>
                    </w:p>
                  </w:txbxContent>
                </v:textbox>
                <w10:wrap type="square"/>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53312" behindDoc="0" locked="0" layoutInCell="1" allowOverlap="1" wp14:anchorId="55631847" wp14:editId="55A74059">
                <wp:simplePos x="0" y="0"/>
                <wp:positionH relativeFrom="column">
                  <wp:posOffset>137160</wp:posOffset>
                </wp:positionH>
                <wp:positionV relativeFrom="paragraph">
                  <wp:posOffset>1045845</wp:posOffset>
                </wp:positionV>
                <wp:extent cx="5810250" cy="314325"/>
                <wp:effectExtent l="0" t="0" r="0" b="0"/>
                <wp:wrapNone/>
                <wp:docPr id="546" name="正方形/長方形 546"/>
                <wp:cNvGraphicFramePr/>
                <a:graphic xmlns:a="http://schemas.openxmlformats.org/drawingml/2006/main">
                  <a:graphicData uri="http://schemas.microsoft.com/office/word/2010/wordprocessingShape">
                    <wps:wsp>
                      <wps:cNvSpPr/>
                      <wps:spPr>
                        <a:xfrm>
                          <a:off x="0" y="0"/>
                          <a:ext cx="5810250" cy="31432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【周産期の医療提供体制（病院の常勤）産科医師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52</w:t>
                            </w:r>
                            <w:r w:rsidRPr="00476C0E">
                              <w:rPr>
                                <w:rFonts w:ascii="Meiryo UI" w:eastAsia="Meiryo UI" w:hAnsi="Meiryo UI" w:hint="eastAsia"/>
                                <w:color w:val="000000" w:themeColor="text1"/>
                                <w:sz w:val="18"/>
                                <w:szCs w:val="18"/>
                              </w:rPr>
                              <w:t>、新生児医師n</w:t>
                            </w:r>
                            <w:r w:rsidRPr="00476C0E">
                              <w:rPr>
                                <w:rFonts w:ascii="Meiryo UI" w:eastAsia="Meiryo UI" w:hAnsi="Meiryo UI"/>
                                <w:color w:val="000000" w:themeColor="text1"/>
                                <w:sz w:val="18"/>
                                <w:szCs w:val="18"/>
                              </w:rPr>
                              <w:t>=4</w:t>
                            </w:r>
                            <w:r>
                              <w:rPr>
                                <w:rFonts w:ascii="Meiryo UI" w:eastAsia="Meiryo UI" w:hAnsi="Meiryo UI"/>
                                <w:color w:val="000000" w:themeColor="text1"/>
                                <w:sz w:val="18"/>
                                <w:szCs w:val="18"/>
                              </w:rPr>
                              <w:t>6</w:t>
                            </w:r>
                            <w:r w:rsidRPr="00476C0E">
                              <w:rPr>
                                <w:rFonts w:ascii="Meiryo UI" w:eastAsia="Meiryo UI" w:hAnsi="Meiryo UI" w:hint="eastAsia"/>
                                <w:color w:val="000000" w:themeColor="text1"/>
                                <w:sz w:val="18"/>
                                <w:szCs w:val="18"/>
                              </w:rPr>
                              <w:t>、麻酔科医師n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50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1847" id="正方形/長方形 546" o:spid="_x0000_s1188" style="position:absolute;left:0;text-align:left;margin-left:10.8pt;margin-top:82.35pt;width:457.5pt;height:24.7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【周産期の医療提供体制（</w:t>
                      </w:r>
                      <w:r>
                        <w:rPr>
                          <w:rFonts w:ascii="Meiryo UI" w:eastAsia="Meiryo UI" w:hAnsi="Meiryo UI" w:hint="eastAsia"/>
                          <w:color w:val="000000" w:themeColor="text1"/>
                          <w:sz w:val="18"/>
                          <w:szCs w:val="18"/>
                        </w:rPr>
                        <w:t>病院の常勤）産科医師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52</w:t>
                      </w:r>
                      <w:r w:rsidRPr="00476C0E">
                        <w:rPr>
                          <w:rFonts w:ascii="Meiryo UI" w:eastAsia="Meiryo UI" w:hAnsi="Meiryo UI" w:hint="eastAsia"/>
                          <w:color w:val="000000" w:themeColor="text1"/>
                          <w:sz w:val="18"/>
                          <w:szCs w:val="18"/>
                        </w:rPr>
                        <w:t>、新生児医師n</w:t>
                      </w:r>
                      <w:r w:rsidRPr="00476C0E">
                        <w:rPr>
                          <w:rFonts w:ascii="Meiryo UI" w:eastAsia="Meiryo UI" w:hAnsi="Meiryo UI"/>
                          <w:color w:val="000000" w:themeColor="text1"/>
                          <w:sz w:val="18"/>
                          <w:szCs w:val="18"/>
                        </w:rPr>
                        <w:t>=4</w:t>
                      </w:r>
                      <w:r>
                        <w:rPr>
                          <w:rFonts w:ascii="Meiryo UI" w:eastAsia="Meiryo UI" w:hAnsi="Meiryo UI"/>
                          <w:color w:val="000000" w:themeColor="text1"/>
                          <w:sz w:val="18"/>
                          <w:szCs w:val="18"/>
                        </w:rPr>
                        <w:t>6</w:t>
                      </w:r>
                      <w:r w:rsidRPr="00476C0E">
                        <w:rPr>
                          <w:rFonts w:ascii="Meiryo UI" w:eastAsia="Meiryo UI" w:hAnsi="Meiryo UI" w:hint="eastAsia"/>
                          <w:color w:val="000000" w:themeColor="text1"/>
                          <w:sz w:val="18"/>
                          <w:szCs w:val="18"/>
                        </w:rPr>
                        <w:t>、麻酔科医師n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50</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57472" behindDoc="0" locked="0" layoutInCell="1" allowOverlap="1" wp14:anchorId="0C5C6709" wp14:editId="4FE9696F">
            <wp:simplePos x="0" y="0"/>
            <wp:positionH relativeFrom="column">
              <wp:posOffset>1073426</wp:posOffset>
            </wp:positionH>
            <wp:positionV relativeFrom="paragraph">
              <wp:posOffset>235309</wp:posOffset>
            </wp:positionV>
            <wp:extent cx="4031311" cy="2702522"/>
            <wp:effectExtent l="0" t="0" r="7620" b="3175"/>
            <wp:wrapNone/>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31311" cy="27025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54336" behindDoc="0" locked="0" layoutInCell="1" allowOverlap="1" wp14:anchorId="487EA4C2" wp14:editId="3D8393B9">
                <wp:simplePos x="0" y="0"/>
                <wp:positionH relativeFrom="column">
                  <wp:posOffset>133350</wp:posOffset>
                </wp:positionH>
                <wp:positionV relativeFrom="paragraph">
                  <wp:posOffset>161925</wp:posOffset>
                </wp:positionV>
                <wp:extent cx="5810250" cy="314325"/>
                <wp:effectExtent l="0" t="0" r="0" b="0"/>
                <wp:wrapNone/>
                <wp:docPr id="547" name="正方形/長方形 547"/>
                <wp:cNvGraphicFramePr/>
                <a:graphic xmlns:a="http://schemas.openxmlformats.org/drawingml/2006/main">
                  <a:graphicData uri="http://schemas.microsoft.com/office/word/2010/wordprocessingShape">
                    <wps:wsp>
                      <wps:cNvSpPr/>
                      <wps:spPr>
                        <a:xfrm>
                          <a:off x="0" y="0"/>
                          <a:ext cx="5810250" cy="31432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【周産期の医療提供体制（病院の非常勤）産科医師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50</w:t>
                            </w:r>
                            <w:r w:rsidRPr="00476C0E">
                              <w:rPr>
                                <w:rFonts w:ascii="Meiryo UI" w:eastAsia="Meiryo UI" w:hAnsi="Meiryo UI" w:hint="eastAsia"/>
                                <w:color w:val="000000" w:themeColor="text1"/>
                                <w:sz w:val="18"/>
                                <w:szCs w:val="18"/>
                              </w:rPr>
                              <w:t>、新生児医師n</w:t>
                            </w:r>
                            <w:r w:rsidRPr="00476C0E">
                              <w:rPr>
                                <w:rFonts w:ascii="Meiryo UI" w:eastAsia="Meiryo UI" w:hAnsi="Meiryo UI"/>
                                <w:color w:val="000000" w:themeColor="text1"/>
                                <w:sz w:val="18"/>
                                <w:szCs w:val="18"/>
                              </w:rPr>
                              <w:t>=4</w:t>
                            </w:r>
                            <w:r>
                              <w:rPr>
                                <w:rFonts w:ascii="Meiryo UI" w:eastAsia="Meiryo UI" w:hAnsi="Meiryo UI"/>
                                <w:color w:val="000000" w:themeColor="text1"/>
                                <w:sz w:val="18"/>
                                <w:szCs w:val="18"/>
                              </w:rPr>
                              <w:t>4</w:t>
                            </w:r>
                            <w:r w:rsidRPr="00476C0E">
                              <w:rPr>
                                <w:rFonts w:ascii="Meiryo UI" w:eastAsia="Meiryo UI" w:hAnsi="Meiryo UI" w:hint="eastAsia"/>
                                <w:color w:val="000000" w:themeColor="text1"/>
                                <w:sz w:val="18"/>
                                <w:szCs w:val="18"/>
                              </w:rPr>
                              <w:t>、麻酔科医師n</w:t>
                            </w:r>
                            <w:r w:rsidRPr="00476C0E">
                              <w:rPr>
                                <w:rFonts w:ascii="Meiryo UI" w:eastAsia="Meiryo UI" w:hAnsi="Meiryo UI"/>
                                <w:color w:val="000000" w:themeColor="text1"/>
                                <w:sz w:val="18"/>
                                <w:szCs w:val="18"/>
                              </w:rPr>
                              <w:t>=4</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EA4C2" id="正方形/長方形 547" o:spid="_x0000_s1189" style="position:absolute;left:0;text-align:left;margin-left:10.5pt;margin-top:12.75pt;width:457.5pt;height:24.7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【周産期の医療提供体制（</w:t>
                      </w:r>
                      <w:r>
                        <w:rPr>
                          <w:rFonts w:ascii="Meiryo UI" w:eastAsia="Meiryo UI" w:hAnsi="Meiryo UI" w:hint="eastAsia"/>
                          <w:color w:val="000000" w:themeColor="text1"/>
                          <w:sz w:val="18"/>
                          <w:szCs w:val="18"/>
                        </w:rPr>
                        <w:t>病院の非常勤）産科医師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50</w:t>
                      </w:r>
                      <w:r w:rsidRPr="00476C0E">
                        <w:rPr>
                          <w:rFonts w:ascii="Meiryo UI" w:eastAsia="Meiryo UI" w:hAnsi="Meiryo UI" w:hint="eastAsia"/>
                          <w:color w:val="000000" w:themeColor="text1"/>
                          <w:sz w:val="18"/>
                          <w:szCs w:val="18"/>
                        </w:rPr>
                        <w:t>、新生児医師n</w:t>
                      </w:r>
                      <w:r w:rsidRPr="00476C0E">
                        <w:rPr>
                          <w:rFonts w:ascii="Meiryo UI" w:eastAsia="Meiryo UI" w:hAnsi="Meiryo UI"/>
                          <w:color w:val="000000" w:themeColor="text1"/>
                          <w:sz w:val="18"/>
                          <w:szCs w:val="18"/>
                        </w:rPr>
                        <w:t>=4</w:t>
                      </w:r>
                      <w:r>
                        <w:rPr>
                          <w:rFonts w:ascii="Meiryo UI" w:eastAsia="Meiryo UI" w:hAnsi="Meiryo UI"/>
                          <w:color w:val="000000" w:themeColor="text1"/>
                          <w:sz w:val="18"/>
                          <w:szCs w:val="18"/>
                        </w:rPr>
                        <w:t>4</w:t>
                      </w:r>
                      <w:r w:rsidRPr="00476C0E">
                        <w:rPr>
                          <w:rFonts w:ascii="Meiryo UI" w:eastAsia="Meiryo UI" w:hAnsi="Meiryo UI" w:hint="eastAsia"/>
                          <w:color w:val="000000" w:themeColor="text1"/>
                          <w:sz w:val="18"/>
                          <w:szCs w:val="18"/>
                        </w:rPr>
                        <w:t>、麻酔科医師n</w:t>
                      </w:r>
                      <w:r w:rsidRPr="00476C0E">
                        <w:rPr>
                          <w:rFonts w:ascii="Meiryo UI" w:eastAsia="Meiryo UI" w:hAnsi="Meiryo UI"/>
                          <w:color w:val="000000" w:themeColor="text1"/>
                          <w:sz w:val="18"/>
                          <w:szCs w:val="18"/>
                        </w:rPr>
                        <w:t>=4</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58496" behindDoc="0" locked="0" layoutInCell="1" allowOverlap="1" wp14:anchorId="7BC6F399" wp14:editId="1A7C3B28">
            <wp:simplePos x="0" y="0"/>
            <wp:positionH relativeFrom="column">
              <wp:posOffset>1073342</wp:posOffset>
            </wp:positionH>
            <wp:positionV relativeFrom="paragraph">
              <wp:posOffset>22942</wp:posOffset>
            </wp:positionV>
            <wp:extent cx="4044547" cy="2711395"/>
            <wp:effectExtent l="0" t="0" r="0" b="0"/>
            <wp:wrapNone/>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46249" cy="27125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854" w:rsidRDefault="009F15A4" w:rsidP="009F15A4">
      <w:pPr>
        <w:ind w:firstLineChars="100" w:firstLine="211"/>
        <w:rPr>
          <w:rFonts w:ascii="ＭＳ ゴシック" w:eastAsia="ＭＳ ゴシック" w:hAnsi="ＭＳ ゴシック"/>
          <w:b/>
          <w:bCs/>
          <w:color w:val="000000" w:themeColor="text1"/>
        </w:rPr>
      </w:pPr>
      <w:bookmarkStart w:id="6" w:name="_Hlk23624022"/>
      <w:r w:rsidRPr="00B67854">
        <w:rPr>
          <w:rFonts w:ascii="ＭＳ ゴシック" w:eastAsia="ＭＳ ゴシック" w:hAnsi="ＭＳ ゴシック" w:hint="eastAsia"/>
          <w:b/>
          <w:bCs/>
          <w:color w:val="000000" w:themeColor="text1"/>
        </w:rPr>
        <w:lastRenderedPageBreak/>
        <w:t>■周産期の医療体制／診療所</w:t>
      </w:r>
    </w:p>
    <w:bookmarkEnd w:id="6"/>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45720" distB="45720" distL="114300" distR="114300" simplePos="0" relativeHeight="253455360" behindDoc="0" locked="0" layoutInCell="1" allowOverlap="1" wp14:anchorId="2AF629B3" wp14:editId="40AA8C66">
                <wp:simplePos x="0" y="0"/>
                <wp:positionH relativeFrom="column">
                  <wp:posOffset>55576</wp:posOffset>
                </wp:positionH>
                <wp:positionV relativeFrom="paragraph">
                  <wp:posOffset>49695</wp:posOffset>
                </wp:positionV>
                <wp:extent cx="5886450" cy="834887"/>
                <wp:effectExtent l="0" t="0" r="19050" b="22860"/>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34887"/>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診療所</w:t>
                            </w:r>
                            <w:r w:rsidRPr="005874AB">
                              <w:rPr>
                                <w:rFonts w:ascii="Meiryo UI" w:eastAsia="Meiryo UI" w:hAnsi="Meiryo UI" w:hint="eastAsia"/>
                                <w:color w:val="000000" w:themeColor="text1"/>
                              </w:rPr>
                              <w:t>の周産期の医療体制について</w:t>
                            </w:r>
                            <w:r>
                              <w:rPr>
                                <w:rFonts w:ascii="Meiryo UI" w:eastAsia="Meiryo UI" w:hAnsi="Meiryo UI" w:hint="eastAsia"/>
                                <w:color w:val="000000" w:themeColor="text1"/>
                              </w:rPr>
                              <w:t>は</w:t>
                            </w:r>
                            <w:r w:rsidRPr="005874AB">
                              <w:rPr>
                                <w:rFonts w:ascii="Meiryo UI" w:eastAsia="Meiryo UI" w:hAnsi="Meiryo UI" w:hint="eastAsia"/>
                                <w:color w:val="000000" w:themeColor="text1"/>
                              </w:rPr>
                              <w:t>、常勤の産科医師</w:t>
                            </w:r>
                            <w:r>
                              <w:rPr>
                                <w:rFonts w:ascii="Meiryo UI" w:eastAsia="Meiryo UI" w:hAnsi="Meiryo UI" w:hint="eastAsia"/>
                                <w:color w:val="000000" w:themeColor="text1"/>
                              </w:rPr>
                              <w:t>、新生児科医師、麻酔科医師</w:t>
                            </w:r>
                            <w:r w:rsidRPr="005874AB">
                              <w:rPr>
                                <w:rFonts w:ascii="Meiryo UI" w:eastAsia="Meiryo UI" w:hAnsi="Meiryo UI" w:hint="eastAsia"/>
                                <w:color w:val="000000" w:themeColor="text1"/>
                              </w:rPr>
                              <w:t>が「５人以上」いる施設</w:t>
                            </w:r>
                            <w:r>
                              <w:rPr>
                                <w:rFonts w:ascii="Meiryo UI" w:eastAsia="Meiryo UI" w:hAnsi="Meiryo UI" w:hint="eastAsia"/>
                                <w:color w:val="000000" w:themeColor="text1"/>
                              </w:rPr>
                              <w:t>はありませんでした</w:t>
                            </w:r>
                            <w:r w:rsidRPr="005874AB">
                              <w:rPr>
                                <w:rFonts w:ascii="Meiryo UI" w:eastAsia="Meiryo UI" w:hAnsi="Meiryo UI" w:hint="eastAsia"/>
                                <w:color w:val="000000" w:themeColor="text1"/>
                              </w:rPr>
                              <w:t>。</w:t>
                            </w:r>
                            <w:r>
                              <w:rPr>
                                <w:rFonts w:ascii="Meiryo UI" w:eastAsia="Meiryo UI" w:hAnsi="Meiryo UI" w:hint="eastAsia"/>
                                <w:color w:val="000000" w:themeColor="text1"/>
                              </w:rPr>
                              <w:t>また常勤の産科医師については「1～３人未満」の施設が8</w:t>
                            </w:r>
                            <w:r>
                              <w:rPr>
                                <w:rFonts w:ascii="Meiryo UI" w:eastAsia="Meiryo UI" w:hAnsi="Meiryo UI"/>
                                <w:color w:val="000000" w:themeColor="text1"/>
                              </w:rPr>
                              <w:t>8.1%</w:t>
                            </w:r>
                            <w:r>
                              <w:rPr>
                                <w:rFonts w:ascii="Meiryo UI" w:eastAsia="Meiryo UI" w:hAnsi="Meiryo UI" w:hint="eastAsia"/>
                                <w:color w:val="000000" w:themeColor="text1"/>
                              </w:rPr>
                              <w:t>となっており、常勤の新生児科医師と麻酔科医師については、ほとんどいないという結果になっています。一方非常勤については、「０人」と回答したのが、麻酔科医師で8</w:t>
                            </w:r>
                            <w:r>
                              <w:rPr>
                                <w:rFonts w:ascii="Meiryo UI" w:eastAsia="Meiryo UI" w:hAnsi="Meiryo UI"/>
                                <w:color w:val="000000" w:themeColor="text1"/>
                              </w:rPr>
                              <w:t>6.4</w:t>
                            </w:r>
                            <w:r>
                              <w:rPr>
                                <w:rFonts w:ascii="Meiryo UI" w:eastAsia="Meiryo UI" w:hAnsi="Meiryo UI" w:hint="eastAsia"/>
                                <w:color w:val="000000" w:themeColor="text1"/>
                              </w:rPr>
                              <w:t>％、新生児医師で5</w:t>
                            </w:r>
                            <w:r>
                              <w:rPr>
                                <w:rFonts w:ascii="Meiryo UI" w:eastAsia="Meiryo UI" w:hAnsi="Meiryo UI"/>
                                <w:color w:val="000000" w:themeColor="text1"/>
                              </w:rPr>
                              <w:t>6.0</w:t>
                            </w:r>
                            <w:r>
                              <w:rPr>
                                <w:rFonts w:ascii="Meiryo UI" w:eastAsia="Meiryo UI" w:hAnsi="Meiryo UI" w:hint="eastAsia"/>
                                <w:color w:val="000000" w:themeColor="text1"/>
                              </w:rPr>
                              <w:t>％、産科医師で3</w:t>
                            </w:r>
                            <w:r>
                              <w:rPr>
                                <w:rFonts w:ascii="Meiryo UI" w:eastAsia="Meiryo UI" w:hAnsi="Meiryo UI"/>
                                <w:color w:val="000000" w:themeColor="text1"/>
                              </w:rPr>
                              <w:t>9.4%</w:t>
                            </w:r>
                            <w:r>
                              <w:rPr>
                                <w:rFonts w:ascii="Meiryo UI" w:eastAsia="Meiryo UI" w:hAnsi="Meiryo UI" w:hint="eastAsia"/>
                                <w:color w:val="000000" w:themeColor="text1"/>
                              </w:rPr>
                              <w:t>となりました。</w:t>
                            </w:r>
                          </w:p>
                          <w:p w:rsidR="00485455" w:rsidRPr="000071FD"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629B3" id="_x0000_s1190" type="#_x0000_t202" style="position:absolute;left:0;text-align:left;margin-left:4.4pt;margin-top:3.9pt;width:463.5pt;height:65.75pt;z-index:2534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" fillcolor="#d8d8d8 [2732]">
                <v:textbo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診療所</w:t>
                      </w:r>
                      <w:r w:rsidRPr="005874AB">
                        <w:rPr>
                          <w:rFonts w:ascii="Meiryo UI" w:eastAsia="Meiryo UI" w:hAnsi="Meiryo UI" w:hint="eastAsia"/>
                          <w:color w:val="000000" w:themeColor="text1"/>
                        </w:rPr>
                        <w:t>の周産期の医療体制について</w:t>
                      </w:r>
                      <w:r>
                        <w:rPr>
                          <w:rFonts w:ascii="Meiryo UI" w:eastAsia="Meiryo UI" w:hAnsi="Meiryo UI" w:hint="eastAsia"/>
                          <w:color w:val="000000" w:themeColor="text1"/>
                        </w:rPr>
                        <w:t>は</w:t>
                      </w:r>
                      <w:r w:rsidRPr="005874AB">
                        <w:rPr>
                          <w:rFonts w:ascii="Meiryo UI" w:eastAsia="Meiryo UI" w:hAnsi="Meiryo UI" w:hint="eastAsia"/>
                          <w:color w:val="000000" w:themeColor="text1"/>
                        </w:rPr>
                        <w:t>、常勤の産科医師</w:t>
                      </w:r>
                      <w:r>
                        <w:rPr>
                          <w:rFonts w:ascii="Meiryo UI" w:eastAsia="Meiryo UI" w:hAnsi="Meiryo UI" w:hint="eastAsia"/>
                          <w:color w:val="000000" w:themeColor="text1"/>
                        </w:rPr>
                        <w:t>、新生児科医師、麻酔科医師</w:t>
                      </w:r>
                      <w:r w:rsidRPr="005874AB">
                        <w:rPr>
                          <w:rFonts w:ascii="Meiryo UI" w:eastAsia="Meiryo UI" w:hAnsi="Meiryo UI" w:hint="eastAsia"/>
                          <w:color w:val="000000" w:themeColor="text1"/>
                        </w:rPr>
                        <w:t>が「５人以上」いる施設</w:t>
                      </w:r>
                      <w:r>
                        <w:rPr>
                          <w:rFonts w:ascii="Meiryo UI" w:eastAsia="Meiryo UI" w:hAnsi="Meiryo UI" w:hint="eastAsia"/>
                          <w:color w:val="000000" w:themeColor="text1"/>
                        </w:rPr>
                        <w:t>はありませんでした</w:t>
                      </w:r>
                      <w:r w:rsidRPr="005874AB">
                        <w:rPr>
                          <w:rFonts w:ascii="Meiryo UI" w:eastAsia="Meiryo UI" w:hAnsi="Meiryo UI" w:hint="eastAsia"/>
                          <w:color w:val="000000" w:themeColor="text1"/>
                        </w:rPr>
                        <w:t>。</w:t>
                      </w:r>
                      <w:r>
                        <w:rPr>
                          <w:rFonts w:ascii="Meiryo UI" w:eastAsia="Meiryo UI" w:hAnsi="Meiryo UI" w:hint="eastAsia"/>
                          <w:color w:val="000000" w:themeColor="text1"/>
                        </w:rPr>
                        <w:t>また常勤の産科医師については「1</w:t>
                      </w:r>
                      <w:r>
                        <w:rPr>
                          <w:rFonts w:ascii="Meiryo UI" w:eastAsia="Meiryo UI" w:hAnsi="Meiryo UI" w:hint="eastAsia"/>
                          <w:color w:val="000000" w:themeColor="text1"/>
                        </w:rPr>
                        <w:t>～３人未満」の施設が8</w:t>
                      </w:r>
                      <w:r>
                        <w:rPr>
                          <w:rFonts w:ascii="Meiryo UI" w:eastAsia="Meiryo UI" w:hAnsi="Meiryo UI"/>
                          <w:color w:val="000000" w:themeColor="text1"/>
                        </w:rPr>
                        <w:t>8.1%</w:t>
                      </w:r>
                      <w:r>
                        <w:rPr>
                          <w:rFonts w:ascii="Meiryo UI" w:eastAsia="Meiryo UI" w:hAnsi="Meiryo UI" w:hint="eastAsia"/>
                          <w:color w:val="000000" w:themeColor="text1"/>
                        </w:rPr>
                        <w:t>となっており、常勤の新生児科医師と麻酔科医師については、ほとんどいないという結果になっています。一方非常勤については、「０人」と回答したのが、麻酔科医師で8</w:t>
                      </w:r>
                      <w:r>
                        <w:rPr>
                          <w:rFonts w:ascii="Meiryo UI" w:eastAsia="Meiryo UI" w:hAnsi="Meiryo UI"/>
                          <w:color w:val="000000" w:themeColor="text1"/>
                        </w:rPr>
                        <w:t>6.4</w:t>
                      </w:r>
                      <w:r>
                        <w:rPr>
                          <w:rFonts w:ascii="Meiryo UI" w:eastAsia="Meiryo UI" w:hAnsi="Meiryo UI" w:hint="eastAsia"/>
                          <w:color w:val="000000" w:themeColor="text1"/>
                        </w:rPr>
                        <w:t>％、新生児医師で5</w:t>
                      </w:r>
                      <w:r>
                        <w:rPr>
                          <w:rFonts w:ascii="Meiryo UI" w:eastAsia="Meiryo UI" w:hAnsi="Meiryo UI"/>
                          <w:color w:val="000000" w:themeColor="text1"/>
                        </w:rPr>
                        <w:t>6.0</w:t>
                      </w:r>
                      <w:r>
                        <w:rPr>
                          <w:rFonts w:ascii="Meiryo UI" w:eastAsia="Meiryo UI" w:hAnsi="Meiryo UI" w:hint="eastAsia"/>
                          <w:color w:val="000000" w:themeColor="text1"/>
                        </w:rPr>
                        <w:t>％、産科医師で3</w:t>
                      </w:r>
                      <w:r>
                        <w:rPr>
                          <w:rFonts w:ascii="Meiryo UI" w:eastAsia="Meiryo UI" w:hAnsi="Meiryo UI"/>
                          <w:color w:val="000000" w:themeColor="text1"/>
                        </w:rPr>
                        <w:t>9.4%</w:t>
                      </w:r>
                      <w:r>
                        <w:rPr>
                          <w:rFonts w:ascii="Meiryo UI" w:eastAsia="Meiryo UI" w:hAnsi="Meiryo UI" w:hint="eastAsia"/>
                          <w:color w:val="000000" w:themeColor="text1"/>
                        </w:rPr>
                        <w:t>となりました。</w:t>
                      </w:r>
                    </w:p>
                    <w:p w:rsidR="00485455" w:rsidRPr="000071FD"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57408" behindDoc="0" locked="0" layoutInCell="1" allowOverlap="1" wp14:anchorId="69D8ECC2" wp14:editId="41FFC829">
                <wp:simplePos x="0" y="0"/>
                <wp:positionH relativeFrom="column">
                  <wp:posOffset>129540</wp:posOffset>
                </wp:positionH>
                <wp:positionV relativeFrom="paragraph">
                  <wp:posOffset>36195</wp:posOffset>
                </wp:positionV>
                <wp:extent cx="5810250" cy="314325"/>
                <wp:effectExtent l="0" t="0" r="0" b="0"/>
                <wp:wrapNone/>
                <wp:docPr id="551" name="正方形/長方形 551"/>
                <wp:cNvGraphicFramePr/>
                <a:graphic xmlns:a="http://schemas.openxmlformats.org/drawingml/2006/main">
                  <a:graphicData uri="http://schemas.microsoft.com/office/word/2010/wordprocessingShape">
                    <wps:wsp>
                      <wps:cNvSpPr/>
                      <wps:spPr>
                        <a:xfrm>
                          <a:off x="0" y="0"/>
                          <a:ext cx="5810250" cy="31432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【周産期の医療提供体制（診療所の常勤）産科医師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sidRPr="00476C0E">
                              <w:rPr>
                                <w:rFonts w:ascii="Meiryo UI" w:eastAsia="Meiryo UI" w:hAnsi="Meiryo UI"/>
                                <w:color w:val="000000" w:themeColor="text1"/>
                                <w:sz w:val="18"/>
                                <w:szCs w:val="18"/>
                              </w:rPr>
                              <w:t>4</w:t>
                            </w:r>
                            <w:r>
                              <w:rPr>
                                <w:rFonts w:ascii="Meiryo UI" w:eastAsia="Meiryo UI" w:hAnsi="Meiryo UI"/>
                                <w:color w:val="000000" w:themeColor="text1"/>
                                <w:sz w:val="18"/>
                                <w:szCs w:val="18"/>
                              </w:rPr>
                              <w:t>2</w:t>
                            </w:r>
                            <w:r w:rsidRPr="00476C0E">
                              <w:rPr>
                                <w:rFonts w:ascii="Meiryo UI" w:eastAsia="Meiryo UI" w:hAnsi="Meiryo UI" w:hint="eastAsia"/>
                                <w:color w:val="000000" w:themeColor="text1"/>
                                <w:sz w:val="18"/>
                                <w:szCs w:val="18"/>
                              </w:rPr>
                              <w:t>、新生児医師n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24</w:t>
                            </w:r>
                            <w:r w:rsidRPr="00476C0E">
                              <w:rPr>
                                <w:rFonts w:ascii="Meiryo UI" w:eastAsia="Meiryo UI" w:hAnsi="Meiryo UI" w:hint="eastAsia"/>
                                <w:color w:val="000000" w:themeColor="text1"/>
                                <w:sz w:val="18"/>
                                <w:szCs w:val="18"/>
                              </w:rPr>
                              <w:t>、麻酔科医師n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23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8ECC2" id="正方形/長方形 551" o:spid="_x0000_s1191" style="position:absolute;left:0;text-align:left;margin-left:10.2pt;margin-top:2.85pt;width:457.5pt;height:24.7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【周産期の医療提供体制（</w:t>
                      </w:r>
                      <w:r>
                        <w:rPr>
                          <w:rFonts w:ascii="Meiryo UI" w:eastAsia="Meiryo UI" w:hAnsi="Meiryo UI" w:hint="eastAsia"/>
                          <w:color w:val="000000" w:themeColor="text1"/>
                          <w:sz w:val="18"/>
                          <w:szCs w:val="18"/>
                        </w:rPr>
                        <w:t>診療所の常勤）産科医師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sidRPr="00476C0E">
                        <w:rPr>
                          <w:rFonts w:ascii="Meiryo UI" w:eastAsia="Meiryo UI" w:hAnsi="Meiryo UI"/>
                          <w:color w:val="000000" w:themeColor="text1"/>
                          <w:sz w:val="18"/>
                          <w:szCs w:val="18"/>
                        </w:rPr>
                        <w:t>4</w:t>
                      </w:r>
                      <w:r>
                        <w:rPr>
                          <w:rFonts w:ascii="Meiryo UI" w:eastAsia="Meiryo UI" w:hAnsi="Meiryo UI"/>
                          <w:color w:val="000000" w:themeColor="text1"/>
                          <w:sz w:val="18"/>
                          <w:szCs w:val="18"/>
                        </w:rPr>
                        <w:t>2</w:t>
                      </w:r>
                      <w:r w:rsidRPr="00476C0E">
                        <w:rPr>
                          <w:rFonts w:ascii="Meiryo UI" w:eastAsia="Meiryo UI" w:hAnsi="Meiryo UI" w:hint="eastAsia"/>
                          <w:color w:val="000000" w:themeColor="text1"/>
                          <w:sz w:val="18"/>
                          <w:szCs w:val="18"/>
                        </w:rPr>
                        <w:t>、新生児医師n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24</w:t>
                      </w:r>
                      <w:r w:rsidRPr="00476C0E">
                        <w:rPr>
                          <w:rFonts w:ascii="Meiryo UI" w:eastAsia="Meiryo UI" w:hAnsi="Meiryo UI" w:hint="eastAsia"/>
                          <w:color w:val="000000" w:themeColor="text1"/>
                          <w:sz w:val="18"/>
                          <w:szCs w:val="18"/>
                        </w:rPr>
                        <w:t>、麻酔科医師n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23</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456384" behindDoc="0" locked="0" layoutInCell="1" allowOverlap="1" wp14:anchorId="0CAEA623" wp14:editId="23284D01">
            <wp:simplePos x="0" y="0"/>
            <wp:positionH relativeFrom="column">
              <wp:posOffset>179070</wp:posOffset>
            </wp:positionH>
            <wp:positionV relativeFrom="paragraph">
              <wp:posOffset>213360</wp:posOffset>
            </wp:positionV>
            <wp:extent cx="5806453" cy="2686050"/>
            <wp:effectExtent l="0" t="0" r="3810" b="0"/>
            <wp:wrapNone/>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06453"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59456" behindDoc="0" locked="0" layoutInCell="1" allowOverlap="1" wp14:anchorId="5C1EF35B" wp14:editId="2A6ADBA7">
                <wp:simplePos x="0" y="0"/>
                <wp:positionH relativeFrom="column">
                  <wp:posOffset>127635</wp:posOffset>
                </wp:positionH>
                <wp:positionV relativeFrom="paragraph">
                  <wp:posOffset>165735</wp:posOffset>
                </wp:positionV>
                <wp:extent cx="5920740" cy="314325"/>
                <wp:effectExtent l="0" t="0" r="0" b="0"/>
                <wp:wrapNone/>
                <wp:docPr id="553" name="正方形/長方形 553"/>
                <wp:cNvGraphicFramePr/>
                <a:graphic xmlns:a="http://schemas.openxmlformats.org/drawingml/2006/main">
                  <a:graphicData uri="http://schemas.microsoft.com/office/word/2010/wordprocessingShape">
                    <wps:wsp>
                      <wps:cNvSpPr/>
                      <wps:spPr>
                        <a:xfrm>
                          <a:off x="0" y="0"/>
                          <a:ext cx="5920740" cy="31432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【周産期の医療提供体制（診療所の非常勤）産科医師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33</w:t>
                            </w:r>
                            <w:r w:rsidRPr="00476C0E">
                              <w:rPr>
                                <w:rFonts w:ascii="Meiryo UI" w:eastAsia="Meiryo UI" w:hAnsi="Meiryo UI" w:hint="eastAsia"/>
                                <w:color w:val="000000" w:themeColor="text1"/>
                                <w:sz w:val="18"/>
                                <w:szCs w:val="18"/>
                              </w:rPr>
                              <w:t>、新生児医師n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25</w:t>
                            </w:r>
                            <w:r w:rsidRPr="00476C0E">
                              <w:rPr>
                                <w:rFonts w:ascii="Meiryo UI" w:eastAsia="Meiryo UI" w:hAnsi="Meiryo UI" w:hint="eastAsia"/>
                                <w:color w:val="000000" w:themeColor="text1"/>
                                <w:sz w:val="18"/>
                                <w:szCs w:val="18"/>
                              </w:rPr>
                              <w:t>、麻酔科医師n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22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EF35B" id="正方形/長方形 553" o:spid="_x0000_s1192" style="position:absolute;left:0;text-align:left;margin-left:10.05pt;margin-top:13.05pt;width:466.2pt;height:24.7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【周産期の医療提供体制（</w:t>
                      </w:r>
                      <w:r>
                        <w:rPr>
                          <w:rFonts w:ascii="Meiryo UI" w:eastAsia="Meiryo UI" w:hAnsi="Meiryo UI" w:hint="eastAsia"/>
                          <w:color w:val="000000" w:themeColor="text1"/>
                          <w:sz w:val="18"/>
                          <w:szCs w:val="18"/>
                        </w:rPr>
                        <w:t>診療所の非常勤）産科医師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33</w:t>
                      </w:r>
                      <w:r w:rsidRPr="00476C0E">
                        <w:rPr>
                          <w:rFonts w:ascii="Meiryo UI" w:eastAsia="Meiryo UI" w:hAnsi="Meiryo UI" w:hint="eastAsia"/>
                          <w:color w:val="000000" w:themeColor="text1"/>
                          <w:sz w:val="18"/>
                          <w:szCs w:val="18"/>
                        </w:rPr>
                        <w:t>、新生児医師n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25</w:t>
                      </w:r>
                      <w:r w:rsidRPr="00476C0E">
                        <w:rPr>
                          <w:rFonts w:ascii="Meiryo UI" w:eastAsia="Meiryo UI" w:hAnsi="Meiryo UI" w:hint="eastAsia"/>
                          <w:color w:val="000000" w:themeColor="text1"/>
                          <w:sz w:val="18"/>
                          <w:szCs w:val="18"/>
                        </w:rPr>
                        <w:t>、麻酔科医師n</w:t>
                      </w:r>
                      <w:r w:rsidRPr="00476C0E">
                        <w:rPr>
                          <w:rFonts w:ascii="Meiryo UI" w:eastAsia="Meiryo UI" w:hAnsi="Meiryo UI"/>
                          <w:color w:val="000000" w:themeColor="text1"/>
                          <w:sz w:val="18"/>
                          <w:szCs w:val="18"/>
                        </w:rPr>
                        <w:t>=</w:t>
                      </w:r>
                      <w:r>
                        <w:rPr>
                          <w:rFonts w:ascii="Meiryo UI" w:eastAsia="Meiryo UI" w:hAnsi="Meiryo UI"/>
                          <w:color w:val="000000" w:themeColor="text1"/>
                          <w:sz w:val="18"/>
                          <w:szCs w:val="18"/>
                        </w:rPr>
                        <w:t>22</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458432" behindDoc="0" locked="0" layoutInCell="1" allowOverlap="1" wp14:anchorId="6079573B" wp14:editId="2A1449CD">
            <wp:simplePos x="0" y="0"/>
            <wp:positionH relativeFrom="column">
              <wp:posOffset>198755</wp:posOffset>
            </wp:positionH>
            <wp:positionV relativeFrom="paragraph">
              <wp:posOffset>22860</wp:posOffset>
            </wp:positionV>
            <wp:extent cx="5744210" cy="2657475"/>
            <wp:effectExtent l="0" t="0" r="8890" b="9525"/>
            <wp:wrapNone/>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421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1008"/>
        </w:tabs>
        <w:rPr>
          <w:rFonts w:ascii="ＭＳ ゴシック" w:eastAsia="ＭＳ ゴシック" w:hAnsi="ＭＳ ゴシック"/>
          <w:color w:val="A6A6A6" w:themeColor="background1" w:themeShade="A6"/>
        </w:rPr>
      </w:pPr>
    </w:p>
    <w:p w:rsidR="009F15A4" w:rsidRPr="00B671F6" w:rsidRDefault="009F15A4" w:rsidP="009F15A4">
      <w:pPr>
        <w:tabs>
          <w:tab w:val="left" w:pos="1008"/>
        </w:tabs>
        <w:rPr>
          <w:rFonts w:ascii="ＭＳ ゴシック" w:eastAsia="ＭＳ ゴシック" w:hAnsi="ＭＳ ゴシック"/>
          <w:color w:val="A6A6A6" w:themeColor="background1" w:themeShade="A6"/>
        </w:rPr>
      </w:pPr>
    </w:p>
    <w:p w:rsidR="009F15A4" w:rsidRPr="00B671F6" w:rsidRDefault="009F15A4" w:rsidP="009F15A4">
      <w:pPr>
        <w:tabs>
          <w:tab w:val="left" w:pos="1008"/>
        </w:tabs>
        <w:rPr>
          <w:rFonts w:ascii="ＭＳ ゴシック" w:eastAsia="ＭＳ ゴシック" w:hAnsi="ＭＳ ゴシック"/>
          <w:color w:val="A6A6A6" w:themeColor="background1" w:themeShade="A6"/>
        </w:rPr>
      </w:pPr>
    </w:p>
    <w:p w:rsidR="009F15A4" w:rsidRPr="00B671F6" w:rsidRDefault="009F15A4" w:rsidP="009F15A4">
      <w:pPr>
        <w:tabs>
          <w:tab w:val="left" w:pos="1008"/>
        </w:tabs>
        <w:rPr>
          <w:rFonts w:ascii="ＭＳ ゴシック" w:eastAsia="ＭＳ ゴシック" w:hAnsi="ＭＳ ゴシック"/>
          <w:color w:val="A6A6A6" w:themeColor="background1" w:themeShade="A6"/>
        </w:rPr>
      </w:pPr>
    </w:p>
    <w:p w:rsidR="009F15A4" w:rsidRPr="00B671F6" w:rsidRDefault="009F15A4" w:rsidP="009F15A4">
      <w:pPr>
        <w:tabs>
          <w:tab w:val="left" w:pos="1008"/>
        </w:tabs>
        <w:rPr>
          <w:rFonts w:ascii="ＭＳ ゴシック" w:eastAsia="ＭＳ ゴシック" w:hAnsi="ＭＳ ゴシック"/>
          <w:color w:val="A6A6A6" w:themeColor="background1" w:themeShade="A6"/>
        </w:rPr>
      </w:pPr>
    </w:p>
    <w:p w:rsidR="009F15A4" w:rsidRPr="00B671F6" w:rsidRDefault="009F15A4" w:rsidP="009F15A4">
      <w:pPr>
        <w:tabs>
          <w:tab w:val="left" w:pos="1008"/>
        </w:tabs>
        <w:rPr>
          <w:rFonts w:ascii="ＭＳ ゴシック" w:eastAsia="ＭＳ ゴシック" w:hAnsi="ＭＳ ゴシック"/>
          <w:color w:val="A6A6A6" w:themeColor="background1" w:themeShade="A6"/>
        </w:rPr>
      </w:pPr>
    </w:p>
    <w:bookmarkStart w:id="7" w:name="_Hlk23624515"/>
    <w:p w:rsidR="009F15A4" w:rsidRPr="00D0672D" w:rsidRDefault="009F15A4" w:rsidP="009F15A4">
      <w:pPr>
        <w:ind w:firstLineChars="100" w:firstLine="210"/>
        <w:rPr>
          <w:rFonts w:ascii="ＭＳ ゴシック" w:eastAsia="ＭＳ ゴシック" w:hAnsi="ＭＳ ゴシック"/>
          <w:b/>
          <w:bCs/>
          <w:color w:val="000000" w:themeColor="text1"/>
        </w:rPr>
      </w:pPr>
      <w:r w:rsidRPr="00D0672D">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460480" behindDoc="0" locked="0" layoutInCell="1" allowOverlap="1" wp14:anchorId="67600F5E" wp14:editId="6B3A7771">
                <wp:simplePos x="0" y="0"/>
                <wp:positionH relativeFrom="column">
                  <wp:posOffset>40005</wp:posOffset>
                </wp:positionH>
                <wp:positionV relativeFrom="paragraph">
                  <wp:posOffset>304800</wp:posOffset>
                </wp:positionV>
                <wp:extent cx="5886450" cy="571500"/>
                <wp:effectExtent l="0" t="0" r="19050" b="19050"/>
                <wp:wrapSquare wrapText="bothSides"/>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71500"/>
                        </a:xfrm>
                        <a:prstGeom prst="rect">
                          <a:avLst/>
                        </a:prstGeom>
                        <a:solidFill>
                          <a:schemeClr val="bg1">
                            <a:lumMod val="85000"/>
                          </a:schemeClr>
                        </a:solidFill>
                        <a:ln w="9525">
                          <a:solidFill>
                            <a:srgbClr val="000000"/>
                          </a:solidFill>
                          <a:miter lim="800000"/>
                          <a:headEnd/>
                          <a:tailEnd/>
                        </a:ln>
                      </wps:spPr>
                      <wps:txbx>
                        <w:txbxContent>
                          <w:p w:rsidR="00485455" w:rsidRPr="00721CE8"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施設にて</w:t>
                            </w:r>
                            <w:r w:rsidRPr="00721CE8">
                              <w:rPr>
                                <w:rFonts w:ascii="Meiryo UI" w:eastAsia="Meiryo UI" w:hAnsi="Meiryo UI" w:hint="eastAsia"/>
                                <w:color w:val="000000" w:themeColor="text1"/>
                              </w:rPr>
                              <w:t>現在</w:t>
                            </w:r>
                            <w:r>
                              <w:rPr>
                                <w:rFonts w:ascii="Meiryo UI" w:eastAsia="Meiryo UI" w:hAnsi="Meiryo UI" w:hint="eastAsia"/>
                                <w:color w:val="000000" w:themeColor="text1"/>
                              </w:rPr>
                              <w:t>、</w:t>
                            </w:r>
                            <w:r w:rsidRPr="00721CE8">
                              <w:rPr>
                                <w:rFonts w:ascii="Meiryo UI" w:eastAsia="Meiryo UI" w:hAnsi="Meiryo UI" w:hint="eastAsia"/>
                                <w:color w:val="000000" w:themeColor="text1"/>
                              </w:rPr>
                              <w:t>産前産後休暇中の医師がいるかどうかについて、病院は「いる」が4</w:t>
                            </w:r>
                            <w:r>
                              <w:rPr>
                                <w:rFonts w:ascii="Meiryo UI" w:eastAsia="Meiryo UI" w:hAnsi="Meiryo UI"/>
                                <w:color w:val="000000" w:themeColor="text1"/>
                              </w:rPr>
                              <w:t>0.0</w:t>
                            </w:r>
                            <w:r w:rsidRPr="00721CE8">
                              <w:rPr>
                                <w:rFonts w:ascii="Meiryo UI" w:eastAsia="Meiryo UI" w:hAnsi="Meiryo UI"/>
                                <w:color w:val="000000" w:themeColor="text1"/>
                              </w:rPr>
                              <w:t>%</w:t>
                            </w:r>
                            <w:r w:rsidRPr="00721CE8">
                              <w:rPr>
                                <w:rFonts w:ascii="Meiryo UI" w:eastAsia="Meiryo UI" w:hAnsi="Meiryo UI" w:hint="eastAsia"/>
                                <w:color w:val="000000" w:themeColor="text1"/>
                              </w:rPr>
                              <w:t>となりました。一方診療所では「いない」という回答が1</w:t>
                            </w:r>
                            <w:r w:rsidRPr="00721CE8">
                              <w:rPr>
                                <w:rFonts w:ascii="Meiryo UI" w:eastAsia="Meiryo UI" w:hAnsi="Meiryo UI"/>
                                <w:color w:val="000000" w:themeColor="text1"/>
                              </w:rPr>
                              <w:t>00%</w:t>
                            </w:r>
                            <w:r w:rsidRPr="00721CE8">
                              <w:rPr>
                                <w:rFonts w:ascii="Meiryo UI" w:eastAsia="Meiryo UI" w:hAnsi="Meiryo UI" w:hint="eastAsia"/>
                                <w:color w:val="000000" w:themeColor="text1"/>
                              </w:rPr>
                              <w:t>となっています。</w:t>
                            </w:r>
                            <w:r>
                              <w:rPr>
                                <w:rFonts w:ascii="Meiryo UI" w:eastAsia="Meiryo UI" w:hAnsi="Meiryo UI" w:hint="eastAsia"/>
                                <w:color w:val="000000" w:themeColor="text1"/>
                              </w:rPr>
                              <w:t>また病院において、産前・産後休暇中の医師数は「１人」が4</w:t>
                            </w:r>
                            <w:r>
                              <w:rPr>
                                <w:rFonts w:ascii="Meiryo UI" w:eastAsia="Meiryo UI" w:hAnsi="Meiryo UI"/>
                                <w:color w:val="000000" w:themeColor="text1"/>
                              </w:rPr>
                              <w:t>7.6%</w:t>
                            </w:r>
                            <w:r>
                              <w:rPr>
                                <w:rFonts w:ascii="Meiryo UI" w:eastAsia="Meiryo UI" w:hAnsi="Meiryo UI" w:hint="eastAsia"/>
                                <w:color w:val="000000" w:themeColor="text1"/>
                              </w:rPr>
                              <w:t>となり次に「３人以上」が2</w:t>
                            </w:r>
                            <w:r>
                              <w:rPr>
                                <w:rFonts w:ascii="Meiryo UI" w:eastAsia="Meiryo UI" w:hAnsi="Meiryo UI"/>
                                <w:color w:val="000000" w:themeColor="text1"/>
                              </w:rPr>
                              <w:t>8.6%</w:t>
                            </w:r>
                            <w:r>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00F5E" id="_x0000_s1193" type="#_x0000_t202" style="position:absolute;left:0;text-align:left;margin-left:3.15pt;margin-top:24pt;width:463.5pt;height:45pt;z-index:2534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" fillcolor="#d8d8d8 [2732]">
                <v:textbox>
                  <w:txbxContent>
                    <w:p w:rsidR="00485455" w:rsidRPr="00721CE8"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施設にて</w:t>
                      </w:r>
                      <w:r w:rsidRPr="00721CE8">
                        <w:rPr>
                          <w:rFonts w:ascii="Meiryo UI" w:eastAsia="Meiryo UI" w:hAnsi="Meiryo UI" w:hint="eastAsia"/>
                          <w:color w:val="000000" w:themeColor="text1"/>
                        </w:rPr>
                        <w:t>現在</w:t>
                      </w:r>
                      <w:r>
                        <w:rPr>
                          <w:rFonts w:ascii="Meiryo UI" w:eastAsia="Meiryo UI" w:hAnsi="Meiryo UI" w:hint="eastAsia"/>
                          <w:color w:val="000000" w:themeColor="text1"/>
                        </w:rPr>
                        <w:t>、</w:t>
                      </w:r>
                      <w:r w:rsidRPr="00721CE8">
                        <w:rPr>
                          <w:rFonts w:ascii="Meiryo UI" w:eastAsia="Meiryo UI" w:hAnsi="Meiryo UI" w:hint="eastAsia"/>
                          <w:color w:val="000000" w:themeColor="text1"/>
                        </w:rPr>
                        <w:t>産前産後休暇中の医師がいるかどうかについて、病院は「いる」が4</w:t>
                      </w:r>
                      <w:r>
                        <w:rPr>
                          <w:rFonts w:ascii="Meiryo UI" w:eastAsia="Meiryo UI" w:hAnsi="Meiryo UI"/>
                          <w:color w:val="000000" w:themeColor="text1"/>
                        </w:rPr>
                        <w:t>0.0</w:t>
                      </w:r>
                      <w:r w:rsidRPr="00721CE8">
                        <w:rPr>
                          <w:rFonts w:ascii="Meiryo UI" w:eastAsia="Meiryo UI" w:hAnsi="Meiryo UI"/>
                          <w:color w:val="000000" w:themeColor="text1"/>
                        </w:rPr>
                        <w:t>%</w:t>
                      </w:r>
                      <w:r w:rsidRPr="00721CE8">
                        <w:rPr>
                          <w:rFonts w:ascii="Meiryo UI" w:eastAsia="Meiryo UI" w:hAnsi="Meiryo UI" w:hint="eastAsia"/>
                          <w:color w:val="000000" w:themeColor="text1"/>
                        </w:rPr>
                        <w:t>となりました。一方診療所では「いない」という回答が1</w:t>
                      </w:r>
                      <w:r w:rsidRPr="00721CE8">
                        <w:rPr>
                          <w:rFonts w:ascii="Meiryo UI" w:eastAsia="Meiryo UI" w:hAnsi="Meiryo UI"/>
                          <w:color w:val="000000" w:themeColor="text1"/>
                        </w:rPr>
                        <w:t>00%</w:t>
                      </w:r>
                      <w:r w:rsidRPr="00721CE8">
                        <w:rPr>
                          <w:rFonts w:ascii="Meiryo UI" w:eastAsia="Meiryo UI" w:hAnsi="Meiryo UI" w:hint="eastAsia"/>
                          <w:color w:val="000000" w:themeColor="text1"/>
                        </w:rPr>
                        <w:t>となっています。</w:t>
                      </w:r>
                      <w:r>
                        <w:rPr>
                          <w:rFonts w:ascii="Meiryo UI" w:eastAsia="Meiryo UI" w:hAnsi="Meiryo UI" w:hint="eastAsia"/>
                          <w:color w:val="000000" w:themeColor="text1"/>
                        </w:rPr>
                        <w:t>また病院において、産前・産後休暇中の医師数は「１人」が4</w:t>
                      </w:r>
                      <w:r>
                        <w:rPr>
                          <w:rFonts w:ascii="Meiryo UI" w:eastAsia="Meiryo UI" w:hAnsi="Meiryo UI"/>
                          <w:color w:val="000000" w:themeColor="text1"/>
                        </w:rPr>
                        <w:t>7.6%</w:t>
                      </w:r>
                      <w:r>
                        <w:rPr>
                          <w:rFonts w:ascii="Meiryo UI" w:eastAsia="Meiryo UI" w:hAnsi="Meiryo UI" w:hint="eastAsia"/>
                          <w:color w:val="000000" w:themeColor="text1"/>
                        </w:rPr>
                        <w:t>となり次に「３人以上」が2</w:t>
                      </w:r>
                      <w:r>
                        <w:rPr>
                          <w:rFonts w:ascii="Meiryo UI" w:eastAsia="Meiryo UI" w:hAnsi="Meiryo UI"/>
                          <w:color w:val="000000" w:themeColor="text1"/>
                        </w:rPr>
                        <w:t>8.6%</w:t>
                      </w:r>
                      <w:r>
                        <w:rPr>
                          <w:rFonts w:ascii="Meiryo UI" w:eastAsia="Meiryo UI" w:hAnsi="Meiryo UI" w:hint="eastAsia"/>
                          <w:color w:val="000000" w:themeColor="text1"/>
                        </w:rPr>
                        <w:t>となりました。</w:t>
                      </w:r>
                    </w:p>
                  </w:txbxContent>
                </v:textbox>
                <w10:wrap type="square"/>
              </v:shape>
            </w:pict>
          </mc:Fallback>
        </mc:AlternateContent>
      </w:r>
      <w:r w:rsidRPr="00D0672D">
        <w:rPr>
          <w:rFonts w:ascii="ＭＳ ゴシック" w:eastAsia="ＭＳ ゴシック" w:hAnsi="ＭＳ ゴシック" w:hint="eastAsia"/>
          <w:b/>
          <w:bCs/>
          <w:color w:val="000000" w:themeColor="text1"/>
        </w:rPr>
        <w:t>■産前産後休暇・育児休業中の医師数</w:t>
      </w:r>
    </w:p>
    <w:bookmarkEnd w:id="7"/>
    <w:p w:rsidR="009F15A4" w:rsidRPr="00B671F6" w:rsidRDefault="009F15A4" w:rsidP="009F15A4">
      <w:pPr>
        <w:tabs>
          <w:tab w:val="left" w:pos="1008"/>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4120960" behindDoc="0" locked="0" layoutInCell="1" allowOverlap="1" wp14:anchorId="3D051247" wp14:editId="069AFAC0">
                <wp:simplePos x="0" y="0"/>
                <wp:positionH relativeFrom="column">
                  <wp:posOffset>3315694</wp:posOffset>
                </wp:positionH>
                <wp:positionV relativeFrom="paragraph">
                  <wp:posOffset>753800</wp:posOffset>
                </wp:positionV>
                <wp:extent cx="2695575" cy="447675"/>
                <wp:effectExtent l="0" t="0" r="0" b="0"/>
                <wp:wrapNone/>
                <wp:docPr id="1046" name="正方形/長方形 1046"/>
                <wp:cNvGraphicFramePr/>
                <a:graphic xmlns:a="http://schemas.openxmlformats.org/drawingml/2006/main">
                  <a:graphicData uri="http://schemas.microsoft.com/office/word/2010/wordprocessingShape">
                    <wps:wsp>
                      <wps:cNvSpPr/>
                      <wps:spPr>
                        <a:xfrm>
                          <a:off x="0" y="0"/>
                          <a:ext cx="2695575" cy="4476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【現在の産前・産後休暇中の医師</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51247" id="正方形/長方形 1046" o:spid="_x0000_s1194" style="position:absolute;left:0;text-align:left;margin-left:261.1pt;margin-top:59.35pt;width:212.25pt;height:35.25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【現在の産前・産後休暇中の医師</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40</w:t>
                      </w:r>
                      <w:r>
                        <w:rPr>
                          <w:rFonts w:ascii="Meiryo UI" w:eastAsia="Meiryo UI" w:hAnsi="Meiryo UI" w:hint="eastAsia"/>
                          <w:color w:val="000000" w:themeColor="text1"/>
                          <w:sz w:val="18"/>
                          <w:szCs w:val="18"/>
                        </w:rPr>
                        <w:t>（%）】</w:t>
                      </w:r>
                    </w:p>
                  </w:txbxContent>
                </v:textbox>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61504" behindDoc="0" locked="0" layoutInCell="1" allowOverlap="1" wp14:anchorId="029239C6" wp14:editId="3EBEFFE0">
                <wp:simplePos x="0" y="0"/>
                <wp:positionH relativeFrom="column">
                  <wp:posOffset>24765</wp:posOffset>
                </wp:positionH>
                <wp:positionV relativeFrom="paragraph">
                  <wp:posOffset>748665</wp:posOffset>
                </wp:positionV>
                <wp:extent cx="2695575" cy="447675"/>
                <wp:effectExtent l="0" t="0" r="0" b="0"/>
                <wp:wrapNone/>
                <wp:docPr id="259" name="正方形/長方形 259"/>
                <wp:cNvGraphicFramePr/>
                <a:graphic xmlns:a="http://schemas.openxmlformats.org/drawingml/2006/main">
                  <a:graphicData uri="http://schemas.microsoft.com/office/word/2010/wordprocessingShape">
                    <wps:wsp>
                      <wps:cNvSpPr/>
                      <wps:spPr>
                        <a:xfrm>
                          <a:off x="0" y="0"/>
                          <a:ext cx="2695575" cy="4476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【現在の産前・産後休暇中の医師</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39C6" id="正方形/長方形 259" o:spid="_x0000_s1195" style="position:absolute;left:0;text-align:left;margin-left:1.95pt;margin-top:58.95pt;width:212.25pt;height:35.2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【現在の産前・産後休暇中の医師</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50</w:t>
                      </w:r>
                      <w:r>
                        <w:rPr>
                          <w:rFonts w:ascii="Meiryo UI" w:eastAsia="Meiryo UI" w:hAnsi="Meiryo UI" w:hint="eastAsia"/>
                          <w:color w:val="000000" w:themeColor="text1"/>
                          <w:sz w:val="18"/>
                          <w:szCs w:val="18"/>
                        </w:rPr>
                        <w:t>（%）】</w:t>
                      </w:r>
                    </w:p>
                  </w:txbxContent>
                </v:textbox>
              </v:rect>
            </w:pict>
          </mc:Fallback>
        </mc:AlternateContent>
      </w:r>
    </w:p>
    <w:p w:rsidR="009F15A4" w:rsidRPr="00B671F6" w:rsidRDefault="009F15A4" w:rsidP="009F15A4">
      <w:pPr>
        <w:tabs>
          <w:tab w:val="left" w:pos="1008"/>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Meiryo UI" w:eastAsia="Meiryo UI" w:hAnsi="Meiryo UI"/>
          <w:noProof/>
          <w:color w:val="A6A6A6" w:themeColor="background1" w:themeShade="A6"/>
          <w:sz w:val="18"/>
          <w:szCs w:val="18"/>
        </w:rPr>
        <w:drawing>
          <wp:anchor distT="0" distB="0" distL="114300" distR="114300" simplePos="0" relativeHeight="254060544" behindDoc="0" locked="0" layoutInCell="1" allowOverlap="1" wp14:anchorId="406B0EE4" wp14:editId="66271B7D">
            <wp:simplePos x="0" y="0"/>
            <wp:positionH relativeFrom="column">
              <wp:posOffset>3130790</wp:posOffset>
            </wp:positionH>
            <wp:positionV relativeFrom="paragraph">
              <wp:posOffset>32277</wp:posOffset>
            </wp:positionV>
            <wp:extent cx="3030220" cy="1820055"/>
            <wp:effectExtent l="0" t="0" r="0" b="8890"/>
            <wp:wrapNone/>
            <wp:docPr id="961" name="図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30220" cy="1820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59520" behindDoc="0" locked="0" layoutInCell="1" allowOverlap="1" wp14:anchorId="05568260" wp14:editId="62D448EE">
            <wp:simplePos x="0" y="0"/>
            <wp:positionH relativeFrom="column">
              <wp:posOffset>-1905</wp:posOffset>
            </wp:positionH>
            <wp:positionV relativeFrom="paragraph">
              <wp:posOffset>23651</wp:posOffset>
            </wp:positionV>
            <wp:extent cx="3030419" cy="1820174"/>
            <wp:effectExtent l="0" t="0" r="0" b="8890"/>
            <wp:wrapNone/>
            <wp:docPr id="960" name="図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30419" cy="18201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Meiryo UI" w:eastAsia="Meiryo UI" w:hAnsi="Meiryo UI"/>
          <w:color w:val="A6A6A6" w:themeColor="background1" w:themeShade="A6"/>
          <w:sz w:val="18"/>
          <w:szCs w:val="18"/>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62528" behindDoc="0" locked="0" layoutInCell="1" allowOverlap="1" wp14:anchorId="04FECB2D" wp14:editId="3DC5225D">
                <wp:simplePos x="0" y="0"/>
                <wp:positionH relativeFrom="margin">
                  <wp:posOffset>914400</wp:posOffset>
                </wp:positionH>
                <wp:positionV relativeFrom="paragraph">
                  <wp:posOffset>203835</wp:posOffset>
                </wp:positionV>
                <wp:extent cx="4145280" cy="350520"/>
                <wp:effectExtent l="0" t="0" r="7620" b="0"/>
                <wp:wrapNone/>
                <wp:docPr id="264" name="正方形/長方形 264"/>
                <wp:cNvGraphicFramePr/>
                <a:graphic xmlns:a="http://schemas.openxmlformats.org/drawingml/2006/main">
                  <a:graphicData uri="http://schemas.microsoft.com/office/word/2010/wordprocessingShape">
                    <wps:wsp>
                      <wps:cNvSpPr/>
                      <wps:spPr>
                        <a:xfrm>
                          <a:off x="0" y="0"/>
                          <a:ext cx="4145280" cy="35052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【産前・産後休暇中の医師数（病院）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ECB2D" id="正方形/長方形 264" o:spid="_x0000_s1196" style="position:absolute;left:0;text-align:left;margin-left:1in;margin-top:16.05pt;width:326.4pt;height:27.6pt;z-index:2534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" fillcolor="window"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【産前・産後休暇中の医師数（</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21</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Meiryo UI" w:eastAsia="Meiryo UI" w:hAnsi="Meiryo UI"/>
          <w:color w:val="A6A6A6" w:themeColor="background1" w:themeShade="A6"/>
          <w:sz w:val="18"/>
          <w:szCs w:val="18"/>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463552" behindDoc="0" locked="0" layoutInCell="1" allowOverlap="1" wp14:anchorId="4EC41949" wp14:editId="540AD4A5">
            <wp:simplePos x="0" y="0"/>
            <wp:positionH relativeFrom="margin">
              <wp:posOffset>600075</wp:posOffset>
            </wp:positionH>
            <wp:positionV relativeFrom="paragraph">
              <wp:posOffset>173355</wp:posOffset>
            </wp:positionV>
            <wp:extent cx="4913630" cy="1682750"/>
            <wp:effectExtent l="0" t="0" r="127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13630" cy="168275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hint="eastAsia"/>
          <w:color w:val="A6A6A6" w:themeColor="background1" w:themeShade="A6"/>
        </w:rPr>
        <w:t xml:space="preserve">　　　　　</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B0E25" w:rsidRDefault="009F15A4" w:rsidP="009F15A4">
      <w:pPr>
        <w:spacing w:line="240" w:lineRule="exact"/>
        <w:ind w:leftChars="100" w:left="420" w:hangingChars="100" w:hanging="210"/>
        <w:rPr>
          <w:rFonts w:ascii="ＭＳ ゴシック" w:eastAsia="ＭＳ ゴシック" w:hAnsi="ＭＳ ゴシック"/>
          <w:b/>
          <w:bCs/>
          <w:color w:val="000000" w:themeColor="text1"/>
        </w:rPr>
      </w:pPr>
      <w:r w:rsidRPr="004B0E25">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464576" behindDoc="0" locked="0" layoutInCell="1" allowOverlap="1" wp14:anchorId="3E8C9096" wp14:editId="3193B1BF">
                <wp:simplePos x="0" y="0"/>
                <wp:positionH relativeFrom="margin">
                  <wp:posOffset>14771</wp:posOffset>
                </wp:positionH>
                <wp:positionV relativeFrom="paragraph">
                  <wp:posOffset>364849</wp:posOffset>
                </wp:positionV>
                <wp:extent cx="5886450" cy="876300"/>
                <wp:effectExtent l="0" t="0" r="19050" b="19050"/>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76300"/>
                        </a:xfrm>
                        <a:prstGeom prst="rect">
                          <a:avLst/>
                        </a:prstGeom>
                        <a:solidFill>
                          <a:schemeClr val="bg1">
                            <a:lumMod val="85000"/>
                          </a:schemeClr>
                        </a:solidFill>
                        <a:ln w="9525">
                          <a:solidFill>
                            <a:srgbClr val="000000"/>
                          </a:solidFill>
                          <a:miter lim="800000"/>
                          <a:headEnd/>
                          <a:tailEnd/>
                        </a:ln>
                      </wps:spPr>
                      <wps:txbx>
                        <w:txbxContent>
                          <w:p w:rsidR="00485455" w:rsidRPr="00DD523C" w:rsidRDefault="00485455" w:rsidP="009F15A4">
                            <w:pPr>
                              <w:spacing w:line="240" w:lineRule="exact"/>
                              <w:rPr>
                                <w:rFonts w:ascii="Meiryo UI" w:eastAsia="Meiryo UI" w:hAnsi="Meiryo UI"/>
                                <w:color w:val="000000" w:themeColor="text1"/>
                              </w:rPr>
                            </w:pPr>
                            <w:r w:rsidRPr="00DD523C">
                              <w:rPr>
                                <w:rFonts w:ascii="Meiryo UI" w:eastAsia="Meiryo UI" w:hAnsi="Meiryo UI" w:hint="eastAsia"/>
                                <w:color w:val="000000" w:themeColor="text1"/>
                              </w:rPr>
                              <w:t>「産科医師」、「新生児科医師」、「麻酔科医師」の中で「小学生以下のお子様がいる」または「家族の介護中」の医師の有無について、病院で「いる」と回答したのは、産科医師で</w:t>
                            </w:r>
                            <w:r>
                              <w:rPr>
                                <w:rFonts w:ascii="Meiryo UI" w:eastAsia="Meiryo UI" w:hAnsi="Meiryo UI" w:hint="eastAsia"/>
                                <w:color w:val="000000" w:themeColor="text1"/>
                              </w:rPr>
                              <w:t>6</w:t>
                            </w:r>
                            <w:r>
                              <w:rPr>
                                <w:rFonts w:ascii="Meiryo UI" w:eastAsia="Meiryo UI" w:hAnsi="Meiryo UI"/>
                                <w:color w:val="000000" w:themeColor="text1"/>
                              </w:rPr>
                              <w:t>9.0</w:t>
                            </w:r>
                            <w:r w:rsidRPr="00DD523C">
                              <w:rPr>
                                <w:rFonts w:ascii="Meiryo UI" w:eastAsia="Meiryo UI" w:hAnsi="Meiryo UI" w:hint="eastAsia"/>
                                <w:color w:val="000000" w:themeColor="text1"/>
                              </w:rPr>
                              <w:t>％、新生児科医師で6</w:t>
                            </w:r>
                            <w:r>
                              <w:rPr>
                                <w:rFonts w:ascii="Meiryo UI" w:eastAsia="Meiryo UI" w:hAnsi="Meiryo UI"/>
                                <w:color w:val="000000" w:themeColor="text1"/>
                              </w:rPr>
                              <w:t>1.3</w:t>
                            </w:r>
                            <w:r w:rsidRPr="00DD523C">
                              <w:rPr>
                                <w:rFonts w:ascii="Meiryo UI" w:eastAsia="Meiryo UI" w:hAnsi="Meiryo UI"/>
                                <w:color w:val="000000" w:themeColor="text1"/>
                              </w:rPr>
                              <w:t>%</w:t>
                            </w:r>
                            <w:r w:rsidRPr="00DD523C">
                              <w:rPr>
                                <w:rFonts w:ascii="Meiryo UI" w:eastAsia="Meiryo UI" w:hAnsi="Meiryo UI" w:hint="eastAsia"/>
                                <w:color w:val="000000" w:themeColor="text1"/>
                              </w:rPr>
                              <w:t>、麻酔科医師で6</w:t>
                            </w:r>
                            <w:r>
                              <w:rPr>
                                <w:rFonts w:ascii="Meiryo UI" w:eastAsia="Meiryo UI" w:hAnsi="Meiryo UI"/>
                                <w:color w:val="000000" w:themeColor="text1"/>
                              </w:rPr>
                              <w:t>8</w:t>
                            </w:r>
                            <w:r w:rsidRPr="00DD523C">
                              <w:rPr>
                                <w:rFonts w:ascii="Meiryo UI" w:eastAsia="Meiryo UI" w:hAnsi="Meiryo UI"/>
                                <w:color w:val="000000" w:themeColor="text1"/>
                              </w:rPr>
                              <w:t>.4%</w:t>
                            </w:r>
                            <w:r w:rsidRPr="00DD523C">
                              <w:rPr>
                                <w:rFonts w:ascii="Meiryo UI" w:eastAsia="Meiryo UI" w:hAnsi="Meiryo UI" w:hint="eastAsia"/>
                                <w:color w:val="000000" w:themeColor="text1"/>
                              </w:rPr>
                              <w:t>となり、６～７割の医師が小学生以下のお子様または</w:t>
                            </w:r>
                            <w:r>
                              <w:rPr>
                                <w:rFonts w:ascii="Meiryo UI" w:eastAsia="Meiryo UI" w:hAnsi="Meiryo UI" w:hint="eastAsia"/>
                                <w:color w:val="000000" w:themeColor="text1"/>
                              </w:rPr>
                              <w:t>介護中の家族がいると回答しています</w:t>
                            </w:r>
                            <w:r w:rsidRPr="00DD523C">
                              <w:rPr>
                                <w:rFonts w:ascii="Meiryo UI" w:eastAsia="Meiryo UI" w:hAnsi="Meiryo UI" w:hint="eastAsia"/>
                                <w:color w:val="000000" w:themeColor="text1"/>
                              </w:rPr>
                              <w:t>。一方診療所については、産科医師と新生児科医師で約３割の医師が「いる」と回答し、麻酔科医師</w:t>
                            </w:r>
                            <w:r>
                              <w:rPr>
                                <w:rFonts w:ascii="Meiryo UI" w:eastAsia="Meiryo UI" w:hAnsi="Meiryo UI" w:hint="eastAsia"/>
                                <w:color w:val="000000" w:themeColor="text1"/>
                              </w:rPr>
                              <w:t>について</w:t>
                            </w:r>
                            <w:r w:rsidRPr="00DD523C">
                              <w:rPr>
                                <w:rFonts w:ascii="Meiryo UI" w:eastAsia="Meiryo UI" w:hAnsi="Meiryo UI" w:hint="eastAsia"/>
                                <w:color w:val="000000" w:themeColor="text1"/>
                              </w:rPr>
                              <w:t>は1</w:t>
                            </w:r>
                            <w:r w:rsidRPr="00DD523C">
                              <w:rPr>
                                <w:rFonts w:ascii="Meiryo UI" w:eastAsia="Meiryo UI" w:hAnsi="Meiryo UI"/>
                                <w:color w:val="000000" w:themeColor="text1"/>
                              </w:rPr>
                              <w:t>2.5%</w:t>
                            </w:r>
                            <w:r w:rsidRPr="00DD523C">
                              <w:rPr>
                                <w:rFonts w:ascii="Meiryo UI" w:eastAsia="Meiryo UI" w:hAnsi="Meiryo UI" w:hint="eastAsia"/>
                                <w:color w:val="000000" w:themeColor="text1"/>
                              </w:rPr>
                              <w:t>の医師が「いる」と回答しています。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C9096" id="_x0000_s1197" type="#_x0000_t202" style="position:absolute;left:0;text-align:left;margin-left:1.15pt;margin-top:28.75pt;width:463.5pt;height:69pt;z-index:25346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" fillcolor="#d8d8d8 [2732]">
                <v:textbox>
                  <w:txbxContent>
                    <w:p w:rsidR="00485455" w:rsidRPr="00DD523C" w:rsidRDefault="00485455" w:rsidP="009F15A4">
                      <w:pPr>
                        <w:spacing w:line="240" w:lineRule="exact"/>
                        <w:rPr>
                          <w:rFonts w:ascii="Meiryo UI" w:eastAsia="Meiryo UI" w:hAnsi="Meiryo UI"/>
                          <w:color w:val="000000" w:themeColor="text1"/>
                        </w:rPr>
                      </w:pPr>
                      <w:r w:rsidRPr="00DD523C">
                        <w:rPr>
                          <w:rFonts w:ascii="Meiryo UI" w:eastAsia="Meiryo UI" w:hAnsi="Meiryo UI" w:hint="eastAsia"/>
                          <w:color w:val="000000" w:themeColor="text1"/>
                        </w:rPr>
                        <w:t>「産科医師」、「新生児科医師」、「麻酔科医師」の中で「小学生以下のお子様がいる」または「家族の介護中」の医師の有無について、病院で「いる」と回答したのは、産科医師で</w:t>
                      </w:r>
                      <w:r>
                        <w:rPr>
                          <w:rFonts w:ascii="Meiryo UI" w:eastAsia="Meiryo UI" w:hAnsi="Meiryo UI" w:hint="eastAsia"/>
                          <w:color w:val="000000" w:themeColor="text1"/>
                        </w:rPr>
                        <w:t>6</w:t>
                      </w:r>
                      <w:r>
                        <w:rPr>
                          <w:rFonts w:ascii="Meiryo UI" w:eastAsia="Meiryo UI" w:hAnsi="Meiryo UI"/>
                          <w:color w:val="000000" w:themeColor="text1"/>
                        </w:rPr>
                        <w:t>9.0</w:t>
                      </w:r>
                      <w:r w:rsidRPr="00DD523C">
                        <w:rPr>
                          <w:rFonts w:ascii="Meiryo UI" w:eastAsia="Meiryo UI" w:hAnsi="Meiryo UI" w:hint="eastAsia"/>
                          <w:color w:val="000000" w:themeColor="text1"/>
                        </w:rPr>
                        <w:t>％、新生児科医師で6</w:t>
                      </w:r>
                      <w:r>
                        <w:rPr>
                          <w:rFonts w:ascii="Meiryo UI" w:eastAsia="Meiryo UI" w:hAnsi="Meiryo UI"/>
                          <w:color w:val="000000" w:themeColor="text1"/>
                        </w:rPr>
                        <w:t>1.3</w:t>
                      </w:r>
                      <w:r w:rsidRPr="00DD523C">
                        <w:rPr>
                          <w:rFonts w:ascii="Meiryo UI" w:eastAsia="Meiryo UI" w:hAnsi="Meiryo UI"/>
                          <w:color w:val="000000" w:themeColor="text1"/>
                        </w:rPr>
                        <w:t>%</w:t>
                      </w:r>
                      <w:r w:rsidRPr="00DD523C">
                        <w:rPr>
                          <w:rFonts w:ascii="Meiryo UI" w:eastAsia="Meiryo UI" w:hAnsi="Meiryo UI" w:hint="eastAsia"/>
                          <w:color w:val="000000" w:themeColor="text1"/>
                        </w:rPr>
                        <w:t>、麻酔科医師で6</w:t>
                      </w:r>
                      <w:r>
                        <w:rPr>
                          <w:rFonts w:ascii="Meiryo UI" w:eastAsia="Meiryo UI" w:hAnsi="Meiryo UI"/>
                          <w:color w:val="000000" w:themeColor="text1"/>
                        </w:rPr>
                        <w:t>8</w:t>
                      </w:r>
                      <w:r w:rsidRPr="00DD523C">
                        <w:rPr>
                          <w:rFonts w:ascii="Meiryo UI" w:eastAsia="Meiryo UI" w:hAnsi="Meiryo UI"/>
                          <w:color w:val="000000" w:themeColor="text1"/>
                        </w:rPr>
                        <w:t>.4%</w:t>
                      </w:r>
                      <w:r w:rsidRPr="00DD523C">
                        <w:rPr>
                          <w:rFonts w:ascii="Meiryo UI" w:eastAsia="Meiryo UI" w:hAnsi="Meiryo UI" w:hint="eastAsia"/>
                          <w:color w:val="000000" w:themeColor="text1"/>
                        </w:rPr>
                        <w:t>となり、６～７割の医師が小学生以下のお子様または</w:t>
                      </w:r>
                      <w:r>
                        <w:rPr>
                          <w:rFonts w:ascii="Meiryo UI" w:eastAsia="Meiryo UI" w:hAnsi="Meiryo UI" w:hint="eastAsia"/>
                          <w:color w:val="000000" w:themeColor="text1"/>
                        </w:rPr>
                        <w:t>介護中の家族がいると回答しています</w:t>
                      </w:r>
                      <w:r w:rsidRPr="00DD523C">
                        <w:rPr>
                          <w:rFonts w:ascii="Meiryo UI" w:eastAsia="Meiryo UI" w:hAnsi="Meiryo UI" w:hint="eastAsia"/>
                          <w:color w:val="000000" w:themeColor="text1"/>
                        </w:rPr>
                        <w:t>。一方診療所については、産科医師と新生児科医師で約３割の医師が「いる」と回答し、麻酔科医師</w:t>
                      </w:r>
                      <w:r>
                        <w:rPr>
                          <w:rFonts w:ascii="Meiryo UI" w:eastAsia="Meiryo UI" w:hAnsi="Meiryo UI" w:hint="eastAsia"/>
                          <w:color w:val="000000" w:themeColor="text1"/>
                        </w:rPr>
                        <w:t>について</w:t>
                      </w:r>
                      <w:r w:rsidRPr="00DD523C">
                        <w:rPr>
                          <w:rFonts w:ascii="Meiryo UI" w:eastAsia="Meiryo UI" w:hAnsi="Meiryo UI" w:hint="eastAsia"/>
                          <w:color w:val="000000" w:themeColor="text1"/>
                        </w:rPr>
                        <w:t>は1</w:t>
                      </w:r>
                      <w:r w:rsidRPr="00DD523C">
                        <w:rPr>
                          <w:rFonts w:ascii="Meiryo UI" w:eastAsia="Meiryo UI" w:hAnsi="Meiryo UI"/>
                          <w:color w:val="000000" w:themeColor="text1"/>
                        </w:rPr>
                        <w:t>2.5%</w:t>
                      </w:r>
                      <w:r w:rsidRPr="00DD523C">
                        <w:rPr>
                          <w:rFonts w:ascii="Meiryo UI" w:eastAsia="Meiryo UI" w:hAnsi="Meiryo UI" w:hint="eastAsia"/>
                          <w:color w:val="000000" w:themeColor="text1"/>
                        </w:rPr>
                        <w:t>の医師が「いる」と回答しています。</w:t>
                      </w:r>
                    </w:p>
                  </w:txbxContent>
                </v:textbox>
                <w10:wrap type="square" anchorx="margin"/>
              </v:shape>
            </w:pict>
          </mc:Fallback>
        </mc:AlternateContent>
      </w:r>
      <w:r w:rsidRPr="004B0E25">
        <w:rPr>
          <w:rFonts w:ascii="ＭＳ ゴシック" w:eastAsia="ＭＳ ゴシック" w:hAnsi="ＭＳ ゴシック" w:hint="eastAsia"/>
          <w:b/>
          <w:bCs/>
          <w:color w:val="000000" w:themeColor="text1"/>
        </w:rPr>
        <w:t>■「産科医師」「新生児科医師」「麻酔科医師」の中で</w:t>
      </w:r>
      <w:r w:rsidR="00291123">
        <w:rPr>
          <w:rFonts w:ascii="ＭＳ ゴシック" w:eastAsia="ＭＳ ゴシック" w:hAnsi="ＭＳ ゴシック" w:hint="eastAsia"/>
          <w:b/>
          <w:bCs/>
          <w:color w:val="000000" w:themeColor="text1"/>
        </w:rPr>
        <w:t>「小学生以下のお子様がいる」または「家族の介護中」の医師の有無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85760" behindDoc="0" locked="0" layoutInCell="1" allowOverlap="1" wp14:anchorId="0A16AB68" wp14:editId="22BA5F0B">
                <wp:simplePos x="0" y="0"/>
                <wp:positionH relativeFrom="margin">
                  <wp:posOffset>3373755</wp:posOffset>
                </wp:positionH>
                <wp:positionV relativeFrom="paragraph">
                  <wp:posOffset>1104900</wp:posOffset>
                </wp:positionV>
                <wp:extent cx="2486025" cy="485775"/>
                <wp:effectExtent l="0" t="0" r="0" b="0"/>
                <wp:wrapNone/>
                <wp:docPr id="480" name="正方形/長方形 480"/>
                <wp:cNvGraphicFramePr/>
                <a:graphic xmlns:a="http://schemas.openxmlformats.org/drawingml/2006/main">
                  <a:graphicData uri="http://schemas.microsoft.com/office/word/2010/wordprocessingShape">
                    <wps:wsp>
                      <wps:cNvSpPr/>
                      <wps:spPr>
                        <a:xfrm>
                          <a:off x="0" y="0"/>
                          <a:ext cx="2486025" cy="4857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[診療所]【小学生以下のお子様または家族の介護中の医師の有無（産科医師）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35</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6AB68" id="正方形/長方形 480" o:spid="_x0000_s1198" style="position:absolute;left:0;text-align:left;margin-left:265.65pt;margin-top:87pt;width:195.75pt;height:38.25pt;z-index:2536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診療所]【小学生以下のお子様または家族の介護中の医師の有無（産科医師）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35</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65600" behindDoc="0" locked="0" layoutInCell="1" allowOverlap="1" wp14:anchorId="62DCED8E" wp14:editId="50924224">
                <wp:simplePos x="0" y="0"/>
                <wp:positionH relativeFrom="margin">
                  <wp:posOffset>135255</wp:posOffset>
                </wp:positionH>
                <wp:positionV relativeFrom="paragraph">
                  <wp:posOffset>1057275</wp:posOffset>
                </wp:positionV>
                <wp:extent cx="2609850" cy="561975"/>
                <wp:effectExtent l="0" t="0" r="0" b="0"/>
                <wp:wrapNone/>
                <wp:docPr id="269" name="正方形/長方形 269"/>
                <wp:cNvGraphicFramePr/>
                <a:graphic xmlns:a="http://schemas.openxmlformats.org/drawingml/2006/main">
                  <a:graphicData uri="http://schemas.microsoft.com/office/word/2010/wordprocessingShape">
                    <wps:wsp>
                      <wps:cNvSpPr/>
                      <wps:spPr>
                        <a:xfrm>
                          <a:off x="0" y="0"/>
                          <a:ext cx="2609850" cy="5619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[病院]【小学生以下のお子様または家族の介護中</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の医師の有無(産科医師)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CED8E" id="正方形/長方形 269" o:spid="_x0000_s1199" style="position:absolute;left:0;text-align:left;margin-left:10.65pt;margin-top:83.25pt;width:205.5pt;height:44.25pt;z-index:2534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病院]【小学生以下のお子様または家族の介護中</w:t>
                      </w:r>
                    </w:p>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の医師の有無(産科医師)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62592" behindDoc="0" locked="0" layoutInCell="1" allowOverlap="1" wp14:anchorId="16004BF4" wp14:editId="246E8032">
            <wp:simplePos x="0" y="0"/>
            <wp:positionH relativeFrom="column">
              <wp:posOffset>3395125</wp:posOffset>
            </wp:positionH>
            <wp:positionV relativeFrom="paragraph">
              <wp:posOffset>78716</wp:posOffset>
            </wp:positionV>
            <wp:extent cx="2587924" cy="1554396"/>
            <wp:effectExtent l="0" t="0" r="3175" b="8255"/>
            <wp:wrapNone/>
            <wp:docPr id="963" name="図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87924" cy="15543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61568" behindDoc="0" locked="0" layoutInCell="1" allowOverlap="1" wp14:anchorId="3E38CC9D" wp14:editId="240E83B2">
            <wp:simplePos x="0" y="0"/>
            <wp:positionH relativeFrom="column">
              <wp:posOffset>175877</wp:posOffset>
            </wp:positionH>
            <wp:positionV relativeFrom="paragraph">
              <wp:posOffset>78716</wp:posOffset>
            </wp:positionV>
            <wp:extent cx="2570671" cy="1544034"/>
            <wp:effectExtent l="0" t="0" r="1270" b="0"/>
            <wp:wrapNone/>
            <wp:docPr id="962" name="図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70671" cy="15440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986233" w:rsidRDefault="009F15A4" w:rsidP="009F15A4">
      <w:pPr>
        <w:rPr>
          <w:rFonts w:ascii="ＭＳ ゴシック" w:eastAsia="ＭＳ ゴシック" w:hAnsi="ＭＳ ゴシック"/>
          <w:color w:val="FF0000"/>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86784" behindDoc="0" locked="0" layoutInCell="1" allowOverlap="1" wp14:anchorId="5BDF0347" wp14:editId="158D9CCD">
                <wp:simplePos x="0" y="0"/>
                <wp:positionH relativeFrom="margin">
                  <wp:posOffset>3268980</wp:posOffset>
                </wp:positionH>
                <wp:positionV relativeFrom="paragraph">
                  <wp:posOffset>173355</wp:posOffset>
                </wp:positionV>
                <wp:extent cx="2714625" cy="485775"/>
                <wp:effectExtent l="0" t="0" r="0" b="0"/>
                <wp:wrapNone/>
                <wp:docPr id="483" name="正方形/長方形 483"/>
                <wp:cNvGraphicFramePr/>
                <a:graphic xmlns:a="http://schemas.openxmlformats.org/drawingml/2006/main">
                  <a:graphicData uri="http://schemas.microsoft.com/office/word/2010/wordprocessingShape">
                    <wps:wsp>
                      <wps:cNvSpPr/>
                      <wps:spPr>
                        <a:xfrm>
                          <a:off x="0" y="0"/>
                          <a:ext cx="2714625" cy="4857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[診療所]【小学生以下のお子様または家族の介護中の医師の有無（新生児科医師）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F0347" id="正方形/長方形 483" o:spid="_x0000_s1200" style="position:absolute;left:0;text-align:left;margin-left:257.4pt;margin-top:13.65pt;width:213.75pt;height:38.25pt;z-index:25368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診療所]【小学生以下のお子様または家族の介護中の医師の有無（新生児科医師）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11</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83712" behindDoc="0" locked="0" layoutInCell="1" allowOverlap="1" wp14:anchorId="74C52E6D" wp14:editId="4B92F027">
                <wp:simplePos x="0" y="0"/>
                <wp:positionH relativeFrom="margin">
                  <wp:posOffset>135255</wp:posOffset>
                </wp:positionH>
                <wp:positionV relativeFrom="paragraph">
                  <wp:posOffset>154305</wp:posOffset>
                </wp:positionV>
                <wp:extent cx="2733675" cy="581025"/>
                <wp:effectExtent l="0" t="0" r="0" b="0"/>
                <wp:wrapNone/>
                <wp:docPr id="305" name="正方形/長方形 305"/>
                <wp:cNvGraphicFramePr/>
                <a:graphic xmlns:a="http://schemas.openxmlformats.org/drawingml/2006/main">
                  <a:graphicData uri="http://schemas.microsoft.com/office/word/2010/wordprocessingShape">
                    <wps:wsp>
                      <wps:cNvSpPr/>
                      <wps:spPr>
                        <a:xfrm>
                          <a:off x="0" y="0"/>
                          <a:ext cx="2733675" cy="58102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[病院]【小学生以下のお子様または家族の介護中の医師の有無（新生児科医師）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2E6D" id="正方形/長方形 305" o:spid="_x0000_s1201" style="position:absolute;left:0;text-align:left;margin-left:10.65pt;margin-top:12.15pt;width:215.25pt;height:45.75pt;z-index:2536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病院]【小学生以下のお子様または家族の介護中の医師の有無（新生児科医師）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31</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64640" behindDoc="0" locked="0" layoutInCell="1" allowOverlap="1" wp14:anchorId="5F13D904" wp14:editId="177947EC">
            <wp:simplePos x="0" y="0"/>
            <wp:positionH relativeFrom="column">
              <wp:posOffset>3343323</wp:posOffset>
            </wp:positionH>
            <wp:positionV relativeFrom="paragraph">
              <wp:posOffset>197737</wp:posOffset>
            </wp:positionV>
            <wp:extent cx="2639683" cy="1585485"/>
            <wp:effectExtent l="0" t="0" r="8890" b="0"/>
            <wp:wrapNone/>
            <wp:docPr id="965" name="図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39683" cy="158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63616" behindDoc="0" locked="0" layoutInCell="1" allowOverlap="1" wp14:anchorId="22C8D791" wp14:editId="0E029D50">
            <wp:simplePos x="0" y="0"/>
            <wp:positionH relativeFrom="column">
              <wp:posOffset>213755</wp:posOffset>
            </wp:positionH>
            <wp:positionV relativeFrom="paragraph">
              <wp:posOffset>197869</wp:posOffset>
            </wp:positionV>
            <wp:extent cx="2596551" cy="1559578"/>
            <wp:effectExtent l="0" t="0" r="0" b="2540"/>
            <wp:wrapNone/>
            <wp:docPr id="964" name="図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6551" cy="15595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87808" behindDoc="0" locked="0" layoutInCell="1" allowOverlap="1" wp14:anchorId="1559AC0E" wp14:editId="2C2A4C16">
                <wp:simplePos x="0" y="0"/>
                <wp:positionH relativeFrom="margin">
                  <wp:posOffset>3267075</wp:posOffset>
                </wp:positionH>
                <wp:positionV relativeFrom="paragraph">
                  <wp:posOffset>95250</wp:posOffset>
                </wp:positionV>
                <wp:extent cx="2714625" cy="485775"/>
                <wp:effectExtent l="0" t="0" r="0" b="0"/>
                <wp:wrapNone/>
                <wp:docPr id="486" name="正方形/長方形 486"/>
                <wp:cNvGraphicFramePr/>
                <a:graphic xmlns:a="http://schemas.openxmlformats.org/drawingml/2006/main">
                  <a:graphicData uri="http://schemas.microsoft.com/office/word/2010/wordprocessingShape">
                    <wps:wsp>
                      <wps:cNvSpPr/>
                      <wps:spPr>
                        <a:xfrm>
                          <a:off x="0" y="0"/>
                          <a:ext cx="2714625" cy="4857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[診療所]【小学生以下のお子様または家族の介護中の医師の有無（麻酔科医師）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9AC0E" id="正方形/長方形 486" o:spid="_x0000_s1202" style="position:absolute;left:0;text-align:left;margin-left:257.25pt;margin-top:7.5pt;width:213.75pt;height:38.25pt;z-index:25368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診療所]【小学生以下のお子様または家族の介護中の医師の有無（麻酔科医師）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84736" behindDoc="0" locked="0" layoutInCell="1" allowOverlap="1" wp14:anchorId="6DB5A7E7" wp14:editId="6CF746CC">
                <wp:simplePos x="0" y="0"/>
                <wp:positionH relativeFrom="margin">
                  <wp:posOffset>259080</wp:posOffset>
                </wp:positionH>
                <wp:positionV relativeFrom="paragraph">
                  <wp:posOffset>49530</wp:posOffset>
                </wp:positionV>
                <wp:extent cx="2486025" cy="638175"/>
                <wp:effectExtent l="0" t="0" r="0" b="0"/>
                <wp:wrapNone/>
                <wp:docPr id="307" name="正方形/長方形 307"/>
                <wp:cNvGraphicFramePr/>
                <a:graphic xmlns:a="http://schemas.openxmlformats.org/drawingml/2006/main">
                  <a:graphicData uri="http://schemas.microsoft.com/office/word/2010/wordprocessingShape">
                    <wps:wsp>
                      <wps:cNvSpPr/>
                      <wps:spPr>
                        <a:xfrm>
                          <a:off x="0" y="0"/>
                          <a:ext cx="2486025" cy="6381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[病院]【小学生以下のお子様または家族の介護中の医師の有無（麻酔科医師）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5A7E7" id="正方形/長方形 307" o:spid="_x0000_s1203" style="position:absolute;left:0;text-align:left;margin-left:20.4pt;margin-top:3.9pt;width:195.75pt;height:50.25pt;z-index:2536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病院]【小学生以下のお子様または家族の介護中の医師の有無（麻酔科医師）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38</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688832" behindDoc="0" locked="0" layoutInCell="1" allowOverlap="1" wp14:anchorId="6563DFF1" wp14:editId="439306AE">
            <wp:simplePos x="0" y="0"/>
            <wp:positionH relativeFrom="column">
              <wp:posOffset>3383280</wp:posOffset>
            </wp:positionH>
            <wp:positionV relativeFrom="paragraph">
              <wp:posOffset>123190</wp:posOffset>
            </wp:positionV>
            <wp:extent cx="2630035" cy="1584325"/>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31579" cy="1585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65664" behindDoc="0" locked="0" layoutInCell="1" allowOverlap="1" wp14:anchorId="7A740ACA" wp14:editId="50CECF75">
            <wp:simplePos x="0" y="0"/>
            <wp:positionH relativeFrom="column">
              <wp:posOffset>178747</wp:posOffset>
            </wp:positionH>
            <wp:positionV relativeFrom="paragraph">
              <wp:posOffset>126629</wp:posOffset>
            </wp:positionV>
            <wp:extent cx="2631020" cy="1584918"/>
            <wp:effectExtent l="0" t="0" r="0" b="0"/>
            <wp:wrapNone/>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47522" cy="15948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4B0E25" w:rsidRDefault="009F15A4" w:rsidP="009F15A4">
      <w:pPr>
        <w:spacing w:line="240" w:lineRule="exact"/>
        <w:ind w:leftChars="100" w:left="421" w:hangingChars="100" w:hanging="211"/>
        <w:rPr>
          <w:rFonts w:ascii="ＭＳ ゴシック" w:eastAsia="ＭＳ ゴシック" w:hAnsi="ＭＳ ゴシック"/>
          <w:b/>
          <w:bCs/>
          <w:color w:val="000000" w:themeColor="text1"/>
        </w:rPr>
      </w:pPr>
      <w:r w:rsidRPr="004B0E25">
        <w:rPr>
          <w:rFonts w:ascii="ＭＳ ゴシック" w:eastAsia="ＭＳ ゴシック" w:hAnsi="ＭＳ ゴシック" w:hint="eastAsia"/>
          <w:b/>
          <w:bCs/>
          <w:color w:val="000000" w:themeColor="text1"/>
        </w:rPr>
        <w:lastRenderedPageBreak/>
        <w:t>■「小学生以下のお子様がいる」または「家族の介護中」の医師について、業務の軽減をされている医師の総数の中の内訳</w:t>
      </w:r>
    </w:p>
    <w:p w:rsidR="009F15A4" w:rsidRPr="004B0E25" w:rsidRDefault="009F15A4" w:rsidP="009F15A4">
      <w:pPr>
        <w:ind w:left="210" w:hangingChars="100" w:hanging="210"/>
        <w:rPr>
          <w:rFonts w:ascii="ＭＳ ゴシック" w:eastAsia="ＭＳ ゴシック" w:hAnsi="ＭＳ ゴシック"/>
          <w:color w:val="000000" w:themeColor="text1"/>
        </w:rPr>
      </w:pPr>
      <w:r w:rsidRPr="004B0E25">
        <w:rPr>
          <w:rFonts w:ascii="ＭＳ ゴシック" w:eastAsia="ＭＳ ゴシック" w:hAnsi="ＭＳ ゴシック"/>
          <w:noProof/>
          <w:color w:val="000000" w:themeColor="text1"/>
        </w:rPr>
        <mc:AlternateContent>
          <mc:Choice Requires="wps">
            <w:drawing>
              <wp:anchor distT="45720" distB="45720" distL="114300" distR="114300" simplePos="0" relativeHeight="253466624" behindDoc="0" locked="0" layoutInCell="1" allowOverlap="1" wp14:anchorId="28F9A0E2" wp14:editId="0B9DCEBA">
                <wp:simplePos x="0" y="0"/>
                <wp:positionH relativeFrom="margin">
                  <wp:posOffset>68580</wp:posOffset>
                </wp:positionH>
                <wp:positionV relativeFrom="paragraph">
                  <wp:posOffset>306705</wp:posOffset>
                </wp:positionV>
                <wp:extent cx="5886450" cy="733425"/>
                <wp:effectExtent l="0" t="0" r="19050" b="28575"/>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33425"/>
                        </a:xfrm>
                        <a:prstGeom prst="rect">
                          <a:avLst/>
                        </a:prstGeom>
                        <a:solidFill>
                          <a:schemeClr val="bg1">
                            <a:lumMod val="85000"/>
                          </a:schemeClr>
                        </a:solidFill>
                        <a:ln w="9525">
                          <a:solidFill>
                            <a:srgbClr val="000000"/>
                          </a:solidFill>
                          <a:miter lim="800000"/>
                          <a:headEnd/>
                          <a:tailEnd/>
                        </a:ln>
                      </wps:spPr>
                      <wps:txbx>
                        <w:txbxContent>
                          <w:p w:rsidR="00485455" w:rsidRPr="003A3C02" w:rsidRDefault="00485455" w:rsidP="009F15A4">
                            <w:pPr>
                              <w:spacing w:line="240" w:lineRule="exact"/>
                              <w:rPr>
                                <w:rFonts w:ascii="Meiryo UI" w:eastAsia="Meiryo UI" w:hAnsi="Meiryo UI"/>
                                <w:color w:val="000000" w:themeColor="text1"/>
                              </w:rPr>
                            </w:pPr>
                            <w:r w:rsidRPr="003A3C02">
                              <w:rPr>
                                <w:rFonts w:ascii="Meiryo UI" w:eastAsia="Meiryo UI" w:hAnsi="Meiryo UI" w:hint="eastAsia"/>
                                <w:color w:val="000000" w:themeColor="text1"/>
                              </w:rPr>
                              <w:t>病院については、「業務緩和なし」が1</w:t>
                            </w:r>
                            <w:r w:rsidRPr="003A3C02">
                              <w:rPr>
                                <w:rFonts w:ascii="Meiryo UI" w:eastAsia="Meiryo UI" w:hAnsi="Meiryo UI"/>
                                <w:color w:val="000000" w:themeColor="text1"/>
                              </w:rPr>
                              <w:t>0</w:t>
                            </w:r>
                            <w:r>
                              <w:rPr>
                                <w:rFonts w:ascii="Meiryo UI" w:eastAsia="Meiryo UI" w:hAnsi="Meiryo UI"/>
                                <w:color w:val="000000" w:themeColor="text1"/>
                              </w:rPr>
                              <w:t>8</w:t>
                            </w:r>
                            <w:r w:rsidRPr="003A3C02">
                              <w:rPr>
                                <w:rFonts w:ascii="Meiryo UI" w:eastAsia="Meiryo UI" w:hAnsi="Meiryo UI" w:hint="eastAsia"/>
                                <w:color w:val="000000" w:themeColor="text1"/>
                              </w:rPr>
                              <w:t>人おり、次に「時短勤務」（3</w:t>
                            </w:r>
                            <w:r w:rsidRPr="003A3C02">
                              <w:rPr>
                                <w:rFonts w:ascii="Meiryo UI" w:eastAsia="Meiryo UI" w:hAnsi="Meiryo UI"/>
                                <w:color w:val="000000" w:themeColor="text1"/>
                              </w:rPr>
                              <w:t>7</w:t>
                            </w:r>
                            <w:r w:rsidRPr="003A3C02">
                              <w:rPr>
                                <w:rFonts w:ascii="Meiryo UI" w:eastAsia="Meiryo UI" w:hAnsi="Meiryo UI" w:hint="eastAsia"/>
                                <w:color w:val="000000" w:themeColor="text1"/>
                              </w:rPr>
                              <w:t>人）、「当直免除」（3</w:t>
                            </w:r>
                            <w:r w:rsidRPr="003A3C02">
                              <w:rPr>
                                <w:rFonts w:ascii="Meiryo UI" w:eastAsia="Meiryo UI" w:hAnsi="Meiryo UI"/>
                                <w:color w:val="000000" w:themeColor="text1"/>
                              </w:rPr>
                              <w:t>4</w:t>
                            </w:r>
                            <w:r w:rsidRPr="003A3C02">
                              <w:rPr>
                                <w:rFonts w:ascii="Meiryo UI" w:eastAsia="Meiryo UI" w:hAnsi="Meiryo UI" w:hint="eastAsia"/>
                                <w:color w:val="000000" w:themeColor="text1"/>
                              </w:rPr>
                              <w:t>人）となりました。また診療所については、「業務緩和なし」が8人、「外来のみ」が7人となっています。このことから病院、診療所ともに「小学生以下のお子様がいる」または「家族の介護中」の医師に対する業務を軽減する取組は不十分だと考え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9A0E2" id="_x0000_s1204" type="#_x0000_t202" style="position:absolute;left:0;text-align:left;margin-left:5.4pt;margin-top:24.15pt;width:463.5pt;height:57.75pt;z-index:25346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" fillcolor="#d8d8d8 [2732]">
                <v:textbox>
                  <w:txbxContent>
                    <w:p w:rsidR="00485455" w:rsidRPr="003A3C02" w:rsidRDefault="00485455" w:rsidP="009F15A4">
                      <w:pPr>
                        <w:spacing w:line="240" w:lineRule="exact"/>
                        <w:rPr>
                          <w:rFonts w:ascii="Meiryo UI" w:eastAsia="Meiryo UI" w:hAnsi="Meiryo UI"/>
                          <w:color w:val="000000" w:themeColor="text1"/>
                        </w:rPr>
                      </w:pPr>
                      <w:r w:rsidRPr="003A3C02">
                        <w:rPr>
                          <w:rFonts w:ascii="Meiryo UI" w:eastAsia="Meiryo UI" w:hAnsi="Meiryo UI" w:hint="eastAsia"/>
                          <w:color w:val="000000" w:themeColor="text1"/>
                        </w:rPr>
                        <w:t>病院については、「業務緩和なし」が1</w:t>
                      </w:r>
                      <w:r w:rsidRPr="003A3C02">
                        <w:rPr>
                          <w:rFonts w:ascii="Meiryo UI" w:eastAsia="Meiryo UI" w:hAnsi="Meiryo UI"/>
                          <w:color w:val="000000" w:themeColor="text1"/>
                        </w:rPr>
                        <w:t>0</w:t>
                      </w:r>
                      <w:r>
                        <w:rPr>
                          <w:rFonts w:ascii="Meiryo UI" w:eastAsia="Meiryo UI" w:hAnsi="Meiryo UI"/>
                          <w:color w:val="000000" w:themeColor="text1"/>
                        </w:rPr>
                        <w:t>8</w:t>
                      </w:r>
                      <w:r w:rsidRPr="003A3C02">
                        <w:rPr>
                          <w:rFonts w:ascii="Meiryo UI" w:eastAsia="Meiryo UI" w:hAnsi="Meiryo UI" w:hint="eastAsia"/>
                          <w:color w:val="000000" w:themeColor="text1"/>
                        </w:rPr>
                        <w:t>人おり、次に「時短勤務」（3</w:t>
                      </w:r>
                      <w:r w:rsidRPr="003A3C02">
                        <w:rPr>
                          <w:rFonts w:ascii="Meiryo UI" w:eastAsia="Meiryo UI" w:hAnsi="Meiryo UI"/>
                          <w:color w:val="000000" w:themeColor="text1"/>
                        </w:rPr>
                        <w:t>7</w:t>
                      </w:r>
                      <w:r w:rsidRPr="003A3C02">
                        <w:rPr>
                          <w:rFonts w:ascii="Meiryo UI" w:eastAsia="Meiryo UI" w:hAnsi="Meiryo UI" w:hint="eastAsia"/>
                          <w:color w:val="000000" w:themeColor="text1"/>
                        </w:rPr>
                        <w:t>人）、「当直免除」（3</w:t>
                      </w:r>
                      <w:r w:rsidRPr="003A3C02">
                        <w:rPr>
                          <w:rFonts w:ascii="Meiryo UI" w:eastAsia="Meiryo UI" w:hAnsi="Meiryo UI"/>
                          <w:color w:val="000000" w:themeColor="text1"/>
                        </w:rPr>
                        <w:t>4</w:t>
                      </w:r>
                      <w:r w:rsidRPr="003A3C02">
                        <w:rPr>
                          <w:rFonts w:ascii="Meiryo UI" w:eastAsia="Meiryo UI" w:hAnsi="Meiryo UI" w:hint="eastAsia"/>
                          <w:color w:val="000000" w:themeColor="text1"/>
                        </w:rPr>
                        <w:t>人）となりました。また診療所については、「業務緩和なし」が8人、「外来のみ」が7人となっています。このことから病院、診療所ともに「小学生以下のお子様がいる」または「家族の介護中」の医師に対する業務を軽減する取組は不十分だと考えられます。</w:t>
                      </w:r>
                    </w:p>
                  </w:txbxContent>
                </v:textbox>
                <w10:wrap type="square" anchorx="margin"/>
              </v:shape>
            </w:pict>
          </mc:Fallback>
        </mc:AlternateContent>
      </w:r>
      <w:r w:rsidRPr="004B0E25">
        <w:rPr>
          <w:rFonts w:ascii="ＭＳ ゴシック" w:eastAsia="ＭＳ ゴシック" w:hAnsi="ＭＳ ゴシック" w:hint="eastAsia"/>
          <w:b/>
          <w:bCs/>
          <w:color w:val="000000" w:themeColor="text1"/>
        </w:rPr>
        <w:t xml:space="preserve">　</w:t>
      </w:r>
      <w:r w:rsidR="00F82A0B">
        <w:rPr>
          <w:rFonts w:ascii="ＭＳ ゴシック" w:eastAsia="ＭＳ ゴシック" w:hAnsi="ＭＳ ゴシック" w:hint="eastAsia"/>
          <w:color w:val="000000" w:themeColor="text1"/>
          <w:sz w:val="18"/>
          <w:szCs w:val="18"/>
        </w:rPr>
        <w:t>＊</w:t>
      </w:r>
      <w:r w:rsidRPr="004B0E25">
        <w:rPr>
          <w:rFonts w:ascii="ＭＳ ゴシック" w:eastAsia="ＭＳ ゴシック" w:hAnsi="ＭＳ ゴシック" w:hint="eastAsia"/>
          <w:color w:val="000000" w:themeColor="text1"/>
          <w:sz w:val="18"/>
          <w:szCs w:val="18"/>
        </w:rPr>
        <w:t>「産科医師」「新生児科医師」「麻酔科医師」対象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68352" behindDoc="0" locked="0" layoutInCell="1" allowOverlap="1" wp14:anchorId="40107A21" wp14:editId="532A258B">
                <wp:simplePos x="0" y="0"/>
                <wp:positionH relativeFrom="margin">
                  <wp:posOffset>1057275</wp:posOffset>
                </wp:positionH>
                <wp:positionV relativeFrom="paragraph">
                  <wp:posOffset>1047750</wp:posOffset>
                </wp:positionV>
                <wp:extent cx="4145280" cy="350520"/>
                <wp:effectExtent l="0" t="0" r="7620" b="0"/>
                <wp:wrapNone/>
                <wp:docPr id="10" name="正方形/長方形 10"/>
                <wp:cNvGraphicFramePr/>
                <a:graphic xmlns:a="http://schemas.openxmlformats.org/drawingml/2006/main">
                  <a:graphicData uri="http://schemas.microsoft.com/office/word/2010/wordprocessingShape">
                    <wps:wsp>
                      <wps:cNvSpPr/>
                      <wps:spPr>
                        <a:xfrm>
                          <a:off x="0" y="0"/>
                          <a:ext cx="4145280" cy="35052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【業務の軽減をされている医師の内訳（数）】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07A21" id="正方形/長方形 10" o:spid="_x0000_s1205" style="position:absolute;left:0;text-align:left;margin-left:83.25pt;margin-top:82.5pt;width:326.4pt;height:27.6pt;z-index:25366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" fillcolor="window"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【業務の軽減をされている医師の内訳（</w:t>
                      </w:r>
                      <w:r>
                        <w:rPr>
                          <w:rFonts w:ascii="Meiryo UI" w:eastAsia="Meiryo UI" w:hAnsi="Meiryo UI" w:hint="eastAsia"/>
                          <w:color w:val="000000" w:themeColor="text1"/>
                          <w:sz w:val="18"/>
                          <w:szCs w:val="18"/>
                        </w:rPr>
                        <w:t>数）】</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F82A0B" w:rsidP="009F15A4">
      <w:pPr>
        <w:rPr>
          <w:rFonts w:ascii="ＭＳ ゴシック" w:eastAsia="ＭＳ ゴシック" w:hAnsi="ＭＳ ゴシック"/>
          <w:color w:val="A6A6A6" w:themeColor="background1" w:themeShade="A6"/>
        </w:rPr>
      </w:pPr>
      <w:r>
        <w:rPr>
          <w:noProof/>
        </w:rPr>
        <mc:AlternateContent>
          <mc:Choice Requires="wps">
            <w:drawing>
              <wp:anchor distT="0" distB="0" distL="114300" distR="114300" simplePos="0" relativeHeight="254305280" behindDoc="0" locked="0" layoutInCell="1" allowOverlap="1">
                <wp:simplePos x="0" y="0"/>
                <wp:positionH relativeFrom="column">
                  <wp:posOffset>201930</wp:posOffset>
                </wp:positionH>
                <wp:positionV relativeFrom="paragraph">
                  <wp:posOffset>66675</wp:posOffset>
                </wp:positionV>
                <wp:extent cx="800100" cy="333375"/>
                <wp:effectExtent l="0" t="0" r="19050" b="28575"/>
                <wp:wrapNone/>
                <wp:docPr id="68" name="正方形/長方形 68"/>
                <wp:cNvGraphicFramePr/>
                <a:graphic xmlns:a="http://schemas.openxmlformats.org/drawingml/2006/main">
                  <a:graphicData uri="http://schemas.microsoft.com/office/word/2010/wordprocessingShape">
                    <wps:wsp>
                      <wps:cNvSpPr/>
                      <wps:spPr>
                        <a:xfrm>
                          <a:off x="0" y="0"/>
                          <a:ext cx="80010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313F5" id="正方形/長方形 68" o:spid="_x0000_s1026" style="position:absolute;left:0;text-align:left;margin-left:15.9pt;margin-top:5.25pt;width:63pt;height:26.25pt;z-index:25430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" fillcolor="#5b9bd5 [3204]" strokecolor="#1f4d78 [1604]" strokeweight="1pt"/>
            </w:pict>
          </mc:Fallback>
        </mc:AlternateContent>
      </w:r>
      <w:r w:rsidR="009F15A4" w:rsidRPr="004B0E25">
        <w:rPr>
          <w:noProof/>
        </w:rPr>
        <w:drawing>
          <wp:anchor distT="0" distB="0" distL="114300" distR="114300" simplePos="0" relativeHeight="254066688" behindDoc="0" locked="0" layoutInCell="1" allowOverlap="1" wp14:anchorId="12EF325F" wp14:editId="7D6C1710">
            <wp:simplePos x="0" y="0"/>
            <wp:positionH relativeFrom="column">
              <wp:posOffset>201930</wp:posOffset>
            </wp:positionH>
            <wp:positionV relativeFrom="paragraph">
              <wp:posOffset>55245</wp:posOffset>
            </wp:positionV>
            <wp:extent cx="5695950" cy="834210"/>
            <wp:effectExtent l="0" t="0" r="0" b="4445"/>
            <wp:wrapNone/>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95950" cy="83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07147" w:rsidRDefault="009F15A4" w:rsidP="009F15A4">
      <w:pPr>
        <w:ind w:firstLineChars="100" w:firstLine="210"/>
        <w:rPr>
          <w:rFonts w:ascii="ＭＳ ゴシック" w:eastAsia="ＭＳ ゴシック" w:hAnsi="ＭＳ ゴシック"/>
          <w:b/>
          <w:bCs/>
          <w:color w:val="000000" w:themeColor="text1"/>
        </w:rPr>
      </w:pPr>
      <w:r w:rsidRPr="00B07147">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467648" behindDoc="0" locked="0" layoutInCell="1" allowOverlap="1" wp14:anchorId="36BDB5A0" wp14:editId="26ED9BDC">
                <wp:simplePos x="0" y="0"/>
                <wp:positionH relativeFrom="margin">
                  <wp:posOffset>106680</wp:posOffset>
                </wp:positionH>
                <wp:positionV relativeFrom="paragraph">
                  <wp:posOffset>352425</wp:posOffset>
                </wp:positionV>
                <wp:extent cx="5886450" cy="885825"/>
                <wp:effectExtent l="0" t="0" r="19050" b="28575"/>
                <wp:wrapSquare wrapText="bothSides"/>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85825"/>
                        </a:xfrm>
                        <a:prstGeom prst="rect">
                          <a:avLst/>
                        </a:prstGeom>
                        <a:solidFill>
                          <a:schemeClr val="bg1">
                            <a:lumMod val="85000"/>
                          </a:schemeClr>
                        </a:solidFill>
                        <a:ln w="9525">
                          <a:solidFill>
                            <a:srgbClr val="000000"/>
                          </a:solidFill>
                          <a:miter lim="800000"/>
                          <a:headEnd/>
                          <a:tailEnd/>
                        </a:ln>
                      </wps:spPr>
                      <wps:txbx>
                        <w:txbxContent>
                          <w:p w:rsidR="00485455" w:rsidRPr="0048713D" w:rsidRDefault="00485455" w:rsidP="009F15A4">
                            <w:pPr>
                              <w:spacing w:line="240" w:lineRule="exact"/>
                              <w:rPr>
                                <w:rFonts w:ascii="Meiryo UI" w:eastAsia="Meiryo UI" w:hAnsi="Meiryo UI"/>
                                <w:color w:val="000000" w:themeColor="text1"/>
                              </w:rPr>
                            </w:pPr>
                            <w:r w:rsidRPr="0048713D">
                              <w:rPr>
                                <w:rFonts w:ascii="Meiryo UI" w:eastAsia="Meiryo UI" w:hAnsi="Meiryo UI" w:hint="eastAsia"/>
                                <w:color w:val="000000" w:themeColor="text1"/>
                              </w:rPr>
                              <w:t>産科の許可病床数について、病院は「2</w:t>
                            </w:r>
                            <w:r w:rsidRPr="0048713D">
                              <w:rPr>
                                <w:rFonts w:ascii="Meiryo UI" w:eastAsia="Meiryo UI" w:hAnsi="Meiryo UI"/>
                                <w:color w:val="000000" w:themeColor="text1"/>
                              </w:rPr>
                              <w:t>0</w:t>
                            </w:r>
                            <w:r w:rsidRPr="0048713D">
                              <w:rPr>
                                <w:rFonts w:ascii="Meiryo UI" w:eastAsia="Meiryo UI" w:hAnsi="Meiryo UI" w:hint="eastAsia"/>
                                <w:color w:val="000000" w:themeColor="text1"/>
                              </w:rPr>
                              <w:t>～3</w:t>
                            </w:r>
                            <w:r w:rsidRPr="0048713D">
                              <w:rPr>
                                <w:rFonts w:ascii="Meiryo UI" w:eastAsia="Meiryo UI" w:hAnsi="Meiryo UI"/>
                                <w:color w:val="000000" w:themeColor="text1"/>
                              </w:rPr>
                              <w:t>0</w:t>
                            </w:r>
                            <w:r w:rsidRPr="0048713D">
                              <w:rPr>
                                <w:rFonts w:ascii="Meiryo UI" w:eastAsia="Meiryo UI" w:hAnsi="Meiryo UI" w:hint="eastAsia"/>
                                <w:color w:val="000000" w:themeColor="text1"/>
                              </w:rPr>
                              <w:t>床未満」</w:t>
                            </w:r>
                            <w:r>
                              <w:rPr>
                                <w:rFonts w:ascii="Meiryo UI" w:eastAsia="Meiryo UI" w:hAnsi="Meiryo UI" w:hint="eastAsia"/>
                                <w:color w:val="000000" w:themeColor="text1"/>
                              </w:rPr>
                              <w:t>及び</w:t>
                            </w:r>
                            <w:r w:rsidRPr="0048713D">
                              <w:rPr>
                                <w:rFonts w:ascii="Meiryo UI" w:eastAsia="Meiryo UI" w:hAnsi="Meiryo UI" w:hint="eastAsia"/>
                                <w:color w:val="000000" w:themeColor="text1"/>
                              </w:rPr>
                              <w:t>「3</w:t>
                            </w:r>
                            <w:r w:rsidRPr="0048713D">
                              <w:rPr>
                                <w:rFonts w:ascii="Meiryo UI" w:eastAsia="Meiryo UI" w:hAnsi="Meiryo UI"/>
                                <w:color w:val="000000" w:themeColor="text1"/>
                              </w:rPr>
                              <w:t>0</w:t>
                            </w:r>
                            <w:r w:rsidRPr="0048713D">
                              <w:rPr>
                                <w:rFonts w:ascii="Meiryo UI" w:eastAsia="Meiryo UI" w:hAnsi="Meiryo UI" w:hint="eastAsia"/>
                                <w:color w:val="000000" w:themeColor="text1"/>
                              </w:rPr>
                              <w:t>～</w:t>
                            </w:r>
                            <w:r w:rsidRPr="0048713D">
                              <w:rPr>
                                <w:rFonts w:ascii="Meiryo UI" w:eastAsia="Meiryo UI" w:hAnsi="Meiryo UI"/>
                                <w:color w:val="000000" w:themeColor="text1"/>
                              </w:rPr>
                              <w:t>40</w:t>
                            </w:r>
                            <w:r w:rsidRPr="0048713D">
                              <w:rPr>
                                <w:rFonts w:ascii="Meiryo UI" w:eastAsia="Meiryo UI" w:hAnsi="Meiryo UI" w:hint="eastAsia"/>
                                <w:color w:val="000000" w:themeColor="text1"/>
                              </w:rPr>
                              <w:t>床未満</w:t>
                            </w:r>
                            <w:r>
                              <w:rPr>
                                <w:rFonts w:ascii="Meiryo UI" w:eastAsia="Meiryo UI" w:hAnsi="Meiryo UI" w:hint="eastAsia"/>
                                <w:color w:val="000000" w:themeColor="text1"/>
                              </w:rPr>
                              <w:t>」が2</w:t>
                            </w:r>
                            <w:r>
                              <w:rPr>
                                <w:rFonts w:ascii="Meiryo UI" w:eastAsia="Meiryo UI" w:hAnsi="Meiryo UI"/>
                                <w:color w:val="000000" w:themeColor="text1"/>
                              </w:rPr>
                              <w:t>9.8%</w:t>
                            </w:r>
                            <w:r w:rsidRPr="0048713D">
                              <w:rPr>
                                <w:rFonts w:ascii="Meiryo UI" w:eastAsia="Meiryo UI" w:hAnsi="Meiryo UI" w:hint="eastAsia"/>
                                <w:color w:val="000000" w:themeColor="text1"/>
                              </w:rPr>
                              <w:t>となり</w:t>
                            </w:r>
                            <w:r>
                              <w:rPr>
                                <w:rFonts w:ascii="Meiryo UI" w:eastAsia="Meiryo UI" w:hAnsi="Meiryo UI" w:hint="eastAsia"/>
                                <w:color w:val="000000" w:themeColor="text1"/>
                              </w:rPr>
                              <w:t>最も多い割合になり</w:t>
                            </w:r>
                            <w:r w:rsidRPr="0048713D">
                              <w:rPr>
                                <w:rFonts w:ascii="Meiryo UI" w:eastAsia="Meiryo UI" w:hAnsi="Meiryo UI" w:hint="eastAsia"/>
                                <w:color w:val="000000" w:themeColor="text1"/>
                              </w:rPr>
                              <w:t>ました。また診療所は「</w:t>
                            </w:r>
                            <w:r>
                              <w:rPr>
                                <w:rFonts w:ascii="Meiryo UI" w:eastAsia="Meiryo UI" w:hAnsi="Meiryo UI"/>
                                <w:color w:val="000000" w:themeColor="text1"/>
                              </w:rPr>
                              <w:t>1</w:t>
                            </w:r>
                            <w:r w:rsidRPr="0048713D">
                              <w:rPr>
                                <w:rFonts w:ascii="Meiryo UI" w:eastAsia="Meiryo UI" w:hAnsi="Meiryo UI"/>
                                <w:color w:val="000000" w:themeColor="text1"/>
                              </w:rPr>
                              <w:t>0</w:t>
                            </w:r>
                            <w:r w:rsidRPr="0048713D">
                              <w:rPr>
                                <w:rFonts w:ascii="Meiryo UI" w:eastAsia="Meiryo UI" w:hAnsi="Meiryo UI" w:hint="eastAsia"/>
                                <w:color w:val="000000" w:themeColor="text1"/>
                              </w:rPr>
                              <w:t>床未満」が</w:t>
                            </w:r>
                            <w:r>
                              <w:rPr>
                                <w:rFonts w:ascii="Meiryo UI" w:eastAsia="Meiryo UI" w:hAnsi="Meiryo UI"/>
                                <w:color w:val="000000" w:themeColor="text1"/>
                              </w:rPr>
                              <w:t>65.9</w:t>
                            </w:r>
                            <w:r w:rsidRPr="0048713D">
                              <w:rPr>
                                <w:rFonts w:ascii="Meiryo UI" w:eastAsia="Meiryo UI" w:hAnsi="Meiryo UI"/>
                                <w:color w:val="000000" w:themeColor="text1"/>
                              </w:rPr>
                              <w:t>%</w:t>
                            </w:r>
                            <w:r>
                              <w:rPr>
                                <w:rFonts w:ascii="Meiryo UI" w:eastAsia="Meiryo UI" w:hAnsi="Meiryo UI" w:hint="eastAsia"/>
                                <w:color w:val="000000" w:themeColor="text1"/>
                              </w:rPr>
                              <w:t>、「1</w:t>
                            </w:r>
                            <w:r>
                              <w:rPr>
                                <w:rFonts w:ascii="Meiryo UI" w:eastAsia="Meiryo UI" w:hAnsi="Meiryo UI"/>
                                <w:color w:val="000000" w:themeColor="text1"/>
                              </w:rPr>
                              <w:t>0</w:t>
                            </w:r>
                            <w:r>
                              <w:rPr>
                                <w:rFonts w:ascii="Meiryo UI" w:eastAsia="Meiryo UI" w:hAnsi="Meiryo UI" w:hint="eastAsia"/>
                                <w:color w:val="000000" w:themeColor="text1"/>
                              </w:rPr>
                              <w:t>～2</w:t>
                            </w:r>
                            <w:r>
                              <w:rPr>
                                <w:rFonts w:ascii="Meiryo UI" w:eastAsia="Meiryo UI" w:hAnsi="Meiryo UI"/>
                                <w:color w:val="000000" w:themeColor="text1"/>
                              </w:rPr>
                              <w:t>0</w:t>
                            </w:r>
                            <w:r>
                              <w:rPr>
                                <w:rFonts w:ascii="Meiryo UI" w:eastAsia="Meiryo UI" w:hAnsi="Meiryo UI" w:hint="eastAsia"/>
                                <w:color w:val="000000" w:themeColor="text1"/>
                              </w:rPr>
                              <w:t>床未満」が3</w:t>
                            </w:r>
                            <w:r>
                              <w:rPr>
                                <w:rFonts w:ascii="Meiryo UI" w:eastAsia="Meiryo UI" w:hAnsi="Meiryo UI"/>
                                <w:color w:val="000000" w:themeColor="text1"/>
                              </w:rPr>
                              <w:t>4.1%</w:t>
                            </w:r>
                            <w:r>
                              <w:rPr>
                                <w:rFonts w:ascii="Meiryo UI" w:eastAsia="Meiryo UI" w:hAnsi="Meiryo UI" w:hint="eastAsia"/>
                                <w:color w:val="000000" w:themeColor="text1"/>
                              </w:rPr>
                              <w:t>となっています</w:t>
                            </w:r>
                            <w:r w:rsidRPr="0048713D">
                              <w:rPr>
                                <w:rFonts w:ascii="Meiryo UI" w:eastAsia="Meiryo UI" w:hAnsi="Meiryo UI" w:hint="eastAsia"/>
                                <w:color w:val="000000" w:themeColor="text1"/>
                              </w:rPr>
                              <w:t>。次に産科の稼働病床数については、</w:t>
                            </w:r>
                            <w:r w:rsidRPr="00D55598">
                              <w:rPr>
                                <w:rFonts w:ascii="Meiryo UI" w:eastAsia="Meiryo UI" w:hAnsi="Meiryo UI" w:hint="eastAsia"/>
                                <w:color w:val="000000" w:themeColor="text1"/>
                              </w:rPr>
                              <w:t>病院、診療所ともに、許可病床数とほぼ同じ割合となっています。</w:t>
                            </w:r>
                            <w:r w:rsidRPr="0048713D">
                              <w:rPr>
                                <w:rFonts w:ascii="Meiryo UI" w:eastAsia="Meiryo UI" w:hAnsi="Meiryo UI" w:hint="eastAsia"/>
                                <w:color w:val="000000" w:themeColor="text1"/>
                              </w:rPr>
                              <w:t>また平成3</w:t>
                            </w:r>
                            <w:r w:rsidRPr="0048713D">
                              <w:rPr>
                                <w:rFonts w:ascii="Meiryo UI" w:eastAsia="Meiryo UI" w:hAnsi="Meiryo UI"/>
                                <w:color w:val="000000" w:themeColor="text1"/>
                              </w:rPr>
                              <w:t>0</w:t>
                            </w:r>
                            <w:r w:rsidRPr="0048713D">
                              <w:rPr>
                                <w:rFonts w:ascii="Meiryo UI" w:eastAsia="Meiryo UI" w:hAnsi="Meiryo UI" w:hint="eastAsia"/>
                                <w:color w:val="000000" w:themeColor="text1"/>
                              </w:rPr>
                              <w:t>年度の産科の病床利用率については病院で「7</w:t>
                            </w:r>
                            <w:r w:rsidRPr="0048713D">
                              <w:rPr>
                                <w:rFonts w:ascii="Meiryo UI" w:eastAsia="Meiryo UI" w:hAnsi="Meiryo UI"/>
                                <w:color w:val="000000" w:themeColor="text1"/>
                              </w:rPr>
                              <w:t>0</w:t>
                            </w:r>
                            <w:r w:rsidRPr="0048713D">
                              <w:rPr>
                                <w:rFonts w:ascii="Meiryo UI" w:eastAsia="Meiryo UI" w:hAnsi="Meiryo UI" w:hint="eastAsia"/>
                                <w:color w:val="000000" w:themeColor="text1"/>
                              </w:rPr>
                              <w:t>～8</w:t>
                            </w:r>
                            <w:r w:rsidRPr="0048713D">
                              <w:rPr>
                                <w:rFonts w:ascii="Meiryo UI" w:eastAsia="Meiryo UI" w:hAnsi="Meiryo UI"/>
                                <w:color w:val="000000" w:themeColor="text1"/>
                              </w:rPr>
                              <w:t>0</w:t>
                            </w:r>
                            <w:r w:rsidRPr="0048713D">
                              <w:rPr>
                                <w:rFonts w:ascii="Meiryo UI" w:eastAsia="Meiryo UI" w:hAnsi="Meiryo UI" w:hint="eastAsia"/>
                                <w:color w:val="000000" w:themeColor="text1"/>
                              </w:rPr>
                              <w:t>％未満」が最も多いのに対し、診療所は「5</w:t>
                            </w:r>
                            <w:r w:rsidRPr="0048713D">
                              <w:rPr>
                                <w:rFonts w:ascii="Meiryo UI" w:eastAsia="Meiryo UI" w:hAnsi="Meiryo UI"/>
                                <w:color w:val="000000" w:themeColor="text1"/>
                              </w:rPr>
                              <w:t>0%</w:t>
                            </w:r>
                            <w:r w:rsidRPr="0048713D">
                              <w:rPr>
                                <w:rFonts w:ascii="Meiryo UI" w:eastAsia="Meiryo UI" w:hAnsi="Meiryo UI" w:hint="eastAsia"/>
                                <w:color w:val="000000" w:themeColor="text1"/>
                              </w:rPr>
                              <w:t>未満」が半分強となり、診療所の</w:t>
                            </w:r>
                            <w:r>
                              <w:rPr>
                                <w:rFonts w:ascii="Meiryo UI" w:eastAsia="Meiryo UI" w:hAnsi="Meiryo UI" w:hint="eastAsia"/>
                                <w:color w:val="000000" w:themeColor="text1"/>
                              </w:rPr>
                              <w:t>病床利用</w:t>
                            </w:r>
                            <w:r w:rsidRPr="0048713D">
                              <w:rPr>
                                <w:rFonts w:ascii="Meiryo UI" w:eastAsia="Meiryo UI" w:hAnsi="Meiryo UI" w:hint="eastAsia"/>
                                <w:color w:val="000000" w:themeColor="text1"/>
                              </w:rPr>
                              <w:t>率が非常に低い結果となっています。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DB5A0" id="_x0000_s1206" type="#_x0000_t202" style="position:absolute;left:0;text-align:left;margin-left:8.4pt;margin-top:27.75pt;width:463.5pt;height:69.75pt;z-index:25346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" fillcolor="#d8d8d8 [2732]">
                <v:textbox>
                  <w:txbxContent>
                    <w:p w:rsidR="00485455" w:rsidRPr="0048713D" w:rsidRDefault="00485455" w:rsidP="009F15A4">
                      <w:pPr>
                        <w:spacing w:line="240" w:lineRule="exact"/>
                        <w:rPr>
                          <w:rFonts w:ascii="Meiryo UI" w:eastAsia="Meiryo UI" w:hAnsi="Meiryo UI"/>
                          <w:color w:val="000000" w:themeColor="text1"/>
                        </w:rPr>
                      </w:pPr>
                      <w:r w:rsidRPr="0048713D">
                        <w:rPr>
                          <w:rFonts w:ascii="Meiryo UI" w:eastAsia="Meiryo UI" w:hAnsi="Meiryo UI" w:hint="eastAsia"/>
                          <w:color w:val="000000" w:themeColor="text1"/>
                        </w:rPr>
                        <w:t>産科の許可病床数について、病院は「2</w:t>
                      </w:r>
                      <w:r w:rsidRPr="0048713D">
                        <w:rPr>
                          <w:rFonts w:ascii="Meiryo UI" w:eastAsia="Meiryo UI" w:hAnsi="Meiryo UI"/>
                          <w:color w:val="000000" w:themeColor="text1"/>
                        </w:rPr>
                        <w:t>0</w:t>
                      </w:r>
                      <w:r w:rsidRPr="0048713D">
                        <w:rPr>
                          <w:rFonts w:ascii="Meiryo UI" w:eastAsia="Meiryo UI" w:hAnsi="Meiryo UI" w:hint="eastAsia"/>
                          <w:color w:val="000000" w:themeColor="text1"/>
                        </w:rPr>
                        <w:t>～3</w:t>
                      </w:r>
                      <w:r w:rsidRPr="0048713D">
                        <w:rPr>
                          <w:rFonts w:ascii="Meiryo UI" w:eastAsia="Meiryo UI" w:hAnsi="Meiryo UI"/>
                          <w:color w:val="000000" w:themeColor="text1"/>
                        </w:rPr>
                        <w:t>0</w:t>
                      </w:r>
                      <w:r w:rsidRPr="0048713D">
                        <w:rPr>
                          <w:rFonts w:ascii="Meiryo UI" w:eastAsia="Meiryo UI" w:hAnsi="Meiryo UI" w:hint="eastAsia"/>
                          <w:color w:val="000000" w:themeColor="text1"/>
                        </w:rPr>
                        <w:t>床未満」</w:t>
                      </w:r>
                      <w:r>
                        <w:rPr>
                          <w:rFonts w:ascii="Meiryo UI" w:eastAsia="Meiryo UI" w:hAnsi="Meiryo UI" w:hint="eastAsia"/>
                          <w:color w:val="000000" w:themeColor="text1"/>
                        </w:rPr>
                        <w:t>及び</w:t>
                      </w:r>
                      <w:r w:rsidRPr="0048713D">
                        <w:rPr>
                          <w:rFonts w:ascii="Meiryo UI" w:eastAsia="Meiryo UI" w:hAnsi="Meiryo UI" w:hint="eastAsia"/>
                          <w:color w:val="000000" w:themeColor="text1"/>
                        </w:rPr>
                        <w:t>「3</w:t>
                      </w:r>
                      <w:r w:rsidRPr="0048713D">
                        <w:rPr>
                          <w:rFonts w:ascii="Meiryo UI" w:eastAsia="Meiryo UI" w:hAnsi="Meiryo UI"/>
                          <w:color w:val="000000" w:themeColor="text1"/>
                        </w:rPr>
                        <w:t>0</w:t>
                      </w:r>
                      <w:r w:rsidRPr="0048713D">
                        <w:rPr>
                          <w:rFonts w:ascii="Meiryo UI" w:eastAsia="Meiryo UI" w:hAnsi="Meiryo UI" w:hint="eastAsia"/>
                          <w:color w:val="000000" w:themeColor="text1"/>
                        </w:rPr>
                        <w:t>～</w:t>
                      </w:r>
                      <w:r w:rsidRPr="0048713D">
                        <w:rPr>
                          <w:rFonts w:ascii="Meiryo UI" w:eastAsia="Meiryo UI" w:hAnsi="Meiryo UI"/>
                          <w:color w:val="000000" w:themeColor="text1"/>
                        </w:rPr>
                        <w:t>40</w:t>
                      </w:r>
                      <w:r w:rsidRPr="0048713D">
                        <w:rPr>
                          <w:rFonts w:ascii="Meiryo UI" w:eastAsia="Meiryo UI" w:hAnsi="Meiryo UI" w:hint="eastAsia"/>
                          <w:color w:val="000000" w:themeColor="text1"/>
                        </w:rPr>
                        <w:t>床未満</w:t>
                      </w:r>
                      <w:r>
                        <w:rPr>
                          <w:rFonts w:ascii="Meiryo UI" w:eastAsia="Meiryo UI" w:hAnsi="Meiryo UI" w:hint="eastAsia"/>
                          <w:color w:val="000000" w:themeColor="text1"/>
                        </w:rPr>
                        <w:t>」が2</w:t>
                      </w:r>
                      <w:r>
                        <w:rPr>
                          <w:rFonts w:ascii="Meiryo UI" w:eastAsia="Meiryo UI" w:hAnsi="Meiryo UI"/>
                          <w:color w:val="000000" w:themeColor="text1"/>
                        </w:rPr>
                        <w:t>9.8%</w:t>
                      </w:r>
                      <w:r w:rsidRPr="0048713D">
                        <w:rPr>
                          <w:rFonts w:ascii="Meiryo UI" w:eastAsia="Meiryo UI" w:hAnsi="Meiryo UI" w:hint="eastAsia"/>
                          <w:color w:val="000000" w:themeColor="text1"/>
                        </w:rPr>
                        <w:t>となり</w:t>
                      </w:r>
                      <w:r>
                        <w:rPr>
                          <w:rFonts w:ascii="Meiryo UI" w:eastAsia="Meiryo UI" w:hAnsi="Meiryo UI" w:hint="eastAsia"/>
                          <w:color w:val="000000" w:themeColor="text1"/>
                        </w:rPr>
                        <w:t>最も多い割合になり</w:t>
                      </w:r>
                      <w:r w:rsidRPr="0048713D">
                        <w:rPr>
                          <w:rFonts w:ascii="Meiryo UI" w:eastAsia="Meiryo UI" w:hAnsi="Meiryo UI" w:hint="eastAsia"/>
                          <w:color w:val="000000" w:themeColor="text1"/>
                        </w:rPr>
                        <w:t>ました。また診療所は「</w:t>
                      </w:r>
                      <w:r>
                        <w:rPr>
                          <w:rFonts w:ascii="Meiryo UI" w:eastAsia="Meiryo UI" w:hAnsi="Meiryo UI"/>
                          <w:color w:val="000000" w:themeColor="text1"/>
                        </w:rPr>
                        <w:t>1</w:t>
                      </w:r>
                      <w:r w:rsidRPr="0048713D">
                        <w:rPr>
                          <w:rFonts w:ascii="Meiryo UI" w:eastAsia="Meiryo UI" w:hAnsi="Meiryo UI"/>
                          <w:color w:val="000000" w:themeColor="text1"/>
                        </w:rPr>
                        <w:t>0</w:t>
                      </w:r>
                      <w:r w:rsidRPr="0048713D">
                        <w:rPr>
                          <w:rFonts w:ascii="Meiryo UI" w:eastAsia="Meiryo UI" w:hAnsi="Meiryo UI" w:hint="eastAsia"/>
                          <w:color w:val="000000" w:themeColor="text1"/>
                        </w:rPr>
                        <w:t>床未満」が</w:t>
                      </w:r>
                      <w:r>
                        <w:rPr>
                          <w:rFonts w:ascii="Meiryo UI" w:eastAsia="Meiryo UI" w:hAnsi="Meiryo UI"/>
                          <w:color w:val="000000" w:themeColor="text1"/>
                        </w:rPr>
                        <w:t>65.9</w:t>
                      </w:r>
                      <w:r w:rsidRPr="0048713D">
                        <w:rPr>
                          <w:rFonts w:ascii="Meiryo UI" w:eastAsia="Meiryo UI" w:hAnsi="Meiryo UI"/>
                          <w:color w:val="000000" w:themeColor="text1"/>
                        </w:rPr>
                        <w:t>%</w:t>
                      </w:r>
                      <w:r>
                        <w:rPr>
                          <w:rFonts w:ascii="Meiryo UI" w:eastAsia="Meiryo UI" w:hAnsi="Meiryo UI" w:hint="eastAsia"/>
                          <w:color w:val="000000" w:themeColor="text1"/>
                        </w:rPr>
                        <w:t>、「1</w:t>
                      </w:r>
                      <w:r>
                        <w:rPr>
                          <w:rFonts w:ascii="Meiryo UI" w:eastAsia="Meiryo UI" w:hAnsi="Meiryo UI"/>
                          <w:color w:val="000000" w:themeColor="text1"/>
                        </w:rPr>
                        <w:t>0</w:t>
                      </w:r>
                      <w:r>
                        <w:rPr>
                          <w:rFonts w:ascii="Meiryo UI" w:eastAsia="Meiryo UI" w:hAnsi="Meiryo UI" w:hint="eastAsia"/>
                          <w:color w:val="000000" w:themeColor="text1"/>
                        </w:rPr>
                        <w:t>～2</w:t>
                      </w:r>
                      <w:r>
                        <w:rPr>
                          <w:rFonts w:ascii="Meiryo UI" w:eastAsia="Meiryo UI" w:hAnsi="Meiryo UI"/>
                          <w:color w:val="000000" w:themeColor="text1"/>
                        </w:rPr>
                        <w:t>0</w:t>
                      </w:r>
                      <w:r>
                        <w:rPr>
                          <w:rFonts w:ascii="Meiryo UI" w:eastAsia="Meiryo UI" w:hAnsi="Meiryo UI" w:hint="eastAsia"/>
                          <w:color w:val="000000" w:themeColor="text1"/>
                        </w:rPr>
                        <w:t>床未満」が3</w:t>
                      </w:r>
                      <w:r>
                        <w:rPr>
                          <w:rFonts w:ascii="Meiryo UI" w:eastAsia="Meiryo UI" w:hAnsi="Meiryo UI"/>
                          <w:color w:val="000000" w:themeColor="text1"/>
                        </w:rPr>
                        <w:t>4.1%</w:t>
                      </w:r>
                      <w:r>
                        <w:rPr>
                          <w:rFonts w:ascii="Meiryo UI" w:eastAsia="Meiryo UI" w:hAnsi="Meiryo UI" w:hint="eastAsia"/>
                          <w:color w:val="000000" w:themeColor="text1"/>
                        </w:rPr>
                        <w:t>となっています</w:t>
                      </w:r>
                      <w:r w:rsidRPr="0048713D">
                        <w:rPr>
                          <w:rFonts w:ascii="Meiryo UI" w:eastAsia="Meiryo UI" w:hAnsi="Meiryo UI" w:hint="eastAsia"/>
                          <w:color w:val="000000" w:themeColor="text1"/>
                        </w:rPr>
                        <w:t>。次に産科の稼働病床数については、</w:t>
                      </w:r>
                      <w:r w:rsidRPr="00D55598">
                        <w:rPr>
                          <w:rFonts w:ascii="Meiryo UI" w:eastAsia="Meiryo UI" w:hAnsi="Meiryo UI" w:hint="eastAsia"/>
                          <w:color w:val="000000" w:themeColor="text1"/>
                        </w:rPr>
                        <w:t>病院、診療所ともに、許可病床数とほぼ同じ割合となっています。</w:t>
                      </w:r>
                      <w:r w:rsidRPr="0048713D">
                        <w:rPr>
                          <w:rFonts w:ascii="Meiryo UI" w:eastAsia="Meiryo UI" w:hAnsi="Meiryo UI" w:hint="eastAsia"/>
                          <w:color w:val="000000" w:themeColor="text1"/>
                        </w:rPr>
                        <w:t>また平成3</w:t>
                      </w:r>
                      <w:r w:rsidRPr="0048713D">
                        <w:rPr>
                          <w:rFonts w:ascii="Meiryo UI" w:eastAsia="Meiryo UI" w:hAnsi="Meiryo UI"/>
                          <w:color w:val="000000" w:themeColor="text1"/>
                        </w:rPr>
                        <w:t>0</w:t>
                      </w:r>
                      <w:r w:rsidRPr="0048713D">
                        <w:rPr>
                          <w:rFonts w:ascii="Meiryo UI" w:eastAsia="Meiryo UI" w:hAnsi="Meiryo UI" w:hint="eastAsia"/>
                          <w:color w:val="000000" w:themeColor="text1"/>
                        </w:rPr>
                        <w:t>年度の産科の病床利用率については病院で「7</w:t>
                      </w:r>
                      <w:r w:rsidRPr="0048713D">
                        <w:rPr>
                          <w:rFonts w:ascii="Meiryo UI" w:eastAsia="Meiryo UI" w:hAnsi="Meiryo UI"/>
                          <w:color w:val="000000" w:themeColor="text1"/>
                        </w:rPr>
                        <w:t>0</w:t>
                      </w:r>
                      <w:r w:rsidRPr="0048713D">
                        <w:rPr>
                          <w:rFonts w:ascii="Meiryo UI" w:eastAsia="Meiryo UI" w:hAnsi="Meiryo UI" w:hint="eastAsia"/>
                          <w:color w:val="000000" w:themeColor="text1"/>
                        </w:rPr>
                        <w:t>～8</w:t>
                      </w:r>
                      <w:r w:rsidRPr="0048713D">
                        <w:rPr>
                          <w:rFonts w:ascii="Meiryo UI" w:eastAsia="Meiryo UI" w:hAnsi="Meiryo UI"/>
                          <w:color w:val="000000" w:themeColor="text1"/>
                        </w:rPr>
                        <w:t>0</w:t>
                      </w:r>
                      <w:r w:rsidRPr="0048713D">
                        <w:rPr>
                          <w:rFonts w:ascii="Meiryo UI" w:eastAsia="Meiryo UI" w:hAnsi="Meiryo UI" w:hint="eastAsia"/>
                          <w:color w:val="000000" w:themeColor="text1"/>
                        </w:rPr>
                        <w:t>％未満」が最も多いのに対し、診療所は「5</w:t>
                      </w:r>
                      <w:r w:rsidRPr="0048713D">
                        <w:rPr>
                          <w:rFonts w:ascii="Meiryo UI" w:eastAsia="Meiryo UI" w:hAnsi="Meiryo UI"/>
                          <w:color w:val="000000" w:themeColor="text1"/>
                        </w:rPr>
                        <w:t>0%</w:t>
                      </w:r>
                      <w:r w:rsidRPr="0048713D">
                        <w:rPr>
                          <w:rFonts w:ascii="Meiryo UI" w:eastAsia="Meiryo UI" w:hAnsi="Meiryo UI" w:hint="eastAsia"/>
                          <w:color w:val="000000" w:themeColor="text1"/>
                        </w:rPr>
                        <w:t>未満」が半分強となり、診療所の</w:t>
                      </w:r>
                      <w:r>
                        <w:rPr>
                          <w:rFonts w:ascii="Meiryo UI" w:eastAsia="Meiryo UI" w:hAnsi="Meiryo UI" w:hint="eastAsia"/>
                          <w:color w:val="000000" w:themeColor="text1"/>
                        </w:rPr>
                        <w:t>病床利用</w:t>
                      </w:r>
                      <w:r w:rsidRPr="0048713D">
                        <w:rPr>
                          <w:rFonts w:ascii="Meiryo UI" w:eastAsia="Meiryo UI" w:hAnsi="Meiryo UI" w:hint="eastAsia"/>
                          <w:color w:val="000000" w:themeColor="text1"/>
                        </w:rPr>
                        <w:t>率が非常に低い結果となっています。</w:t>
                      </w:r>
                    </w:p>
                  </w:txbxContent>
                </v:textbox>
                <w10:wrap type="square" anchorx="margin"/>
              </v:shape>
            </w:pict>
          </mc:Fallback>
        </mc:AlternateContent>
      </w:r>
      <w:r w:rsidRPr="00B07147">
        <w:rPr>
          <w:rFonts w:ascii="ＭＳ ゴシック" w:eastAsia="ＭＳ ゴシック" w:hAnsi="ＭＳ ゴシック" w:hint="eastAsia"/>
          <w:b/>
          <w:bCs/>
          <w:color w:val="000000" w:themeColor="text1"/>
        </w:rPr>
        <w:t>■産科の許可病床数等</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69376" behindDoc="0" locked="0" layoutInCell="1" allowOverlap="1" wp14:anchorId="04810D82" wp14:editId="65EFEBBF">
                <wp:simplePos x="0" y="0"/>
                <wp:positionH relativeFrom="margin">
                  <wp:posOffset>3352800</wp:posOffset>
                </wp:positionH>
                <wp:positionV relativeFrom="paragraph">
                  <wp:posOffset>1237007</wp:posOffset>
                </wp:positionV>
                <wp:extent cx="2533650" cy="33337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53365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【産科の許可病床数（診療所）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10D82" id="正方形/長方形 12" o:spid="_x0000_s1207" style="position:absolute;left:0;text-align:left;margin-left:264pt;margin-top:97.4pt;width:199.5pt;height:26.25pt;z-index:2536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【産科の許可病床数（診療所）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68672" behindDoc="0" locked="0" layoutInCell="1" allowOverlap="1" wp14:anchorId="4033EF14" wp14:editId="2367B34D">
                <wp:simplePos x="0" y="0"/>
                <wp:positionH relativeFrom="margin">
                  <wp:posOffset>231913</wp:posOffset>
                </wp:positionH>
                <wp:positionV relativeFrom="paragraph">
                  <wp:posOffset>1215638</wp:posOffset>
                </wp:positionV>
                <wp:extent cx="2533650" cy="333375"/>
                <wp:effectExtent l="0" t="0" r="0" b="0"/>
                <wp:wrapNone/>
                <wp:docPr id="274" name="正方形/長方形 274"/>
                <wp:cNvGraphicFramePr/>
                <a:graphic xmlns:a="http://schemas.openxmlformats.org/drawingml/2006/main">
                  <a:graphicData uri="http://schemas.microsoft.com/office/word/2010/wordprocessingShape">
                    <wps:wsp>
                      <wps:cNvSpPr/>
                      <wps:spPr>
                        <a:xfrm>
                          <a:off x="0" y="0"/>
                          <a:ext cx="253365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【産科の許可病床数（病院）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EF14" id="正方形/長方形 274" o:spid="_x0000_s1208" style="position:absolute;left:0;text-align:left;margin-left:18.25pt;margin-top:95.7pt;width:199.5pt;height:26.25pt;z-index:2534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【産科の許可病床数（</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21984" behindDoc="0" locked="0" layoutInCell="1" allowOverlap="1" wp14:anchorId="5C564D10" wp14:editId="75D75293">
            <wp:simplePos x="0" y="0"/>
            <wp:positionH relativeFrom="column">
              <wp:posOffset>-83</wp:posOffset>
            </wp:positionH>
            <wp:positionV relativeFrom="paragraph">
              <wp:posOffset>13335</wp:posOffset>
            </wp:positionV>
            <wp:extent cx="2977828" cy="1144988"/>
            <wp:effectExtent l="0" t="0" r="0" b="0"/>
            <wp:wrapNone/>
            <wp:docPr id="1047" name="図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83035" cy="1146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69760" behindDoc="0" locked="0" layoutInCell="1" allowOverlap="1" wp14:anchorId="6087C397" wp14:editId="5367712A">
            <wp:simplePos x="0" y="0"/>
            <wp:positionH relativeFrom="column">
              <wp:posOffset>3145155</wp:posOffset>
            </wp:positionH>
            <wp:positionV relativeFrom="paragraph">
              <wp:posOffset>11429</wp:posOffset>
            </wp:positionV>
            <wp:extent cx="2960702" cy="1152525"/>
            <wp:effectExtent l="0" t="0" r="0" b="0"/>
            <wp:wrapNone/>
            <wp:docPr id="971" name="図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63964"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69696" behindDoc="0" locked="0" layoutInCell="1" allowOverlap="1" wp14:anchorId="426D3505" wp14:editId="7297D5B5">
                <wp:simplePos x="0" y="0"/>
                <wp:positionH relativeFrom="margin">
                  <wp:posOffset>102787</wp:posOffset>
                </wp:positionH>
                <wp:positionV relativeFrom="paragraph">
                  <wp:posOffset>123825</wp:posOffset>
                </wp:positionV>
                <wp:extent cx="2900045" cy="326004"/>
                <wp:effectExtent l="0" t="0" r="0" b="0"/>
                <wp:wrapNone/>
                <wp:docPr id="275" name="正方形/長方形 275"/>
                <wp:cNvGraphicFramePr/>
                <a:graphic xmlns:a="http://schemas.openxmlformats.org/drawingml/2006/main">
                  <a:graphicData uri="http://schemas.microsoft.com/office/word/2010/wordprocessingShape">
                    <wps:wsp>
                      <wps:cNvSpPr/>
                      <wps:spPr>
                        <a:xfrm>
                          <a:off x="0" y="0"/>
                          <a:ext cx="2900045" cy="326004"/>
                        </a:xfrm>
                        <a:prstGeom prst="rect">
                          <a:avLst/>
                        </a:prstGeom>
                        <a:solidFill>
                          <a:sysClr val="window" lastClr="FFFFFF"/>
                        </a:solidFill>
                        <a:ln w="12700" cap="flat" cmpd="sng" algn="ctr">
                          <a:noFill/>
                          <a:prstDash val="solid"/>
                          <a:miter lim="800000"/>
                        </a:ln>
                        <a:effectLst/>
                      </wps:spPr>
                      <wps:txbx>
                        <w:txbxContent>
                          <w:p w:rsidR="00485455" w:rsidRPr="00D55598"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【産科の稼働病床数（病院）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D3505" id="正方形/長方形 275" o:spid="_x0000_s1209" style="position:absolute;left:0;text-align:left;margin-left:8.1pt;margin-top:9.75pt;width:228.35pt;height:25.65pt;z-index:2534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" fillcolor="window" stroked="f" strokeweight="1pt">
                <v:textbox>
                  <w:txbxContent>
                    <w:p w:rsidR="00485455" w:rsidRPr="00D55598"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【産科の稼働病床数（</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70400" behindDoc="0" locked="0" layoutInCell="1" allowOverlap="1" wp14:anchorId="45EE793D" wp14:editId="68ADF5FF">
                <wp:simplePos x="0" y="0"/>
                <wp:positionH relativeFrom="margin">
                  <wp:posOffset>3354705</wp:posOffset>
                </wp:positionH>
                <wp:positionV relativeFrom="paragraph">
                  <wp:posOffset>144780</wp:posOffset>
                </wp:positionV>
                <wp:extent cx="2900045" cy="2857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900045" cy="2857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【産科の稼働病床数（診療所）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E793D" id="正方形/長方形 19" o:spid="_x0000_s1210" style="position:absolute;left:0;text-align:left;margin-left:264.15pt;margin-top:11.4pt;width:228.35pt;height:22.5pt;z-index:25367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【産科の稼働病床数（</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38</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70784" behindDoc="0" locked="0" layoutInCell="1" allowOverlap="1" wp14:anchorId="74C3137F" wp14:editId="7ACFE37F">
            <wp:simplePos x="0" y="0"/>
            <wp:positionH relativeFrom="column">
              <wp:posOffset>3116580</wp:posOffset>
            </wp:positionH>
            <wp:positionV relativeFrom="paragraph">
              <wp:posOffset>11429</wp:posOffset>
            </wp:positionV>
            <wp:extent cx="2987024" cy="1076325"/>
            <wp:effectExtent l="0" t="0" r="4445" b="0"/>
            <wp:wrapNone/>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93905" cy="1078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67712" behindDoc="0" locked="0" layoutInCell="1" allowOverlap="1" wp14:anchorId="145782CA" wp14:editId="7C413866">
            <wp:simplePos x="0" y="0"/>
            <wp:positionH relativeFrom="column">
              <wp:posOffset>1905</wp:posOffset>
            </wp:positionH>
            <wp:positionV relativeFrom="paragraph">
              <wp:posOffset>11430</wp:posOffset>
            </wp:positionV>
            <wp:extent cx="2989053" cy="1085850"/>
            <wp:effectExtent l="0" t="0" r="1905"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21728" cy="109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noProof/>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71424" behindDoc="0" locked="0" layoutInCell="1" allowOverlap="1" wp14:anchorId="6D1DAA05" wp14:editId="26108385">
                <wp:simplePos x="0" y="0"/>
                <wp:positionH relativeFrom="margin">
                  <wp:posOffset>3143250</wp:posOffset>
                </wp:positionH>
                <wp:positionV relativeFrom="paragraph">
                  <wp:posOffset>190500</wp:posOffset>
                </wp:positionV>
                <wp:extent cx="3209925" cy="44767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209925" cy="4476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年度の産科の病床利用率（診療所）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AA05" id="正方形/長方形 23" o:spid="_x0000_s1211" style="position:absolute;left:0;text-align:left;margin-left:247.5pt;margin-top:15pt;width:252.75pt;height:35.25pt;z-index:25367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年度の産科の病床利用率（診療所）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38</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70720" behindDoc="0" locked="0" layoutInCell="1" allowOverlap="1" wp14:anchorId="629248FA" wp14:editId="2106797C">
                <wp:simplePos x="0" y="0"/>
                <wp:positionH relativeFrom="margin">
                  <wp:posOffset>11430</wp:posOffset>
                </wp:positionH>
                <wp:positionV relativeFrom="paragraph">
                  <wp:posOffset>173355</wp:posOffset>
                </wp:positionV>
                <wp:extent cx="3209925" cy="447675"/>
                <wp:effectExtent l="0" t="0" r="0" b="0"/>
                <wp:wrapNone/>
                <wp:docPr id="277" name="正方形/長方形 277"/>
                <wp:cNvGraphicFramePr/>
                <a:graphic xmlns:a="http://schemas.openxmlformats.org/drawingml/2006/main">
                  <a:graphicData uri="http://schemas.microsoft.com/office/word/2010/wordprocessingShape">
                    <wps:wsp>
                      <wps:cNvSpPr/>
                      <wps:spPr>
                        <a:xfrm>
                          <a:off x="0" y="0"/>
                          <a:ext cx="3209925" cy="4476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年度の産科の病床利用率（病院）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248FA" id="正方形/長方形 277" o:spid="_x0000_s1212" style="position:absolute;left:0;text-align:left;margin-left:.9pt;margin-top:13.65pt;width:252.75pt;height:35.25pt;z-index:2534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年度の産科の病床利用率（病院）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71808" behindDoc="0" locked="0" layoutInCell="1" allowOverlap="1" wp14:anchorId="106F5BA6" wp14:editId="1B1B9B5D">
            <wp:simplePos x="0" y="0"/>
            <wp:positionH relativeFrom="column">
              <wp:posOffset>3116580</wp:posOffset>
            </wp:positionH>
            <wp:positionV relativeFrom="paragraph">
              <wp:posOffset>116204</wp:posOffset>
            </wp:positionV>
            <wp:extent cx="2987028" cy="1209675"/>
            <wp:effectExtent l="0" t="0" r="4445" b="0"/>
            <wp:wrapNone/>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94562" cy="12127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68736" behindDoc="0" locked="0" layoutInCell="1" allowOverlap="1" wp14:anchorId="0D241123" wp14:editId="3BB210BB">
            <wp:simplePos x="0" y="0"/>
            <wp:positionH relativeFrom="column">
              <wp:posOffset>11430</wp:posOffset>
            </wp:positionH>
            <wp:positionV relativeFrom="paragraph">
              <wp:posOffset>115570</wp:posOffset>
            </wp:positionV>
            <wp:extent cx="2952115" cy="1209675"/>
            <wp:effectExtent l="0" t="0" r="635" b="9525"/>
            <wp:wrapNone/>
            <wp:docPr id="970"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5211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3E5C1C" w:rsidRDefault="009F15A4" w:rsidP="009F15A4">
      <w:pPr>
        <w:ind w:firstLineChars="100" w:firstLine="210"/>
        <w:rPr>
          <w:rFonts w:ascii="ＭＳ ゴシック" w:eastAsia="ＭＳ ゴシック" w:hAnsi="ＭＳ ゴシック"/>
          <w:b/>
          <w:bCs/>
          <w:color w:val="000000" w:themeColor="text1"/>
        </w:rPr>
      </w:pPr>
      <w:r w:rsidRPr="00B671F6">
        <w:rPr>
          <w:rFonts w:ascii="ＭＳ ゴシック" w:eastAsia="ＭＳ ゴシック" w:hAnsi="ＭＳ ゴシック"/>
          <w:noProof/>
          <w:color w:val="A6A6A6" w:themeColor="background1" w:themeShade="A6"/>
        </w:rPr>
        <w:lastRenderedPageBreak/>
        <mc:AlternateContent>
          <mc:Choice Requires="wps">
            <w:drawing>
              <wp:anchor distT="0" distB="0" distL="114300" distR="114300" simplePos="0" relativeHeight="253673472" behindDoc="0" locked="0" layoutInCell="1" allowOverlap="1" wp14:anchorId="3938A56F" wp14:editId="4D2F6273">
                <wp:simplePos x="0" y="0"/>
                <wp:positionH relativeFrom="margin">
                  <wp:posOffset>1379634</wp:posOffset>
                </wp:positionH>
                <wp:positionV relativeFrom="paragraph">
                  <wp:posOffset>531164</wp:posOffset>
                </wp:positionV>
                <wp:extent cx="3209925" cy="304800"/>
                <wp:effectExtent l="0" t="0" r="0" b="0"/>
                <wp:wrapNone/>
                <wp:docPr id="447" name="正方形/長方形 447"/>
                <wp:cNvGraphicFramePr/>
                <a:graphic xmlns:a="http://schemas.openxmlformats.org/drawingml/2006/main">
                  <a:graphicData uri="http://schemas.microsoft.com/office/word/2010/wordprocessingShape">
                    <wps:wsp>
                      <wps:cNvSpPr/>
                      <wps:spPr>
                        <a:xfrm>
                          <a:off x="0" y="0"/>
                          <a:ext cx="320992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【M</w:t>
                            </w:r>
                            <w:r>
                              <w:rPr>
                                <w:rFonts w:ascii="Meiryo UI" w:eastAsia="Meiryo UI" w:hAnsi="Meiryo UI"/>
                                <w:color w:val="000000" w:themeColor="text1"/>
                                <w:sz w:val="18"/>
                                <w:szCs w:val="18"/>
                              </w:rPr>
                              <w:t>FICU</w:t>
                            </w:r>
                            <w:r>
                              <w:rPr>
                                <w:rFonts w:ascii="Meiryo UI" w:eastAsia="Meiryo UI" w:hAnsi="Meiryo UI" w:hint="eastAsia"/>
                                <w:color w:val="000000" w:themeColor="text1"/>
                                <w:sz w:val="18"/>
                                <w:szCs w:val="18"/>
                              </w:rPr>
                              <w:t>の有無（病院）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8A56F" id="正方形/長方形 447" o:spid="_x0000_s1213" style="position:absolute;left:0;text-align:left;margin-left:108.65pt;margin-top:41.8pt;width:252.75pt;height:24pt;z-index:2536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【M</w:t>
                      </w:r>
                      <w:r>
                        <w:rPr>
                          <w:rFonts w:ascii="Meiryo UI" w:eastAsia="Meiryo UI" w:hAnsi="Meiryo UI"/>
                          <w:color w:val="000000" w:themeColor="text1"/>
                          <w:sz w:val="18"/>
                          <w:szCs w:val="18"/>
                        </w:rPr>
                        <w:t>FICU</w:t>
                      </w:r>
                      <w:r>
                        <w:rPr>
                          <w:rFonts w:ascii="Meiryo UI" w:eastAsia="Meiryo UI" w:hAnsi="Meiryo UI" w:hint="eastAsia"/>
                          <w:color w:val="000000" w:themeColor="text1"/>
                          <w:sz w:val="18"/>
                          <w:szCs w:val="18"/>
                        </w:rPr>
                        <w:t>の有無（病院）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4</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w:t>
                      </w:r>
                    </w:p>
                  </w:txbxContent>
                </v:textbox>
                <w10:wrap anchorx="margin"/>
              </v:rect>
            </w:pict>
          </mc:Fallback>
        </mc:AlternateContent>
      </w:r>
      <w:r w:rsidRPr="003E5C1C">
        <w:rPr>
          <w:rFonts w:ascii="ＭＳ ゴシック" w:eastAsia="ＭＳ ゴシック" w:hAnsi="ＭＳ ゴシック"/>
          <w:noProof/>
          <w:color w:val="000000" w:themeColor="text1"/>
        </w:rPr>
        <mc:AlternateContent>
          <mc:Choice Requires="wps">
            <w:drawing>
              <wp:anchor distT="45720" distB="45720" distL="114300" distR="114300" simplePos="0" relativeHeight="253672448" behindDoc="0" locked="0" layoutInCell="1" allowOverlap="1" wp14:anchorId="2DE0A86D" wp14:editId="1EAA1E7D">
                <wp:simplePos x="0" y="0"/>
                <wp:positionH relativeFrom="margin">
                  <wp:posOffset>11430</wp:posOffset>
                </wp:positionH>
                <wp:positionV relativeFrom="paragraph">
                  <wp:posOffset>285750</wp:posOffset>
                </wp:positionV>
                <wp:extent cx="5886450" cy="247650"/>
                <wp:effectExtent l="0" t="0" r="19050" b="19050"/>
                <wp:wrapSquare wrapText="bothSides"/>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47650"/>
                        </a:xfrm>
                        <a:prstGeom prst="rect">
                          <a:avLst/>
                        </a:prstGeom>
                        <a:solidFill>
                          <a:schemeClr val="bg1">
                            <a:lumMod val="85000"/>
                          </a:schemeClr>
                        </a:solidFill>
                        <a:ln w="9525">
                          <a:solidFill>
                            <a:srgbClr val="000000"/>
                          </a:solidFill>
                          <a:miter lim="800000"/>
                          <a:headEnd/>
                          <a:tailEnd/>
                        </a:ln>
                      </wps:spPr>
                      <wps:txbx>
                        <w:txbxContent>
                          <w:p w:rsidR="00485455" w:rsidRPr="00BA5251" w:rsidRDefault="00485455" w:rsidP="009F15A4">
                            <w:pPr>
                              <w:spacing w:line="240" w:lineRule="exact"/>
                              <w:rPr>
                                <w:rFonts w:ascii="Meiryo UI" w:eastAsia="Meiryo UI" w:hAnsi="Meiryo UI"/>
                                <w:color w:val="000000" w:themeColor="text1"/>
                              </w:rPr>
                            </w:pPr>
                            <w:r w:rsidRPr="00BA5251">
                              <w:rPr>
                                <w:rFonts w:ascii="Meiryo UI" w:eastAsia="Meiryo UI" w:hAnsi="Meiryo UI" w:hint="eastAsia"/>
                                <w:color w:val="000000" w:themeColor="text1"/>
                              </w:rPr>
                              <w:t>M</w:t>
                            </w:r>
                            <w:r w:rsidRPr="00BA5251">
                              <w:rPr>
                                <w:rFonts w:ascii="Meiryo UI" w:eastAsia="Meiryo UI" w:hAnsi="Meiryo UI"/>
                                <w:color w:val="000000" w:themeColor="text1"/>
                              </w:rPr>
                              <w:t>FICU</w:t>
                            </w:r>
                            <w:r w:rsidRPr="00BA5251">
                              <w:rPr>
                                <w:rFonts w:ascii="Meiryo UI" w:eastAsia="Meiryo UI" w:hAnsi="Meiryo UI" w:hint="eastAsia"/>
                                <w:color w:val="000000" w:themeColor="text1"/>
                              </w:rPr>
                              <w:t>の有無について、「ある」と回答した病院は1</w:t>
                            </w:r>
                            <w:r>
                              <w:rPr>
                                <w:rFonts w:ascii="Meiryo UI" w:eastAsia="Meiryo UI" w:hAnsi="Meiryo UI"/>
                                <w:color w:val="000000" w:themeColor="text1"/>
                              </w:rPr>
                              <w:t>7.0</w:t>
                            </w:r>
                            <w:r w:rsidRPr="00BA5251">
                              <w:rPr>
                                <w:rFonts w:ascii="Meiryo UI" w:eastAsia="Meiryo UI" w:hAnsi="Meiryo UI"/>
                                <w:color w:val="000000" w:themeColor="text1"/>
                              </w:rPr>
                              <w:t>%</w:t>
                            </w:r>
                            <w:r w:rsidRPr="00BA5251">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0A86D" id="_x0000_s1214" type="#_x0000_t202" style="position:absolute;left:0;text-align:left;margin-left:.9pt;margin-top:22.5pt;width:463.5pt;height:19.5pt;z-index:25367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" fillcolor="#d8d8d8 [2732]">
                <v:textbox>
                  <w:txbxContent>
                    <w:p w:rsidR="00485455" w:rsidRPr="00BA5251" w:rsidRDefault="00485455" w:rsidP="009F15A4">
                      <w:pPr>
                        <w:spacing w:line="240" w:lineRule="exact"/>
                        <w:rPr>
                          <w:rFonts w:ascii="Meiryo UI" w:eastAsia="Meiryo UI" w:hAnsi="Meiryo UI"/>
                          <w:color w:val="000000" w:themeColor="text1"/>
                        </w:rPr>
                      </w:pPr>
                      <w:r w:rsidRPr="00BA5251">
                        <w:rPr>
                          <w:rFonts w:ascii="Meiryo UI" w:eastAsia="Meiryo UI" w:hAnsi="Meiryo UI" w:hint="eastAsia"/>
                          <w:color w:val="000000" w:themeColor="text1"/>
                        </w:rPr>
                        <w:t>M</w:t>
                      </w:r>
                      <w:r w:rsidRPr="00BA5251">
                        <w:rPr>
                          <w:rFonts w:ascii="Meiryo UI" w:eastAsia="Meiryo UI" w:hAnsi="Meiryo UI"/>
                          <w:color w:val="000000" w:themeColor="text1"/>
                        </w:rPr>
                        <w:t>FICU</w:t>
                      </w:r>
                      <w:r w:rsidRPr="00BA5251">
                        <w:rPr>
                          <w:rFonts w:ascii="Meiryo UI" w:eastAsia="Meiryo UI" w:hAnsi="Meiryo UI" w:hint="eastAsia"/>
                          <w:color w:val="000000" w:themeColor="text1"/>
                        </w:rPr>
                        <w:t>の有無について、「ある」と回答した病院は1</w:t>
                      </w:r>
                      <w:r>
                        <w:rPr>
                          <w:rFonts w:ascii="Meiryo UI" w:eastAsia="Meiryo UI" w:hAnsi="Meiryo UI"/>
                          <w:color w:val="000000" w:themeColor="text1"/>
                        </w:rPr>
                        <w:t>7.0</w:t>
                      </w:r>
                      <w:r w:rsidRPr="00BA5251">
                        <w:rPr>
                          <w:rFonts w:ascii="Meiryo UI" w:eastAsia="Meiryo UI" w:hAnsi="Meiryo UI"/>
                          <w:color w:val="000000" w:themeColor="text1"/>
                        </w:rPr>
                        <w:t>%</w:t>
                      </w:r>
                      <w:r w:rsidRPr="00BA5251">
                        <w:rPr>
                          <w:rFonts w:ascii="Meiryo UI" w:eastAsia="Meiryo UI" w:hAnsi="Meiryo UI" w:hint="eastAsia"/>
                          <w:color w:val="000000" w:themeColor="text1"/>
                        </w:rPr>
                        <w:t>となりました。</w:t>
                      </w:r>
                    </w:p>
                  </w:txbxContent>
                </v:textbox>
                <w10:wrap type="square" anchorx="margin"/>
              </v:shape>
            </w:pict>
          </mc:Fallback>
        </mc:AlternateContent>
      </w:r>
      <w:r w:rsidRPr="003E5C1C">
        <w:rPr>
          <w:rFonts w:ascii="ＭＳ ゴシック" w:eastAsia="ＭＳ ゴシック" w:hAnsi="ＭＳ ゴシック"/>
          <w:noProof/>
          <w:color w:val="000000" w:themeColor="text1"/>
        </w:rPr>
        <mc:AlternateContent>
          <mc:Choice Requires="wps">
            <w:drawing>
              <wp:anchor distT="45720" distB="45720" distL="114300" distR="114300" simplePos="0" relativeHeight="253471744" behindDoc="0" locked="0" layoutInCell="1" allowOverlap="1" wp14:anchorId="7F60606C" wp14:editId="2F600639">
                <wp:simplePos x="0" y="0"/>
                <wp:positionH relativeFrom="margin">
                  <wp:posOffset>-531495</wp:posOffset>
                </wp:positionH>
                <wp:positionV relativeFrom="paragraph">
                  <wp:posOffset>-8332470</wp:posOffset>
                </wp:positionV>
                <wp:extent cx="5886450" cy="638175"/>
                <wp:effectExtent l="0" t="0" r="19050" b="28575"/>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rgbClr val="FFFFFF"/>
                        </a:solidFill>
                        <a:ln w="9525">
                          <a:solidFill>
                            <a:srgbClr val="000000"/>
                          </a:solidFill>
                          <a:miter lim="800000"/>
                          <a:headEnd/>
                          <a:tailEnd/>
                        </a:ln>
                      </wps:spPr>
                      <wps:txbx>
                        <w:txbxContent>
                          <w:p w:rsidR="00485455" w:rsidRPr="005D3292" w:rsidRDefault="00485455" w:rsidP="009F15A4">
                            <w:pPr>
                              <w:rPr>
                                <w:rFonts w:ascii="Meiryo UI" w:eastAsia="Meiryo UI" w:hAnsi="Meiryo UI"/>
                                <w:color w:val="FF0000"/>
                              </w:rPr>
                            </w:pPr>
                            <w:r>
                              <w:rPr>
                                <w:rFonts w:ascii="Meiryo UI" w:eastAsia="Meiryo UI" w:hAnsi="Meiryo UI" w:hint="eastAsia"/>
                                <w:color w:val="FF0000"/>
                              </w:rPr>
                              <w:t>＊病院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0606C" id="_x0000_s1215" type="#_x0000_t202" style="position:absolute;left:0;text-align:left;margin-left:-41.85pt;margin-top:-656.1pt;width:463.5pt;height:50.25pt;z-index:25347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">
                <v:textbox>
                  <w:txbxContent>
                    <w:p w:rsidR="00485455" w:rsidRPr="005D3292" w:rsidRDefault="00485455" w:rsidP="009F15A4">
                      <w:pPr>
                        <w:rPr>
                          <w:rFonts w:ascii="Meiryo UI" w:eastAsia="Meiryo UI" w:hAnsi="Meiryo UI"/>
                          <w:color w:val="FF0000"/>
                        </w:rPr>
                      </w:pPr>
                      <w:r>
                        <w:rPr>
                          <w:rFonts w:ascii="Meiryo UI" w:eastAsia="Meiryo UI" w:hAnsi="Meiryo UI" w:hint="eastAsia"/>
                          <w:color w:val="FF0000"/>
                        </w:rPr>
                        <w:t>＊病院</w:t>
                      </w:r>
                    </w:p>
                  </w:txbxContent>
                </v:textbox>
                <w10:wrap anchorx="margin"/>
              </v:shape>
            </w:pict>
          </mc:Fallback>
        </mc:AlternateContent>
      </w:r>
      <w:r w:rsidRPr="003E5C1C">
        <w:rPr>
          <w:rFonts w:ascii="ＭＳ ゴシック" w:eastAsia="ＭＳ ゴシック" w:hAnsi="ＭＳ ゴシック" w:hint="eastAsia"/>
          <w:b/>
          <w:bCs/>
          <w:color w:val="000000" w:themeColor="text1"/>
        </w:rPr>
        <w:t>■</w:t>
      </w:r>
      <w:r w:rsidRPr="003E5C1C">
        <w:rPr>
          <w:rFonts w:ascii="ＭＳ ゴシック" w:eastAsia="ＭＳ ゴシック" w:hAnsi="ＭＳ ゴシック"/>
          <w:b/>
          <w:bCs/>
          <w:color w:val="000000" w:themeColor="text1"/>
        </w:rPr>
        <w:t>MFICU</w:t>
      </w:r>
      <w:r w:rsidR="00291123">
        <w:rPr>
          <w:rFonts w:ascii="ＭＳ ゴシック" w:eastAsia="ＭＳ ゴシック" w:hAnsi="ＭＳ ゴシック" w:hint="eastAsia"/>
          <w:b/>
          <w:bCs/>
          <w:color w:val="000000" w:themeColor="text1"/>
        </w:rPr>
        <w:t>の有無（病院）</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72832" behindDoc="0" locked="0" layoutInCell="1" allowOverlap="1" wp14:anchorId="11DB7D45" wp14:editId="2C617B43">
            <wp:simplePos x="0" y="0"/>
            <wp:positionH relativeFrom="column">
              <wp:posOffset>1589902</wp:posOffset>
            </wp:positionH>
            <wp:positionV relativeFrom="paragraph">
              <wp:posOffset>10684</wp:posOffset>
            </wp:positionV>
            <wp:extent cx="2782957" cy="1668599"/>
            <wp:effectExtent l="0" t="0" r="0" b="8255"/>
            <wp:wrapNone/>
            <wp:docPr id="974" name="図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82957" cy="16685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3E5C1C" w:rsidRDefault="009F15A4" w:rsidP="009F15A4">
      <w:pPr>
        <w:rPr>
          <w:rFonts w:ascii="ＭＳ ゴシック" w:eastAsia="ＭＳ ゴシック" w:hAnsi="ＭＳ ゴシック"/>
          <w:color w:val="000000" w:themeColor="text1"/>
        </w:rPr>
      </w:pPr>
    </w:p>
    <w:p w:rsidR="009F15A4" w:rsidRPr="003E5C1C" w:rsidRDefault="009F15A4" w:rsidP="009F15A4">
      <w:pPr>
        <w:rPr>
          <w:rFonts w:ascii="ＭＳ ゴシック" w:eastAsia="ＭＳ ゴシック" w:hAnsi="ＭＳ ゴシック"/>
          <w:color w:val="000000" w:themeColor="text1"/>
        </w:rPr>
      </w:pPr>
    </w:p>
    <w:p w:rsidR="009F15A4" w:rsidRPr="003E5C1C" w:rsidRDefault="009F15A4" w:rsidP="009F15A4">
      <w:pPr>
        <w:rPr>
          <w:rFonts w:ascii="ＭＳ ゴシック" w:eastAsia="ＭＳ ゴシック" w:hAnsi="ＭＳ ゴシック"/>
          <w:color w:val="000000" w:themeColor="text1"/>
        </w:rPr>
      </w:pPr>
    </w:p>
    <w:p w:rsidR="009F15A4" w:rsidRPr="003E5C1C" w:rsidRDefault="009F15A4" w:rsidP="009F15A4">
      <w:pPr>
        <w:rPr>
          <w:rFonts w:ascii="ＭＳ ゴシック" w:eastAsia="ＭＳ ゴシック" w:hAnsi="ＭＳ ゴシック"/>
          <w:color w:val="000000" w:themeColor="text1"/>
        </w:rPr>
      </w:pPr>
    </w:p>
    <w:p w:rsidR="009F15A4" w:rsidRPr="003E5C1C" w:rsidRDefault="009F15A4" w:rsidP="00801003">
      <w:pPr>
        <w:ind w:firstLineChars="100" w:firstLine="211"/>
        <w:rPr>
          <w:rFonts w:ascii="ＭＳ ゴシック" w:eastAsia="ＭＳ ゴシック" w:hAnsi="ＭＳ ゴシック"/>
          <w:color w:val="000000" w:themeColor="text1"/>
          <w:sz w:val="18"/>
          <w:szCs w:val="18"/>
        </w:rPr>
      </w:pPr>
      <w:r w:rsidRPr="003E5C1C">
        <w:rPr>
          <w:rFonts w:ascii="ＭＳ ゴシック" w:eastAsia="ＭＳ ゴシック" w:hAnsi="ＭＳ ゴシック" w:hint="eastAsia"/>
          <w:b/>
          <w:bCs/>
          <w:color w:val="000000" w:themeColor="text1"/>
        </w:rPr>
        <w:t>■</w:t>
      </w:r>
      <w:r w:rsidRPr="003E5C1C">
        <w:rPr>
          <w:rFonts w:ascii="ＭＳ ゴシック" w:eastAsia="ＭＳ ゴシック" w:hAnsi="ＭＳ ゴシック"/>
          <w:b/>
          <w:bCs/>
          <w:color w:val="000000" w:themeColor="text1"/>
        </w:rPr>
        <w:t>MFICU</w:t>
      </w:r>
      <w:r>
        <w:rPr>
          <w:rFonts w:ascii="ＭＳ ゴシック" w:eastAsia="ＭＳ ゴシック" w:hAnsi="ＭＳ ゴシック" w:hint="eastAsia"/>
          <w:b/>
          <w:bCs/>
          <w:color w:val="000000" w:themeColor="text1"/>
        </w:rPr>
        <w:t>がある病院における産婦人科医師の充足</w: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4123008" behindDoc="0" locked="0" layoutInCell="1" allowOverlap="1" wp14:anchorId="32C27FD9" wp14:editId="6AAF7EBF">
                <wp:simplePos x="0" y="0"/>
                <wp:positionH relativeFrom="margin">
                  <wp:posOffset>1541780</wp:posOffset>
                </wp:positionH>
                <wp:positionV relativeFrom="paragraph">
                  <wp:posOffset>898052</wp:posOffset>
                </wp:positionV>
                <wp:extent cx="2900045" cy="304800"/>
                <wp:effectExtent l="0" t="0" r="0" b="0"/>
                <wp:wrapNone/>
                <wp:docPr id="1048" name="正方形/長方形 1048"/>
                <wp:cNvGraphicFramePr/>
                <a:graphic xmlns:a="http://schemas.openxmlformats.org/drawingml/2006/main">
                  <a:graphicData uri="http://schemas.microsoft.com/office/word/2010/wordprocessingShape">
                    <wps:wsp>
                      <wps:cNvSpPr/>
                      <wps:spPr>
                        <a:xfrm>
                          <a:off x="0" y="0"/>
                          <a:ext cx="290004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【M</w:t>
                            </w:r>
                            <w:r>
                              <w:rPr>
                                <w:rFonts w:ascii="Meiryo UI" w:eastAsia="Meiryo UI" w:hAnsi="Meiryo UI"/>
                                <w:color w:val="000000" w:themeColor="text1"/>
                                <w:sz w:val="18"/>
                                <w:szCs w:val="18"/>
                              </w:rPr>
                              <w:t>FICU</w:t>
                            </w:r>
                            <w:r>
                              <w:rPr>
                                <w:rFonts w:ascii="Meiryo UI" w:eastAsia="Meiryo UI" w:hAnsi="Meiryo UI" w:hint="eastAsia"/>
                                <w:color w:val="000000" w:themeColor="text1"/>
                                <w:sz w:val="18"/>
                                <w:szCs w:val="18"/>
                              </w:rPr>
                              <w:t>の許可病床数（病院）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27FD9" id="正方形/長方形 1048" o:spid="_x0000_s1216" style="position:absolute;left:0;text-align:left;margin-left:121.4pt;margin-top:70.7pt;width:228.35pt;height:24pt;z-index:25412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【M</w:t>
                      </w:r>
                      <w:r>
                        <w:rPr>
                          <w:rFonts w:ascii="Meiryo UI" w:eastAsia="Meiryo UI" w:hAnsi="Meiryo UI"/>
                          <w:color w:val="000000" w:themeColor="text1"/>
                          <w:sz w:val="18"/>
                          <w:szCs w:val="18"/>
                        </w:rPr>
                        <w:t>FICU</w:t>
                      </w:r>
                      <w:r>
                        <w:rPr>
                          <w:rFonts w:ascii="Meiryo UI" w:eastAsia="Meiryo UI" w:hAnsi="Meiryo UI" w:hint="eastAsia"/>
                          <w:color w:val="000000" w:themeColor="text1"/>
                          <w:sz w:val="18"/>
                          <w:szCs w:val="18"/>
                        </w:rPr>
                        <w:t>の許可病床数（病院）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v:textbox>
                <w10:wrap anchorx="margin"/>
              </v:rect>
            </w:pict>
          </mc:Fallback>
        </mc:AlternateContent>
      </w:r>
      <w:r w:rsidRPr="003E5C1C">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4124032" behindDoc="0" locked="0" layoutInCell="1" allowOverlap="1" wp14:anchorId="699E5A33" wp14:editId="7AF7372E">
                <wp:simplePos x="0" y="0"/>
                <wp:positionH relativeFrom="margin">
                  <wp:posOffset>6985</wp:posOffset>
                </wp:positionH>
                <wp:positionV relativeFrom="paragraph">
                  <wp:posOffset>283845</wp:posOffset>
                </wp:positionV>
                <wp:extent cx="5886450" cy="574040"/>
                <wp:effectExtent l="0" t="0" r="19050" b="16510"/>
                <wp:wrapSquare wrapText="bothSides"/>
                <wp:docPr id="1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74040"/>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color w:val="000000" w:themeColor="text1"/>
                              </w:rPr>
                              <w:t>MFICU</w:t>
                            </w:r>
                            <w:r>
                              <w:rPr>
                                <w:rFonts w:ascii="Meiryo UI" w:eastAsia="Meiryo UI" w:hAnsi="Meiryo UI" w:hint="eastAsia"/>
                                <w:color w:val="000000" w:themeColor="text1"/>
                              </w:rPr>
                              <w:t>がある病院における、産婦人科医師の充足状況については、６件（7</w:t>
                            </w:r>
                            <w:r>
                              <w:rPr>
                                <w:rFonts w:ascii="Meiryo UI" w:eastAsia="Meiryo UI" w:hAnsi="Meiryo UI"/>
                                <w:color w:val="000000" w:themeColor="text1"/>
                              </w:rPr>
                              <w:t>5%</w:t>
                            </w:r>
                            <w:r>
                              <w:rPr>
                                <w:rFonts w:ascii="Meiryo UI" w:eastAsia="Meiryo UI" w:hAnsi="Meiryo UI" w:hint="eastAsia"/>
                                <w:color w:val="000000" w:themeColor="text1"/>
                              </w:rPr>
                              <w:t>）の病院が「おおむね充足している」と回答し、「充足していない」と「充足している」と回答したのがそれぞれ１件（1</w:t>
                            </w:r>
                            <w:r>
                              <w:rPr>
                                <w:rFonts w:ascii="Meiryo UI" w:eastAsia="Meiryo UI" w:hAnsi="Meiryo UI"/>
                                <w:color w:val="000000" w:themeColor="text1"/>
                              </w:rPr>
                              <w:t>2.5%</w:t>
                            </w:r>
                            <w:r>
                              <w:rPr>
                                <w:rFonts w:ascii="Meiryo UI" w:eastAsia="Meiryo UI" w:hAnsi="Meiryo UI" w:hint="eastAsia"/>
                                <w:color w:val="000000" w:themeColor="text1"/>
                              </w:rPr>
                              <w:t>）ずつとなりました。</w:t>
                            </w:r>
                          </w:p>
                          <w:p w:rsidR="00485455" w:rsidRPr="00294672"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E5A33" id="_x0000_s1217" type="#_x0000_t202" style="position:absolute;left:0;text-align:left;margin-left:.55pt;margin-top:22.35pt;width:463.5pt;height:45.2pt;z-index:25412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" fillcolor="#d9d9d9">
                <v:textbo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color w:val="000000" w:themeColor="text1"/>
                        </w:rPr>
                        <w:t>MFICU</w:t>
                      </w:r>
                      <w:r>
                        <w:rPr>
                          <w:rFonts w:ascii="Meiryo UI" w:eastAsia="Meiryo UI" w:hAnsi="Meiryo UI" w:hint="eastAsia"/>
                          <w:color w:val="000000" w:themeColor="text1"/>
                        </w:rPr>
                        <w:t>がある病院における、産婦人科医師の充足状況については、６件（7</w:t>
                      </w:r>
                      <w:r>
                        <w:rPr>
                          <w:rFonts w:ascii="Meiryo UI" w:eastAsia="Meiryo UI" w:hAnsi="Meiryo UI"/>
                          <w:color w:val="000000" w:themeColor="text1"/>
                        </w:rPr>
                        <w:t>5%</w:t>
                      </w:r>
                      <w:r>
                        <w:rPr>
                          <w:rFonts w:ascii="Meiryo UI" w:eastAsia="Meiryo UI" w:hAnsi="Meiryo UI" w:hint="eastAsia"/>
                          <w:color w:val="000000" w:themeColor="text1"/>
                        </w:rPr>
                        <w:t>）の病院が「おおむね充足している」と回答し、「充足していない」と「充足している」と回答したのがそれぞれ１件（1</w:t>
                      </w:r>
                      <w:r>
                        <w:rPr>
                          <w:rFonts w:ascii="Meiryo UI" w:eastAsia="Meiryo UI" w:hAnsi="Meiryo UI"/>
                          <w:color w:val="000000" w:themeColor="text1"/>
                        </w:rPr>
                        <w:t>2.5%</w:t>
                      </w:r>
                      <w:r>
                        <w:rPr>
                          <w:rFonts w:ascii="Meiryo UI" w:eastAsia="Meiryo UI" w:hAnsi="Meiryo UI" w:hint="eastAsia"/>
                          <w:color w:val="000000" w:themeColor="text1"/>
                        </w:rPr>
                        <w:t>）ずつとなりました。</w:t>
                      </w:r>
                    </w:p>
                    <w:p w:rsidR="00485455" w:rsidRPr="00294672" w:rsidRDefault="00485455" w:rsidP="009F15A4">
                      <w:pPr>
                        <w:spacing w:line="240" w:lineRule="exact"/>
                        <w:rPr>
                          <w:rFonts w:ascii="Meiryo UI" w:eastAsia="Meiryo UI" w:hAnsi="Meiryo UI"/>
                          <w:color w:val="000000" w:themeColor="text1"/>
                        </w:rPr>
                      </w:pPr>
                    </w:p>
                  </w:txbxContent>
                </v:textbox>
                <w10:wrap type="square" anchorx="margin"/>
              </v:shape>
            </w:pict>
          </mc:Fallback>
        </mc:AlternateContent>
      </w:r>
    </w:p>
    <w:p w:rsidR="009F15A4" w:rsidRPr="00D55598" w:rsidRDefault="009F15A4" w:rsidP="009F15A4">
      <w:pPr>
        <w:rPr>
          <w:rFonts w:ascii="ＭＳ ゴシック" w:eastAsia="ＭＳ ゴシック" w:hAnsi="ＭＳ ゴシック"/>
          <w:color w:val="000000" w:themeColor="text1"/>
        </w:rPr>
      </w:pPr>
    </w:p>
    <w:p w:rsidR="009F15A4" w:rsidRDefault="009F15A4" w:rsidP="009F15A4">
      <w:pPr>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drawing>
          <wp:anchor distT="0" distB="0" distL="114300" distR="114300" simplePos="0" relativeHeight="254150656" behindDoc="0" locked="0" layoutInCell="1" allowOverlap="1" wp14:anchorId="790CEC0C" wp14:editId="7FC890CD">
            <wp:simplePos x="0" y="0"/>
            <wp:positionH relativeFrom="column">
              <wp:posOffset>1676400</wp:posOffset>
            </wp:positionH>
            <wp:positionV relativeFrom="paragraph">
              <wp:posOffset>61757</wp:posOffset>
            </wp:positionV>
            <wp:extent cx="2697509" cy="1968507"/>
            <wp:effectExtent l="0" t="0" r="762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97509" cy="196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Default="009F15A4" w:rsidP="009F15A4">
      <w:pPr>
        <w:rPr>
          <w:rFonts w:ascii="ＭＳ ゴシック" w:eastAsia="ＭＳ ゴシック" w:hAnsi="ＭＳ ゴシック"/>
          <w:color w:val="000000" w:themeColor="text1"/>
        </w:rPr>
      </w:pPr>
    </w:p>
    <w:p w:rsidR="009F15A4" w:rsidRDefault="009F15A4" w:rsidP="009F15A4">
      <w:pPr>
        <w:rPr>
          <w:rFonts w:ascii="ＭＳ ゴシック" w:eastAsia="ＭＳ ゴシック" w:hAnsi="ＭＳ ゴシック"/>
          <w:color w:val="000000" w:themeColor="text1"/>
        </w:rPr>
      </w:pPr>
    </w:p>
    <w:p w:rsidR="009F15A4" w:rsidRDefault="009F15A4" w:rsidP="009F15A4">
      <w:pPr>
        <w:rPr>
          <w:rFonts w:ascii="ＭＳ ゴシック" w:eastAsia="ＭＳ ゴシック" w:hAnsi="ＭＳ ゴシック"/>
          <w:color w:val="000000" w:themeColor="text1"/>
        </w:rPr>
      </w:pPr>
    </w:p>
    <w:p w:rsidR="009F15A4" w:rsidRDefault="009F15A4" w:rsidP="009F15A4">
      <w:pPr>
        <w:rPr>
          <w:rFonts w:ascii="ＭＳ ゴシック" w:eastAsia="ＭＳ ゴシック" w:hAnsi="ＭＳ ゴシック"/>
          <w:color w:val="000000" w:themeColor="text1"/>
        </w:rPr>
      </w:pPr>
    </w:p>
    <w:p w:rsidR="009F15A4" w:rsidRDefault="009F15A4" w:rsidP="009F15A4">
      <w:pPr>
        <w:rPr>
          <w:rFonts w:ascii="ＭＳ ゴシック" w:eastAsia="ＭＳ ゴシック" w:hAnsi="ＭＳ ゴシック"/>
          <w:color w:val="000000" w:themeColor="text1"/>
        </w:rPr>
      </w:pPr>
    </w:p>
    <w:p w:rsidR="009F15A4" w:rsidRDefault="009F15A4" w:rsidP="009F15A4">
      <w:pPr>
        <w:rPr>
          <w:rFonts w:ascii="ＭＳ ゴシック" w:eastAsia="ＭＳ ゴシック" w:hAnsi="ＭＳ ゴシック"/>
          <w:color w:val="000000" w:themeColor="text1"/>
        </w:rPr>
      </w:pPr>
    </w:p>
    <w:p w:rsidR="009F15A4" w:rsidRDefault="009F15A4" w:rsidP="009F15A4">
      <w:pPr>
        <w:rPr>
          <w:rFonts w:ascii="ＭＳ ゴシック" w:eastAsia="ＭＳ ゴシック" w:hAnsi="ＭＳ ゴシック"/>
          <w:color w:val="000000" w:themeColor="text1"/>
        </w:rPr>
      </w:pPr>
    </w:p>
    <w:p w:rsidR="009F15A4" w:rsidRDefault="009F15A4" w:rsidP="009F15A4">
      <w:pPr>
        <w:rPr>
          <w:rFonts w:ascii="ＭＳ ゴシック" w:eastAsia="ＭＳ ゴシック" w:hAnsi="ＭＳ ゴシック"/>
          <w:color w:val="000000" w:themeColor="text1"/>
        </w:rPr>
      </w:pPr>
    </w:p>
    <w:p w:rsidR="0084149E" w:rsidRPr="003E5C1C" w:rsidRDefault="0084149E" w:rsidP="009F15A4">
      <w:pPr>
        <w:rPr>
          <w:rFonts w:ascii="ＭＳ ゴシック" w:eastAsia="ＭＳ ゴシック" w:hAnsi="ＭＳ ゴシック"/>
          <w:color w:val="000000" w:themeColor="text1"/>
        </w:rPr>
      </w:pPr>
    </w:p>
    <w:p w:rsidR="00801003" w:rsidRDefault="00801003" w:rsidP="009F15A4">
      <w:pPr>
        <w:ind w:firstLineChars="100" w:firstLine="211"/>
        <w:rPr>
          <w:rFonts w:ascii="ＭＳ ゴシック" w:eastAsia="ＭＳ ゴシック" w:hAnsi="ＭＳ ゴシック"/>
          <w:b/>
          <w:bCs/>
          <w:color w:val="000000" w:themeColor="text1"/>
        </w:rPr>
      </w:pPr>
      <w:bookmarkStart w:id="8" w:name="_Hlk23753927"/>
    </w:p>
    <w:p w:rsidR="009F15A4" w:rsidRPr="003E5C1C" w:rsidRDefault="009F15A4" w:rsidP="00801003">
      <w:pPr>
        <w:ind w:firstLineChars="100" w:firstLine="211"/>
        <w:rPr>
          <w:rFonts w:ascii="ＭＳ ゴシック" w:eastAsia="ＭＳ ゴシック" w:hAnsi="ＭＳ ゴシック"/>
          <w:color w:val="000000" w:themeColor="text1"/>
          <w:sz w:val="18"/>
          <w:szCs w:val="18"/>
        </w:rPr>
      </w:pPr>
      <w:r w:rsidRPr="003E5C1C">
        <w:rPr>
          <w:rFonts w:ascii="ＭＳ ゴシック" w:eastAsia="ＭＳ ゴシック" w:hAnsi="ＭＳ ゴシック" w:hint="eastAsia"/>
          <w:b/>
          <w:bCs/>
          <w:color w:val="000000" w:themeColor="text1"/>
        </w:rPr>
        <w:t>■</w:t>
      </w:r>
      <w:r w:rsidRPr="003E5C1C">
        <w:rPr>
          <w:rFonts w:ascii="ＭＳ ゴシック" w:eastAsia="ＭＳ ゴシック" w:hAnsi="ＭＳ ゴシック"/>
          <w:b/>
          <w:bCs/>
          <w:color w:val="000000" w:themeColor="text1"/>
        </w:rPr>
        <w:t>MFICU</w:t>
      </w:r>
      <w:r w:rsidRPr="003E5C1C">
        <w:rPr>
          <w:rFonts w:ascii="ＭＳ ゴシック" w:eastAsia="ＭＳ ゴシック" w:hAnsi="ＭＳ ゴシック" w:hint="eastAsia"/>
          <w:b/>
          <w:bCs/>
          <w:color w:val="000000" w:themeColor="text1"/>
        </w:rPr>
        <w:t>の許可病床数および病床利用率</w:t>
      </w:r>
      <w:r w:rsidRPr="003E5C1C">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472768" behindDoc="0" locked="0" layoutInCell="1" allowOverlap="1" wp14:anchorId="4C67FFD5" wp14:editId="4CCE75DB">
                <wp:simplePos x="0" y="0"/>
                <wp:positionH relativeFrom="margin">
                  <wp:posOffset>11430</wp:posOffset>
                </wp:positionH>
                <wp:positionV relativeFrom="paragraph">
                  <wp:posOffset>287655</wp:posOffset>
                </wp:positionV>
                <wp:extent cx="5886450" cy="476250"/>
                <wp:effectExtent l="0" t="0" r="19050" b="19050"/>
                <wp:wrapSquare wrapText="bothSides"/>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76250"/>
                        </a:xfrm>
                        <a:prstGeom prst="rect">
                          <a:avLst/>
                        </a:prstGeom>
                        <a:solidFill>
                          <a:schemeClr val="bg1">
                            <a:lumMod val="85000"/>
                          </a:schemeClr>
                        </a:solidFill>
                        <a:ln w="9525">
                          <a:solidFill>
                            <a:srgbClr val="000000"/>
                          </a:solidFill>
                          <a:miter lim="800000"/>
                          <a:headEnd/>
                          <a:tailEnd/>
                        </a:ln>
                      </wps:spPr>
                      <wps:txbx>
                        <w:txbxContent>
                          <w:p w:rsidR="00485455" w:rsidRPr="00D553CF" w:rsidRDefault="00485455" w:rsidP="009F15A4">
                            <w:pPr>
                              <w:spacing w:line="240" w:lineRule="exact"/>
                              <w:rPr>
                                <w:rFonts w:ascii="Meiryo UI" w:eastAsia="Meiryo UI" w:hAnsi="Meiryo UI"/>
                                <w:color w:val="000000" w:themeColor="text1"/>
                              </w:rPr>
                            </w:pPr>
                            <w:r w:rsidRPr="00D553CF">
                              <w:rPr>
                                <w:rFonts w:ascii="Meiryo UI" w:eastAsia="Meiryo UI" w:hAnsi="Meiryo UI" w:hint="eastAsia"/>
                                <w:color w:val="000000" w:themeColor="text1"/>
                              </w:rPr>
                              <w:t>M</w:t>
                            </w:r>
                            <w:r w:rsidRPr="00D553CF">
                              <w:rPr>
                                <w:rFonts w:ascii="Meiryo UI" w:eastAsia="Meiryo UI" w:hAnsi="Meiryo UI"/>
                                <w:color w:val="000000" w:themeColor="text1"/>
                              </w:rPr>
                              <w:t>FICU</w:t>
                            </w:r>
                            <w:r w:rsidRPr="00D553CF">
                              <w:rPr>
                                <w:rFonts w:ascii="Meiryo UI" w:eastAsia="Meiryo UI" w:hAnsi="Meiryo UI" w:hint="eastAsia"/>
                                <w:color w:val="000000" w:themeColor="text1"/>
                              </w:rPr>
                              <w:t>の許可病床については「5床以上」が7</w:t>
                            </w:r>
                            <w:r w:rsidRPr="00D553CF">
                              <w:rPr>
                                <w:rFonts w:ascii="Meiryo UI" w:eastAsia="Meiryo UI" w:hAnsi="Meiryo UI"/>
                                <w:color w:val="000000" w:themeColor="text1"/>
                              </w:rPr>
                              <w:t>5.0%</w:t>
                            </w:r>
                            <w:r w:rsidRPr="00D553CF">
                              <w:rPr>
                                <w:rFonts w:ascii="Meiryo UI" w:eastAsia="Meiryo UI" w:hAnsi="Meiryo UI" w:hint="eastAsia"/>
                                <w:color w:val="000000" w:themeColor="text1"/>
                              </w:rPr>
                              <w:t>となりました。また病床利用</w:t>
                            </w:r>
                            <w:r>
                              <w:rPr>
                                <w:rFonts w:ascii="Meiryo UI" w:eastAsia="Meiryo UI" w:hAnsi="Meiryo UI" w:hint="eastAsia"/>
                                <w:color w:val="000000" w:themeColor="text1"/>
                              </w:rPr>
                              <w:t>率</w:t>
                            </w:r>
                            <w:r w:rsidRPr="00D553CF">
                              <w:rPr>
                                <w:rFonts w:ascii="Meiryo UI" w:eastAsia="Meiryo UI" w:hAnsi="Meiryo UI" w:hint="eastAsia"/>
                                <w:color w:val="000000" w:themeColor="text1"/>
                              </w:rPr>
                              <w:t>については「5</w:t>
                            </w:r>
                            <w:r w:rsidRPr="00D553CF">
                              <w:rPr>
                                <w:rFonts w:ascii="Meiryo UI" w:eastAsia="Meiryo UI" w:hAnsi="Meiryo UI"/>
                                <w:color w:val="000000" w:themeColor="text1"/>
                              </w:rPr>
                              <w:t>0%</w:t>
                            </w:r>
                            <w:r w:rsidRPr="00D553CF">
                              <w:rPr>
                                <w:rFonts w:ascii="Meiryo UI" w:eastAsia="Meiryo UI" w:hAnsi="Meiryo UI" w:hint="eastAsia"/>
                                <w:color w:val="000000" w:themeColor="text1"/>
                              </w:rPr>
                              <w:t>以上」が8</w:t>
                            </w:r>
                            <w:r w:rsidRPr="00D553CF">
                              <w:rPr>
                                <w:rFonts w:ascii="Meiryo UI" w:eastAsia="Meiryo UI" w:hAnsi="Meiryo UI"/>
                                <w:color w:val="000000" w:themeColor="text1"/>
                              </w:rPr>
                              <w:t>7.5%</w:t>
                            </w:r>
                            <w:r w:rsidRPr="00D553CF">
                              <w:rPr>
                                <w:rFonts w:ascii="Meiryo UI" w:eastAsia="Meiryo UI" w:hAnsi="Meiryo UI" w:hint="eastAsia"/>
                                <w:color w:val="000000" w:themeColor="text1"/>
                              </w:rPr>
                              <w:t>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7FFD5" id="_x0000_s1218" type="#_x0000_t202" style="position:absolute;left:0;text-align:left;margin-left:.9pt;margin-top:22.65pt;width:463.5pt;height:37.5pt;z-index:25347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" fillcolor="#d8d8d8 [2732]">
                <v:textbox>
                  <w:txbxContent>
                    <w:p w:rsidR="00485455" w:rsidRPr="00D553CF" w:rsidRDefault="00485455" w:rsidP="009F15A4">
                      <w:pPr>
                        <w:spacing w:line="240" w:lineRule="exact"/>
                        <w:rPr>
                          <w:rFonts w:ascii="Meiryo UI" w:eastAsia="Meiryo UI" w:hAnsi="Meiryo UI"/>
                          <w:color w:val="000000" w:themeColor="text1"/>
                        </w:rPr>
                      </w:pPr>
                      <w:r w:rsidRPr="00D553CF">
                        <w:rPr>
                          <w:rFonts w:ascii="Meiryo UI" w:eastAsia="Meiryo UI" w:hAnsi="Meiryo UI" w:hint="eastAsia"/>
                          <w:color w:val="000000" w:themeColor="text1"/>
                        </w:rPr>
                        <w:t>M</w:t>
                      </w:r>
                      <w:r w:rsidRPr="00D553CF">
                        <w:rPr>
                          <w:rFonts w:ascii="Meiryo UI" w:eastAsia="Meiryo UI" w:hAnsi="Meiryo UI"/>
                          <w:color w:val="000000" w:themeColor="text1"/>
                        </w:rPr>
                        <w:t>FICU</w:t>
                      </w:r>
                      <w:r w:rsidRPr="00D553CF">
                        <w:rPr>
                          <w:rFonts w:ascii="Meiryo UI" w:eastAsia="Meiryo UI" w:hAnsi="Meiryo UI" w:hint="eastAsia"/>
                          <w:color w:val="000000" w:themeColor="text1"/>
                        </w:rPr>
                        <w:t>の許可病床については「5床以上」が7</w:t>
                      </w:r>
                      <w:r w:rsidRPr="00D553CF">
                        <w:rPr>
                          <w:rFonts w:ascii="Meiryo UI" w:eastAsia="Meiryo UI" w:hAnsi="Meiryo UI"/>
                          <w:color w:val="000000" w:themeColor="text1"/>
                        </w:rPr>
                        <w:t>5.0%</w:t>
                      </w:r>
                      <w:r w:rsidRPr="00D553CF">
                        <w:rPr>
                          <w:rFonts w:ascii="Meiryo UI" w:eastAsia="Meiryo UI" w:hAnsi="Meiryo UI" w:hint="eastAsia"/>
                          <w:color w:val="000000" w:themeColor="text1"/>
                        </w:rPr>
                        <w:t>となりました。また病床利用</w:t>
                      </w:r>
                      <w:r>
                        <w:rPr>
                          <w:rFonts w:ascii="Meiryo UI" w:eastAsia="Meiryo UI" w:hAnsi="Meiryo UI" w:hint="eastAsia"/>
                          <w:color w:val="000000" w:themeColor="text1"/>
                        </w:rPr>
                        <w:t>率</w:t>
                      </w:r>
                      <w:r w:rsidRPr="00D553CF">
                        <w:rPr>
                          <w:rFonts w:ascii="Meiryo UI" w:eastAsia="Meiryo UI" w:hAnsi="Meiryo UI" w:hint="eastAsia"/>
                          <w:color w:val="000000" w:themeColor="text1"/>
                        </w:rPr>
                        <w:t>については「5</w:t>
                      </w:r>
                      <w:r w:rsidRPr="00D553CF">
                        <w:rPr>
                          <w:rFonts w:ascii="Meiryo UI" w:eastAsia="Meiryo UI" w:hAnsi="Meiryo UI"/>
                          <w:color w:val="000000" w:themeColor="text1"/>
                        </w:rPr>
                        <w:t>0%</w:t>
                      </w:r>
                      <w:r w:rsidRPr="00D553CF">
                        <w:rPr>
                          <w:rFonts w:ascii="Meiryo UI" w:eastAsia="Meiryo UI" w:hAnsi="Meiryo UI" w:hint="eastAsia"/>
                          <w:color w:val="000000" w:themeColor="text1"/>
                        </w:rPr>
                        <w:t>以上」が8</w:t>
                      </w:r>
                      <w:r w:rsidRPr="00D553CF">
                        <w:rPr>
                          <w:rFonts w:ascii="Meiryo UI" w:eastAsia="Meiryo UI" w:hAnsi="Meiryo UI"/>
                          <w:color w:val="000000" w:themeColor="text1"/>
                        </w:rPr>
                        <w:t>7.5%</w:t>
                      </w:r>
                      <w:r w:rsidRPr="00D553CF">
                        <w:rPr>
                          <w:rFonts w:ascii="Meiryo UI" w:eastAsia="Meiryo UI" w:hAnsi="Meiryo UI" w:hint="eastAsia"/>
                          <w:color w:val="000000" w:themeColor="text1"/>
                        </w:rPr>
                        <w:t>となっています。</w:t>
                      </w:r>
                    </w:p>
                  </w:txbxContent>
                </v:textbox>
                <w10:wrap type="square" anchorx="margin"/>
              </v:shape>
            </w:pict>
          </mc:Fallback>
        </mc:AlternateContent>
      </w:r>
      <w:r w:rsidRPr="003E5C1C">
        <w:rPr>
          <w:rFonts w:ascii="ＭＳ ゴシック" w:eastAsia="ＭＳ ゴシック" w:hAnsi="ＭＳ ゴシック" w:hint="eastAsia"/>
          <w:color w:val="000000" w:themeColor="text1"/>
          <w:sz w:val="18"/>
          <w:szCs w:val="18"/>
        </w:rPr>
        <w:t xml:space="preserve">　</w:t>
      </w:r>
    </w:p>
    <w:bookmarkEnd w:id="8"/>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75840" behindDoc="0" locked="0" layoutInCell="1" allowOverlap="1" wp14:anchorId="278C267B" wp14:editId="46AD00F1">
                <wp:simplePos x="0" y="0"/>
                <wp:positionH relativeFrom="margin">
                  <wp:posOffset>2205907</wp:posOffset>
                </wp:positionH>
                <wp:positionV relativeFrom="paragraph">
                  <wp:posOffset>631052</wp:posOffset>
                </wp:positionV>
                <wp:extent cx="4457700" cy="333375"/>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445770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【M</w:t>
                            </w:r>
                            <w:r>
                              <w:rPr>
                                <w:rFonts w:ascii="Meiryo UI" w:eastAsia="Meiryo UI" w:hAnsi="Meiryo UI"/>
                                <w:color w:val="000000" w:themeColor="text1"/>
                                <w:sz w:val="18"/>
                                <w:szCs w:val="18"/>
                              </w:rPr>
                              <w:t>FICU</w:t>
                            </w:r>
                            <w:r>
                              <w:rPr>
                                <w:rFonts w:ascii="Meiryo UI" w:eastAsia="Meiryo UI" w:hAnsi="Meiryo UI" w:hint="eastAsia"/>
                                <w:color w:val="000000" w:themeColor="text1"/>
                                <w:sz w:val="18"/>
                                <w:szCs w:val="18"/>
                              </w:rPr>
                              <w:t>の平成3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年度の病床利用率（病院）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C267B" id="正方形/長方形 284" o:spid="_x0000_s1219" style="position:absolute;left:0;text-align:left;margin-left:173.7pt;margin-top:49.7pt;width:351pt;height:26.25pt;z-index:2534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【M</w:t>
                      </w:r>
                      <w:r>
                        <w:rPr>
                          <w:rFonts w:ascii="Meiryo UI" w:eastAsia="Meiryo UI" w:hAnsi="Meiryo UI"/>
                          <w:color w:val="000000" w:themeColor="text1"/>
                          <w:sz w:val="18"/>
                          <w:szCs w:val="18"/>
                        </w:rPr>
                        <w:t>FICU</w:t>
                      </w:r>
                      <w:r>
                        <w:rPr>
                          <w:rFonts w:ascii="Meiryo UI" w:eastAsia="Meiryo UI" w:hAnsi="Meiryo UI" w:hint="eastAsia"/>
                          <w:color w:val="000000" w:themeColor="text1"/>
                          <w:sz w:val="18"/>
                          <w:szCs w:val="18"/>
                        </w:rPr>
                        <w:t>の平成3</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年度の病床利用率（病院）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76864" behindDoc="0" locked="0" layoutInCell="1" allowOverlap="1" wp14:anchorId="760A0998" wp14:editId="7A1F0992">
                <wp:simplePos x="0" y="0"/>
                <wp:positionH relativeFrom="margin">
                  <wp:posOffset>-134592</wp:posOffset>
                </wp:positionH>
                <wp:positionV relativeFrom="paragraph">
                  <wp:posOffset>639334</wp:posOffset>
                </wp:positionV>
                <wp:extent cx="2900045" cy="304800"/>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290004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【M</w:t>
                            </w:r>
                            <w:r>
                              <w:rPr>
                                <w:rFonts w:ascii="Meiryo UI" w:eastAsia="Meiryo UI" w:hAnsi="Meiryo UI"/>
                                <w:color w:val="000000" w:themeColor="text1"/>
                                <w:sz w:val="18"/>
                                <w:szCs w:val="18"/>
                              </w:rPr>
                              <w:t>FICU</w:t>
                            </w:r>
                            <w:r>
                              <w:rPr>
                                <w:rFonts w:ascii="Meiryo UI" w:eastAsia="Meiryo UI" w:hAnsi="Meiryo UI" w:hint="eastAsia"/>
                                <w:color w:val="000000" w:themeColor="text1"/>
                                <w:sz w:val="18"/>
                                <w:szCs w:val="18"/>
                              </w:rPr>
                              <w:t>の許可病床数（病院）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A0998" id="正方形/長方形 285" o:spid="_x0000_s1220" style="position:absolute;left:0;text-align:left;margin-left:-10.6pt;margin-top:50.35pt;width:228.35pt;height:24pt;z-index:2534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【M</w:t>
                      </w:r>
                      <w:r>
                        <w:rPr>
                          <w:rFonts w:ascii="Meiryo UI" w:eastAsia="Meiryo UI" w:hAnsi="Meiryo UI"/>
                          <w:color w:val="000000" w:themeColor="text1"/>
                          <w:sz w:val="18"/>
                          <w:szCs w:val="18"/>
                        </w:rPr>
                        <w:t>FICU</w:t>
                      </w:r>
                      <w:r>
                        <w:rPr>
                          <w:rFonts w:ascii="Meiryo UI" w:eastAsia="Meiryo UI" w:hAnsi="Meiryo UI" w:hint="eastAsia"/>
                          <w:color w:val="000000" w:themeColor="text1"/>
                          <w:sz w:val="18"/>
                          <w:szCs w:val="18"/>
                        </w:rPr>
                        <w:t>の許可病床数（病院）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473792" behindDoc="0" locked="0" layoutInCell="1" allowOverlap="1" wp14:anchorId="13BF21E6" wp14:editId="268431C6">
            <wp:simplePos x="0" y="0"/>
            <wp:positionH relativeFrom="margin">
              <wp:posOffset>2917880</wp:posOffset>
            </wp:positionH>
            <wp:positionV relativeFrom="paragraph">
              <wp:posOffset>101545</wp:posOffset>
            </wp:positionV>
            <wp:extent cx="3167921" cy="1033669"/>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67921" cy="1033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474816" behindDoc="0" locked="0" layoutInCell="1" allowOverlap="1" wp14:anchorId="38763BC4" wp14:editId="2ADFA8F1">
            <wp:simplePos x="0" y="0"/>
            <wp:positionH relativeFrom="column">
              <wp:posOffset>-552</wp:posOffset>
            </wp:positionH>
            <wp:positionV relativeFrom="paragraph">
              <wp:posOffset>111981</wp:posOffset>
            </wp:positionV>
            <wp:extent cx="2787315" cy="1025718"/>
            <wp:effectExtent l="0" t="0" r="0" b="3175"/>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87315" cy="10257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1068"/>
        </w:tabs>
        <w:rPr>
          <w:rFonts w:ascii="ＭＳ ゴシック" w:eastAsia="ＭＳ ゴシック" w:hAnsi="ＭＳ ゴシック"/>
          <w:color w:val="A6A6A6" w:themeColor="background1" w:themeShade="A6"/>
        </w:rPr>
      </w:pPr>
    </w:p>
    <w:p w:rsidR="00801003" w:rsidRDefault="00801003" w:rsidP="009F15A4">
      <w:pPr>
        <w:rPr>
          <w:rFonts w:ascii="ＭＳ ゴシック" w:eastAsia="ＭＳ ゴシック" w:hAnsi="ＭＳ ゴシック"/>
          <w:b/>
          <w:bCs/>
          <w:color w:val="000000" w:themeColor="text1"/>
        </w:rPr>
      </w:pPr>
    </w:p>
    <w:p w:rsidR="009F15A4" w:rsidRPr="00164893" w:rsidRDefault="009F15A4" w:rsidP="009F15A4">
      <w:pPr>
        <w:rPr>
          <w:rFonts w:ascii="ＭＳ ゴシック" w:eastAsia="ＭＳ ゴシック" w:hAnsi="ＭＳ ゴシック"/>
          <w:b/>
          <w:bCs/>
          <w:color w:val="000000" w:themeColor="text1"/>
        </w:rPr>
      </w:pPr>
      <w:r w:rsidRPr="00164893">
        <w:rPr>
          <w:rFonts w:ascii="ＭＳ ゴシック" w:eastAsia="ＭＳ ゴシック" w:hAnsi="ＭＳ ゴシック" w:hint="eastAsia"/>
          <w:b/>
          <w:bCs/>
          <w:color w:val="000000" w:themeColor="text1"/>
        </w:rPr>
        <w:lastRenderedPageBreak/>
        <w:t>＜小児科を設置している医療機関＞</w:t>
      </w:r>
    </w:p>
    <w:p w:rsidR="009F15A4" w:rsidRPr="00164893" w:rsidRDefault="009F15A4" w:rsidP="009F15A4">
      <w:pPr>
        <w:ind w:firstLineChars="100" w:firstLine="210"/>
        <w:rPr>
          <w:rFonts w:ascii="ＭＳ ゴシック" w:eastAsia="ＭＳ ゴシック" w:hAnsi="ＭＳ ゴシック"/>
          <w:b/>
          <w:bCs/>
          <w:color w:val="000000" w:themeColor="text1"/>
        </w:rPr>
      </w:pPr>
      <w:r w:rsidRPr="00164893">
        <w:rPr>
          <w:rFonts w:ascii="ＭＳ ゴシック" w:eastAsia="ＭＳ ゴシック" w:hAnsi="ＭＳ ゴシック"/>
          <w:noProof/>
          <w:color w:val="000000" w:themeColor="text1"/>
        </w:rPr>
        <mc:AlternateContent>
          <mc:Choice Requires="wps">
            <w:drawing>
              <wp:anchor distT="45720" distB="45720" distL="114300" distR="114300" simplePos="0" relativeHeight="253477888" behindDoc="0" locked="0" layoutInCell="1" allowOverlap="1" wp14:anchorId="6160FE1D" wp14:editId="61019332">
                <wp:simplePos x="0" y="0"/>
                <wp:positionH relativeFrom="margin">
                  <wp:align>left</wp:align>
                </wp:positionH>
                <wp:positionV relativeFrom="paragraph">
                  <wp:posOffset>348615</wp:posOffset>
                </wp:positionV>
                <wp:extent cx="5886450" cy="742950"/>
                <wp:effectExtent l="0" t="0" r="19050" b="19050"/>
                <wp:wrapSquare wrapText="bothSides"/>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2950"/>
                        </a:xfrm>
                        <a:prstGeom prst="rect">
                          <a:avLst/>
                        </a:prstGeom>
                        <a:solidFill>
                          <a:schemeClr val="bg1">
                            <a:lumMod val="85000"/>
                          </a:schemeClr>
                        </a:solidFill>
                        <a:ln w="9525">
                          <a:solidFill>
                            <a:srgbClr val="000000"/>
                          </a:solidFill>
                          <a:miter lim="800000"/>
                          <a:headEnd/>
                          <a:tailEnd/>
                        </a:ln>
                      </wps:spPr>
                      <wps:txbx>
                        <w:txbxContent>
                          <w:p w:rsidR="00485455" w:rsidRPr="00842302" w:rsidRDefault="00485455" w:rsidP="009F15A4">
                            <w:pPr>
                              <w:spacing w:line="240" w:lineRule="exact"/>
                              <w:rPr>
                                <w:rFonts w:ascii="Meiryo UI" w:eastAsia="Meiryo UI" w:hAnsi="Meiryo UI"/>
                                <w:color w:val="000000" w:themeColor="text1"/>
                              </w:rPr>
                            </w:pPr>
                            <w:r w:rsidRPr="00842302">
                              <w:rPr>
                                <w:rFonts w:ascii="Meiryo UI" w:eastAsia="Meiryo UI" w:hAnsi="Meiryo UI" w:hint="eastAsia"/>
                                <w:color w:val="000000" w:themeColor="text1"/>
                              </w:rPr>
                              <w:t>小児科の診療内容について、病院</w:t>
                            </w:r>
                            <w:r>
                              <w:rPr>
                                <w:rFonts w:ascii="Meiryo UI" w:eastAsia="Meiryo UI" w:hAnsi="Meiryo UI" w:hint="eastAsia"/>
                                <w:color w:val="000000" w:themeColor="text1"/>
                              </w:rPr>
                              <w:t>、</w:t>
                            </w:r>
                            <w:r w:rsidRPr="00842302">
                              <w:rPr>
                                <w:rFonts w:ascii="Meiryo UI" w:eastAsia="Meiryo UI" w:hAnsi="Meiryo UI" w:hint="eastAsia"/>
                                <w:color w:val="000000" w:themeColor="text1"/>
                              </w:rPr>
                              <w:t>診療所</w:t>
                            </w:r>
                            <w:r>
                              <w:rPr>
                                <w:rFonts w:ascii="Meiryo UI" w:eastAsia="Meiryo UI" w:hAnsi="Meiryo UI" w:hint="eastAsia"/>
                                <w:color w:val="000000" w:themeColor="text1"/>
                              </w:rPr>
                              <w:t>ともに</w:t>
                            </w:r>
                            <w:r w:rsidRPr="00842302">
                              <w:rPr>
                                <w:rFonts w:ascii="Meiryo UI" w:eastAsia="Meiryo UI" w:hAnsi="Meiryo UI" w:hint="eastAsia"/>
                                <w:color w:val="000000" w:themeColor="text1"/>
                              </w:rPr>
                              <w:t>最も多いのは「外来」</w:t>
                            </w:r>
                            <w:r>
                              <w:rPr>
                                <w:rFonts w:ascii="Meiryo UI" w:eastAsia="Meiryo UI" w:hAnsi="Meiryo UI" w:hint="eastAsia"/>
                                <w:color w:val="000000" w:themeColor="text1"/>
                              </w:rPr>
                              <w:t>で、</w:t>
                            </w:r>
                            <w:r w:rsidRPr="00842302">
                              <w:rPr>
                                <w:rFonts w:ascii="Meiryo UI" w:eastAsia="Meiryo UI" w:hAnsi="Meiryo UI" w:hint="eastAsia"/>
                                <w:color w:val="000000" w:themeColor="text1"/>
                              </w:rPr>
                              <w:t>それぞれ9</w:t>
                            </w:r>
                            <w:r w:rsidRPr="00842302">
                              <w:rPr>
                                <w:rFonts w:ascii="Meiryo UI" w:eastAsia="Meiryo UI" w:hAnsi="Meiryo UI"/>
                                <w:color w:val="000000" w:themeColor="text1"/>
                              </w:rPr>
                              <w:t>7.</w:t>
                            </w:r>
                            <w:r>
                              <w:rPr>
                                <w:rFonts w:ascii="Meiryo UI" w:eastAsia="Meiryo UI" w:hAnsi="Meiryo UI"/>
                                <w:color w:val="000000" w:themeColor="text1"/>
                              </w:rPr>
                              <w:t>7</w:t>
                            </w:r>
                            <w:r w:rsidRPr="00842302">
                              <w:rPr>
                                <w:rFonts w:ascii="Meiryo UI" w:eastAsia="Meiryo UI" w:hAnsi="Meiryo UI"/>
                                <w:color w:val="000000" w:themeColor="text1"/>
                              </w:rPr>
                              <w:t>%</w:t>
                            </w:r>
                            <w:r w:rsidRPr="00842302">
                              <w:rPr>
                                <w:rFonts w:ascii="Meiryo UI" w:eastAsia="Meiryo UI" w:hAnsi="Meiryo UI" w:hint="eastAsia"/>
                                <w:color w:val="000000" w:themeColor="text1"/>
                              </w:rPr>
                              <w:t>、9</w:t>
                            </w:r>
                            <w:r w:rsidRPr="00842302">
                              <w:rPr>
                                <w:rFonts w:ascii="Meiryo UI" w:eastAsia="Meiryo UI" w:hAnsi="Meiryo UI"/>
                                <w:color w:val="000000" w:themeColor="text1"/>
                              </w:rPr>
                              <w:t>2.2%</w:t>
                            </w:r>
                            <w:r w:rsidRPr="00842302">
                              <w:rPr>
                                <w:rFonts w:ascii="Meiryo UI" w:eastAsia="Meiryo UI" w:hAnsi="Meiryo UI" w:hint="eastAsia"/>
                                <w:color w:val="000000" w:themeColor="text1"/>
                              </w:rPr>
                              <w:t>となりました。また外来以外で次に多い診療内容についても、「予防接種」（病院：7</w:t>
                            </w:r>
                            <w:r w:rsidRPr="00842302">
                              <w:rPr>
                                <w:rFonts w:ascii="Meiryo UI" w:eastAsia="Meiryo UI" w:hAnsi="Meiryo UI"/>
                                <w:color w:val="000000" w:themeColor="text1"/>
                              </w:rPr>
                              <w:t>5.6%</w:t>
                            </w:r>
                            <w:r w:rsidRPr="00842302">
                              <w:rPr>
                                <w:rFonts w:ascii="Meiryo UI" w:eastAsia="Meiryo UI" w:hAnsi="Meiryo UI" w:hint="eastAsia"/>
                                <w:color w:val="000000" w:themeColor="text1"/>
                              </w:rPr>
                              <w:t>、診療所:6</w:t>
                            </w:r>
                            <w:r w:rsidRPr="00842302">
                              <w:rPr>
                                <w:rFonts w:ascii="Meiryo UI" w:eastAsia="Meiryo UI" w:hAnsi="Meiryo UI"/>
                                <w:color w:val="000000" w:themeColor="text1"/>
                              </w:rPr>
                              <w:t>3.3%</w:t>
                            </w:r>
                            <w:r w:rsidRPr="00842302">
                              <w:rPr>
                                <w:rFonts w:ascii="Meiryo UI" w:eastAsia="Meiryo UI" w:hAnsi="Meiryo UI" w:hint="eastAsia"/>
                                <w:color w:val="000000" w:themeColor="text1"/>
                              </w:rPr>
                              <w:t>）、「乳幼児健診」（病院：6</w:t>
                            </w:r>
                            <w:r w:rsidRPr="00842302">
                              <w:rPr>
                                <w:rFonts w:ascii="Meiryo UI" w:eastAsia="Meiryo UI" w:hAnsi="Meiryo UI"/>
                                <w:color w:val="000000" w:themeColor="text1"/>
                              </w:rPr>
                              <w:t>8.</w:t>
                            </w:r>
                            <w:r>
                              <w:rPr>
                                <w:rFonts w:ascii="Meiryo UI" w:eastAsia="Meiryo UI" w:hAnsi="Meiryo UI"/>
                                <w:color w:val="000000" w:themeColor="text1"/>
                              </w:rPr>
                              <w:t>6</w:t>
                            </w:r>
                            <w:r w:rsidRPr="00842302">
                              <w:rPr>
                                <w:rFonts w:ascii="Meiryo UI" w:eastAsia="Meiryo UI" w:hAnsi="Meiryo UI"/>
                                <w:color w:val="000000" w:themeColor="text1"/>
                              </w:rPr>
                              <w:t>%</w:t>
                            </w:r>
                            <w:r w:rsidRPr="00842302">
                              <w:rPr>
                                <w:rFonts w:ascii="Meiryo UI" w:eastAsia="Meiryo UI" w:hAnsi="Meiryo UI" w:hint="eastAsia"/>
                                <w:color w:val="000000" w:themeColor="text1"/>
                              </w:rPr>
                              <w:t>、診療所4</w:t>
                            </w:r>
                            <w:r w:rsidRPr="00842302">
                              <w:rPr>
                                <w:rFonts w:ascii="Meiryo UI" w:eastAsia="Meiryo UI" w:hAnsi="Meiryo UI"/>
                                <w:color w:val="000000" w:themeColor="text1"/>
                              </w:rPr>
                              <w:t>2.2%</w:t>
                            </w:r>
                            <w:r w:rsidRPr="00842302">
                              <w:rPr>
                                <w:rFonts w:ascii="Meiryo UI" w:eastAsia="Meiryo UI" w:hAnsi="Meiryo UI" w:hint="eastAsia"/>
                                <w:color w:val="000000" w:themeColor="text1"/>
                              </w:rPr>
                              <w:t>）と同じ傾向がありますが、それ以外の診療内容について、診療所ではほぼ行っていないか、非常に低い割合となっています。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0FE1D" id="_x0000_s1221" type="#_x0000_t202" style="position:absolute;left:0;text-align:left;margin-left:0;margin-top:27.45pt;width:463.5pt;height:58.5pt;z-index:253477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" fillcolor="#d8d8d8 [2732]">
                <v:textbox>
                  <w:txbxContent>
                    <w:p w:rsidR="00485455" w:rsidRPr="00842302" w:rsidRDefault="00485455" w:rsidP="009F15A4">
                      <w:pPr>
                        <w:spacing w:line="240" w:lineRule="exact"/>
                        <w:rPr>
                          <w:rFonts w:ascii="Meiryo UI" w:eastAsia="Meiryo UI" w:hAnsi="Meiryo UI"/>
                          <w:color w:val="000000" w:themeColor="text1"/>
                        </w:rPr>
                      </w:pPr>
                      <w:r w:rsidRPr="00842302">
                        <w:rPr>
                          <w:rFonts w:ascii="Meiryo UI" w:eastAsia="Meiryo UI" w:hAnsi="Meiryo UI" w:hint="eastAsia"/>
                          <w:color w:val="000000" w:themeColor="text1"/>
                        </w:rPr>
                        <w:t>小児科の診療内容について、病院</w:t>
                      </w:r>
                      <w:r>
                        <w:rPr>
                          <w:rFonts w:ascii="Meiryo UI" w:eastAsia="Meiryo UI" w:hAnsi="Meiryo UI" w:hint="eastAsia"/>
                          <w:color w:val="000000" w:themeColor="text1"/>
                        </w:rPr>
                        <w:t>、</w:t>
                      </w:r>
                      <w:r w:rsidRPr="00842302">
                        <w:rPr>
                          <w:rFonts w:ascii="Meiryo UI" w:eastAsia="Meiryo UI" w:hAnsi="Meiryo UI" w:hint="eastAsia"/>
                          <w:color w:val="000000" w:themeColor="text1"/>
                        </w:rPr>
                        <w:t>診療所</w:t>
                      </w:r>
                      <w:r>
                        <w:rPr>
                          <w:rFonts w:ascii="Meiryo UI" w:eastAsia="Meiryo UI" w:hAnsi="Meiryo UI" w:hint="eastAsia"/>
                          <w:color w:val="000000" w:themeColor="text1"/>
                        </w:rPr>
                        <w:t>ともに</w:t>
                      </w:r>
                      <w:r w:rsidRPr="00842302">
                        <w:rPr>
                          <w:rFonts w:ascii="Meiryo UI" w:eastAsia="Meiryo UI" w:hAnsi="Meiryo UI" w:hint="eastAsia"/>
                          <w:color w:val="000000" w:themeColor="text1"/>
                        </w:rPr>
                        <w:t>最も多いのは「外来」</w:t>
                      </w:r>
                      <w:r>
                        <w:rPr>
                          <w:rFonts w:ascii="Meiryo UI" w:eastAsia="Meiryo UI" w:hAnsi="Meiryo UI" w:hint="eastAsia"/>
                          <w:color w:val="000000" w:themeColor="text1"/>
                        </w:rPr>
                        <w:t>で、</w:t>
                      </w:r>
                      <w:r w:rsidRPr="00842302">
                        <w:rPr>
                          <w:rFonts w:ascii="Meiryo UI" w:eastAsia="Meiryo UI" w:hAnsi="Meiryo UI" w:hint="eastAsia"/>
                          <w:color w:val="000000" w:themeColor="text1"/>
                        </w:rPr>
                        <w:t>それぞれ9</w:t>
                      </w:r>
                      <w:r w:rsidRPr="00842302">
                        <w:rPr>
                          <w:rFonts w:ascii="Meiryo UI" w:eastAsia="Meiryo UI" w:hAnsi="Meiryo UI"/>
                          <w:color w:val="000000" w:themeColor="text1"/>
                        </w:rPr>
                        <w:t>7.</w:t>
                      </w:r>
                      <w:r>
                        <w:rPr>
                          <w:rFonts w:ascii="Meiryo UI" w:eastAsia="Meiryo UI" w:hAnsi="Meiryo UI"/>
                          <w:color w:val="000000" w:themeColor="text1"/>
                        </w:rPr>
                        <w:t>7</w:t>
                      </w:r>
                      <w:r w:rsidRPr="00842302">
                        <w:rPr>
                          <w:rFonts w:ascii="Meiryo UI" w:eastAsia="Meiryo UI" w:hAnsi="Meiryo UI"/>
                          <w:color w:val="000000" w:themeColor="text1"/>
                        </w:rPr>
                        <w:t>%</w:t>
                      </w:r>
                      <w:r w:rsidRPr="00842302">
                        <w:rPr>
                          <w:rFonts w:ascii="Meiryo UI" w:eastAsia="Meiryo UI" w:hAnsi="Meiryo UI" w:hint="eastAsia"/>
                          <w:color w:val="000000" w:themeColor="text1"/>
                        </w:rPr>
                        <w:t>、9</w:t>
                      </w:r>
                      <w:r w:rsidRPr="00842302">
                        <w:rPr>
                          <w:rFonts w:ascii="Meiryo UI" w:eastAsia="Meiryo UI" w:hAnsi="Meiryo UI"/>
                          <w:color w:val="000000" w:themeColor="text1"/>
                        </w:rPr>
                        <w:t>2.2%</w:t>
                      </w:r>
                      <w:r w:rsidRPr="00842302">
                        <w:rPr>
                          <w:rFonts w:ascii="Meiryo UI" w:eastAsia="Meiryo UI" w:hAnsi="Meiryo UI" w:hint="eastAsia"/>
                          <w:color w:val="000000" w:themeColor="text1"/>
                        </w:rPr>
                        <w:t>となりました。また外来以外で次に多い診療内容についても、「予防接種」（病院：7</w:t>
                      </w:r>
                      <w:r w:rsidRPr="00842302">
                        <w:rPr>
                          <w:rFonts w:ascii="Meiryo UI" w:eastAsia="Meiryo UI" w:hAnsi="Meiryo UI"/>
                          <w:color w:val="000000" w:themeColor="text1"/>
                        </w:rPr>
                        <w:t>5.6%</w:t>
                      </w:r>
                      <w:r w:rsidRPr="00842302">
                        <w:rPr>
                          <w:rFonts w:ascii="Meiryo UI" w:eastAsia="Meiryo UI" w:hAnsi="Meiryo UI" w:hint="eastAsia"/>
                          <w:color w:val="000000" w:themeColor="text1"/>
                        </w:rPr>
                        <w:t>、診療所:6</w:t>
                      </w:r>
                      <w:r w:rsidRPr="00842302">
                        <w:rPr>
                          <w:rFonts w:ascii="Meiryo UI" w:eastAsia="Meiryo UI" w:hAnsi="Meiryo UI"/>
                          <w:color w:val="000000" w:themeColor="text1"/>
                        </w:rPr>
                        <w:t>3.3%</w:t>
                      </w:r>
                      <w:r w:rsidRPr="00842302">
                        <w:rPr>
                          <w:rFonts w:ascii="Meiryo UI" w:eastAsia="Meiryo UI" w:hAnsi="Meiryo UI" w:hint="eastAsia"/>
                          <w:color w:val="000000" w:themeColor="text1"/>
                        </w:rPr>
                        <w:t>）、「乳幼児健診」（病院：6</w:t>
                      </w:r>
                      <w:r w:rsidRPr="00842302">
                        <w:rPr>
                          <w:rFonts w:ascii="Meiryo UI" w:eastAsia="Meiryo UI" w:hAnsi="Meiryo UI"/>
                          <w:color w:val="000000" w:themeColor="text1"/>
                        </w:rPr>
                        <w:t>8.</w:t>
                      </w:r>
                      <w:r>
                        <w:rPr>
                          <w:rFonts w:ascii="Meiryo UI" w:eastAsia="Meiryo UI" w:hAnsi="Meiryo UI"/>
                          <w:color w:val="000000" w:themeColor="text1"/>
                        </w:rPr>
                        <w:t>6</w:t>
                      </w:r>
                      <w:r w:rsidRPr="00842302">
                        <w:rPr>
                          <w:rFonts w:ascii="Meiryo UI" w:eastAsia="Meiryo UI" w:hAnsi="Meiryo UI"/>
                          <w:color w:val="000000" w:themeColor="text1"/>
                        </w:rPr>
                        <w:t>%</w:t>
                      </w:r>
                      <w:r w:rsidRPr="00842302">
                        <w:rPr>
                          <w:rFonts w:ascii="Meiryo UI" w:eastAsia="Meiryo UI" w:hAnsi="Meiryo UI" w:hint="eastAsia"/>
                          <w:color w:val="000000" w:themeColor="text1"/>
                        </w:rPr>
                        <w:t>、診療所4</w:t>
                      </w:r>
                      <w:r w:rsidRPr="00842302">
                        <w:rPr>
                          <w:rFonts w:ascii="Meiryo UI" w:eastAsia="Meiryo UI" w:hAnsi="Meiryo UI"/>
                          <w:color w:val="000000" w:themeColor="text1"/>
                        </w:rPr>
                        <w:t>2.2%</w:t>
                      </w:r>
                      <w:r w:rsidRPr="00842302">
                        <w:rPr>
                          <w:rFonts w:ascii="Meiryo UI" w:eastAsia="Meiryo UI" w:hAnsi="Meiryo UI" w:hint="eastAsia"/>
                          <w:color w:val="000000" w:themeColor="text1"/>
                        </w:rPr>
                        <w:t>）と同じ傾向がありますが、それ以外の診療内容について、診療所ではほぼ行っていないか、非常に低い割合となっています。</w:t>
                      </w:r>
                    </w:p>
                  </w:txbxContent>
                </v:textbox>
                <w10:wrap type="square" anchorx="margin"/>
              </v:shape>
            </w:pict>
          </mc:Fallback>
        </mc:AlternateContent>
      </w:r>
      <w:r w:rsidRPr="00164893">
        <w:rPr>
          <w:rFonts w:ascii="ＭＳ ゴシック" w:eastAsia="ＭＳ ゴシック" w:hAnsi="ＭＳ ゴシック" w:hint="eastAsia"/>
          <w:b/>
          <w:bCs/>
          <w:color w:val="000000" w:themeColor="text1"/>
        </w:rPr>
        <w:t>■小児科についての診療内容</w:t>
      </w:r>
    </w:p>
    <w:p w:rsidR="009F15A4" w:rsidRPr="00B671F6" w:rsidRDefault="009F15A4" w:rsidP="009F15A4">
      <w:pPr>
        <w:tabs>
          <w:tab w:val="left" w:pos="1068"/>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78912" behindDoc="0" locked="0" layoutInCell="1" allowOverlap="1" wp14:anchorId="1478DE40" wp14:editId="7BF3051A">
                <wp:simplePos x="0" y="0"/>
                <wp:positionH relativeFrom="margin">
                  <wp:posOffset>105410</wp:posOffset>
                </wp:positionH>
                <wp:positionV relativeFrom="paragraph">
                  <wp:posOffset>975360</wp:posOffset>
                </wp:positionV>
                <wp:extent cx="4248150" cy="304800"/>
                <wp:effectExtent l="0" t="0" r="0" b="0"/>
                <wp:wrapNone/>
                <wp:docPr id="268" name="正方形/長方形 268"/>
                <wp:cNvGraphicFramePr/>
                <a:graphic xmlns:a="http://schemas.openxmlformats.org/drawingml/2006/main">
                  <a:graphicData uri="http://schemas.microsoft.com/office/word/2010/wordprocessingShape">
                    <wps:wsp>
                      <wps:cNvSpPr/>
                      <wps:spPr>
                        <a:xfrm>
                          <a:off x="0" y="0"/>
                          <a:ext cx="42481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【小児科についての診療内容（病院）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8DE40" id="正方形/長方形 268" o:spid="_x0000_s1222" style="position:absolute;left:0;text-align:left;margin-left:8.3pt;margin-top:76.8pt;width:334.5pt;height:24pt;z-index:2534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【小児科についての診療内容（</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6（%）】</w:t>
                      </w:r>
                    </w:p>
                  </w:txbxContent>
                </v:textbox>
                <w10:wrap anchorx="margin"/>
              </v:rect>
            </w:pict>
          </mc:Fallback>
        </mc:AlternateContent>
      </w:r>
    </w:p>
    <w:p w:rsidR="009F15A4" w:rsidRPr="00B671F6" w:rsidRDefault="009F15A4" w:rsidP="009F15A4">
      <w:pPr>
        <w:tabs>
          <w:tab w:val="left" w:pos="1068"/>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73856" behindDoc="0" locked="0" layoutInCell="1" allowOverlap="1" wp14:anchorId="3517BE11" wp14:editId="6AE36352">
            <wp:simplePos x="0" y="0"/>
            <wp:positionH relativeFrom="column">
              <wp:posOffset>98026</wp:posOffset>
            </wp:positionH>
            <wp:positionV relativeFrom="paragraph">
              <wp:posOffset>110490</wp:posOffset>
            </wp:positionV>
            <wp:extent cx="4200525" cy="2097840"/>
            <wp:effectExtent l="0" t="0" r="0" b="0"/>
            <wp:wrapNone/>
            <wp:docPr id="976" name="図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00525" cy="209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1068"/>
        </w:tabs>
        <w:rPr>
          <w:rFonts w:ascii="ＭＳ ゴシック" w:eastAsia="ＭＳ ゴシック" w:hAnsi="ＭＳ ゴシック"/>
          <w:color w:val="A6A6A6" w:themeColor="background1" w:themeShade="A6"/>
        </w:rPr>
      </w:pPr>
    </w:p>
    <w:p w:rsidR="009F15A4" w:rsidRPr="00B671F6" w:rsidRDefault="009F15A4" w:rsidP="009F15A4">
      <w:pPr>
        <w:tabs>
          <w:tab w:val="left" w:pos="1068"/>
        </w:tabs>
        <w:rPr>
          <w:rFonts w:ascii="ＭＳ ゴシック" w:eastAsia="ＭＳ ゴシック" w:hAnsi="ＭＳ ゴシック"/>
          <w:color w:val="A6A6A6" w:themeColor="background1" w:themeShade="A6"/>
        </w:rPr>
      </w:pPr>
    </w:p>
    <w:p w:rsidR="009F15A4" w:rsidRPr="00B671F6" w:rsidRDefault="009F15A4" w:rsidP="009F15A4">
      <w:pPr>
        <w:tabs>
          <w:tab w:val="left" w:pos="1068"/>
        </w:tabs>
        <w:rPr>
          <w:rFonts w:ascii="ＭＳ ゴシック" w:eastAsia="ＭＳ ゴシック" w:hAnsi="ＭＳ ゴシック"/>
          <w:color w:val="A6A6A6" w:themeColor="background1" w:themeShade="A6"/>
        </w:rPr>
      </w:pPr>
    </w:p>
    <w:p w:rsidR="009F15A4" w:rsidRPr="00B671F6" w:rsidRDefault="009F15A4" w:rsidP="009F15A4">
      <w:pPr>
        <w:tabs>
          <w:tab w:val="left" w:pos="1068"/>
        </w:tabs>
        <w:rPr>
          <w:rFonts w:ascii="ＭＳ ゴシック" w:eastAsia="ＭＳ ゴシック" w:hAnsi="ＭＳ ゴシック"/>
          <w:color w:val="A6A6A6" w:themeColor="background1" w:themeShade="A6"/>
        </w:rPr>
      </w:pPr>
    </w:p>
    <w:p w:rsidR="009F15A4" w:rsidRPr="00B671F6" w:rsidRDefault="009F15A4" w:rsidP="009F15A4">
      <w:pPr>
        <w:tabs>
          <w:tab w:val="left" w:pos="1068"/>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80960" behindDoc="0" locked="0" layoutInCell="1" allowOverlap="1" wp14:anchorId="51BEDFE6" wp14:editId="22A056F2">
                <wp:simplePos x="0" y="0"/>
                <wp:positionH relativeFrom="margin">
                  <wp:posOffset>47625</wp:posOffset>
                </wp:positionH>
                <wp:positionV relativeFrom="paragraph">
                  <wp:posOffset>189865</wp:posOffset>
                </wp:positionV>
                <wp:extent cx="4248150" cy="304800"/>
                <wp:effectExtent l="0" t="0" r="0" b="0"/>
                <wp:wrapNone/>
                <wp:docPr id="493" name="正方形/長方形 493"/>
                <wp:cNvGraphicFramePr/>
                <a:graphic xmlns:a="http://schemas.openxmlformats.org/drawingml/2006/main">
                  <a:graphicData uri="http://schemas.microsoft.com/office/word/2010/wordprocessingShape">
                    <wps:wsp>
                      <wps:cNvSpPr/>
                      <wps:spPr>
                        <a:xfrm>
                          <a:off x="0" y="0"/>
                          <a:ext cx="4248150" cy="30480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【小児科についての診療内容（診療所）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90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EDFE6" id="正方形/長方形 493" o:spid="_x0000_s1223" style="position:absolute;left:0;text-align:left;margin-left:3.75pt;margin-top:14.95pt;width:334.5pt;height:24pt;z-index:2534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" fillcolor="window"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【小児科についての診療内容（</w:t>
                      </w:r>
                      <w:r>
                        <w:rPr>
                          <w:rFonts w:ascii="Meiryo UI" w:eastAsia="Meiryo UI" w:hAnsi="Meiryo UI" w:hint="eastAsia"/>
                          <w:color w:val="000000" w:themeColor="text1"/>
                          <w:sz w:val="18"/>
                          <w:szCs w:val="18"/>
                        </w:rPr>
                        <w:t>診療所）</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90</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479936" behindDoc="0" locked="0" layoutInCell="1" allowOverlap="1" wp14:anchorId="009F708C" wp14:editId="7FAD52A5">
            <wp:simplePos x="0" y="0"/>
            <wp:positionH relativeFrom="column">
              <wp:posOffset>49530</wp:posOffset>
            </wp:positionH>
            <wp:positionV relativeFrom="paragraph">
              <wp:posOffset>34290</wp:posOffset>
            </wp:positionV>
            <wp:extent cx="4386559" cy="2190750"/>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92315" cy="219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524D6F" w:rsidRDefault="009F15A4" w:rsidP="009F15A4">
      <w:pPr>
        <w:ind w:firstLineChars="100" w:firstLine="211"/>
        <w:rPr>
          <w:rFonts w:ascii="ＭＳ ゴシック" w:eastAsia="ＭＳ ゴシック" w:hAnsi="ＭＳ ゴシック"/>
          <w:b/>
          <w:bCs/>
          <w:color w:val="000000" w:themeColor="text1"/>
        </w:rPr>
      </w:pPr>
      <w:r w:rsidRPr="00524D6F">
        <w:rPr>
          <w:rFonts w:ascii="ＭＳ ゴシック" w:eastAsia="ＭＳ ゴシック" w:hAnsi="ＭＳ ゴシック" w:hint="eastAsia"/>
          <w:b/>
          <w:bCs/>
          <w:color w:val="000000" w:themeColor="text1"/>
        </w:rPr>
        <w:lastRenderedPageBreak/>
        <w:t>■小児科の一般小児病床の許可病床数及び平成3</w:t>
      </w:r>
      <w:r w:rsidRPr="00524D6F">
        <w:rPr>
          <w:rFonts w:ascii="ＭＳ ゴシック" w:eastAsia="ＭＳ ゴシック" w:hAnsi="ＭＳ ゴシック"/>
          <w:b/>
          <w:bCs/>
          <w:color w:val="000000" w:themeColor="text1"/>
        </w:rPr>
        <w:t>0</w:t>
      </w:r>
      <w:r w:rsidRPr="00524D6F">
        <w:rPr>
          <w:rFonts w:ascii="ＭＳ ゴシック" w:eastAsia="ＭＳ ゴシック" w:hAnsi="ＭＳ ゴシック" w:hint="eastAsia"/>
          <w:b/>
          <w:bCs/>
          <w:color w:val="000000" w:themeColor="text1"/>
        </w:rPr>
        <w:t>年度の１年間の病床利用率</w:t>
      </w:r>
    </w:p>
    <w:p w:rsidR="009F15A4" w:rsidRPr="00524D6F" w:rsidRDefault="009F15A4" w:rsidP="009F15A4">
      <w:pPr>
        <w:rPr>
          <w:rFonts w:ascii="ＭＳ ゴシック" w:eastAsia="ＭＳ ゴシック" w:hAnsi="ＭＳ ゴシック"/>
          <w:color w:val="000000" w:themeColor="text1"/>
          <w:sz w:val="18"/>
          <w:szCs w:val="18"/>
        </w:rPr>
      </w:pPr>
      <w:r w:rsidRPr="00524D6F">
        <w:rPr>
          <w:rFonts w:ascii="ＭＳ ゴシック" w:eastAsia="ＭＳ ゴシック" w:hAnsi="ＭＳ ゴシック"/>
          <w:noProof/>
          <w:color w:val="000000" w:themeColor="text1"/>
        </w:rPr>
        <mc:AlternateContent>
          <mc:Choice Requires="wps">
            <w:drawing>
              <wp:anchor distT="45720" distB="45720" distL="114300" distR="114300" simplePos="0" relativeHeight="253484032" behindDoc="0" locked="0" layoutInCell="1" allowOverlap="1" wp14:anchorId="37486F17" wp14:editId="70DAA0FD">
                <wp:simplePos x="0" y="0"/>
                <wp:positionH relativeFrom="margin">
                  <wp:posOffset>78105</wp:posOffset>
                </wp:positionH>
                <wp:positionV relativeFrom="paragraph">
                  <wp:posOffset>314325</wp:posOffset>
                </wp:positionV>
                <wp:extent cx="5886450" cy="733425"/>
                <wp:effectExtent l="0" t="0" r="19050" b="28575"/>
                <wp:wrapSquare wrapText="bothSides"/>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33425"/>
                        </a:xfrm>
                        <a:prstGeom prst="rect">
                          <a:avLst/>
                        </a:prstGeom>
                        <a:solidFill>
                          <a:schemeClr val="bg1">
                            <a:lumMod val="85000"/>
                          </a:schemeClr>
                        </a:solidFill>
                        <a:ln w="9525">
                          <a:solidFill>
                            <a:srgbClr val="000000"/>
                          </a:solidFill>
                          <a:miter lim="800000"/>
                          <a:headEnd/>
                          <a:tailEnd/>
                        </a:ln>
                      </wps:spPr>
                      <wps:txbx>
                        <w:txbxContent>
                          <w:p w:rsidR="00485455" w:rsidRPr="00F746A7" w:rsidRDefault="00485455" w:rsidP="009F15A4">
                            <w:pPr>
                              <w:spacing w:line="240" w:lineRule="exact"/>
                              <w:rPr>
                                <w:rFonts w:ascii="Meiryo UI" w:eastAsia="Meiryo UI" w:hAnsi="Meiryo UI"/>
                                <w:color w:val="000000" w:themeColor="text1"/>
                              </w:rPr>
                            </w:pPr>
                            <w:r w:rsidRPr="00F746A7">
                              <w:rPr>
                                <w:rFonts w:ascii="Meiryo UI" w:eastAsia="Meiryo UI" w:hAnsi="Meiryo UI" w:hint="eastAsia"/>
                                <w:color w:val="000000" w:themeColor="text1"/>
                              </w:rPr>
                              <w:t>一般小児病床の許可病床数については、「1</w:t>
                            </w:r>
                            <w:r w:rsidRPr="00F746A7">
                              <w:rPr>
                                <w:rFonts w:ascii="Meiryo UI" w:eastAsia="Meiryo UI" w:hAnsi="Meiryo UI"/>
                                <w:color w:val="000000" w:themeColor="text1"/>
                              </w:rPr>
                              <w:t>0</w:t>
                            </w:r>
                            <w:r w:rsidRPr="00F746A7">
                              <w:rPr>
                                <w:rFonts w:ascii="Meiryo UI" w:eastAsia="Meiryo UI" w:hAnsi="Meiryo UI" w:hint="eastAsia"/>
                                <w:color w:val="000000" w:themeColor="text1"/>
                              </w:rPr>
                              <w:t>～2</w:t>
                            </w:r>
                            <w:r w:rsidRPr="00F746A7">
                              <w:rPr>
                                <w:rFonts w:ascii="Meiryo UI" w:eastAsia="Meiryo UI" w:hAnsi="Meiryo UI"/>
                                <w:color w:val="000000" w:themeColor="text1"/>
                              </w:rPr>
                              <w:t>0</w:t>
                            </w:r>
                            <w:r w:rsidRPr="00F746A7">
                              <w:rPr>
                                <w:rFonts w:ascii="Meiryo UI" w:eastAsia="Meiryo UI" w:hAnsi="Meiryo UI" w:hint="eastAsia"/>
                                <w:color w:val="000000" w:themeColor="text1"/>
                              </w:rPr>
                              <w:t>床未満」が3</w:t>
                            </w:r>
                            <w:r>
                              <w:rPr>
                                <w:rFonts w:ascii="Meiryo UI" w:eastAsia="Meiryo UI" w:hAnsi="Meiryo UI"/>
                                <w:color w:val="000000" w:themeColor="text1"/>
                              </w:rPr>
                              <w:t>2.6</w:t>
                            </w:r>
                            <w:r w:rsidRPr="00F746A7">
                              <w:rPr>
                                <w:rFonts w:ascii="Meiryo UI" w:eastAsia="Meiryo UI" w:hAnsi="Meiryo UI"/>
                                <w:color w:val="000000" w:themeColor="text1"/>
                              </w:rPr>
                              <w:t>%</w:t>
                            </w:r>
                            <w:r w:rsidRPr="00F746A7">
                              <w:rPr>
                                <w:rFonts w:ascii="Meiryo UI" w:eastAsia="Meiryo UI" w:hAnsi="Meiryo UI" w:hint="eastAsia"/>
                                <w:color w:val="000000" w:themeColor="text1"/>
                              </w:rPr>
                              <w:t>と最も高くなり、次に「3</w:t>
                            </w:r>
                            <w:r w:rsidRPr="00F746A7">
                              <w:rPr>
                                <w:rFonts w:ascii="Meiryo UI" w:eastAsia="Meiryo UI" w:hAnsi="Meiryo UI"/>
                                <w:color w:val="000000" w:themeColor="text1"/>
                              </w:rPr>
                              <w:t>0</w:t>
                            </w:r>
                            <w:r w:rsidRPr="00F746A7">
                              <w:rPr>
                                <w:rFonts w:ascii="Meiryo UI" w:eastAsia="Meiryo UI" w:hAnsi="Meiryo UI" w:hint="eastAsia"/>
                                <w:color w:val="000000" w:themeColor="text1"/>
                              </w:rPr>
                              <w:t>～4</w:t>
                            </w:r>
                            <w:r w:rsidRPr="00F746A7">
                              <w:rPr>
                                <w:rFonts w:ascii="Meiryo UI" w:eastAsia="Meiryo UI" w:hAnsi="Meiryo UI"/>
                                <w:color w:val="000000" w:themeColor="text1"/>
                              </w:rPr>
                              <w:t>0</w:t>
                            </w:r>
                            <w:r w:rsidRPr="00F746A7">
                              <w:rPr>
                                <w:rFonts w:ascii="Meiryo UI" w:eastAsia="Meiryo UI" w:hAnsi="Meiryo UI" w:hint="eastAsia"/>
                                <w:color w:val="000000" w:themeColor="text1"/>
                              </w:rPr>
                              <w:t>床未満」</w:t>
                            </w:r>
                            <w:r>
                              <w:rPr>
                                <w:rFonts w:ascii="Meiryo UI" w:eastAsia="Meiryo UI" w:hAnsi="Meiryo UI" w:hint="eastAsia"/>
                                <w:color w:val="000000" w:themeColor="text1"/>
                              </w:rPr>
                              <w:t>（2</w:t>
                            </w:r>
                            <w:r>
                              <w:rPr>
                                <w:rFonts w:ascii="Meiryo UI" w:eastAsia="Meiryo UI" w:hAnsi="Meiryo UI"/>
                                <w:color w:val="000000" w:themeColor="text1"/>
                              </w:rPr>
                              <w:t>0.9%</w:t>
                            </w:r>
                            <w:r>
                              <w:rPr>
                                <w:rFonts w:ascii="Meiryo UI" w:eastAsia="Meiryo UI" w:hAnsi="Meiryo UI" w:hint="eastAsia"/>
                                <w:color w:val="000000" w:themeColor="text1"/>
                              </w:rPr>
                              <w:t>）</w:t>
                            </w:r>
                            <w:r w:rsidRPr="00F746A7">
                              <w:rPr>
                                <w:rFonts w:ascii="Meiryo UI" w:eastAsia="Meiryo UI" w:hAnsi="Meiryo UI" w:hint="eastAsia"/>
                                <w:color w:val="000000" w:themeColor="text1"/>
                              </w:rPr>
                              <w:t>となっています。また病床利用率については、「8</w:t>
                            </w:r>
                            <w:r w:rsidRPr="00F746A7">
                              <w:rPr>
                                <w:rFonts w:ascii="Meiryo UI" w:eastAsia="Meiryo UI" w:hAnsi="Meiryo UI"/>
                                <w:color w:val="000000" w:themeColor="text1"/>
                              </w:rPr>
                              <w:t>0</w:t>
                            </w:r>
                            <w:r w:rsidRPr="00F746A7">
                              <w:rPr>
                                <w:rFonts w:ascii="Meiryo UI" w:eastAsia="Meiryo UI" w:hAnsi="Meiryo UI" w:hint="eastAsia"/>
                                <w:color w:val="000000" w:themeColor="text1"/>
                              </w:rPr>
                              <w:t>％以上」が2</w:t>
                            </w:r>
                            <w:r w:rsidRPr="00F746A7">
                              <w:rPr>
                                <w:rFonts w:ascii="Meiryo UI" w:eastAsia="Meiryo UI" w:hAnsi="Meiryo UI"/>
                                <w:color w:val="000000" w:themeColor="text1"/>
                              </w:rPr>
                              <w:t>5.</w:t>
                            </w:r>
                            <w:r>
                              <w:rPr>
                                <w:rFonts w:ascii="Meiryo UI" w:eastAsia="Meiryo UI" w:hAnsi="Meiryo UI"/>
                                <w:color w:val="000000" w:themeColor="text1"/>
                              </w:rPr>
                              <w:t>0</w:t>
                            </w:r>
                            <w:r w:rsidRPr="00F746A7">
                              <w:rPr>
                                <w:rFonts w:ascii="Meiryo UI" w:eastAsia="Meiryo UI" w:hAnsi="Meiryo UI"/>
                                <w:color w:val="000000" w:themeColor="text1"/>
                              </w:rPr>
                              <w:t>%</w:t>
                            </w:r>
                            <w:r w:rsidRPr="00F746A7">
                              <w:rPr>
                                <w:rFonts w:ascii="Meiryo UI" w:eastAsia="Meiryo UI" w:hAnsi="Meiryo UI" w:hint="eastAsia"/>
                                <w:color w:val="000000" w:themeColor="text1"/>
                              </w:rPr>
                              <w:t>となり、次に高いのが「6</w:t>
                            </w:r>
                            <w:r w:rsidRPr="00F746A7">
                              <w:rPr>
                                <w:rFonts w:ascii="Meiryo UI" w:eastAsia="Meiryo UI" w:hAnsi="Meiryo UI"/>
                                <w:color w:val="000000" w:themeColor="text1"/>
                              </w:rPr>
                              <w:t>0</w:t>
                            </w:r>
                            <w:r w:rsidRPr="00F746A7">
                              <w:rPr>
                                <w:rFonts w:ascii="Meiryo UI" w:eastAsia="Meiryo UI" w:hAnsi="Meiryo UI" w:hint="eastAsia"/>
                                <w:color w:val="000000" w:themeColor="text1"/>
                              </w:rPr>
                              <w:t>～7</w:t>
                            </w:r>
                            <w:r w:rsidRPr="00F746A7">
                              <w:rPr>
                                <w:rFonts w:ascii="Meiryo UI" w:eastAsia="Meiryo UI" w:hAnsi="Meiryo UI"/>
                                <w:color w:val="000000" w:themeColor="text1"/>
                              </w:rPr>
                              <w:t>0%</w:t>
                            </w:r>
                            <w:r w:rsidRPr="00F746A7">
                              <w:rPr>
                                <w:rFonts w:ascii="Meiryo UI" w:eastAsia="Meiryo UI" w:hAnsi="Meiryo UI" w:hint="eastAsia"/>
                                <w:color w:val="000000" w:themeColor="text1"/>
                              </w:rPr>
                              <w:t>未満」で1</w:t>
                            </w:r>
                            <w:r w:rsidRPr="00F746A7">
                              <w:rPr>
                                <w:rFonts w:ascii="Meiryo UI" w:eastAsia="Meiryo UI" w:hAnsi="Meiryo UI"/>
                                <w:color w:val="000000" w:themeColor="text1"/>
                              </w:rPr>
                              <w:t>8.</w:t>
                            </w:r>
                            <w:r>
                              <w:rPr>
                                <w:rFonts w:ascii="Meiryo UI" w:eastAsia="Meiryo UI" w:hAnsi="Meiryo UI"/>
                                <w:color w:val="000000" w:themeColor="text1"/>
                              </w:rPr>
                              <w:t>2</w:t>
                            </w:r>
                            <w:r w:rsidRPr="00F746A7">
                              <w:rPr>
                                <w:rFonts w:ascii="Meiryo UI" w:eastAsia="Meiryo UI" w:hAnsi="Meiryo UI"/>
                                <w:color w:val="000000" w:themeColor="text1"/>
                              </w:rPr>
                              <w:t>%</w:t>
                            </w:r>
                            <w:r w:rsidRPr="00F746A7">
                              <w:rPr>
                                <w:rFonts w:ascii="Meiryo UI" w:eastAsia="Meiryo UI" w:hAnsi="Meiryo UI" w:hint="eastAsia"/>
                                <w:color w:val="000000" w:themeColor="text1"/>
                              </w:rPr>
                              <w:t>となりました。なお、5</w:t>
                            </w:r>
                            <w:r w:rsidRPr="00F746A7">
                              <w:rPr>
                                <w:rFonts w:ascii="Meiryo UI" w:eastAsia="Meiryo UI" w:hAnsi="Meiryo UI"/>
                                <w:color w:val="000000" w:themeColor="text1"/>
                              </w:rPr>
                              <w:t>0</w:t>
                            </w:r>
                            <w:r w:rsidRPr="00F746A7">
                              <w:rPr>
                                <w:rFonts w:ascii="Meiryo UI" w:eastAsia="Meiryo UI" w:hAnsi="Meiryo UI" w:hint="eastAsia"/>
                                <w:color w:val="000000" w:themeColor="text1"/>
                              </w:rPr>
                              <w:t>％未満の合計の割合は2</w:t>
                            </w:r>
                            <w:r>
                              <w:rPr>
                                <w:rFonts w:ascii="Meiryo UI" w:eastAsia="Meiryo UI" w:hAnsi="Meiryo UI"/>
                                <w:color w:val="000000" w:themeColor="text1"/>
                              </w:rPr>
                              <w:t>7.2</w:t>
                            </w:r>
                            <w:r w:rsidRPr="00F746A7">
                              <w:rPr>
                                <w:rFonts w:ascii="Meiryo UI" w:eastAsia="Meiryo UI" w:hAnsi="Meiryo UI"/>
                                <w:color w:val="000000" w:themeColor="text1"/>
                              </w:rPr>
                              <w:t>%</w:t>
                            </w:r>
                            <w:r w:rsidRPr="00F746A7">
                              <w:rPr>
                                <w:rFonts w:ascii="Meiryo UI" w:eastAsia="Meiryo UI" w:hAnsi="Meiryo UI" w:hint="eastAsia"/>
                                <w:color w:val="000000" w:themeColor="text1"/>
                              </w:rPr>
                              <w:t>となっており</w:t>
                            </w:r>
                            <w:r>
                              <w:rPr>
                                <w:rFonts w:ascii="Meiryo UI" w:eastAsia="Meiryo UI" w:hAnsi="Meiryo UI" w:hint="eastAsia"/>
                                <w:color w:val="000000" w:themeColor="text1"/>
                              </w:rPr>
                              <w:t>一般</w:t>
                            </w:r>
                            <w:r w:rsidRPr="00F746A7">
                              <w:rPr>
                                <w:rFonts w:ascii="Meiryo UI" w:eastAsia="Meiryo UI" w:hAnsi="Meiryo UI" w:hint="eastAsia"/>
                                <w:color w:val="000000" w:themeColor="text1"/>
                              </w:rPr>
                              <w:t>小児病床の利用率が低い（5</w:t>
                            </w:r>
                            <w:r w:rsidRPr="00F746A7">
                              <w:rPr>
                                <w:rFonts w:ascii="Meiryo UI" w:eastAsia="Meiryo UI" w:hAnsi="Meiryo UI"/>
                                <w:color w:val="000000" w:themeColor="text1"/>
                              </w:rPr>
                              <w:t>0%</w:t>
                            </w:r>
                            <w:r w:rsidRPr="00F746A7">
                              <w:rPr>
                                <w:rFonts w:ascii="Meiryo UI" w:eastAsia="Meiryo UI" w:hAnsi="Meiryo UI" w:hint="eastAsia"/>
                                <w:color w:val="000000" w:themeColor="text1"/>
                              </w:rPr>
                              <w:t>未満）施設が３割ほどあるということになります。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86F17" id="_x0000_s1224" type="#_x0000_t202" style="position:absolute;left:0;text-align:left;margin-left:6.15pt;margin-top:24.75pt;width:463.5pt;height:57.75pt;z-index:25348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" fillcolor="#d8d8d8 [2732]">
                <v:textbox>
                  <w:txbxContent>
                    <w:p w:rsidR="00485455" w:rsidRPr="00F746A7" w:rsidRDefault="00485455" w:rsidP="009F15A4">
                      <w:pPr>
                        <w:spacing w:line="240" w:lineRule="exact"/>
                        <w:rPr>
                          <w:rFonts w:ascii="Meiryo UI" w:eastAsia="Meiryo UI" w:hAnsi="Meiryo UI"/>
                          <w:color w:val="000000" w:themeColor="text1"/>
                        </w:rPr>
                      </w:pPr>
                      <w:r w:rsidRPr="00F746A7">
                        <w:rPr>
                          <w:rFonts w:ascii="Meiryo UI" w:eastAsia="Meiryo UI" w:hAnsi="Meiryo UI" w:hint="eastAsia"/>
                          <w:color w:val="000000" w:themeColor="text1"/>
                        </w:rPr>
                        <w:t>一般小児病床の許可病床数については、「1</w:t>
                      </w:r>
                      <w:r w:rsidRPr="00F746A7">
                        <w:rPr>
                          <w:rFonts w:ascii="Meiryo UI" w:eastAsia="Meiryo UI" w:hAnsi="Meiryo UI"/>
                          <w:color w:val="000000" w:themeColor="text1"/>
                        </w:rPr>
                        <w:t>0</w:t>
                      </w:r>
                      <w:r w:rsidRPr="00F746A7">
                        <w:rPr>
                          <w:rFonts w:ascii="Meiryo UI" w:eastAsia="Meiryo UI" w:hAnsi="Meiryo UI" w:hint="eastAsia"/>
                          <w:color w:val="000000" w:themeColor="text1"/>
                        </w:rPr>
                        <w:t>～2</w:t>
                      </w:r>
                      <w:r w:rsidRPr="00F746A7">
                        <w:rPr>
                          <w:rFonts w:ascii="Meiryo UI" w:eastAsia="Meiryo UI" w:hAnsi="Meiryo UI"/>
                          <w:color w:val="000000" w:themeColor="text1"/>
                        </w:rPr>
                        <w:t>0</w:t>
                      </w:r>
                      <w:r w:rsidRPr="00F746A7">
                        <w:rPr>
                          <w:rFonts w:ascii="Meiryo UI" w:eastAsia="Meiryo UI" w:hAnsi="Meiryo UI" w:hint="eastAsia"/>
                          <w:color w:val="000000" w:themeColor="text1"/>
                        </w:rPr>
                        <w:t>床未満」が3</w:t>
                      </w:r>
                      <w:r>
                        <w:rPr>
                          <w:rFonts w:ascii="Meiryo UI" w:eastAsia="Meiryo UI" w:hAnsi="Meiryo UI"/>
                          <w:color w:val="000000" w:themeColor="text1"/>
                        </w:rPr>
                        <w:t>2.6</w:t>
                      </w:r>
                      <w:r w:rsidRPr="00F746A7">
                        <w:rPr>
                          <w:rFonts w:ascii="Meiryo UI" w:eastAsia="Meiryo UI" w:hAnsi="Meiryo UI"/>
                          <w:color w:val="000000" w:themeColor="text1"/>
                        </w:rPr>
                        <w:t>%</w:t>
                      </w:r>
                      <w:r w:rsidRPr="00F746A7">
                        <w:rPr>
                          <w:rFonts w:ascii="Meiryo UI" w:eastAsia="Meiryo UI" w:hAnsi="Meiryo UI" w:hint="eastAsia"/>
                          <w:color w:val="000000" w:themeColor="text1"/>
                        </w:rPr>
                        <w:t>と最も高くなり、次に「3</w:t>
                      </w:r>
                      <w:r w:rsidRPr="00F746A7">
                        <w:rPr>
                          <w:rFonts w:ascii="Meiryo UI" w:eastAsia="Meiryo UI" w:hAnsi="Meiryo UI"/>
                          <w:color w:val="000000" w:themeColor="text1"/>
                        </w:rPr>
                        <w:t>0</w:t>
                      </w:r>
                      <w:r w:rsidRPr="00F746A7">
                        <w:rPr>
                          <w:rFonts w:ascii="Meiryo UI" w:eastAsia="Meiryo UI" w:hAnsi="Meiryo UI" w:hint="eastAsia"/>
                          <w:color w:val="000000" w:themeColor="text1"/>
                        </w:rPr>
                        <w:t>～4</w:t>
                      </w:r>
                      <w:r w:rsidRPr="00F746A7">
                        <w:rPr>
                          <w:rFonts w:ascii="Meiryo UI" w:eastAsia="Meiryo UI" w:hAnsi="Meiryo UI"/>
                          <w:color w:val="000000" w:themeColor="text1"/>
                        </w:rPr>
                        <w:t>0</w:t>
                      </w:r>
                      <w:r w:rsidRPr="00F746A7">
                        <w:rPr>
                          <w:rFonts w:ascii="Meiryo UI" w:eastAsia="Meiryo UI" w:hAnsi="Meiryo UI" w:hint="eastAsia"/>
                          <w:color w:val="000000" w:themeColor="text1"/>
                        </w:rPr>
                        <w:t>床未満」</w:t>
                      </w:r>
                      <w:r>
                        <w:rPr>
                          <w:rFonts w:ascii="Meiryo UI" w:eastAsia="Meiryo UI" w:hAnsi="Meiryo UI" w:hint="eastAsia"/>
                          <w:color w:val="000000" w:themeColor="text1"/>
                        </w:rPr>
                        <w:t>（2</w:t>
                      </w:r>
                      <w:r>
                        <w:rPr>
                          <w:rFonts w:ascii="Meiryo UI" w:eastAsia="Meiryo UI" w:hAnsi="Meiryo UI"/>
                          <w:color w:val="000000" w:themeColor="text1"/>
                        </w:rPr>
                        <w:t>0.9%</w:t>
                      </w:r>
                      <w:r>
                        <w:rPr>
                          <w:rFonts w:ascii="Meiryo UI" w:eastAsia="Meiryo UI" w:hAnsi="Meiryo UI" w:hint="eastAsia"/>
                          <w:color w:val="000000" w:themeColor="text1"/>
                        </w:rPr>
                        <w:t>）</w:t>
                      </w:r>
                      <w:r w:rsidRPr="00F746A7">
                        <w:rPr>
                          <w:rFonts w:ascii="Meiryo UI" w:eastAsia="Meiryo UI" w:hAnsi="Meiryo UI" w:hint="eastAsia"/>
                          <w:color w:val="000000" w:themeColor="text1"/>
                        </w:rPr>
                        <w:t>となっています。また病床利用率については、「8</w:t>
                      </w:r>
                      <w:r w:rsidRPr="00F746A7">
                        <w:rPr>
                          <w:rFonts w:ascii="Meiryo UI" w:eastAsia="Meiryo UI" w:hAnsi="Meiryo UI"/>
                          <w:color w:val="000000" w:themeColor="text1"/>
                        </w:rPr>
                        <w:t>0</w:t>
                      </w:r>
                      <w:r w:rsidRPr="00F746A7">
                        <w:rPr>
                          <w:rFonts w:ascii="Meiryo UI" w:eastAsia="Meiryo UI" w:hAnsi="Meiryo UI" w:hint="eastAsia"/>
                          <w:color w:val="000000" w:themeColor="text1"/>
                        </w:rPr>
                        <w:t>％以上」が2</w:t>
                      </w:r>
                      <w:r w:rsidRPr="00F746A7">
                        <w:rPr>
                          <w:rFonts w:ascii="Meiryo UI" w:eastAsia="Meiryo UI" w:hAnsi="Meiryo UI"/>
                          <w:color w:val="000000" w:themeColor="text1"/>
                        </w:rPr>
                        <w:t>5.</w:t>
                      </w:r>
                      <w:r>
                        <w:rPr>
                          <w:rFonts w:ascii="Meiryo UI" w:eastAsia="Meiryo UI" w:hAnsi="Meiryo UI"/>
                          <w:color w:val="000000" w:themeColor="text1"/>
                        </w:rPr>
                        <w:t>0</w:t>
                      </w:r>
                      <w:r w:rsidRPr="00F746A7">
                        <w:rPr>
                          <w:rFonts w:ascii="Meiryo UI" w:eastAsia="Meiryo UI" w:hAnsi="Meiryo UI"/>
                          <w:color w:val="000000" w:themeColor="text1"/>
                        </w:rPr>
                        <w:t>%</w:t>
                      </w:r>
                      <w:r w:rsidRPr="00F746A7">
                        <w:rPr>
                          <w:rFonts w:ascii="Meiryo UI" w:eastAsia="Meiryo UI" w:hAnsi="Meiryo UI" w:hint="eastAsia"/>
                          <w:color w:val="000000" w:themeColor="text1"/>
                        </w:rPr>
                        <w:t>となり、次に高いのが「6</w:t>
                      </w:r>
                      <w:r w:rsidRPr="00F746A7">
                        <w:rPr>
                          <w:rFonts w:ascii="Meiryo UI" w:eastAsia="Meiryo UI" w:hAnsi="Meiryo UI"/>
                          <w:color w:val="000000" w:themeColor="text1"/>
                        </w:rPr>
                        <w:t>0</w:t>
                      </w:r>
                      <w:r w:rsidRPr="00F746A7">
                        <w:rPr>
                          <w:rFonts w:ascii="Meiryo UI" w:eastAsia="Meiryo UI" w:hAnsi="Meiryo UI" w:hint="eastAsia"/>
                          <w:color w:val="000000" w:themeColor="text1"/>
                        </w:rPr>
                        <w:t>～7</w:t>
                      </w:r>
                      <w:r w:rsidRPr="00F746A7">
                        <w:rPr>
                          <w:rFonts w:ascii="Meiryo UI" w:eastAsia="Meiryo UI" w:hAnsi="Meiryo UI"/>
                          <w:color w:val="000000" w:themeColor="text1"/>
                        </w:rPr>
                        <w:t>0%</w:t>
                      </w:r>
                      <w:r w:rsidRPr="00F746A7">
                        <w:rPr>
                          <w:rFonts w:ascii="Meiryo UI" w:eastAsia="Meiryo UI" w:hAnsi="Meiryo UI" w:hint="eastAsia"/>
                          <w:color w:val="000000" w:themeColor="text1"/>
                        </w:rPr>
                        <w:t>未満」で1</w:t>
                      </w:r>
                      <w:r w:rsidRPr="00F746A7">
                        <w:rPr>
                          <w:rFonts w:ascii="Meiryo UI" w:eastAsia="Meiryo UI" w:hAnsi="Meiryo UI"/>
                          <w:color w:val="000000" w:themeColor="text1"/>
                        </w:rPr>
                        <w:t>8.</w:t>
                      </w:r>
                      <w:r>
                        <w:rPr>
                          <w:rFonts w:ascii="Meiryo UI" w:eastAsia="Meiryo UI" w:hAnsi="Meiryo UI"/>
                          <w:color w:val="000000" w:themeColor="text1"/>
                        </w:rPr>
                        <w:t>2</w:t>
                      </w:r>
                      <w:r w:rsidRPr="00F746A7">
                        <w:rPr>
                          <w:rFonts w:ascii="Meiryo UI" w:eastAsia="Meiryo UI" w:hAnsi="Meiryo UI"/>
                          <w:color w:val="000000" w:themeColor="text1"/>
                        </w:rPr>
                        <w:t>%</w:t>
                      </w:r>
                      <w:r w:rsidRPr="00F746A7">
                        <w:rPr>
                          <w:rFonts w:ascii="Meiryo UI" w:eastAsia="Meiryo UI" w:hAnsi="Meiryo UI" w:hint="eastAsia"/>
                          <w:color w:val="000000" w:themeColor="text1"/>
                        </w:rPr>
                        <w:t>となりました。なお、5</w:t>
                      </w:r>
                      <w:r w:rsidRPr="00F746A7">
                        <w:rPr>
                          <w:rFonts w:ascii="Meiryo UI" w:eastAsia="Meiryo UI" w:hAnsi="Meiryo UI"/>
                          <w:color w:val="000000" w:themeColor="text1"/>
                        </w:rPr>
                        <w:t>0</w:t>
                      </w:r>
                      <w:r w:rsidRPr="00F746A7">
                        <w:rPr>
                          <w:rFonts w:ascii="Meiryo UI" w:eastAsia="Meiryo UI" w:hAnsi="Meiryo UI" w:hint="eastAsia"/>
                          <w:color w:val="000000" w:themeColor="text1"/>
                        </w:rPr>
                        <w:t>％未満の合計の割合は2</w:t>
                      </w:r>
                      <w:r>
                        <w:rPr>
                          <w:rFonts w:ascii="Meiryo UI" w:eastAsia="Meiryo UI" w:hAnsi="Meiryo UI"/>
                          <w:color w:val="000000" w:themeColor="text1"/>
                        </w:rPr>
                        <w:t>7.2</w:t>
                      </w:r>
                      <w:r w:rsidRPr="00F746A7">
                        <w:rPr>
                          <w:rFonts w:ascii="Meiryo UI" w:eastAsia="Meiryo UI" w:hAnsi="Meiryo UI"/>
                          <w:color w:val="000000" w:themeColor="text1"/>
                        </w:rPr>
                        <w:t>%</w:t>
                      </w:r>
                      <w:r w:rsidRPr="00F746A7">
                        <w:rPr>
                          <w:rFonts w:ascii="Meiryo UI" w:eastAsia="Meiryo UI" w:hAnsi="Meiryo UI" w:hint="eastAsia"/>
                          <w:color w:val="000000" w:themeColor="text1"/>
                        </w:rPr>
                        <w:t>となっており</w:t>
                      </w:r>
                      <w:r>
                        <w:rPr>
                          <w:rFonts w:ascii="Meiryo UI" w:eastAsia="Meiryo UI" w:hAnsi="Meiryo UI" w:hint="eastAsia"/>
                          <w:color w:val="000000" w:themeColor="text1"/>
                        </w:rPr>
                        <w:t>一般</w:t>
                      </w:r>
                      <w:r w:rsidRPr="00F746A7">
                        <w:rPr>
                          <w:rFonts w:ascii="Meiryo UI" w:eastAsia="Meiryo UI" w:hAnsi="Meiryo UI" w:hint="eastAsia"/>
                          <w:color w:val="000000" w:themeColor="text1"/>
                        </w:rPr>
                        <w:t>小児病床の利用率が低い（5</w:t>
                      </w:r>
                      <w:r w:rsidRPr="00F746A7">
                        <w:rPr>
                          <w:rFonts w:ascii="Meiryo UI" w:eastAsia="Meiryo UI" w:hAnsi="Meiryo UI"/>
                          <w:color w:val="000000" w:themeColor="text1"/>
                        </w:rPr>
                        <w:t>0%</w:t>
                      </w:r>
                      <w:r w:rsidRPr="00F746A7">
                        <w:rPr>
                          <w:rFonts w:ascii="Meiryo UI" w:eastAsia="Meiryo UI" w:hAnsi="Meiryo UI" w:hint="eastAsia"/>
                          <w:color w:val="000000" w:themeColor="text1"/>
                        </w:rPr>
                        <w:t>未満）施設が３割ほどあるということになります。</w:t>
                      </w:r>
                    </w:p>
                  </w:txbxContent>
                </v:textbox>
                <w10:wrap type="square" anchorx="margin"/>
              </v:shape>
            </w:pict>
          </mc:Fallback>
        </mc:AlternateContent>
      </w:r>
      <w:r w:rsidRPr="00524D6F">
        <w:rPr>
          <w:rFonts w:ascii="ＭＳ ゴシック" w:eastAsia="ＭＳ ゴシック" w:hAnsi="ＭＳ ゴシック" w:hint="eastAsia"/>
          <w:color w:val="000000" w:themeColor="text1"/>
        </w:rPr>
        <w:t xml:space="preserve">　</w:t>
      </w:r>
      <w:r w:rsidRPr="00524D6F">
        <w:rPr>
          <w:rFonts w:ascii="ＭＳ ゴシック" w:eastAsia="ＭＳ ゴシック" w:hAnsi="ＭＳ ゴシック" w:hint="eastAsia"/>
          <w:color w:val="000000" w:themeColor="text1"/>
          <w:sz w:val="18"/>
          <w:szCs w:val="18"/>
        </w:rPr>
        <w:t>＊病院のみ対象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85056" behindDoc="0" locked="0" layoutInCell="1" allowOverlap="1" wp14:anchorId="0E5F0FBC" wp14:editId="6FEB62A8">
                <wp:simplePos x="0" y="0"/>
                <wp:positionH relativeFrom="margin">
                  <wp:posOffset>1095375</wp:posOffset>
                </wp:positionH>
                <wp:positionV relativeFrom="paragraph">
                  <wp:posOffset>988060</wp:posOffset>
                </wp:positionV>
                <wp:extent cx="4248150" cy="3048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42481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【一般小児病床の許可病床数（病院）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F0FBC" id="正方形/長方形 32" o:spid="_x0000_s1225" style="position:absolute;left:0;text-align:left;margin-left:86.25pt;margin-top:77.8pt;width:334.5pt;height:24pt;z-index:2534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【一般小児病床の許可病床数（</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43</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74880" behindDoc="0" locked="0" layoutInCell="1" allowOverlap="1" wp14:anchorId="3434AC2F" wp14:editId="63BE694E">
            <wp:simplePos x="0" y="0"/>
            <wp:positionH relativeFrom="column">
              <wp:posOffset>554990</wp:posOffset>
            </wp:positionH>
            <wp:positionV relativeFrom="paragraph">
              <wp:posOffset>173355</wp:posOffset>
            </wp:positionV>
            <wp:extent cx="5343525" cy="2119298"/>
            <wp:effectExtent l="0" t="0" r="0" b="0"/>
            <wp:wrapNone/>
            <wp:docPr id="977" name="図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43525" cy="21192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86080" behindDoc="0" locked="0" layoutInCell="1" allowOverlap="1" wp14:anchorId="1ADAB433" wp14:editId="533FBA5B">
                <wp:simplePos x="0" y="0"/>
                <wp:positionH relativeFrom="margin">
                  <wp:posOffset>1095375</wp:posOffset>
                </wp:positionH>
                <wp:positionV relativeFrom="paragraph">
                  <wp:posOffset>37465</wp:posOffset>
                </wp:positionV>
                <wp:extent cx="4248150" cy="3048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42481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【一般小児病床の病床利用率（病院）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44</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AB433" id="正方形/長方形 34" o:spid="_x0000_s1226" style="position:absolute;left:0;text-align:left;margin-left:86.25pt;margin-top:2.95pt;width:334.5pt;height:24pt;z-index:2534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【一般小児病床の病床利用率（</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44</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75904" behindDoc="0" locked="0" layoutInCell="1" allowOverlap="1" wp14:anchorId="4EDD06E1" wp14:editId="105DCD11">
            <wp:simplePos x="0" y="0"/>
            <wp:positionH relativeFrom="column">
              <wp:posOffset>830580</wp:posOffset>
            </wp:positionH>
            <wp:positionV relativeFrom="paragraph">
              <wp:posOffset>116205</wp:posOffset>
            </wp:positionV>
            <wp:extent cx="4886325" cy="1934494"/>
            <wp:effectExtent l="0" t="0" r="0" b="8890"/>
            <wp:wrapNone/>
            <wp:docPr id="978" name="図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86325" cy="19344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8F4532" w:rsidRDefault="009F15A4" w:rsidP="009F15A4">
      <w:pPr>
        <w:ind w:firstLineChars="100" w:firstLine="211"/>
        <w:rPr>
          <w:rFonts w:ascii="ＭＳ ゴシック" w:eastAsia="ＭＳ ゴシック" w:hAnsi="ＭＳ ゴシック"/>
          <w:b/>
          <w:bCs/>
          <w:color w:val="000000" w:themeColor="text1"/>
        </w:rPr>
      </w:pPr>
      <w:r w:rsidRPr="008F4532">
        <w:rPr>
          <w:rFonts w:ascii="ＭＳ ゴシック" w:eastAsia="ＭＳ ゴシック" w:hAnsi="ＭＳ ゴシック" w:hint="eastAsia"/>
          <w:b/>
          <w:bCs/>
          <w:color w:val="000000" w:themeColor="text1"/>
        </w:rPr>
        <w:lastRenderedPageBreak/>
        <w:t>■小児科の「新生児」「N</w:t>
      </w:r>
      <w:r w:rsidRPr="008F4532">
        <w:rPr>
          <w:rFonts w:ascii="ＭＳ ゴシック" w:eastAsia="ＭＳ ゴシック" w:hAnsi="ＭＳ ゴシック"/>
          <w:b/>
          <w:bCs/>
          <w:color w:val="000000" w:themeColor="text1"/>
        </w:rPr>
        <w:t>ICU</w:t>
      </w:r>
      <w:r w:rsidRPr="008F4532">
        <w:rPr>
          <w:rFonts w:ascii="ＭＳ ゴシック" w:eastAsia="ＭＳ ゴシック" w:hAnsi="ＭＳ ゴシック" w:hint="eastAsia"/>
          <w:b/>
          <w:bCs/>
          <w:color w:val="000000" w:themeColor="text1"/>
        </w:rPr>
        <w:t>」「G</w:t>
      </w:r>
      <w:r w:rsidRPr="008F4532">
        <w:rPr>
          <w:rFonts w:ascii="ＭＳ ゴシック" w:eastAsia="ＭＳ ゴシック" w:hAnsi="ＭＳ ゴシック"/>
          <w:b/>
          <w:bCs/>
          <w:color w:val="000000" w:themeColor="text1"/>
        </w:rPr>
        <w:t>CU</w:t>
      </w:r>
      <w:r w:rsidRPr="008F4532">
        <w:rPr>
          <w:rFonts w:ascii="ＭＳ ゴシック" w:eastAsia="ＭＳ ゴシック" w:hAnsi="ＭＳ ゴシック" w:hint="eastAsia"/>
          <w:b/>
          <w:bCs/>
          <w:color w:val="000000" w:themeColor="text1"/>
        </w:rPr>
        <w:t>」「P</w:t>
      </w:r>
      <w:r w:rsidRPr="008F4532">
        <w:rPr>
          <w:rFonts w:ascii="ＭＳ ゴシック" w:eastAsia="ＭＳ ゴシック" w:hAnsi="ＭＳ ゴシック"/>
          <w:b/>
          <w:bCs/>
          <w:color w:val="000000" w:themeColor="text1"/>
        </w:rPr>
        <w:t>ICU</w:t>
      </w:r>
      <w:r w:rsidRPr="008F4532">
        <w:rPr>
          <w:rFonts w:ascii="ＭＳ ゴシック" w:eastAsia="ＭＳ ゴシック" w:hAnsi="ＭＳ ゴシック" w:hint="eastAsia"/>
          <w:b/>
          <w:bCs/>
          <w:color w:val="000000" w:themeColor="text1"/>
        </w:rPr>
        <w:t>」の許可病床数及び１年間の病床利用率</w:t>
      </w:r>
    </w:p>
    <w:p w:rsidR="009F15A4" w:rsidRPr="008F4532" w:rsidRDefault="009F15A4" w:rsidP="009F15A4">
      <w:pPr>
        <w:rPr>
          <w:rFonts w:ascii="ＭＳ ゴシック" w:eastAsia="ＭＳ ゴシック" w:hAnsi="ＭＳ ゴシック"/>
          <w:color w:val="000000" w:themeColor="text1"/>
          <w:sz w:val="18"/>
          <w:szCs w:val="18"/>
        </w:rPr>
      </w:pPr>
      <w:r w:rsidRPr="008F4532">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487104" behindDoc="0" locked="0" layoutInCell="1" allowOverlap="1" wp14:anchorId="7990CB28" wp14:editId="42CEB065">
                <wp:simplePos x="0" y="0"/>
                <wp:positionH relativeFrom="margin">
                  <wp:posOffset>20955</wp:posOffset>
                </wp:positionH>
                <wp:positionV relativeFrom="paragraph">
                  <wp:posOffset>333375</wp:posOffset>
                </wp:positionV>
                <wp:extent cx="5886450" cy="1190625"/>
                <wp:effectExtent l="0" t="0" r="19050" b="2857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190625"/>
                        </a:xfrm>
                        <a:prstGeom prst="rect">
                          <a:avLst/>
                        </a:prstGeom>
                        <a:solidFill>
                          <a:schemeClr val="bg1">
                            <a:lumMod val="85000"/>
                          </a:schemeClr>
                        </a:solidFill>
                        <a:ln w="9525">
                          <a:solidFill>
                            <a:srgbClr val="000000"/>
                          </a:solidFill>
                          <a:miter lim="800000"/>
                          <a:headEnd/>
                          <a:tailEnd/>
                        </a:ln>
                      </wps:spPr>
                      <wps:txbx>
                        <w:txbxContent>
                          <w:p w:rsidR="00485455" w:rsidRPr="00623AF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新生児の許可病床数については、「５床未満」が約半分となり、次に「５～1</w:t>
                            </w:r>
                            <w:r>
                              <w:rPr>
                                <w:rFonts w:ascii="Meiryo UI" w:eastAsia="Meiryo UI" w:hAnsi="Meiryo UI"/>
                                <w:color w:val="000000" w:themeColor="text1"/>
                              </w:rPr>
                              <w:t>0</w:t>
                            </w:r>
                            <w:r>
                              <w:rPr>
                                <w:rFonts w:ascii="Meiryo UI" w:eastAsia="Meiryo UI" w:hAnsi="Meiryo UI" w:hint="eastAsia"/>
                                <w:color w:val="000000" w:themeColor="text1"/>
                              </w:rPr>
                              <w:t>床未満」（3</w:t>
                            </w:r>
                            <w:r>
                              <w:rPr>
                                <w:rFonts w:ascii="Meiryo UI" w:eastAsia="Meiryo UI" w:hAnsi="Meiryo UI"/>
                                <w:color w:val="000000" w:themeColor="text1"/>
                              </w:rPr>
                              <w:t>0.8%</w:t>
                            </w:r>
                            <w:r>
                              <w:rPr>
                                <w:rFonts w:ascii="Meiryo UI" w:eastAsia="Meiryo UI" w:hAnsi="Meiryo UI" w:hint="eastAsia"/>
                                <w:color w:val="000000" w:themeColor="text1"/>
                              </w:rPr>
                              <w:t>）、「1</w:t>
                            </w:r>
                            <w:r>
                              <w:rPr>
                                <w:rFonts w:ascii="Meiryo UI" w:eastAsia="Meiryo UI" w:hAnsi="Meiryo UI"/>
                                <w:color w:val="000000" w:themeColor="text1"/>
                              </w:rPr>
                              <w:t>0</w:t>
                            </w:r>
                            <w:r>
                              <w:rPr>
                                <w:rFonts w:ascii="Meiryo UI" w:eastAsia="Meiryo UI" w:hAnsi="Meiryo UI" w:hint="eastAsia"/>
                                <w:color w:val="000000" w:themeColor="text1"/>
                              </w:rPr>
                              <w:t>床以上」（1</w:t>
                            </w:r>
                            <w:r>
                              <w:rPr>
                                <w:rFonts w:ascii="Meiryo UI" w:eastAsia="Meiryo UI" w:hAnsi="Meiryo UI"/>
                                <w:color w:val="000000" w:themeColor="text1"/>
                              </w:rPr>
                              <w:t>5.4%）</w:t>
                            </w:r>
                            <w:r>
                              <w:rPr>
                                <w:rFonts w:ascii="Meiryo UI" w:eastAsia="Meiryo UI" w:hAnsi="Meiryo UI" w:hint="eastAsia"/>
                                <w:color w:val="000000" w:themeColor="text1"/>
                              </w:rPr>
                              <w:t>となりました。また病床利用率は「5</w:t>
                            </w:r>
                            <w:r>
                              <w:rPr>
                                <w:rFonts w:ascii="Meiryo UI" w:eastAsia="Meiryo UI" w:hAnsi="Meiryo UI"/>
                                <w:color w:val="000000" w:themeColor="text1"/>
                              </w:rPr>
                              <w:t>0</w:t>
                            </w:r>
                            <w:r>
                              <w:rPr>
                                <w:rFonts w:ascii="Meiryo UI" w:eastAsia="Meiryo UI" w:hAnsi="Meiryo UI" w:hint="eastAsia"/>
                                <w:color w:val="000000" w:themeColor="text1"/>
                              </w:rPr>
                              <w:t>%以上」の施設が約半分ある一方、「1</w:t>
                            </w:r>
                            <w:r>
                              <w:rPr>
                                <w:rFonts w:ascii="Meiryo UI" w:eastAsia="Meiryo UI" w:hAnsi="Meiryo UI"/>
                                <w:color w:val="000000" w:themeColor="text1"/>
                              </w:rPr>
                              <w:t>0%</w:t>
                            </w:r>
                            <w:r>
                              <w:rPr>
                                <w:rFonts w:ascii="Meiryo UI" w:eastAsia="Meiryo UI" w:hAnsi="Meiryo UI" w:hint="eastAsia"/>
                                <w:color w:val="000000" w:themeColor="text1"/>
                              </w:rPr>
                              <w:t>未満」の施設も約4割に上っています。</w:t>
                            </w:r>
                            <w:r w:rsidRPr="00623AF4">
                              <w:rPr>
                                <w:rFonts w:ascii="Meiryo UI" w:eastAsia="Meiryo UI" w:hAnsi="Meiryo UI" w:hint="eastAsia"/>
                                <w:color w:val="000000" w:themeColor="text1"/>
                              </w:rPr>
                              <w:t>N</w:t>
                            </w:r>
                            <w:r w:rsidRPr="00623AF4">
                              <w:rPr>
                                <w:rFonts w:ascii="Meiryo UI" w:eastAsia="Meiryo UI" w:hAnsi="Meiryo UI"/>
                                <w:color w:val="000000" w:themeColor="text1"/>
                              </w:rPr>
                              <w:t>ICU</w:t>
                            </w:r>
                            <w:r w:rsidRPr="00623AF4">
                              <w:rPr>
                                <w:rFonts w:ascii="Meiryo UI" w:eastAsia="Meiryo UI" w:hAnsi="Meiryo UI" w:hint="eastAsia"/>
                                <w:color w:val="000000" w:themeColor="text1"/>
                              </w:rPr>
                              <w:t>については許可病床数が、「5～1</w:t>
                            </w:r>
                            <w:r w:rsidRPr="00623AF4">
                              <w:rPr>
                                <w:rFonts w:ascii="Meiryo UI" w:eastAsia="Meiryo UI" w:hAnsi="Meiryo UI"/>
                                <w:color w:val="000000" w:themeColor="text1"/>
                              </w:rPr>
                              <w:t>0</w:t>
                            </w:r>
                            <w:r w:rsidRPr="00623AF4">
                              <w:rPr>
                                <w:rFonts w:ascii="Meiryo UI" w:eastAsia="Meiryo UI" w:hAnsi="Meiryo UI" w:hint="eastAsia"/>
                                <w:color w:val="000000" w:themeColor="text1"/>
                              </w:rPr>
                              <w:t>床未満」（6</w:t>
                            </w:r>
                            <w:r w:rsidRPr="00623AF4">
                              <w:rPr>
                                <w:rFonts w:ascii="Meiryo UI" w:eastAsia="Meiryo UI" w:hAnsi="Meiryo UI"/>
                                <w:color w:val="000000" w:themeColor="text1"/>
                              </w:rPr>
                              <w:t>3.2%</w:t>
                            </w:r>
                            <w:r w:rsidRPr="00623AF4">
                              <w:rPr>
                                <w:rFonts w:ascii="Meiryo UI" w:eastAsia="Meiryo UI" w:hAnsi="Meiryo UI" w:hint="eastAsia"/>
                                <w:color w:val="000000" w:themeColor="text1"/>
                              </w:rPr>
                              <w:t>）の割合が最も多くなり、病床利用率は「5</w:t>
                            </w:r>
                            <w:r w:rsidRPr="00623AF4">
                              <w:rPr>
                                <w:rFonts w:ascii="Meiryo UI" w:eastAsia="Meiryo UI" w:hAnsi="Meiryo UI"/>
                                <w:color w:val="000000" w:themeColor="text1"/>
                              </w:rPr>
                              <w:t>0</w:t>
                            </w:r>
                            <w:r w:rsidRPr="00623AF4">
                              <w:rPr>
                                <w:rFonts w:ascii="Meiryo UI" w:eastAsia="Meiryo UI" w:hAnsi="Meiryo UI" w:hint="eastAsia"/>
                                <w:color w:val="000000" w:themeColor="text1"/>
                              </w:rPr>
                              <w:t>％以上」が9</w:t>
                            </w:r>
                            <w:r w:rsidRPr="00623AF4">
                              <w:rPr>
                                <w:rFonts w:ascii="Meiryo UI" w:eastAsia="Meiryo UI" w:hAnsi="Meiryo UI"/>
                                <w:color w:val="000000" w:themeColor="text1"/>
                              </w:rPr>
                              <w:t>4.7%</w:t>
                            </w:r>
                            <w:r w:rsidRPr="00623AF4">
                              <w:rPr>
                                <w:rFonts w:ascii="Meiryo UI" w:eastAsia="Meiryo UI" w:hAnsi="Meiryo UI" w:hint="eastAsia"/>
                                <w:color w:val="000000" w:themeColor="text1"/>
                              </w:rPr>
                              <w:t>になりました。G</w:t>
                            </w:r>
                            <w:r w:rsidRPr="00623AF4">
                              <w:rPr>
                                <w:rFonts w:ascii="Meiryo UI" w:eastAsia="Meiryo UI" w:hAnsi="Meiryo UI"/>
                                <w:color w:val="000000" w:themeColor="text1"/>
                              </w:rPr>
                              <w:t>CU</w:t>
                            </w:r>
                            <w:r w:rsidRPr="00623AF4">
                              <w:rPr>
                                <w:rFonts w:ascii="Meiryo UI" w:eastAsia="Meiryo UI" w:hAnsi="Meiryo UI" w:hint="eastAsia"/>
                                <w:color w:val="000000" w:themeColor="text1"/>
                              </w:rPr>
                              <w:t>については許可病床数が、「10床以上」（6</w:t>
                            </w:r>
                            <w:r w:rsidRPr="00623AF4">
                              <w:rPr>
                                <w:rFonts w:ascii="Meiryo UI" w:eastAsia="Meiryo UI" w:hAnsi="Meiryo UI"/>
                                <w:color w:val="000000" w:themeColor="text1"/>
                              </w:rPr>
                              <w:t>6.7%</w:t>
                            </w:r>
                            <w:r w:rsidRPr="00623AF4">
                              <w:rPr>
                                <w:rFonts w:ascii="Meiryo UI" w:eastAsia="Meiryo UI" w:hAnsi="Meiryo UI" w:hint="eastAsia"/>
                                <w:color w:val="000000" w:themeColor="text1"/>
                              </w:rPr>
                              <w:t>）の割合が最も多くなり、病床利用率は「5</w:t>
                            </w:r>
                            <w:r w:rsidRPr="00623AF4">
                              <w:rPr>
                                <w:rFonts w:ascii="Meiryo UI" w:eastAsia="Meiryo UI" w:hAnsi="Meiryo UI"/>
                                <w:color w:val="000000" w:themeColor="text1"/>
                              </w:rPr>
                              <w:t>0%</w:t>
                            </w:r>
                            <w:r w:rsidRPr="00623AF4">
                              <w:rPr>
                                <w:rFonts w:ascii="Meiryo UI" w:eastAsia="Meiryo UI" w:hAnsi="Meiryo UI" w:hint="eastAsia"/>
                                <w:color w:val="000000" w:themeColor="text1"/>
                              </w:rPr>
                              <w:t>以上」が6</w:t>
                            </w:r>
                            <w:r w:rsidRPr="00623AF4">
                              <w:rPr>
                                <w:rFonts w:ascii="Meiryo UI" w:eastAsia="Meiryo UI" w:hAnsi="Meiryo UI"/>
                                <w:color w:val="000000" w:themeColor="text1"/>
                              </w:rPr>
                              <w:t>6.7%</w:t>
                            </w:r>
                            <w:r w:rsidRPr="00623AF4">
                              <w:rPr>
                                <w:rFonts w:ascii="Meiryo UI" w:eastAsia="Meiryo UI" w:hAnsi="Meiryo UI" w:hint="eastAsia"/>
                                <w:color w:val="000000" w:themeColor="text1"/>
                              </w:rPr>
                              <w:t>となっています。P</w:t>
                            </w:r>
                            <w:r w:rsidRPr="00623AF4">
                              <w:rPr>
                                <w:rFonts w:ascii="Meiryo UI" w:eastAsia="Meiryo UI" w:hAnsi="Meiryo UI"/>
                                <w:color w:val="000000" w:themeColor="text1"/>
                              </w:rPr>
                              <w:t>ICU</w:t>
                            </w:r>
                            <w:r w:rsidRPr="00623AF4">
                              <w:rPr>
                                <w:rFonts w:ascii="Meiryo UI" w:eastAsia="Meiryo UI" w:hAnsi="Meiryo UI" w:hint="eastAsia"/>
                                <w:color w:val="000000" w:themeColor="text1"/>
                              </w:rPr>
                              <w:t>については、</w:t>
                            </w:r>
                            <w:r>
                              <w:rPr>
                                <w:rFonts w:ascii="Meiryo UI" w:eastAsia="Meiryo UI" w:hAnsi="Meiryo UI" w:hint="eastAsia"/>
                                <w:color w:val="000000" w:themeColor="text1"/>
                              </w:rPr>
                              <w:t>対象の</w:t>
                            </w:r>
                            <w:r w:rsidRPr="00623AF4">
                              <w:rPr>
                                <w:rFonts w:ascii="Meiryo UI" w:eastAsia="Meiryo UI" w:hAnsi="Meiryo UI" w:hint="eastAsia"/>
                                <w:color w:val="000000" w:themeColor="text1"/>
                              </w:rPr>
                              <w:t>施設数が３と少ないですが、許可病床数がすべて1</w:t>
                            </w:r>
                            <w:r w:rsidRPr="00623AF4">
                              <w:rPr>
                                <w:rFonts w:ascii="Meiryo UI" w:eastAsia="Meiryo UI" w:hAnsi="Meiryo UI"/>
                                <w:color w:val="000000" w:themeColor="text1"/>
                              </w:rPr>
                              <w:t>0</w:t>
                            </w:r>
                            <w:r w:rsidRPr="00623AF4">
                              <w:rPr>
                                <w:rFonts w:ascii="Meiryo UI" w:eastAsia="Meiryo UI" w:hAnsi="Meiryo UI" w:hint="eastAsia"/>
                                <w:color w:val="000000" w:themeColor="text1"/>
                              </w:rPr>
                              <w:t>床以上で病床利用率もすべて5</w:t>
                            </w:r>
                            <w:r w:rsidRPr="00623AF4">
                              <w:rPr>
                                <w:rFonts w:ascii="Meiryo UI" w:eastAsia="Meiryo UI" w:hAnsi="Meiryo UI"/>
                                <w:color w:val="000000" w:themeColor="text1"/>
                              </w:rPr>
                              <w:t>0%</w:t>
                            </w:r>
                            <w:r w:rsidRPr="00623AF4">
                              <w:rPr>
                                <w:rFonts w:ascii="Meiryo UI" w:eastAsia="Meiryo UI" w:hAnsi="Meiryo UI" w:hint="eastAsia"/>
                                <w:color w:val="000000" w:themeColor="text1"/>
                              </w:rPr>
                              <w:t>以上となっています。</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CB28" id="_x0000_s1227" type="#_x0000_t202" style="position:absolute;left:0;text-align:left;margin-left:1.65pt;margin-top:26.25pt;width:463.5pt;height:93.75pt;z-index:25348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" fillcolor="#d8d8d8 [2732]">
                <v:textbox>
                  <w:txbxContent>
                    <w:p w:rsidR="00485455" w:rsidRPr="00623AF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新生児の許可病床数については、「５床未満」が約半分となり、次に「５～1</w:t>
                      </w:r>
                      <w:r>
                        <w:rPr>
                          <w:rFonts w:ascii="Meiryo UI" w:eastAsia="Meiryo UI" w:hAnsi="Meiryo UI"/>
                          <w:color w:val="000000" w:themeColor="text1"/>
                        </w:rPr>
                        <w:t>0</w:t>
                      </w:r>
                      <w:r>
                        <w:rPr>
                          <w:rFonts w:ascii="Meiryo UI" w:eastAsia="Meiryo UI" w:hAnsi="Meiryo UI" w:hint="eastAsia"/>
                          <w:color w:val="000000" w:themeColor="text1"/>
                        </w:rPr>
                        <w:t>床未満」（3</w:t>
                      </w:r>
                      <w:r>
                        <w:rPr>
                          <w:rFonts w:ascii="Meiryo UI" w:eastAsia="Meiryo UI" w:hAnsi="Meiryo UI"/>
                          <w:color w:val="000000" w:themeColor="text1"/>
                        </w:rPr>
                        <w:t>0.8%</w:t>
                      </w:r>
                      <w:r>
                        <w:rPr>
                          <w:rFonts w:ascii="Meiryo UI" w:eastAsia="Meiryo UI" w:hAnsi="Meiryo UI" w:hint="eastAsia"/>
                          <w:color w:val="000000" w:themeColor="text1"/>
                        </w:rPr>
                        <w:t>）、「1</w:t>
                      </w:r>
                      <w:r>
                        <w:rPr>
                          <w:rFonts w:ascii="Meiryo UI" w:eastAsia="Meiryo UI" w:hAnsi="Meiryo UI"/>
                          <w:color w:val="000000" w:themeColor="text1"/>
                        </w:rPr>
                        <w:t>0</w:t>
                      </w:r>
                      <w:r>
                        <w:rPr>
                          <w:rFonts w:ascii="Meiryo UI" w:eastAsia="Meiryo UI" w:hAnsi="Meiryo UI" w:hint="eastAsia"/>
                          <w:color w:val="000000" w:themeColor="text1"/>
                        </w:rPr>
                        <w:t>床以上」（1</w:t>
                      </w:r>
                      <w:r>
                        <w:rPr>
                          <w:rFonts w:ascii="Meiryo UI" w:eastAsia="Meiryo UI" w:hAnsi="Meiryo UI"/>
                          <w:color w:val="000000" w:themeColor="text1"/>
                        </w:rPr>
                        <w:t>5.4%）</w:t>
                      </w:r>
                      <w:r>
                        <w:rPr>
                          <w:rFonts w:ascii="Meiryo UI" w:eastAsia="Meiryo UI" w:hAnsi="Meiryo UI" w:hint="eastAsia"/>
                          <w:color w:val="000000" w:themeColor="text1"/>
                        </w:rPr>
                        <w:t>となりました。また病床利用率は「5</w:t>
                      </w:r>
                      <w:r>
                        <w:rPr>
                          <w:rFonts w:ascii="Meiryo UI" w:eastAsia="Meiryo UI" w:hAnsi="Meiryo UI"/>
                          <w:color w:val="000000" w:themeColor="text1"/>
                        </w:rPr>
                        <w:t>0</w:t>
                      </w:r>
                      <w:r>
                        <w:rPr>
                          <w:rFonts w:ascii="Meiryo UI" w:eastAsia="Meiryo UI" w:hAnsi="Meiryo UI" w:hint="eastAsia"/>
                          <w:color w:val="000000" w:themeColor="text1"/>
                        </w:rPr>
                        <w:t>%以上」の施設が約半分ある一方、「1</w:t>
                      </w:r>
                      <w:r>
                        <w:rPr>
                          <w:rFonts w:ascii="Meiryo UI" w:eastAsia="Meiryo UI" w:hAnsi="Meiryo UI"/>
                          <w:color w:val="000000" w:themeColor="text1"/>
                        </w:rPr>
                        <w:t>0%</w:t>
                      </w:r>
                      <w:r>
                        <w:rPr>
                          <w:rFonts w:ascii="Meiryo UI" w:eastAsia="Meiryo UI" w:hAnsi="Meiryo UI" w:hint="eastAsia"/>
                          <w:color w:val="000000" w:themeColor="text1"/>
                        </w:rPr>
                        <w:t>未満」の施設も約4割に上っています。</w:t>
                      </w:r>
                      <w:r w:rsidRPr="00623AF4">
                        <w:rPr>
                          <w:rFonts w:ascii="Meiryo UI" w:eastAsia="Meiryo UI" w:hAnsi="Meiryo UI" w:hint="eastAsia"/>
                          <w:color w:val="000000" w:themeColor="text1"/>
                        </w:rPr>
                        <w:t>N</w:t>
                      </w:r>
                      <w:r w:rsidRPr="00623AF4">
                        <w:rPr>
                          <w:rFonts w:ascii="Meiryo UI" w:eastAsia="Meiryo UI" w:hAnsi="Meiryo UI"/>
                          <w:color w:val="000000" w:themeColor="text1"/>
                        </w:rPr>
                        <w:t>ICU</w:t>
                      </w:r>
                      <w:r w:rsidRPr="00623AF4">
                        <w:rPr>
                          <w:rFonts w:ascii="Meiryo UI" w:eastAsia="Meiryo UI" w:hAnsi="Meiryo UI" w:hint="eastAsia"/>
                          <w:color w:val="000000" w:themeColor="text1"/>
                        </w:rPr>
                        <w:t>については許可病床数が、「5～1</w:t>
                      </w:r>
                      <w:r w:rsidRPr="00623AF4">
                        <w:rPr>
                          <w:rFonts w:ascii="Meiryo UI" w:eastAsia="Meiryo UI" w:hAnsi="Meiryo UI"/>
                          <w:color w:val="000000" w:themeColor="text1"/>
                        </w:rPr>
                        <w:t>0</w:t>
                      </w:r>
                      <w:r w:rsidRPr="00623AF4">
                        <w:rPr>
                          <w:rFonts w:ascii="Meiryo UI" w:eastAsia="Meiryo UI" w:hAnsi="Meiryo UI" w:hint="eastAsia"/>
                          <w:color w:val="000000" w:themeColor="text1"/>
                        </w:rPr>
                        <w:t>床未満」（6</w:t>
                      </w:r>
                      <w:r w:rsidRPr="00623AF4">
                        <w:rPr>
                          <w:rFonts w:ascii="Meiryo UI" w:eastAsia="Meiryo UI" w:hAnsi="Meiryo UI"/>
                          <w:color w:val="000000" w:themeColor="text1"/>
                        </w:rPr>
                        <w:t>3.2%</w:t>
                      </w:r>
                      <w:r w:rsidRPr="00623AF4">
                        <w:rPr>
                          <w:rFonts w:ascii="Meiryo UI" w:eastAsia="Meiryo UI" w:hAnsi="Meiryo UI" w:hint="eastAsia"/>
                          <w:color w:val="000000" w:themeColor="text1"/>
                        </w:rPr>
                        <w:t>）の割合が最も多くなり、病床利用率は「5</w:t>
                      </w:r>
                      <w:r w:rsidRPr="00623AF4">
                        <w:rPr>
                          <w:rFonts w:ascii="Meiryo UI" w:eastAsia="Meiryo UI" w:hAnsi="Meiryo UI"/>
                          <w:color w:val="000000" w:themeColor="text1"/>
                        </w:rPr>
                        <w:t>0</w:t>
                      </w:r>
                      <w:r w:rsidRPr="00623AF4">
                        <w:rPr>
                          <w:rFonts w:ascii="Meiryo UI" w:eastAsia="Meiryo UI" w:hAnsi="Meiryo UI" w:hint="eastAsia"/>
                          <w:color w:val="000000" w:themeColor="text1"/>
                        </w:rPr>
                        <w:t>％以上」が9</w:t>
                      </w:r>
                      <w:r w:rsidRPr="00623AF4">
                        <w:rPr>
                          <w:rFonts w:ascii="Meiryo UI" w:eastAsia="Meiryo UI" w:hAnsi="Meiryo UI"/>
                          <w:color w:val="000000" w:themeColor="text1"/>
                        </w:rPr>
                        <w:t>4.7%</w:t>
                      </w:r>
                      <w:r w:rsidRPr="00623AF4">
                        <w:rPr>
                          <w:rFonts w:ascii="Meiryo UI" w:eastAsia="Meiryo UI" w:hAnsi="Meiryo UI" w:hint="eastAsia"/>
                          <w:color w:val="000000" w:themeColor="text1"/>
                        </w:rPr>
                        <w:t>になりました。G</w:t>
                      </w:r>
                      <w:r w:rsidRPr="00623AF4">
                        <w:rPr>
                          <w:rFonts w:ascii="Meiryo UI" w:eastAsia="Meiryo UI" w:hAnsi="Meiryo UI"/>
                          <w:color w:val="000000" w:themeColor="text1"/>
                        </w:rPr>
                        <w:t>CU</w:t>
                      </w:r>
                      <w:r w:rsidRPr="00623AF4">
                        <w:rPr>
                          <w:rFonts w:ascii="Meiryo UI" w:eastAsia="Meiryo UI" w:hAnsi="Meiryo UI" w:hint="eastAsia"/>
                          <w:color w:val="000000" w:themeColor="text1"/>
                        </w:rPr>
                        <w:t>については許可病床数が、「10床以上」（6</w:t>
                      </w:r>
                      <w:r w:rsidRPr="00623AF4">
                        <w:rPr>
                          <w:rFonts w:ascii="Meiryo UI" w:eastAsia="Meiryo UI" w:hAnsi="Meiryo UI"/>
                          <w:color w:val="000000" w:themeColor="text1"/>
                        </w:rPr>
                        <w:t>6.7%</w:t>
                      </w:r>
                      <w:r w:rsidRPr="00623AF4">
                        <w:rPr>
                          <w:rFonts w:ascii="Meiryo UI" w:eastAsia="Meiryo UI" w:hAnsi="Meiryo UI" w:hint="eastAsia"/>
                          <w:color w:val="000000" w:themeColor="text1"/>
                        </w:rPr>
                        <w:t>）の割合が最も多くなり、病床利用率は「5</w:t>
                      </w:r>
                      <w:r w:rsidRPr="00623AF4">
                        <w:rPr>
                          <w:rFonts w:ascii="Meiryo UI" w:eastAsia="Meiryo UI" w:hAnsi="Meiryo UI"/>
                          <w:color w:val="000000" w:themeColor="text1"/>
                        </w:rPr>
                        <w:t>0%</w:t>
                      </w:r>
                      <w:r w:rsidRPr="00623AF4">
                        <w:rPr>
                          <w:rFonts w:ascii="Meiryo UI" w:eastAsia="Meiryo UI" w:hAnsi="Meiryo UI" w:hint="eastAsia"/>
                          <w:color w:val="000000" w:themeColor="text1"/>
                        </w:rPr>
                        <w:t>以上」が6</w:t>
                      </w:r>
                      <w:r w:rsidRPr="00623AF4">
                        <w:rPr>
                          <w:rFonts w:ascii="Meiryo UI" w:eastAsia="Meiryo UI" w:hAnsi="Meiryo UI"/>
                          <w:color w:val="000000" w:themeColor="text1"/>
                        </w:rPr>
                        <w:t>6.7%</w:t>
                      </w:r>
                      <w:r w:rsidRPr="00623AF4">
                        <w:rPr>
                          <w:rFonts w:ascii="Meiryo UI" w:eastAsia="Meiryo UI" w:hAnsi="Meiryo UI" w:hint="eastAsia"/>
                          <w:color w:val="000000" w:themeColor="text1"/>
                        </w:rPr>
                        <w:t>となっています。P</w:t>
                      </w:r>
                      <w:r w:rsidRPr="00623AF4">
                        <w:rPr>
                          <w:rFonts w:ascii="Meiryo UI" w:eastAsia="Meiryo UI" w:hAnsi="Meiryo UI"/>
                          <w:color w:val="000000" w:themeColor="text1"/>
                        </w:rPr>
                        <w:t>ICU</w:t>
                      </w:r>
                      <w:r w:rsidRPr="00623AF4">
                        <w:rPr>
                          <w:rFonts w:ascii="Meiryo UI" w:eastAsia="Meiryo UI" w:hAnsi="Meiryo UI" w:hint="eastAsia"/>
                          <w:color w:val="000000" w:themeColor="text1"/>
                        </w:rPr>
                        <w:t>については、</w:t>
                      </w:r>
                      <w:r>
                        <w:rPr>
                          <w:rFonts w:ascii="Meiryo UI" w:eastAsia="Meiryo UI" w:hAnsi="Meiryo UI" w:hint="eastAsia"/>
                          <w:color w:val="000000" w:themeColor="text1"/>
                        </w:rPr>
                        <w:t>対象の</w:t>
                      </w:r>
                      <w:r w:rsidRPr="00623AF4">
                        <w:rPr>
                          <w:rFonts w:ascii="Meiryo UI" w:eastAsia="Meiryo UI" w:hAnsi="Meiryo UI" w:hint="eastAsia"/>
                          <w:color w:val="000000" w:themeColor="text1"/>
                        </w:rPr>
                        <w:t>施設数が３と少ないですが、許可病床数がすべて1</w:t>
                      </w:r>
                      <w:r w:rsidRPr="00623AF4">
                        <w:rPr>
                          <w:rFonts w:ascii="Meiryo UI" w:eastAsia="Meiryo UI" w:hAnsi="Meiryo UI"/>
                          <w:color w:val="000000" w:themeColor="text1"/>
                        </w:rPr>
                        <w:t>0</w:t>
                      </w:r>
                      <w:r w:rsidRPr="00623AF4">
                        <w:rPr>
                          <w:rFonts w:ascii="Meiryo UI" w:eastAsia="Meiryo UI" w:hAnsi="Meiryo UI" w:hint="eastAsia"/>
                          <w:color w:val="000000" w:themeColor="text1"/>
                        </w:rPr>
                        <w:t>床以上で病床利用率もすべて5</w:t>
                      </w:r>
                      <w:r w:rsidRPr="00623AF4">
                        <w:rPr>
                          <w:rFonts w:ascii="Meiryo UI" w:eastAsia="Meiryo UI" w:hAnsi="Meiryo UI"/>
                          <w:color w:val="000000" w:themeColor="text1"/>
                        </w:rPr>
                        <w:t>0%</w:t>
                      </w:r>
                      <w:r w:rsidRPr="00623AF4">
                        <w:rPr>
                          <w:rFonts w:ascii="Meiryo UI" w:eastAsia="Meiryo UI" w:hAnsi="Meiryo UI" w:hint="eastAsia"/>
                          <w:color w:val="000000" w:themeColor="text1"/>
                        </w:rPr>
                        <w:t>以上となっています。</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rPr>
                          <w:rFonts w:ascii="Meiryo UI" w:eastAsia="Meiryo UI" w:hAnsi="Meiryo UI"/>
                          <w:color w:val="FF0000"/>
                        </w:rPr>
                      </w:pPr>
                    </w:p>
                  </w:txbxContent>
                </v:textbox>
                <w10:wrap type="square" anchorx="margin"/>
              </v:shape>
            </w:pict>
          </mc:Fallback>
        </mc:AlternateContent>
      </w:r>
      <w:r w:rsidRPr="008F4532">
        <w:rPr>
          <w:rFonts w:ascii="ＭＳ ゴシック" w:eastAsia="ＭＳ ゴシック" w:hAnsi="ＭＳ ゴシック" w:hint="eastAsia"/>
          <w:b/>
          <w:bCs/>
          <w:color w:val="000000" w:themeColor="text1"/>
        </w:rPr>
        <w:t xml:space="preserve">　</w:t>
      </w:r>
      <w:r w:rsidRPr="008F4532">
        <w:rPr>
          <w:rFonts w:ascii="ＭＳ ゴシック" w:eastAsia="ＭＳ ゴシック" w:hAnsi="ＭＳ ゴシック" w:hint="eastAsia"/>
          <w:color w:val="000000" w:themeColor="text1"/>
          <w:sz w:val="18"/>
          <w:szCs w:val="18"/>
        </w:rPr>
        <w:t>＊病院のみ対象</w:t>
      </w:r>
    </w:p>
    <w:p w:rsidR="009F15A4" w:rsidRPr="00B671F6" w:rsidRDefault="009F15A4" w:rsidP="009F15A4">
      <w:pPr>
        <w:rPr>
          <w:rFonts w:ascii="ＭＳ ゴシック" w:eastAsia="ＭＳ ゴシック" w:hAnsi="ＭＳ ゴシック"/>
          <w:color w:val="A6A6A6" w:themeColor="background1" w:themeShade="A6"/>
          <w:sz w:val="18"/>
          <w:szCs w:val="18"/>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88128" behindDoc="0" locked="0" layoutInCell="1" allowOverlap="1" wp14:anchorId="0E51FE11" wp14:editId="7A8C90D0">
                <wp:simplePos x="0" y="0"/>
                <wp:positionH relativeFrom="margin">
                  <wp:posOffset>20016</wp:posOffset>
                </wp:positionH>
                <wp:positionV relativeFrom="paragraph">
                  <wp:posOffset>1455088</wp:posOffset>
                </wp:positionV>
                <wp:extent cx="2876550" cy="3048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【新生児の許可病床数（病院</w:t>
                            </w:r>
                            <w:r>
                              <w:rPr>
                                <w:rFonts w:ascii="Meiryo UI" w:eastAsia="Meiryo UI" w:hAnsi="Meiryo UI"/>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1FE11" id="正方形/長方形 37" o:spid="_x0000_s1228" style="position:absolute;left:0;text-align:left;margin-left:1.6pt;margin-top:114.55pt;width:226.5pt;height:24pt;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【新生児の許可病床数（</w:t>
                      </w: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89152" behindDoc="0" locked="0" layoutInCell="1" allowOverlap="1" wp14:anchorId="7D9C7611" wp14:editId="766A69C7">
                <wp:simplePos x="0" y="0"/>
                <wp:positionH relativeFrom="margin">
                  <wp:posOffset>3009900</wp:posOffset>
                </wp:positionH>
                <wp:positionV relativeFrom="paragraph">
                  <wp:posOffset>1460748</wp:posOffset>
                </wp:positionV>
                <wp:extent cx="2876550" cy="30480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【新生児の病床利用率（病院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C7611" id="正方形/長方形 39" o:spid="_x0000_s1229" style="position:absolute;left:0;text-align:left;margin-left:237pt;margin-top:115pt;width:226.5pt;height:24pt;z-index:2534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【新生児の病床利用率（</w:t>
                      </w: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13</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sz w:val="18"/>
          <w:szCs w:val="18"/>
        </w:rPr>
        <w:drawing>
          <wp:anchor distT="0" distB="0" distL="114300" distR="114300" simplePos="0" relativeHeight="254077952" behindDoc="0" locked="0" layoutInCell="1" allowOverlap="1" wp14:anchorId="6B68DE04" wp14:editId="311A40DB">
            <wp:simplePos x="0" y="0"/>
            <wp:positionH relativeFrom="column">
              <wp:posOffset>3040380</wp:posOffset>
            </wp:positionH>
            <wp:positionV relativeFrom="paragraph">
              <wp:posOffset>135255</wp:posOffset>
            </wp:positionV>
            <wp:extent cx="2863215" cy="885825"/>
            <wp:effectExtent l="0" t="0" r="0" b="9525"/>
            <wp:wrapNone/>
            <wp:docPr id="980" name="図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3474" cy="88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76928" behindDoc="0" locked="0" layoutInCell="1" allowOverlap="1" wp14:anchorId="5736DFB5" wp14:editId="6F310DE6">
            <wp:simplePos x="0" y="0"/>
            <wp:positionH relativeFrom="column">
              <wp:posOffset>11430</wp:posOffset>
            </wp:positionH>
            <wp:positionV relativeFrom="paragraph">
              <wp:posOffset>125730</wp:posOffset>
            </wp:positionV>
            <wp:extent cx="2854325" cy="895350"/>
            <wp:effectExtent l="0" t="0" r="3175" b="0"/>
            <wp:wrapNone/>
            <wp:docPr id="979"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4517" cy="89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90176" behindDoc="0" locked="0" layoutInCell="1" allowOverlap="1" wp14:anchorId="47EF2704" wp14:editId="3CB8A509">
                <wp:simplePos x="0" y="0"/>
                <wp:positionH relativeFrom="margin">
                  <wp:posOffset>45085</wp:posOffset>
                </wp:positionH>
                <wp:positionV relativeFrom="paragraph">
                  <wp:posOffset>170815</wp:posOffset>
                </wp:positionV>
                <wp:extent cx="2876550" cy="3048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ICU</w:t>
                            </w:r>
                            <w:r>
                              <w:rPr>
                                <w:rFonts w:ascii="Meiryo UI" w:eastAsia="Meiryo UI" w:hAnsi="Meiryo UI" w:hint="eastAsia"/>
                                <w:color w:val="000000" w:themeColor="text1"/>
                                <w:sz w:val="18"/>
                                <w:szCs w:val="18"/>
                              </w:rPr>
                              <w:t>の許可病床数（病院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F2704" id="正方形/長方形 41" o:spid="_x0000_s1230" style="position:absolute;left:0;text-align:left;margin-left:3.55pt;margin-top:13.45pt;width:226.5pt;height:24pt;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ICU</w:t>
                      </w:r>
                      <w:r>
                        <w:rPr>
                          <w:rFonts w:ascii="Meiryo UI" w:eastAsia="Meiryo UI" w:hAnsi="Meiryo UI" w:hint="eastAsia"/>
                          <w:color w:val="000000" w:themeColor="text1"/>
                          <w:sz w:val="18"/>
                          <w:szCs w:val="18"/>
                        </w:rPr>
                        <w:t>の許可病床数（病院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9（%）】</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91200" behindDoc="0" locked="0" layoutInCell="1" allowOverlap="1" wp14:anchorId="12A02948" wp14:editId="255C6EEC">
                <wp:simplePos x="0" y="0"/>
                <wp:positionH relativeFrom="margin">
                  <wp:posOffset>3021330</wp:posOffset>
                </wp:positionH>
                <wp:positionV relativeFrom="paragraph">
                  <wp:posOffset>170815</wp:posOffset>
                </wp:positionV>
                <wp:extent cx="2876550" cy="3048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ICU</w:t>
                            </w:r>
                            <w:r>
                              <w:rPr>
                                <w:rFonts w:ascii="Meiryo UI" w:eastAsia="Meiryo UI" w:hAnsi="Meiryo UI" w:hint="eastAsia"/>
                                <w:color w:val="000000" w:themeColor="text1"/>
                                <w:sz w:val="18"/>
                                <w:szCs w:val="18"/>
                              </w:rPr>
                              <w:t>の病床利用率（病院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19</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02948" id="正方形/長方形 42" o:spid="_x0000_s1231" style="position:absolute;left:0;text-align:left;margin-left:237.9pt;margin-top:13.45pt;width:226.5pt;height:24pt;z-index:2534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ICU</w:t>
                      </w:r>
                      <w:r>
                        <w:rPr>
                          <w:rFonts w:ascii="Meiryo UI" w:eastAsia="Meiryo UI" w:hAnsi="Meiryo UI" w:hint="eastAsia"/>
                          <w:color w:val="000000" w:themeColor="text1"/>
                          <w:sz w:val="18"/>
                          <w:szCs w:val="18"/>
                        </w:rPr>
                        <w:t>の病床利用率（病院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19</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493248" behindDoc="0" locked="0" layoutInCell="1" allowOverlap="1" wp14:anchorId="66181D50" wp14:editId="46296E23">
            <wp:simplePos x="0" y="0"/>
            <wp:positionH relativeFrom="column">
              <wp:posOffset>3035935</wp:posOffset>
            </wp:positionH>
            <wp:positionV relativeFrom="paragraph">
              <wp:posOffset>14099</wp:posOffset>
            </wp:positionV>
            <wp:extent cx="2863036" cy="80962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3036"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492224" behindDoc="0" locked="0" layoutInCell="1" allowOverlap="1" wp14:anchorId="3E731A05" wp14:editId="60B9FB78">
            <wp:simplePos x="0" y="0"/>
            <wp:positionH relativeFrom="column">
              <wp:posOffset>38735</wp:posOffset>
            </wp:positionH>
            <wp:positionV relativeFrom="paragraph">
              <wp:posOffset>9525</wp:posOffset>
            </wp:positionV>
            <wp:extent cx="2876550" cy="816610"/>
            <wp:effectExtent l="0" t="0" r="0" b="254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7655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95296" behindDoc="0" locked="0" layoutInCell="1" allowOverlap="1" wp14:anchorId="59F119A3" wp14:editId="11716366">
                <wp:simplePos x="0" y="0"/>
                <wp:positionH relativeFrom="margin">
                  <wp:posOffset>3009900</wp:posOffset>
                </wp:positionH>
                <wp:positionV relativeFrom="paragraph">
                  <wp:posOffset>37465</wp:posOffset>
                </wp:positionV>
                <wp:extent cx="2876550" cy="30480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GCU</w:t>
                            </w:r>
                            <w:r>
                              <w:rPr>
                                <w:rFonts w:ascii="Meiryo UI" w:eastAsia="Meiryo UI" w:hAnsi="Meiryo UI" w:hint="eastAsia"/>
                                <w:color w:val="000000" w:themeColor="text1"/>
                                <w:sz w:val="18"/>
                                <w:szCs w:val="18"/>
                              </w:rPr>
                              <w:t>の病床利用率（病院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15</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19A3" id="正方形/長方形 46" o:spid="_x0000_s1232" style="position:absolute;left:0;text-align:left;margin-left:237pt;margin-top:2.95pt;width:226.5pt;height:24pt;z-index:2534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GCU</w:t>
                      </w:r>
                      <w:r>
                        <w:rPr>
                          <w:rFonts w:ascii="Meiryo UI" w:eastAsia="Meiryo UI" w:hAnsi="Meiryo UI" w:hint="eastAsia"/>
                          <w:color w:val="000000" w:themeColor="text1"/>
                          <w:sz w:val="18"/>
                          <w:szCs w:val="18"/>
                        </w:rPr>
                        <w:t>の病床利用率（病院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15</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94272" behindDoc="0" locked="0" layoutInCell="1" allowOverlap="1" wp14:anchorId="45FF0A15" wp14:editId="6432B326">
                <wp:simplePos x="0" y="0"/>
                <wp:positionH relativeFrom="margin">
                  <wp:posOffset>0</wp:posOffset>
                </wp:positionH>
                <wp:positionV relativeFrom="paragraph">
                  <wp:posOffset>8255</wp:posOffset>
                </wp:positionV>
                <wp:extent cx="2876550" cy="3048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GCU</w:t>
                            </w:r>
                            <w:r>
                              <w:rPr>
                                <w:rFonts w:ascii="Meiryo UI" w:eastAsia="Meiryo UI" w:hAnsi="Meiryo UI" w:hint="eastAsia"/>
                                <w:color w:val="000000" w:themeColor="text1"/>
                                <w:sz w:val="18"/>
                                <w:szCs w:val="18"/>
                              </w:rPr>
                              <w:t>の許可病床数（病院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15</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F0A15" id="正方形/長方形 45" o:spid="_x0000_s1233" style="position:absolute;left:0;text-align:left;margin-left:0;margin-top:.65pt;width:226.5pt;height:24pt;z-index:2534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GCU</w:t>
                      </w:r>
                      <w:r>
                        <w:rPr>
                          <w:rFonts w:ascii="Meiryo UI" w:eastAsia="Meiryo UI" w:hAnsi="Meiryo UI" w:hint="eastAsia"/>
                          <w:color w:val="000000" w:themeColor="text1"/>
                          <w:sz w:val="18"/>
                          <w:szCs w:val="18"/>
                        </w:rPr>
                        <w:t>の許可病床数（病院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15</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497344" behindDoc="0" locked="0" layoutInCell="1" allowOverlap="1" wp14:anchorId="080FABC0" wp14:editId="5C3C8A4A">
            <wp:simplePos x="0" y="0"/>
            <wp:positionH relativeFrom="column">
              <wp:posOffset>3010535</wp:posOffset>
            </wp:positionH>
            <wp:positionV relativeFrom="paragraph">
              <wp:posOffset>115570</wp:posOffset>
            </wp:positionV>
            <wp:extent cx="2921635" cy="828662"/>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21635" cy="828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496320" behindDoc="0" locked="0" layoutInCell="1" allowOverlap="1" wp14:anchorId="199212CD" wp14:editId="13E7F4C1">
            <wp:simplePos x="0" y="0"/>
            <wp:positionH relativeFrom="column">
              <wp:posOffset>635</wp:posOffset>
            </wp:positionH>
            <wp:positionV relativeFrom="paragraph">
              <wp:posOffset>113030</wp:posOffset>
            </wp:positionV>
            <wp:extent cx="2921681" cy="82867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21681" cy="82867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99392" behindDoc="0" locked="0" layoutInCell="1" allowOverlap="1" wp14:anchorId="44A53F05" wp14:editId="126F716B">
                <wp:simplePos x="0" y="0"/>
                <wp:positionH relativeFrom="margin">
                  <wp:posOffset>3108325</wp:posOffset>
                </wp:positionH>
                <wp:positionV relativeFrom="paragraph">
                  <wp:posOffset>142240</wp:posOffset>
                </wp:positionV>
                <wp:extent cx="2876550" cy="30480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【P</w:t>
                            </w:r>
                            <w:r>
                              <w:rPr>
                                <w:rFonts w:ascii="Meiryo UI" w:eastAsia="Meiryo UI" w:hAnsi="Meiryo UI"/>
                                <w:color w:val="000000" w:themeColor="text1"/>
                                <w:sz w:val="18"/>
                                <w:szCs w:val="18"/>
                              </w:rPr>
                              <w:t>ICU</w:t>
                            </w:r>
                            <w:r>
                              <w:rPr>
                                <w:rFonts w:ascii="Meiryo UI" w:eastAsia="Meiryo UI" w:hAnsi="Meiryo UI" w:hint="eastAsia"/>
                                <w:color w:val="000000" w:themeColor="text1"/>
                                <w:sz w:val="18"/>
                                <w:szCs w:val="18"/>
                              </w:rPr>
                              <w:t>の病床利用率（病院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53F05" id="正方形/長方形 50" o:spid="_x0000_s1234" style="position:absolute;left:0;text-align:left;margin-left:244.75pt;margin-top:11.2pt;width:226.5pt;height:24pt;z-index:2534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【P</w:t>
                      </w:r>
                      <w:r>
                        <w:rPr>
                          <w:rFonts w:ascii="Meiryo UI" w:eastAsia="Meiryo UI" w:hAnsi="Meiryo UI"/>
                          <w:color w:val="000000" w:themeColor="text1"/>
                          <w:sz w:val="18"/>
                          <w:szCs w:val="18"/>
                        </w:rPr>
                        <w:t>ICU</w:t>
                      </w:r>
                      <w:r>
                        <w:rPr>
                          <w:rFonts w:ascii="Meiryo UI" w:eastAsia="Meiryo UI" w:hAnsi="Meiryo UI" w:hint="eastAsia"/>
                          <w:color w:val="000000" w:themeColor="text1"/>
                          <w:sz w:val="18"/>
                          <w:szCs w:val="18"/>
                        </w:rPr>
                        <w:t>の病床利用率（病院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498368" behindDoc="0" locked="0" layoutInCell="1" allowOverlap="1" wp14:anchorId="585EDE1A" wp14:editId="4A7B692E">
                <wp:simplePos x="0" y="0"/>
                <wp:positionH relativeFrom="margin">
                  <wp:posOffset>41275</wp:posOffset>
                </wp:positionH>
                <wp:positionV relativeFrom="paragraph">
                  <wp:posOffset>142240</wp:posOffset>
                </wp:positionV>
                <wp:extent cx="2876550" cy="3048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【P</w:t>
                            </w:r>
                            <w:r>
                              <w:rPr>
                                <w:rFonts w:ascii="Meiryo UI" w:eastAsia="Meiryo UI" w:hAnsi="Meiryo UI"/>
                                <w:color w:val="000000" w:themeColor="text1"/>
                                <w:sz w:val="18"/>
                                <w:szCs w:val="18"/>
                              </w:rPr>
                              <w:t>ICU</w:t>
                            </w:r>
                            <w:r>
                              <w:rPr>
                                <w:rFonts w:ascii="Meiryo UI" w:eastAsia="Meiryo UI" w:hAnsi="Meiryo UI" w:hint="eastAsia"/>
                                <w:color w:val="000000" w:themeColor="text1"/>
                                <w:sz w:val="18"/>
                                <w:szCs w:val="18"/>
                              </w:rPr>
                              <w:t>の許可病床数（病院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DE1A" id="正方形/長方形 49" o:spid="_x0000_s1235" style="position:absolute;left:0;text-align:left;margin-left:3.25pt;margin-top:11.2pt;width:226.5pt;height:24pt;z-index:2534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【P</w:t>
                      </w:r>
                      <w:r>
                        <w:rPr>
                          <w:rFonts w:ascii="Meiryo UI" w:eastAsia="Meiryo UI" w:hAnsi="Meiryo UI"/>
                          <w:color w:val="000000" w:themeColor="text1"/>
                          <w:sz w:val="18"/>
                          <w:szCs w:val="18"/>
                        </w:rPr>
                        <w:t>ICU</w:t>
                      </w:r>
                      <w:r>
                        <w:rPr>
                          <w:rFonts w:ascii="Meiryo UI" w:eastAsia="Meiryo UI" w:hAnsi="Meiryo UI" w:hint="eastAsia"/>
                          <w:color w:val="000000" w:themeColor="text1"/>
                          <w:sz w:val="18"/>
                          <w:szCs w:val="18"/>
                        </w:rPr>
                        <w:t>の許可病床数（病院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501440" behindDoc="0" locked="0" layoutInCell="1" allowOverlap="1" wp14:anchorId="7B7EEC77" wp14:editId="4F427A81">
            <wp:simplePos x="0" y="0"/>
            <wp:positionH relativeFrom="column">
              <wp:posOffset>3039110</wp:posOffset>
            </wp:positionH>
            <wp:positionV relativeFrom="paragraph">
              <wp:posOffset>219075</wp:posOffset>
            </wp:positionV>
            <wp:extent cx="2946442" cy="752475"/>
            <wp:effectExtent l="0" t="0" r="635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46442"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500416" behindDoc="0" locked="0" layoutInCell="1" allowOverlap="1" wp14:anchorId="446288A5" wp14:editId="1320FD5B">
            <wp:simplePos x="0" y="0"/>
            <wp:positionH relativeFrom="column">
              <wp:posOffset>635</wp:posOffset>
            </wp:positionH>
            <wp:positionV relativeFrom="paragraph">
              <wp:posOffset>219075</wp:posOffset>
            </wp:positionV>
            <wp:extent cx="2918243" cy="82867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18243"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F8786A" w:rsidRDefault="009F15A4" w:rsidP="009F15A4">
      <w:pPr>
        <w:rPr>
          <w:rFonts w:ascii="ＭＳ ゴシック" w:eastAsia="ＭＳ ゴシック" w:hAnsi="ＭＳ ゴシック"/>
          <w:b/>
          <w:bCs/>
          <w:color w:val="000000" w:themeColor="text1"/>
        </w:rPr>
      </w:pPr>
      <w:r w:rsidRPr="00F8786A">
        <w:rPr>
          <w:rFonts w:ascii="ＭＳ ゴシック" w:eastAsia="ＭＳ ゴシック" w:hAnsi="ＭＳ ゴシック" w:hint="eastAsia"/>
          <w:b/>
          <w:bCs/>
          <w:color w:val="000000" w:themeColor="text1"/>
        </w:rPr>
        <w:lastRenderedPageBreak/>
        <w:t>＜救急科設置の医療機関＞</w:t>
      </w:r>
    </w:p>
    <w:p w:rsidR="009F15A4" w:rsidRPr="00F8786A" w:rsidRDefault="00291123" w:rsidP="009F15A4">
      <w:pPr>
        <w:ind w:firstLineChars="100" w:firstLine="211"/>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■救急科の医療機能</w:t>
      </w:r>
    </w:p>
    <w:p w:rsidR="009F15A4" w:rsidRPr="00F8786A" w:rsidRDefault="009F15A4" w:rsidP="009F15A4">
      <w:pPr>
        <w:rPr>
          <w:rFonts w:ascii="ＭＳ ゴシック" w:eastAsia="ＭＳ ゴシック" w:hAnsi="ＭＳ ゴシック"/>
          <w:color w:val="000000" w:themeColor="text1"/>
          <w:sz w:val="18"/>
          <w:szCs w:val="18"/>
        </w:rPr>
      </w:pPr>
      <w:r w:rsidRPr="00F8786A">
        <w:rPr>
          <w:rFonts w:ascii="ＭＳ ゴシック" w:eastAsia="ＭＳ ゴシック" w:hAnsi="ＭＳ ゴシック"/>
          <w:noProof/>
          <w:color w:val="000000" w:themeColor="text1"/>
        </w:rPr>
        <mc:AlternateContent>
          <mc:Choice Requires="wps">
            <w:drawing>
              <wp:anchor distT="45720" distB="45720" distL="114300" distR="114300" simplePos="0" relativeHeight="253502464" behindDoc="0" locked="0" layoutInCell="1" allowOverlap="1" wp14:anchorId="25A0FAEB" wp14:editId="2BC6BF79">
                <wp:simplePos x="0" y="0"/>
                <wp:positionH relativeFrom="margin">
                  <wp:posOffset>71120</wp:posOffset>
                </wp:positionH>
                <wp:positionV relativeFrom="paragraph">
                  <wp:posOffset>297815</wp:posOffset>
                </wp:positionV>
                <wp:extent cx="5886450" cy="401320"/>
                <wp:effectExtent l="0" t="0" r="19050" b="17780"/>
                <wp:wrapSquare wrapText="bothSides"/>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01320"/>
                        </a:xfrm>
                        <a:prstGeom prst="rect">
                          <a:avLst/>
                        </a:prstGeom>
                        <a:solidFill>
                          <a:schemeClr val="bg1">
                            <a:lumMod val="85000"/>
                          </a:schemeClr>
                        </a:solidFill>
                        <a:ln w="9525">
                          <a:solidFill>
                            <a:srgbClr val="000000"/>
                          </a:solidFill>
                          <a:miter lim="800000"/>
                          <a:headEnd/>
                          <a:tailEnd/>
                        </a:ln>
                      </wps:spPr>
                      <wps:txbx>
                        <w:txbxContent>
                          <w:p w:rsidR="00485455" w:rsidRPr="00DF2F22"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救急科設置の医療機関において、その機能についての割合は「二次」が</w:t>
                            </w:r>
                            <w:r>
                              <w:rPr>
                                <w:rFonts w:ascii="Meiryo UI" w:eastAsia="Meiryo UI" w:hAnsi="Meiryo UI"/>
                                <w:color w:val="000000" w:themeColor="text1"/>
                              </w:rPr>
                              <w:t>24.5</w:t>
                            </w:r>
                            <w:r>
                              <w:rPr>
                                <w:rFonts w:ascii="Meiryo UI" w:eastAsia="Meiryo UI" w:hAnsi="Meiryo UI" w:hint="eastAsia"/>
                                <w:color w:val="000000" w:themeColor="text1"/>
                              </w:rPr>
                              <w:t>%、「三次」は1</w:t>
                            </w:r>
                            <w:r>
                              <w:rPr>
                                <w:rFonts w:ascii="Meiryo UI" w:eastAsia="Meiryo UI" w:hAnsi="Meiryo UI"/>
                                <w:color w:val="000000" w:themeColor="text1"/>
                              </w:rPr>
                              <w:t>6.3%</w:t>
                            </w:r>
                            <w:r>
                              <w:rPr>
                                <w:rFonts w:ascii="Meiryo UI" w:eastAsia="Meiryo UI" w:hAnsi="Meiryo UI" w:hint="eastAsia"/>
                                <w:color w:val="000000" w:themeColor="text1"/>
                              </w:rPr>
                              <w:t>、「二次（特定機能）」は5</w:t>
                            </w:r>
                            <w:r>
                              <w:rPr>
                                <w:rFonts w:ascii="Meiryo UI" w:eastAsia="Meiryo UI" w:hAnsi="Meiryo UI"/>
                                <w:color w:val="000000" w:themeColor="text1"/>
                              </w:rPr>
                              <w:t>8.2%</w:t>
                            </w:r>
                            <w:r>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0FAEB" id="_x0000_s1236" type="#_x0000_t202" style="position:absolute;left:0;text-align:left;margin-left:5.6pt;margin-top:23.45pt;width:463.5pt;height:31.6pt;z-index:25350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" fillcolor="#d8d8d8 [2732]">
                <v:textbox>
                  <w:txbxContent>
                    <w:p w:rsidR="00485455" w:rsidRPr="00DF2F22"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救急科設置の医療機関において、その機能についての割合は「二次」が</w:t>
                      </w:r>
                      <w:r>
                        <w:rPr>
                          <w:rFonts w:ascii="Meiryo UI" w:eastAsia="Meiryo UI" w:hAnsi="Meiryo UI"/>
                          <w:color w:val="000000" w:themeColor="text1"/>
                        </w:rPr>
                        <w:t>24.5</w:t>
                      </w:r>
                      <w:r>
                        <w:rPr>
                          <w:rFonts w:ascii="Meiryo UI" w:eastAsia="Meiryo UI" w:hAnsi="Meiryo UI" w:hint="eastAsia"/>
                          <w:color w:val="000000" w:themeColor="text1"/>
                        </w:rPr>
                        <w:t>%</w:t>
                      </w:r>
                      <w:r>
                        <w:rPr>
                          <w:rFonts w:ascii="Meiryo UI" w:eastAsia="Meiryo UI" w:hAnsi="Meiryo UI" w:hint="eastAsia"/>
                          <w:color w:val="000000" w:themeColor="text1"/>
                        </w:rPr>
                        <w:t>、「三次」は1</w:t>
                      </w:r>
                      <w:r>
                        <w:rPr>
                          <w:rFonts w:ascii="Meiryo UI" w:eastAsia="Meiryo UI" w:hAnsi="Meiryo UI"/>
                          <w:color w:val="000000" w:themeColor="text1"/>
                        </w:rPr>
                        <w:t>6.3%</w:t>
                      </w:r>
                      <w:r>
                        <w:rPr>
                          <w:rFonts w:ascii="Meiryo UI" w:eastAsia="Meiryo UI" w:hAnsi="Meiryo UI" w:hint="eastAsia"/>
                          <w:color w:val="000000" w:themeColor="text1"/>
                        </w:rPr>
                        <w:t>、「二次（特定機能）」は5</w:t>
                      </w:r>
                      <w:r>
                        <w:rPr>
                          <w:rFonts w:ascii="Meiryo UI" w:eastAsia="Meiryo UI" w:hAnsi="Meiryo UI"/>
                          <w:color w:val="000000" w:themeColor="text1"/>
                        </w:rPr>
                        <w:t>8.2%</w:t>
                      </w:r>
                      <w:r>
                        <w:rPr>
                          <w:rFonts w:ascii="Meiryo UI" w:eastAsia="Meiryo UI" w:hAnsi="Meiryo UI" w:hint="eastAsia"/>
                          <w:color w:val="000000" w:themeColor="text1"/>
                        </w:rPr>
                        <w:t>となりました。</w:t>
                      </w:r>
                    </w:p>
                  </w:txbxContent>
                </v:textbox>
                <w10:wrap type="square" anchorx="margin"/>
              </v:shape>
            </w:pict>
          </mc:Fallback>
        </mc:AlternateContent>
      </w:r>
      <w:r w:rsidRPr="00F8786A">
        <w:rPr>
          <w:rFonts w:ascii="ＭＳ ゴシック" w:eastAsia="ＭＳ ゴシック" w:hAnsi="ＭＳ ゴシック" w:hint="eastAsia"/>
          <w:b/>
          <w:bCs/>
          <w:color w:val="000000" w:themeColor="text1"/>
        </w:rPr>
        <w:t xml:space="preserve">　</w:t>
      </w:r>
      <w:r w:rsidRPr="00F8786A">
        <w:rPr>
          <w:rFonts w:ascii="ＭＳ ゴシック" w:eastAsia="ＭＳ ゴシック" w:hAnsi="ＭＳ ゴシック" w:hint="eastAsia"/>
          <w:color w:val="000000" w:themeColor="text1"/>
          <w:sz w:val="18"/>
          <w:szCs w:val="18"/>
        </w:rPr>
        <w:t>＊病院のみ対象</w:t>
      </w:r>
    </w:p>
    <w:p w:rsidR="009F15A4" w:rsidRPr="00B671F6" w:rsidRDefault="007A3538" w:rsidP="009F15A4">
      <w:pPr>
        <w:rPr>
          <w:rFonts w:ascii="ＭＳ ゴシック" w:eastAsia="ＭＳ ゴシック" w:hAnsi="ＭＳ ゴシック"/>
          <w:noProof/>
          <w:color w:val="A6A6A6" w:themeColor="background1" w:themeShade="A6"/>
        </w:rPr>
      </w:pPr>
      <w:r w:rsidRPr="00F8786A">
        <w:rPr>
          <w:rFonts w:ascii="ＭＳ ゴシック" w:eastAsia="ＭＳ ゴシック" w:hAnsi="ＭＳ ゴシック"/>
          <w:noProof/>
          <w:color w:val="000000" w:themeColor="text1"/>
        </w:rPr>
        <mc:AlternateContent>
          <mc:Choice Requires="wps">
            <w:drawing>
              <wp:anchor distT="0" distB="0" distL="114300" distR="114300" simplePos="0" relativeHeight="253674496" behindDoc="0" locked="0" layoutInCell="1" allowOverlap="1" wp14:anchorId="73A4569C" wp14:editId="029B949D">
                <wp:simplePos x="0" y="0"/>
                <wp:positionH relativeFrom="margin">
                  <wp:posOffset>1450340</wp:posOffset>
                </wp:positionH>
                <wp:positionV relativeFrom="paragraph">
                  <wp:posOffset>546100</wp:posOffset>
                </wp:positionV>
                <wp:extent cx="2876550" cy="3048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287655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【救急科の医療機能（病院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9</w:t>
                            </w:r>
                            <w:r>
                              <w:rPr>
                                <w:rFonts w:ascii="Meiryo UI" w:eastAsia="Meiryo UI" w:hAnsi="Meiryo UI" w:hint="eastAsia"/>
                                <w:color w:val="000000" w:themeColor="text1"/>
                                <w:sz w:val="18"/>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4569C" id="正方形/長方形 15" o:spid="_x0000_s1237" style="position:absolute;left:0;text-align:left;margin-left:114.2pt;margin-top:43pt;width:226.5pt;height:24pt;z-index:25367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【救急科の医療機能（</w:t>
                      </w: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9</w:t>
                      </w:r>
                      <w:r>
                        <w:rPr>
                          <w:rFonts w:ascii="Meiryo UI" w:eastAsia="Meiryo UI" w:hAnsi="Meiryo UI" w:hint="eastAsia"/>
                          <w:color w:val="000000" w:themeColor="text1"/>
                          <w:sz w:val="18"/>
                          <w:szCs w:val="18"/>
                        </w:rPr>
                        <w:t>8（%）】</w:t>
                      </w:r>
                    </w:p>
                  </w:txbxContent>
                </v:textbox>
                <w10:wrap anchorx="margin"/>
              </v:rect>
            </w:pict>
          </mc:Fallback>
        </mc:AlternateContent>
      </w:r>
    </w:p>
    <w:p w:rsidR="009F15A4" w:rsidRPr="00B671F6" w:rsidRDefault="009F15A4" w:rsidP="009F15A4">
      <w:pPr>
        <w:rPr>
          <w:rFonts w:ascii="ＭＳ ゴシック" w:eastAsia="ＭＳ ゴシック" w:hAnsi="ＭＳ ゴシック"/>
          <w:noProof/>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25056" behindDoc="0" locked="0" layoutInCell="1" allowOverlap="1" wp14:anchorId="02AC54FC" wp14:editId="2844FABA">
            <wp:simplePos x="0" y="0"/>
            <wp:positionH relativeFrom="column">
              <wp:posOffset>1441450</wp:posOffset>
            </wp:positionH>
            <wp:positionV relativeFrom="paragraph">
              <wp:posOffset>92075</wp:posOffset>
            </wp:positionV>
            <wp:extent cx="2846567" cy="1714763"/>
            <wp:effectExtent l="0" t="0" r="0" b="0"/>
            <wp:wrapNone/>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46567" cy="17147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274ACF" w:rsidRDefault="009F15A4" w:rsidP="009F15A4">
      <w:pPr>
        <w:ind w:firstLineChars="100" w:firstLine="211"/>
        <w:rPr>
          <w:rFonts w:ascii="ＭＳ ゴシック" w:eastAsia="ＭＳ ゴシック" w:hAnsi="ＭＳ ゴシック"/>
          <w:b/>
          <w:bCs/>
          <w:color w:val="000000" w:themeColor="text1"/>
        </w:rPr>
      </w:pPr>
      <w:r w:rsidRPr="00274ACF">
        <w:rPr>
          <w:rFonts w:ascii="ＭＳ ゴシック" w:eastAsia="ＭＳ ゴシック" w:hAnsi="ＭＳ ゴシック" w:hint="eastAsia"/>
          <w:b/>
          <w:bCs/>
          <w:color w:val="000000" w:themeColor="text1"/>
        </w:rPr>
        <w:t>■救急搬送の受入件数に係る「日中」と「夜間」の割合</w:t>
      </w:r>
    </w:p>
    <w:p w:rsidR="009F15A4" w:rsidRDefault="009F15A4" w:rsidP="009F15A4">
      <w:pPr>
        <w:spacing w:line="240" w:lineRule="exact"/>
        <w:rPr>
          <w:rFonts w:ascii="ＭＳ ゴシック" w:eastAsia="ＭＳ ゴシック" w:hAnsi="ＭＳ ゴシック"/>
          <w:color w:val="000000" w:themeColor="text1"/>
          <w:sz w:val="18"/>
          <w:szCs w:val="18"/>
        </w:rPr>
      </w:pPr>
      <w:r w:rsidRPr="00274ACF">
        <w:rPr>
          <w:rFonts w:ascii="ＭＳ ゴシック" w:eastAsia="ＭＳ ゴシック" w:hAnsi="ＭＳ ゴシック" w:hint="eastAsia"/>
          <w:color w:val="000000" w:themeColor="text1"/>
          <w:sz w:val="18"/>
          <w:szCs w:val="18"/>
        </w:rPr>
        <w:t xml:space="preserve">　＊９月２日から９月８日までの１週間の救急搬送の受入件数を対象</w:t>
      </w:r>
    </w:p>
    <w:p w:rsidR="009F15A4" w:rsidRPr="00274ACF" w:rsidRDefault="009F15A4" w:rsidP="009F15A4">
      <w:pPr>
        <w:spacing w:line="24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　＊病院のみ対象</w:t>
      </w:r>
      <w:r w:rsidRPr="00274ACF">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504512" behindDoc="0" locked="0" layoutInCell="1" allowOverlap="1" wp14:anchorId="27D60A34" wp14:editId="5952478D">
                <wp:simplePos x="0" y="0"/>
                <wp:positionH relativeFrom="margin">
                  <wp:posOffset>56515</wp:posOffset>
                </wp:positionH>
                <wp:positionV relativeFrom="paragraph">
                  <wp:posOffset>276860</wp:posOffset>
                </wp:positionV>
                <wp:extent cx="5886450" cy="602615"/>
                <wp:effectExtent l="0" t="0" r="19050" b="26035"/>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2615"/>
                        </a:xfrm>
                        <a:prstGeom prst="rect">
                          <a:avLst/>
                        </a:prstGeom>
                        <a:solidFill>
                          <a:schemeClr val="bg1">
                            <a:lumMod val="85000"/>
                          </a:schemeClr>
                        </a:solidFill>
                        <a:ln w="9525">
                          <a:solidFill>
                            <a:srgbClr val="000000"/>
                          </a:solidFill>
                          <a:miter lim="800000"/>
                          <a:headEnd/>
                          <a:tailEnd/>
                        </a:ln>
                      </wps:spPr>
                      <wps:txbx>
                        <w:txbxContent>
                          <w:p w:rsidR="00485455" w:rsidRPr="004018B7" w:rsidRDefault="00485455" w:rsidP="009F15A4">
                            <w:pPr>
                              <w:spacing w:line="240" w:lineRule="exact"/>
                              <w:rPr>
                                <w:rFonts w:ascii="Meiryo UI" w:eastAsia="Meiryo UI" w:hAnsi="Meiryo UI"/>
                                <w:color w:val="000000" w:themeColor="text1"/>
                              </w:rPr>
                            </w:pPr>
                            <w:r w:rsidRPr="004018B7">
                              <w:rPr>
                                <w:rFonts w:ascii="Meiryo UI" w:eastAsia="Meiryo UI" w:hAnsi="Meiryo UI" w:hint="eastAsia"/>
                                <w:color w:val="000000" w:themeColor="text1"/>
                              </w:rPr>
                              <w:t>救急搬送の受入件数に係る「日中」と「夜間」の割合について日中</w:t>
                            </w:r>
                            <w:r>
                              <w:rPr>
                                <w:rFonts w:ascii="Meiryo UI" w:eastAsia="Meiryo UI" w:hAnsi="Meiryo UI" w:hint="eastAsia"/>
                                <w:color w:val="000000" w:themeColor="text1"/>
                              </w:rPr>
                              <w:t>では</w:t>
                            </w:r>
                            <w:r w:rsidRPr="004018B7">
                              <w:rPr>
                                <w:rFonts w:ascii="Meiryo UI" w:eastAsia="Meiryo UI" w:hAnsi="Meiryo UI" w:hint="eastAsia"/>
                                <w:color w:val="000000" w:themeColor="text1"/>
                              </w:rPr>
                              <w:t>「２～５割</w:t>
                            </w:r>
                            <w:r>
                              <w:rPr>
                                <w:rFonts w:ascii="Meiryo UI" w:eastAsia="Meiryo UI" w:hAnsi="Meiryo UI" w:hint="eastAsia"/>
                                <w:color w:val="000000" w:themeColor="text1"/>
                              </w:rPr>
                              <w:t>未満</w:t>
                            </w:r>
                            <w:r w:rsidRPr="004018B7">
                              <w:rPr>
                                <w:rFonts w:ascii="Meiryo UI" w:eastAsia="Meiryo UI" w:hAnsi="Meiryo UI" w:hint="eastAsia"/>
                                <w:color w:val="000000" w:themeColor="text1"/>
                              </w:rPr>
                              <w:t>」の受入をしている施設が</w:t>
                            </w:r>
                            <w:r>
                              <w:rPr>
                                <w:rFonts w:ascii="Meiryo UI" w:eastAsia="Meiryo UI" w:hAnsi="Meiryo UI" w:hint="eastAsia"/>
                                <w:color w:val="000000" w:themeColor="text1"/>
                              </w:rPr>
                              <w:t>約</w:t>
                            </w:r>
                            <w:r w:rsidRPr="004018B7">
                              <w:rPr>
                                <w:rFonts w:ascii="Meiryo UI" w:eastAsia="Meiryo UI" w:hAnsi="Meiryo UI" w:hint="eastAsia"/>
                                <w:color w:val="000000" w:themeColor="text1"/>
                              </w:rPr>
                              <w:t>半数となっています。また夜間については「５～８割</w:t>
                            </w:r>
                            <w:r>
                              <w:rPr>
                                <w:rFonts w:ascii="Meiryo UI" w:eastAsia="Meiryo UI" w:hAnsi="Meiryo UI" w:hint="eastAsia"/>
                                <w:color w:val="000000" w:themeColor="text1"/>
                              </w:rPr>
                              <w:t>未満</w:t>
                            </w:r>
                            <w:r w:rsidRPr="004018B7">
                              <w:rPr>
                                <w:rFonts w:ascii="Meiryo UI" w:eastAsia="Meiryo UI" w:hAnsi="Meiryo UI" w:hint="eastAsia"/>
                                <w:color w:val="000000" w:themeColor="text1"/>
                              </w:rPr>
                              <w:t>」</w:t>
                            </w:r>
                            <w:r>
                              <w:rPr>
                                <w:rFonts w:ascii="Meiryo UI" w:eastAsia="Meiryo UI" w:hAnsi="Meiryo UI" w:hint="eastAsia"/>
                                <w:color w:val="000000" w:themeColor="text1"/>
                              </w:rPr>
                              <w:t>で</w:t>
                            </w:r>
                            <w:r w:rsidRPr="004018B7">
                              <w:rPr>
                                <w:rFonts w:ascii="Meiryo UI" w:eastAsia="Meiryo UI" w:hAnsi="Meiryo UI" w:hint="eastAsia"/>
                                <w:color w:val="000000" w:themeColor="text1"/>
                              </w:rPr>
                              <w:t>受入をしている施設が5</w:t>
                            </w:r>
                            <w:r>
                              <w:rPr>
                                <w:rFonts w:ascii="Meiryo UI" w:eastAsia="Meiryo UI" w:hAnsi="Meiryo UI"/>
                                <w:color w:val="000000" w:themeColor="text1"/>
                              </w:rPr>
                              <w:t>3.4</w:t>
                            </w:r>
                            <w:r w:rsidRPr="004018B7">
                              <w:rPr>
                                <w:rFonts w:ascii="Meiryo UI" w:eastAsia="Meiryo UI" w:hAnsi="Meiryo UI"/>
                                <w:color w:val="000000" w:themeColor="text1"/>
                              </w:rPr>
                              <w:t>%</w:t>
                            </w:r>
                            <w:r w:rsidRPr="004018B7">
                              <w:rPr>
                                <w:rFonts w:ascii="Meiryo UI" w:eastAsia="Meiryo UI" w:hAnsi="Meiryo UI" w:hint="eastAsia"/>
                                <w:color w:val="000000" w:themeColor="text1"/>
                              </w:rPr>
                              <w:t>となっており最も多い割合となっています。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60A34" id="_x0000_s1238" type="#_x0000_t202" style="position:absolute;left:0;text-align:left;margin-left:4.45pt;margin-top:21.8pt;width:463.5pt;height:47.45pt;z-index:25350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" fillcolor="#d8d8d8 [2732]">
                <v:textbox>
                  <w:txbxContent>
                    <w:p w:rsidR="00485455" w:rsidRPr="004018B7" w:rsidRDefault="00485455" w:rsidP="009F15A4">
                      <w:pPr>
                        <w:spacing w:line="240" w:lineRule="exact"/>
                        <w:rPr>
                          <w:rFonts w:ascii="Meiryo UI" w:eastAsia="Meiryo UI" w:hAnsi="Meiryo UI"/>
                          <w:color w:val="000000" w:themeColor="text1"/>
                        </w:rPr>
                      </w:pPr>
                      <w:r w:rsidRPr="004018B7">
                        <w:rPr>
                          <w:rFonts w:ascii="Meiryo UI" w:eastAsia="Meiryo UI" w:hAnsi="Meiryo UI" w:hint="eastAsia"/>
                          <w:color w:val="000000" w:themeColor="text1"/>
                        </w:rPr>
                        <w:t>救急搬送の受入件数に係る「日中」と「夜間」の割合について日中</w:t>
                      </w:r>
                      <w:r>
                        <w:rPr>
                          <w:rFonts w:ascii="Meiryo UI" w:eastAsia="Meiryo UI" w:hAnsi="Meiryo UI" w:hint="eastAsia"/>
                          <w:color w:val="000000" w:themeColor="text1"/>
                        </w:rPr>
                        <w:t>では</w:t>
                      </w:r>
                      <w:r w:rsidRPr="004018B7">
                        <w:rPr>
                          <w:rFonts w:ascii="Meiryo UI" w:eastAsia="Meiryo UI" w:hAnsi="Meiryo UI" w:hint="eastAsia"/>
                          <w:color w:val="000000" w:themeColor="text1"/>
                        </w:rPr>
                        <w:t>「２～５割</w:t>
                      </w:r>
                      <w:r>
                        <w:rPr>
                          <w:rFonts w:ascii="Meiryo UI" w:eastAsia="Meiryo UI" w:hAnsi="Meiryo UI" w:hint="eastAsia"/>
                          <w:color w:val="000000" w:themeColor="text1"/>
                        </w:rPr>
                        <w:t>未満</w:t>
                      </w:r>
                      <w:r w:rsidRPr="004018B7">
                        <w:rPr>
                          <w:rFonts w:ascii="Meiryo UI" w:eastAsia="Meiryo UI" w:hAnsi="Meiryo UI" w:hint="eastAsia"/>
                          <w:color w:val="000000" w:themeColor="text1"/>
                        </w:rPr>
                        <w:t>」の受入をしている施設が</w:t>
                      </w:r>
                      <w:r>
                        <w:rPr>
                          <w:rFonts w:ascii="Meiryo UI" w:eastAsia="Meiryo UI" w:hAnsi="Meiryo UI" w:hint="eastAsia"/>
                          <w:color w:val="000000" w:themeColor="text1"/>
                        </w:rPr>
                        <w:t>約</w:t>
                      </w:r>
                      <w:r w:rsidRPr="004018B7">
                        <w:rPr>
                          <w:rFonts w:ascii="Meiryo UI" w:eastAsia="Meiryo UI" w:hAnsi="Meiryo UI" w:hint="eastAsia"/>
                          <w:color w:val="000000" w:themeColor="text1"/>
                        </w:rPr>
                        <w:t>半数となっています。また夜間については「５～８割</w:t>
                      </w:r>
                      <w:r>
                        <w:rPr>
                          <w:rFonts w:ascii="Meiryo UI" w:eastAsia="Meiryo UI" w:hAnsi="Meiryo UI" w:hint="eastAsia"/>
                          <w:color w:val="000000" w:themeColor="text1"/>
                        </w:rPr>
                        <w:t>未満</w:t>
                      </w:r>
                      <w:r w:rsidRPr="004018B7">
                        <w:rPr>
                          <w:rFonts w:ascii="Meiryo UI" w:eastAsia="Meiryo UI" w:hAnsi="Meiryo UI" w:hint="eastAsia"/>
                          <w:color w:val="000000" w:themeColor="text1"/>
                        </w:rPr>
                        <w:t>」</w:t>
                      </w:r>
                      <w:r>
                        <w:rPr>
                          <w:rFonts w:ascii="Meiryo UI" w:eastAsia="Meiryo UI" w:hAnsi="Meiryo UI" w:hint="eastAsia"/>
                          <w:color w:val="000000" w:themeColor="text1"/>
                        </w:rPr>
                        <w:t>で</w:t>
                      </w:r>
                      <w:r w:rsidRPr="004018B7">
                        <w:rPr>
                          <w:rFonts w:ascii="Meiryo UI" w:eastAsia="Meiryo UI" w:hAnsi="Meiryo UI" w:hint="eastAsia"/>
                          <w:color w:val="000000" w:themeColor="text1"/>
                        </w:rPr>
                        <w:t>受入をしている施設が5</w:t>
                      </w:r>
                      <w:r>
                        <w:rPr>
                          <w:rFonts w:ascii="Meiryo UI" w:eastAsia="Meiryo UI" w:hAnsi="Meiryo UI"/>
                          <w:color w:val="000000" w:themeColor="text1"/>
                        </w:rPr>
                        <w:t>3.4</w:t>
                      </w:r>
                      <w:r w:rsidRPr="004018B7">
                        <w:rPr>
                          <w:rFonts w:ascii="Meiryo UI" w:eastAsia="Meiryo UI" w:hAnsi="Meiryo UI"/>
                          <w:color w:val="000000" w:themeColor="text1"/>
                        </w:rPr>
                        <w:t>%</w:t>
                      </w:r>
                      <w:r w:rsidRPr="004018B7">
                        <w:rPr>
                          <w:rFonts w:ascii="Meiryo UI" w:eastAsia="Meiryo UI" w:hAnsi="Meiryo UI" w:hint="eastAsia"/>
                          <w:color w:val="000000" w:themeColor="text1"/>
                        </w:rPr>
                        <w:t>となっており最も多い割合となっています。</w:t>
                      </w:r>
                    </w:p>
                  </w:txbxContent>
                </v:textbox>
                <w10:wrap type="square" anchorx="margin"/>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75520" behindDoc="0" locked="0" layoutInCell="1" allowOverlap="1" wp14:anchorId="448FE42F" wp14:editId="5F31B17E">
                <wp:simplePos x="0" y="0"/>
                <wp:positionH relativeFrom="margin">
                  <wp:posOffset>929640</wp:posOffset>
                </wp:positionH>
                <wp:positionV relativeFrom="paragraph">
                  <wp:posOffset>726498</wp:posOffset>
                </wp:positionV>
                <wp:extent cx="4017818" cy="304800"/>
                <wp:effectExtent l="0" t="0" r="0" b="0"/>
                <wp:wrapNone/>
                <wp:docPr id="278" name="正方形/長方形 278"/>
                <wp:cNvGraphicFramePr/>
                <a:graphic xmlns:a="http://schemas.openxmlformats.org/drawingml/2006/main">
                  <a:graphicData uri="http://schemas.microsoft.com/office/word/2010/wordprocessingShape">
                    <wps:wsp>
                      <wps:cNvSpPr/>
                      <wps:spPr>
                        <a:xfrm>
                          <a:off x="0" y="0"/>
                          <a:ext cx="4017818"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【救急科の１週間の救急搬送の受入件数（日中）</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FE42F" id="正方形/長方形 278" o:spid="_x0000_s1239" style="position:absolute;left:0;text-align:left;margin-left:73.2pt;margin-top:57.2pt;width:316.35pt;height:24pt;z-index:2536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【救急科の１週間の救急搬送の受入件数（</w:t>
                      </w:r>
                      <w:r>
                        <w:rPr>
                          <w:rFonts w:ascii="Meiryo UI" w:eastAsia="Meiryo UI" w:hAnsi="Meiryo UI" w:hint="eastAsia"/>
                          <w:color w:val="000000" w:themeColor="text1"/>
                          <w:sz w:val="18"/>
                          <w:szCs w:val="18"/>
                        </w:rPr>
                        <w:t>日中）</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88</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78976" behindDoc="0" locked="0" layoutInCell="1" allowOverlap="1" wp14:anchorId="1073277C" wp14:editId="2CBE8B6D">
            <wp:simplePos x="0" y="0"/>
            <wp:positionH relativeFrom="column">
              <wp:posOffset>306705</wp:posOffset>
            </wp:positionH>
            <wp:positionV relativeFrom="paragraph">
              <wp:posOffset>105410</wp:posOffset>
            </wp:positionV>
            <wp:extent cx="5395595" cy="1530350"/>
            <wp:effectExtent l="0" t="0" r="0" b="0"/>
            <wp:wrapNone/>
            <wp:docPr id="982" name="図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5595" cy="153035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76544" behindDoc="0" locked="0" layoutInCell="1" allowOverlap="1" wp14:anchorId="24F7A419" wp14:editId="4B5F2235">
                <wp:simplePos x="0" y="0"/>
                <wp:positionH relativeFrom="margin">
                  <wp:posOffset>913880</wp:posOffset>
                </wp:positionH>
                <wp:positionV relativeFrom="paragraph">
                  <wp:posOffset>131330</wp:posOffset>
                </wp:positionV>
                <wp:extent cx="4017818" cy="304800"/>
                <wp:effectExtent l="0" t="0" r="0" b="0"/>
                <wp:wrapNone/>
                <wp:docPr id="448" name="正方形/長方形 448"/>
                <wp:cNvGraphicFramePr/>
                <a:graphic xmlns:a="http://schemas.openxmlformats.org/drawingml/2006/main">
                  <a:graphicData uri="http://schemas.microsoft.com/office/word/2010/wordprocessingShape">
                    <wps:wsp>
                      <wps:cNvSpPr/>
                      <wps:spPr>
                        <a:xfrm>
                          <a:off x="0" y="0"/>
                          <a:ext cx="4017818"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【救急科の１週間の救急搬送の受入件数（夜間）</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7A419" id="正方形/長方形 448" o:spid="_x0000_s1240" style="position:absolute;left:0;text-align:left;margin-left:71.95pt;margin-top:10.35pt;width:316.35pt;height:24pt;z-index:2536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【救急科の１週間の救急搬送の受入件数（</w:t>
                      </w:r>
                      <w:r>
                        <w:rPr>
                          <w:rFonts w:ascii="Meiryo UI" w:eastAsia="Meiryo UI" w:hAnsi="Meiryo UI" w:hint="eastAsia"/>
                          <w:color w:val="000000" w:themeColor="text1"/>
                          <w:sz w:val="18"/>
                          <w:szCs w:val="18"/>
                        </w:rPr>
                        <w:t>夜間）</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88</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80000" behindDoc="0" locked="0" layoutInCell="1" allowOverlap="1" wp14:anchorId="1BB01DE7" wp14:editId="4E77E7CE">
            <wp:simplePos x="0" y="0"/>
            <wp:positionH relativeFrom="column">
              <wp:posOffset>339725</wp:posOffset>
            </wp:positionH>
            <wp:positionV relativeFrom="paragraph">
              <wp:posOffset>210185</wp:posOffset>
            </wp:positionV>
            <wp:extent cx="5389245" cy="1530350"/>
            <wp:effectExtent l="0" t="0" r="1905" b="0"/>
            <wp:wrapNone/>
            <wp:docPr id="983" name="図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89245" cy="153035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bookmarkStart w:id="9" w:name="_Hlk23756520"/>
    </w:p>
    <w:p w:rsidR="009F15A4" w:rsidRPr="00274ACF" w:rsidRDefault="009F15A4" w:rsidP="009F15A4">
      <w:pPr>
        <w:ind w:firstLineChars="100" w:firstLine="211"/>
        <w:rPr>
          <w:rFonts w:ascii="ＭＳ ゴシック" w:eastAsia="ＭＳ ゴシック" w:hAnsi="ＭＳ ゴシック"/>
          <w:b/>
          <w:bCs/>
        </w:rPr>
      </w:pPr>
      <w:r w:rsidRPr="00274ACF">
        <w:rPr>
          <w:rFonts w:ascii="ＭＳ ゴシック" w:eastAsia="ＭＳ ゴシック" w:hAnsi="ＭＳ ゴシック" w:hint="eastAsia"/>
          <w:b/>
          <w:bCs/>
        </w:rPr>
        <w:lastRenderedPageBreak/>
        <w:t>■二次救急の従事時間のうち救急科の占める割合</w:t>
      </w:r>
    </w:p>
    <w:p w:rsidR="009F15A4" w:rsidRPr="00274ACF" w:rsidRDefault="009F15A4" w:rsidP="009F15A4">
      <w:pPr>
        <w:rPr>
          <w:rFonts w:ascii="ＭＳ ゴシック" w:eastAsia="ＭＳ ゴシック" w:hAnsi="ＭＳ ゴシック"/>
          <w:noProof/>
        </w:rPr>
      </w:pPr>
      <w:r w:rsidRPr="00274ACF">
        <w:rPr>
          <w:rFonts w:ascii="ＭＳ ゴシック" w:eastAsia="ＭＳ ゴシック" w:hAnsi="ＭＳ ゴシック"/>
          <w:noProof/>
        </w:rPr>
        <mc:AlternateContent>
          <mc:Choice Requires="wps">
            <w:drawing>
              <wp:anchor distT="45720" distB="45720" distL="114300" distR="114300" simplePos="0" relativeHeight="253505536" behindDoc="0" locked="0" layoutInCell="1" allowOverlap="1" wp14:anchorId="6904AF36" wp14:editId="73C2A19A">
                <wp:simplePos x="0" y="0"/>
                <wp:positionH relativeFrom="margin">
                  <wp:posOffset>57150</wp:posOffset>
                </wp:positionH>
                <wp:positionV relativeFrom="paragraph">
                  <wp:posOffset>276860</wp:posOffset>
                </wp:positionV>
                <wp:extent cx="5886450" cy="622935"/>
                <wp:effectExtent l="0" t="0" r="19050" b="24765"/>
                <wp:wrapSquare wrapText="bothSides"/>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22935"/>
                        </a:xfrm>
                        <a:prstGeom prst="rect">
                          <a:avLst/>
                        </a:prstGeom>
                        <a:solidFill>
                          <a:schemeClr val="bg1">
                            <a:lumMod val="85000"/>
                          </a:schemeClr>
                        </a:solidFill>
                        <a:ln w="9525">
                          <a:solidFill>
                            <a:srgbClr val="000000"/>
                          </a:solidFill>
                          <a:miter lim="800000"/>
                          <a:headEnd/>
                          <a:tailEnd/>
                        </a:ln>
                      </wps:spPr>
                      <wps:txbx>
                        <w:txbxContent>
                          <w:p w:rsidR="00485455" w:rsidRPr="00BC77EF" w:rsidRDefault="00485455" w:rsidP="009F15A4">
                            <w:pPr>
                              <w:snapToGrid w:val="0"/>
                              <w:spacing w:line="240" w:lineRule="exact"/>
                              <w:rPr>
                                <w:rFonts w:ascii="Meiryo UI" w:eastAsia="Meiryo UI" w:hAnsi="Meiryo UI"/>
                                <w:color w:val="000000" w:themeColor="text1"/>
                              </w:rPr>
                            </w:pPr>
                            <w:r w:rsidRPr="001D22AC">
                              <w:rPr>
                                <w:rFonts w:ascii="Meiryo UI" w:eastAsia="Meiryo UI" w:hAnsi="Meiryo UI" w:hint="eastAsia"/>
                                <w:color w:val="000000" w:themeColor="text1"/>
                              </w:rPr>
                              <w:t>二次救急の従事時間のうち、救急科の占める割合については「2</w:t>
                            </w:r>
                            <w:r w:rsidRPr="001D22AC">
                              <w:rPr>
                                <w:rFonts w:ascii="Meiryo UI" w:eastAsia="Meiryo UI" w:hAnsi="Meiryo UI"/>
                                <w:color w:val="000000" w:themeColor="text1"/>
                              </w:rPr>
                              <w:t>0%</w:t>
                            </w:r>
                            <w:r w:rsidRPr="001D22AC">
                              <w:rPr>
                                <w:rFonts w:ascii="Meiryo UI" w:eastAsia="Meiryo UI" w:hAnsi="Meiryo UI" w:hint="eastAsia"/>
                                <w:color w:val="000000" w:themeColor="text1"/>
                              </w:rPr>
                              <w:t>未満」が4</w:t>
                            </w:r>
                            <w:r>
                              <w:rPr>
                                <w:rFonts w:ascii="Meiryo UI" w:eastAsia="Meiryo UI" w:hAnsi="Meiryo UI"/>
                                <w:color w:val="000000" w:themeColor="text1"/>
                              </w:rPr>
                              <w:t>4.9</w:t>
                            </w:r>
                            <w:r w:rsidRPr="001D22AC">
                              <w:rPr>
                                <w:rFonts w:ascii="Meiryo UI" w:eastAsia="Meiryo UI" w:hAnsi="Meiryo UI"/>
                                <w:color w:val="000000" w:themeColor="text1"/>
                              </w:rPr>
                              <w:t>%</w:t>
                            </w:r>
                            <w:r w:rsidRPr="001D22AC">
                              <w:rPr>
                                <w:rFonts w:ascii="Meiryo UI" w:eastAsia="Meiryo UI" w:hAnsi="Meiryo UI" w:hint="eastAsia"/>
                                <w:color w:val="000000" w:themeColor="text1"/>
                              </w:rPr>
                              <w:t>と最も高くなり、次に高かったのが「2</w:t>
                            </w:r>
                            <w:r w:rsidRPr="001D22AC">
                              <w:rPr>
                                <w:rFonts w:ascii="Meiryo UI" w:eastAsia="Meiryo UI" w:hAnsi="Meiryo UI"/>
                                <w:color w:val="000000" w:themeColor="text1"/>
                              </w:rPr>
                              <w:t>0</w:t>
                            </w:r>
                            <w:r w:rsidRPr="001D22AC">
                              <w:rPr>
                                <w:rFonts w:ascii="Meiryo UI" w:eastAsia="Meiryo UI" w:hAnsi="Meiryo UI" w:hint="eastAsia"/>
                                <w:color w:val="000000" w:themeColor="text1"/>
                              </w:rPr>
                              <w:t>～5</w:t>
                            </w:r>
                            <w:r w:rsidRPr="001D22AC">
                              <w:rPr>
                                <w:rFonts w:ascii="Meiryo UI" w:eastAsia="Meiryo UI" w:hAnsi="Meiryo UI"/>
                                <w:color w:val="000000" w:themeColor="text1"/>
                              </w:rPr>
                              <w:t>0%」</w:t>
                            </w:r>
                            <w:r w:rsidRPr="001D22AC">
                              <w:rPr>
                                <w:rFonts w:ascii="Meiryo UI" w:eastAsia="Meiryo UI" w:hAnsi="Meiryo UI" w:hint="eastAsia"/>
                                <w:color w:val="000000" w:themeColor="text1"/>
                              </w:rPr>
                              <w:t>で2</w:t>
                            </w:r>
                            <w:r>
                              <w:rPr>
                                <w:rFonts w:ascii="Meiryo UI" w:eastAsia="Meiryo UI" w:hAnsi="Meiryo UI"/>
                                <w:color w:val="000000" w:themeColor="text1"/>
                              </w:rPr>
                              <w:t>6.9</w:t>
                            </w:r>
                            <w:r w:rsidRPr="001D22AC">
                              <w:rPr>
                                <w:rFonts w:ascii="Meiryo UI" w:eastAsia="Meiryo UI" w:hAnsi="Meiryo UI"/>
                                <w:color w:val="000000" w:themeColor="text1"/>
                              </w:rPr>
                              <w:t>%</w:t>
                            </w:r>
                            <w:r w:rsidRPr="001D22AC">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4AF36" id="_x0000_s1241" type="#_x0000_t202" style="position:absolute;left:0;text-align:left;margin-left:4.5pt;margin-top:21.8pt;width:463.5pt;height:49.05pt;z-index:25350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" fillcolor="#d8d8d8 [2732]">
                <v:textbox>
                  <w:txbxContent>
                    <w:p w:rsidR="00485455" w:rsidRPr="00BC77EF" w:rsidRDefault="00485455" w:rsidP="009F15A4">
                      <w:pPr>
                        <w:snapToGrid w:val="0"/>
                        <w:spacing w:line="240" w:lineRule="exact"/>
                        <w:rPr>
                          <w:rFonts w:ascii="Meiryo UI" w:eastAsia="Meiryo UI" w:hAnsi="Meiryo UI"/>
                          <w:color w:val="000000" w:themeColor="text1"/>
                        </w:rPr>
                      </w:pPr>
                      <w:r w:rsidRPr="001D22AC">
                        <w:rPr>
                          <w:rFonts w:ascii="Meiryo UI" w:eastAsia="Meiryo UI" w:hAnsi="Meiryo UI" w:hint="eastAsia"/>
                          <w:color w:val="000000" w:themeColor="text1"/>
                        </w:rPr>
                        <w:t>二次救急の従事時間のうち、救急科の占める割合については「2</w:t>
                      </w:r>
                      <w:r w:rsidRPr="001D22AC">
                        <w:rPr>
                          <w:rFonts w:ascii="Meiryo UI" w:eastAsia="Meiryo UI" w:hAnsi="Meiryo UI"/>
                          <w:color w:val="000000" w:themeColor="text1"/>
                        </w:rPr>
                        <w:t>0%</w:t>
                      </w:r>
                      <w:r w:rsidRPr="001D22AC">
                        <w:rPr>
                          <w:rFonts w:ascii="Meiryo UI" w:eastAsia="Meiryo UI" w:hAnsi="Meiryo UI" w:hint="eastAsia"/>
                          <w:color w:val="000000" w:themeColor="text1"/>
                        </w:rPr>
                        <w:t>未満」が4</w:t>
                      </w:r>
                      <w:r>
                        <w:rPr>
                          <w:rFonts w:ascii="Meiryo UI" w:eastAsia="Meiryo UI" w:hAnsi="Meiryo UI"/>
                          <w:color w:val="000000" w:themeColor="text1"/>
                        </w:rPr>
                        <w:t>4.9</w:t>
                      </w:r>
                      <w:r w:rsidRPr="001D22AC">
                        <w:rPr>
                          <w:rFonts w:ascii="Meiryo UI" w:eastAsia="Meiryo UI" w:hAnsi="Meiryo UI"/>
                          <w:color w:val="000000" w:themeColor="text1"/>
                        </w:rPr>
                        <w:t>%</w:t>
                      </w:r>
                      <w:r w:rsidRPr="001D22AC">
                        <w:rPr>
                          <w:rFonts w:ascii="Meiryo UI" w:eastAsia="Meiryo UI" w:hAnsi="Meiryo UI" w:hint="eastAsia"/>
                          <w:color w:val="000000" w:themeColor="text1"/>
                        </w:rPr>
                        <w:t>と最も高くなり、次に高かったのが「2</w:t>
                      </w:r>
                      <w:r w:rsidRPr="001D22AC">
                        <w:rPr>
                          <w:rFonts w:ascii="Meiryo UI" w:eastAsia="Meiryo UI" w:hAnsi="Meiryo UI"/>
                          <w:color w:val="000000" w:themeColor="text1"/>
                        </w:rPr>
                        <w:t>0</w:t>
                      </w:r>
                      <w:r w:rsidRPr="001D22AC">
                        <w:rPr>
                          <w:rFonts w:ascii="Meiryo UI" w:eastAsia="Meiryo UI" w:hAnsi="Meiryo UI" w:hint="eastAsia"/>
                          <w:color w:val="000000" w:themeColor="text1"/>
                        </w:rPr>
                        <w:t>～5</w:t>
                      </w:r>
                      <w:r w:rsidRPr="001D22AC">
                        <w:rPr>
                          <w:rFonts w:ascii="Meiryo UI" w:eastAsia="Meiryo UI" w:hAnsi="Meiryo UI"/>
                          <w:color w:val="000000" w:themeColor="text1"/>
                        </w:rPr>
                        <w:t>0%」</w:t>
                      </w:r>
                      <w:r w:rsidRPr="001D22AC">
                        <w:rPr>
                          <w:rFonts w:ascii="Meiryo UI" w:eastAsia="Meiryo UI" w:hAnsi="Meiryo UI" w:hint="eastAsia"/>
                          <w:color w:val="000000" w:themeColor="text1"/>
                        </w:rPr>
                        <w:t>で2</w:t>
                      </w:r>
                      <w:r>
                        <w:rPr>
                          <w:rFonts w:ascii="Meiryo UI" w:eastAsia="Meiryo UI" w:hAnsi="Meiryo UI"/>
                          <w:color w:val="000000" w:themeColor="text1"/>
                        </w:rPr>
                        <w:t>6.9</w:t>
                      </w:r>
                      <w:r w:rsidRPr="001D22AC">
                        <w:rPr>
                          <w:rFonts w:ascii="Meiryo UI" w:eastAsia="Meiryo UI" w:hAnsi="Meiryo UI"/>
                          <w:color w:val="000000" w:themeColor="text1"/>
                        </w:rPr>
                        <w:t>%</w:t>
                      </w:r>
                      <w:r w:rsidRPr="001D22AC">
                        <w:rPr>
                          <w:rFonts w:ascii="Meiryo UI" w:eastAsia="Meiryo UI" w:hAnsi="Meiryo UI" w:hint="eastAsia"/>
                          <w:color w:val="000000" w:themeColor="text1"/>
                        </w:rPr>
                        <w:t>となりました。</w:t>
                      </w:r>
                    </w:p>
                  </w:txbxContent>
                </v:textbox>
                <w10:wrap type="square" anchorx="margin"/>
              </v:shape>
            </w:pict>
          </mc:Fallback>
        </mc:AlternateContent>
      </w:r>
      <w:r w:rsidRPr="00274ACF">
        <w:rPr>
          <w:rFonts w:ascii="ＭＳ ゴシック" w:eastAsia="ＭＳ ゴシック" w:hAnsi="ＭＳ ゴシック" w:hint="eastAsia"/>
          <w:b/>
          <w:bCs/>
        </w:rPr>
        <w:t xml:space="preserve">　</w:t>
      </w:r>
      <w:r w:rsidRPr="00274ACF">
        <w:rPr>
          <w:rFonts w:ascii="ＭＳ ゴシック" w:eastAsia="ＭＳ ゴシック" w:hAnsi="ＭＳ ゴシック" w:hint="eastAsia"/>
          <w:sz w:val="18"/>
          <w:szCs w:val="18"/>
        </w:rPr>
        <w:t>＊病院のみ対象</w:t>
      </w:r>
    </w:p>
    <w:bookmarkEnd w:id="9"/>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06560" behindDoc="0" locked="0" layoutInCell="1" allowOverlap="1" wp14:anchorId="0CBE7BDF" wp14:editId="02A2D549">
                <wp:simplePos x="0" y="0"/>
                <wp:positionH relativeFrom="margin">
                  <wp:posOffset>996720</wp:posOffset>
                </wp:positionH>
                <wp:positionV relativeFrom="paragraph">
                  <wp:posOffset>808933</wp:posOffset>
                </wp:positionV>
                <wp:extent cx="4114800" cy="30480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411480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【二次救急の従事時間で救急科の医師が占める割合（病院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E7BDF" id="正方形/長方形 62" o:spid="_x0000_s1242" style="position:absolute;left:0;text-align:left;margin-left:78.5pt;margin-top:63.7pt;width:324pt;height:24pt;z-index:2535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【二次救急の従事時間で救急科の医師が占める割合（</w:t>
                      </w:r>
                      <w:r>
                        <w:rPr>
                          <w:rFonts w:ascii="Meiryo UI" w:eastAsia="Meiryo UI" w:hAnsi="Meiryo UI" w:hint="eastAsia"/>
                          <w:color w:val="000000" w:themeColor="text1"/>
                          <w:sz w:val="18"/>
                          <w:szCs w:val="18"/>
                        </w:rPr>
                        <w:t>病院</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8）（%）】</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81024" behindDoc="0" locked="0" layoutInCell="1" allowOverlap="1" wp14:anchorId="3BDCF8A2" wp14:editId="273B31A7">
            <wp:simplePos x="0" y="0"/>
            <wp:positionH relativeFrom="column">
              <wp:posOffset>201930</wp:posOffset>
            </wp:positionH>
            <wp:positionV relativeFrom="paragraph">
              <wp:posOffset>144145</wp:posOffset>
            </wp:positionV>
            <wp:extent cx="5389245" cy="1530350"/>
            <wp:effectExtent l="0" t="0" r="1905" b="0"/>
            <wp:wrapNone/>
            <wp:docPr id="985" name="図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89245" cy="153035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b/>
          <w:bCs/>
          <w:color w:val="A6A6A6" w:themeColor="background1" w:themeShade="A6"/>
        </w:rPr>
      </w:pPr>
    </w:p>
    <w:p w:rsidR="0084149E" w:rsidRPr="00B671F6" w:rsidRDefault="0084149E" w:rsidP="009F15A4">
      <w:pPr>
        <w:rPr>
          <w:rFonts w:ascii="ＭＳ ゴシック" w:eastAsia="ＭＳ ゴシック" w:hAnsi="ＭＳ ゴシック"/>
          <w:b/>
          <w:bCs/>
          <w:color w:val="A6A6A6" w:themeColor="background1" w:themeShade="A6"/>
        </w:rPr>
      </w:pPr>
    </w:p>
    <w:p w:rsidR="009F15A4" w:rsidRPr="00445C4F" w:rsidRDefault="009F15A4" w:rsidP="009F15A4">
      <w:pPr>
        <w:rPr>
          <w:rFonts w:ascii="ＭＳ ゴシック" w:eastAsia="ＭＳ ゴシック" w:hAnsi="ＭＳ ゴシック"/>
          <w:b/>
          <w:bCs/>
          <w:color w:val="000000" w:themeColor="text1"/>
        </w:rPr>
      </w:pPr>
      <w:r w:rsidRPr="00445C4F">
        <w:rPr>
          <w:rFonts w:ascii="ＭＳ ゴシック" w:eastAsia="ＭＳ ゴシック" w:hAnsi="ＭＳ ゴシック" w:hint="eastAsia"/>
          <w:b/>
          <w:bCs/>
          <w:color w:val="000000" w:themeColor="text1"/>
        </w:rPr>
        <w:lastRenderedPageBreak/>
        <w:t>＜産科、小児科、救急科設置の医療機関についての共通項目＞</w:t>
      </w:r>
    </w:p>
    <w:bookmarkStart w:id="10" w:name="_Hlk23756904"/>
    <w:p w:rsidR="009F15A4" w:rsidRPr="00445C4F" w:rsidRDefault="009F15A4" w:rsidP="009F15A4">
      <w:pPr>
        <w:ind w:firstLineChars="100" w:firstLine="210"/>
        <w:rPr>
          <w:rFonts w:ascii="ＭＳ ゴシック" w:eastAsia="ＭＳ ゴシック" w:hAnsi="ＭＳ ゴシック"/>
          <w:b/>
          <w:bCs/>
          <w:color w:val="000000" w:themeColor="text1"/>
        </w:rPr>
      </w:pPr>
      <w:r w:rsidRPr="00445C4F">
        <w:rPr>
          <w:rFonts w:ascii="ＭＳ ゴシック" w:eastAsia="ＭＳ ゴシック" w:hAnsi="ＭＳ ゴシック"/>
          <w:noProof/>
          <w:color w:val="000000" w:themeColor="text1"/>
        </w:rPr>
        <mc:AlternateContent>
          <mc:Choice Requires="wps">
            <w:drawing>
              <wp:anchor distT="45720" distB="45720" distL="114300" distR="114300" simplePos="0" relativeHeight="253507584" behindDoc="0" locked="0" layoutInCell="1" allowOverlap="1" wp14:anchorId="24EC9322" wp14:editId="22D5536C">
                <wp:simplePos x="0" y="0"/>
                <wp:positionH relativeFrom="margin">
                  <wp:posOffset>49530</wp:posOffset>
                </wp:positionH>
                <wp:positionV relativeFrom="paragraph">
                  <wp:posOffset>295275</wp:posOffset>
                </wp:positionV>
                <wp:extent cx="5886450" cy="714375"/>
                <wp:effectExtent l="0" t="0" r="19050" b="28575"/>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14375"/>
                        </a:xfrm>
                        <a:prstGeom prst="rect">
                          <a:avLst/>
                        </a:prstGeom>
                        <a:solidFill>
                          <a:schemeClr val="bg1">
                            <a:lumMod val="85000"/>
                          </a:schemeClr>
                        </a:solidFill>
                        <a:ln w="9525">
                          <a:solidFill>
                            <a:srgbClr val="000000"/>
                          </a:solidFill>
                          <a:miter lim="800000"/>
                          <a:headEnd/>
                          <a:tailEnd/>
                        </a:ln>
                      </wps:spPr>
                      <wps:txbx>
                        <w:txbxContent>
                          <w:p w:rsidR="00485455" w:rsidRPr="001D22AC" w:rsidRDefault="00485455" w:rsidP="009F15A4">
                            <w:pPr>
                              <w:spacing w:line="240" w:lineRule="exact"/>
                              <w:rPr>
                                <w:rFonts w:ascii="Meiryo UI" w:eastAsia="Meiryo UI" w:hAnsi="Meiryo UI"/>
                                <w:color w:val="000000" w:themeColor="text1"/>
                              </w:rPr>
                            </w:pPr>
                            <w:r w:rsidRPr="001D22AC">
                              <w:rPr>
                                <w:rFonts w:ascii="Meiryo UI" w:eastAsia="Meiryo UI" w:hAnsi="Meiryo UI" w:hint="eastAsia"/>
                                <w:color w:val="000000" w:themeColor="text1"/>
                              </w:rPr>
                              <w:t>医師の充足体制について、</w:t>
                            </w:r>
                            <w:r>
                              <w:rPr>
                                <w:rFonts w:ascii="Meiryo UI" w:eastAsia="Meiryo UI" w:hAnsi="Meiryo UI" w:hint="eastAsia"/>
                                <w:color w:val="000000" w:themeColor="text1"/>
                              </w:rPr>
                              <w:t>病院においては、「おおむね充足している」が産科医師、小児科医師、救急科医師とも高く、それぞれ7</w:t>
                            </w:r>
                            <w:r>
                              <w:rPr>
                                <w:rFonts w:ascii="Meiryo UI" w:eastAsia="Meiryo UI" w:hAnsi="Meiryo UI"/>
                                <w:color w:val="000000" w:themeColor="text1"/>
                              </w:rPr>
                              <w:t>5.9%</w:t>
                            </w:r>
                            <w:r>
                              <w:rPr>
                                <w:rFonts w:ascii="Meiryo UI" w:eastAsia="Meiryo UI" w:hAnsi="Meiryo UI" w:hint="eastAsia"/>
                                <w:color w:val="000000" w:themeColor="text1"/>
                              </w:rPr>
                              <w:t>、6</w:t>
                            </w:r>
                            <w:r>
                              <w:rPr>
                                <w:rFonts w:ascii="Meiryo UI" w:eastAsia="Meiryo UI" w:hAnsi="Meiryo UI"/>
                                <w:color w:val="000000" w:themeColor="text1"/>
                              </w:rPr>
                              <w:t>7.1%</w:t>
                            </w:r>
                            <w:r>
                              <w:rPr>
                                <w:rFonts w:ascii="Meiryo UI" w:eastAsia="Meiryo UI" w:hAnsi="Meiryo UI" w:hint="eastAsia"/>
                                <w:color w:val="000000" w:themeColor="text1"/>
                              </w:rPr>
                              <w:t>、7</w:t>
                            </w:r>
                            <w:r>
                              <w:rPr>
                                <w:rFonts w:ascii="Meiryo UI" w:eastAsia="Meiryo UI" w:hAnsi="Meiryo UI"/>
                                <w:color w:val="000000" w:themeColor="text1"/>
                              </w:rPr>
                              <w:t>5.5%</w:t>
                            </w:r>
                            <w:r>
                              <w:rPr>
                                <w:rFonts w:ascii="Meiryo UI" w:eastAsia="Meiryo UI" w:hAnsi="Meiryo UI" w:hint="eastAsia"/>
                                <w:color w:val="000000" w:themeColor="text1"/>
                              </w:rPr>
                              <w:t>となりました。また診療所については病院に比べて「充足している」と回答した割合が３科の医師すべてで高くなっています。一方「充足していない」と回答した割合について、病院では小児科が最も高く2</w:t>
                            </w:r>
                            <w:r>
                              <w:rPr>
                                <w:rFonts w:ascii="Meiryo UI" w:eastAsia="Meiryo UI" w:hAnsi="Meiryo UI"/>
                                <w:color w:val="000000" w:themeColor="text1"/>
                              </w:rPr>
                              <w:t>1.2%</w:t>
                            </w:r>
                            <w:r>
                              <w:rPr>
                                <w:rFonts w:ascii="Meiryo UI" w:eastAsia="Meiryo UI" w:hAnsi="Meiryo UI" w:hint="eastAsia"/>
                                <w:color w:val="000000" w:themeColor="text1"/>
                              </w:rPr>
                              <w:t>となっています。</w:t>
                            </w:r>
                          </w:p>
                          <w:p w:rsidR="00485455" w:rsidRDefault="00485455" w:rsidP="009F15A4">
                            <w:pPr>
                              <w:spacing w:line="240" w:lineRule="exact"/>
                              <w:rPr>
                                <w:rFonts w:ascii="Meiryo UI" w:eastAsia="Meiryo UI" w:hAnsi="Meiryo UI"/>
                                <w:color w:val="FF0000"/>
                              </w:rPr>
                            </w:pPr>
                          </w:p>
                          <w:p w:rsidR="00485455" w:rsidRPr="005D3292" w:rsidRDefault="00485455" w:rsidP="009F15A4">
                            <w:pPr>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C9322" id="_x0000_s1243" type="#_x0000_t202" style="position:absolute;left:0;text-align:left;margin-left:3.9pt;margin-top:23.25pt;width:463.5pt;height:56.25pt;z-index:25350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" fillcolor="#d8d8d8 [2732]">
                <v:textbox>
                  <w:txbxContent>
                    <w:p w:rsidR="00485455" w:rsidRPr="001D22AC" w:rsidRDefault="00485455" w:rsidP="009F15A4">
                      <w:pPr>
                        <w:spacing w:line="240" w:lineRule="exact"/>
                        <w:rPr>
                          <w:rFonts w:ascii="Meiryo UI" w:eastAsia="Meiryo UI" w:hAnsi="Meiryo UI"/>
                          <w:color w:val="000000" w:themeColor="text1"/>
                        </w:rPr>
                      </w:pPr>
                      <w:r w:rsidRPr="001D22AC">
                        <w:rPr>
                          <w:rFonts w:ascii="Meiryo UI" w:eastAsia="Meiryo UI" w:hAnsi="Meiryo UI" w:hint="eastAsia"/>
                          <w:color w:val="000000" w:themeColor="text1"/>
                        </w:rPr>
                        <w:t>医師の充足体制について、</w:t>
                      </w:r>
                      <w:r>
                        <w:rPr>
                          <w:rFonts w:ascii="Meiryo UI" w:eastAsia="Meiryo UI" w:hAnsi="Meiryo UI" w:hint="eastAsia"/>
                          <w:color w:val="000000" w:themeColor="text1"/>
                        </w:rPr>
                        <w:t>病院においては、「おおむね充足している」が産科医師、小児科医師、救急科医師とも高く、それぞれ7</w:t>
                      </w:r>
                      <w:r>
                        <w:rPr>
                          <w:rFonts w:ascii="Meiryo UI" w:eastAsia="Meiryo UI" w:hAnsi="Meiryo UI"/>
                          <w:color w:val="000000" w:themeColor="text1"/>
                        </w:rPr>
                        <w:t>5.9%</w:t>
                      </w:r>
                      <w:r>
                        <w:rPr>
                          <w:rFonts w:ascii="Meiryo UI" w:eastAsia="Meiryo UI" w:hAnsi="Meiryo UI" w:hint="eastAsia"/>
                          <w:color w:val="000000" w:themeColor="text1"/>
                        </w:rPr>
                        <w:t>、6</w:t>
                      </w:r>
                      <w:r>
                        <w:rPr>
                          <w:rFonts w:ascii="Meiryo UI" w:eastAsia="Meiryo UI" w:hAnsi="Meiryo UI"/>
                          <w:color w:val="000000" w:themeColor="text1"/>
                        </w:rPr>
                        <w:t>7.1%</w:t>
                      </w:r>
                      <w:r>
                        <w:rPr>
                          <w:rFonts w:ascii="Meiryo UI" w:eastAsia="Meiryo UI" w:hAnsi="Meiryo UI" w:hint="eastAsia"/>
                          <w:color w:val="000000" w:themeColor="text1"/>
                        </w:rPr>
                        <w:t>、7</w:t>
                      </w:r>
                      <w:r>
                        <w:rPr>
                          <w:rFonts w:ascii="Meiryo UI" w:eastAsia="Meiryo UI" w:hAnsi="Meiryo UI"/>
                          <w:color w:val="000000" w:themeColor="text1"/>
                        </w:rPr>
                        <w:t>5.5%</w:t>
                      </w:r>
                      <w:r>
                        <w:rPr>
                          <w:rFonts w:ascii="Meiryo UI" w:eastAsia="Meiryo UI" w:hAnsi="Meiryo UI" w:hint="eastAsia"/>
                          <w:color w:val="000000" w:themeColor="text1"/>
                        </w:rPr>
                        <w:t>となりました。また診療所については病院に比べて「充足している」と回答した割合が３科の医師すべてで高くなっています。一方「充足していない」と回答した割合について、病院では小児科が最も高く2</w:t>
                      </w:r>
                      <w:r>
                        <w:rPr>
                          <w:rFonts w:ascii="Meiryo UI" w:eastAsia="Meiryo UI" w:hAnsi="Meiryo UI"/>
                          <w:color w:val="000000" w:themeColor="text1"/>
                        </w:rPr>
                        <w:t>1.2%</w:t>
                      </w:r>
                      <w:r>
                        <w:rPr>
                          <w:rFonts w:ascii="Meiryo UI" w:eastAsia="Meiryo UI" w:hAnsi="Meiryo UI" w:hint="eastAsia"/>
                          <w:color w:val="000000" w:themeColor="text1"/>
                        </w:rPr>
                        <w:t>となっています。</w:t>
                      </w:r>
                    </w:p>
                    <w:p w:rsidR="00485455" w:rsidRDefault="00485455" w:rsidP="009F15A4">
                      <w:pPr>
                        <w:spacing w:line="240" w:lineRule="exact"/>
                        <w:rPr>
                          <w:rFonts w:ascii="Meiryo UI" w:eastAsia="Meiryo UI" w:hAnsi="Meiryo UI"/>
                          <w:color w:val="FF0000"/>
                        </w:rPr>
                      </w:pPr>
                    </w:p>
                    <w:p w:rsidR="00485455" w:rsidRPr="005D3292" w:rsidRDefault="00485455" w:rsidP="009F15A4">
                      <w:pPr>
                        <w:rPr>
                          <w:rFonts w:ascii="Meiryo UI" w:eastAsia="Meiryo UI" w:hAnsi="Meiryo UI"/>
                          <w:color w:val="FF0000"/>
                        </w:rPr>
                      </w:pPr>
                    </w:p>
                  </w:txbxContent>
                </v:textbox>
                <w10:wrap type="square" anchorx="margin"/>
              </v:shape>
            </w:pict>
          </mc:Fallback>
        </mc:AlternateContent>
      </w:r>
      <w:r w:rsidRPr="00445C4F">
        <w:rPr>
          <w:rFonts w:ascii="ＭＳ ゴシック" w:eastAsia="ＭＳ ゴシック" w:hAnsi="ＭＳ ゴシック" w:hint="eastAsia"/>
          <w:b/>
          <w:bCs/>
          <w:color w:val="000000" w:themeColor="text1"/>
        </w:rPr>
        <w:t>■医師の充足体制</w:t>
      </w:r>
    </w:p>
    <w:bookmarkEnd w:id="10"/>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08608" behindDoc="0" locked="0" layoutInCell="1" allowOverlap="1" wp14:anchorId="6CEE286E" wp14:editId="0791E7C5">
                <wp:simplePos x="0" y="0"/>
                <wp:positionH relativeFrom="margin">
                  <wp:posOffset>709930</wp:posOffset>
                </wp:positionH>
                <wp:positionV relativeFrom="paragraph">
                  <wp:posOffset>846455</wp:posOffset>
                </wp:positionV>
                <wp:extent cx="4772717" cy="270164"/>
                <wp:effectExtent l="0" t="0" r="0" b="0"/>
                <wp:wrapNone/>
                <wp:docPr id="194" name="正方形/長方形 194"/>
                <wp:cNvGraphicFramePr/>
                <a:graphic xmlns:a="http://schemas.openxmlformats.org/drawingml/2006/main">
                  <a:graphicData uri="http://schemas.microsoft.com/office/word/2010/wordprocessingShape">
                    <wps:wsp>
                      <wps:cNvSpPr/>
                      <wps:spPr>
                        <a:xfrm>
                          <a:off x="0" y="0"/>
                          <a:ext cx="4772717" cy="270164"/>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【医師の充足体制（病院　）産科医師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58</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5</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=98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E286E" id="正方形/長方形 194" o:spid="_x0000_s1244" style="position:absolute;left:0;text-align:left;margin-left:55.9pt;margin-top:66.65pt;width:375.8pt;height:21.25pt;z-index:2535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【医師の充足体制（</w:t>
                      </w:r>
                      <w:r>
                        <w:rPr>
                          <w:rFonts w:ascii="Meiryo UI" w:eastAsia="Meiryo UI" w:hAnsi="Meiryo UI" w:hint="eastAsia"/>
                          <w:color w:val="000000" w:themeColor="text1"/>
                          <w:sz w:val="18"/>
                          <w:szCs w:val="18"/>
                        </w:rPr>
                        <w:t>病院　）産科医師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58</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5</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=98</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82048" behindDoc="0" locked="0" layoutInCell="1" allowOverlap="1" wp14:anchorId="037521F3" wp14:editId="3FA40F4A">
            <wp:simplePos x="0" y="0"/>
            <wp:positionH relativeFrom="column">
              <wp:posOffset>935355</wp:posOffset>
            </wp:positionH>
            <wp:positionV relativeFrom="paragraph">
              <wp:posOffset>97155</wp:posOffset>
            </wp:positionV>
            <wp:extent cx="4322445" cy="2901950"/>
            <wp:effectExtent l="0" t="0" r="1905" b="0"/>
            <wp:wrapNone/>
            <wp:docPr id="986" name="図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22445" cy="290195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09632" behindDoc="0" locked="0" layoutInCell="1" allowOverlap="1" wp14:anchorId="13EB6393" wp14:editId="4857C223">
                <wp:simplePos x="0" y="0"/>
                <wp:positionH relativeFrom="margin">
                  <wp:posOffset>555682</wp:posOffset>
                </wp:positionH>
                <wp:positionV relativeFrom="paragraph">
                  <wp:posOffset>36830</wp:posOffset>
                </wp:positionV>
                <wp:extent cx="5361709" cy="318655"/>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5361709" cy="31865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【医師の充足体制（診療所）　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70</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n=66</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=4</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B6393" id="正方形/長方形 197" o:spid="_x0000_s1245" style="position:absolute;left:0;text-align:left;margin-left:43.75pt;margin-top:2.9pt;width:422.2pt;height:25.1pt;z-index:2535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【医師の充足体制（</w:t>
                      </w:r>
                      <w:r>
                        <w:rPr>
                          <w:rFonts w:ascii="Meiryo UI" w:eastAsia="Meiryo UI" w:hAnsi="Meiryo UI" w:hint="eastAsia"/>
                          <w:color w:val="000000" w:themeColor="text1"/>
                          <w:sz w:val="18"/>
                          <w:szCs w:val="18"/>
                        </w:rPr>
                        <w:t>診療所）　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70</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n=66</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=4</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83072" behindDoc="0" locked="0" layoutInCell="1" allowOverlap="1" wp14:anchorId="69BF9A58" wp14:editId="769115CE">
            <wp:simplePos x="0" y="0"/>
            <wp:positionH relativeFrom="column">
              <wp:posOffset>982980</wp:posOffset>
            </wp:positionH>
            <wp:positionV relativeFrom="paragraph">
              <wp:posOffset>211455</wp:posOffset>
            </wp:positionV>
            <wp:extent cx="4322445" cy="2901950"/>
            <wp:effectExtent l="0" t="0" r="1905"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22445" cy="290195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tabs>
          <w:tab w:val="left" w:pos="1800"/>
        </w:tabs>
        <w:rPr>
          <w:rFonts w:ascii="ＭＳ ゴシック" w:eastAsia="ＭＳ ゴシック" w:hAnsi="ＭＳ ゴシック"/>
          <w:color w:val="A6A6A6" w:themeColor="background1" w:themeShade="A6"/>
        </w:rPr>
      </w:pPr>
    </w:p>
    <w:p w:rsidR="0084149E" w:rsidRPr="00B671F6" w:rsidRDefault="0084149E" w:rsidP="009F15A4">
      <w:pPr>
        <w:tabs>
          <w:tab w:val="left" w:pos="1800"/>
        </w:tabs>
        <w:rPr>
          <w:rFonts w:ascii="ＭＳ ゴシック" w:eastAsia="ＭＳ ゴシック" w:hAnsi="ＭＳ ゴシック"/>
          <w:color w:val="A6A6A6" w:themeColor="background1" w:themeShade="A6"/>
        </w:rPr>
      </w:pPr>
    </w:p>
    <w:p w:rsidR="009F15A4" w:rsidRPr="001869A6" w:rsidRDefault="009F15A4" w:rsidP="009F15A4">
      <w:pPr>
        <w:spacing w:line="240" w:lineRule="exact"/>
        <w:ind w:leftChars="100" w:left="421" w:hangingChars="100" w:hanging="211"/>
        <w:rPr>
          <w:rFonts w:ascii="ＭＳ ゴシック" w:eastAsia="ＭＳ ゴシック" w:hAnsi="ＭＳ ゴシック"/>
          <w:b/>
          <w:bCs/>
          <w:color w:val="000000" w:themeColor="text1"/>
        </w:rPr>
      </w:pPr>
      <w:r w:rsidRPr="001869A6">
        <w:rPr>
          <w:rFonts w:ascii="ＭＳ ゴシック" w:eastAsia="ＭＳ ゴシック" w:hAnsi="ＭＳ ゴシック" w:hint="eastAsia"/>
          <w:b/>
          <w:bCs/>
          <w:color w:val="000000" w:themeColor="text1"/>
        </w:rPr>
        <w:t>■医師の充足体制＊充足していないと考えられる原因及び周産期領域の医師確保について、現状をよりよくするために今後どのようなことが必要か（自由記載）</w:t>
      </w:r>
    </w:p>
    <w:p w:rsidR="009F15A4" w:rsidRPr="00B671F6" w:rsidRDefault="009F15A4" w:rsidP="009F15A4">
      <w:pPr>
        <w:tabs>
          <w:tab w:val="left" w:pos="1800"/>
        </w:tabs>
        <w:rPr>
          <w:rFonts w:ascii="ＭＳ ゴシック" w:eastAsia="ＭＳ ゴシック" w:hAnsi="ＭＳ ゴシック"/>
          <w:color w:val="A6A6A6" w:themeColor="background1" w:themeShade="A6"/>
        </w:rPr>
      </w:pPr>
      <w:r w:rsidRPr="00B671F6">
        <w:rPr>
          <w:noProof/>
          <w:color w:val="A6A6A6" w:themeColor="background1" w:themeShade="A6"/>
        </w:rPr>
        <mc:AlternateContent>
          <mc:Choice Requires="wps">
            <w:drawing>
              <wp:anchor distT="0" distB="0" distL="114300" distR="114300" simplePos="0" relativeHeight="253516800" behindDoc="0" locked="0" layoutInCell="1" allowOverlap="1" wp14:anchorId="36FE78FF" wp14:editId="5B749D89">
                <wp:simplePos x="0" y="0"/>
                <wp:positionH relativeFrom="column">
                  <wp:posOffset>78105</wp:posOffset>
                </wp:positionH>
                <wp:positionV relativeFrom="paragraph">
                  <wp:posOffset>47625</wp:posOffset>
                </wp:positionV>
                <wp:extent cx="6562725" cy="3733800"/>
                <wp:effectExtent l="0" t="0" r="0" b="0"/>
                <wp:wrapNone/>
                <wp:docPr id="211" name="テキスト ボックス 48"/>
                <wp:cNvGraphicFramePr/>
                <a:graphic xmlns:a="http://schemas.openxmlformats.org/drawingml/2006/main">
                  <a:graphicData uri="http://schemas.microsoft.com/office/word/2010/wordprocessingShape">
                    <wps:wsp>
                      <wps:cNvSpPr txBox="1"/>
                      <wps:spPr>
                        <a:xfrm>
                          <a:off x="0" y="0"/>
                          <a:ext cx="6562725" cy="3733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85455" w:rsidRDefault="00485455" w:rsidP="009F15A4">
                            <w:pPr>
                              <w:spacing w:line="240" w:lineRule="exact"/>
                              <w:rPr>
                                <w:rFonts w:ascii="Meiryo UI" w:eastAsia="Meiryo UI" w:hAnsi="Meiryo UI"/>
                                <w:b/>
                                <w:bCs/>
                                <w:color w:val="000000" w:themeColor="dark1"/>
                                <w:sz w:val="20"/>
                                <w:szCs w:val="20"/>
                              </w:rPr>
                            </w:pPr>
                            <w:r>
                              <w:rPr>
                                <w:rFonts w:ascii="Meiryo UI" w:eastAsia="Meiryo UI" w:hAnsi="Meiryo UI" w:hint="eastAsia"/>
                                <w:b/>
                                <w:bCs/>
                                <w:color w:val="000000" w:themeColor="dark1"/>
                                <w:sz w:val="20"/>
                                <w:szCs w:val="20"/>
                              </w:rPr>
                              <w:t>＜</w:t>
                            </w:r>
                            <w:r w:rsidRPr="00481DA7">
                              <w:rPr>
                                <w:rFonts w:ascii="Meiryo UI" w:eastAsia="Meiryo UI" w:hAnsi="Meiryo UI" w:hint="eastAsia"/>
                                <w:b/>
                                <w:bCs/>
                                <w:color w:val="000000" w:themeColor="dark1"/>
                                <w:sz w:val="20"/>
                                <w:szCs w:val="20"/>
                              </w:rPr>
                              <w:t>原因</w:t>
                            </w:r>
                            <w:r>
                              <w:rPr>
                                <w:rFonts w:ascii="Meiryo UI" w:eastAsia="Meiryo UI" w:hAnsi="Meiryo UI" w:hint="eastAsia"/>
                                <w:b/>
                                <w:bCs/>
                                <w:color w:val="000000" w:themeColor="dark1"/>
                                <w:sz w:val="20"/>
                                <w:szCs w:val="20"/>
                              </w:rPr>
                              <w:t>＞</w:t>
                            </w:r>
                          </w:p>
                          <w:p w:rsidR="00485455" w:rsidRPr="009A661D" w:rsidRDefault="00485455" w:rsidP="009F15A4">
                            <w:pPr>
                              <w:spacing w:line="240" w:lineRule="exact"/>
                              <w:rPr>
                                <w:rFonts w:ascii="Meiryo UI" w:eastAsia="Meiryo UI" w:hAnsi="Meiryo UI"/>
                                <w:kern w:val="0"/>
                                <w:sz w:val="20"/>
                                <w:szCs w:val="20"/>
                              </w:rPr>
                            </w:pPr>
                            <w:r w:rsidRPr="009A661D">
                              <w:rPr>
                                <w:rFonts w:ascii="Meiryo UI" w:eastAsia="Meiryo UI" w:hAnsi="Meiryo UI" w:hint="eastAsia"/>
                                <w:color w:val="000000" w:themeColor="dark1"/>
                                <w:sz w:val="20"/>
                                <w:szCs w:val="20"/>
                              </w:rPr>
                              <w:t>（産科医師）</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・医療マネジメントの不充足</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・産科医の不足</w:t>
                            </w:r>
                          </w:p>
                          <w:p w:rsidR="00485455" w:rsidRPr="00D400CE" w:rsidRDefault="00485455" w:rsidP="009F15A4">
                            <w:pPr>
                              <w:spacing w:line="240" w:lineRule="exact"/>
                              <w:rPr>
                                <w:rFonts w:ascii="Meiryo UI" w:eastAsia="Meiryo UI" w:hAnsi="Meiryo UI"/>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（小児科医師）</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・医師の不足</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・医師確保に対する財源措置の充実</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・常勤医・病</w:t>
                            </w:r>
                            <w:r>
                              <w:rPr>
                                <w:rFonts w:ascii="Meiryo UI" w:eastAsia="Meiryo UI" w:hAnsi="Meiryo UI" w:hint="eastAsia"/>
                                <w:color w:val="000000" w:themeColor="dark1"/>
                                <w:sz w:val="20"/>
                                <w:szCs w:val="20"/>
                              </w:rPr>
                              <w:t>棟看護師・外来看護師の不足。成人診療科へのトランジションの不足</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・常勤医師１名なので入院対応が困難</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・小児科の医師確保が困難</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・大学医局からの派遣途絶</w:t>
                            </w:r>
                          </w:p>
                          <w:p w:rsidR="00485455"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・当直対応が十分でない</w:t>
                            </w: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（救急科医師）</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・医師の不足</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w:t>
                            </w:r>
                            <w:r w:rsidRPr="001869A6">
                              <w:rPr>
                                <w:rFonts w:ascii="Meiryo UI" w:eastAsia="Meiryo UI" w:hAnsi="Meiryo UI"/>
                                <w:color w:val="000000" w:themeColor="dark1"/>
                                <w:sz w:val="20"/>
                                <w:szCs w:val="20"/>
                              </w:rPr>
                              <w:t>ER</w:t>
                            </w:r>
                            <w:r w:rsidRPr="001869A6">
                              <w:rPr>
                                <w:rFonts w:ascii="Meiryo UI" w:eastAsia="Meiryo UI" w:hAnsi="Meiryo UI" w:hint="eastAsia"/>
                                <w:color w:val="000000" w:themeColor="dark1"/>
                                <w:sz w:val="20"/>
                                <w:szCs w:val="20"/>
                              </w:rPr>
                              <w:t>、常勤</w:t>
                            </w:r>
                            <w:proofErr w:type="spellStart"/>
                            <w:r w:rsidRPr="001869A6">
                              <w:rPr>
                                <w:rFonts w:ascii="Meiryo UI" w:eastAsia="Meiryo UI" w:hAnsi="Meiryo UI"/>
                                <w:color w:val="000000" w:themeColor="dark1"/>
                                <w:sz w:val="20"/>
                                <w:szCs w:val="20"/>
                              </w:rPr>
                              <w:t>Dr</w:t>
                            </w:r>
                            <w:proofErr w:type="spellEnd"/>
                            <w:r>
                              <w:rPr>
                                <w:rFonts w:ascii="Meiryo UI" w:eastAsia="Meiryo UI" w:hAnsi="Meiryo UI" w:hint="eastAsia"/>
                                <w:color w:val="000000" w:themeColor="dark1"/>
                                <w:sz w:val="20"/>
                                <w:szCs w:val="20"/>
                              </w:rPr>
                              <w:t>が</w:t>
                            </w:r>
                            <w:r w:rsidRPr="001869A6">
                              <w:rPr>
                                <w:rFonts w:ascii="Meiryo UI" w:eastAsia="Meiryo UI" w:hAnsi="Meiryo UI" w:hint="eastAsia"/>
                                <w:color w:val="000000" w:themeColor="dark1"/>
                                <w:sz w:val="20"/>
                                <w:szCs w:val="20"/>
                              </w:rPr>
                              <w:t>不在</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・医師確保に対する財源措置の充実</w:t>
                            </w:r>
                          </w:p>
                          <w:p w:rsidR="00485455" w:rsidRPr="001869A6"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・救急医</w:t>
                            </w:r>
                            <w:r w:rsidRPr="001869A6">
                              <w:rPr>
                                <w:rFonts w:ascii="Meiryo UI" w:eastAsia="Meiryo UI" w:hAnsi="Meiryo UI" w:hint="eastAsia"/>
                                <w:color w:val="000000" w:themeColor="dark1"/>
                                <w:sz w:val="20"/>
                                <w:szCs w:val="20"/>
                              </w:rPr>
                              <w:t>確保が困難</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・専門医の需給バランス</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・担当診療科の医師数に偏りがある。慢性的に人員不足。</w:t>
                            </w: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Pr="009A661D" w:rsidRDefault="00485455" w:rsidP="009F15A4">
                            <w:pPr>
                              <w:spacing w:line="240" w:lineRule="exact"/>
                              <w:rPr>
                                <w:rFonts w:ascii="Meiryo UI" w:eastAsia="Meiryo UI" w:hAnsi="Meiryo UI"/>
                                <w:sz w:val="20"/>
                                <w:szCs w:val="20"/>
                              </w:rPr>
                            </w:pP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36FE78FF" id="テキスト ボックス 48" o:spid="_x0000_s1246" type="#_x0000_t202" style="position:absolute;left:0;text-align:left;margin-left:6.15pt;margin-top:3.75pt;width:516.75pt;height:294pt;z-index:25351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" filled="f" stroked="f">
                <v:textbox>
                  <w:txbxContent>
                    <w:p w:rsidR="00485455" w:rsidRDefault="00485455" w:rsidP="009F15A4">
                      <w:pPr>
                        <w:spacing w:line="240" w:lineRule="exact"/>
                        <w:rPr>
                          <w:rFonts w:ascii="Meiryo UI" w:eastAsia="Meiryo UI" w:hAnsi="Meiryo UI"/>
                          <w:b/>
                          <w:bCs/>
                          <w:color w:val="000000" w:themeColor="dark1"/>
                          <w:sz w:val="20"/>
                          <w:szCs w:val="20"/>
                        </w:rPr>
                      </w:pPr>
                      <w:r>
                        <w:rPr>
                          <w:rFonts w:ascii="Meiryo UI" w:eastAsia="Meiryo UI" w:hAnsi="Meiryo UI" w:hint="eastAsia"/>
                          <w:b/>
                          <w:bCs/>
                          <w:color w:val="000000" w:themeColor="dark1"/>
                          <w:sz w:val="20"/>
                          <w:szCs w:val="20"/>
                        </w:rPr>
                        <w:t>＜</w:t>
                      </w:r>
                      <w:r w:rsidRPr="00481DA7">
                        <w:rPr>
                          <w:rFonts w:ascii="Meiryo UI" w:eastAsia="Meiryo UI" w:hAnsi="Meiryo UI" w:hint="eastAsia"/>
                          <w:b/>
                          <w:bCs/>
                          <w:color w:val="000000" w:themeColor="dark1"/>
                          <w:sz w:val="20"/>
                          <w:szCs w:val="20"/>
                        </w:rPr>
                        <w:t>原因</w:t>
                      </w:r>
                      <w:r>
                        <w:rPr>
                          <w:rFonts w:ascii="Meiryo UI" w:eastAsia="Meiryo UI" w:hAnsi="Meiryo UI" w:hint="eastAsia"/>
                          <w:b/>
                          <w:bCs/>
                          <w:color w:val="000000" w:themeColor="dark1"/>
                          <w:sz w:val="20"/>
                          <w:szCs w:val="20"/>
                        </w:rPr>
                        <w:t>＞</w:t>
                      </w:r>
                    </w:p>
                    <w:p w:rsidR="00485455" w:rsidRPr="009A661D" w:rsidRDefault="00485455" w:rsidP="009F15A4">
                      <w:pPr>
                        <w:spacing w:line="240" w:lineRule="exact"/>
                        <w:rPr>
                          <w:rFonts w:ascii="Meiryo UI" w:eastAsia="Meiryo UI" w:hAnsi="Meiryo UI"/>
                          <w:kern w:val="0"/>
                          <w:sz w:val="20"/>
                          <w:szCs w:val="20"/>
                        </w:rPr>
                      </w:pPr>
                      <w:r w:rsidRPr="009A661D">
                        <w:rPr>
                          <w:rFonts w:ascii="Meiryo UI" w:eastAsia="Meiryo UI" w:hAnsi="Meiryo UI" w:hint="eastAsia"/>
                          <w:color w:val="000000" w:themeColor="dark1"/>
                          <w:sz w:val="20"/>
                          <w:szCs w:val="20"/>
                        </w:rPr>
                        <w:t>（</w:t>
                      </w:r>
                      <w:r w:rsidRPr="009A661D">
                        <w:rPr>
                          <w:rFonts w:ascii="Meiryo UI" w:eastAsia="Meiryo UI" w:hAnsi="Meiryo UI" w:hint="eastAsia"/>
                          <w:color w:val="000000" w:themeColor="dark1"/>
                          <w:sz w:val="20"/>
                          <w:szCs w:val="20"/>
                        </w:rPr>
                        <w:t>産科医師）</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・医療マネジメントの不充足</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・産科医の不足</w:t>
                      </w:r>
                    </w:p>
                    <w:p w:rsidR="00485455" w:rsidRPr="00D400CE" w:rsidRDefault="00485455" w:rsidP="009F15A4">
                      <w:pPr>
                        <w:spacing w:line="240" w:lineRule="exact"/>
                        <w:rPr>
                          <w:rFonts w:ascii="Meiryo UI" w:eastAsia="Meiryo UI" w:hAnsi="Meiryo UI"/>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（小児科医師）</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・医師の不足</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・医師確保に対する財源措置の充実</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・常勤医・病</w:t>
                      </w:r>
                      <w:r>
                        <w:rPr>
                          <w:rFonts w:ascii="Meiryo UI" w:eastAsia="Meiryo UI" w:hAnsi="Meiryo UI" w:hint="eastAsia"/>
                          <w:color w:val="000000" w:themeColor="dark1"/>
                          <w:sz w:val="20"/>
                          <w:szCs w:val="20"/>
                        </w:rPr>
                        <w:t>棟看護師・外来看護師の不足。成人診療科へのトランジションの不足</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・常勤医師１名なので入院対応が困難</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・小児科の医師確保が困難</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・大学医局からの派遣途絶</w:t>
                      </w:r>
                    </w:p>
                    <w:p w:rsidR="00485455"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・当直対応が十分でない</w:t>
                      </w: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（救急科医師）</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・医師の不足</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w:t>
                      </w:r>
                      <w:r w:rsidRPr="001869A6">
                        <w:rPr>
                          <w:rFonts w:ascii="Meiryo UI" w:eastAsia="Meiryo UI" w:hAnsi="Meiryo UI"/>
                          <w:color w:val="000000" w:themeColor="dark1"/>
                          <w:sz w:val="20"/>
                          <w:szCs w:val="20"/>
                        </w:rPr>
                        <w:t>ER</w:t>
                      </w:r>
                      <w:r w:rsidRPr="001869A6">
                        <w:rPr>
                          <w:rFonts w:ascii="Meiryo UI" w:eastAsia="Meiryo UI" w:hAnsi="Meiryo UI" w:hint="eastAsia"/>
                          <w:color w:val="000000" w:themeColor="dark1"/>
                          <w:sz w:val="20"/>
                          <w:szCs w:val="20"/>
                        </w:rPr>
                        <w:t>、常勤</w:t>
                      </w:r>
                      <w:proofErr w:type="spellStart"/>
                      <w:r w:rsidRPr="001869A6">
                        <w:rPr>
                          <w:rFonts w:ascii="Meiryo UI" w:eastAsia="Meiryo UI" w:hAnsi="Meiryo UI"/>
                          <w:color w:val="000000" w:themeColor="dark1"/>
                          <w:sz w:val="20"/>
                          <w:szCs w:val="20"/>
                        </w:rPr>
                        <w:t>Dr</w:t>
                      </w:r>
                      <w:proofErr w:type="spellEnd"/>
                      <w:r>
                        <w:rPr>
                          <w:rFonts w:ascii="Meiryo UI" w:eastAsia="Meiryo UI" w:hAnsi="Meiryo UI" w:hint="eastAsia"/>
                          <w:color w:val="000000" w:themeColor="dark1"/>
                          <w:sz w:val="20"/>
                          <w:szCs w:val="20"/>
                        </w:rPr>
                        <w:t>が</w:t>
                      </w:r>
                      <w:r w:rsidRPr="001869A6">
                        <w:rPr>
                          <w:rFonts w:ascii="Meiryo UI" w:eastAsia="Meiryo UI" w:hAnsi="Meiryo UI" w:hint="eastAsia"/>
                          <w:color w:val="000000" w:themeColor="dark1"/>
                          <w:sz w:val="20"/>
                          <w:szCs w:val="20"/>
                        </w:rPr>
                        <w:t>不在</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・医師確保に対する財源措置の充実</w:t>
                      </w:r>
                    </w:p>
                    <w:p w:rsidR="00485455" w:rsidRPr="001869A6"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・救急医</w:t>
                      </w:r>
                      <w:r w:rsidRPr="001869A6">
                        <w:rPr>
                          <w:rFonts w:ascii="Meiryo UI" w:eastAsia="Meiryo UI" w:hAnsi="Meiryo UI" w:hint="eastAsia"/>
                          <w:color w:val="000000" w:themeColor="dark1"/>
                          <w:sz w:val="20"/>
                          <w:szCs w:val="20"/>
                        </w:rPr>
                        <w:t>確保が困難</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・専門医の需給バランス</w:t>
                      </w:r>
                    </w:p>
                    <w:p w:rsidR="00485455" w:rsidRPr="001869A6" w:rsidRDefault="00485455" w:rsidP="009F15A4">
                      <w:pPr>
                        <w:spacing w:line="240" w:lineRule="exact"/>
                        <w:rPr>
                          <w:rFonts w:ascii="Meiryo UI" w:eastAsia="Meiryo UI" w:hAnsi="Meiryo UI"/>
                          <w:color w:val="000000" w:themeColor="dark1"/>
                          <w:sz w:val="20"/>
                          <w:szCs w:val="20"/>
                        </w:rPr>
                      </w:pPr>
                      <w:r w:rsidRPr="001869A6">
                        <w:rPr>
                          <w:rFonts w:ascii="Meiryo UI" w:eastAsia="Meiryo UI" w:hAnsi="Meiryo UI" w:hint="eastAsia"/>
                          <w:color w:val="000000" w:themeColor="dark1"/>
                          <w:sz w:val="20"/>
                          <w:szCs w:val="20"/>
                        </w:rPr>
                        <w:t>・担当診療科の医師数に偏りがある。慢性的に人員不足。</w:t>
                      </w: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Pr="009A661D" w:rsidRDefault="00485455" w:rsidP="009F15A4">
                      <w:pPr>
                        <w:spacing w:line="240" w:lineRule="exact"/>
                        <w:rPr>
                          <w:rFonts w:ascii="Meiryo UI" w:eastAsia="Meiryo UI" w:hAnsi="Meiryo UI"/>
                          <w:sz w:val="20"/>
                          <w:szCs w:val="20"/>
                        </w:rPr>
                      </w:pPr>
                    </w:p>
                  </w:txbxContent>
                </v:textbox>
              </v:shape>
            </w:pict>
          </mc:Fallback>
        </mc:AlternateContent>
      </w: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r w:rsidRPr="00B671F6">
        <w:rPr>
          <w:noProof/>
          <w:color w:val="A6A6A6" w:themeColor="background1" w:themeShade="A6"/>
        </w:rPr>
        <mc:AlternateContent>
          <mc:Choice Requires="wps">
            <w:drawing>
              <wp:anchor distT="0" distB="0" distL="114300" distR="114300" simplePos="0" relativeHeight="253517824" behindDoc="0" locked="0" layoutInCell="1" allowOverlap="1" wp14:anchorId="23CC74E0" wp14:editId="75AC82A0">
                <wp:simplePos x="0" y="0"/>
                <wp:positionH relativeFrom="column">
                  <wp:posOffset>49530</wp:posOffset>
                </wp:positionH>
                <wp:positionV relativeFrom="paragraph">
                  <wp:posOffset>104775</wp:posOffset>
                </wp:positionV>
                <wp:extent cx="6562725" cy="4552950"/>
                <wp:effectExtent l="0" t="0" r="0" b="0"/>
                <wp:wrapNone/>
                <wp:docPr id="212" name="テキスト ボックス 49"/>
                <wp:cNvGraphicFramePr/>
                <a:graphic xmlns:a="http://schemas.openxmlformats.org/drawingml/2006/main">
                  <a:graphicData uri="http://schemas.microsoft.com/office/word/2010/wordprocessingShape">
                    <wps:wsp>
                      <wps:cNvSpPr txBox="1"/>
                      <wps:spPr>
                        <a:xfrm>
                          <a:off x="0" y="0"/>
                          <a:ext cx="6562725" cy="45529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85455" w:rsidRDefault="00485455" w:rsidP="009F15A4">
                            <w:pPr>
                              <w:spacing w:line="240" w:lineRule="exact"/>
                              <w:rPr>
                                <w:rFonts w:ascii="Meiryo UI" w:eastAsia="Meiryo UI" w:hAnsi="Meiryo UI"/>
                                <w:b/>
                                <w:bCs/>
                                <w:color w:val="000000" w:themeColor="dark1"/>
                                <w:sz w:val="20"/>
                                <w:szCs w:val="20"/>
                              </w:rPr>
                            </w:pPr>
                            <w:r w:rsidRPr="00481DA7">
                              <w:rPr>
                                <w:rFonts w:ascii="Meiryo UI" w:eastAsia="Meiryo UI" w:hAnsi="Meiryo UI" w:hint="eastAsia"/>
                                <w:b/>
                                <w:bCs/>
                                <w:color w:val="000000" w:themeColor="dark1"/>
                                <w:sz w:val="20"/>
                                <w:szCs w:val="20"/>
                              </w:rPr>
                              <w:t>必要なこと</w:t>
                            </w:r>
                          </w:p>
                          <w:p w:rsidR="00485455" w:rsidRPr="009A661D" w:rsidRDefault="00485455" w:rsidP="009F15A4">
                            <w:pPr>
                              <w:spacing w:line="240" w:lineRule="exact"/>
                              <w:rPr>
                                <w:rFonts w:ascii="Meiryo UI" w:eastAsia="Meiryo UI" w:hAnsi="Meiryo UI"/>
                                <w:kern w:val="0"/>
                                <w:sz w:val="20"/>
                                <w:szCs w:val="20"/>
                              </w:rPr>
                            </w:pPr>
                            <w:r>
                              <w:rPr>
                                <w:rFonts w:ascii="Meiryo UI" w:eastAsia="Meiryo UI" w:hAnsi="Meiryo UI" w:hint="eastAsia"/>
                                <w:color w:val="000000" w:themeColor="dark1"/>
                                <w:sz w:val="20"/>
                                <w:szCs w:val="20"/>
                              </w:rPr>
                              <w:t>（産科医師）</w:t>
                            </w: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・人員の</w:t>
                            </w:r>
                            <w:r>
                              <w:rPr>
                                <w:rFonts w:ascii="Meiryo UI" w:eastAsia="Meiryo UI" w:hAnsi="Meiryo UI"/>
                                <w:color w:val="000000" w:themeColor="dark1"/>
                                <w:sz w:val="20"/>
                                <w:szCs w:val="20"/>
                              </w:rPr>
                              <w:t>確保</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・子育て中の女性医師のみならず、独身および妻帯医師へのバランスよい配慮を行うことで良好なチームワークを維持</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・周産期医師の要請の促進</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・拘束時間に対する対策が必要</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・大学医局等により、特定の医療圏に医師が偏在しないようにさせることが必要</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・医師確保に対する財源措置の充実</w:t>
                            </w: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（小児科医師）</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・医師・看護スタッフの増員</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・医療圏の見直しや、医師の派遣調整、勤務環境の改善など</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・集約化、給与、報酬、加算の増加</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・常勤医・病棟</w:t>
                            </w:r>
                            <w:r>
                              <w:rPr>
                                <w:rFonts w:ascii="Meiryo UI" w:eastAsia="Meiryo UI" w:hAnsi="Meiryo UI" w:hint="eastAsia"/>
                                <w:color w:val="000000" w:themeColor="dark1"/>
                                <w:sz w:val="20"/>
                                <w:szCs w:val="20"/>
                              </w:rPr>
                              <w:t>看護師・外来看護師の増員。小児患者の教育、成人診療科医との連携</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・小児科医の専門性の向上</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・大学医局の連携・強化</w:t>
                            </w: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（救急科医師）</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・雇用促進</w:t>
                            </w:r>
                          </w:p>
                          <w:p w:rsidR="00485455" w:rsidRPr="00481DA7"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・救急科医師の確保</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・診療報酬における当該診療科へのメリハリのある加点</w:t>
                            </w:r>
                          </w:p>
                          <w:p w:rsidR="00485455" w:rsidRPr="00481DA7" w:rsidRDefault="00485455" w:rsidP="009F15A4">
                            <w:pPr>
                              <w:spacing w:line="240" w:lineRule="exact"/>
                              <w:rPr>
                                <w:rFonts w:ascii="Meiryo UI" w:eastAsia="Meiryo UI" w:hAnsi="Meiryo UI"/>
                                <w:color w:val="000000" w:themeColor="dark1"/>
                                <w:sz w:val="20"/>
                                <w:szCs w:val="20"/>
                              </w:rPr>
                            </w:pPr>
                          </w:p>
                          <w:p w:rsidR="00485455" w:rsidRPr="00481DA7" w:rsidRDefault="00485455" w:rsidP="009F15A4">
                            <w:pPr>
                              <w:spacing w:line="240" w:lineRule="exact"/>
                              <w:rPr>
                                <w:rFonts w:ascii="Meiryo UI" w:eastAsia="Meiryo UI" w:hAnsi="Meiryo UI"/>
                                <w:color w:val="000000" w:themeColor="dark1"/>
                                <w:sz w:val="20"/>
                                <w:szCs w:val="20"/>
                              </w:rPr>
                            </w:pPr>
                          </w:p>
                          <w:p w:rsidR="00485455" w:rsidRPr="00481DA7"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Pr="009A661D" w:rsidRDefault="00485455" w:rsidP="009F15A4">
                            <w:pPr>
                              <w:spacing w:line="240" w:lineRule="exact"/>
                              <w:rPr>
                                <w:rFonts w:ascii="Meiryo UI" w:eastAsia="Meiryo UI" w:hAnsi="Meiryo UI"/>
                                <w:sz w:val="20"/>
                                <w:szCs w:val="20"/>
                              </w:rPr>
                            </w:pP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23CC74E0" id="テキスト ボックス 49" o:spid="_x0000_s1247" type="#_x0000_t202" style="position:absolute;left:0;text-align:left;margin-left:3.9pt;margin-top:8.25pt;width:516.75pt;height:358.5pt;z-index:25351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" filled="f" stroked="f">
                <v:textbox>
                  <w:txbxContent>
                    <w:p w:rsidR="00485455" w:rsidRDefault="00485455" w:rsidP="009F15A4">
                      <w:pPr>
                        <w:spacing w:line="240" w:lineRule="exact"/>
                        <w:rPr>
                          <w:rFonts w:ascii="Meiryo UI" w:eastAsia="Meiryo UI" w:hAnsi="Meiryo UI"/>
                          <w:b/>
                          <w:bCs/>
                          <w:color w:val="000000" w:themeColor="dark1"/>
                          <w:sz w:val="20"/>
                          <w:szCs w:val="20"/>
                        </w:rPr>
                      </w:pPr>
                      <w:r w:rsidRPr="00481DA7">
                        <w:rPr>
                          <w:rFonts w:ascii="Meiryo UI" w:eastAsia="Meiryo UI" w:hAnsi="Meiryo UI" w:hint="eastAsia"/>
                          <w:b/>
                          <w:bCs/>
                          <w:color w:val="000000" w:themeColor="dark1"/>
                          <w:sz w:val="20"/>
                          <w:szCs w:val="20"/>
                        </w:rPr>
                        <w:t>必要なこと</w:t>
                      </w:r>
                    </w:p>
                    <w:p w:rsidR="00485455" w:rsidRPr="009A661D" w:rsidRDefault="00485455" w:rsidP="009F15A4">
                      <w:pPr>
                        <w:spacing w:line="240" w:lineRule="exact"/>
                        <w:rPr>
                          <w:rFonts w:ascii="Meiryo UI" w:eastAsia="Meiryo UI" w:hAnsi="Meiryo UI"/>
                          <w:kern w:val="0"/>
                          <w:sz w:val="20"/>
                          <w:szCs w:val="20"/>
                        </w:rPr>
                      </w:pPr>
                      <w:r>
                        <w:rPr>
                          <w:rFonts w:ascii="Meiryo UI" w:eastAsia="Meiryo UI" w:hAnsi="Meiryo UI" w:hint="eastAsia"/>
                          <w:color w:val="000000" w:themeColor="dark1"/>
                          <w:sz w:val="20"/>
                          <w:szCs w:val="20"/>
                        </w:rPr>
                        <w:t>（産科医師）</w:t>
                      </w: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・人員の</w:t>
                      </w:r>
                      <w:r>
                        <w:rPr>
                          <w:rFonts w:ascii="Meiryo UI" w:eastAsia="Meiryo UI" w:hAnsi="Meiryo UI"/>
                          <w:color w:val="000000" w:themeColor="dark1"/>
                          <w:sz w:val="20"/>
                          <w:szCs w:val="20"/>
                        </w:rPr>
                        <w:t>確保</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・子育て中の女性医師のみならず、独身および妻帯医師へのバランスよい配慮を行うことで良好なチームワークを維持</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・周産期医師の要請の促進</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・拘束時間に対する対策が必要</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・大学医局等により、特定の医療圏に医師が偏在しないようにさせることが必要</w:t>
                      </w:r>
                    </w:p>
                    <w:p w:rsidR="00485455" w:rsidRPr="009A661D" w:rsidRDefault="00485455" w:rsidP="009F15A4">
                      <w:pPr>
                        <w:spacing w:line="240" w:lineRule="exact"/>
                        <w:rPr>
                          <w:rFonts w:ascii="Meiryo UI" w:eastAsia="Meiryo UI" w:hAnsi="Meiryo UI"/>
                          <w:sz w:val="20"/>
                          <w:szCs w:val="20"/>
                        </w:rPr>
                      </w:pPr>
                      <w:r w:rsidRPr="009A661D">
                        <w:rPr>
                          <w:rFonts w:ascii="Meiryo UI" w:eastAsia="Meiryo UI" w:hAnsi="Meiryo UI" w:hint="eastAsia"/>
                          <w:color w:val="000000" w:themeColor="dark1"/>
                          <w:sz w:val="20"/>
                          <w:szCs w:val="20"/>
                        </w:rPr>
                        <w:t>・医師確保に対する財源措置の充実</w:t>
                      </w: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（小児科医師）</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・医師・看護スタッフの増員</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・医療圏の見直しや、医師の派遣調整、勤務環境の改善など</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・集約化、給与、報酬、加算の増加</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・常勤医・病棟</w:t>
                      </w:r>
                      <w:r>
                        <w:rPr>
                          <w:rFonts w:ascii="Meiryo UI" w:eastAsia="Meiryo UI" w:hAnsi="Meiryo UI" w:hint="eastAsia"/>
                          <w:color w:val="000000" w:themeColor="dark1"/>
                          <w:sz w:val="20"/>
                          <w:szCs w:val="20"/>
                        </w:rPr>
                        <w:t>看護師・外来看護師の増員。小児患者の教育、成人診療科医との連携</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・小児科医の専門性の向上</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・大学医局の連携・強化</w:t>
                      </w: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（救急科医師）</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・雇用促進</w:t>
                      </w:r>
                    </w:p>
                    <w:p w:rsidR="00485455" w:rsidRPr="00481DA7" w:rsidRDefault="00485455" w:rsidP="009F15A4">
                      <w:pPr>
                        <w:spacing w:line="240" w:lineRule="exact"/>
                        <w:rPr>
                          <w:rFonts w:ascii="Meiryo UI" w:eastAsia="Meiryo UI" w:hAnsi="Meiryo UI"/>
                          <w:color w:val="000000" w:themeColor="dark1"/>
                          <w:sz w:val="20"/>
                          <w:szCs w:val="20"/>
                        </w:rPr>
                      </w:pPr>
                      <w:r>
                        <w:rPr>
                          <w:rFonts w:ascii="Meiryo UI" w:eastAsia="Meiryo UI" w:hAnsi="Meiryo UI" w:hint="eastAsia"/>
                          <w:color w:val="000000" w:themeColor="dark1"/>
                          <w:sz w:val="20"/>
                          <w:szCs w:val="20"/>
                        </w:rPr>
                        <w:t>・救急科医師の確保</w:t>
                      </w:r>
                    </w:p>
                    <w:p w:rsidR="00485455" w:rsidRPr="00481DA7" w:rsidRDefault="00485455" w:rsidP="009F15A4">
                      <w:pPr>
                        <w:spacing w:line="240" w:lineRule="exact"/>
                        <w:rPr>
                          <w:rFonts w:ascii="Meiryo UI" w:eastAsia="Meiryo UI" w:hAnsi="Meiryo UI"/>
                          <w:color w:val="000000" w:themeColor="dark1"/>
                          <w:sz w:val="20"/>
                          <w:szCs w:val="20"/>
                        </w:rPr>
                      </w:pPr>
                      <w:r w:rsidRPr="00481DA7">
                        <w:rPr>
                          <w:rFonts w:ascii="Meiryo UI" w:eastAsia="Meiryo UI" w:hAnsi="Meiryo UI" w:hint="eastAsia"/>
                          <w:color w:val="000000" w:themeColor="dark1"/>
                          <w:sz w:val="20"/>
                          <w:szCs w:val="20"/>
                        </w:rPr>
                        <w:t>・診療報酬における当該診療科へのメリハリのある加点</w:t>
                      </w:r>
                    </w:p>
                    <w:p w:rsidR="00485455" w:rsidRPr="00481DA7" w:rsidRDefault="00485455" w:rsidP="009F15A4">
                      <w:pPr>
                        <w:spacing w:line="240" w:lineRule="exact"/>
                        <w:rPr>
                          <w:rFonts w:ascii="Meiryo UI" w:eastAsia="Meiryo UI" w:hAnsi="Meiryo UI"/>
                          <w:color w:val="000000" w:themeColor="dark1"/>
                          <w:sz w:val="20"/>
                          <w:szCs w:val="20"/>
                        </w:rPr>
                      </w:pPr>
                    </w:p>
                    <w:p w:rsidR="00485455" w:rsidRPr="00481DA7" w:rsidRDefault="00485455" w:rsidP="009F15A4">
                      <w:pPr>
                        <w:spacing w:line="240" w:lineRule="exact"/>
                        <w:rPr>
                          <w:rFonts w:ascii="Meiryo UI" w:eastAsia="Meiryo UI" w:hAnsi="Meiryo UI"/>
                          <w:color w:val="000000" w:themeColor="dark1"/>
                          <w:sz w:val="20"/>
                          <w:szCs w:val="20"/>
                        </w:rPr>
                      </w:pPr>
                    </w:p>
                    <w:p w:rsidR="00485455" w:rsidRPr="00481DA7"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Default="00485455" w:rsidP="009F15A4">
                      <w:pPr>
                        <w:spacing w:line="240" w:lineRule="exact"/>
                        <w:rPr>
                          <w:rFonts w:ascii="Meiryo UI" w:eastAsia="Meiryo UI" w:hAnsi="Meiryo UI"/>
                          <w:color w:val="000000" w:themeColor="dark1"/>
                          <w:sz w:val="20"/>
                          <w:szCs w:val="20"/>
                        </w:rPr>
                      </w:pPr>
                    </w:p>
                    <w:p w:rsidR="00485455" w:rsidRPr="009A661D" w:rsidRDefault="00485455" w:rsidP="009F15A4">
                      <w:pPr>
                        <w:spacing w:line="240" w:lineRule="exact"/>
                        <w:rPr>
                          <w:rFonts w:ascii="Meiryo UI" w:eastAsia="Meiryo UI" w:hAnsi="Meiryo UI"/>
                          <w:sz w:val="20"/>
                          <w:szCs w:val="20"/>
                        </w:rPr>
                      </w:pPr>
                    </w:p>
                  </w:txbxContent>
                </v:textbox>
              </v:shape>
            </w:pict>
          </mc:Fallback>
        </mc:AlternateContent>
      </w: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195B78" w:rsidRDefault="009F15A4" w:rsidP="009F15A4">
      <w:pPr>
        <w:ind w:firstLineChars="100" w:firstLine="210"/>
        <w:rPr>
          <w:rFonts w:ascii="ＭＳ ゴシック" w:eastAsia="ＭＳ ゴシック" w:hAnsi="ＭＳ ゴシック"/>
          <w:b/>
          <w:bCs/>
          <w:color w:val="000000" w:themeColor="text1"/>
        </w:rPr>
      </w:pPr>
      <w:r w:rsidRPr="00195B78">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10656" behindDoc="0" locked="0" layoutInCell="1" allowOverlap="1" wp14:anchorId="761C1860" wp14:editId="2EE01C94">
                <wp:simplePos x="0" y="0"/>
                <wp:positionH relativeFrom="margin">
                  <wp:posOffset>50165</wp:posOffset>
                </wp:positionH>
                <wp:positionV relativeFrom="paragraph">
                  <wp:posOffset>290830</wp:posOffset>
                </wp:positionV>
                <wp:extent cx="5886450" cy="1212215"/>
                <wp:effectExtent l="0" t="0" r="19050" b="26035"/>
                <wp:wrapSquare wrapText="bothSides"/>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212215"/>
                        </a:xfrm>
                        <a:prstGeom prst="rect">
                          <a:avLst/>
                        </a:prstGeom>
                        <a:solidFill>
                          <a:schemeClr val="bg1">
                            <a:lumMod val="85000"/>
                          </a:schemeClr>
                        </a:solidFill>
                        <a:ln w="9525">
                          <a:solidFill>
                            <a:srgbClr val="000000"/>
                          </a:solidFill>
                          <a:miter lim="800000"/>
                          <a:headEnd/>
                          <a:tailEnd/>
                        </a:ln>
                      </wps:spPr>
                      <wps:txbx>
                        <w:txbxContent>
                          <w:p w:rsidR="00485455" w:rsidRPr="00B822AD" w:rsidRDefault="00485455" w:rsidP="009F15A4">
                            <w:pPr>
                              <w:spacing w:line="240" w:lineRule="exact"/>
                              <w:rPr>
                                <w:rFonts w:ascii="Meiryo UI" w:eastAsia="Meiryo UI" w:hAnsi="Meiryo UI"/>
                                <w:color w:val="000000" w:themeColor="text1"/>
                              </w:rPr>
                            </w:pPr>
                            <w:r w:rsidRPr="00B822AD">
                              <w:rPr>
                                <w:rFonts w:ascii="Meiryo UI" w:eastAsia="Meiryo UI" w:hAnsi="Meiryo UI" w:hint="eastAsia"/>
                                <w:color w:val="000000" w:themeColor="text1"/>
                              </w:rPr>
                              <w:t>勤務改善で取り組まれていることについて、病院では、産科医師、小児科医師、救急科医師</w:t>
                            </w:r>
                            <w:r>
                              <w:rPr>
                                <w:rFonts w:ascii="Meiryo UI" w:eastAsia="Meiryo UI" w:hAnsi="Meiryo UI" w:hint="eastAsia"/>
                                <w:color w:val="000000" w:themeColor="text1"/>
                              </w:rPr>
                              <w:t>、</w:t>
                            </w:r>
                            <w:r w:rsidRPr="00B822AD">
                              <w:rPr>
                                <w:rFonts w:ascii="Meiryo UI" w:eastAsia="Meiryo UI" w:hAnsi="Meiryo UI" w:hint="eastAsia"/>
                                <w:color w:val="000000" w:themeColor="text1"/>
                              </w:rPr>
                              <w:t>ともに高かったのが「多職種との連携」（産科医師：5</w:t>
                            </w:r>
                            <w:r w:rsidRPr="00B822AD">
                              <w:rPr>
                                <w:rFonts w:ascii="Meiryo UI" w:eastAsia="Meiryo UI" w:hAnsi="Meiryo UI"/>
                                <w:color w:val="000000" w:themeColor="text1"/>
                              </w:rPr>
                              <w:t>5.</w:t>
                            </w:r>
                            <w:r>
                              <w:rPr>
                                <w:rFonts w:ascii="Meiryo UI" w:eastAsia="Meiryo UI" w:hAnsi="Meiryo UI"/>
                                <w:color w:val="000000" w:themeColor="text1"/>
                              </w:rPr>
                              <w:t>3</w:t>
                            </w:r>
                            <w:r w:rsidRPr="00B822AD">
                              <w:rPr>
                                <w:rFonts w:ascii="Meiryo UI" w:eastAsia="Meiryo UI" w:hAnsi="Meiryo UI"/>
                                <w:color w:val="000000" w:themeColor="text1"/>
                              </w:rPr>
                              <w:t>%</w:t>
                            </w:r>
                            <w:r w:rsidRPr="00B822AD">
                              <w:rPr>
                                <w:rFonts w:ascii="Meiryo UI" w:eastAsia="Meiryo UI" w:hAnsi="Meiryo UI" w:hint="eastAsia"/>
                                <w:color w:val="000000" w:themeColor="text1"/>
                              </w:rPr>
                              <w:t>、小児科医師：5</w:t>
                            </w:r>
                            <w:r>
                              <w:rPr>
                                <w:rFonts w:ascii="Meiryo UI" w:eastAsia="Meiryo UI" w:hAnsi="Meiryo UI"/>
                                <w:color w:val="000000" w:themeColor="text1"/>
                              </w:rPr>
                              <w:t>7.3</w:t>
                            </w:r>
                            <w:r w:rsidRPr="00B822AD">
                              <w:rPr>
                                <w:rFonts w:ascii="Meiryo UI" w:eastAsia="Meiryo UI" w:hAnsi="Meiryo UI"/>
                                <w:color w:val="000000" w:themeColor="text1"/>
                              </w:rPr>
                              <w:t>%</w:t>
                            </w:r>
                            <w:r w:rsidRPr="00B822AD">
                              <w:rPr>
                                <w:rFonts w:ascii="Meiryo UI" w:eastAsia="Meiryo UI" w:hAnsi="Meiryo UI" w:hint="eastAsia"/>
                                <w:color w:val="000000" w:themeColor="text1"/>
                              </w:rPr>
                              <w:t>、救急科医師：5</w:t>
                            </w:r>
                            <w:r>
                              <w:rPr>
                                <w:rFonts w:ascii="Meiryo UI" w:eastAsia="Meiryo UI" w:hAnsi="Meiryo UI"/>
                                <w:color w:val="000000" w:themeColor="text1"/>
                              </w:rPr>
                              <w:t>5.4</w:t>
                            </w:r>
                            <w:r w:rsidRPr="00B822AD">
                              <w:rPr>
                                <w:rFonts w:ascii="Meiryo UI" w:eastAsia="Meiryo UI" w:hAnsi="Meiryo UI"/>
                                <w:color w:val="000000" w:themeColor="text1"/>
                              </w:rPr>
                              <w:t>%</w:t>
                            </w:r>
                            <w:r w:rsidRPr="00B822AD">
                              <w:rPr>
                                <w:rFonts w:ascii="Meiryo UI" w:eastAsia="Meiryo UI" w:hAnsi="Meiryo UI" w:hint="eastAsia"/>
                                <w:color w:val="000000" w:themeColor="text1"/>
                              </w:rPr>
                              <w:t>）となりました。また産科医師と小児科医師で次に高かったのが「女性医師に対する当直や残業の減免などの配慮」</w:t>
                            </w:r>
                            <w:r>
                              <w:rPr>
                                <w:rFonts w:ascii="Meiryo UI" w:eastAsia="Meiryo UI" w:hAnsi="Meiryo UI" w:hint="eastAsia"/>
                                <w:color w:val="000000" w:themeColor="text1"/>
                              </w:rPr>
                              <w:t>（産科医師：4</w:t>
                            </w:r>
                            <w:r>
                              <w:rPr>
                                <w:rFonts w:ascii="Meiryo UI" w:eastAsia="Meiryo UI" w:hAnsi="Meiryo UI"/>
                                <w:color w:val="000000" w:themeColor="text1"/>
                              </w:rPr>
                              <w:t>4.7%</w:t>
                            </w:r>
                            <w:r>
                              <w:rPr>
                                <w:rFonts w:ascii="Meiryo UI" w:eastAsia="Meiryo UI" w:hAnsi="Meiryo UI" w:hint="eastAsia"/>
                                <w:color w:val="000000" w:themeColor="text1"/>
                              </w:rPr>
                              <w:t>、小児科医師：3</w:t>
                            </w:r>
                            <w:r>
                              <w:rPr>
                                <w:rFonts w:ascii="Meiryo UI" w:eastAsia="Meiryo UI" w:hAnsi="Meiryo UI"/>
                                <w:color w:val="000000" w:themeColor="text1"/>
                              </w:rPr>
                              <w:t>5.4%</w:t>
                            </w:r>
                            <w:r>
                              <w:rPr>
                                <w:rFonts w:ascii="Meiryo UI" w:eastAsia="Meiryo UI" w:hAnsi="Meiryo UI" w:hint="eastAsia"/>
                                <w:color w:val="000000" w:themeColor="text1"/>
                              </w:rPr>
                              <w:t>）となり</w:t>
                            </w:r>
                            <w:r w:rsidRPr="00B822AD">
                              <w:rPr>
                                <w:rFonts w:ascii="Meiryo UI" w:eastAsia="Meiryo UI" w:hAnsi="Meiryo UI" w:hint="eastAsia"/>
                                <w:color w:val="000000" w:themeColor="text1"/>
                              </w:rPr>
                              <w:t>、女性医師が多い２科に共通する勤務改善の取組と言えます。一方救急科医師について次に高かった取組は「医師の交代制勤務」で</w:t>
                            </w:r>
                            <w:r>
                              <w:rPr>
                                <w:rFonts w:ascii="Meiryo UI" w:eastAsia="Meiryo UI" w:hAnsi="Meiryo UI"/>
                                <w:color w:val="000000" w:themeColor="text1"/>
                              </w:rPr>
                              <w:t>39.8</w:t>
                            </w:r>
                            <w:r w:rsidRPr="00B822AD">
                              <w:rPr>
                                <w:rFonts w:ascii="Meiryo UI" w:eastAsia="Meiryo UI" w:hAnsi="Meiryo UI"/>
                                <w:color w:val="000000" w:themeColor="text1"/>
                              </w:rPr>
                              <w:t>%</w:t>
                            </w:r>
                            <w:r w:rsidRPr="00B822AD">
                              <w:rPr>
                                <w:rFonts w:ascii="Meiryo UI" w:eastAsia="Meiryo UI" w:hAnsi="Meiryo UI" w:hint="eastAsia"/>
                                <w:color w:val="000000" w:themeColor="text1"/>
                              </w:rPr>
                              <w:t>となりました。一方診療所については、「特になし」が産科医師、小児科医師ともに高くなっており、それ以外の取組については病院に比べて相対的に低い割合となっています。</w:t>
                            </w:r>
                          </w:p>
                          <w:p w:rsidR="00485455" w:rsidRPr="00B822AD" w:rsidRDefault="00485455" w:rsidP="009F15A4">
                            <w:pPr>
                              <w:spacing w:line="240" w:lineRule="exact"/>
                              <w:rPr>
                                <w:rFonts w:ascii="Meiryo UI" w:eastAsia="Meiryo UI" w:hAnsi="Meiryo UI"/>
                                <w:color w:val="000000" w:themeColor="text1"/>
                              </w:rPr>
                            </w:pPr>
                          </w:p>
                          <w:p w:rsidR="00485455" w:rsidRPr="00B822AD" w:rsidRDefault="00485455" w:rsidP="009F15A4">
                            <w:pPr>
                              <w:spacing w:line="240" w:lineRule="exact"/>
                              <w:rPr>
                                <w:rFonts w:ascii="Meiryo UI" w:eastAsia="Meiryo UI" w:hAnsi="Meiryo UI"/>
                                <w:color w:val="000000" w:themeColor="text1"/>
                              </w:rPr>
                            </w:pPr>
                          </w:p>
                          <w:p w:rsidR="00485455" w:rsidRPr="00B822AD" w:rsidRDefault="00485455" w:rsidP="009F15A4">
                            <w:pPr>
                              <w:spacing w:line="240" w:lineRule="exact"/>
                              <w:rPr>
                                <w:rFonts w:ascii="Meiryo UI" w:eastAsia="Meiryo UI" w:hAnsi="Meiryo UI"/>
                                <w:color w:val="000000" w:themeColor="text1"/>
                              </w:rPr>
                            </w:pPr>
                          </w:p>
                          <w:p w:rsidR="00485455" w:rsidRPr="00B822AD"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C1860" id="_x0000_s1248" type="#_x0000_t202" style="position:absolute;left:0;text-align:left;margin-left:3.95pt;margin-top:22.9pt;width:463.5pt;height:95.45pt;z-index:25351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" fillcolor="#d8d8d8 [2732]">
                <v:textbox>
                  <w:txbxContent>
                    <w:p w:rsidR="00485455" w:rsidRPr="00B822AD" w:rsidRDefault="00485455" w:rsidP="009F15A4">
                      <w:pPr>
                        <w:spacing w:line="240" w:lineRule="exact"/>
                        <w:rPr>
                          <w:rFonts w:ascii="Meiryo UI" w:eastAsia="Meiryo UI" w:hAnsi="Meiryo UI"/>
                          <w:color w:val="000000" w:themeColor="text1"/>
                        </w:rPr>
                      </w:pPr>
                      <w:r w:rsidRPr="00B822AD">
                        <w:rPr>
                          <w:rFonts w:ascii="Meiryo UI" w:eastAsia="Meiryo UI" w:hAnsi="Meiryo UI" w:hint="eastAsia"/>
                          <w:color w:val="000000" w:themeColor="text1"/>
                        </w:rPr>
                        <w:t>勤務改善で取り組まれていることについて、病院では、産科医師、小児科医師、救急科医師</w:t>
                      </w:r>
                      <w:r>
                        <w:rPr>
                          <w:rFonts w:ascii="Meiryo UI" w:eastAsia="Meiryo UI" w:hAnsi="Meiryo UI" w:hint="eastAsia"/>
                          <w:color w:val="000000" w:themeColor="text1"/>
                        </w:rPr>
                        <w:t>、</w:t>
                      </w:r>
                      <w:r w:rsidRPr="00B822AD">
                        <w:rPr>
                          <w:rFonts w:ascii="Meiryo UI" w:eastAsia="Meiryo UI" w:hAnsi="Meiryo UI" w:hint="eastAsia"/>
                          <w:color w:val="000000" w:themeColor="text1"/>
                        </w:rPr>
                        <w:t>ともに高かったのが「多職種との連携」（産科医師：5</w:t>
                      </w:r>
                      <w:r w:rsidRPr="00B822AD">
                        <w:rPr>
                          <w:rFonts w:ascii="Meiryo UI" w:eastAsia="Meiryo UI" w:hAnsi="Meiryo UI"/>
                          <w:color w:val="000000" w:themeColor="text1"/>
                        </w:rPr>
                        <w:t>5.</w:t>
                      </w:r>
                      <w:r>
                        <w:rPr>
                          <w:rFonts w:ascii="Meiryo UI" w:eastAsia="Meiryo UI" w:hAnsi="Meiryo UI"/>
                          <w:color w:val="000000" w:themeColor="text1"/>
                        </w:rPr>
                        <w:t>3</w:t>
                      </w:r>
                      <w:r w:rsidRPr="00B822AD">
                        <w:rPr>
                          <w:rFonts w:ascii="Meiryo UI" w:eastAsia="Meiryo UI" w:hAnsi="Meiryo UI"/>
                          <w:color w:val="000000" w:themeColor="text1"/>
                        </w:rPr>
                        <w:t>%</w:t>
                      </w:r>
                      <w:r w:rsidRPr="00B822AD">
                        <w:rPr>
                          <w:rFonts w:ascii="Meiryo UI" w:eastAsia="Meiryo UI" w:hAnsi="Meiryo UI" w:hint="eastAsia"/>
                          <w:color w:val="000000" w:themeColor="text1"/>
                        </w:rPr>
                        <w:t>、小児科医師：5</w:t>
                      </w:r>
                      <w:r>
                        <w:rPr>
                          <w:rFonts w:ascii="Meiryo UI" w:eastAsia="Meiryo UI" w:hAnsi="Meiryo UI"/>
                          <w:color w:val="000000" w:themeColor="text1"/>
                        </w:rPr>
                        <w:t>7.3</w:t>
                      </w:r>
                      <w:r w:rsidRPr="00B822AD">
                        <w:rPr>
                          <w:rFonts w:ascii="Meiryo UI" w:eastAsia="Meiryo UI" w:hAnsi="Meiryo UI"/>
                          <w:color w:val="000000" w:themeColor="text1"/>
                        </w:rPr>
                        <w:t>%</w:t>
                      </w:r>
                      <w:r w:rsidRPr="00B822AD">
                        <w:rPr>
                          <w:rFonts w:ascii="Meiryo UI" w:eastAsia="Meiryo UI" w:hAnsi="Meiryo UI" w:hint="eastAsia"/>
                          <w:color w:val="000000" w:themeColor="text1"/>
                        </w:rPr>
                        <w:t>、救急科医師：5</w:t>
                      </w:r>
                      <w:r>
                        <w:rPr>
                          <w:rFonts w:ascii="Meiryo UI" w:eastAsia="Meiryo UI" w:hAnsi="Meiryo UI"/>
                          <w:color w:val="000000" w:themeColor="text1"/>
                        </w:rPr>
                        <w:t>5.4</w:t>
                      </w:r>
                      <w:r w:rsidRPr="00B822AD">
                        <w:rPr>
                          <w:rFonts w:ascii="Meiryo UI" w:eastAsia="Meiryo UI" w:hAnsi="Meiryo UI"/>
                          <w:color w:val="000000" w:themeColor="text1"/>
                        </w:rPr>
                        <w:t>%</w:t>
                      </w:r>
                      <w:r w:rsidRPr="00B822AD">
                        <w:rPr>
                          <w:rFonts w:ascii="Meiryo UI" w:eastAsia="Meiryo UI" w:hAnsi="Meiryo UI" w:hint="eastAsia"/>
                          <w:color w:val="000000" w:themeColor="text1"/>
                        </w:rPr>
                        <w:t>）となりました。また産科医師と小児科医師で次に高かったのが「女性医師に対する当直や残業の減免などの配慮」</w:t>
                      </w:r>
                      <w:r>
                        <w:rPr>
                          <w:rFonts w:ascii="Meiryo UI" w:eastAsia="Meiryo UI" w:hAnsi="Meiryo UI" w:hint="eastAsia"/>
                          <w:color w:val="000000" w:themeColor="text1"/>
                        </w:rPr>
                        <w:t>（産科医師：4</w:t>
                      </w:r>
                      <w:r>
                        <w:rPr>
                          <w:rFonts w:ascii="Meiryo UI" w:eastAsia="Meiryo UI" w:hAnsi="Meiryo UI"/>
                          <w:color w:val="000000" w:themeColor="text1"/>
                        </w:rPr>
                        <w:t>4.7%</w:t>
                      </w:r>
                      <w:r>
                        <w:rPr>
                          <w:rFonts w:ascii="Meiryo UI" w:eastAsia="Meiryo UI" w:hAnsi="Meiryo UI" w:hint="eastAsia"/>
                          <w:color w:val="000000" w:themeColor="text1"/>
                        </w:rPr>
                        <w:t>、小児科医師：3</w:t>
                      </w:r>
                      <w:r>
                        <w:rPr>
                          <w:rFonts w:ascii="Meiryo UI" w:eastAsia="Meiryo UI" w:hAnsi="Meiryo UI"/>
                          <w:color w:val="000000" w:themeColor="text1"/>
                        </w:rPr>
                        <w:t>5.4%</w:t>
                      </w:r>
                      <w:r>
                        <w:rPr>
                          <w:rFonts w:ascii="Meiryo UI" w:eastAsia="Meiryo UI" w:hAnsi="Meiryo UI" w:hint="eastAsia"/>
                          <w:color w:val="000000" w:themeColor="text1"/>
                        </w:rPr>
                        <w:t>）となり</w:t>
                      </w:r>
                      <w:r w:rsidRPr="00B822AD">
                        <w:rPr>
                          <w:rFonts w:ascii="Meiryo UI" w:eastAsia="Meiryo UI" w:hAnsi="Meiryo UI" w:hint="eastAsia"/>
                          <w:color w:val="000000" w:themeColor="text1"/>
                        </w:rPr>
                        <w:t>、女性医師が多い２科に共通する勤務改善の取組と言えます。一方救急科医師について次に高かった取組は「医師の交代制勤務」で</w:t>
                      </w:r>
                      <w:r>
                        <w:rPr>
                          <w:rFonts w:ascii="Meiryo UI" w:eastAsia="Meiryo UI" w:hAnsi="Meiryo UI"/>
                          <w:color w:val="000000" w:themeColor="text1"/>
                        </w:rPr>
                        <w:t>39.8</w:t>
                      </w:r>
                      <w:r w:rsidRPr="00B822AD">
                        <w:rPr>
                          <w:rFonts w:ascii="Meiryo UI" w:eastAsia="Meiryo UI" w:hAnsi="Meiryo UI"/>
                          <w:color w:val="000000" w:themeColor="text1"/>
                        </w:rPr>
                        <w:t>%</w:t>
                      </w:r>
                      <w:r w:rsidRPr="00B822AD">
                        <w:rPr>
                          <w:rFonts w:ascii="Meiryo UI" w:eastAsia="Meiryo UI" w:hAnsi="Meiryo UI" w:hint="eastAsia"/>
                          <w:color w:val="000000" w:themeColor="text1"/>
                        </w:rPr>
                        <w:t>となりました。一方診療所については、「特になし」が産科医師、小児科医師ともに高くなっており、それ以外の取組については病院に比べて相対的に低い割合となっています。</w:t>
                      </w:r>
                    </w:p>
                    <w:p w:rsidR="00485455" w:rsidRPr="00B822AD" w:rsidRDefault="00485455" w:rsidP="009F15A4">
                      <w:pPr>
                        <w:spacing w:line="240" w:lineRule="exact"/>
                        <w:rPr>
                          <w:rFonts w:ascii="Meiryo UI" w:eastAsia="Meiryo UI" w:hAnsi="Meiryo UI"/>
                          <w:color w:val="000000" w:themeColor="text1"/>
                        </w:rPr>
                      </w:pPr>
                    </w:p>
                    <w:p w:rsidR="00485455" w:rsidRPr="00B822AD" w:rsidRDefault="00485455" w:rsidP="009F15A4">
                      <w:pPr>
                        <w:spacing w:line="240" w:lineRule="exact"/>
                        <w:rPr>
                          <w:rFonts w:ascii="Meiryo UI" w:eastAsia="Meiryo UI" w:hAnsi="Meiryo UI"/>
                          <w:color w:val="000000" w:themeColor="text1"/>
                        </w:rPr>
                      </w:pPr>
                    </w:p>
                    <w:p w:rsidR="00485455" w:rsidRPr="00B822AD" w:rsidRDefault="00485455" w:rsidP="009F15A4">
                      <w:pPr>
                        <w:spacing w:line="240" w:lineRule="exact"/>
                        <w:rPr>
                          <w:rFonts w:ascii="Meiryo UI" w:eastAsia="Meiryo UI" w:hAnsi="Meiryo UI"/>
                          <w:color w:val="000000" w:themeColor="text1"/>
                        </w:rPr>
                      </w:pPr>
                    </w:p>
                    <w:p w:rsidR="00485455" w:rsidRPr="00B822AD" w:rsidRDefault="00485455" w:rsidP="009F15A4">
                      <w:pPr>
                        <w:spacing w:line="240" w:lineRule="exact"/>
                        <w:rPr>
                          <w:rFonts w:ascii="Meiryo UI" w:eastAsia="Meiryo UI" w:hAnsi="Meiryo UI"/>
                          <w:color w:val="000000" w:themeColor="text1"/>
                        </w:rPr>
                      </w:pPr>
                    </w:p>
                  </w:txbxContent>
                </v:textbox>
                <w10:wrap type="square" anchorx="margin"/>
              </v:shape>
            </w:pict>
          </mc:Fallback>
        </mc:AlternateContent>
      </w:r>
      <w:r w:rsidRPr="00195B78">
        <w:rPr>
          <w:rFonts w:ascii="ＭＳ ゴシック" w:eastAsia="ＭＳ ゴシック" w:hAnsi="ＭＳ ゴシック" w:hint="eastAsia"/>
          <w:b/>
          <w:bCs/>
          <w:color w:val="000000" w:themeColor="text1"/>
        </w:rPr>
        <w:t>■勤務改善で取り組まれていること</w:t>
      </w:r>
    </w:p>
    <w:p w:rsidR="009F15A4" w:rsidRPr="00B671F6" w:rsidRDefault="009F15A4" w:rsidP="009F15A4">
      <w:pPr>
        <w:tabs>
          <w:tab w:val="left" w:pos="180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11680" behindDoc="0" locked="0" layoutInCell="1" allowOverlap="1" wp14:anchorId="66B51D6D" wp14:editId="4D36B943">
                <wp:simplePos x="0" y="0"/>
                <wp:positionH relativeFrom="margin">
                  <wp:posOffset>168563</wp:posOffset>
                </wp:positionH>
                <wp:positionV relativeFrom="paragraph">
                  <wp:posOffset>1441565</wp:posOffset>
                </wp:positionV>
                <wp:extent cx="5618018" cy="290946"/>
                <wp:effectExtent l="0" t="0" r="0" b="0"/>
                <wp:wrapNone/>
                <wp:docPr id="200" name="正方形/長方形 200"/>
                <wp:cNvGraphicFramePr/>
                <a:graphic xmlns:a="http://schemas.openxmlformats.org/drawingml/2006/main">
                  <a:graphicData uri="http://schemas.microsoft.com/office/word/2010/wordprocessingShape">
                    <wps:wsp>
                      <wps:cNvSpPr/>
                      <wps:spPr>
                        <a:xfrm>
                          <a:off x="0" y="0"/>
                          <a:ext cx="5618018" cy="290946"/>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【勤務改善で取り組まれていること（病院）産科医師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w:t>
                            </w:r>
                            <w:r>
                              <w:rPr>
                                <w:rFonts w:ascii="Meiryo UI" w:eastAsia="Meiryo UI" w:hAnsi="Meiryo UI" w:hint="eastAsia"/>
                                <w:color w:val="000000" w:themeColor="text1"/>
                                <w:sz w:val="18"/>
                                <w:szCs w:val="18"/>
                              </w:rPr>
                              <w:t>7、小児科医師</w:t>
                            </w:r>
                            <w:r>
                              <w:rPr>
                                <w:rFonts w:ascii="Meiryo UI" w:eastAsia="Meiryo UI" w:hAnsi="Meiryo UI"/>
                                <w:color w:val="000000" w:themeColor="text1"/>
                                <w:sz w:val="18"/>
                                <w:szCs w:val="18"/>
                              </w:rPr>
                              <w:t>n=82</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=83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51D6D" id="正方形/長方形 200" o:spid="_x0000_s1249" style="position:absolute;left:0;text-align:left;margin-left:13.25pt;margin-top:113.5pt;width:442.35pt;height:22.9pt;z-index:2535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【勤務改善で取り組まれていること（病院）産科医師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w:t>
                      </w:r>
                      <w:r>
                        <w:rPr>
                          <w:rFonts w:ascii="Meiryo UI" w:eastAsia="Meiryo UI" w:hAnsi="Meiryo UI" w:hint="eastAsia"/>
                          <w:color w:val="000000" w:themeColor="text1"/>
                          <w:sz w:val="18"/>
                          <w:szCs w:val="18"/>
                        </w:rPr>
                        <w:t>7、小児科医師</w:t>
                      </w:r>
                      <w:r>
                        <w:rPr>
                          <w:rFonts w:ascii="Meiryo UI" w:eastAsia="Meiryo UI" w:hAnsi="Meiryo UI"/>
                          <w:color w:val="000000" w:themeColor="text1"/>
                          <w:sz w:val="18"/>
                          <w:szCs w:val="18"/>
                        </w:rPr>
                        <w:t>n=82</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=83</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1800"/>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3968" behindDoc="0" locked="0" layoutInCell="1" allowOverlap="1" wp14:anchorId="476E10F0" wp14:editId="648C999B">
            <wp:simplePos x="0" y="0"/>
            <wp:positionH relativeFrom="column">
              <wp:posOffset>611505</wp:posOffset>
            </wp:positionH>
            <wp:positionV relativeFrom="paragraph">
              <wp:posOffset>154305</wp:posOffset>
            </wp:positionV>
            <wp:extent cx="4800600" cy="2887923"/>
            <wp:effectExtent l="0" t="0" r="0" b="8255"/>
            <wp:wrapNone/>
            <wp:docPr id="1039"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00600" cy="28879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12704" behindDoc="0" locked="0" layoutInCell="1" allowOverlap="1" wp14:anchorId="00EDC806" wp14:editId="3D1F3332">
                <wp:simplePos x="0" y="0"/>
                <wp:positionH relativeFrom="margin">
                  <wp:posOffset>250537</wp:posOffset>
                </wp:positionH>
                <wp:positionV relativeFrom="paragraph">
                  <wp:posOffset>31461</wp:posOffset>
                </wp:positionV>
                <wp:extent cx="5735320" cy="299085"/>
                <wp:effectExtent l="0" t="0" r="0" b="0"/>
                <wp:wrapNone/>
                <wp:docPr id="202" name="正方形/長方形 202"/>
                <wp:cNvGraphicFramePr/>
                <a:graphic xmlns:a="http://schemas.openxmlformats.org/drawingml/2006/main">
                  <a:graphicData uri="http://schemas.microsoft.com/office/word/2010/wordprocessingShape">
                    <wps:wsp>
                      <wps:cNvSpPr/>
                      <wps:spPr>
                        <a:xfrm>
                          <a:off x="0" y="0"/>
                          <a:ext cx="5735320" cy="29908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【勤務改善で取り組まれていること（診療所）産科医師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32</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n=41</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DC806" id="正方形/長方形 202" o:spid="_x0000_s1250" style="position:absolute;left:0;text-align:left;margin-left:19.75pt;margin-top:2.5pt;width:451.6pt;height:23.55pt;z-index:2535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【勤務改善で取り組まれていること（</w:t>
                      </w:r>
                      <w:r>
                        <w:rPr>
                          <w:rFonts w:ascii="Meiryo UI" w:eastAsia="Meiryo UI" w:hAnsi="Meiryo UI" w:hint="eastAsia"/>
                          <w:color w:val="000000" w:themeColor="text1"/>
                          <w:sz w:val="18"/>
                          <w:szCs w:val="18"/>
                        </w:rPr>
                        <w:t>診療所）産科医師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32</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n=41</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4992" behindDoc="0" locked="0" layoutInCell="1" allowOverlap="1" wp14:anchorId="70FBD4A9" wp14:editId="081A585A">
            <wp:simplePos x="0" y="0"/>
            <wp:positionH relativeFrom="column">
              <wp:posOffset>611505</wp:posOffset>
            </wp:positionH>
            <wp:positionV relativeFrom="paragraph">
              <wp:posOffset>139700</wp:posOffset>
            </wp:positionV>
            <wp:extent cx="4800600" cy="2882843"/>
            <wp:effectExtent l="0" t="0" r="0" b="0"/>
            <wp:wrapNone/>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00600" cy="28828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AF7A3B" w:rsidRDefault="009F15A4" w:rsidP="009F15A4">
      <w:pPr>
        <w:ind w:firstLineChars="100" w:firstLine="210"/>
        <w:rPr>
          <w:rFonts w:ascii="ＭＳ ゴシック" w:eastAsia="ＭＳ ゴシック" w:hAnsi="ＭＳ ゴシック"/>
          <w:b/>
          <w:bCs/>
          <w:color w:val="000000" w:themeColor="text1"/>
        </w:rPr>
      </w:pPr>
      <w:r w:rsidRPr="00AF7A3B">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13728" behindDoc="0" locked="0" layoutInCell="1" allowOverlap="1" wp14:anchorId="017D0583" wp14:editId="34491B80">
                <wp:simplePos x="0" y="0"/>
                <wp:positionH relativeFrom="margin">
                  <wp:posOffset>50165</wp:posOffset>
                </wp:positionH>
                <wp:positionV relativeFrom="paragraph">
                  <wp:posOffset>290830</wp:posOffset>
                </wp:positionV>
                <wp:extent cx="5886450" cy="1059815"/>
                <wp:effectExtent l="0" t="0" r="19050" b="26035"/>
                <wp:wrapSquare wrapText="bothSides"/>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59815"/>
                        </a:xfrm>
                        <a:prstGeom prst="rect">
                          <a:avLst/>
                        </a:prstGeom>
                        <a:solidFill>
                          <a:schemeClr val="bg1">
                            <a:lumMod val="85000"/>
                          </a:schemeClr>
                        </a:solidFill>
                        <a:ln w="9525">
                          <a:solidFill>
                            <a:srgbClr val="000000"/>
                          </a:solidFill>
                          <a:miter lim="800000"/>
                          <a:headEnd/>
                          <a:tailEnd/>
                        </a:ln>
                      </wps:spPr>
                      <wps:txbx>
                        <w:txbxContent>
                          <w:p w:rsidR="00485455" w:rsidRPr="001D1C75" w:rsidRDefault="00485455" w:rsidP="009F15A4">
                            <w:pPr>
                              <w:spacing w:line="240" w:lineRule="exact"/>
                              <w:rPr>
                                <w:rFonts w:ascii="Meiryo UI" w:eastAsia="Meiryo UI" w:hAnsi="Meiryo UI"/>
                                <w:color w:val="000000" w:themeColor="text1"/>
                              </w:rPr>
                            </w:pPr>
                            <w:r w:rsidRPr="001D1C75">
                              <w:rPr>
                                <w:rFonts w:ascii="Meiryo UI" w:eastAsia="Meiryo UI" w:hAnsi="Meiryo UI" w:hint="eastAsia"/>
                                <w:color w:val="000000" w:themeColor="text1"/>
                              </w:rPr>
                              <w:t>勤務改善で今後取り組むべきことについて、病院の産科医師と救急科医師で最も多かった回答が「医師の交代制勤務」でそれぞれ3</w:t>
                            </w:r>
                            <w:r>
                              <w:rPr>
                                <w:rFonts w:ascii="Meiryo UI" w:eastAsia="Meiryo UI" w:hAnsi="Meiryo UI"/>
                                <w:color w:val="000000" w:themeColor="text1"/>
                              </w:rPr>
                              <w:t>8.6</w:t>
                            </w:r>
                            <w:r w:rsidRPr="001D1C75">
                              <w:rPr>
                                <w:rFonts w:ascii="Meiryo UI" w:eastAsia="Meiryo UI" w:hAnsi="Meiryo UI"/>
                                <w:color w:val="000000" w:themeColor="text1"/>
                              </w:rPr>
                              <w:t>%</w:t>
                            </w:r>
                            <w:r w:rsidRPr="001D1C75">
                              <w:rPr>
                                <w:rFonts w:ascii="Meiryo UI" w:eastAsia="Meiryo UI" w:hAnsi="Meiryo UI" w:hint="eastAsia"/>
                                <w:color w:val="000000" w:themeColor="text1"/>
                              </w:rPr>
                              <w:t>、4</w:t>
                            </w:r>
                            <w:r w:rsidRPr="001D1C75">
                              <w:rPr>
                                <w:rFonts w:ascii="Meiryo UI" w:eastAsia="Meiryo UI" w:hAnsi="Meiryo UI"/>
                                <w:color w:val="000000" w:themeColor="text1"/>
                              </w:rPr>
                              <w:t>2.</w:t>
                            </w:r>
                            <w:r>
                              <w:rPr>
                                <w:rFonts w:ascii="Meiryo UI" w:eastAsia="Meiryo UI" w:hAnsi="Meiryo UI"/>
                                <w:color w:val="000000" w:themeColor="text1"/>
                              </w:rPr>
                              <w:t>0</w:t>
                            </w:r>
                            <w:r w:rsidRPr="001D1C75">
                              <w:rPr>
                                <w:rFonts w:ascii="Meiryo UI" w:eastAsia="Meiryo UI" w:hAnsi="Meiryo UI"/>
                                <w:color w:val="000000" w:themeColor="text1"/>
                              </w:rPr>
                              <w:t>%</w:t>
                            </w:r>
                            <w:r w:rsidRPr="001D1C75">
                              <w:rPr>
                                <w:rFonts w:ascii="Meiryo UI" w:eastAsia="Meiryo UI" w:hAnsi="Meiryo UI" w:hint="eastAsia"/>
                                <w:color w:val="000000" w:themeColor="text1"/>
                              </w:rPr>
                              <w:t>となりました。また小児科医師については、「多職種との連携」が</w:t>
                            </w:r>
                            <w:r>
                              <w:rPr>
                                <w:rFonts w:ascii="Meiryo UI" w:eastAsia="Meiryo UI" w:hAnsi="Meiryo UI"/>
                                <w:color w:val="000000" w:themeColor="text1"/>
                              </w:rPr>
                              <w:t>32.9</w:t>
                            </w:r>
                            <w:r w:rsidRPr="001D1C75">
                              <w:rPr>
                                <w:rFonts w:ascii="Meiryo UI" w:eastAsia="Meiryo UI" w:hAnsi="Meiryo UI"/>
                                <w:color w:val="000000" w:themeColor="text1"/>
                              </w:rPr>
                              <w:t>%</w:t>
                            </w:r>
                            <w:r w:rsidRPr="001D1C75">
                              <w:rPr>
                                <w:rFonts w:ascii="Meiryo UI" w:eastAsia="Meiryo UI" w:hAnsi="Meiryo UI" w:hint="eastAsia"/>
                                <w:color w:val="000000" w:themeColor="text1"/>
                              </w:rPr>
                              <w:t>と最も高くなっています。一方診療所については、産科医師、小児科医師ともに「特になし」が最も高い割合になっております。救急科医師については対象者が少ない（</w:t>
                            </w:r>
                            <w:r w:rsidRPr="001D1C75">
                              <w:rPr>
                                <w:rFonts w:ascii="Meiryo UI" w:eastAsia="Meiryo UI" w:hAnsi="Meiryo UI"/>
                                <w:color w:val="000000" w:themeColor="text1"/>
                              </w:rPr>
                              <w:t>n=2</w:t>
                            </w:r>
                            <w:r w:rsidRPr="001D1C75">
                              <w:rPr>
                                <w:rFonts w:ascii="Meiryo UI" w:eastAsia="Meiryo UI" w:hAnsi="Meiryo UI" w:hint="eastAsia"/>
                                <w:color w:val="000000" w:themeColor="text1"/>
                              </w:rPr>
                              <w:t>）ため、それを除いた今後の具体的な取組としては、小児科が「多職種との連携」（2</w:t>
                            </w:r>
                            <w:r w:rsidRPr="001D1C75">
                              <w:rPr>
                                <w:rFonts w:ascii="Meiryo UI" w:eastAsia="Meiryo UI" w:hAnsi="Meiryo UI"/>
                                <w:color w:val="000000" w:themeColor="text1"/>
                              </w:rPr>
                              <w:t>8.3%</w:t>
                            </w:r>
                            <w:r w:rsidRPr="001D1C75">
                              <w:rPr>
                                <w:rFonts w:ascii="Meiryo UI" w:eastAsia="Meiryo UI" w:hAnsi="Meiryo UI" w:hint="eastAsia"/>
                                <w:color w:val="000000" w:themeColor="text1"/>
                              </w:rPr>
                              <w:t>）、産科医師が「医師の交代制勤務」（1</w:t>
                            </w:r>
                            <w:r>
                              <w:rPr>
                                <w:rFonts w:ascii="Meiryo UI" w:eastAsia="Meiryo UI" w:hAnsi="Meiryo UI"/>
                                <w:color w:val="000000" w:themeColor="text1"/>
                              </w:rPr>
                              <w:t>7.1</w:t>
                            </w:r>
                            <w:r w:rsidRPr="001D1C75">
                              <w:rPr>
                                <w:rFonts w:ascii="Meiryo UI" w:eastAsia="Meiryo UI" w:hAnsi="Meiryo UI"/>
                                <w:color w:val="000000" w:themeColor="text1"/>
                              </w:rPr>
                              <w:t>%</w:t>
                            </w:r>
                            <w:r w:rsidRPr="001D1C75">
                              <w:rPr>
                                <w:rFonts w:ascii="Meiryo UI" w:eastAsia="Meiryo UI" w:hAnsi="Meiryo UI" w:hint="eastAsia"/>
                                <w:color w:val="000000" w:themeColor="text1"/>
                              </w:rPr>
                              <w:t>）</w:t>
                            </w:r>
                            <w:r>
                              <w:rPr>
                                <w:rFonts w:ascii="Meiryo UI" w:eastAsia="Meiryo UI" w:hAnsi="Meiryo UI" w:hint="eastAsia"/>
                                <w:color w:val="000000" w:themeColor="text1"/>
                              </w:rPr>
                              <w:t>が最も高く</w:t>
                            </w:r>
                            <w:r w:rsidRPr="001D1C75">
                              <w:rPr>
                                <w:rFonts w:ascii="Meiryo UI" w:eastAsia="Meiryo UI" w:hAnsi="Meiryo UI" w:hint="eastAsia"/>
                                <w:color w:val="000000" w:themeColor="text1"/>
                              </w:rPr>
                              <w:t>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0583" id="_x0000_s1251" type="#_x0000_t202" style="position:absolute;left:0;text-align:left;margin-left:3.95pt;margin-top:22.9pt;width:463.5pt;height:83.45pt;z-index:25351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" fillcolor="#d8d8d8 [2732]">
                <v:textbox>
                  <w:txbxContent>
                    <w:p w:rsidR="00485455" w:rsidRPr="001D1C75" w:rsidRDefault="00485455" w:rsidP="009F15A4">
                      <w:pPr>
                        <w:spacing w:line="240" w:lineRule="exact"/>
                        <w:rPr>
                          <w:rFonts w:ascii="Meiryo UI" w:eastAsia="Meiryo UI" w:hAnsi="Meiryo UI"/>
                          <w:color w:val="000000" w:themeColor="text1"/>
                        </w:rPr>
                      </w:pPr>
                      <w:r w:rsidRPr="001D1C75">
                        <w:rPr>
                          <w:rFonts w:ascii="Meiryo UI" w:eastAsia="Meiryo UI" w:hAnsi="Meiryo UI" w:hint="eastAsia"/>
                          <w:color w:val="000000" w:themeColor="text1"/>
                        </w:rPr>
                        <w:t>勤務改善で今後取り組むべきことについて、病院の産科医師と救急科医師で最も多かった回答が「医師の交代制勤務」でそれぞれ3</w:t>
                      </w:r>
                      <w:r>
                        <w:rPr>
                          <w:rFonts w:ascii="Meiryo UI" w:eastAsia="Meiryo UI" w:hAnsi="Meiryo UI"/>
                          <w:color w:val="000000" w:themeColor="text1"/>
                        </w:rPr>
                        <w:t>8.6</w:t>
                      </w:r>
                      <w:r w:rsidRPr="001D1C75">
                        <w:rPr>
                          <w:rFonts w:ascii="Meiryo UI" w:eastAsia="Meiryo UI" w:hAnsi="Meiryo UI"/>
                          <w:color w:val="000000" w:themeColor="text1"/>
                        </w:rPr>
                        <w:t>%</w:t>
                      </w:r>
                      <w:r w:rsidRPr="001D1C75">
                        <w:rPr>
                          <w:rFonts w:ascii="Meiryo UI" w:eastAsia="Meiryo UI" w:hAnsi="Meiryo UI" w:hint="eastAsia"/>
                          <w:color w:val="000000" w:themeColor="text1"/>
                        </w:rPr>
                        <w:t>、4</w:t>
                      </w:r>
                      <w:r w:rsidRPr="001D1C75">
                        <w:rPr>
                          <w:rFonts w:ascii="Meiryo UI" w:eastAsia="Meiryo UI" w:hAnsi="Meiryo UI"/>
                          <w:color w:val="000000" w:themeColor="text1"/>
                        </w:rPr>
                        <w:t>2.</w:t>
                      </w:r>
                      <w:r>
                        <w:rPr>
                          <w:rFonts w:ascii="Meiryo UI" w:eastAsia="Meiryo UI" w:hAnsi="Meiryo UI"/>
                          <w:color w:val="000000" w:themeColor="text1"/>
                        </w:rPr>
                        <w:t>0</w:t>
                      </w:r>
                      <w:r w:rsidRPr="001D1C75">
                        <w:rPr>
                          <w:rFonts w:ascii="Meiryo UI" w:eastAsia="Meiryo UI" w:hAnsi="Meiryo UI"/>
                          <w:color w:val="000000" w:themeColor="text1"/>
                        </w:rPr>
                        <w:t>%</w:t>
                      </w:r>
                      <w:r w:rsidRPr="001D1C75">
                        <w:rPr>
                          <w:rFonts w:ascii="Meiryo UI" w:eastAsia="Meiryo UI" w:hAnsi="Meiryo UI" w:hint="eastAsia"/>
                          <w:color w:val="000000" w:themeColor="text1"/>
                        </w:rPr>
                        <w:t>となりました。また小児科医師については、「多職種との連携」が</w:t>
                      </w:r>
                      <w:r>
                        <w:rPr>
                          <w:rFonts w:ascii="Meiryo UI" w:eastAsia="Meiryo UI" w:hAnsi="Meiryo UI"/>
                          <w:color w:val="000000" w:themeColor="text1"/>
                        </w:rPr>
                        <w:t>32.9</w:t>
                      </w:r>
                      <w:r w:rsidRPr="001D1C75">
                        <w:rPr>
                          <w:rFonts w:ascii="Meiryo UI" w:eastAsia="Meiryo UI" w:hAnsi="Meiryo UI"/>
                          <w:color w:val="000000" w:themeColor="text1"/>
                        </w:rPr>
                        <w:t>%</w:t>
                      </w:r>
                      <w:r w:rsidRPr="001D1C75">
                        <w:rPr>
                          <w:rFonts w:ascii="Meiryo UI" w:eastAsia="Meiryo UI" w:hAnsi="Meiryo UI" w:hint="eastAsia"/>
                          <w:color w:val="000000" w:themeColor="text1"/>
                        </w:rPr>
                        <w:t>と最も高くなっています。一方診療所については、産科医師、小児科医師ともに「特になし」が最も高い割合になっております。救急科医師については対象者が少ない（</w:t>
                      </w:r>
                      <w:r w:rsidRPr="001D1C75">
                        <w:rPr>
                          <w:rFonts w:ascii="Meiryo UI" w:eastAsia="Meiryo UI" w:hAnsi="Meiryo UI"/>
                          <w:color w:val="000000" w:themeColor="text1"/>
                        </w:rPr>
                        <w:t>n=2</w:t>
                      </w:r>
                      <w:r w:rsidRPr="001D1C75">
                        <w:rPr>
                          <w:rFonts w:ascii="Meiryo UI" w:eastAsia="Meiryo UI" w:hAnsi="Meiryo UI" w:hint="eastAsia"/>
                          <w:color w:val="000000" w:themeColor="text1"/>
                        </w:rPr>
                        <w:t>）ため、それを除いた今後の具体的な取組としては、小児科が「多職種との連携」（2</w:t>
                      </w:r>
                      <w:r w:rsidRPr="001D1C75">
                        <w:rPr>
                          <w:rFonts w:ascii="Meiryo UI" w:eastAsia="Meiryo UI" w:hAnsi="Meiryo UI"/>
                          <w:color w:val="000000" w:themeColor="text1"/>
                        </w:rPr>
                        <w:t>8.3%</w:t>
                      </w:r>
                      <w:r w:rsidRPr="001D1C75">
                        <w:rPr>
                          <w:rFonts w:ascii="Meiryo UI" w:eastAsia="Meiryo UI" w:hAnsi="Meiryo UI" w:hint="eastAsia"/>
                          <w:color w:val="000000" w:themeColor="text1"/>
                        </w:rPr>
                        <w:t>）、産科医師が「医師の交代制勤務」（1</w:t>
                      </w:r>
                      <w:r>
                        <w:rPr>
                          <w:rFonts w:ascii="Meiryo UI" w:eastAsia="Meiryo UI" w:hAnsi="Meiryo UI"/>
                          <w:color w:val="000000" w:themeColor="text1"/>
                        </w:rPr>
                        <w:t>7.1</w:t>
                      </w:r>
                      <w:r w:rsidRPr="001D1C75">
                        <w:rPr>
                          <w:rFonts w:ascii="Meiryo UI" w:eastAsia="Meiryo UI" w:hAnsi="Meiryo UI"/>
                          <w:color w:val="000000" w:themeColor="text1"/>
                        </w:rPr>
                        <w:t>%</w:t>
                      </w:r>
                      <w:r w:rsidRPr="001D1C75">
                        <w:rPr>
                          <w:rFonts w:ascii="Meiryo UI" w:eastAsia="Meiryo UI" w:hAnsi="Meiryo UI" w:hint="eastAsia"/>
                          <w:color w:val="000000" w:themeColor="text1"/>
                        </w:rPr>
                        <w:t>）</w:t>
                      </w:r>
                      <w:r>
                        <w:rPr>
                          <w:rFonts w:ascii="Meiryo UI" w:eastAsia="Meiryo UI" w:hAnsi="Meiryo UI" w:hint="eastAsia"/>
                          <w:color w:val="000000" w:themeColor="text1"/>
                        </w:rPr>
                        <w:t>が最も高く</w:t>
                      </w:r>
                      <w:r w:rsidRPr="001D1C75">
                        <w:rPr>
                          <w:rFonts w:ascii="Meiryo UI" w:eastAsia="Meiryo UI" w:hAnsi="Meiryo UI" w:hint="eastAsia"/>
                          <w:color w:val="000000" w:themeColor="text1"/>
                        </w:rPr>
                        <w:t>なっています。</w:t>
                      </w:r>
                    </w:p>
                  </w:txbxContent>
                </v:textbox>
                <w10:wrap type="square" anchorx="margin"/>
              </v:shape>
            </w:pict>
          </mc:Fallback>
        </mc:AlternateContent>
      </w:r>
      <w:r w:rsidRPr="00AF7A3B">
        <w:rPr>
          <w:rFonts w:ascii="ＭＳ ゴシック" w:eastAsia="ＭＳ ゴシック" w:hAnsi="ＭＳ ゴシック" w:hint="eastAsia"/>
          <w:b/>
          <w:bCs/>
          <w:color w:val="000000" w:themeColor="text1"/>
        </w:rPr>
        <w:t>■勤務改善で今後取り組むべきこと</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14752" behindDoc="0" locked="0" layoutInCell="1" allowOverlap="1" wp14:anchorId="73B0DE15" wp14:editId="6344B623">
                <wp:simplePos x="0" y="0"/>
                <wp:positionH relativeFrom="margin">
                  <wp:posOffset>169545</wp:posOffset>
                </wp:positionH>
                <wp:positionV relativeFrom="paragraph">
                  <wp:posOffset>1242060</wp:posOffset>
                </wp:positionV>
                <wp:extent cx="5687291" cy="325581"/>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5687291" cy="325581"/>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【勤務改善で今後取り組むべきこと（病院）産科医師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44</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n=73</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=81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0DE15" id="正方形/長方形 207" o:spid="_x0000_s1252" style="position:absolute;left:0;text-align:left;margin-left:13.35pt;margin-top:97.8pt;width:447.8pt;height:25.65pt;z-index:2535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【勤務改善で今後取り組むべきこと（病院）産科医師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44</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n=73</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=81</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6016" behindDoc="0" locked="0" layoutInCell="1" allowOverlap="1" wp14:anchorId="5E0C5187" wp14:editId="19A088B4">
            <wp:simplePos x="0" y="0"/>
            <wp:positionH relativeFrom="column">
              <wp:posOffset>630555</wp:posOffset>
            </wp:positionH>
            <wp:positionV relativeFrom="paragraph">
              <wp:posOffset>140970</wp:posOffset>
            </wp:positionV>
            <wp:extent cx="4791075" cy="2878808"/>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91075" cy="28788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15776" behindDoc="0" locked="0" layoutInCell="1" allowOverlap="1" wp14:anchorId="3EA92101" wp14:editId="7964055E">
                <wp:simplePos x="0" y="0"/>
                <wp:positionH relativeFrom="margin">
                  <wp:posOffset>471055</wp:posOffset>
                </wp:positionH>
                <wp:positionV relativeFrom="paragraph">
                  <wp:posOffset>163888</wp:posOffset>
                </wp:positionV>
                <wp:extent cx="5492750" cy="264622"/>
                <wp:effectExtent l="0" t="0" r="0" b="2540"/>
                <wp:wrapNone/>
                <wp:docPr id="208" name="正方形/長方形 208"/>
                <wp:cNvGraphicFramePr/>
                <a:graphic xmlns:a="http://schemas.openxmlformats.org/drawingml/2006/main">
                  <a:graphicData uri="http://schemas.microsoft.com/office/word/2010/wordprocessingShape">
                    <wps:wsp>
                      <wps:cNvSpPr/>
                      <wps:spPr>
                        <a:xfrm>
                          <a:off x="0" y="0"/>
                          <a:ext cx="5492750" cy="264622"/>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【勤務改善で取り組むべきこと（診療所）産科医師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41</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n=53</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92101" id="正方形/長方形 208" o:spid="_x0000_s1253" style="position:absolute;left:0;text-align:left;margin-left:37.1pt;margin-top:12.9pt;width:432.5pt;height:20.85pt;z-index:2535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【勤務改善で取り組むべきこと（</w:t>
                      </w:r>
                      <w:r>
                        <w:rPr>
                          <w:rFonts w:ascii="Meiryo UI" w:eastAsia="Meiryo UI" w:hAnsi="Meiryo UI" w:hint="eastAsia"/>
                          <w:color w:val="000000" w:themeColor="text1"/>
                          <w:sz w:val="18"/>
                          <w:szCs w:val="18"/>
                        </w:rPr>
                        <w:t>診療所）産科医師</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41</w:t>
                      </w:r>
                      <w:r>
                        <w:rPr>
                          <w:rFonts w:ascii="Meiryo UI" w:eastAsia="Meiryo UI" w:hAnsi="Meiryo UI" w:hint="eastAsia"/>
                          <w:color w:val="000000" w:themeColor="text1"/>
                          <w:sz w:val="18"/>
                          <w:szCs w:val="18"/>
                        </w:rPr>
                        <w:t>、小児科医師</w:t>
                      </w:r>
                      <w:r>
                        <w:rPr>
                          <w:rFonts w:ascii="Meiryo UI" w:eastAsia="Meiryo UI" w:hAnsi="Meiryo UI"/>
                          <w:color w:val="000000" w:themeColor="text1"/>
                          <w:sz w:val="18"/>
                          <w:szCs w:val="18"/>
                        </w:rPr>
                        <w:t>n=53</w:t>
                      </w:r>
                      <w:r>
                        <w:rPr>
                          <w:rFonts w:ascii="Meiryo UI" w:eastAsia="Meiryo UI" w:hAnsi="Meiryo UI" w:hint="eastAsia"/>
                          <w:color w:val="000000" w:themeColor="text1"/>
                          <w:sz w:val="18"/>
                          <w:szCs w:val="18"/>
                        </w:rPr>
                        <w:t>、救急科医師n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7040" behindDoc="0" locked="0" layoutInCell="1" allowOverlap="1" wp14:anchorId="0D2ED778" wp14:editId="590CD4DC">
            <wp:simplePos x="0" y="0"/>
            <wp:positionH relativeFrom="column">
              <wp:posOffset>630555</wp:posOffset>
            </wp:positionH>
            <wp:positionV relativeFrom="paragraph">
              <wp:posOffset>25400</wp:posOffset>
            </wp:positionV>
            <wp:extent cx="4791075" cy="2873744"/>
            <wp:effectExtent l="0" t="0" r="0" b="3175"/>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00738" cy="287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4A6B01" w:rsidRDefault="009F15A4" w:rsidP="009F15A4">
      <w:pPr>
        <w:ind w:firstLineChars="100" w:firstLine="211"/>
        <w:rPr>
          <w:rFonts w:ascii="ＭＳ ゴシック" w:eastAsia="ＭＳ ゴシック" w:hAnsi="ＭＳ ゴシック"/>
          <w:b/>
          <w:bCs/>
          <w:color w:val="000000" w:themeColor="text1"/>
        </w:rPr>
      </w:pPr>
      <w:r w:rsidRPr="004A6B01">
        <w:rPr>
          <w:rFonts w:ascii="ＭＳ ゴシック" w:eastAsia="ＭＳ ゴシック" w:hAnsi="ＭＳ ゴシック" w:hint="eastAsia"/>
          <w:b/>
          <w:bCs/>
          <w:color w:val="000000" w:themeColor="text1"/>
        </w:rPr>
        <w:lastRenderedPageBreak/>
        <w:t>⑤退職及び今後の医師確保の状況</w:t>
      </w:r>
    </w:p>
    <w:p w:rsidR="009F15A4" w:rsidRPr="004A6B01" w:rsidRDefault="009F15A4" w:rsidP="009F15A4">
      <w:pPr>
        <w:ind w:leftChars="100" w:left="420" w:hangingChars="100" w:hanging="210"/>
        <w:rPr>
          <w:rFonts w:ascii="ＭＳ ゴシック" w:eastAsia="ＭＳ ゴシック" w:hAnsi="ＭＳ ゴシック"/>
          <w:b/>
          <w:bCs/>
          <w:color w:val="000000" w:themeColor="text1"/>
        </w:rPr>
      </w:pPr>
      <w:r w:rsidRPr="00C81614">
        <w:rPr>
          <w:rFonts w:ascii="ＭＳ ゴシック" w:eastAsia="ＭＳ ゴシック" w:hAnsi="ＭＳ ゴシック"/>
          <w:noProof/>
          <w:color w:val="000000" w:themeColor="text1"/>
        </w:rPr>
        <mc:AlternateContent>
          <mc:Choice Requires="wps">
            <w:drawing>
              <wp:anchor distT="45720" distB="45720" distL="114300" distR="114300" simplePos="0" relativeHeight="253692928" behindDoc="0" locked="0" layoutInCell="1" allowOverlap="1" wp14:anchorId="510E5B26" wp14:editId="2ECBAA88">
                <wp:simplePos x="0" y="0"/>
                <wp:positionH relativeFrom="margin">
                  <wp:posOffset>-2540</wp:posOffset>
                </wp:positionH>
                <wp:positionV relativeFrom="paragraph">
                  <wp:posOffset>357505</wp:posOffset>
                </wp:positionV>
                <wp:extent cx="5886450" cy="905510"/>
                <wp:effectExtent l="0" t="0" r="19050" b="27940"/>
                <wp:wrapSquare wrapText="bothSides"/>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05510"/>
                        </a:xfrm>
                        <a:prstGeom prst="rect">
                          <a:avLst/>
                        </a:prstGeom>
                        <a:solidFill>
                          <a:sysClr val="window" lastClr="FFFFFF">
                            <a:lumMod val="85000"/>
                          </a:sysClr>
                        </a:solidFill>
                        <a:ln w="9525">
                          <a:solidFill>
                            <a:srgbClr val="000000"/>
                          </a:solidFill>
                          <a:miter lim="800000"/>
                          <a:headEnd/>
                          <a:tailEnd/>
                        </a:ln>
                      </wps:spPr>
                      <wps:txbx>
                        <w:txbxContent>
                          <w:p w:rsidR="00485455" w:rsidRPr="009111C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１施設あたりの「転職」した常勤医師数については、８医療圏全体で「１～５人未満」と回答した施設が9</w:t>
                            </w:r>
                            <w:r>
                              <w:rPr>
                                <w:rFonts w:ascii="Meiryo UI" w:eastAsia="Meiryo UI" w:hAnsi="Meiryo UI"/>
                                <w:color w:val="000000" w:themeColor="text1"/>
                              </w:rPr>
                              <w:t>4</w:t>
                            </w:r>
                            <w:r>
                              <w:rPr>
                                <w:rFonts w:ascii="Meiryo UI" w:eastAsia="Meiryo UI" w:hAnsi="Meiryo UI" w:hint="eastAsia"/>
                                <w:color w:val="000000" w:themeColor="text1"/>
                              </w:rPr>
                              <w:t>施設（</w:t>
                            </w:r>
                            <w:r>
                              <w:rPr>
                                <w:rFonts w:ascii="Meiryo UI" w:eastAsia="Meiryo UI" w:hAnsi="Meiryo UI"/>
                                <w:color w:val="000000" w:themeColor="text1"/>
                              </w:rPr>
                              <w:t>55.6%</w:t>
                            </w:r>
                            <w:r>
                              <w:rPr>
                                <w:rFonts w:ascii="Meiryo UI" w:eastAsia="Meiryo UI" w:hAnsi="Meiryo UI" w:hint="eastAsia"/>
                                <w:color w:val="000000" w:themeColor="text1"/>
                              </w:rPr>
                              <w:t>）、「1</w:t>
                            </w:r>
                            <w:r>
                              <w:rPr>
                                <w:rFonts w:ascii="Meiryo UI" w:eastAsia="Meiryo UI" w:hAnsi="Meiryo UI"/>
                                <w:color w:val="000000" w:themeColor="text1"/>
                              </w:rPr>
                              <w:t>0</w:t>
                            </w:r>
                            <w:r>
                              <w:rPr>
                                <w:rFonts w:ascii="Meiryo UI" w:eastAsia="Meiryo UI" w:hAnsi="Meiryo UI" w:hint="eastAsia"/>
                                <w:color w:val="000000" w:themeColor="text1"/>
                              </w:rPr>
                              <w:t>人以上」と回答したのが5</w:t>
                            </w:r>
                            <w:r>
                              <w:rPr>
                                <w:rFonts w:ascii="Meiryo UI" w:eastAsia="Meiryo UI" w:hAnsi="Meiryo UI"/>
                                <w:color w:val="000000" w:themeColor="text1"/>
                              </w:rPr>
                              <w:t>1</w:t>
                            </w:r>
                            <w:r>
                              <w:rPr>
                                <w:rFonts w:ascii="Meiryo UI" w:eastAsia="Meiryo UI" w:hAnsi="Meiryo UI" w:hint="eastAsia"/>
                                <w:color w:val="000000" w:themeColor="text1"/>
                              </w:rPr>
                              <w:t>施設（3</w:t>
                            </w:r>
                            <w:r>
                              <w:rPr>
                                <w:rFonts w:ascii="Meiryo UI" w:eastAsia="Meiryo UI" w:hAnsi="Meiryo UI"/>
                                <w:color w:val="000000" w:themeColor="text1"/>
                              </w:rPr>
                              <w:t>0.3%</w:t>
                            </w:r>
                            <w:r>
                              <w:rPr>
                                <w:rFonts w:ascii="Meiryo UI" w:eastAsia="Meiryo UI" w:hAnsi="Meiryo UI" w:hint="eastAsia"/>
                                <w:color w:val="000000" w:themeColor="text1"/>
                              </w:rPr>
                              <w:t>）、「５～1</w:t>
                            </w:r>
                            <w:r>
                              <w:rPr>
                                <w:rFonts w:ascii="Meiryo UI" w:eastAsia="Meiryo UI" w:hAnsi="Meiryo UI"/>
                                <w:color w:val="000000" w:themeColor="text1"/>
                              </w:rPr>
                              <w:t>0</w:t>
                            </w:r>
                            <w:r>
                              <w:rPr>
                                <w:rFonts w:ascii="Meiryo UI" w:eastAsia="Meiryo UI" w:hAnsi="Meiryo UI" w:hint="eastAsia"/>
                                <w:color w:val="000000" w:themeColor="text1"/>
                              </w:rPr>
                              <w:t>人未満」と回答したのが2</w:t>
                            </w:r>
                            <w:r>
                              <w:rPr>
                                <w:rFonts w:ascii="Meiryo UI" w:eastAsia="Meiryo UI" w:hAnsi="Meiryo UI"/>
                                <w:color w:val="000000" w:themeColor="text1"/>
                              </w:rPr>
                              <w:t>4</w:t>
                            </w:r>
                            <w:r>
                              <w:rPr>
                                <w:rFonts w:ascii="Meiryo UI" w:eastAsia="Meiryo UI" w:hAnsi="Meiryo UI" w:hint="eastAsia"/>
                                <w:color w:val="000000" w:themeColor="text1"/>
                              </w:rPr>
                              <w:t>施設（1</w:t>
                            </w:r>
                            <w:r>
                              <w:rPr>
                                <w:rFonts w:ascii="Meiryo UI" w:eastAsia="Meiryo UI" w:hAnsi="Meiryo UI"/>
                                <w:color w:val="000000" w:themeColor="text1"/>
                              </w:rPr>
                              <w:t>4.2%</w:t>
                            </w:r>
                            <w:r>
                              <w:rPr>
                                <w:rFonts w:ascii="Meiryo UI" w:eastAsia="Meiryo UI" w:hAnsi="Meiryo UI" w:hint="eastAsia"/>
                                <w:color w:val="000000" w:themeColor="text1"/>
                              </w:rPr>
                              <w:t>）となりました。各医療圏別では、「１～５人未満」の回答が最も多いのが「大阪市」で</w:t>
                            </w:r>
                            <w:r>
                              <w:rPr>
                                <w:rFonts w:ascii="Meiryo UI" w:eastAsia="Meiryo UI" w:hAnsi="Meiryo UI"/>
                                <w:color w:val="000000" w:themeColor="text1"/>
                              </w:rPr>
                              <w:t>25</w:t>
                            </w:r>
                            <w:r>
                              <w:rPr>
                                <w:rFonts w:ascii="Meiryo UI" w:eastAsia="Meiryo UI" w:hAnsi="Meiryo UI" w:hint="eastAsia"/>
                                <w:color w:val="000000" w:themeColor="text1"/>
                              </w:rPr>
                              <w:t>件、次に「北河内」で1</w:t>
                            </w:r>
                            <w:r>
                              <w:rPr>
                                <w:rFonts w:ascii="Meiryo UI" w:eastAsia="Meiryo UI" w:hAnsi="Meiryo UI"/>
                                <w:color w:val="000000" w:themeColor="text1"/>
                              </w:rPr>
                              <w:t>5</w:t>
                            </w:r>
                            <w:r>
                              <w:rPr>
                                <w:rFonts w:ascii="Meiryo UI" w:eastAsia="Meiryo UI" w:hAnsi="Meiryo UI" w:hint="eastAsia"/>
                                <w:color w:val="000000" w:themeColor="text1"/>
                              </w:rPr>
                              <w:t>件となっています。また「10人以上」の回答が最も多いのは「大阪市」で1</w:t>
                            </w:r>
                            <w:r>
                              <w:rPr>
                                <w:rFonts w:ascii="Meiryo UI" w:eastAsia="Meiryo UI" w:hAnsi="Meiryo UI"/>
                                <w:color w:val="000000" w:themeColor="text1"/>
                              </w:rPr>
                              <w:t>8</w:t>
                            </w:r>
                            <w:r>
                              <w:rPr>
                                <w:rFonts w:ascii="Meiryo UI" w:eastAsia="Meiryo UI" w:hAnsi="Meiryo UI" w:hint="eastAsia"/>
                                <w:color w:val="000000" w:themeColor="text1"/>
                              </w:rPr>
                              <w:t>件、次に「北河内」で8件となりました。</w:t>
                            </w:r>
                          </w:p>
                          <w:p w:rsidR="00485455" w:rsidRPr="005959B8" w:rsidRDefault="00485455" w:rsidP="009F15A4">
                            <w:pPr>
                              <w:spacing w:line="240" w:lineRule="exact"/>
                              <w:ind w:left="105" w:hangingChars="50" w:hanging="105"/>
                              <w:rPr>
                                <w:rFonts w:ascii="Meiryo UI" w:eastAsia="Meiryo UI" w:hAnsi="Meiryo UI"/>
                                <w:color w:val="000000" w:themeColor="text1"/>
                              </w:rPr>
                            </w:pPr>
                          </w:p>
                          <w:p w:rsidR="00485455" w:rsidRPr="009228FE" w:rsidRDefault="00485455" w:rsidP="009F15A4">
                            <w:pPr>
                              <w:spacing w:line="240" w:lineRule="exact"/>
                              <w:ind w:left="105" w:hangingChars="50" w:hanging="105"/>
                              <w:rPr>
                                <w:rFonts w:ascii="Meiryo UI" w:eastAsia="Meiryo UI" w:hAnsi="Meiryo UI"/>
                                <w:color w:val="000000" w:themeColor="text1"/>
                              </w:rPr>
                            </w:pPr>
                          </w:p>
                          <w:p w:rsidR="00485455" w:rsidRPr="009228FE" w:rsidRDefault="00485455" w:rsidP="009F15A4">
                            <w:pPr>
                              <w:spacing w:line="240" w:lineRule="exact"/>
                              <w:ind w:left="105" w:hangingChars="50" w:hanging="105"/>
                              <w:rPr>
                                <w:rFonts w:ascii="Meiryo UI" w:eastAsia="Meiryo UI" w:hAnsi="Meiryo UI"/>
                                <w:color w:val="000000" w:themeColor="text1"/>
                              </w:rPr>
                            </w:pPr>
                          </w:p>
                          <w:p w:rsidR="00485455" w:rsidRPr="009228FE" w:rsidRDefault="00485455" w:rsidP="009F15A4">
                            <w:pPr>
                              <w:spacing w:line="240" w:lineRule="exact"/>
                              <w:ind w:left="105" w:hangingChars="50" w:hanging="105"/>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E5B26" id="_x0000_s1254" type="#_x0000_t202" style="position:absolute;left:0;text-align:left;margin-left:-.2pt;margin-top:28.15pt;width:463.5pt;height:71.3pt;z-index:25369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" fillcolor="#d9d9d9">
                <v:textbox>
                  <w:txbxContent>
                    <w:p w:rsidR="00485455" w:rsidRPr="009111C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１施設あたりの「転職」した常勤医師数については、８医療圏全体で「１～５人未満」と回答した施設が9</w:t>
                      </w:r>
                      <w:r>
                        <w:rPr>
                          <w:rFonts w:ascii="Meiryo UI" w:eastAsia="Meiryo UI" w:hAnsi="Meiryo UI"/>
                          <w:color w:val="000000" w:themeColor="text1"/>
                        </w:rPr>
                        <w:t>4</w:t>
                      </w:r>
                      <w:r>
                        <w:rPr>
                          <w:rFonts w:ascii="Meiryo UI" w:eastAsia="Meiryo UI" w:hAnsi="Meiryo UI" w:hint="eastAsia"/>
                          <w:color w:val="000000" w:themeColor="text1"/>
                        </w:rPr>
                        <w:t>施設（</w:t>
                      </w:r>
                      <w:r>
                        <w:rPr>
                          <w:rFonts w:ascii="Meiryo UI" w:eastAsia="Meiryo UI" w:hAnsi="Meiryo UI"/>
                          <w:color w:val="000000" w:themeColor="text1"/>
                        </w:rPr>
                        <w:t>55.6%</w:t>
                      </w:r>
                      <w:r>
                        <w:rPr>
                          <w:rFonts w:ascii="Meiryo UI" w:eastAsia="Meiryo UI" w:hAnsi="Meiryo UI" w:hint="eastAsia"/>
                          <w:color w:val="000000" w:themeColor="text1"/>
                        </w:rPr>
                        <w:t>）、「1</w:t>
                      </w:r>
                      <w:r>
                        <w:rPr>
                          <w:rFonts w:ascii="Meiryo UI" w:eastAsia="Meiryo UI" w:hAnsi="Meiryo UI"/>
                          <w:color w:val="000000" w:themeColor="text1"/>
                        </w:rPr>
                        <w:t>0</w:t>
                      </w:r>
                      <w:r>
                        <w:rPr>
                          <w:rFonts w:ascii="Meiryo UI" w:eastAsia="Meiryo UI" w:hAnsi="Meiryo UI" w:hint="eastAsia"/>
                          <w:color w:val="000000" w:themeColor="text1"/>
                        </w:rPr>
                        <w:t>人以上」と回答したのが5</w:t>
                      </w:r>
                      <w:r>
                        <w:rPr>
                          <w:rFonts w:ascii="Meiryo UI" w:eastAsia="Meiryo UI" w:hAnsi="Meiryo UI"/>
                          <w:color w:val="000000" w:themeColor="text1"/>
                        </w:rPr>
                        <w:t>1</w:t>
                      </w:r>
                      <w:r>
                        <w:rPr>
                          <w:rFonts w:ascii="Meiryo UI" w:eastAsia="Meiryo UI" w:hAnsi="Meiryo UI" w:hint="eastAsia"/>
                          <w:color w:val="000000" w:themeColor="text1"/>
                        </w:rPr>
                        <w:t>施設（3</w:t>
                      </w:r>
                      <w:r>
                        <w:rPr>
                          <w:rFonts w:ascii="Meiryo UI" w:eastAsia="Meiryo UI" w:hAnsi="Meiryo UI"/>
                          <w:color w:val="000000" w:themeColor="text1"/>
                        </w:rPr>
                        <w:t>0.3%</w:t>
                      </w:r>
                      <w:r>
                        <w:rPr>
                          <w:rFonts w:ascii="Meiryo UI" w:eastAsia="Meiryo UI" w:hAnsi="Meiryo UI" w:hint="eastAsia"/>
                          <w:color w:val="000000" w:themeColor="text1"/>
                        </w:rPr>
                        <w:t>）、「５～1</w:t>
                      </w:r>
                      <w:r>
                        <w:rPr>
                          <w:rFonts w:ascii="Meiryo UI" w:eastAsia="Meiryo UI" w:hAnsi="Meiryo UI"/>
                          <w:color w:val="000000" w:themeColor="text1"/>
                        </w:rPr>
                        <w:t>0</w:t>
                      </w:r>
                      <w:r>
                        <w:rPr>
                          <w:rFonts w:ascii="Meiryo UI" w:eastAsia="Meiryo UI" w:hAnsi="Meiryo UI" w:hint="eastAsia"/>
                          <w:color w:val="000000" w:themeColor="text1"/>
                        </w:rPr>
                        <w:t>人未満」と回答したのが2</w:t>
                      </w:r>
                      <w:r>
                        <w:rPr>
                          <w:rFonts w:ascii="Meiryo UI" w:eastAsia="Meiryo UI" w:hAnsi="Meiryo UI"/>
                          <w:color w:val="000000" w:themeColor="text1"/>
                        </w:rPr>
                        <w:t>4</w:t>
                      </w:r>
                      <w:r>
                        <w:rPr>
                          <w:rFonts w:ascii="Meiryo UI" w:eastAsia="Meiryo UI" w:hAnsi="Meiryo UI" w:hint="eastAsia"/>
                          <w:color w:val="000000" w:themeColor="text1"/>
                        </w:rPr>
                        <w:t>施設（1</w:t>
                      </w:r>
                      <w:r>
                        <w:rPr>
                          <w:rFonts w:ascii="Meiryo UI" w:eastAsia="Meiryo UI" w:hAnsi="Meiryo UI"/>
                          <w:color w:val="000000" w:themeColor="text1"/>
                        </w:rPr>
                        <w:t>4.2%</w:t>
                      </w:r>
                      <w:r>
                        <w:rPr>
                          <w:rFonts w:ascii="Meiryo UI" w:eastAsia="Meiryo UI" w:hAnsi="Meiryo UI" w:hint="eastAsia"/>
                          <w:color w:val="000000" w:themeColor="text1"/>
                        </w:rPr>
                        <w:t>）となりました。各医療圏別では、「１～５人未満」の回答が最も多いのが「大阪市」で</w:t>
                      </w:r>
                      <w:r>
                        <w:rPr>
                          <w:rFonts w:ascii="Meiryo UI" w:eastAsia="Meiryo UI" w:hAnsi="Meiryo UI"/>
                          <w:color w:val="000000" w:themeColor="text1"/>
                        </w:rPr>
                        <w:t>25</w:t>
                      </w:r>
                      <w:r>
                        <w:rPr>
                          <w:rFonts w:ascii="Meiryo UI" w:eastAsia="Meiryo UI" w:hAnsi="Meiryo UI" w:hint="eastAsia"/>
                          <w:color w:val="000000" w:themeColor="text1"/>
                        </w:rPr>
                        <w:t>件、次に「北河内」で1</w:t>
                      </w:r>
                      <w:r>
                        <w:rPr>
                          <w:rFonts w:ascii="Meiryo UI" w:eastAsia="Meiryo UI" w:hAnsi="Meiryo UI"/>
                          <w:color w:val="000000" w:themeColor="text1"/>
                        </w:rPr>
                        <w:t>5</w:t>
                      </w:r>
                      <w:r>
                        <w:rPr>
                          <w:rFonts w:ascii="Meiryo UI" w:eastAsia="Meiryo UI" w:hAnsi="Meiryo UI" w:hint="eastAsia"/>
                          <w:color w:val="000000" w:themeColor="text1"/>
                        </w:rPr>
                        <w:t>件となっています。また「10人以上」の回答が最も多いのは「大阪市」で1</w:t>
                      </w:r>
                      <w:r>
                        <w:rPr>
                          <w:rFonts w:ascii="Meiryo UI" w:eastAsia="Meiryo UI" w:hAnsi="Meiryo UI"/>
                          <w:color w:val="000000" w:themeColor="text1"/>
                        </w:rPr>
                        <w:t>8</w:t>
                      </w:r>
                      <w:r>
                        <w:rPr>
                          <w:rFonts w:ascii="Meiryo UI" w:eastAsia="Meiryo UI" w:hAnsi="Meiryo UI" w:hint="eastAsia"/>
                          <w:color w:val="000000" w:themeColor="text1"/>
                        </w:rPr>
                        <w:t>件、次に「北河内」で8件となりました。</w:t>
                      </w:r>
                    </w:p>
                    <w:p w:rsidR="00485455" w:rsidRPr="005959B8" w:rsidRDefault="00485455" w:rsidP="009F15A4">
                      <w:pPr>
                        <w:spacing w:line="240" w:lineRule="exact"/>
                        <w:ind w:left="105" w:hangingChars="50" w:hanging="105"/>
                        <w:rPr>
                          <w:rFonts w:ascii="Meiryo UI" w:eastAsia="Meiryo UI" w:hAnsi="Meiryo UI"/>
                          <w:color w:val="000000" w:themeColor="text1"/>
                        </w:rPr>
                      </w:pPr>
                    </w:p>
                    <w:p w:rsidR="00485455" w:rsidRPr="009228FE" w:rsidRDefault="00485455" w:rsidP="009F15A4">
                      <w:pPr>
                        <w:spacing w:line="240" w:lineRule="exact"/>
                        <w:ind w:left="105" w:hangingChars="50" w:hanging="105"/>
                        <w:rPr>
                          <w:rFonts w:ascii="Meiryo UI" w:eastAsia="Meiryo UI" w:hAnsi="Meiryo UI"/>
                          <w:color w:val="000000" w:themeColor="text1"/>
                        </w:rPr>
                      </w:pPr>
                    </w:p>
                    <w:p w:rsidR="00485455" w:rsidRPr="009228FE" w:rsidRDefault="00485455" w:rsidP="009F15A4">
                      <w:pPr>
                        <w:spacing w:line="240" w:lineRule="exact"/>
                        <w:ind w:left="105" w:hangingChars="50" w:hanging="105"/>
                        <w:rPr>
                          <w:rFonts w:ascii="Meiryo UI" w:eastAsia="Meiryo UI" w:hAnsi="Meiryo UI"/>
                          <w:color w:val="000000" w:themeColor="text1"/>
                        </w:rPr>
                      </w:pPr>
                    </w:p>
                    <w:p w:rsidR="00485455" w:rsidRPr="009228FE" w:rsidRDefault="00485455" w:rsidP="009F15A4">
                      <w:pPr>
                        <w:spacing w:line="240" w:lineRule="exact"/>
                        <w:ind w:left="105" w:hangingChars="50" w:hanging="105"/>
                        <w:rPr>
                          <w:rFonts w:ascii="Meiryo UI" w:eastAsia="Meiryo UI" w:hAnsi="Meiryo UI"/>
                          <w:color w:val="000000" w:themeColor="text1"/>
                        </w:rPr>
                      </w:pPr>
                    </w:p>
                  </w:txbxContent>
                </v:textbox>
                <w10:wrap type="square" anchorx="margin"/>
              </v:shape>
            </w:pict>
          </mc:Fallback>
        </mc:AlternateContent>
      </w:r>
      <w:r w:rsidRPr="00C81614">
        <w:rPr>
          <w:rFonts w:ascii="ＭＳ ゴシック" w:eastAsia="ＭＳ ゴシック" w:hAnsi="ＭＳ ゴシック" w:hint="eastAsia"/>
          <w:b/>
          <w:bCs/>
          <w:color w:val="000000" w:themeColor="text1"/>
        </w:rPr>
        <w:t>■施設の医療圏別、１施設あたりの「転職」した常勤医師数</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93952" behindDoc="0" locked="0" layoutInCell="1" allowOverlap="1" wp14:anchorId="5659E232" wp14:editId="51477A3F">
                <wp:simplePos x="0" y="0"/>
                <wp:positionH relativeFrom="margin">
                  <wp:posOffset>63752</wp:posOffset>
                </wp:positionH>
                <wp:positionV relativeFrom="paragraph">
                  <wp:posOffset>1157341</wp:posOffset>
                </wp:positionV>
                <wp:extent cx="5819775" cy="276860"/>
                <wp:effectExtent l="0" t="0" r="0" b="0"/>
                <wp:wrapNone/>
                <wp:docPr id="637" name="正方形/長方形 637"/>
                <wp:cNvGraphicFramePr/>
                <a:graphic xmlns:a="http://schemas.openxmlformats.org/drawingml/2006/main">
                  <a:graphicData uri="http://schemas.microsoft.com/office/word/2010/wordprocessingShape">
                    <wps:wsp>
                      <wps:cNvSpPr/>
                      <wps:spPr>
                        <a:xfrm>
                          <a:off x="0" y="0"/>
                          <a:ext cx="5819775" cy="276860"/>
                        </a:xfrm>
                        <a:prstGeom prst="rect">
                          <a:avLst/>
                        </a:prstGeom>
                        <a:noFill/>
                        <a:ln w="12700" cap="flat" cmpd="sng" algn="ctr">
                          <a:noFill/>
                          <a:prstDash val="solid"/>
                          <a:miter lim="800000"/>
                        </a:ln>
                        <a:effectLst/>
                      </wps:spPr>
                      <wps:txbx>
                        <w:txbxContent>
                          <w:p w:rsidR="00485455" w:rsidRPr="008615C3" w:rsidRDefault="00485455" w:rsidP="009F15A4">
                            <w:pPr>
                              <w:spacing w:line="220" w:lineRule="exact"/>
                              <w:jc w:val="center"/>
                              <w:rPr>
                                <w:rFonts w:ascii="Meiryo UI" w:eastAsia="Meiryo UI" w:hAnsi="Meiryo UI"/>
                                <w:color w:val="FF0000"/>
                                <w:sz w:val="18"/>
                                <w:szCs w:val="18"/>
                              </w:rPr>
                            </w:pPr>
                            <w:r>
                              <w:rPr>
                                <w:rFonts w:ascii="Meiryo UI" w:eastAsia="Meiryo UI" w:hAnsi="Meiryo UI" w:hint="eastAsia"/>
                                <w:color w:val="000000" w:themeColor="text1"/>
                                <w:sz w:val="18"/>
                                <w:szCs w:val="18"/>
                              </w:rPr>
                              <w:t>【施設の医療圏別「転職」医師数　n</w:t>
                            </w:r>
                            <w:r>
                              <w:rPr>
                                <w:rFonts w:ascii="Meiryo UI" w:eastAsia="Meiryo UI" w:hAnsi="Meiryo UI"/>
                                <w:color w:val="000000" w:themeColor="text1"/>
                                <w:sz w:val="18"/>
                                <w:szCs w:val="18"/>
                              </w:rPr>
                              <w:t>=169</w:t>
                            </w:r>
                            <w:r>
                              <w:rPr>
                                <w:rFonts w:ascii="Meiryo UI" w:eastAsia="Meiryo UI" w:hAnsi="Meiryo UI" w:hint="eastAsia"/>
                                <w:color w:val="000000" w:themeColor="text1"/>
                                <w:sz w:val="18"/>
                                <w:szCs w:val="18"/>
                              </w:rPr>
                              <w:t>（件数）】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9E232" id="正方形/長方形 637" o:spid="_x0000_s1255" style="position:absolute;left:0;text-align:left;margin-left:5pt;margin-top:91.15pt;width:458.25pt;height:21.8pt;z-index:2536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" filled="f" stroked="f" strokeweight="1pt">
                <v:textbox>
                  <w:txbxContent>
                    <w:p w:rsidR="00485455" w:rsidRPr="008615C3" w:rsidRDefault="00485455" w:rsidP="009F15A4">
                      <w:pPr>
                        <w:spacing w:line="220" w:lineRule="exact"/>
                        <w:jc w:val="center"/>
                        <w:rPr>
                          <w:rFonts w:ascii="Meiryo UI" w:eastAsia="Meiryo UI" w:hAnsi="Meiryo UI"/>
                          <w:color w:val="FF0000"/>
                          <w:sz w:val="18"/>
                          <w:szCs w:val="18"/>
                        </w:rPr>
                      </w:pPr>
                      <w:r>
                        <w:rPr>
                          <w:rFonts w:ascii="Meiryo UI" w:eastAsia="Meiryo UI" w:hAnsi="Meiryo UI" w:hint="eastAsia"/>
                          <w:color w:val="000000" w:themeColor="text1"/>
                          <w:sz w:val="18"/>
                          <w:szCs w:val="18"/>
                        </w:rPr>
                        <w:t>【施設の医療圏別「転職」医師数　n</w:t>
                      </w:r>
                      <w:r>
                        <w:rPr>
                          <w:rFonts w:ascii="Meiryo UI" w:eastAsia="Meiryo UI" w:hAnsi="Meiryo UI"/>
                          <w:color w:val="000000" w:themeColor="text1"/>
                          <w:sz w:val="18"/>
                          <w:szCs w:val="18"/>
                        </w:rPr>
                        <w:t>=169</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件数）】</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4A6B01">
        <w:rPr>
          <w:noProof/>
        </w:rPr>
        <w:drawing>
          <wp:anchor distT="0" distB="0" distL="114300" distR="114300" simplePos="0" relativeHeight="254126080" behindDoc="0" locked="0" layoutInCell="1" allowOverlap="1" wp14:anchorId="3E2993CF" wp14:editId="5C184CA1">
            <wp:simplePos x="0" y="0"/>
            <wp:positionH relativeFrom="column">
              <wp:posOffset>1033670</wp:posOffset>
            </wp:positionH>
            <wp:positionV relativeFrom="paragraph">
              <wp:posOffset>106045</wp:posOffset>
            </wp:positionV>
            <wp:extent cx="4126865" cy="3220085"/>
            <wp:effectExtent l="0" t="0" r="6985" b="0"/>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26865" cy="322008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A6B01" w:rsidRDefault="009F15A4" w:rsidP="009F15A4">
      <w:pPr>
        <w:spacing w:line="240" w:lineRule="exact"/>
        <w:ind w:leftChars="100" w:left="420" w:hangingChars="100" w:hanging="210"/>
        <w:rPr>
          <w:rFonts w:ascii="ＭＳ ゴシック" w:eastAsia="ＭＳ ゴシック" w:hAnsi="ＭＳ ゴシック"/>
          <w:color w:val="000000" w:themeColor="text1"/>
        </w:rPr>
      </w:pPr>
      <w:r w:rsidRPr="00646DA1">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20896" behindDoc="0" locked="0" layoutInCell="1" allowOverlap="1" wp14:anchorId="2B40B3ED" wp14:editId="6C43531A">
                <wp:simplePos x="0" y="0"/>
                <wp:positionH relativeFrom="margin">
                  <wp:posOffset>-2540</wp:posOffset>
                </wp:positionH>
                <wp:positionV relativeFrom="paragraph">
                  <wp:posOffset>284480</wp:posOffset>
                </wp:positionV>
                <wp:extent cx="5886450" cy="551815"/>
                <wp:effectExtent l="0" t="0" r="19050" b="19685"/>
                <wp:wrapSquare wrapText="bothSides"/>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51815"/>
                        </a:xfrm>
                        <a:prstGeom prst="rect">
                          <a:avLst/>
                        </a:prstGeom>
                        <a:solidFill>
                          <a:schemeClr val="bg1">
                            <a:lumMod val="85000"/>
                          </a:schemeClr>
                        </a:solidFill>
                        <a:ln w="9525">
                          <a:solidFill>
                            <a:srgbClr val="000000"/>
                          </a:solidFill>
                          <a:miter lim="800000"/>
                          <a:headEnd/>
                          <a:tailEnd/>
                        </a:ln>
                      </wps:spPr>
                      <wps:txbx>
                        <w:txbxContent>
                          <w:p w:rsidR="00485455" w:rsidRPr="009111C4" w:rsidRDefault="00485455" w:rsidP="009F15A4">
                            <w:pPr>
                              <w:spacing w:line="240" w:lineRule="exact"/>
                              <w:rPr>
                                <w:rFonts w:ascii="Meiryo UI" w:eastAsia="Meiryo UI" w:hAnsi="Meiryo UI"/>
                                <w:color w:val="000000" w:themeColor="text1"/>
                              </w:rPr>
                            </w:pPr>
                            <w:bookmarkStart w:id="11" w:name="_Hlk24101238"/>
                            <w:bookmarkStart w:id="12" w:name="_Hlk24101239"/>
                            <w:r>
                              <w:rPr>
                                <w:rFonts w:ascii="Meiryo UI" w:eastAsia="Meiryo UI" w:hAnsi="Meiryo UI" w:hint="eastAsia"/>
                                <w:color w:val="000000" w:themeColor="text1"/>
                              </w:rPr>
                              <w:t>１施設あたりの「離職」した常勤医師数については、８医療圏全体で「１人」と回答した施設が2</w:t>
                            </w:r>
                            <w:r>
                              <w:rPr>
                                <w:rFonts w:ascii="Meiryo UI" w:eastAsia="Meiryo UI" w:hAnsi="Meiryo UI"/>
                                <w:color w:val="000000" w:themeColor="text1"/>
                              </w:rPr>
                              <w:t>1</w:t>
                            </w:r>
                            <w:r>
                              <w:rPr>
                                <w:rFonts w:ascii="Meiryo UI" w:eastAsia="Meiryo UI" w:hAnsi="Meiryo UI" w:hint="eastAsia"/>
                                <w:color w:val="000000" w:themeColor="text1"/>
                              </w:rPr>
                              <w:t>施設（9</w:t>
                            </w:r>
                            <w:r>
                              <w:rPr>
                                <w:rFonts w:ascii="Meiryo UI" w:eastAsia="Meiryo UI" w:hAnsi="Meiryo UI"/>
                                <w:color w:val="000000" w:themeColor="text1"/>
                              </w:rPr>
                              <w:t>1.3%</w:t>
                            </w:r>
                            <w:r>
                              <w:rPr>
                                <w:rFonts w:ascii="Meiryo UI" w:eastAsia="Meiryo UI" w:hAnsi="Meiryo UI" w:hint="eastAsia"/>
                                <w:color w:val="000000" w:themeColor="text1"/>
                              </w:rPr>
                              <w:t>）あり、最も多いのが「大阪市」で7件、次に「北河内」で４件となっています。また「２人」と回答したのは「豊能」の１件、「３人以上」離職した施設については、「南河内」の１件となっています。</w:t>
                            </w:r>
                            <w:bookmarkEnd w:id="11"/>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0B3ED" id="_x0000_s1256" type="#_x0000_t202" style="position:absolute;left:0;text-align:left;margin-left:-.2pt;margin-top:22.4pt;width:463.5pt;height:43.45pt;z-index:25352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" fillcolor="#d8d8d8 [2732]">
                <v:textbox>
                  <w:txbxContent>
                    <w:p w:rsidR="00485455" w:rsidRPr="009111C4" w:rsidRDefault="00485455" w:rsidP="009F15A4">
                      <w:pPr>
                        <w:spacing w:line="240" w:lineRule="exact"/>
                        <w:rPr>
                          <w:rFonts w:ascii="Meiryo UI" w:eastAsia="Meiryo UI" w:hAnsi="Meiryo UI"/>
                          <w:color w:val="000000" w:themeColor="text1"/>
                        </w:rPr>
                      </w:pPr>
                      <w:bookmarkStart w:id="13" w:name="_Hlk24101238"/>
                      <w:bookmarkStart w:id="14" w:name="_Hlk24101239"/>
                      <w:r>
                        <w:rPr>
                          <w:rFonts w:ascii="Meiryo UI" w:eastAsia="Meiryo UI" w:hAnsi="Meiryo UI" w:hint="eastAsia"/>
                          <w:color w:val="000000" w:themeColor="text1"/>
                        </w:rPr>
                        <w:t>１施設あたりの「離職」した常勤医師数については、８医療圏全体で「１人」と回答した施設が2</w:t>
                      </w:r>
                      <w:r>
                        <w:rPr>
                          <w:rFonts w:ascii="Meiryo UI" w:eastAsia="Meiryo UI" w:hAnsi="Meiryo UI"/>
                          <w:color w:val="000000" w:themeColor="text1"/>
                        </w:rPr>
                        <w:t>1</w:t>
                      </w:r>
                      <w:r>
                        <w:rPr>
                          <w:rFonts w:ascii="Meiryo UI" w:eastAsia="Meiryo UI" w:hAnsi="Meiryo UI" w:hint="eastAsia"/>
                          <w:color w:val="000000" w:themeColor="text1"/>
                        </w:rPr>
                        <w:t>施設（9</w:t>
                      </w:r>
                      <w:r>
                        <w:rPr>
                          <w:rFonts w:ascii="Meiryo UI" w:eastAsia="Meiryo UI" w:hAnsi="Meiryo UI"/>
                          <w:color w:val="000000" w:themeColor="text1"/>
                        </w:rPr>
                        <w:t>1.3%</w:t>
                      </w:r>
                      <w:r>
                        <w:rPr>
                          <w:rFonts w:ascii="Meiryo UI" w:eastAsia="Meiryo UI" w:hAnsi="Meiryo UI" w:hint="eastAsia"/>
                          <w:color w:val="000000" w:themeColor="text1"/>
                        </w:rPr>
                        <w:t>）あり、最も多いのが「大阪市」で7件、次に「北河内」で４件となっています。また「２人」と回答したのは「豊能」の１件、「３人以上」離職した施設については、「南河内」の１件となっています。</w:t>
                      </w:r>
                      <w:bookmarkEnd w:id="13"/>
                      <w:bookmarkEnd w:id="14"/>
                    </w:p>
                  </w:txbxContent>
                </v:textbox>
                <w10:wrap type="square" anchorx="margin"/>
              </v:shape>
            </w:pict>
          </mc:Fallback>
        </mc:AlternateContent>
      </w:r>
      <w:r w:rsidRPr="00646DA1">
        <w:rPr>
          <w:rFonts w:ascii="ＭＳ ゴシック" w:eastAsia="ＭＳ ゴシック" w:hAnsi="ＭＳ ゴシック" w:hint="eastAsia"/>
          <w:b/>
          <w:bCs/>
          <w:color w:val="000000" w:themeColor="text1"/>
        </w:rPr>
        <w:t>■施設の医療圏別、１施設あたりの「離職」した常勤医師数</w:t>
      </w:r>
    </w:p>
    <w:p w:rsidR="009F15A4" w:rsidRPr="00B671F6" w:rsidRDefault="009F15A4" w:rsidP="009F15A4">
      <w:pPr>
        <w:ind w:firstLineChars="100" w:firstLine="210"/>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90880" behindDoc="0" locked="0" layoutInCell="1" allowOverlap="1" wp14:anchorId="6DD7FBA3" wp14:editId="11DD8B56">
                <wp:simplePos x="0" y="0"/>
                <wp:positionH relativeFrom="margin">
                  <wp:posOffset>66675</wp:posOffset>
                </wp:positionH>
                <wp:positionV relativeFrom="paragraph">
                  <wp:posOffset>819917</wp:posOffset>
                </wp:positionV>
                <wp:extent cx="5819775" cy="276860"/>
                <wp:effectExtent l="0" t="0" r="0" b="0"/>
                <wp:wrapNone/>
                <wp:docPr id="463" name="正方形/長方形 463"/>
                <wp:cNvGraphicFramePr/>
                <a:graphic xmlns:a="http://schemas.openxmlformats.org/drawingml/2006/main">
                  <a:graphicData uri="http://schemas.microsoft.com/office/word/2010/wordprocessingShape">
                    <wps:wsp>
                      <wps:cNvSpPr/>
                      <wps:spPr>
                        <a:xfrm>
                          <a:off x="0" y="0"/>
                          <a:ext cx="5819775" cy="276860"/>
                        </a:xfrm>
                        <a:prstGeom prst="rect">
                          <a:avLst/>
                        </a:prstGeom>
                        <a:noFill/>
                        <a:ln w="12700" cap="flat" cmpd="sng" algn="ctr">
                          <a:noFill/>
                          <a:prstDash val="solid"/>
                          <a:miter lim="800000"/>
                        </a:ln>
                        <a:effectLst/>
                      </wps:spPr>
                      <wps:txbx>
                        <w:txbxContent>
                          <w:p w:rsidR="00485455" w:rsidRPr="008615C3" w:rsidRDefault="00485455" w:rsidP="009F15A4">
                            <w:pPr>
                              <w:spacing w:line="220" w:lineRule="exact"/>
                              <w:jc w:val="center"/>
                              <w:rPr>
                                <w:rFonts w:ascii="Meiryo UI" w:eastAsia="Meiryo UI" w:hAnsi="Meiryo UI"/>
                                <w:color w:val="FF0000"/>
                                <w:sz w:val="18"/>
                                <w:szCs w:val="18"/>
                              </w:rPr>
                            </w:pPr>
                            <w:r>
                              <w:rPr>
                                <w:rFonts w:ascii="Meiryo UI" w:eastAsia="Meiryo UI" w:hAnsi="Meiryo UI" w:hint="eastAsia"/>
                                <w:color w:val="000000" w:themeColor="text1"/>
                                <w:sz w:val="18"/>
                                <w:szCs w:val="18"/>
                              </w:rPr>
                              <w:t xml:space="preserve">【施設の医療圏別「離職」医師数 </w:t>
                            </w:r>
                            <w:r>
                              <w:rPr>
                                <w:rFonts w:ascii="Meiryo UI" w:eastAsia="Meiryo UI" w:hAnsi="Meiryo UI"/>
                                <w:color w:val="000000" w:themeColor="text1"/>
                                <w:sz w:val="18"/>
                                <w:szCs w:val="18"/>
                              </w:rPr>
                              <w:t>n=23</w:t>
                            </w:r>
                            <w:r>
                              <w:rPr>
                                <w:rFonts w:ascii="Meiryo UI" w:eastAsia="Meiryo UI" w:hAnsi="Meiryo UI" w:hint="eastAsia"/>
                                <w:color w:val="000000" w:themeColor="text1"/>
                                <w:sz w:val="18"/>
                                <w:szCs w:val="18"/>
                              </w:rPr>
                              <w:t>（件数）】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FBA3" id="正方形/長方形 463" o:spid="_x0000_s1257" style="position:absolute;left:0;text-align:left;margin-left:5.25pt;margin-top:64.55pt;width:458.25pt;height:21.8pt;z-index:2536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" filled="f" stroked="f" strokeweight="1pt">
                <v:textbox>
                  <w:txbxContent>
                    <w:p w:rsidR="00485455" w:rsidRPr="008615C3" w:rsidRDefault="00485455" w:rsidP="009F15A4">
                      <w:pPr>
                        <w:spacing w:line="220" w:lineRule="exact"/>
                        <w:jc w:val="center"/>
                        <w:rPr>
                          <w:rFonts w:ascii="Meiryo UI" w:eastAsia="Meiryo UI" w:hAnsi="Meiryo UI"/>
                          <w:color w:val="FF0000"/>
                          <w:sz w:val="18"/>
                          <w:szCs w:val="18"/>
                        </w:rPr>
                      </w:pPr>
                      <w:r>
                        <w:rPr>
                          <w:rFonts w:ascii="Meiryo UI" w:eastAsia="Meiryo UI" w:hAnsi="Meiryo UI" w:hint="eastAsia"/>
                          <w:color w:val="000000" w:themeColor="text1"/>
                          <w:sz w:val="18"/>
                          <w:szCs w:val="18"/>
                        </w:rPr>
                        <w:t xml:space="preserve">【施設の医療圏別「離職」医師数 </w:t>
                      </w:r>
                      <w:r>
                        <w:rPr>
                          <w:rFonts w:ascii="Meiryo UI" w:eastAsia="Meiryo UI" w:hAnsi="Meiryo UI"/>
                          <w:color w:val="000000" w:themeColor="text1"/>
                          <w:sz w:val="18"/>
                          <w:szCs w:val="18"/>
                        </w:rPr>
                        <w:t>n=23</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件数）】</w:t>
                      </w:r>
                    </w:p>
                  </w:txbxContent>
                </v:textbox>
                <w10:wrap anchorx="margin"/>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sidRPr="004A6B01">
        <w:rPr>
          <w:noProof/>
        </w:rPr>
        <w:drawing>
          <wp:anchor distT="0" distB="0" distL="114300" distR="114300" simplePos="0" relativeHeight="254127104" behindDoc="0" locked="0" layoutInCell="1" allowOverlap="1" wp14:anchorId="7B37241A" wp14:editId="0D70ECB0">
            <wp:simplePos x="0" y="0"/>
            <wp:positionH relativeFrom="column">
              <wp:posOffset>921799</wp:posOffset>
            </wp:positionH>
            <wp:positionV relativeFrom="paragraph">
              <wp:posOffset>116122</wp:posOffset>
            </wp:positionV>
            <wp:extent cx="4261899" cy="2486280"/>
            <wp:effectExtent l="0" t="0" r="5715" b="9525"/>
            <wp:wrapNone/>
            <wp:docPr id="1054" name="図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61899" cy="248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A6B01" w:rsidRDefault="009F15A4" w:rsidP="009F15A4">
      <w:pPr>
        <w:ind w:firstLineChars="100" w:firstLine="210"/>
        <w:rPr>
          <w:rFonts w:ascii="ＭＳ ゴシック" w:eastAsia="ＭＳ ゴシック" w:hAnsi="ＭＳ ゴシック"/>
          <w:color w:val="000000" w:themeColor="text1"/>
        </w:rPr>
      </w:pPr>
      <w:r w:rsidRPr="00646DA1">
        <w:rPr>
          <w:rFonts w:ascii="ＭＳ ゴシック" w:eastAsia="ＭＳ ゴシック" w:hAnsi="ＭＳ ゴシック"/>
          <w:noProof/>
          <w:color w:val="000000" w:themeColor="text1"/>
        </w:rPr>
        <mc:AlternateContent>
          <mc:Choice Requires="wps">
            <w:drawing>
              <wp:anchor distT="45720" distB="45720" distL="114300" distR="114300" simplePos="0" relativeHeight="253521920" behindDoc="0" locked="0" layoutInCell="1" allowOverlap="1" wp14:anchorId="4034DD80" wp14:editId="47224EDE">
                <wp:simplePos x="0" y="0"/>
                <wp:positionH relativeFrom="margin">
                  <wp:posOffset>-2540</wp:posOffset>
                </wp:positionH>
                <wp:positionV relativeFrom="paragraph">
                  <wp:posOffset>283845</wp:posOffset>
                </wp:positionV>
                <wp:extent cx="5886450" cy="603250"/>
                <wp:effectExtent l="0" t="0" r="19050" b="25400"/>
                <wp:wrapSquare wrapText="bothSides"/>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3250"/>
                        </a:xfrm>
                        <a:prstGeom prst="rect">
                          <a:avLst/>
                        </a:prstGeom>
                        <a:solidFill>
                          <a:schemeClr val="bg1">
                            <a:lumMod val="85000"/>
                          </a:schemeClr>
                        </a:solidFill>
                        <a:ln w="9525">
                          <a:solidFill>
                            <a:srgbClr val="000000"/>
                          </a:solidFill>
                          <a:miter lim="800000"/>
                          <a:headEnd/>
                          <a:tailEnd/>
                        </a:ln>
                      </wps:spPr>
                      <wps:txbx>
                        <w:txbxContent>
                          <w:p w:rsidR="00485455" w:rsidRPr="009111C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１施設あたりの「採用」した常勤医師数については、８医療圏全体で「１～5人未満」と回答した施設が</w:t>
                            </w:r>
                            <w:r>
                              <w:rPr>
                                <w:rFonts w:ascii="Meiryo UI" w:eastAsia="Meiryo UI" w:hAnsi="Meiryo UI"/>
                                <w:color w:val="000000" w:themeColor="text1"/>
                              </w:rPr>
                              <w:t>95</w:t>
                            </w:r>
                            <w:r>
                              <w:rPr>
                                <w:rFonts w:ascii="Meiryo UI" w:eastAsia="Meiryo UI" w:hAnsi="Meiryo UI" w:hint="eastAsia"/>
                                <w:color w:val="000000" w:themeColor="text1"/>
                              </w:rPr>
                              <w:t>施設（</w:t>
                            </w:r>
                            <w:r>
                              <w:rPr>
                                <w:rFonts w:ascii="Meiryo UI" w:eastAsia="Meiryo UI" w:hAnsi="Meiryo UI"/>
                                <w:color w:val="000000" w:themeColor="text1"/>
                              </w:rPr>
                              <w:t>59.7%</w:t>
                            </w:r>
                            <w:r>
                              <w:rPr>
                                <w:rFonts w:ascii="Meiryo UI" w:eastAsia="Meiryo UI" w:hAnsi="Meiryo UI" w:hint="eastAsia"/>
                                <w:color w:val="000000" w:themeColor="text1"/>
                              </w:rPr>
                              <w:t>）あり、件数の上位としては、「大阪市」が2</w:t>
                            </w:r>
                            <w:r>
                              <w:rPr>
                                <w:rFonts w:ascii="Meiryo UI" w:eastAsia="Meiryo UI" w:hAnsi="Meiryo UI"/>
                                <w:color w:val="000000" w:themeColor="text1"/>
                              </w:rPr>
                              <w:t>3</w:t>
                            </w:r>
                            <w:r>
                              <w:rPr>
                                <w:rFonts w:ascii="Meiryo UI" w:eastAsia="Meiryo UI" w:hAnsi="Meiryo UI" w:hint="eastAsia"/>
                                <w:color w:val="000000" w:themeColor="text1"/>
                              </w:rPr>
                              <w:t>件、「北河内」と「泉州」が1</w:t>
                            </w:r>
                            <w:r>
                              <w:rPr>
                                <w:rFonts w:ascii="Meiryo UI" w:eastAsia="Meiryo UI" w:hAnsi="Meiryo UI"/>
                                <w:color w:val="000000" w:themeColor="text1"/>
                              </w:rPr>
                              <w:t>6</w:t>
                            </w:r>
                            <w:r>
                              <w:rPr>
                                <w:rFonts w:ascii="Meiryo UI" w:eastAsia="Meiryo UI" w:hAnsi="Meiryo UI" w:hint="eastAsia"/>
                                <w:color w:val="000000" w:themeColor="text1"/>
                              </w:rPr>
                              <w:t>件となっています。また「1</w:t>
                            </w:r>
                            <w:r>
                              <w:rPr>
                                <w:rFonts w:ascii="Meiryo UI" w:eastAsia="Meiryo UI" w:hAnsi="Meiryo UI"/>
                                <w:color w:val="000000" w:themeColor="text1"/>
                              </w:rPr>
                              <w:t>0</w:t>
                            </w:r>
                            <w:r>
                              <w:rPr>
                                <w:rFonts w:ascii="Meiryo UI" w:eastAsia="Meiryo UI" w:hAnsi="Meiryo UI" w:hint="eastAsia"/>
                                <w:color w:val="000000" w:themeColor="text1"/>
                              </w:rPr>
                              <w:t>人以上」と回答したのは「大阪市」で最も多く2</w:t>
                            </w:r>
                            <w:r>
                              <w:rPr>
                                <w:rFonts w:ascii="Meiryo UI" w:eastAsia="Meiryo UI" w:hAnsi="Meiryo UI"/>
                                <w:color w:val="000000" w:themeColor="text1"/>
                              </w:rPr>
                              <w:t>0</w:t>
                            </w:r>
                            <w:r>
                              <w:rPr>
                                <w:rFonts w:ascii="Meiryo UI" w:eastAsia="Meiryo UI" w:hAnsi="Meiryo UI" w:hint="eastAsia"/>
                                <w:color w:val="000000" w:themeColor="text1"/>
                              </w:rPr>
                              <w:t>件となりました。</w:t>
                            </w:r>
                          </w:p>
                          <w:p w:rsidR="00485455" w:rsidRPr="006C53A6"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4DD80" id="_x0000_s1258" type="#_x0000_t202" style="position:absolute;left:0;text-align:left;margin-left:-.2pt;margin-top:22.35pt;width:463.5pt;height:47.5pt;z-index:25352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" fillcolor="#d8d8d8 [2732]">
                <v:textbox>
                  <w:txbxContent>
                    <w:p w:rsidR="00485455" w:rsidRPr="009111C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１施設あたりの「採用」した常勤医師数については、８医療圏全体で「１～5</w:t>
                      </w:r>
                      <w:r>
                        <w:rPr>
                          <w:rFonts w:ascii="Meiryo UI" w:eastAsia="Meiryo UI" w:hAnsi="Meiryo UI" w:hint="eastAsia"/>
                          <w:color w:val="000000" w:themeColor="text1"/>
                        </w:rPr>
                        <w:t>人未満」と回答した施設が</w:t>
                      </w:r>
                      <w:r>
                        <w:rPr>
                          <w:rFonts w:ascii="Meiryo UI" w:eastAsia="Meiryo UI" w:hAnsi="Meiryo UI"/>
                          <w:color w:val="000000" w:themeColor="text1"/>
                        </w:rPr>
                        <w:t>95</w:t>
                      </w:r>
                      <w:r>
                        <w:rPr>
                          <w:rFonts w:ascii="Meiryo UI" w:eastAsia="Meiryo UI" w:hAnsi="Meiryo UI" w:hint="eastAsia"/>
                          <w:color w:val="000000" w:themeColor="text1"/>
                        </w:rPr>
                        <w:t>施設（</w:t>
                      </w:r>
                      <w:r>
                        <w:rPr>
                          <w:rFonts w:ascii="Meiryo UI" w:eastAsia="Meiryo UI" w:hAnsi="Meiryo UI"/>
                          <w:color w:val="000000" w:themeColor="text1"/>
                        </w:rPr>
                        <w:t>59.7%</w:t>
                      </w:r>
                      <w:r>
                        <w:rPr>
                          <w:rFonts w:ascii="Meiryo UI" w:eastAsia="Meiryo UI" w:hAnsi="Meiryo UI" w:hint="eastAsia"/>
                          <w:color w:val="000000" w:themeColor="text1"/>
                        </w:rPr>
                        <w:t>）あり、件数の上位としては、「大阪市」が2</w:t>
                      </w:r>
                      <w:r>
                        <w:rPr>
                          <w:rFonts w:ascii="Meiryo UI" w:eastAsia="Meiryo UI" w:hAnsi="Meiryo UI"/>
                          <w:color w:val="000000" w:themeColor="text1"/>
                        </w:rPr>
                        <w:t>3</w:t>
                      </w:r>
                      <w:r>
                        <w:rPr>
                          <w:rFonts w:ascii="Meiryo UI" w:eastAsia="Meiryo UI" w:hAnsi="Meiryo UI" w:hint="eastAsia"/>
                          <w:color w:val="000000" w:themeColor="text1"/>
                        </w:rPr>
                        <w:t>件、「北河内」と「泉州」が1</w:t>
                      </w:r>
                      <w:r>
                        <w:rPr>
                          <w:rFonts w:ascii="Meiryo UI" w:eastAsia="Meiryo UI" w:hAnsi="Meiryo UI"/>
                          <w:color w:val="000000" w:themeColor="text1"/>
                        </w:rPr>
                        <w:t>6</w:t>
                      </w:r>
                      <w:r>
                        <w:rPr>
                          <w:rFonts w:ascii="Meiryo UI" w:eastAsia="Meiryo UI" w:hAnsi="Meiryo UI" w:hint="eastAsia"/>
                          <w:color w:val="000000" w:themeColor="text1"/>
                        </w:rPr>
                        <w:t>件となっています。また「1</w:t>
                      </w:r>
                      <w:r>
                        <w:rPr>
                          <w:rFonts w:ascii="Meiryo UI" w:eastAsia="Meiryo UI" w:hAnsi="Meiryo UI"/>
                          <w:color w:val="000000" w:themeColor="text1"/>
                        </w:rPr>
                        <w:t>0</w:t>
                      </w:r>
                      <w:r>
                        <w:rPr>
                          <w:rFonts w:ascii="Meiryo UI" w:eastAsia="Meiryo UI" w:hAnsi="Meiryo UI" w:hint="eastAsia"/>
                          <w:color w:val="000000" w:themeColor="text1"/>
                        </w:rPr>
                        <w:t>人以上」と回答したのは「大阪市」で最も多く2</w:t>
                      </w:r>
                      <w:r>
                        <w:rPr>
                          <w:rFonts w:ascii="Meiryo UI" w:eastAsia="Meiryo UI" w:hAnsi="Meiryo UI"/>
                          <w:color w:val="000000" w:themeColor="text1"/>
                        </w:rPr>
                        <w:t>0</w:t>
                      </w:r>
                      <w:r>
                        <w:rPr>
                          <w:rFonts w:ascii="Meiryo UI" w:eastAsia="Meiryo UI" w:hAnsi="Meiryo UI" w:hint="eastAsia"/>
                          <w:color w:val="000000" w:themeColor="text1"/>
                        </w:rPr>
                        <w:t>件となりました。</w:t>
                      </w:r>
                    </w:p>
                    <w:p w:rsidR="00485455" w:rsidRPr="006C53A6" w:rsidRDefault="00485455" w:rsidP="009F15A4">
                      <w:pPr>
                        <w:spacing w:line="240" w:lineRule="exact"/>
                        <w:rPr>
                          <w:rFonts w:ascii="Meiryo UI" w:eastAsia="Meiryo UI" w:hAnsi="Meiryo UI"/>
                          <w:color w:val="FF0000"/>
                        </w:rPr>
                      </w:pPr>
                    </w:p>
                  </w:txbxContent>
                </v:textbox>
                <w10:wrap type="square" anchorx="margin"/>
              </v:shape>
            </w:pict>
          </mc:Fallback>
        </mc:AlternateContent>
      </w:r>
      <w:r w:rsidRPr="00646DA1">
        <w:rPr>
          <w:rFonts w:ascii="ＭＳ ゴシック" w:eastAsia="ＭＳ ゴシック" w:hAnsi="ＭＳ ゴシック" w:hint="eastAsia"/>
          <w:b/>
          <w:bCs/>
          <w:color w:val="000000" w:themeColor="text1"/>
        </w:rPr>
        <w:t>■施設の医療圏別、「採用」した常勤医師数</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91904" behindDoc="0" locked="0" layoutInCell="1" allowOverlap="1" wp14:anchorId="0A386C8C" wp14:editId="31A8FECB">
                <wp:simplePos x="0" y="0"/>
                <wp:positionH relativeFrom="margin">
                  <wp:posOffset>137795</wp:posOffset>
                </wp:positionH>
                <wp:positionV relativeFrom="paragraph">
                  <wp:posOffset>796041</wp:posOffset>
                </wp:positionV>
                <wp:extent cx="5819775" cy="276860"/>
                <wp:effectExtent l="0" t="0" r="0" b="0"/>
                <wp:wrapNone/>
                <wp:docPr id="468" name="正方形/長方形 468"/>
                <wp:cNvGraphicFramePr/>
                <a:graphic xmlns:a="http://schemas.openxmlformats.org/drawingml/2006/main">
                  <a:graphicData uri="http://schemas.microsoft.com/office/word/2010/wordprocessingShape">
                    <wps:wsp>
                      <wps:cNvSpPr/>
                      <wps:spPr>
                        <a:xfrm>
                          <a:off x="0" y="0"/>
                          <a:ext cx="5819775" cy="276860"/>
                        </a:xfrm>
                        <a:prstGeom prst="rect">
                          <a:avLst/>
                        </a:prstGeom>
                        <a:noFill/>
                        <a:ln w="12700" cap="flat" cmpd="sng" algn="ctr">
                          <a:noFill/>
                          <a:prstDash val="solid"/>
                          <a:miter lim="800000"/>
                        </a:ln>
                        <a:effectLst/>
                      </wps:spPr>
                      <wps:txbx>
                        <w:txbxContent>
                          <w:p w:rsidR="00485455" w:rsidRPr="008615C3" w:rsidRDefault="00485455" w:rsidP="009F15A4">
                            <w:pPr>
                              <w:spacing w:line="220" w:lineRule="exact"/>
                              <w:jc w:val="center"/>
                              <w:rPr>
                                <w:rFonts w:ascii="Meiryo UI" w:eastAsia="Meiryo UI" w:hAnsi="Meiryo UI"/>
                                <w:color w:val="FF0000"/>
                                <w:sz w:val="18"/>
                                <w:szCs w:val="18"/>
                              </w:rPr>
                            </w:pPr>
                            <w:r>
                              <w:rPr>
                                <w:rFonts w:ascii="Meiryo UI" w:eastAsia="Meiryo UI" w:hAnsi="Meiryo UI" w:hint="eastAsia"/>
                                <w:color w:val="000000" w:themeColor="text1"/>
                                <w:sz w:val="18"/>
                                <w:szCs w:val="18"/>
                              </w:rPr>
                              <w:t xml:space="preserve">【施設の医療圏別「採用」医師数 </w:t>
                            </w:r>
                            <w:r>
                              <w:rPr>
                                <w:rFonts w:ascii="Meiryo UI" w:eastAsia="Meiryo UI" w:hAnsi="Meiryo UI"/>
                                <w:color w:val="000000" w:themeColor="text1"/>
                                <w:sz w:val="18"/>
                                <w:szCs w:val="18"/>
                              </w:rPr>
                              <w:t>n=159</w:t>
                            </w:r>
                            <w:r>
                              <w:rPr>
                                <w:rFonts w:ascii="Meiryo UI" w:eastAsia="Meiryo UI" w:hAnsi="Meiryo UI" w:hint="eastAsia"/>
                                <w:color w:val="000000" w:themeColor="text1"/>
                                <w:sz w:val="18"/>
                                <w:szCs w:val="18"/>
                              </w:rPr>
                              <w:t>（件数）】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86C8C" id="正方形/長方形 468" o:spid="_x0000_s1259" style="position:absolute;left:0;text-align:left;margin-left:10.85pt;margin-top:62.7pt;width:458.25pt;height:21.8pt;z-index:2536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" filled="f" stroked="f" strokeweight="1pt">
                <v:textbox>
                  <w:txbxContent>
                    <w:p w:rsidR="00485455" w:rsidRPr="008615C3" w:rsidRDefault="00485455" w:rsidP="009F15A4">
                      <w:pPr>
                        <w:spacing w:line="220" w:lineRule="exact"/>
                        <w:jc w:val="center"/>
                        <w:rPr>
                          <w:rFonts w:ascii="Meiryo UI" w:eastAsia="Meiryo UI" w:hAnsi="Meiryo UI"/>
                          <w:color w:val="FF0000"/>
                          <w:sz w:val="18"/>
                          <w:szCs w:val="18"/>
                        </w:rPr>
                      </w:pPr>
                      <w:r>
                        <w:rPr>
                          <w:rFonts w:ascii="Meiryo UI" w:eastAsia="Meiryo UI" w:hAnsi="Meiryo UI" w:hint="eastAsia"/>
                          <w:color w:val="000000" w:themeColor="text1"/>
                          <w:sz w:val="18"/>
                          <w:szCs w:val="18"/>
                        </w:rPr>
                        <w:t xml:space="preserve">【施設の医療圏別「採用」医師数 </w:t>
                      </w:r>
                      <w:r>
                        <w:rPr>
                          <w:rFonts w:ascii="Meiryo UI" w:eastAsia="Meiryo UI" w:hAnsi="Meiryo UI"/>
                          <w:color w:val="000000" w:themeColor="text1"/>
                          <w:sz w:val="18"/>
                          <w:szCs w:val="18"/>
                        </w:rPr>
                        <w:t>n=159</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件数）】</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4A6B01">
        <w:rPr>
          <w:noProof/>
        </w:rPr>
        <w:drawing>
          <wp:anchor distT="0" distB="0" distL="114300" distR="114300" simplePos="0" relativeHeight="254128128" behindDoc="0" locked="0" layoutInCell="1" allowOverlap="1" wp14:anchorId="3B43739C" wp14:editId="25B6F48D">
            <wp:simplePos x="0" y="0"/>
            <wp:positionH relativeFrom="column">
              <wp:posOffset>921799</wp:posOffset>
            </wp:positionH>
            <wp:positionV relativeFrom="paragraph">
              <wp:posOffset>185614</wp:posOffset>
            </wp:positionV>
            <wp:extent cx="4221310" cy="2584174"/>
            <wp:effectExtent l="0" t="0" r="8255" b="6985"/>
            <wp:wrapNone/>
            <wp:docPr id="1055" name="図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21310" cy="25841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AF7A3B" w:rsidRDefault="009F15A4" w:rsidP="009F15A4">
      <w:pPr>
        <w:ind w:firstLineChars="100" w:firstLine="210"/>
        <w:rPr>
          <w:rFonts w:ascii="ＭＳ ゴシック" w:eastAsia="ＭＳ ゴシック" w:hAnsi="ＭＳ ゴシック"/>
          <w:color w:val="000000" w:themeColor="text1"/>
        </w:rPr>
      </w:pPr>
      <w:r w:rsidRPr="00AF7A3B">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22944" behindDoc="0" locked="0" layoutInCell="1" allowOverlap="1" wp14:anchorId="76D086A2" wp14:editId="38C9E4A5">
                <wp:simplePos x="0" y="0"/>
                <wp:positionH relativeFrom="margin">
                  <wp:posOffset>1905</wp:posOffset>
                </wp:positionH>
                <wp:positionV relativeFrom="paragraph">
                  <wp:posOffset>-7649210</wp:posOffset>
                </wp:positionV>
                <wp:extent cx="5886450" cy="638175"/>
                <wp:effectExtent l="0" t="0" r="19050" b="2857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rgbClr val="FFFFFF"/>
                        </a:solidFill>
                        <a:ln w="9525">
                          <a:solidFill>
                            <a:srgbClr val="000000"/>
                          </a:solidFill>
                          <a:miter lim="800000"/>
                          <a:headEnd/>
                          <a:tailEnd/>
                        </a:ln>
                      </wps:spPr>
                      <wps:txbx>
                        <w:txbxContent>
                          <w:p w:rsidR="00485455" w:rsidRPr="005D3292" w:rsidRDefault="00485455" w:rsidP="009F15A4">
                            <w:pPr>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086A2" id="_x0000_s1260" type="#_x0000_t202" style="position:absolute;left:0;text-align:left;margin-left:.15pt;margin-top:-602.3pt;width:463.5pt;height:50.25pt;z-index:25352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">
                <v:textbox>
                  <w:txbxContent>
                    <w:p w:rsidR="00485455" w:rsidRPr="005D3292" w:rsidRDefault="00485455" w:rsidP="009F15A4">
                      <w:pPr>
                        <w:rPr>
                          <w:rFonts w:ascii="Meiryo UI" w:eastAsia="Meiryo UI" w:hAnsi="Meiryo UI"/>
                          <w:color w:val="FF0000"/>
                        </w:rPr>
                      </w:pPr>
                    </w:p>
                  </w:txbxContent>
                </v:textbox>
                <w10:wrap anchorx="margin"/>
              </v:shape>
            </w:pict>
          </mc:Fallback>
        </mc:AlternateContent>
      </w:r>
      <w:r w:rsidRPr="00AF7A3B">
        <w:rPr>
          <w:rFonts w:ascii="ＭＳ ゴシック" w:eastAsia="ＭＳ ゴシック" w:hAnsi="ＭＳ ゴシック" w:hint="eastAsia"/>
          <w:b/>
          <w:bCs/>
          <w:color w:val="000000" w:themeColor="text1"/>
        </w:rPr>
        <w:t>■想定される範囲で医師確保が困難となる診療科</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45720" distB="45720" distL="114300" distR="114300" simplePos="0" relativeHeight="253677568" behindDoc="0" locked="0" layoutInCell="1" allowOverlap="1" wp14:anchorId="34556815" wp14:editId="4B86B4CF">
                <wp:simplePos x="0" y="0"/>
                <wp:positionH relativeFrom="margin">
                  <wp:posOffset>1905</wp:posOffset>
                </wp:positionH>
                <wp:positionV relativeFrom="paragraph">
                  <wp:posOffset>28575</wp:posOffset>
                </wp:positionV>
                <wp:extent cx="5886450" cy="638175"/>
                <wp:effectExtent l="0" t="0" r="19050" b="28575"/>
                <wp:wrapNone/>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chemeClr val="bg1">
                            <a:lumMod val="85000"/>
                          </a:schemeClr>
                        </a:solidFill>
                        <a:ln w="9525">
                          <a:solidFill>
                            <a:srgbClr val="000000"/>
                          </a:solidFill>
                          <a:miter lim="800000"/>
                          <a:headEnd/>
                          <a:tailEnd/>
                        </a:ln>
                      </wps:spPr>
                      <wps:txbx>
                        <w:txbxContent>
                          <w:p w:rsidR="00485455" w:rsidRPr="003B4001"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今後、定年退職者の増加等、既に想定される範囲で、医師確保が困難となる診療科についての回答は、病院で「内科」が最も多く5</w:t>
                            </w:r>
                            <w:r>
                              <w:rPr>
                                <w:rFonts w:ascii="Meiryo UI" w:eastAsia="Meiryo UI" w:hAnsi="Meiryo UI"/>
                                <w:color w:val="000000" w:themeColor="text1"/>
                              </w:rPr>
                              <w:t>0.9%</w:t>
                            </w:r>
                            <w:r>
                              <w:rPr>
                                <w:rFonts w:ascii="Meiryo UI" w:eastAsia="Meiryo UI" w:hAnsi="Meiryo UI" w:hint="eastAsia"/>
                                <w:color w:val="000000" w:themeColor="text1"/>
                              </w:rPr>
                              <w:t>、次に「整形外科」（</w:t>
                            </w:r>
                            <w:r>
                              <w:rPr>
                                <w:rFonts w:ascii="Meiryo UI" w:eastAsia="Meiryo UI" w:hAnsi="Meiryo UI"/>
                                <w:color w:val="000000" w:themeColor="text1"/>
                              </w:rPr>
                              <w:t>30.1%</w:t>
                            </w:r>
                            <w:r>
                              <w:rPr>
                                <w:rFonts w:ascii="Meiryo UI" w:eastAsia="Meiryo UI" w:hAnsi="Meiryo UI" w:hint="eastAsia"/>
                                <w:color w:val="000000" w:themeColor="text1"/>
                              </w:rPr>
                              <w:t>）、</w:t>
                            </w:r>
                            <w:r w:rsidRPr="008F32A6">
                              <w:rPr>
                                <w:rFonts w:ascii="Meiryo UI" w:eastAsia="Meiryo UI" w:hAnsi="Meiryo UI" w:hint="eastAsia"/>
                                <w:color w:val="000000" w:themeColor="text1"/>
                              </w:rPr>
                              <w:t>「外科」（</w:t>
                            </w:r>
                            <w:r w:rsidRPr="008F32A6">
                              <w:rPr>
                                <w:rFonts w:ascii="Meiryo UI" w:eastAsia="Meiryo UI" w:hAnsi="Meiryo UI"/>
                                <w:color w:val="000000" w:themeColor="text1"/>
                              </w:rPr>
                              <w:t>26.</w:t>
                            </w:r>
                            <w:r>
                              <w:rPr>
                                <w:rFonts w:ascii="Meiryo UI" w:eastAsia="Meiryo UI" w:hAnsi="Meiryo UI"/>
                                <w:color w:val="000000" w:themeColor="text1"/>
                              </w:rPr>
                              <w:t>9</w:t>
                            </w:r>
                            <w:r w:rsidRPr="008F32A6">
                              <w:rPr>
                                <w:rFonts w:ascii="Meiryo UI" w:eastAsia="Meiryo UI" w:hAnsi="Meiryo UI"/>
                                <w:color w:val="000000" w:themeColor="text1"/>
                              </w:rPr>
                              <w:t>%）</w:t>
                            </w:r>
                            <w:r>
                              <w:rPr>
                                <w:rFonts w:ascii="Meiryo UI" w:eastAsia="Meiryo UI" w:hAnsi="Meiryo UI" w:hint="eastAsia"/>
                                <w:color w:val="000000" w:themeColor="text1"/>
                              </w:rPr>
                              <w:t>となりました。一方診療所は「産婦人科」が最も多く</w:t>
                            </w:r>
                            <w:r>
                              <w:rPr>
                                <w:rFonts w:ascii="Meiryo UI" w:eastAsia="Meiryo UI" w:hAnsi="Meiryo UI"/>
                                <w:color w:val="000000" w:themeColor="text1"/>
                              </w:rPr>
                              <w:t>44.1%</w:t>
                            </w:r>
                            <w:r>
                              <w:rPr>
                                <w:rFonts w:ascii="Meiryo UI" w:eastAsia="Meiryo UI" w:hAnsi="Meiryo UI" w:hint="eastAsia"/>
                                <w:color w:val="000000" w:themeColor="text1"/>
                              </w:rPr>
                              <w:t>、次に「内科」（3</w:t>
                            </w:r>
                            <w:r>
                              <w:rPr>
                                <w:rFonts w:ascii="Meiryo UI" w:eastAsia="Meiryo UI" w:hAnsi="Meiryo UI"/>
                                <w:color w:val="000000" w:themeColor="text1"/>
                              </w:rPr>
                              <w:t>6.0%</w:t>
                            </w:r>
                            <w:r>
                              <w:rPr>
                                <w:rFonts w:ascii="Meiryo UI" w:eastAsia="Meiryo UI" w:hAnsi="Meiryo UI" w:hint="eastAsia"/>
                                <w:color w:val="000000" w:themeColor="text1"/>
                              </w:rPr>
                              <w:t>）、小児科（3</w:t>
                            </w:r>
                            <w:r>
                              <w:rPr>
                                <w:rFonts w:ascii="Meiryo UI" w:eastAsia="Meiryo UI" w:hAnsi="Meiryo UI"/>
                                <w:color w:val="000000" w:themeColor="text1"/>
                              </w:rPr>
                              <w:t>1.5%</w:t>
                            </w:r>
                            <w:r>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56815" id="_x0000_s1261" type="#_x0000_t202" style="position:absolute;left:0;text-align:left;margin-left:.15pt;margin-top:2.25pt;width:463.5pt;height:50.25pt;z-index:25367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" fillcolor="#d8d8d8 [2732]">
                <v:textbox>
                  <w:txbxContent>
                    <w:p w:rsidR="00485455" w:rsidRPr="003B4001"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今後、定年退職者の増加等、既に想定される範囲で、医師確保が困難となる診療科についての回答は、病院で「内科」が最も多く5</w:t>
                      </w:r>
                      <w:r>
                        <w:rPr>
                          <w:rFonts w:ascii="Meiryo UI" w:eastAsia="Meiryo UI" w:hAnsi="Meiryo UI"/>
                          <w:color w:val="000000" w:themeColor="text1"/>
                        </w:rPr>
                        <w:t>0.9%</w:t>
                      </w:r>
                      <w:r>
                        <w:rPr>
                          <w:rFonts w:ascii="Meiryo UI" w:eastAsia="Meiryo UI" w:hAnsi="Meiryo UI" w:hint="eastAsia"/>
                          <w:color w:val="000000" w:themeColor="text1"/>
                        </w:rPr>
                        <w:t>、次に「整形外科」（</w:t>
                      </w:r>
                      <w:r>
                        <w:rPr>
                          <w:rFonts w:ascii="Meiryo UI" w:eastAsia="Meiryo UI" w:hAnsi="Meiryo UI"/>
                          <w:color w:val="000000" w:themeColor="text1"/>
                        </w:rPr>
                        <w:t>30.1%</w:t>
                      </w:r>
                      <w:r>
                        <w:rPr>
                          <w:rFonts w:ascii="Meiryo UI" w:eastAsia="Meiryo UI" w:hAnsi="Meiryo UI" w:hint="eastAsia"/>
                          <w:color w:val="000000" w:themeColor="text1"/>
                        </w:rPr>
                        <w:t>）、</w:t>
                      </w:r>
                      <w:r w:rsidRPr="008F32A6">
                        <w:rPr>
                          <w:rFonts w:ascii="Meiryo UI" w:eastAsia="Meiryo UI" w:hAnsi="Meiryo UI" w:hint="eastAsia"/>
                          <w:color w:val="000000" w:themeColor="text1"/>
                        </w:rPr>
                        <w:t>「外科」（</w:t>
                      </w:r>
                      <w:r w:rsidRPr="008F32A6">
                        <w:rPr>
                          <w:rFonts w:ascii="Meiryo UI" w:eastAsia="Meiryo UI" w:hAnsi="Meiryo UI"/>
                          <w:color w:val="000000" w:themeColor="text1"/>
                        </w:rPr>
                        <w:t>26.</w:t>
                      </w:r>
                      <w:r>
                        <w:rPr>
                          <w:rFonts w:ascii="Meiryo UI" w:eastAsia="Meiryo UI" w:hAnsi="Meiryo UI"/>
                          <w:color w:val="000000" w:themeColor="text1"/>
                        </w:rPr>
                        <w:t>9</w:t>
                      </w:r>
                      <w:r w:rsidRPr="008F32A6">
                        <w:rPr>
                          <w:rFonts w:ascii="Meiryo UI" w:eastAsia="Meiryo UI" w:hAnsi="Meiryo UI"/>
                          <w:color w:val="000000" w:themeColor="text1"/>
                        </w:rPr>
                        <w:t>%）</w:t>
                      </w:r>
                      <w:r>
                        <w:rPr>
                          <w:rFonts w:ascii="Meiryo UI" w:eastAsia="Meiryo UI" w:hAnsi="Meiryo UI" w:hint="eastAsia"/>
                          <w:color w:val="000000" w:themeColor="text1"/>
                        </w:rPr>
                        <w:t>となりました。一方診療所は「産婦人科」が最も多く</w:t>
                      </w:r>
                      <w:r>
                        <w:rPr>
                          <w:rFonts w:ascii="Meiryo UI" w:eastAsia="Meiryo UI" w:hAnsi="Meiryo UI"/>
                          <w:color w:val="000000" w:themeColor="text1"/>
                        </w:rPr>
                        <w:t>44.1%</w:t>
                      </w:r>
                      <w:r>
                        <w:rPr>
                          <w:rFonts w:ascii="Meiryo UI" w:eastAsia="Meiryo UI" w:hAnsi="Meiryo UI" w:hint="eastAsia"/>
                          <w:color w:val="000000" w:themeColor="text1"/>
                        </w:rPr>
                        <w:t>、次に「内科」（3</w:t>
                      </w:r>
                      <w:r>
                        <w:rPr>
                          <w:rFonts w:ascii="Meiryo UI" w:eastAsia="Meiryo UI" w:hAnsi="Meiryo UI"/>
                          <w:color w:val="000000" w:themeColor="text1"/>
                        </w:rPr>
                        <w:t>6.0%</w:t>
                      </w:r>
                      <w:r>
                        <w:rPr>
                          <w:rFonts w:ascii="Meiryo UI" w:eastAsia="Meiryo UI" w:hAnsi="Meiryo UI" w:hint="eastAsia"/>
                          <w:color w:val="000000" w:themeColor="text1"/>
                        </w:rPr>
                        <w:t>）、小児科（3</w:t>
                      </w:r>
                      <w:r>
                        <w:rPr>
                          <w:rFonts w:ascii="Meiryo UI" w:eastAsia="Meiryo UI" w:hAnsi="Meiryo UI"/>
                          <w:color w:val="000000" w:themeColor="text1"/>
                        </w:rPr>
                        <w:t>1.5%</w:t>
                      </w:r>
                      <w:r>
                        <w:rPr>
                          <w:rFonts w:ascii="Meiryo UI" w:eastAsia="Meiryo UI" w:hAnsi="Meiryo UI" w:hint="eastAsia"/>
                          <w:color w:val="000000" w:themeColor="text1"/>
                        </w:rPr>
                        <w:t>）となりました。</w:t>
                      </w:r>
                    </w:p>
                  </w:txbxContent>
                </v:textbox>
                <w10:wrap anchorx="margin"/>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78592" behindDoc="0" locked="0" layoutInCell="1" allowOverlap="1" wp14:anchorId="09D35879" wp14:editId="0BF5C352">
                <wp:simplePos x="0" y="0"/>
                <wp:positionH relativeFrom="margin">
                  <wp:posOffset>393700</wp:posOffset>
                </wp:positionH>
                <wp:positionV relativeFrom="paragraph">
                  <wp:posOffset>95250</wp:posOffset>
                </wp:positionV>
                <wp:extent cx="5492750" cy="264160"/>
                <wp:effectExtent l="0" t="0" r="0" b="2540"/>
                <wp:wrapNone/>
                <wp:docPr id="473" name="正方形/長方形 473"/>
                <wp:cNvGraphicFramePr/>
                <a:graphic xmlns:a="http://schemas.openxmlformats.org/drawingml/2006/main">
                  <a:graphicData uri="http://schemas.microsoft.com/office/word/2010/wordprocessingShape">
                    <wps:wsp>
                      <wps:cNvSpPr/>
                      <wps:spPr>
                        <a:xfrm>
                          <a:off x="0" y="0"/>
                          <a:ext cx="5492750" cy="26416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【想定される範囲で医師確保が困難となる診療科　病院　</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216</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=111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35879" id="正方形/長方形 473" o:spid="_x0000_s1262" style="position:absolute;left:0;text-align:left;margin-left:31pt;margin-top:7.5pt;width:432.5pt;height:20.8pt;z-index:2536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【想定される範囲で医師確保が困難となる診療科　</w:t>
                      </w:r>
                      <w:r>
                        <w:rPr>
                          <w:rFonts w:ascii="Meiryo UI" w:eastAsia="Meiryo UI" w:hAnsi="Meiryo UI" w:hint="eastAsia"/>
                          <w:color w:val="000000" w:themeColor="text1"/>
                          <w:sz w:val="18"/>
                          <w:szCs w:val="18"/>
                        </w:rPr>
                        <w:t xml:space="preserve">病院　</w:t>
                      </w:r>
                      <w:r w:rsidRPr="005D3292">
                        <w:rPr>
                          <w:rFonts w:ascii="Meiryo UI" w:eastAsia="Meiryo UI" w:hAnsi="Meiryo UI" w:hint="eastAsia"/>
                          <w:color w:val="000000" w:themeColor="text1"/>
                          <w:sz w:val="18"/>
                          <w:szCs w:val="18"/>
                        </w:rPr>
                        <w:t>n</w:t>
                      </w:r>
                      <w:r w:rsidRPr="005D3292">
                        <w:rPr>
                          <w:rFonts w:ascii="Meiryo UI" w:eastAsia="Meiryo UI" w:hAnsi="Meiryo UI"/>
                          <w:color w:val="000000" w:themeColor="text1"/>
                          <w:sz w:val="18"/>
                          <w:szCs w:val="18"/>
                        </w:rPr>
                        <w:t>=</w:t>
                      </w:r>
                      <w:r>
                        <w:rPr>
                          <w:rFonts w:ascii="Meiryo UI" w:eastAsia="Meiryo UI" w:hAnsi="Meiryo UI"/>
                          <w:color w:val="000000" w:themeColor="text1"/>
                          <w:sz w:val="18"/>
                          <w:szCs w:val="18"/>
                        </w:rPr>
                        <w:t>216</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=111</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8064" behindDoc="0" locked="0" layoutInCell="1" allowOverlap="1" wp14:anchorId="6E52DE74" wp14:editId="7C2CF4C9">
            <wp:simplePos x="0" y="0"/>
            <wp:positionH relativeFrom="column">
              <wp:posOffset>544830</wp:posOffset>
            </wp:positionH>
            <wp:positionV relativeFrom="paragraph">
              <wp:posOffset>130810</wp:posOffset>
            </wp:positionV>
            <wp:extent cx="5017135" cy="3225165"/>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17135" cy="322516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F86827" w:rsidRDefault="009F15A4" w:rsidP="009F15A4">
      <w:pPr>
        <w:ind w:firstLineChars="100" w:firstLine="210"/>
        <w:rPr>
          <w:rFonts w:ascii="ＭＳ ゴシック" w:eastAsia="ＭＳ ゴシック" w:hAnsi="ＭＳ ゴシック"/>
          <w:color w:val="000000" w:themeColor="text1"/>
        </w:rPr>
      </w:pPr>
      <w:r w:rsidRPr="00F86827">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23968" behindDoc="0" locked="0" layoutInCell="1" allowOverlap="1" wp14:anchorId="71DD140C" wp14:editId="4956FD88">
                <wp:simplePos x="0" y="0"/>
                <wp:positionH relativeFrom="margin">
                  <wp:posOffset>1905</wp:posOffset>
                </wp:positionH>
                <wp:positionV relativeFrom="paragraph">
                  <wp:posOffset>285750</wp:posOffset>
                </wp:positionV>
                <wp:extent cx="5886450" cy="904875"/>
                <wp:effectExtent l="0" t="0" r="19050" b="28575"/>
                <wp:wrapSquare wrapText="bothSides"/>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04875"/>
                        </a:xfrm>
                        <a:prstGeom prst="rect">
                          <a:avLst/>
                        </a:prstGeom>
                        <a:solidFill>
                          <a:schemeClr val="bg1">
                            <a:lumMod val="85000"/>
                          </a:schemeClr>
                        </a:solidFill>
                        <a:ln w="9525">
                          <a:solidFill>
                            <a:srgbClr val="000000"/>
                          </a:solidFill>
                          <a:miter lim="800000"/>
                          <a:headEnd/>
                          <a:tailEnd/>
                        </a:ln>
                      </wps:spPr>
                      <wps:txbx>
                        <w:txbxContent>
                          <w:p w:rsidR="00485455" w:rsidRPr="003C3EE9"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施設開設者の後継者の検討状況について、病院は「後継者の検討はしていない」が</w:t>
                            </w:r>
                            <w:r>
                              <w:rPr>
                                <w:rFonts w:ascii="Meiryo UI" w:eastAsia="Meiryo UI" w:hAnsi="Meiryo UI"/>
                                <w:color w:val="000000" w:themeColor="text1"/>
                              </w:rPr>
                              <w:t>61.8%</w:t>
                            </w:r>
                            <w:r>
                              <w:rPr>
                                <w:rFonts w:ascii="Meiryo UI" w:eastAsia="Meiryo UI" w:hAnsi="Meiryo UI" w:hint="eastAsia"/>
                                <w:color w:val="000000" w:themeColor="text1"/>
                              </w:rPr>
                              <w:t>、「後継予定者がいる」が2</w:t>
                            </w:r>
                            <w:r>
                              <w:rPr>
                                <w:rFonts w:ascii="Meiryo UI" w:eastAsia="Meiryo UI" w:hAnsi="Meiryo UI"/>
                                <w:color w:val="000000" w:themeColor="text1"/>
                              </w:rPr>
                              <w:t>4.3%</w:t>
                            </w:r>
                            <w:r>
                              <w:rPr>
                                <w:rFonts w:ascii="Meiryo UI" w:eastAsia="Meiryo UI" w:hAnsi="Meiryo UI" w:hint="eastAsia"/>
                                <w:color w:val="000000" w:themeColor="text1"/>
                              </w:rPr>
                              <w:t>となりました。「後継予定者の目処がたたず困っている」は3</w:t>
                            </w:r>
                            <w:r>
                              <w:rPr>
                                <w:rFonts w:ascii="Meiryo UI" w:eastAsia="Meiryo UI" w:hAnsi="Meiryo UI"/>
                                <w:color w:val="000000" w:themeColor="text1"/>
                              </w:rPr>
                              <w:t>.7%</w:t>
                            </w:r>
                            <w:r>
                              <w:rPr>
                                <w:rFonts w:ascii="Meiryo UI" w:eastAsia="Meiryo UI" w:hAnsi="Meiryo UI" w:hint="eastAsia"/>
                                <w:color w:val="000000" w:themeColor="text1"/>
                              </w:rPr>
                              <w:t>と回答は少数でした。一方診療所については、「後継者の検討はしていない」が5</w:t>
                            </w:r>
                            <w:r>
                              <w:rPr>
                                <w:rFonts w:ascii="Meiryo UI" w:eastAsia="Meiryo UI" w:hAnsi="Meiryo UI"/>
                                <w:color w:val="000000" w:themeColor="text1"/>
                              </w:rPr>
                              <w:t>7.3%</w:t>
                            </w:r>
                            <w:r>
                              <w:rPr>
                                <w:rFonts w:ascii="Meiryo UI" w:eastAsia="Meiryo UI" w:hAnsi="Meiryo UI" w:hint="eastAsia"/>
                                <w:color w:val="000000" w:themeColor="text1"/>
                              </w:rPr>
                              <w:t>、「後継予定者がいる」が1</w:t>
                            </w:r>
                            <w:r>
                              <w:rPr>
                                <w:rFonts w:ascii="Meiryo UI" w:eastAsia="Meiryo UI" w:hAnsi="Meiryo UI"/>
                                <w:color w:val="000000" w:themeColor="text1"/>
                              </w:rPr>
                              <w:t>9.8%</w:t>
                            </w:r>
                            <w:r>
                              <w:rPr>
                                <w:rFonts w:ascii="Meiryo UI" w:eastAsia="Meiryo UI" w:hAnsi="Meiryo UI" w:hint="eastAsia"/>
                                <w:color w:val="000000" w:themeColor="text1"/>
                              </w:rPr>
                              <w:t>となりました。また「目処がたたず困っている」は7</w:t>
                            </w:r>
                            <w:r>
                              <w:rPr>
                                <w:rFonts w:ascii="Meiryo UI" w:eastAsia="Meiryo UI" w:hAnsi="Meiryo UI"/>
                                <w:color w:val="000000" w:themeColor="text1"/>
                              </w:rPr>
                              <w:t>.1%</w:t>
                            </w:r>
                            <w:r>
                              <w:rPr>
                                <w:rFonts w:ascii="Meiryo UI" w:eastAsia="Meiryo UI" w:hAnsi="Meiryo UI" w:hint="eastAsia"/>
                                <w:color w:val="000000" w:themeColor="text1"/>
                              </w:rPr>
                              <w:t>、「閉院する予定であるため、後継予定者はいない」が9</w:t>
                            </w:r>
                            <w:r>
                              <w:rPr>
                                <w:rFonts w:ascii="Meiryo UI" w:eastAsia="Meiryo UI" w:hAnsi="Meiryo UI"/>
                                <w:color w:val="000000" w:themeColor="text1"/>
                              </w:rPr>
                              <w:t>.2%</w:t>
                            </w:r>
                            <w:r>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D140C" id="_x0000_s1263" type="#_x0000_t202" style="position:absolute;left:0;text-align:left;margin-left:.15pt;margin-top:22.5pt;width:463.5pt;height:71.25pt;z-index:25352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" fillcolor="#d8d8d8 [2732]">
                <v:textbox>
                  <w:txbxContent>
                    <w:p w:rsidR="00485455" w:rsidRPr="003C3EE9"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施設開設者の後継者の検討状況について、病院は「後継者の検討はしていない」が</w:t>
                      </w:r>
                      <w:r>
                        <w:rPr>
                          <w:rFonts w:ascii="Meiryo UI" w:eastAsia="Meiryo UI" w:hAnsi="Meiryo UI"/>
                          <w:color w:val="000000" w:themeColor="text1"/>
                        </w:rPr>
                        <w:t>61.8%</w:t>
                      </w:r>
                      <w:r>
                        <w:rPr>
                          <w:rFonts w:ascii="Meiryo UI" w:eastAsia="Meiryo UI" w:hAnsi="Meiryo UI" w:hint="eastAsia"/>
                          <w:color w:val="000000" w:themeColor="text1"/>
                        </w:rPr>
                        <w:t>、「後継予定者がいる」が2</w:t>
                      </w:r>
                      <w:r>
                        <w:rPr>
                          <w:rFonts w:ascii="Meiryo UI" w:eastAsia="Meiryo UI" w:hAnsi="Meiryo UI"/>
                          <w:color w:val="000000" w:themeColor="text1"/>
                        </w:rPr>
                        <w:t>4.3%</w:t>
                      </w:r>
                      <w:r>
                        <w:rPr>
                          <w:rFonts w:ascii="Meiryo UI" w:eastAsia="Meiryo UI" w:hAnsi="Meiryo UI" w:hint="eastAsia"/>
                          <w:color w:val="000000" w:themeColor="text1"/>
                        </w:rPr>
                        <w:t>となりました。「後継予定者の目処がたたず困っている」は3</w:t>
                      </w:r>
                      <w:r>
                        <w:rPr>
                          <w:rFonts w:ascii="Meiryo UI" w:eastAsia="Meiryo UI" w:hAnsi="Meiryo UI"/>
                          <w:color w:val="000000" w:themeColor="text1"/>
                        </w:rPr>
                        <w:t>.7%</w:t>
                      </w:r>
                      <w:r>
                        <w:rPr>
                          <w:rFonts w:ascii="Meiryo UI" w:eastAsia="Meiryo UI" w:hAnsi="Meiryo UI" w:hint="eastAsia"/>
                          <w:color w:val="000000" w:themeColor="text1"/>
                        </w:rPr>
                        <w:t>と回答は少数でした。一方診療所については、「後継者の検討はしていない」が5</w:t>
                      </w:r>
                      <w:r>
                        <w:rPr>
                          <w:rFonts w:ascii="Meiryo UI" w:eastAsia="Meiryo UI" w:hAnsi="Meiryo UI"/>
                          <w:color w:val="000000" w:themeColor="text1"/>
                        </w:rPr>
                        <w:t>7.3%</w:t>
                      </w:r>
                      <w:r>
                        <w:rPr>
                          <w:rFonts w:ascii="Meiryo UI" w:eastAsia="Meiryo UI" w:hAnsi="Meiryo UI" w:hint="eastAsia"/>
                          <w:color w:val="000000" w:themeColor="text1"/>
                        </w:rPr>
                        <w:t>、「後継予定者がいる」が1</w:t>
                      </w:r>
                      <w:r>
                        <w:rPr>
                          <w:rFonts w:ascii="Meiryo UI" w:eastAsia="Meiryo UI" w:hAnsi="Meiryo UI"/>
                          <w:color w:val="000000" w:themeColor="text1"/>
                        </w:rPr>
                        <w:t>9.8%</w:t>
                      </w:r>
                      <w:r>
                        <w:rPr>
                          <w:rFonts w:ascii="Meiryo UI" w:eastAsia="Meiryo UI" w:hAnsi="Meiryo UI" w:hint="eastAsia"/>
                          <w:color w:val="000000" w:themeColor="text1"/>
                        </w:rPr>
                        <w:t>となりました。また「目処がたたず困っている」は7</w:t>
                      </w:r>
                      <w:r>
                        <w:rPr>
                          <w:rFonts w:ascii="Meiryo UI" w:eastAsia="Meiryo UI" w:hAnsi="Meiryo UI"/>
                          <w:color w:val="000000" w:themeColor="text1"/>
                        </w:rPr>
                        <w:t>.1%</w:t>
                      </w:r>
                      <w:r>
                        <w:rPr>
                          <w:rFonts w:ascii="Meiryo UI" w:eastAsia="Meiryo UI" w:hAnsi="Meiryo UI" w:hint="eastAsia"/>
                          <w:color w:val="000000" w:themeColor="text1"/>
                        </w:rPr>
                        <w:t>、「閉院する予定であるため、後継予定者はいない」が9</w:t>
                      </w:r>
                      <w:r>
                        <w:rPr>
                          <w:rFonts w:ascii="Meiryo UI" w:eastAsia="Meiryo UI" w:hAnsi="Meiryo UI"/>
                          <w:color w:val="000000" w:themeColor="text1"/>
                        </w:rPr>
                        <w:t>.2%</w:t>
                      </w:r>
                      <w:r>
                        <w:rPr>
                          <w:rFonts w:ascii="Meiryo UI" w:eastAsia="Meiryo UI" w:hAnsi="Meiryo UI" w:hint="eastAsia"/>
                          <w:color w:val="000000" w:themeColor="text1"/>
                        </w:rPr>
                        <w:t>となりました。</w:t>
                      </w:r>
                    </w:p>
                  </w:txbxContent>
                </v:textbox>
                <w10:wrap type="square" anchorx="margin"/>
              </v:shape>
            </w:pict>
          </mc:Fallback>
        </mc:AlternateContent>
      </w:r>
      <w:r w:rsidRPr="00F86827">
        <w:rPr>
          <w:rFonts w:ascii="ＭＳ ゴシック" w:eastAsia="ＭＳ ゴシック" w:hAnsi="ＭＳ ゴシック" w:hint="eastAsia"/>
          <w:b/>
          <w:bCs/>
          <w:color w:val="000000" w:themeColor="text1"/>
        </w:rPr>
        <w:t>■施設開設者の後継者の検討状況</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24992" behindDoc="0" locked="0" layoutInCell="1" allowOverlap="1" wp14:anchorId="294916E9" wp14:editId="7400AD93">
                <wp:simplePos x="0" y="0"/>
                <wp:positionH relativeFrom="margin">
                  <wp:posOffset>1106805</wp:posOffset>
                </wp:positionH>
                <wp:positionV relativeFrom="paragraph">
                  <wp:posOffset>13970</wp:posOffset>
                </wp:positionV>
                <wp:extent cx="4029075" cy="323850"/>
                <wp:effectExtent l="0" t="0" r="0" b="0"/>
                <wp:wrapNone/>
                <wp:docPr id="316" name="正方形/長方形 316"/>
                <wp:cNvGraphicFramePr/>
                <a:graphic xmlns:a="http://schemas.openxmlformats.org/drawingml/2006/main">
                  <a:graphicData uri="http://schemas.microsoft.com/office/word/2010/wordprocessingShape">
                    <wps:wsp>
                      <wps:cNvSpPr/>
                      <wps:spPr>
                        <a:xfrm>
                          <a:off x="0" y="0"/>
                          <a:ext cx="4029075"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【施設開設者の後継者の検討状況</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916E9" id="正方形/長方形 316" o:spid="_x0000_s1264" style="position:absolute;left:0;text-align:left;margin-left:87.15pt;margin-top:1.1pt;width:317.25pt;height:25.5pt;z-index:2535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【施設開設者の後継者の検討状況</w:t>
                      </w:r>
                      <w:r w:rsidRPr="00861349">
                        <w:rPr>
                          <w:rFonts w:ascii="Meiryo UI" w:eastAsia="Meiryo UI" w:hAnsi="Meiryo UI" w:hint="eastAsia"/>
                          <w:color w:val="000000" w:themeColor="text1"/>
                          <w:sz w:val="18"/>
                          <w:szCs w:val="18"/>
                        </w:rPr>
                        <w:t>（</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84096" behindDoc="0" locked="0" layoutInCell="1" allowOverlap="1" wp14:anchorId="590FE4CD" wp14:editId="51C964D0">
            <wp:simplePos x="0" y="0"/>
            <wp:positionH relativeFrom="column">
              <wp:posOffset>971035</wp:posOffset>
            </wp:positionH>
            <wp:positionV relativeFrom="paragraph">
              <wp:posOffset>106680</wp:posOffset>
            </wp:positionV>
            <wp:extent cx="4238625" cy="2343216"/>
            <wp:effectExtent l="0" t="0" r="0" b="0"/>
            <wp:wrapNone/>
            <wp:docPr id="995" name="図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38625" cy="23432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27040" behindDoc="0" locked="0" layoutInCell="1" allowOverlap="1" wp14:anchorId="362D5F52" wp14:editId="05AEABE0">
                <wp:simplePos x="0" y="0"/>
                <wp:positionH relativeFrom="margin">
                  <wp:posOffset>1335405</wp:posOffset>
                </wp:positionH>
                <wp:positionV relativeFrom="paragraph">
                  <wp:posOffset>230505</wp:posOffset>
                </wp:positionV>
                <wp:extent cx="3752850" cy="333375"/>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3752850" cy="3333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【施設開設者の後継者の検討状況</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368</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D5F52" id="正方形/長方形 321" o:spid="_x0000_s1265" style="position:absolute;left:0;text-align:left;margin-left:105.15pt;margin-top:18.15pt;width:295.5pt;height:26.25pt;z-index:2535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【施設開設者の後継者の検討状況</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368</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85120" behindDoc="0" locked="0" layoutInCell="1" allowOverlap="1" wp14:anchorId="1904771C" wp14:editId="5B5A32A1">
            <wp:simplePos x="0" y="0"/>
            <wp:positionH relativeFrom="column">
              <wp:posOffset>1021079</wp:posOffset>
            </wp:positionH>
            <wp:positionV relativeFrom="paragraph">
              <wp:posOffset>154305</wp:posOffset>
            </wp:positionV>
            <wp:extent cx="4214399" cy="2324100"/>
            <wp:effectExtent l="0" t="0" r="0" b="0"/>
            <wp:wrapNone/>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15739" cy="23248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70418C" w:rsidRDefault="009F15A4" w:rsidP="009F15A4">
      <w:pPr>
        <w:ind w:firstLineChars="100" w:firstLine="211"/>
        <w:rPr>
          <w:rFonts w:ascii="ＭＳ ゴシック" w:eastAsia="ＭＳ ゴシック" w:hAnsi="ＭＳ ゴシック"/>
          <w:b/>
          <w:bCs/>
          <w:color w:val="000000" w:themeColor="text1"/>
        </w:rPr>
      </w:pPr>
      <w:r w:rsidRPr="0070418C">
        <w:rPr>
          <w:rFonts w:ascii="ＭＳ ゴシック" w:eastAsia="ＭＳ ゴシック" w:hAnsi="ＭＳ ゴシック" w:hint="eastAsia"/>
          <w:b/>
          <w:bCs/>
          <w:color w:val="000000" w:themeColor="text1"/>
        </w:rPr>
        <w:lastRenderedPageBreak/>
        <w:t>⑥　外来医療体制</w:t>
      </w:r>
    </w:p>
    <w:p w:rsidR="009F15A4" w:rsidRPr="0070418C" w:rsidRDefault="009F15A4" w:rsidP="009F15A4">
      <w:pPr>
        <w:ind w:firstLineChars="100" w:firstLine="211"/>
        <w:rPr>
          <w:rFonts w:ascii="ＭＳ ゴシック" w:eastAsia="ＭＳ ゴシック" w:hAnsi="ＭＳ ゴシック"/>
          <w:color w:val="000000" w:themeColor="text1"/>
        </w:rPr>
      </w:pPr>
      <w:r w:rsidRPr="0070418C">
        <w:rPr>
          <w:rFonts w:ascii="ＭＳ ゴシック" w:eastAsia="ＭＳ ゴシック" w:hAnsi="ＭＳ ゴシック" w:hint="eastAsia"/>
          <w:b/>
          <w:bCs/>
          <w:color w:val="000000" w:themeColor="text1"/>
        </w:rPr>
        <w:t>■保有している医療機器</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45720" distB="45720" distL="114300" distR="114300" simplePos="0" relativeHeight="253528064" behindDoc="0" locked="0" layoutInCell="1" allowOverlap="1" wp14:anchorId="2E5532F1" wp14:editId="159002F9">
                <wp:simplePos x="0" y="0"/>
                <wp:positionH relativeFrom="margin">
                  <wp:posOffset>135255</wp:posOffset>
                </wp:positionH>
                <wp:positionV relativeFrom="paragraph">
                  <wp:posOffset>57150</wp:posOffset>
                </wp:positionV>
                <wp:extent cx="5886450" cy="561975"/>
                <wp:effectExtent l="0" t="0" r="19050" b="28575"/>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61975"/>
                        </a:xfrm>
                        <a:prstGeom prst="rect">
                          <a:avLst/>
                        </a:prstGeom>
                        <a:solidFill>
                          <a:schemeClr val="bg1">
                            <a:lumMod val="85000"/>
                          </a:schemeClr>
                        </a:solidFill>
                        <a:ln w="9525">
                          <a:solidFill>
                            <a:srgbClr val="000000"/>
                          </a:solidFill>
                          <a:miter lim="800000"/>
                          <a:headEnd/>
                          <a:tailEnd/>
                        </a:ln>
                      </wps:spPr>
                      <wps:txbx>
                        <w:txbxContent>
                          <w:p w:rsidR="00485455" w:rsidRPr="000E000C" w:rsidRDefault="00485455" w:rsidP="009F15A4">
                            <w:pPr>
                              <w:spacing w:line="240" w:lineRule="exact"/>
                              <w:rPr>
                                <w:rFonts w:ascii="Meiryo UI" w:eastAsia="Meiryo UI" w:hAnsi="Meiryo UI"/>
                                <w:color w:val="000000" w:themeColor="text1"/>
                              </w:rPr>
                            </w:pPr>
                            <w:r w:rsidRPr="000E000C">
                              <w:rPr>
                                <w:rFonts w:ascii="Meiryo UI" w:eastAsia="Meiryo UI" w:hAnsi="Meiryo UI" w:hint="eastAsia"/>
                                <w:color w:val="000000" w:themeColor="text1"/>
                              </w:rPr>
                              <w:t>保有している医療機器について、病院は「ＣＴ」8</w:t>
                            </w:r>
                            <w:r w:rsidRPr="000E000C">
                              <w:rPr>
                                <w:rFonts w:ascii="Meiryo UI" w:eastAsia="Meiryo UI" w:hAnsi="Meiryo UI"/>
                                <w:color w:val="000000" w:themeColor="text1"/>
                              </w:rPr>
                              <w:t>9.3%</w:t>
                            </w:r>
                            <w:r w:rsidRPr="000E000C">
                              <w:rPr>
                                <w:rFonts w:ascii="Meiryo UI" w:eastAsia="Meiryo UI" w:hAnsi="Meiryo UI" w:hint="eastAsia"/>
                                <w:color w:val="000000" w:themeColor="text1"/>
                              </w:rPr>
                              <w:t>、「M</w:t>
                            </w:r>
                            <w:r w:rsidRPr="000E000C">
                              <w:rPr>
                                <w:rFonts w:ascii="Meiryo UI" w:eastAsia="Meiryo UI" w:hAnsi="Meiryo UI"/>
                                <w:color w:val="000000" w:themeColor="text1"/>
                              </w:rPr>
                              <w:t>RI</w:t>
                            </w:r>
                            <w:r w:rsidRPr="000E000C">
                              <w:rPr>
                                <w:rFonts w:ascii="Meiryo UI" w:eastAsia="Meiryo UI" w:hAnsi="Meiryo UI" w:hint="eastAsia"/>
                                <w:color w:val="000000" w:themeColor="text1"/>
                              </w:rPr>
                              <w:t>」5</w:t>
                            </w:r>
                            <w:r w:rsidRPr="000E000C">
                              <w:rPr>
                                <w:rFonts w:ascii="Meiryo UI" w:eastAsia="Meiryo UI" w:hAnsi="Meiryo UI"/>
                                <w:color w:val="000000" w:themeColor="text1"/>
                              </w:rPr>
                              <w:t>4.</w:t>
                            </w:r>
                            <w:r>
                              <w:rPr>
                                <w:rFonts w:ascii="Meiryo UI" w:eastAsia="Meiryo UI" w:hAnsi="Meiryo UI"/>
                                <w:color w:val="000000" w:themeColor="text1"/>
                              </w:rPr>
                              <w:t>6</w:t>
                            </w:r>
                            <w:r w:rsidRPr="000E000C">
                              <w:rPr>
                                <w:rFonts w:ascii="Meiryo UI" w:eastAsia="Meiryo UI" w:hAnsi="Meiryo UI"/>
                                <w:color w:val="000000" w:themeColor="text1"/>
                              </w:rPr>
                              <w:t>%</w:t>
                            </w:r>
                            <w:r w:rsidRPr="000E000C">
                              <w:rPr>
                                <w:rFonts w:ascii="Meiryo UI" w:eastAsia="Meiryo UI" w:hAnsi="Meiryo UI" w:hint="eastAsia"/>
                                <w:color w:val="000000" w:themeColor="text1"/>
                              </w:rPr>
                              <w:t>、「マンモグラフィー」3</w:t>
                            </w:r>
                            <w:r>
                              <w:rPr>
                                <w:rFonts w:ascii="Meiryo UI" w:eastAsia="Meiryo UI" w:hAnsi="Meiryo UI"/>
                                <w:color w:val="000000" w:themeColor="text1"/>
                              </w:rPr>
                              <w:t>7.1</w:t>
                            </w:r>
                            <w:r w:rsidRPr="000E000C">
                              <w:rPr>
                                <w:rFonts w:ascii="Meiryo UI" w:eastAsia="Meiryo UI" w:hAnsi="Meiryo UI"/>
                                <w:color w:val="000000" w:themeColor="text1"/>
                              </w:rPr>
                              <w:t>%</w:t>
                            </w:r>
                            <w:r w:rsidRPr="000E000C">
                              <w:rPr>
                                <w:rFonts w:ascii="Meiryo UI" w:eastAsia="Meiryo UI" w:hAnsi="Meiryo UI" w:hint="eastAsia"/>
                                <w:color w:val="000000" w:themeColor="text1"/>
                              </w:rPr>
                              <w:t>、「放射線治療器【対外照射】」</w:t>
                            </w:r>
                            <w:r w:rsidRPr="000E000C">
                              <w:rPr>
                                <w:rFonts w:ascii="Meiryo UI" w:eastAsia="Meiryo UI" w:hAnsi="Meiryo UI"/>
                                <w:color w:val="000000" w:themeColor="text1"/>
                              </w:rPr>
                              <w:t>22.</w:t>
                            </w:r>
                            <w:r>
                              <w:rPr>
                                <w:rFonts w:ascii="Meiryo UI" w:eastAsia="Meiryo UI" w:hAnsi="Meiryo UI"/>
                                <w:color w:val="000000" w:themeColor="text1"/>
                              </w:rPr>
                              <w:t>0</w:t>
                            </w:r>
                            <w:r w:rsidRPr="000E000C">
                              <w:rPr>
                                <w:rFonts w:ascii="Meiryo UI" w:eastAsia="Meiryo UI" w:hAnsi="Meiryo UI"/>
                                <w:color w:val="000000" w:themeColor="text1"/>
                              </w:rPr>
                              <w:t>%</w:t>
                            </w:r>
                            <w:r w:rsidRPr="000E000C">
                              <w:rPr>
                                <w:rFonts w:ascii="Meiryo UI" w:eastAsia="Meiryo UI" w:hAnsi="Meiryo UI" w:hint="eastAsia"/>
                                <w:color w:val="000000" w:themeColor="text1"/>
                              </w:rPr>
                              <w:t>、「P</w:t>
                            </w:r>
                            <w:r w:rsidRPr="000E000C">
                              <w:rPr>
                                <w:rFonts w:ascii="Meiryo UI" w:eastAsia="Meiryo UI" w:hAnsi="Meiryo UI"/>
                                <w:color w:val="000000" w:themeColor="text1"/>
                              </w:rPr>
                              <w:t>ET」</w:t>
                            </w:r>
                            <w:r>
                              <w:rPr>
                                <w:rFonts w:ascii="Meiryo UI" w:eastAsia="Meiryo UI" w:hAnsi="Meiryo UI" w:hint="eastAsia"/>
                                <w:color w:val="000000" w:themeColor="text1"/>
                              </w:rPr>
                              <w:t>8</w:t>
                            </w:r>
                            <w:r>
                              <w:rPr>
                                <w:rFonts w:ascii="Meiryo UI" w:eastAsia="Meiryo UI" w:hAnsi="Meiryo UI"/>
                                <w:color w:val="000000" w:themeColor="text1"/>
                              </w:rPr>
                              <w:t>.3</w:t>
                            </w:r>
                            <w:r w:rsidRPr="000E000C">
                              <w:rPr>
                                <w:rFonts w:ascii="Meiryo UI" w:eastAsia="Meiryo UI" w:hAnsi="Meiryo UI" w:hint="eastAsia"/>
                                <w:color w:val="000000" w:themeColor="text1"/>
                              </w:rPr>
                              <w:t>％となりました。一方診療所は「ＣＴ」が5.4％の施設が保有していますが、それ以外の医療機器の保有はほとんど</w:t>
                            </w:r>
                            <w:r>
                              <w:rPr>
                                <w:rFonts w:ascii="Meiryo UI" w:eastAsia="Meiryo UI" w:hAnsi="Meiryo UI" w:hint="eastAsia"/>
                                <w:color w:val="000000" w:themeColor="text1"/>
                              </w:rPr>
                              <w:t>あり</w:t>
                            </w:r>
                            <w:r w:rsidRPr="000E000C">
                              <w:rPr>
                                <w:rFonts w:ascii="Meiryo UI" w:eastAsia="Meiryo UI" w:hAnsi="Meiryo UI" w:hint="eastAsia"/>
                                <w:color w:val="000000" w:themeColor="text1"/>
                              </w:rPr>
                              <w:t>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532F1" id="_x0000_s1266" type="#_x0000_t202" style="position:absolute;left:0;text-align:left;margin-left:10.65pt;margin-top:4.5pt;width:463.5pt;height:44.25pt;z-index:25352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" fillcolor="#d8d8d8 [2732]">
                <v:textbox>
                  <w:txbxContent>
                    <w:p w:rsidR="00485455" w:rsidRPr="000E000C" w:rsidRDefault="00485455" w:rsidP="009F15A4">
                      <w:pPr>
                        <w:spacing w:line="240" w:lineRule="exact"/>
                        <w:rPr>
                          <w:rFonts w:ascii="Meiryo UI" w:eastAsia="Meiryo UI" w:hAnsi="Meiryo UI"/>
                          <w:color w:val="000000" w:themeColor="text1"/>
                        </w:rPr>
                      </w:pPr>
                      <w:r w:rsidRPr="000E000C">
                        <w:rPr>
                          <w:rFonts w:ascii="Meiryo UI" w:eastAsia="Meiryo UI" w:hAnsi="Meiryo UI" w:hint="eastAsia"/>
                          <w:color w:val="000000" w:themeColor="text1"/>
                        </w:rPr>
                        <w:t>保有している医療機器について、病院は「ＣＴ」8</w:t>
                      </w:r>
                      <w:r w:rsidRPr="000E000C">
                        <w:rPr>
                          <w:rFonts w:ascii="Meiryo UI" w:eastAsia="Meiryo UI" w:hAnsi="Meiryo UI"/>
                          <w:color w:val="000000" w:themeColor="text1"/>
                        </w:rPr>
                        <w:t>9.3%</w:t>
                      </w:r>
                      <w:r w:rsidRPr="000E000C">
                        <w:rPr>
                          <w:rFonts w:ascii="Meiryo UI" w:eastAsia="Meiryo UI" w:hAnsi="Meiryo UI" w:hint="eastAsia"/>
                          <w:color w:val="000000" w:themeColor="text1"/>
                        </w:rPr>
                        <w:t>、「M</w:t>
                      </w:r>
                      <w:r w:rsidRPr="000E000C">
                        <w:rPr>
                          <w:rFonts w:ascii="Meiryo UI" w:eastAsia="Meiryo UI" w:hAnsi="Meiryo UI"/>
                          <w:color w:val="000000" w:themeColor="text1"/>
                        </w:rPr>
                        <w:t>RI</w:t>
                      </w:r>
                      <w:r w:rsidRPr="000E000C">
                        <w:rPr>
                          <w:rFonts w:ascii="Meiryo UI" w:eastAsia="Meiryo UI" w:hAnsi="Meiryo UI" w:hint="eastAsia"/>
                          <w:color w:val="000000" w:themeColor="text1"/>
                        </w:rPr>
                        <w:t>」5</w:t>
                      </w:r>
                      <w:r w:rsidRPr="000E000C">
                        <w:rPr>
                          <w:rFonts w:ascii="Meiryo UI" w:eastAsia="Meiryo UI" w:hAnsi="Meiryo UI"/>
                          <w:color w:val="000000" w:themeColor="text1"/>
                        </w:rPr>
                        <w:t>4.</w:t>
                      </w:r>
                      <w:r>
                        <w:rPr>
                          <w:rFonts w:ascii="Meiryo UI" w:eastAsia="Meiryo UI" w:hAnsi="Meiryo UI"/>
                          <w:color w:val="000000" w:themeColor="text1"/>
                        </w:rPr>
                        <w:t>6</w:t>
                      </w:r>
                      <w:r w:rsidRPr="000E000C">
                        <w:rPr>
                          <w:rFonts w:ascii="Meiryo UI" w:eastAsia="Meiryo UI" w:hAnsi="Meiryo UI"/>
                          <w:color w:val="000000" w:themeColor="text1"/>
                        </w:rPr>
                        <w:t>%</w:t>
                      </w:r>
                      <w:r w:rsidRPr="000E000C">
                        <w:rPr>
                          <w:rFonts w:ascii="Meiryo UI" w:eastAsia="Meiryo UI" w:hAnsi="Meiryo UI" w:hint="eastAsia"/>
                          <w:color w:val="000000" w:themeColor="text1"/>
                        </w:rPr>
                        <w:t>、「マンモグラフィー」3</w:t>
                      </w:r>
                      <w:r>
                        <w:rPr>
                          <w:rFonts w:ascii="Meiryo UI" w:eastAsia="Meiryo UI" w:hAnsi="Meiryo UI"/>
                          <w:color w:val="000000" w:themeColor="text1"/>
                        </w:rPr>
                        <w:t>7.1</w:t>
                      </w:r>
                      <w:r w:rsidRPr="000E000C">
                        <w:rPr>
                          <w:rFonts w:ascii="Meiryo UI" w:eastAsia="Meiryo UI" w:hAnsi="Meiryo UI"/>
                          <w:color w:val="000000" w:themeColor="text1"/>
                        </w:rPr>
                        <w:t>%</w:t>
                      </w:r>
                      <w:r w:rsidRPr="000E000C">
                        <w:rPr>
                          <w:rFonts w:ascii="Meiryo UI" w:eastAsia="Meiryo UI" w:hAnsi="Meiryo UI" w:hint="eastAsia"/>
                          <w:color w:val="000000" w:themeColor="text1"/>
                        </w:rPr>
                        <w:t>、「放射線治療器【対外照射】」</w:t>
                      </w:r>
                      <w:r w:rsidRPr="000E000C">
                        <w:rPr>
                          <w:rFonts w:ascii="Meiryo UI" w:eastAsia="Meiryo UI" w:hAnsi="Meiryo UI"/>
                          <w:color w:val="000000" w:themeColor="text1"/>
                        </w:rPr>
                        <w:t>22.</w:t>
                      </w:r>
                      <w:r>
                        <w:rPr>
                          <w:rFonts w:ascii="Meiryo UI" w:eastAsia="Meiryo UI" w:hAnsi="Meiryo UI"/>
                          <w:color w:val="000000" w:themeColor="text1"/>
                        </w:rPr>
                        <w:t>0</w:t>
                      </w:r>
                      <w:r w:rsidRPr="000E000C">
                        <w:rPr>
                          <w:rFonts w:ascii="Meiryo UI" w:eastAsia="Meiryo UI" w:hAnsi="Meiryo UI"/>
                          <w:color w:val="000000" w:themeColor="text1"/>
                        </w:rPr>
                        <w:t>%</w:t>
                      </w:r>
                      <w:r w:rsidRPr="000E000C">
                        <w:rPr>
                          <w:rFonts w:ascii="Meiryo UI" w:eastAsia="Meiryo UI" w:hAnsi="Meiryo UI" w:hint="eastAsia"/>
                          <w:color w:val="000000" w:themeColor="text1"/>
                        </w:rPr>
                        <w:t>、「P</w:t>
                      </w:r>
                      <w:r w:rsidRPr="000E000C">
                        <w:rPr>
                          <w:rFonts w:ascii="Meiryo UI" w:eastAsia="Meiryo UI" w:hAnsi="Meiryo UI"/>
                          <w:color w:val="000000" w:themeColor="text1"/>
                        </w:rPr>
                        <w:t>ET」</w:t>
                      </w:r>
                      <w:r>
                        <w:rPr>
                          <w:rFonts w:ascii="Meiryo UI" w:eastAsia="Meiryo UI" w:hAnsi="Meiryo UI" w:hint="eastAsia"/>
                          <w:color w:val="000000" w:themeColor="text1"/>
                        </w:rPr>
                        <w:t>8</w:t>
                      </w:r>
                      <w:r>
                        <w:rPr>
                          <w:rFonts w:ascii="Meiryo UI" w:eastAsia="Meiryo UI" w:hAnsi="Meiryo UI"/>
                          <w:color w:val="000000" w:themeColor="text1"/>
                        </w:rPr>
                        <w:t>.3</w:t>
                      </w:r>
                      <w:r w:rsidRPr="000E000C">
                        <w:rPr>
                          <w:rFonts w:ascii="Meiryo UI" w:eastAsia="Meiryo UI" w:hAnsi="Meiryo UI" w:hint="eastAsia"/>
                          <w:color w:val="000000" w:themeColor="text1"/>
                        </w:rPr>
                        <w:t>％となりました。一方診療所は「ＣＴ」が5.4％の施設が保有していますが、それ以外の医療機器の保有はほとんど</w:t>
                      </w:r>
                      <w:r>
                        <w:rPr>
                          <w:rFonts w:ascii="Meiryo UI" w:eastAsia="Meiryo UI" w:hAnsi="Meiryo UI" w:hint="eastAsia"/>
                          <w:color w:val="000000" w:themeColor="text1"/>
                        </w:rPr>
                        <w:t>あり</w:t>
                      </w:r>
                      <w:r w:rsidRPr="000E000C">
                        <w:rPr>
                          <w:rFonts w:ascii="Meiryo UI" w:eastAsia="Meiryo UI" w:hAnsi="Meiryo UI" w:hint="eastAsia"/>
                          <w:color w:val="000000" w:themeColor="text1"/>
                        </w:rPr>
                        <w:t>ません。</w:t>
                      </w:r>
                    </w:p>
                  </w:txbxContent>
                </v:textbox>
                <w10:wrap anchorx="margin"/>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29088" behindDoc="0" locked="0" layoutInCell="1" allowOverlap="1" wp14:anchorId="50CEBF81" wp14:editId="2695A8C8">
                <wp:simplePos x="0" y="0"/>
                <wp:positionH relativeFrom="margin">
                  <wp:posOffset>695960</wp:posOffset>
                </wp:positionH>
                <wp:positionV relativeFrom="paragraph">
                  <wp:posOffset>165735</wp:posOffset>
                </wp:positionV>
                <wp:extent cx="4676775" cy="304800"/>
                <wp:effectExtent l="0" t="0" r="0" b="0"/>
                <wp:wrapNone/>
                <wp:docPr id="325" name="正方形/長方形 325"/>
                <wp:cNvGraphicFramePr/>
                <a:graphic xmlns:a="http://schemas.openxmlformats.org/drawingml/2006/main">
                  <a:graphicData uri="http://schemas.microsoft.com/office/word/2010/wordprocessingShape">
                    <wps:wsp>
                      <wps:cNvSpPr/>
                      <wps:spPr>
                        <a:xfrm>
                          <a:off x="0" y="0"/>
                          <a:ext cx="4676775" cy="304800"/>
                        </a:xfrm>
                        <a:prstGeom prst="rect">
                          <a:avLst/>
                        </a:prstGeom>
                        <a:noFill/>
                        <a:ln w="12700" cap="flat" cmpd="sng" algn="ctr">
                          <a:noFill/>
                          <a:prstDash val="solid"/>
                          <a:miter lim="800000"/>
                        </a:ln>
                        <a:effectLst/>
                      </wps:spPr>
                      <wps:txbx>
                        <w:txbxContent>
                          <w:p w:rsidR="00485455" w:rsidRPr="000E000C"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【保有している医療機器</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205</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EBF81" id="正方形/長方形 325" o:spid="_x0000_s1267" style="position:absolute;left:0;text-align:left;margin-left:54.8pt;margin-top:13.05pt;width:368.25pt;height:24pt;z-index:2535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" filled="f" stroked="f" strokeweight="1pt">
                <v:textbox>
                  <w:txbxContent>
                    <w:p w:rsidR="00485455" w:rsidRPr="000E000C"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【保有している医療機器</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205</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69088" behindDoc="0" locked="0" layoutInCell="1" allowOverlap="1" wp14:anchorId="5678D03B" wp14:editId="73D93D86">
            <wp:simplePos x="0" y="0"/>
            <wp:positionH relativeFrom="column">
              <wp:posOffset>535940</wp:posOffset>
            </wp:positionH>
            <wp:positionV relativeFrom="paragraph">
              <wp:posOffset>9525</wp:posOffset>
            </wp:positionV>
            <wp:extent cx="5038725" cy="225552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3872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30112" behindDoc="0" locked="0" layoutInCell="1" allowOverlap="1" wp14:anchorId="701A3291" wp14:editId="3812CC4D">
                <wp:simplePos x="0" y="0"/>
                <wp:positionH relativeFrom="margin">
                  <wp:posOffset>752475</wp:posOffset>
                </wp:positionH>
                <wp:positionV relativeFrom="paragraph">
                  <wp:posOffset>190500</wp:posOffset>
                </wp:positionV>
                <wp:extent cx="4676775" cy="304800"/>
                <wp:effectExtent l="0" t="0" r="0" b="0"/>
                <wp:wrapNone/>
                <wp:docPr id="326" name="正方形/長方形 326"/>
                <wp:cNvGraphicFramePr/>
                <a:graphic xmlns:a="http://schemas.openxmlformats.org/drawingml/2006/main">
                  <a:graphicData uri="http://schemas.microsoft.com/office/word/2010/wordprocessingShape">
                    <wps:wsp>
                      <wps:cNvSpPr/>
                      <wps:spPr>
                        <a:xfrm>
                          <a:off x="0" y="0"/>
                          <a:ext cx="467677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【保有している医療機器</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448</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A3291" id="正方形/長方形 326" o:spid="_x0000_s1268" style="position:absolute;left:0;text-align:left;margin-left:59.25pt;margin-top:15pt;width:368.25pt;height:24pt;z-index:2535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【保有している医療機器</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448</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0112" behindDoc="0" locked="0" layoutInCell="1" allowOverlap="1" wp14:anchorId="443487E7" wp14:editId="2E4E9245">
            <wp:simplePos x="0" y="0"/>
            <wp:positionH relativeFrom="column">
              <wp:posOffset>535305</wp:posOffset>
            </wp:positionH>
            <wp:positionV relativeFrom="paragraph">
              <wp:posOffset>114301</wp:posOffset>
            </wp:positionV>
            <wp:extent cx="5038725" cy="2261134"/>
            <wp:effectExtent l="0" t="0" r="0" b="635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42494" cy="226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E63794" w:rsidRDefault="009F15A4" w:rsidP="009F15A4">
      <w:pPr>
        <w:ind w:firstLineChars="100" w:firstLine="210"/>
        <w:rPr>
          <w:rFonts w:ascii="ＭＳ ゴシック" w:eastAsia="ＭＳ ゴシック" w:hAnsi="ＭＳ ゴシック"/>
          <w:color w:val="000000" w:themeColor="text1"/>
        </w:rPr>
      </w:pPr>
      <w:r w:rsidRPr="0070418C">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31136" behindDoc="0" locked="0" layoutInCell="1" allowOverlap="1" wp14:anchorId="174E2361" wp14:editId="2BB01090">
                <wp:simplePos x="0" y="0"/>
                <wp:positionH relativeFrom="margin">
                  <wp:posOffset>-635</wp:posOffset>
                </wp:positionH>
                <wp:positionV relativeFrom="paragraph">
                  <wp:posOffset>285750</wp:posOffset>
                </wp:positionV>
                <wp:extent cx="5886450" cy="747395"/>
                <wp:effectExtent l="0" t="0" r="19050" b="14605"/>
                <wp:wrapSquare wrapText="bothSides"/>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7395"/>
                        </a:xfrm>
                        <a:prstGeom prst="rect">
                          <a:avLst/>
                        </a:prstGeom>
                        <a:solidFill>
                          <a:schemeClr val="bg1">
                            <a:lumMod val="75000"/>
                          </a:schemeClr>
                        </a:solidFill>
                        <a:ln w="9525">
                          <a:solidFill>
                            <a:srgbClr val="000000"/>
                          </a:solidFill>
                          <a:miter lim="800000"/>
                          <a:headEnd/>
                          <a:tailEnd/>
                        </a:ln>
                      </wps:spPr>
                      <wps:txbx>
                        <w:txbxContent>
                          <w:p w:rsidR="00485455" w:rsidRPr="005E3F96" w:rsidRDefault="00485455" w:rsidP="009F15A4">
                            <w:pPr>
                              <w:spacing w:line="240" w:lineRule="exact"/>
                              <w:rPr>
                                <w:rFonts w:ascii="Meiryo UI" w:eastAsia="Meiryo UI" w:hAnsi="Meiryo UI"/>
                                <w:color w:val="000000" w:themeColor="text1"/>
                              </w:rPr>
                            </w:pPr>
                            <w:r w:rsidRPr="005E3F96">
                              <w:rPr>
                                <w:rFonts w:ascii="Meiryo UI" w:eastAsia="Meiryo UI" w:hAnsi="Meiryo UI" w:hint="eastAsia"/>
                                <w:color w:val="000000" w:themeColor="text1"/>
                              </w:rPr>
                              <w:t>保有している医療機器の台数について、ＣＴは病院、診療所ともに「１台」が多くそれぞれ、7</w:t>
                            </w:r>
                            <w:r>
                              <w:rPr>
                                <w:rFonts w:ascii="Meiryo UI" w:eastAsia="Meiryo UI" w:hAnsi="Meiryo UI"/>
                                <w:color w:val="000000" w:themeColor="text1"/>
                              </w:rPr>
                              <w:t>6.3</w:t>
                            </w:r>
                            <w:r w:rsidRPr="005E3F96">
                              <w:rPr>
                                <w:rFonts w:ascii="Meiryo UI" w:eastAsia="Meiryo UI" w:hAnsi="Meiryo UI"/>
                                <w:color w:val="000000" w:themeColor="text1"/>
                              </w:rPr>
                              <w:t>%</w:t>
                            </w:r>
                            <w:r w:rsidRPr="005E3F96">
                              <w:rPr>
                                <w:rFonts w:ascii="Meiryo UI" w:eastAsia="Meiryo UI" w:hAnsi="Meiryo UI" w:hint="eastAsia"/>
                                <w:color w:val="000000" w:themeColor="text1"/>
                              </w:rPr>
                              <w:t>、9</w:t>
                            </w:r>
                            <w:r w:rsidRPr="005E3F96">
                              <w:rPr>
                                <w:rFonts w:ascii="Meiryo UI" w:eastAsia="Meiryo UI" w:hAnsi="Meiryo UI"/>
                                <w:color w:val="000000" w:themeColor="text1"/>
                              </w:rPr>
                              <w:t>5.7%</w:t>
                            </w:r>
                            <w:r w:rsidRPr="005E3F96">
                              <w:rPr>
                                <w:rFonts w:ascii="Meiryo UI" w:eastAsia="Meiryo UI" w:hAnsi="Meiryo UI" w:hint="eastAsia"/>
                                <w:color w:val="000000" w:themeColor="text1"/>
                              </w:rPr>
                              <w:t>となっています。またＭＲIも病院、診療所ともに「１台」が多くそれぞれ、6</w:t>
                            </w:r>
                            <w:r w:rsidRPr="005E3F96">
                              <w:rPr>
                                <w:rFonts w:ascii="Meiryo UI" w:eastAsia="Meiryo UI" w:hAnsi="Meiryo UI"/>
                                <w:color w:val="000000" w:themeColor="text1"/>
                              </w:rPr>
                              <w:t>9.</w:t>
                            </w:r>
                            <w:r>
                              <w:rPr>
                                <w:rFonts w:ascii="Meiryo UI" w:eastAsia="Meiryo UI" w:hAnsi="Meiryo UI"/>
                                <w:color w:val="000000" w:themeColor="text1"/>
                              </w:rPr>
                              <w:t>7</w:t>
                            </w:r>
                            <w:r w:rsidRPr="005E3F96">
                              <w:rPr>
                                <w:rFonts w:ascii="Meiryo UI" w:eastAsia="Meiryo UI" w:hAnsi="Meiryo UI"/>
                                <w:color w:val="000000" w:themeColor="text1"/>
                              </w:rPr>
                              <w:t>%</w:t>
                            </w:r>
                            <w:r w:rsidRPr="005E3F96">
                              <w:rPr>
                                <w:rFonts w:ascii="Meiryo UI" w:eastAsia="Meiryo UI" w:hAnsi="Meiryo UI" w:hint="eastAsia"/>
                                <w:color w:val="000000" w:themeColor="text1"/>
                              </w:rPr>
                              <w:t>、1</w:t>
                            </w:r>
                            <w:r w:rsidRPr="005E3F96">
                              <w:rPr>
                                <w:rFonts w:ascii="Meiryo UI" w:eastAsia="Meiryo UI" w:hAnsi="Meiryo UI"/>
                                <w:color w:val="000000" w:themeColor="text1"/>
                              </w:rPr>
                              <w:t>00%</w:t>
                            </w:r>
                            <w:r w:rsidRPr="005E3F96">
                              <w:rPr>
                                <w:rFonts w:ascii="Meiryo UI" w:eastAsia="Meiryo UI" w:hAnsi="Meiryo UI" w:hint="eastAsia"/>
                                <w:color w:val="000000" w:themeColor="text1"/>
                              </w:rPr>
                              <w:t>となっています。</w:t>
                            </w:r>
                            <w:r w:rsidRPr="005E3F96">
                              <w:rPr>
                                <w:rFonts w:ascii="Meiryo UI" w:eastAsia="Meiryo UI" w:hAnsi="Meiryo UI"/>
                                <w:color w:val="000000" w:themeColor="text1"/>
                              </w:rPr>
                              <w:t>PET</w:t>
                            </w:r>
                            <w:r w:rsidRPr="005E3F96">
                              <w:rPr>
                                <w:rFonts w:ascii="Meiryo UI" w:eastAsia="Meiryo UI" w:hAnsi="Meiryo UI" w:hint="eastAsia"/>
                                <w:color w:val="000000" w:themeColor="text1"/>
                              </w:rPr>
                              <w:t>については、診療所での保有はなく、病院については「１台」が8</w:t>
                            </w:r>
                            <w:r w:rsidRPr="005E3F96">
                              <w:rPr>
                                <w:rFonts w:ascii="Meiryo UI" w:eastAsia="Meiryo UI" w:hAnsi="Meiryo UI"/>
                                <w:color w:val="000000" w:themeColor="text1"/>
                              </w:rPr>
                              <w:t>3.3%</w:t>
                            </w:r>
                            <w:r w:rsidRPr="005E3F96">
                              <w:rPr>
                                <w:rFonts w:ascii="Meiryo UI" w:eastAsia="Meiryo UI" w:hAnsi="Meiryo UI" w:hint="eastAsia"/>
                                <w:color w:val="000000" w:themeColor="text1"/>
                              </w:rPr>
                              <w:t>となりました。マンモグラフィーと放射線治療器【対外照射】についても、病院、診療所ともに「１台」の割合が多</w:t>
                            </w:r>
                            <w:r>
                              <w:rPr>
                                <w:rFonts w:ascii="Meiryo UI" w:eastAsia="Meiryo UI" w:hAnsi="Meiryo UI" w:hint="eastAsia"/>
                                <w:color w:val="000000" w:themeColor="text1"/>
                              </w:rPr>
                              <w:t>くなっています。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E2361" id="_x0000_s1269" type="#_x0000_t202" style="position:absolute;left:0;text-align:left;margin-left:-.05pt;margin-top:22.5pt;width:463.5pt;height:58.85pt;z-index:25353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" fillcolor="#bfbfbf [2412]">
                <v:textbox>
                  <w:txbxContent>
                    <w:p w:rsidR="00485455" w:rsidRPr="005E3F96" w:rsidRDefault="00485455" w:rsidP="009F15A4">
                      <w:pPr>
                        <w:spacing w:line="240" w:lineRule="exact"/>
                        <w:rPr>
                          <w:rFonts w:ascii="Meiryo UI" w:eastAsia="Meiryo UI" w:hAnsi="Meiryo UI"/>
                          <w:color w:val="000000" w:themeColor="text1"/>
                        </w:rPr>
                      </w:pPr>
                      <w:r w:rsidRPr="005E3F96">
                        <w:rPr>
                          <w:rFonts w:ascii="Meiryo UI" w:eastAsia="Meiryo UI" w:hAnsi="Meiryo UI" w:hint="eastAsia"/>
                          <w:color w:val="000000" w:themeColor="text1"/>
                        </w:rPr>
                        <w:t>保有している医療機器の台数について、ＣＴは病院、診療所ともに「１台」が多くそれぞれ、7</w:t>
                      </w:r>
                      <w:r>
                        <w:rPr>
                          <w:rFonts w:ascii="Meiryo UI" w:eastAsia="Meiryo UI" w:hAnsi="Meiryo UI"/>
                          <w:color w:val="000000" w:themeColor="text1"/>
                        </w:rPr>
                        <w:t>6.3</w:t>
                      </w:r>
                      <w:r w:rsidRPr="005E3F96">
                        <w:rPr>
                          <w:rFonts w:ascii="Meiryo UI" w:eastAsia="Meiryo UI" w:hAnsi="Meiryo UI"/>
                          <w:color w:val="000000" w:themeColor="text1"/>
                        </w:rPr>
                        <w:t>%</w:t>
                      </w:r>
                      <w:r w:rsidRPr="005E3F96">
                        <w:rPr>
                          <w:rFonts w:ascii="Meiryo UI" w:eastAsia="Meiryo UI" w:hAnsi="Meiryo UI" w:hint="eastAsia"/>
                          <w:color w:val="000000" w:themeColor="text1"/>
                        </w:rPr>
                        <w:t>、9</w:t>
                      </w:r>
                      <w:r w:rsidRPr="005E3F96">
                        <w:rPr>
                          <w:rFonts w:ascii="Meiryo UI" w:eastAsia="Meiryo UI" w:hAnsi="Meiryo UI"/>
                          <w:color w:val="000000" w:themeColor="text1"/>
                        </w:rPr>
                        <w:t>5.7%</w:t>
                      </w:r>
                      <w:r w:rsidRPr="005E3F96">
                        <w:rPr>
                          <w:rFonts w:ascii="Meiryo UI" w:eastAsia="Meiryo UI" w:hAnsi="Meiryo UI" w:hint="eastAsia"/>
                          <w:color w:val="000000" w:themeColor="text1"/>
                        </w:rPr>
                        <w:t>となっています。またＭＲIも病院、診療所ともに「１台」が多くそれぞれ、6</w:t>
                      </w:r>
                      <w:r w:rsidRPr="005E3F96">
                        <w:rPr>
                          <w:rFonts w:ascii="Meiryo UI" w:eastAsia="Meiryo UI" w:hAnsi="Meiryo UI"/>
                          <w:color w:val="000000" w:themeColor="text1"/>
                        </w:rPr>
                        <w:t>9.</w:t>
                      </w:r>
                      <w:r>
                        <w:rPr>
                          <w:rFonts w:ascii="Meiryo UI" w:eastAsia="Meiryo UI" w:hAnsi="Meiryo UI"/>
                          <w:color w:val="000000" w:themeColor="text1"/>
                        </w:rPr>
                        <w:t>7</w:t>
                      </w:r>
                      <w:r w:rsidRPr="005E3F96">
                        <w:rPr>
                          <w:rFonts w:ascii="Meiryo UI" w:eastAsia="Meiryo UI" w:hAnsi="Meiryo UI"/>
                          <w:color w:val="000000" w:themeColor="text1"/>
                        </w:rPr>
                        <w:t>%</w:t>
                      </w:r>
                      <w:r w:rsidRPr="005E3F96">
                        <w:rPr>
                          <w:rFonts w:ascii="Meiryo UI" w:eastAsia="Meiryo UI" w:hAnsi="Meiryo UI" w:hint="eastAsia"/>
                          <w:color w:val="000000" w:themeColor="text1"/>
                        </w:rPr>
                        <w:t>、1</w:t>
                      </w:r>
                      <w:r w:rsidRPr="005E3F96">
                        <w:rPr>
                          <w:rFonts w:ascii="Meiryo UI" w:eastAsia="Meiryo UI" w:hAnsi="Meiryo UI"/>
                          <w:color w:val="000000" w:themeColor="text1"/>
                        </w:rPr>
                        <w:t>00%</w:t>
                      </w:r>
                      <w:r w:rsidRPr="005E3F96">
                        <w:rPr>
                          <w:rFonts w:ascii="Meiryo UI" w:eastAsia="Meiryo UI" w:hAnsi="Meiryo UI" w:hint="eastAsia"/>
                          <w:color w:val="000000" w:themeColor="text1"/>
                        </w:rPr>
                        <w:t>となっています。</w:t>
                      </w:r>
                      <w:r w:rsidRPr="005E3F96">
                        <w:rPr>
                          <w:rFonts w:ascii="Meiryo UI" w:eastAsia="Meiryo UI" w:hAnsi="Meiryo UI"/>
                          <w:color w:val="000000" w:themeColor="text1"/>
                        </w:rPr>
                        <w:t>PET</w:t>
                      </w:r>
                      <w:r w:rsidRPr="005E3F96">
                        <w:rPr>
                          <w:rFonts w:ascii="Meiryo UI" w:eastAsia="Meiryo UI" w:hAnsi="Meiryo UI" w:hint="eastAsia"/>
                          <w:color w:val="000000" w:themeColor="text1"/>
                        </w:rPr>
                        <w:t>については、診療所での保有はなく、病院については「１台」が8</w:t>
                      </w:r>
                      <w:r w:rsidRPr="005E3F96">
                        <w:rPr>
                          <w:rFonts w:ascii="Meiryo UI" w:eastAsia="Meiryo UI" w:hAnsi="Meiryo UI"/>
                          <w:color w:val="000000" w:themeColor="text1"/>
                        </w:rPr>
                        <w:t>3.3%</w:t>
                      </w:r>
                      <w:r w:rsidRPr="005E3F96">
                        <w:rPr>
                          <w:rFonts w:ascii="Meiryo UI" w:eastAsia="Meiryo UI" w:hAnsi="Meiryo UI" w:hint="eastAsia"/>
                          <w:color w:val="000000" w:themeColor="text1"/>
                        </w:rPr>
                        <w:t>となりました。マンモグラフィーと放射線治療器【対外照射】についても、病院、診療所ともに「１台」の割合が多</w:t>
                      </w:r>
                      <w:r>
                        <w:rPr>
                          <w:rFonts w:ascii="Meiryo UI" w:eastAsia="Meiryo UI" w:hAnsi="Meiryo UI" w:hint="eastAsia"/>
                          <w:color w:val="000000" w:themeColor="text1"/>
                        </w:rPr>
                        <w:t>くなっています。</w:t>
                      </w:r>
                    </w:p>
                  </w:txbxContent>
                </v:textbox>
                <w10:wrap type="square" anchorx="margin"/>
              </v:shape>
            </w:pict>
          </mc:Fallback>
        </mc:AlternateContent>
      </w:r>
      <w:r w:rsidRPr="0070418C">
        <w:rPr>
          <w:rFonts w:ascii="ＭＳ ゴシック" w:eastAsia="ＭＳ ゴシック" w:hAnsi="ＭＳ ゴシック" w:hint="eastAsia"/>
          <w:b/>
          <w:bCs/>
          <w:color w:val="000000" w:themeColor="text1"/>
        </w:rPr>
        <w:t>■保有している医療機器の台数</w: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33184" behindDoc="0" locked="0" layoutInCell="1" allowOverlap="1" wp14:anchorId="1C78335D" wp14:editId="4A574276">
                <wp:simplePos x="0" y="0"/>
                <wp:positionH relativeFrom="margin">
                  <wp:posOffset>3124835</wp:posOffset>
                </wp:positionH>
                <wp:positionV relativeFrom="paragraph">
                  <wp:posOffset>1080135</wp:posOffset>
                </wp:positionV>
                <wp:extent cx="2695575" cy="304800"/>
                <wp:effectExtent l="0" t="0" r="0" b="0"/>
                <wp:wrapNone/>
                <wp:docPr id="331" name="正方形/長方形 331"/>
                <wp:cNvGraphicFramePr/>
                <a:graphic xmlns:a="http://schemas.openxmlformats.org/drawingml/2006/main">
                  <a:graphicData uri="http://schemas.microsoft.com/office/word/2010/wordprocessingShape">
                    <wps:wsp>
                      <wps:cNvSpPr/>
                      <wps:spPr>
                        <a:xfrm>
                          <a:off x="0" y="0"/>
                          <a:ext cx="269557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【ＣＴの保有台数</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sidRPr="0031368A">
                              <w:rPr>
                                <w:rFonts w:ascii="Meiryo UI" w:eastAsia="Meiryo UI" w:hAnsi="Meiryo UI" w:hint="eastAsia"/>
                                <w:sz w:val="18"/>
                                <w:szCs w:val="18"/>
                              </w:rPr>
                              <w:t>2</w:t>
                            </w:r>
                            <w:r w:rsidRPr="0031368A">
                              <w:rPr>
                                <w:rFonts w:ascii="Meiryo UI" w:eastAsia="Meiryo UI" w:hAnsi="Meiryo UI"/>
                                <w:sz w:val="18"/>
                                <w:szCs w:val="18"/>
                              </w:rPr>
                              <w:t>3</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8335D" id="正方形/長方形 331" o:spid="_x0000_s1270" style="position:absolute;left:0;text-align:left;margin-left:246.05pt;margin-top:85.05pt;width:212.25pt;height:24pt;z-index:2535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【ＣＴの保有台数</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sidRPr="0031368A">
                        <w:rPr>
                          <w:rFonts w:ascii="Meiryo UI" w:eastAsia="Meiryo UI" w:hAnsi="Meiryo UI" w:hint="eastAsia"/>
                          <w:sz w:val="18"/>
                          <w:szCs w:val="18"/>
                        </w:rPr>
                        <w:t>2</w:t>
                      </w:r>
                      <w:r w:rsidRPr="0031368A">
                        <w:rPr>
                          <w:rFonts w:ascii="Meiryo UI" w:eastAsia="Meiryo UI" w:hAnsi="Meiryo UI"/>
                          <w:sz w:val="18"/>
                          <w:szCs w:val="18"/>
                        </w:rPr>
                        <w:t>3</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32160" behindDoc="0" locked="0" layoutInCell="1" allowOverlap="1" wp14:anchorId="109D943E" wp14:editId="084CCD2B">
                <wp:simplePos x="0" y="0"/>
                <wp:positionH relativeFrom="margin">
                  <wp:posOffset>76835</wp:posOffset>
                </wp:positionH>
                <wp:positionV relativeFrom="paragraph">
                  <wp:posOffset>1080135</wp:posOffset>
                </wp:positionV>
                <wp:extent cx="2828925" cy="304800"/>
                <wp:effectExtent l="0" t="0" r="0" b="0"/>
                <wp:wrapNone/>
                <wp:docPr id="329" name="正方形/長方形 329"/>
                <wp:cNvGraphicFramePr/>
                <a:graphic xmlns:a="http://schemas.openxmlformats.org/drawingml/2006/main">
                  <a:graphicData uri="http://schemas.microsoft.com/office/word/2010/wordprocessingShape">
                    <wps:wsp>
                      <wps:cNvSpPr/>
                      <wps:spPr>
                        <a:xfrm>
                          <a:off x="0" y="0"/>
                          <a:ext cx="282892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【ＣＴの保有台数</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177</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D943E" id="正方形/長方形 329" o:spid="_x0000_s1271" style="position:absolute;left:0;text-align:left;margin-left:6.05pt;margin-top:85.05pt;width:222.75pt;height:24pt;z-index:2535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【ＣＴの保有台数</w:t>
                      </w:r>
                      <w:r w:rsidRPr="00861349">
                        <w:rPr>
                          <w:rFonts w:ascii="Meiryo UI" w:eastAsia="Meiryo UI" w:hAnsi="Meiryo UI" w:hint="eastAsia"/>
                          <w:color w:val="000000" w:themeColor="text1"/>
                          <w:sz w:val="18"/>
                          <w:szCs w:val="18"/>
                        </w:rPr>
                        <w:t>（</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177</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90240" behindDoc="0" locked="0" layoutInCell="1" allowOverlap="1" wp14:anchorId="05679868" wp14:editId="724E8094">
            <wp:simplePos x="0" y="0"/>
            <wp:positionH relativeFrom="column">
              <wp:posOffset>3031490</wp:posOffset>
            </wp:positionH>
            <wp:positionV relativeFrom="paragraph">
              <wp:posOffset>82826</wp:posOffset>
            </wp:positionV>
            <wp:extent cx="2853690" cy="895350"/>
            <wp:effectExtent l="0" t="0" r="3810" b="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536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86144" behindDoc="0" locked="0" layoutInCell="1" allowOverlap="1" wp14:anchorId="48A7B3D0" wp14:editId="64AA0AC0">
            <wp:simplePos x="0" y="0"/>
            <wp:positionH relativeFrom="column">
              <wp:posOffset>19188</wp:posOffset>
            </wp:positionH>
            <wp:positionV relativeFrom="paragraph">
              <wp:posOffset>82329</wp:posOffset>
            </wp:positionV>
            <wp:extent cx="2891155" cy="895350"/>
            <wp:effectExtent l="0" t="0" r="4445" b="0"/>
            <wp:wrapNone/>
            <wp:docPr id="999" name="図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9115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39328" behindDoc="0" locked="0" layoutInCell="1" allowOverlap="1" wp14:anchorId="6A6B5FEF" wp14:editId="344C3B27">
                <wp:simplePos x="0" y="0"/>
                <wp:positionH relativeFrom="margin">
                  <wp:posOffset>3159125</wp:posOffset>
                </wp:positionH>
                <wp:positionV relativeFrom="paragraph">
                  <wp:posOffset>15240</wp:posOffset>
                </wp:positionV>
                <wp:extent cx="2695575" cy="304800"/>
                <wp:effectExtent l="0" t="0" r="0" b="0"/>
                <wp:wrapNone/>
                <wp:docPr id="342" name="正方形/長方形 342"/>
                <wp:cNvGraphicFramePr/>
                <a:graphic xmlns:a="http://schemas.openxmlformats.org/drawingml/2006/main">
                  <a:graphicData uri="http://schemas.microsoft.com/office/word/2010/wordprocessingShape">
                    <wps:wsp>
                      <wps:cNvSpPr/>
                      <wps:spPr>
                        <a:xfrm>
                          <a:off x="0" y="0"/>
                          <a:ext cx="269557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【ＭＲＩの保有台数</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5FEF" id="正方形/長方形 342" o:spid="_x0000_s1272" style="position:absolute;left:0;text-align:left;margin-left:248.75pt;margin-top:1.2pt;width:212.25pt;height:24pt;z-index:2535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【ＭＲＩの保有台数</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34208" behindDoc="0" locked="0" layoutInCell="1" allowOverlap="1" wp14:anchorId="6B860D26" wp14:editId="10B35DAC">
                <wp:simplePos x="0" y="0"/>
                <wp:positionH relativeFrom="margin">
                  <wp:posOffset>45030</wp:posOffset>
                </wp:positionH>
                <wp:positionV relativeFrom="paragraph">
                  <wp:posOffset>15460</wp:posOffset>
                </wp:positionV>
                <wp:extent cx="2828925" cy="304800"/>
                <wp:effectExtent l="0" t="0" r="0" b="0"/>
                <wp:wrapNone/>
                <wp:docPr id="332" name="正方形/長方形 332"/>
                <wp:cNvGraphicFramePr/>
                <a:graphic xmlns:a="http://schemas.openxmlformats.org/drawingml/2006/main">
                  <a:graphicData uri="http://schemas.microsoft.com/office/word/2010/wordprocessingShape">
                    <wps:wsp>
                      <wps:cNvSpPr/>
                      <wps:spPr>
                        <a:xfrm>
                          <a:off x="0" y="0"/>
                          <a:ext cx="282892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【ＭＲＩの保有台数</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109</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60D26" id="正方形/長方形 332" o:spid="_x0000_s1273" style="position:absolute;left:0;text-align:left;margin-left:3.55pt;margin-top:1.2pt;width:222.75pt;height:24pt;z-index:2535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【ＭＲＩの保有台数</w:t>
                      </w:r>
                      <w:r w:rsidRPr="00861349">
                        <w:rPr>
                          <w:rFonts w:ascii="Meiryo UI" w:eastAsia="Meiryo UI" w:hAnsi="Meiryo UI" w:hint="eastAsia"/>
                          <w:color w:val="000000" w:themeColor="text1"/>
                          <w:sz w:val="18"/>
                          <w:szCs w:val="18"/>
                        </w:rPr>
                        <w:t>（</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109</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541376" behindDoc="0" locked="0" layoutInCell="1" allowOverlap="1" wp14:anchorId="4C1D547E" wp14:editId="1C3F4AC7">
            <wp:simplePos x="0" y="0"/>
            <wp:positionH relativeFrom="column">
              <wp:posOffset>3078480</wp:posOffset>
            </wp:positionH>
            <wp:positionV relativeFrom="paragraph">
              <wp:posOffset>166536</wp:posOffset>
            </wp:positionV>
            <wp:extent cx="2903855" cy="895350"/>
            <wp:effectExtent l="0" t="0" r="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0385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87168" behindDoc="0" locked="0" layoutInCell="1" allowOverlap="1" wp14:anchorId="43248870" wp14:editId="6B9309DA">
            <wp:simplePos x="0" y="0"/>
            <wp:positionH relativeFrom="column">
              <wp:posOffset>1905</wp:posOffset>
            </wp:positionH>
            <wp:positionV relativeFrom="paragraph">
              <wp:posOffset>144338</wp:posOffset>
            </wp:positionV>
            <wp:extent cx="2888615" cy="914400"/>
            <wp:effectExtent l="0" t="0" r="6985" b="0"/>
            <wp:wrapNone/>
            <wp:docPr id="1000" name="図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8861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40352" behindDoc="0" locked="0" layoutInCell="1" allowOverlap="1" wp14:anchorId="02EDCFE2" wp14:editId="784CC2ED">
                <wp:simplePos x="0" y="0"/>
                <wp:positionH relativeFrom="margin">
                  <wp:posOffset>3193277</wp:posOffset>
                </wp:positionH>
                <wp:positionV relativeFrom="paragraph">
                  <wp:posOffset>61374</wp:posOffset>
                </wp:positionV>
                <wp:extent cx="2695575" cy="304800"/>
                <wp:effectExtent l="0" t="0" r="0" b="0"/>
                <wp:wrapNone/>
                <wp:docPr id="343" name="正方形/長方形 343"/>
                <wp:cNvGraphicFramePr/>
                <a:graphic xmlns:a="http://schemas.openxmlformats.org/drawingml/2006/main">
                  <a:graphicData uri="http://schemas.microsoft.com/office/word/2010/wordprocessingShape">
                    <wps:wsp>
                      <wps:cNvSpPr/>
                      <wps:spPr>
                        <a:xfrm>
                          <a:off x="0" y="0"/>
                          <a:ext cx="269557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【P</w:t>
                            </w:r>
                            <w:r>
                              <w:rPr>
                                <w:rFonts w:ascii="Meiryo UI" w:eastAsia="Meiryo UI" w:hAnsi="Meiryo UI"/>
                                <w:color w:val="000000" w:themeColor="text1"/>
                                <w:sz w:val="18"/>
                                <w:szCs w:val="18"/>
                              </w:rPr>
                              <w:t>ET</w:t>
                            </w:r>
                            <w:r>
                              <w:rPr>
                                <w:rFonts w:ascii="Meiryo UI" w:eastAsia="Meiryo UI" w:hAnsi="Meiryo UI" w:hint="eastAsia"/>
                                <w:color w:val="000000" w:themeColor="text1"/>
                                <w:sz w:val="18"/>
                                <w:szCs w:val="18"/>
                              </w:rPr>
                              <w:t>の保有台数</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DCFE2" id="正方形/長方形 343" o:spid="_x0000_s1274" style="position:absolute;left:0;text-align:left;margin-left:251.45pt;margin-top:4.85pt;width:212.25pt;height:24pt;z-index:2535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【P</w:t>
                      </w:r>
                      <w:r>
                        <w:rPr>
                          <w:rFonts w:ascii="Meiryo UI" w:eastAsia="Meiryo UI" w:hAnsi="Meiryo UI"/>
                          <w:color w:val="000000" w:themeColor="text1"/>
                          <w:sz w:val="18"/>
                          <w:szCs w:val="18"/>
                        </w:rPr>
                        <w:t>ET</w:t>
                      </w:r>
                      <w:r>
                        <w:rPr>
                          <w:rFonts w:ascii="Meiryo UI" w:eastAsia="Meiryo UI" w:hAnsi="Meiryo UI" w:hint="eastAsia"/>
                          <w:color w:val="000000" w:themeColor="text1"/>
                          <w:sz w:val="18"/>
                          <w:szCs w:val="18"/>
                        </w:rPr>
                        <w:t>の保有台数</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35232" behindDoc="0" locked="0" layoutInCell="1" allowOverlap="1" wp14:anchorId="33DEF649" wp14:editId="0B9B2690">
                <wp:simplePos x="0" y="0"/>
                <wp:positionH relativeFrom="margin">
                  <wp:posOffset>80010</wp:posOffset>
                </wp:positionH>
                <wp:positionV relativeFrom="paragraph">
                  <wp:posOffset>36195</wp:posOffset>
                </wp:positionV>
                <wp:extent cx="2828925" cy="304800"/>
                <wp:effectExtent l="0" t="0" r="0" b="0"/>
                <wp:wrapNone/>
                <wp:docPr id="335" name="正方形/長方形 335"/>
                <wp:cNvGraphicFramePr/>
                <a:graphic xmlns:a="http://schemas.openxmlformats.org/drawingml/2006/main">
                  <a:graphicData uri="http://schemas.microsoft.com/office/word/2010/wordprocessingShape">
                    <wps:wsp>
                      <wps:cNvSpPr/>
                      <wps:spPr>
                        <a:xfrm>
                          <a:off x="0" y="0"/>
                          <a:ext cx="2828925"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【ＰＥＴの保有台数</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EF649" id="正方形/長方形 335" o:spid="_x0000_s1275" style="position:absolute;left:0;text-align:left;margin-left:6.3pt;margin-top:2.85pt;width:222.75pt;height:24pt;z-index:2535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【ＰＥＴの保有台数</w:t>
                      </w:r>
                      <w:r w:rsidRPr="00861349">
                        <w:rPr>
                          <w:rFonts w:ascii="Meiryo UI" w:eastAsia="Meiryo UI" w:hAnsi="Meiryo UI" w:hint="eastAsia"/>
                          <w:color w:val="000000" w:themeColor="text1"/>
                          <w:sz w:val="18"/>
                          <w:szCs w:val="18"/>
                        </w:rPr>
                        <w:t>（</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542400" behindDoc="0" locked="0" layoutInCell="1" allowOverlap="1" wp14:anchorId="5A232632" wp14:editId="117D3BBC">
            <wp:simplePos x="0" y="0"/>
            <wp:positionH relativeFrom="column">
              <wp:posOffset>3015339</wp:posOffset>
            </wp:positionH>
            <wp:positionV relativeFrom="paragraph">
              <wp:posOffset>113720</wp:posOffset>
            </wp:positionV>
            <wp:extent cx="2962275" cy="751205"/>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62275" cy="751205"/>
                    </a:xfrm>
                    <a:prstGeom prst="rect">
                      <a:avLst/>
                    </a:prstGeom>
                    <a:noFill/>
                    <a:ln>
                      <a:noFill/>
                    </a:ln>
                  </pic:spPr>
                </pic:pic>
              </a:graphicData>
            </a:graphic>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536256" behindDoc="0" locked="0" layoutInCell="1" allowOverlap="1" wp14:anchorId="0C696089" wp14:editId="41A914F4">
            <wp:simplePos x="0" y="0"/>
            <wp:positionH relativeFrom="column">
              <wp:posOffset>3948</wp:posOffset>
            </wp:positionH>
            <wp:positionV relativeFrom="paragraph">
              <wp:posOffset>120402</wp:posOffset>
            </wp:positionV>
            <wp:extent cx="2905125" cy="736600"/>
            <wp:effectExtent l="0" t="0" r="0" b="635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05125" cy="73660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43424" behindDoc="0" locked="0" layoutInCell="1" allowOverlap="1" wp14:anchorId="0E959C6D" wp14:editId="1C9EB587">
                <wp:simplePos x="0" y="0"/>
                <wp:positionH relativeFrom="margin">
                  <wp:posOffset>3044218</wp:posOffset>
                </wp:positionH>
                <wp:positionV relativeFrom="paragraph">
                  <wp:posOffset>65157</wp:posOffset>
                </wp:positionV>
                <wp:extent cx="2933700" cy="304800"/>
                <wp:effectExtent l="0" t="0" r="0" b="0"/>
                <wp:wrapNone/>
                <wp:docPr id="346" name="正方形/長方形 346"/>
                <wp:cNvGraphicFramePr/>
                <a:graphic xmlns:a="http://schemas.openxmlformats.org/drawingml/2006/main">
                  <a:graphicData uri="http://schemas.microsoft.com/office/word/2010/wordprocessingShape">
                    <wps:wsp>
                      <wps:cNvSpPr/>
                      <wps:spPr>
                        <a:xfrm>
                          <a:off x="0" y="0"/>
                          <a:ext cx="2933700" cy="30480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【マンモグラフィーの保有台数</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59C6D" id="正方形/長方形 346" o:spid="_x0000_s1276" style="position:absolute;left:0;text-align:left;margin-left:239.7pt;margin-top:5.15pt;width:231pt;height:24pt;z-index:2535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【マンモグラフィーの保有台数</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37280" behindDoc="0" locked="0" layoutInCell="1" allowOverlap="1" wp14:anchorId="0FA6AACD" wp14:editId="07F33B24">
                <wp:simplePos x="0" y="0"/>
                <wp:positionH relativeFrom="margin">
                  <wp:posOffset>635</wp:posOffset>
                </wp:positionH>
                <wp:positionV relativeFrom="paragraph">
                  <wp:posOffset>34925</wp:posOffset>
                </wp:positionV>
                <wp:extent cx="2828925" cy="323850"/>
                <wp:effectExtent l="0" t="0" r="0" b="0"/>
                <wp:wrapNone/>
                <wp:docPr id="337" name="正方形/長方形 337"/>
                <wp:cNvGraphicFramePr/>
                <a:graphic xmlns:a="http://schemas.openxmlformats.org/drawingml/2006/main">
                  <a:graphicData uri="http://schemas.microsoft.com/office/word/2010/wordprocessingShape">
                    <wps:wsp>
                      <wps:cNvSpPr/>
                      <wps:spPr>
                        <a:xfrm>
                          <a:off x="0" y="0"/>
                          <a:ext cx="2828925"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【マンモグラフィーの保有台数</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74</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6AACD" id="正方形/長方形 337" o:spid="_x0000_s1277" style="position:absolute;left:0;text-align:left;margin-left:.05pt;margin-top:2.75pt;width:222.75pt;height:25.5pt;z-index:2535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【マンモグラフィーの保有台数</w:t>
                      </w:r>
                      <w:r w:rsidRPr="00861349">
                        <w:rPr>
                          <w:rFonts w:ascii="Meiryo UI" w:eastAsia="Meiryo UI" w:hAnsi="Meiryo UI" w:hint="eastAsia"/>
                          <w:color w:val="000000" w:themeColor="text1"/>
                          <w:sz w:val="18"/>
                          <w:szCs w:val="18"/>
                        </w:rPr>
                        <w:t>（</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74</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544448" behindDoc="0" locked="0" layoutInCell="1" allowOverlap="1" wp14:anchorId="19307E31" wp14:editId="7465D46C">
            <wp:simplePos x="0" y="0"/>
            <wp:positionH relativeFrom="column">
              <wp:posOffset>3037315</wp:posOffset>
            </wp:positionH>
            <wp:positionV relativeFrom="paragraph">
              <wp:posOffset>132853</wp:posOffset>
            </wp:positionV>
            <wp:extent cx="2905125" cy="858023"/>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08318" cy="8589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88192" behindDoc="0" locked="0" layoutInCell="1" allowOverlap="1" wp14:anchorId="01931D0A" wp14:editId="03CDA808">
            <wp:simplePos x="0" y="0"/>
            <wp:positionH relativeFrom="column">
              <wp:posOffset>1905</wp:posOffset>
            </wp:positionH>
            <wp:positionV relativeFrom="paragraph">
              <wp:posOffset>142370</wp:posOffset>
            </wp:positionV>
            <wp:extent cx="2904112" cy="847725"/>
            <wp:effectExtent l="0" t="0" r="0" b="0"/>
            <wp:wrapNone/>
            <wp:docPr id="1001" name="図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0411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38304" behindDoc="0" locked="0" layoutInCell="1" allowOverlap="1" wp14:anchorId="03B3F282" wp14:editId="296B1BA9">
                <wp:simplePos x="0" y="0"/>
                <wp:positionH relativeFrom="margin">
                  <wp:posOffset>635</wp:posOffset>
                </wp:positionH>
                <wp:positionV relativeFrom="paragraph">
                  <wp:posOffset>133544</wp:posOffset>
                </wp:positionV>
                <wp:extent cx="2905125" cy="419100"/>
                <wp:effectExtent l="0" t="0" r="0" b="0"/>
                <wp:wrapNone/>
                <wp:docPr id="339" name="正方形/長方形 339"/>
                <wp:cNvGraphicFramePr/>
                <a:graphic xmlns:a="http://schemas.openxmlformats.org/drawingml/2006/main">
                  <a:graphicData uri="http://schemas.microsoft.com/office/word/2010/wordprocessingShape">
                    <wps:wsp>
                      <wps:cNvSpPr/>
                      <wps:spPr>
                        <a:xfrm>
                          <a:off x="0" y="0"/>
                          <a:ext cx="2905125" cy="4191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【放射線治療器[対外照射]の保有台数</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3F282" id="正方形/長方形 339" o:spid="_x0000_s1278" style="position:absolute;left:0;text-align:left;margin-left:.05pt;margin-top:10.5pt;width:228.75pt;height:33pt;z-index:2535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【放射線治療器[</w:t>
                      </w:r>
                      <w:r>
                        <w:rPr>
                          <w:rFonts w:ascii="Meiryo UI" w:eastAsia="Meiryo UI" w:hAnsi="Meiryo UI" w:hint="eastAsia"/>
                          <w:color w:val="000000" w:themeColor="text1"/>
                          <w:sz w:val="18"/>
                          <w:szCs w:val="18"/>
                        </w:rPr>
                        <w:t>対外照射]の保有台数</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45472" behindDoc="0" locked="0" layoutInCell="1" allowOverlap="1" wp14:anchorId="0D10DFF7" wp14:editId="5B6CC645">
                <wp:simplePos x="0" y="0"/>
                <wp:positionH relativeFrom="margin">
                  <wp:posOffset>3072158</wp:posOffset>
                </wp:positionH>
                <wp:positionV relativeFrom="paragraph">
                  <wp:posOffset>137989</wp:posOffset>
                </wp:positionV>
                <wp:extent cx="2905125" cy="419100"/>
                <wp:effectExtent l="0" t="0" r="0" b="0"/>
                <wp:wrapNone/>
                <wp:docPr id="348" name="正方形/長方形 348"/>
                <wp:cNvGraphicFramePr/>
                <a:graphic xmlns:a="http://schemas.openxmlformats.org/drawingml/2006/main">
                  <a:graphicData uri="http://schemas.microsoft.com/office/word/2010/wordprocessingShape">
                    <wps:wsp>
                      <wps:cNvSpPr/>
                      <wps:spPr>
                        <a:xfrm>
                          <a:off x="0" y="0"/>
                          <a:ext cx="2905125" cy="4191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【放射線治療器[対外照射]の保有台数</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6</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0DFF7" id="正方形/長方形 348" o:spid="_x0000_s1279" style="position:absolute;left:0;text-align:left;margin-left:241.9pt;margin-top:10.85pt;width:228.75pt;height:33pt;z-index:2535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【放射線治療器[</w:t>
                      </w:r>
                      <w:r>
                        <w:rPr>
                          <w:rFonts w:ascii="Meiryo UI" w:eastAsia="Meiryo UI" w:hAnsi="Meiryo UI" w:hint="eastAsia"/>
                          <w:color w:val="000000" w:themeColor="text1"/>
                          <w:sz w:val="18"/>
                          <w:szCs w:val="18"/>
                        </w:rPr>
                        <w:t>対外照射]の保有台数</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6</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89216" behindDoc="0" locked="0" layoutInCell="1" allowOverlap="1" wp14:anchorId="76FF201A" wp14:editId="347F79E3">
            <wp:simplePos x="0" y="0"/>
            <wp:positionH relativeFrom="column">
              <wp:posOffset>46355</wp:posOffset>
            </wp:positionH>
            <wp:positionV relativeFrom="paragraph">
              <wp:posOffset>69850</wp:posOffset>
            </wp:positionV>
            <wp:extent cx="2903855" cy="933450"/>
            <wp:effectExtent l="0" t="0" r="0" b="0"/>
            <wp:wrapNone/>
            <wp:docPr id="1002" name="図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90385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546496" behindDoc="0" locked="0" layoutInCell="1" allowOverlap="1" wp14:anchorId="1973B76F" wp14:editId="0750D91F">
            <wp:simplePos x="0" y="0"/>
            <wp:positionH relativeFrom="column">
              <wp:posOffset>3102638</wp:posOffset>
            </wp:positionH>
            <wp:positionV relativeFrom="paragraph">
              <wp:posOffset>98535</wp:posOffset>
            </wp:positionV>
            <wp:extent cx="2826504" cy="847725"/>
            <wp:effectExtent l="0" t="0" r="0"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26504"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70418C" w:rsidRDefault="009F15A4" w:rsidP="009F15A4">
      <w:pPr>
        <w:ind w:firstLineChars="100" w:firstLine="211"/>
        <w:rPr>
          <w:rFonts w:ascii="ＭＳ ゴシック" w:eastAsia="ＭＳ ゴシック" w:hAnsi="ＭＳ ゴシック"/>
          <w:color w:val="000000" w:themeColor="text1"/>
        </w:rPr>
      </w:pPr>
      <w:r w:rsidRPr="0070418C">
        <w:rPr>
          <w:rFonts w:ascii="ＭＳ ゴシック" w:eastAsia="ＭＳ ゴシック" w:hAnsi="ＭＳ ゴシック" w:hint="eastAsia"/>
          <w:b/>
          <w:bCs/>
          <w:color w:val="000000" w:themeColor="text1"/>
        </w:rPr>
        <w:lastRenderedPageBreak/>
        <w:t>■自院の医療機器において他の医療機関と共同利用を行っているもの</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45720" distB="45720" distL="114300" distR="114300" simplePos="0" relativeHeight="253547520" behindDoc="0" locked="0" layoutInCell="1" allowOverlap="1" wp14:anchorId="43A62BCA" wp14:editId="58EAC0B1">
                <wp:simplePos x="0" y="0"/>
                <wp:positionH relativeFrom="margin">
                  <wp:posOffset>59055</wp:posOffset>
                </wp:positionH>
                <wp:positionV relativeFrom="paragraph">
                  <wp:posOffset>85725</wp:posOffset>
                </wp:positionV>
                <wp:extent cx="5886450" cy="742950"/>
                <wp:effectExtent l="0" t="0" r="19050" b="1905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2950"/>
                        </a:xfrm>
                        <a:prstGeom prst="rect">
                          <a:avLst/>
                        </a:prstGeom>
                        <a:solidFill>
                          <a:schemeClr val="bg1">
                            <a:lumMod val="85000"/>
                          </a:schemeClr>
                        </a:solidFill>
                        <a:ln w="9525">
                          <a:solidFill>
                            <a:srgbClr val="000000"/>
                          </a:solidFill>
                          <a:miter lim="800000"/>
                          <a:headEnd/>
                          <a:tailEnd/>
                        </a:ln>
                      </wps:spPr>
                      <wps:txbx>
                        <w:txbxContent>
                          <w:p w:rsidR="00485455" w:rsidRPr="005E3F96" w:rsidRDefault="00485455" w:rsidP="009F15A4">
                            <w:pPr>
                              <w:spacing w:line="240" w:lineRule="exact"/>
                              <w:rPr>
                                <w:rFonts w:ascii="Meiryo UI" w:eastAsia="Meiryo UI" w:hAnsi="Meiryo UI"/>
                                <w:color w:val="000000" w:themeColor="text1"/>
                              </w:rPr>
                            </w:pPr>
                            <w:r w:rsidRPr="005E3F96">
                              <w:rPr>
                                <w:rFonts w:ascii="Meiryo UI" w:eastAsia="Meiryo UI" w:hAnsi="Meiryo UI" w:hint="eastAsia"/>
                                <w:color w:val="000000" w:themeColor="text1"/>
                              </w:rPr>
                              <w:t>自院の</w:t>
                            </w:r>
                            <w:r>
                              <w:rPr>
                                <w:rFonts w:ascii="Meiryo UI" w:eastAsia="Meiryo UI" w:hAnsi="Meiryo UI" w:hint="eastAsia"/>
                                <w:color w:val="000000" w:themeColor="text1"/>
                              </w:rPr>
                              <w:t>医療機器において、他の医療機関の共同利用を行っているものについて、病院は診療所に比べて「ＣＴ」（3</w:t>
                            </w:r>
                            <w:r>
                              <w:rPr>
                                <w:rFonts w:ascii="Meiryo UI" w:eastAsia="Meiryo UI" w:hAnsi="Meiryo UI"/>
                                <w:color w:val="000000" w:themeColor="text1"/>
                              </w:rPr>
                              <w:t>1.8%</w:t>
                            </w:r>
                            <w:r>
                              <w:rPr>
                                <w:rFonts w:ascii="Meiryo UI" w:eastAsia="Meiryo UI" w:hAnsi="Meiryo UI" w:hint="eastAsia"/>
                                <w:color w:val="000000" w:themeColor="text1"/>
                              </w:rPr>
                              <w:t>）と「ＭRI」（2</w:t>
                            </w:r>
                            <w:r>
                              <w:rPr>
                                <w:rFonts w:ascii="Meiryo UI" w:eastAsia="Meiryo UI" w:hAnsi="Meiryo UI"/>
                                <w:color w:val="000000" w:themeColor="text1"/>
                              </w:rPr>
                              <w:t>6.6%</w:t>
                            </w:r>
                            <w:r>
                              <w:rPr>
                                <w:rFonts w:ascii="Meiryo UI" w:eastAsia="Meiryo UI" w:hAnsi="Meiryo UI" w:hint="eastAsia"/>
                                <w:color w:val="000000" w:themeColor="text1"/>
                              </w:rPr>
                              <w:t>）の割合が多くなりました。またマンモグラフィーの共同利用については、病院と診療所の割合がほぼ同じ</w:t>
                            </w:r>
                            <w:r>
                              <w:rPr>
                                <w:rFonts w:ascii="Meiryo UI" w:eastAsia="Meiryo UI" w:hAnsi="Meiryo UI"/>
                                <w:color w:val="000000" w:themeColor="text1"/>
                              </w:rPr>
                              <w:t>となっています。「共同</w:t>
                            </w:r>
                            <w:r>
                              <w:rPr>
                                <w:rFonts w:ascii="Meiryo UI" w:eastAsia="Meiryo UI" w:hAnsi="Meiryo UI" w:hint="eastAsia"/>
                                <w:color w:val="000000" w:themeColor="text1"/>
                              </w:rPr>
                              <w:t>利</w:t>
                            </w:r>
                            <w:r>
                              <w:rPr>
                                <w:rFonts w:ascii="Meiryo UI" w:eastAsia="Meiryo UI" w:hAnsi="Meiryo UI"/>
                                <w:color w:val="000000" w:themeColor="text1"/>
                              </w:rPr>
                              <w:t>用を行っていない</w:t>
                            </w:r>
                            <w:r>
                              <w:rPr>
                                <w:rFonts w:ascii="Meiryo UI" w:eastAsia="Meiryo UI" w:hAnsi="Meiryo UI" w:hint="eastAsia"/>
                                <w:color w:val="000000" w:themeColor="text1"/>
                              </w:rPr>
                              <w:t>」</w:t>
                            </w:r>
                            <w:r>
                              <w:rPr>
                                <w:rFonts w:ascii="Meiryo UI" w:eastAsia="Meiryo UI" w:hAnsi="Meiryo UI"/>
                                <w:color w:val="000000" w:themeColor="text1"/>
                              </w:rPr>
                              <w:t>割合については、</w:t>
                            </w:r>
                            <w:r>
                              <w:rPr>
                                <w:rFonts w:ascii="Meiryo UI" w:eastAsia="Meiryo UI" w:hAnsi="Meiryo UI" w:hint="eastAsia"/>
                                <w:color w:val="000000" w:themeColor="text1"/>
                              </w:rPr>
                              <w:t>病院が6</w:t>
                            </w:r>
                            <w:r>
                              <w:rPr>
                                <w:rFonts w:ascii="Meiryo UI" w:eastAsia="Meiryo UI" w:hAnsi="Meiryo UI"/>
                                <w:color w:val="000000" w:themeColor="text1"/>
                              </w:rPr>
                              <w:t>4.2%</w:t>
                            </w:r>
                            <w:r>
                              <w:rPr>
                                <w:rFonts w:ascii="Meiryo UI" w:eastAsia="Meiryo UI" w:hAnsi="Meiryo UI" w:hint="eastAsia"/>
                                <w:color w:val="000000" w:themeColor="text1"/>
                              </w:rPr>
                              <w:t>、診療所が7</w:t>
                            </w:r>
                            <w:r>
                              <w:rPr>
                                <w:rFonts w:ascii="Meiryo UI" w:eastAsia="Meiryo UI" w:hAnsi="Meiryo UI"/>
                                <w:color w:val="000000" w:themeColor="text1"/>
                              </w:rPr>
                              <w:t>7.8%</w:t>
                            </w:r>
                            <w:r>
                              <w:rPr>
                                <w:rFonts w:ascii="Meiryo UI" w:eastAsia="Meiryo UI" w:hAnsi="Meiryo UI" w:hint="eastAsia"/>
                                <w:color w:val="000000" w:themeColor="text1"/>
                              </w:rPr>
                              <w:t>となり、病院に比べて診療所における共同利用はまだ進んでいないようです。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62BCA" id="_x0000_s1280" type="#_x0000_t202" style="position:absolute;left:0;text-align:left;margin-left:4.65pt;margin-top:6.75pt;width:463.5pt;height:58.5pt;z-index:25354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" fillcolor="#d8d8d8 [2732]">
                <v:textbox>
                  <w:txbxContent>
                    <w:p w:rsidR="00485455" w:rsidRPr="005E3F96" w:rsidRDefault="00485455" w:rsidP="009F15A4">
                      <w:pPr>
                        <w:spacing w:line="240" w:lineRule="exact"/>
                        <w:rPr>
                          <w:rFonts w:ascii="Meiryo UI" w:eastAsia="Meiryo UI" w:hAnsi="Meiryo UI"/>
                          <w:color w:val="000000" w:themeColor="text1"/>
                        </w:rPr>
                      </w:pPr>
                      <w:r w:rsidRPr="005E3F96">
                        <w:rPr>
                          <w:rFonts w:ascii="Meiryo UI" w:eastAsia="Meiryo UI" w:hAnsi="Meiryo UI" w:hint="eastAsia"/>
                          <w:color w:val="000000" w:themeColor="text1"/>
                        </w:rPr>
                        <w:t>自院の</w:t>
                      </w:r>
                      <w:r>
                        <w:rPr>
                          <w:rFonts w:ascii="Meiryo UI" w:eastAsia="Meiryo UI" w:hAnsi="Meiryo UI" w:hint="eastAsia"/>
                          <w:color w:val="000000" w:themeColor="text1"/>
                        </w:rPr>
                        <w:t>医療機器において、他の医療機関の共同利用を行っているものについて、病院は診療所に比べて「ＣＴ」（3</w:t>
                      </w:r>
                      <w:r>
                        <w:rPr>
                          <w:rFonts w:ascii="Meiryo UI" w:eastAsia="Meiryo UI" w:hAnsi="Meiryo UI"/>
                          <w:color w:val="000000" w:themeColor="text1"/>
                        </w:rPr>
                        <w:t>1.8%</w:t>
                      </w:r>
                      <w:r>
                        <w:rPr>
                          <w:rFonts w:ascii="Meiryo UI" w:eastAsia="Meiryo UI" w:hAnsi="Meiryo UI" w:hint="eastAsia"/>
                          <w:color w:val="000000" w:themeColor="text1"/>
                        </w:rPr>
                        <w:t>）</w:t>
                      </w:r>
                      <w:r>
                        <w:rPr>
                          <w:rFonts w:ascii="Meiryo UI" w:eastAsia="Meiryo UI" w:hAnsi="Meiryo UI" w:hint="eastAsia"/>
                          <w:color w:val="000000" w:themeColor="text1"/>
                        </w:rPr>
                        <w:t>と「ＭRI」（2</w:t>
                      </w:r>
                      <w:r>
                        <w:rPr>
                          <w:rFonts w:ascii="Meiryo UI" w:eastAsia="Meiryo UI" w:hAnsi="Meiryo UI"/>
                          <w:color w:val="000000" w:themeColor="text1"/>
                        </w:rPr>
                        <w:t>6.6%</w:t>
                      </w:r>
                      <w:r>
                        <w:rPr>
                          <w:rFonts w:ascii="Meiryo UI" w:eastAsia="Meiryo UI" w:hAnsi="Meiryo UI" w:hint="eastAsia"/>
                          <w:color w:val="000000" w:themeColor="text1"/>
                        </w:rPr>
                        <w:t>）の割合が多くなりました。またマンモグラフィーの共同利用については、病院と診療所の割合がほぼ同じ</w:t>
                      </w:r>
                      <w:r>
                        <w:rPr>
                          <w:rFonts w:ascii="Meiryo UI" w:eastAsia="Meiryo UI" w:hAnsi="Meiryo UI"/>
                          <w:color w:val="000000" w:themeColor="text1"/>
                        </w:rPr>
                        <w:t>となっています。「共同</w:t>
                      </w:r>
                      <w:r>
                        <w:rPr>
                          <w:rFonts w:ascii="Meiryo UI" w:eastAsia="Meiryo UI" w:hAnsi="Meiryo UI" w:hint="eastAsia"/>
                          <w:color w:val="000000" w:themeColor="text1"/>
                        </w:rPr>
                        <w:t>利</w:t>
                      </w:r>
                      <w:r>
                        <w:rPr>
                          <w:rFonts w:ascii="Meiryo UI" w:eastAsia="Meiryo UI" w:hAnsi="Meiryo UI"/>
                          <w:color w:val="000000" w:themeColor="text1"/>
                        </w:rPr>
                        <w:t>用を行っていない</w:t>
                      </w:r>
                      <w:r>
                        <w:rPr>
                          <w:rFonts w:ascii="Meiryo UI" w:eastAsia="Meiryo UI" w:hAnsi="Meiryo UI" w:hint="eastAsia"/>
                          <w:color w:val="000000" w:themeColor="text1"/>
                        </w:rPr>
                        <w:t>」</w:t>
                      </w:r>
                      <w:r>
                        <w:rPr>
                          <w:rFonts w:ascii="Meiryo UI" w:eastAsia="Meiryo UI" w:hAnsi="Meiryo UI"/>
                          <w:color w:val="000000" w:themeColor="text1"/>
                        </w:rPr>
                        <w:t>割合については、</w:t>
                      </w:r>
                      <w:r>
                        <w:rPr>
                          <w:rFonts w:ascii="Meiryo UI" w:eastAsia="Meiryo UI" w:hAnsi="Meiryo UI" w:hint="eastAsia"/>
                          <w:color w:val="000000" w:themeColor="text1"/>
                        </w:rPr>
                        <w:t>病院が6</w:t>
                      </w:r>
                      <w:r>
                        <w:rPr>
                          <w:rFonts w:ascii="Meiryo UI" w:eastAsia="Meiryo UI" w:hAnsi="Meiryo UI"/>
                          <w:color w:val="000000" w:themeColor="text1"/>
                        </w:rPr>
                        <w:t>4.2%</w:t>
                      </w:r>
                      <w:r>
                        <w:rPr>
                          <w:rFonts w:ascii="Meiryo UI" w:eastAsia="Meiryo UI" w:hAnsi="Meiryo UI" w:hint="eastAsia"/>
                          <w:color w:val="000000" w:themeColor="text1"/>
                        </w:rPr>
                        <w:t>、診療所が7</w:t>
                      </w:r>
                      <w:r>
                        <w:rPr>
                          <w:rFonts w:ascii="Meiryo UI" w:eastAsia="Meiryo UI" w:hAnsi="Meiryo UI"/>
                          <w:color w:val="000000" w:themeColor="text1"/>
                        </w:rPr>
                        <w:t>7.8%</w:t>
                      </w:r>
                      <w:r>
                        <w:rPr>
                          <w:rFonts w:ascii="Meiryo UI" w:eastAsia="Meiryo UI" w:hAnsi="Meiryo UI" w:hint="eastAsia"/>
                          <w:color w:val="000000" w:themeColor="text1"/>
                        </w:rPr>
                        <w:t>となり、病院に比べて診療所における共同利用はまだ進んでいないようです。</w:t>
                      </w:r>
                    </w:p>
                  </w:txbxContent>
                </v:textbox>
                <w10:wrap anchorx="margin"/>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48544" behindDoc="0" locked="0" layoutInCell="1" allowOverlap="1" wp14:anchorId="40EF3E1D" wp14:editId="352EA305">
                <wp:simplePos x="0" y="0"/>
                <wp:positionH relativeFrom="margin">
                  <wp:posOffset>276860</wp:posOffset>
                </wp:positionH>
                <wp:positionV relativeFrom="paragraph">
                  <wp:posOffset>108585</wp:posOffset>
                </wp:positionV>
                <wp:extent cx="5400675" cy="323850"/>
                <wp:effectExtent l="0" t="0" r="0" b="0"/>
                <wp:wrapNone/>
                <wp:docPr id="416" name="正方形/長方形 416"/>
                <wp:cNvGraphicFramePr/>
                <a:graphic xmlns:a="http://schemas.openxmlformats.org/drawingml/2006/main">
                  <a:graphicData uri="http://schemas.microsoft.com/office/word/2010/wordprocessingShape">
                    <wps:wsp>
                      <wps:cNvSpPr/>
                      <wps:spPr>
                        <a:xfrm>
                          <a:off x="0" y="0"/>
                          <a:ext cx="5400675"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【他の医療機関と共同利用を行っている医療機器　</w:t>
                            </w:r>
                            <w:r w:rsidRPr="00861349">
                              <w:rPr>
                                <w:rFonts w:ascii="Meiryo UI" w:eastAsia="Meiryo UI" w:hAnsi="Meiryo UI" w:hint="eastAsia"/>
                                <w:color w:val="000000" w:themeColor="text1"/>
                                <w:sz w:val="18"/>
                                <w:szCs w:val="18"/>
                              </w:rPr>
                              <w:t xml:space="preserve">病院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173</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=27</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F3E1D" id="正方形/長方形 416" o:spid="_x0000_s1281" style="position:absolute;left:0;text-align:left;margin-left:21.8pt;margin-top:8.55pt;width:425.25pt;height:25.5pt;z-index:2535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【他の医療機関と共同利用を行っている医療機器　</w:t>
                      </w:r>
                      <w:r w:rsidRPr="00861349">
                        <w:rPr>
                          <w:rFonts w:ascii="Meiryo UI" w:eastAsia="Meiryo UI" w:hAnsi="Meiryo UI" w:hint="eastAsia"/>
                          <w:color w:val="000000" w:themeColor="text1"/>
                          <w:sz w:val="18"/>
                          <w:szCs w:val="18"/>
                        </w:rPr>
                        <w:t xml:space="preserve">病院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173</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=27</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1136" behindDoc="0" locked="0" layoutInCell="1" allowOverlap="1" wp14:anchorId="5930D167" wp14:editId="40DE4D69">
            <wp:simplePos x="0" y="0"/>
            <wp:positionH relativeFrom="column">
              <wp:posOffset>1240155</wp:posOffset>
            </wp:positionH>
            <wp:positionV relativeFrom="paragraph">
              <wp:posOffset>19050</wp:posOffset>
            </wp:positionV>
            <wp:extent cx="3609340" cy="3225165"/>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09340" cy="322516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CE6E4A" w:rsidRDefault="009F15A4" w:rsidP="009F15A4">
      <w:pPr>
        <w:ind w:firstLineChars="100" w:firstLine="211"/>
        <w:rPr>
          <w:rFonts w:ascii="ＭＳ ゴシック" w:eastAsia="ＭＳ ゴシック" w:hAnsi="ＭＳ ゴシック"/>
          <w:b/>
          <w:bCs/>
          <w:color w:val="000000" w:themeColor="text1"/>
        </w:rPr>
      </w:pPr>
      <w:r w:rsidRPr="00CE6E4A">
        <w:rPr>
          <w:rFonts w:ascii="ＭＳ ゴシック" w:eastAsia="ＭＳ ゴシック" w:hAnsi="ＭＳ ゴシック" w:hint="eastAsia"/>
          <w:b/>
          <w:bCs/>
          <w:color w:val="000000" w:themeColor="text1"/>
        </w:rPr>
        <w:lastRenderedPageBreak/>
        <w:t>■地域の診療所からの検査依頼の有無</w:t>
      </w:r>
    </w:p>
    <w:p w:rsidR="009F15A4" w:rsidRPr="00CE6E4A" w:rsidRDefault="009F15A4" w:rsidP="009F15A4">
      <w:pPr>
        <w:ind w:firstLineChars="100" w:firstLine="180"/>
        <w:rPr>
          <w:rFonts w:ascii="ＭＳ ゴシック" w:eastAsia="ＭＳ ゴシック" w:hAnsi="ＭＳ ゴシック"/>
          <w:color w:val="000000" w:themeColor="text1"/>
        </w:rPr>
      </w:pPr>
      <w:r w:rsidRPr="00CE6E4A">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549568" behindDoc="0" locked="0" layoutInCell="1" allowOverlap="1" wp14:anchorId="2B4C8BB0" wp14:editId="3297B0E9">
                <wp:simplePos x="0" y="0"/>
                <wp:positionH relativeFrom="margin">
                  <wp:posOffset>1905</wp:posOffset>
                </wp:positionH>
                <wp:positionV relativeFrom="paragraph">
                  <wp:posOffset>276225</wp:posOffset>
                </wp:positionV>
                <wp:extent cx="5886450" cy="438150"/>
                <wp:effectExtent l="0" t="0" r="19050" b="19050"/>
                <wp:wrapSquare wrapText="bothSides"/>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38150"/>
                        </a:xfrm>
                        <a:prstGeom prst="rect">
                          <a:avLst/>
                        </a:prstGeom>
                        <a:solidFill>
                          <a:schemeClr val="bg1">
                            <a:lumMod val="85000"/>
                          </a:schemeClr>
                        </a:solidFill>
                        <a:ln w="9525">
                          <a:solidFill>
                            <a:srgbClr val="000000"/>
                          </a:solidFill>
                          <a:miter lim="800000"/>
                          <a:headEnd/>
                          <a:tailEnd/>
                        </a:ln>
                      </wps:spPr>
                      <wps:txbx>
                        <w:txbxContent>
                          <w:p w:rsidR="00485455" w:rsidRPr="0052584E" w:rsidRDefault="00485455" w:rsidP="009F15A4">
                            <w:pPr>
                              <w:spacing w:line="240" w:lineRule="exact"/>
                              <w:rPr>
                                <w:rFonts w:ascii="Meiryo UI" w:eastAsia="Meiryo UI" w:hAnsi="Meiryo UI"/>
                                <w:color w:val="000000" w:themeColor="text1"/>
                              </w:rPr>
                            </w:pPr>
                            <w:r w:rsidRPr="0052584E">
                              <w:rPr>
                                <w:rFonts w:ascii="Meiryo UI" w:eastAsia="Meiryo UI" w:hAnsi="Meiryo UI" w:hint="eastAsia"/>
                                <w:color w:val="000000" w:themeColor="text1"/>
                              </w:rPr>
                              <w:t>地域の診療所から「ＣＴ」、「ＭRI」、「P</w:t>
                            </w:r>
                            <w:r w:rsidRPr="0052584E">
                              <w:rPr>
                                <w:rFonts w:ascii="Meiryo UI" w:eastAsia="Meiryo UI" w:hAnsi="Meiryo UI"/>
                                <w:color w:val="000000" w:themeColor="text1"/>
                              </w:rPr>
                              <w:t>ET</w:t>
                            </w:r>
                            <w:r w:rsidRPr="0052584E">
                              <w:rPr>
                                <w:rFonts w:ascii="Meiryo UI" w:eastAsia="Meiryo UI" w:hAnsi="Meiryo UI" w:hint="eastAsia"/>
                                <w:color w:val="000000" w:themeColor="text1"/>
                              </w:rPr>
                              <w:t>」、「マンモグラフィー」を使用した検査依頼を受けたことがあるかについて、病院は「ある」が8</w:t>
                            </w:r>
                            <w:r w:rsidRPr="0052584E">
                              <w:rPr>
                                <w:rFonts w:ascii="Meiryo UI" w:eastAsia="Meiryo UI" w:hAnsi="Meiryo UI"/>
                                <w:color w:val="000000" w:themeColor="text1"/>
                              </w:rPr>
                              <w:t>9.</w:t>
                            </w:r>
                            <w:r>
                              <w:rPr>
                                <w:rFonts w:ascii="Meiryo UI" w:eastAsia="Meiryo UI" w:hAnsi="Meiryo UI"/>
                                <w:color w:val="000000" w:themeColor="text1"/>
                              </w:rPr>
                              <w:t>5</w:t>
                            </w:r>
                            <w:r w:rsidRPr="0052584E">
                              <w:rPr>
                                <w:rFonts w:ascii="Meiryo UI" w:eastAsia="Meiryo UI" w:hAnsi="Meiryo UI"/>
                                <w:color w:val="000000" w:themeColor="text1"/>
                              </w:rPr>
                              <w:t>%</w:t>
                            </w:r>
                            <w:r w:rsidRPr="0052584E">
                              <w:rPr>
                                <w:rFonts w:ascii="Meiryo UI" w:eastAsia="Meiryo UI" w:hAnsi="Meiryo UI" w:hint="eastAsia"/>
                                <w:color w:val="000000" w:themeColor="text1"/>
                              </w:rPr>
                              <w:t>、診療所は「ある」が8</w:t>
                            </w:r>
                            <w:r w:rsidRPr="0052584E">
                              <w:rPr>
                                <w:rFonts w:ascii="Meiryo UI" w:eastAsia="Meiryo UI" w:hAnsi="Meiryo UI"/>
                                <w:color w:val="000000" w:themeColor="text1"/>
                              </w:rPr>
                              <w:t>3.3%</w:t>
                            </w:r>
                            <w:r w:rsidRPr="0052584E">
                              <w:rPr>
                                <w:rFonts w:ascii="Meiryo UI" w:eastAsia="Meiryo UI" w:hAnsi="Meiryo UI" w:hint="eastAsia"/>
                                <w:color w:val="000000" w:themeColor="text1"/>
                              </w:rPr>
                              <w:t>となりました。</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C8BB0" id="_x0000_s1282" type="#_x0000_t202" style="position:absolute;left:0;text-align:left;margin-left:.15pt;margin-top:21.75pt;width:463.5pt;height:34.5pt;z-index:25354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" fillcolor="#d8d8d8 [2732]">
                <v:textbox>
                  <w:txbxContent>
                    <w:p w:rsidR="00485455" w:rsidRPr="0052584E" w:rsidRDefault="00485455" w:rsidP="009F15A4">
                      <w:pPr>
                        <w:spacing w:line="240" w:lineRule="exact"/>
                        <w:rPr>
                          <w:rFonts w:ascii="Meiryo UI" w:eastAsia="Meiryo UI" w:hAnsi="Meiryo UI"/>
                          <w:color w:val="000000" w:themeColor="text1"/>
                        </w:rPr>
                      </w:pPr>
                      <w:r w:rsidRPr="0052584E">
                        <w:rPr>
                          <w:rFonts w:ascii="Meiryo UI" w:eastAsia="Meiryo UI" w:hAnsi="Meiryo UI" w:hint="eastAsia"/>
                          <w:color w:val="000000" w:themeColor="text1"/>
                        </w:rPr>
                        <w:t>地域の診療所から「ＣＴ」、「ＭRI</w:t>
                      </w:r>
                      <w:r w:rsidRPr="0052584E">
                        <w:rPr>
                          <w:rFonts w:ascii="Meiryo UI" w:eastAsia="Meiryo UI" w:hAnsi="Meiryo UI" w:hint="eastAsia"/>
                          <w:color w:val="000000" w:themeColor="text1"/>
                        </w:rPr>
                        <w:t>」、「P</w:t>
                      </w:r>
                      <w:r w:rsidRPr="0052584E">
                        <w:rPr>
                          <w:rFonts w:ascii="Meiryo UI" w:eastAsia="Meiryo UI" w:hAnsi="Meiryo UI"/>
                          <w:color w:val="000000" w:themeColor="text1"/>
                        </w:rPr>
                        <w:t>ET</w:t>
                      </w:r>
                      <w:r w:rsidRPr="0052584E">
                        <w:rPr>
                          <w:rFonts w:ascii="Meiryo UI" w:eastAsia="Meiryo UI" w:hAnsi="Meiryo UI" w:hint="eastAsia"/>
                          <w:color w:val="000000" w:themeColor="text1"/>
                        </w:rPr>
                        <w:t>」、「マンモグラフィー」を使用した検査依頼を受けたことがあるかについて、病院は「ある」が8</w:t>
                      </w:r>
                      <w:r w:rsidRPr="0052584E">
                        <w:rPr>
                          <w:rFonts w:ascii="Meiryo UI" w:eastAsia="Meiryo UI" w:hAnsi="Meiryo UI"/>
                          <w:color w:val="000000" w:themeColor="text1"/>
                        </w:rPr>
                        <w:t>9.</w:t>
                      </w:r>
                      <w:r>
                        <w:rPr>
                          <w:rFonts w:ascii="Meiryo UI" w:eastAsia="Meiryo UI" w:hAnsi="Meiryo UI"/>
                          <w:color w:val="000000" w:themeColor="text1"/>
                        </w:rPr>
                        <w:t>5</w:t>
                      </w:r>
                      <w:r w:rsidRPr="0052584E">
                        <w:rPr>
                          <w:rFonts w:ascii="Meiryo UI" w:eastAsia="Meiryo UI" w:hAnsi="Meiryo UI"/>
                          <w:color w:val="000000" w:themeColor="text1"/>
                        </w:rPr>
                        <w:t>%</w:t>
                      </w:r>
                      <w:r w:rsidRPr="0052584E">
                        <w:rPr>
                          <w:rFonts w:ascii="Meiryo UI" w:eastAsia="Meiryo UI" w:hAnsi="Meiryo UI" w:hint="eastAsia"/>
                          <w:color w:val="000000" w:themeColor="text1"/>
                        </w:rPr>
                        <w:t>、診療所は「ある」が8</w:t>
                      </w:r>
                      <w:r w:rsidRPr="0052584E">
                        <w:rPr>
                          <w:rFonts w:ascii="Meiryo UI" w:eastAsia="Meiryo UI" w:hAnsi="Meiryo UI"/>
                          <w:color w:val="000000" w:themeColor="text1"/>
                        </w:rPr>
                        <w:t>3.3%</w:t>
                      </w:r>
                      <w:r w:rsidRPr="0052584E">
                        <w:rPr>
                          <w:rFonts w:ascii="Meiryo UI" w:eastAsia="Meiryo UI" w:hAnsi="Meiryo UI" w:hint="eastAsia"/>
                          <w:color w:val="000000" w:themeColor="text1"/>
                        </w:rPr>
                        <w:t>となりました。</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w10:wrap type="square" anchorx="margin"/>
              </v:shape>
            </w:pict>
          </mc:Fallback>
        </mc:AlternateContent>
      </w:r>
      <w:r w:rsidRPr="00CE6E4A">
        <w:rPr>
          <w:rFonts w:ascii="ＭＳ ゴシック" w:eastAsia="ＭＳ ゴシック" w:hAnsi="ＭＳ ゴシック" w:hint="eastAsia"/>
          <w:color w:val="000000" w:themeColor="text1"/>
          <w:sz w:val="18"/>
          <w:szCs w:val="18"/>
        </w:rPr>
        <w:t>＊「１．ＣＴ」「２．ＭＲＩ」「３．ＰＥＴ」「４．マンモグラフィー」と回答された施設対象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51616" behindDoc="0" locked="0" layoutInCell="1" allowOverlap="1" wp14:anchorId="006AA98C" wp14:editId="16F71D9A">
                <wp:simplePos x="0" y="0"/>
                <wp:positionH relativeFrom="margin">
                  <wp:posOffset>3000375</wp:posOffset>
                </wp:positionH>
                <wp:positionV relativeFrom="paragraph">
                  <wp:posOffset>671830</wp:posOffset>
                </wp:positionV>
                <wp:extent cx="2886075" cy="428625"/>
                <wp:effectExtent l="0" t="0" r="0" b="0"/>
                <wp:wrapNone/>
                <wp:docPr id="430" name="正方形/長方形 430"/>
                <wp:cNvGraphicFramePr/>
                <a:graphic xmlns:a="http://schemas.openxmlformats.org/drawingml/2006/main">
                  <a:graphicData uri="http://schemas.microsoft.com/office/word/2010/wordprocessingShape">
                    <wps:wsp>
                      <wps:cNvSpPr/>
                      <wps:spPr>
                        <a:xfrm>
                          <a:off x="0" y="0"/>
                          <a:ext cx="2886075" cy="42862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【地域の診療所からの検査依頼の有無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６</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AA98C" id="正方形/長方形 430" o:spid="_x0000_s1283" style="position:absolute;left:0;text-align:left;margin-left:236.25pt;margin-top:52.9pt;width:227.25pt;height:33.75pt;z-index:2535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【地域の診療所からの検査依頼の有無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６</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50592" behindDoc="0" locked="0" layoutInCell="1" allowOverlap="1" wp14:anchorId="21376A33" wp14:editId="65F1EFEB">
                <wp:simplePos x="0" y="0"/>
                <wp:positionH relativeFrom="margin">
                  <wp:posOffset>48260</wp:posOffset>
                </wp:positionH>
                <wp:positionV relativeFrom="paragraph">
                  <wp:posOffset>669925</wp:posOffset>
                </wp:positionV>
                <wp:extent cx="2886075" cy="428625"/>
                <wp:effectExtent l="0" t="0" r="0" b="0"/>
                <wp:wrapNone/>
                <wp:docPr id="429" name="正方形/長方形 429"/>
                <wp:cNvGraphicFramePr/>
                <a:graphic xmlns:a="http://schemas.openxmlformats.org/drawingml/2006/main">
                  <a:graphicData uri="http://schemas.microsoft.com/office/word/2010/wordprocessingShape">
                    <wps:wsp>
                      <wps:cNvSpPr/>
                      <wps:spPr>
                        <a:xfrm>
                          <a:off x="0" y="0"/>
                          <a:ext cx="2886075" cy="42862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【地域の診療所からの検査依頼の有無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57</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76A33" id="正方形/長方形 429" o:spid="_x0000_s1284" style="position:absolute;left:0;text-align:left;margin-left:3.8pt;margin-top:52.75pt;width:227.25pt;height:33.75pt;z-index:2535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【地域の診療所からの検査依頼の有無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57</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91264" behindDoc="0" locked="0" layoutInCell="1" allowOverlap="1" wp14:anchorId="0D8DF436" wp14:editId="19DE71B8">
            <wp:simplePos x="0" y="0"/>
            <wp:positionH relativeFrom="column">
              <wp:posOffset>182880</wp:posOffset>
            </wp:positionH>
            <wp:positionV relativeFrom="paragraph">
              <wp:posOffset>97155</wp:posOffset>
            </wp:positionV>
            <wp:extent cx="2637106" cy="1581150"/>
            <wp:effectExtent l="0" t="0" r="0" b="0"/>
            <wp:wrapNone/>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39196" cy="1582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1F6">
        <w:rPr>
          <w:rFonts w:ascii="ＭＳ ゴシック" w:eastAsia="ＭＳ ゴシック" w:hAnsi="ＭＳ ゴシック"/>
          <w:noProof/>
          <w:color w:val="A6A6A6" w:themeColor="background1" w:themeShade="A6"/>
        </w:rPr>
        <w:drawing>
          <wp:anchor distT="0" distB="0" distL="114300" distR="114300" simplePos="0" relativeHeight="253552640" behindDoc="0" locked="0" layoutInCell="1" allowOverlap="1" wp14:anchorId="05BD58DE" wp14:editId="4C06F8E4">
            <wp:simplePos x="0" y="0"/>
            <wp:positionH relativeFrom="column">
              <wp:posOffset>3077210</wp:posOffset>
            </wp:positionH>
            <wp:positionV relativeFrom="paragraph">
              <wp:posOffset>94332</wp:posOffset>
            </wp:positionV>
            <wp:extent cx="2637106" cy="1581150"/>
            <wp:effectExtent l="0" t="0" r="0"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37106"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336832" w:rsidRDefault="009F15A4" w:rsidP="009F15A4">
      <w:pPr>
        <w:ind w:firstLineChars="100" w:firstLine="211"/>
        <w:rPr>
          <w:rFonts w:ascii="ＭＳ ゴシック" w:eastAsia="ＭＳ ゴシック" w:hAnsi="ＭＳ ゴシック"/>
          <w:b/>
          <w:bCs/>
          <w:color w:val="000000" w:themeColor="text1"/>
        </w:rPr>
      </w:pPr>
      <w:r w:rsidRPr="00336832">
        <w:rPr>
          <w:rFonts w:ascii="ＭＳ ゴシック" w:eastAsia="ＭＳ ゴシック" w:hAnsi="ＭＳ ゴシック" w:hint="eastAsia"/>
          <w:b/>
          <w:bCs/>
          <w:color w:val="000000" w:themeColor="text1"/>
        </w:rPr>
        <w:t>■自院の医療機器を他の医療機関と共同利用の予定</w:t>
      </w:r>
    </w:p>
    <w:p w:rsidR="009F15A4" w:rsidRPr="00336832" w:rsidRDefault="009F15A4" w:rsidP="009F15A4">
      <w:pPr>
        <w:ind w:firstLineChars="100" w:firstLine="210"/>
        <w:rPr>
          <w:rFonts w:ascii="ＭＳ ゴシック" w:eastAsia="ＭＳ ゴシック" w:hAnsi="ＭＳ ゴシック"/>
          <w:color w:val="000000" w:themeColor="text1"/>
        </w:rPr>
      </w:pPr>
      <w:r w:rsidRPr="00336832">
        <w:rPr>
          <w:rFonts w:ascii="ＭＳ ゴシック" w:eastAsia="ＭＳ ゴシック" w:hAnsi="ＭＳ ゴシック"/>
          <w:noProof/>
          <w:color w:val="000000" w:themeColor="text1"/>
        </w:rPr>
        <mc:AlternateContent>
          <mc:Choice Requires="wps">
            <w:drawing>
              <wp:anchor distT="0" distB="0" distL="114300" distR="114300" simplePos="0" relativeHeight="253680640" behindDoc="0" locked="0" layoutInCell="1" allowOverlap="1" wp14:anchorId="42871E2A" wp14:editId="549D1B35">
                <wp:simplePos x="0" y="0"/>
                <wp:positionH relativeFrom="margin">
                  <wp:posOffset>2935606</wp:posOffset>
                </wp:positionH>
                <wp:positionV relativeFrom="paragraph">
                  <wp:posOffset>811530</wp:posOffset>
                </wp:positionV>
                <wp:extent cx="2952750" cy="428625"/>
                <wp:effectExtent l="0" t="0" r="0" b="0"/>
                <wp:wrapNone/>
                <wp:docPr id="478" name="正方形/長方形 478"/>
                <wp:cNvGraphicFramePr/>
                <a:graphic xmlns:a="http://schemas.openxmlformats.org/drawingml/2006/main">
                  <a:graphicData uri="http://schemas.microsoft.com/office/word/2010/wordprocessingShape">
                    <wps:wsp>
                      <wps:cNvSpPr/>
                      <wps:spPr>
                        <a:xfrm>
                          <a:off x="0" y="0"/>
                          <a:ext cx="2952750" cy="42862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【医療機器の共同利用の予定</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71E2A" id="正方形/長方形 478" o:spid="_x0000_s1285" style="position:absolute;left:0;text-align:left;margin-left:231.15pt;margin-top:63.9pt;width:232.5pt;height:33.75pt;z-index:2536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【医療機器の共同利用の予定</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336832">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553664" behindDoc="0" locked="0" layoutInCell="1" allowOverlap="1" wp14:anchorId="2A2993F3" wp14:editId="181DA700">
                <wp:simplePos x="0" y="0"/>
                <wp:positionH relativeFrom="margin">
                  <wp:posOffset>1905</wp:posOffset>
                </wp:positionH>
                <wp:positionV relativeFrom="paragraph">
                  <wp:posOffset>278130</wp:posOffset>
                </wp:positionV>
                <wp:extent cx="5886450" cy="476250"/>
                <wp:effectExtent l="0" t="0" r="19050" b="19050"/>
                <wp:wrapSquare wrapText="bothSides"/>
                <wp:docPr id="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76250"/>
                        </a:xfrm>
                        <a:prstGeom prst="rect">
                          <a:avLst/>
                        </a:prstGeom>
                        <a:solidFill>
                          <a:schemeClr val="bg1">
                            <a:lumMod val="85000"/>
                          </a:schemeClr>
                        </a:solidFill>
                        <a:ln w="9525">
                          <a:solidFill>
                            <a:srgbClr val="000000"/>
                          </a:solidFill>
                          <a:miter lim="800000"/>
                          <a:headEnd/>
                          <a:tailEnd/>
                        </a:ln>
                      </wps:spPr>
                      <wps:txbx>
                        <w:txbxContent>
                          <w:p w:rsidR="00485455" w:rsidRPr="0052584E" w:rsidRDefault="00485455" w:rsidP="009F15A4">
                            <w:pPr>
                              <w:spacing w:line="240" w:lineRule="exact"/>
                              <w:rPr>
                                <w:rFonts w:ascii="Meiryo UI" w:eastAsia="Meiryo UI" w:hAnsi="Meiryo UI"/>
                                <w:color w:val="000000" w:themeColor="text1"/>
                              </w:rPr>
                            </w:pPr>
                            <w:r w:rsidRPr="0052584E">
                              <w:rPr>
                                <w:rFonts w:ascii="Meiryo UI" w:eastAsia="Meiryo UI" w:hAnsi="Meiryo UI" w:hint="eastAsia"/>
                                <w:color w:val="000000" w:themeColor="text1"/>
                              </w:rPr>
                              <w:t>医療機器について、現在、他の医療機関と自院の医療機関の共同利用を行っていない施設における、今後の共同利用の予定については、病院、診療所とも「予定がない」が９割以上となりました。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993F3" id="_x0000_s1286" type="#_x0000_t202" style="position:absolute;left:0;text-align:left;margin-left:.15pt;margin-top:21.9pt;width:463.5pt;height:37.5pt;z-index:25355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" fillcolor="#d8d8d8 [2732]">
                <v:textbox>
                  <w:txbxContent>
                    <w:p w:rsidR="00485455" w:rsidRPr="0052584E" w:rsidRDefault="00485455" w:rsidP="009F15A4">
                      <w:pPr>
                        <w:spacing w:line="240" w:lineRule="exact"/>
                        <w:rPr>
                          <w:rFonts w:ascii="Meiryo UI" w:eastAsia="Meiryo UI" w:hAnsi="Meiryo UI"/>
                          <w:color w:val="000000" w:themeColor="text1"/>
                        </w:rPr>
                      </w:pPr>
                      <w:r w:rsidRPr="0052584E">
                        <w:rPr>
                          <w:rFonts w:ascii="Meiryo UI" w:eastAsia="Meiryo UI" w:hAnsi="Meiryo UI" w:hint="eastAsia"/>
                          <w:color w:val="000000" w:themeColor="text1"/>
                        </w:rPr>
                        <w:t>医療機器について、現在、他の医療機関と自院の医療機関の共同利用を行っていない施設における、今後の共同利用の予定については、病院、診療所とも「予定がない」が９割以上となりました。</w:t>
                      </w:r>
                    </w:p>
                  </w:txbxContent>
                </v:textbox>
                <w10:wrap type="square" anchorx="margin"/>
              </v:shape>
            </w:pict>
          </mc:Fallback>
        </mc:AlternateContent>
      </w:r>
      <w:r w:rsidRPr="00336832">
        <w:rPr>
          <w:rFonts w:ascii="ＭＳ ゴシック" w:eastAsia="ＭＳ ゴシック" w:hAnsi="ＭＳ ゴシック" w:hint="eastAsia"/>
          <w:color w:val="000000" w:themeColor="text1"/>
          <w:sz w:val="18"/>
          <w:szCs w:val="18"/>
        </w:rPr>
        <w:t>＊「６．現在、他の医療機関と自院の医療機関の共同利用を行っていない」と回答された施設対象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79616" behindDoc="0" locked="0" layoutInCell="1" allowOverlap="1" wp14:anchorId="449C56AF" wp14:editId="3CB64D71">
                <wp:simplePos x="0" y="0"/>
                <wp:positionH relativeFrom="margin">
                  <wp:posOffset>0</wp:posOffset>
                </wp:positionH>
                <wp:positionV relativeFrom="paragraph">
                  <wp:posOffset>590550</wp:posOffset>
                </wp:positionV>
                <wp:extent cx="2886075" cy="428625"/>
                <wp:effectExtent l="0" t="0" r="0" b="0"/>
                <wp:wrapNone/>
                <wp:docPr id="475" name="正方形/長方形 475"/>
                <wp:cNvGraphicFramePr/>
                <a:graphic xmlns:a="http://schemas.openxmlformats.org/drawingml/2006/main">
                  <a:graphicData uri="http://schemas.microsoft.com/office/word/2010/wordprocessingShape">
                    <wps:wsp>
                      <wps:cNvSpPr/>
                      <wps:spPr>
                        <a:xfrm>
                          <a:off x="0" y="0"/>
                          <a:ext cx="2886075" cy="42862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【医療機器の共同利用の予定</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107</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C56AF" id="正方形/長方形 475" o:spid="_x0000_s1287" style="position:absolute;left:0;text-align:left;margin-left:0;margin-top:46.5pt;width:227.25pt;height:33.75pt;z-index:2536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【医療機器の共同利用の予定</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107</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92288" behindDoc="0" locked="0" layoutInCell="1" allowOverlap="1" wp14:anchorId="38C5C809" wp14:editId="1697CEE6">
            <wp:simplePos x="0" y="0"/>
            <wp:positionH relativeFrom="column">
              <wp:posOffset>116205</wp:posOffset>
            </wp:positionH>
            <wp:positionV relativeFrom="paragraph">
              <wp:posOffset>192405</wp:posOffset>
            </wp:positionV>
            <wp:extent cx="2834394" cy="1702435"/>
            <wp:effectExtent l="0" t="0" r="4445" b="0"/>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34783" cy="17026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93312" behindDoc="0" locked="0" layoutInCell="1" allowOverlap="1" wp14:anchorId="58E907EC" wp14:editId="7EE1D5AD">
            <wp:simplePos x="0" y="0"/>
            <wp:positionH relativeFrom="column">
              <wp:posOffset>3069819</wp:posOffset>
            </wp:positionH>
            <wp:positionV relativeFrom="paragraph">
              <wp:posOffset>201930</wp:posOffset>
            </wp:positionV>
            <wp:extent cx="2819400" cy="1693429"/>
            <wp:effectExtent l="0" t="0" r="0" b="2540"/>
            <wp:wrapNone/>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19400" cy="16934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FC0874" w:rsidRDefault="009F15A4" w:rsidP="009F15A4">
      <w:pPr>
        <w:ind w:firstLineChars="100" w:firstLine="211"/>
        <w:rPr>
          <w:rFonts w:ascii="ＭＳ ゴシック" w:eastAsia="ＭＳ ゴシック" w:hAnsi="ＭＳ ゴシック"/>
          <w:b/>
          <w:bCs/>
          <w:color w:val="000000" w:themeColor="text1"/>
        </w:rPr>
      </w:pPr>
      <w:r w:rsidRPr="00FC0874">
        <w:rPr>
          <w:rFonts w:ascii="ＭＳ ゴシック" w:eastAsia="ＭＳ ゴシック" w:hAnsi="ＭＳ ゴシック" w:hint="eastAsia"/>
          <w:b/>
          <w:bCs/>
          <w:color w:val="000000" w:themeColor="text1"/>
        </w:rPr>
        <w:lastRenderedPageBreak/>
        <w:t>■自院の医療機器について他の医療機関との共同利用の予定がない理由</w:t>
      </w:r>
    </w:p>
    <w:p w:rsidR="009F15A4" w:rsidRPr="00FC0874" w:rsidRDefault="009F15A4" w:rsidP="009F15A4">
      <w:pPr>
        <w:ind w:firstLineChars="100" w:firstLine="180"/>
        <w:rPr>
          <w:rFonts w:ascii="ＭＳ ゴシック" w:eastAsia="ＭＳ ゴシック" w:hAnsi="ＭＳ ゴシック"/>
          <w:color w:val="000000" w:themeColor="text1"/>
        </w:rPr>
      </w:pPr>
      <w:r w:rsidRPr="00FC0874">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554688" behindDoc="0" locked="0" layoutInCell="1" allowOverlap="1" wp14:anchorId="38CF5219" wp14:editId="048D537D">
                <wp:simplePos x="0" y="0"/>
                <wp:positionH relativeFrom="margin">
                  <wp:posOffset>1905</wp:posOffset>
                </wp:positionH>
                <wp:positionV relativeFrom="paragraph">
                  <wp:posOffset>276225</wp:posOffset>
                </wp:positionV>
                <wp:extent cx="5886450" cy="742950"/>
                <wp:effectExtent l="0" t="0" r="19050" b="19050"/>
                <wp:wrapSquare wrapText="bothSides"/>
                <wp:docPr id="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2950"/>
                        </a:xfrm>
                        <a:prstGeom prst="rect">
                          <a:avLst/>
                        </a:prstGeom>
                        <a:solidFill>
                          <a:schemeClr val="bg1">
                            <a:lumMod val="85000"/>
                          </a:schemeClr>
                        </a:solidFill>
                        <a:ln w="9525">
                          <a:solidFill>
                            <a:srgbClr val="000000"/>
                          </a:solidFill>
                          <a:miter lim="800000"/>
                          <a:headEnd/>
                          <a:tailEnd/>
                        </a:ln>
                      </wps:spPr>
                      <wps:txbx>
                        <w:txbxContent>
                          <w:p w:rsidR="00485455" w:rsidRPr="00CC5003" w:rsidRDefault="00485455" w:rsidP="009F15A4">
                            <w:pPr>
                              <w:spacing w:line="240" w:lineRule="exact"/>
                              <w:rPr>
                                <w:rFonts w:ascii="Meiryo UI" w:eastAsia="Meiryo UI" w:hAnsi="Meiryo UI"/>
                                <w:color w:val="000000" w:themeColor="text1"/>
                              </w:rPr>
                            </w:pPr>
                            <w:r w:rsidRPr="00CC5003">
                              <w:rPr>
                                <w:rFonts w:ascii="Meiryo UI" w:eastAsia="Meiryo UI" w:hAnsi="Meiryo UI" w:hint="eastAsia"/>
                                <w:color w:val="000000" w:themeColor="text1"/>
                              </w:rPr>
                              <w:t>自院の医療機器について他の医療</w:t>
                            </w:r>
                            <w:r>
                              <w:rPr>
                                <w:rFonts w:ascii="Meiryo UI" w:eastAsia="Meiryo UI" w:hAnsi="Meiryo UI" w:hint="eastAsia"/>
                                <w:color w:val="000000" w:themeColor="text1"/>
                              </w:rPr>
                              <w:t>機関</w:t>
                            </w:r>
                            <w:r w:rsidRPr="00CC5003">
                              <w:rPr>
                                <w:rFonts w:ascii="Meiryo UI" w:eastAsia="Meiryo UI" w:hAnsi="Meiryo UI" w:hint="eastAsia"/>
                                <w:color w:val="000000" w:themeColor="text1"/>
                              </w:rPr>
                              <w:t>との共同利用の予定がない理由について、病院、診療所ともに最も多かったのは「自院の患者の治療・検査を優先したい」が」でそれぞれ6</w:t>
                            </w:r>
                            <w:r>
                              <w:rPr>
                                <w:rFonts w:ascii="Meiryo UI" w:eastAsia="Meiryo UI" w:hAnsi="Meiryo UI"/>
                                <w:color w:val="000000" w:themeColor="text1"/>
                              </w:rPr>
                              <w:t>4.9</w:t>
                            </w:r>
                            <w:r w:rsidRPr="00CC5003">
                              <w:rPr>
                                <w:rFonts w:ascii="Meiryo UI" w:eastAsia="Meiryo UI" w:hAnsi="Meiryo UI"/>
                                <w:color w:val="000000" w:themeColor="text1"/>
                              </w:rPr>
                              <w:t>%</w:t>
                            </w:r>
                            <w:r w:rsidRPr="00CC5003">
                              <w:rPr>
                                <w:rFonts w:ascii="Meiryo UI" w:eastAsia="Meiryo UI" w:hAnsi="Meiryo UI" w:hint="eastAsia"/>
                                <w:color w:val="000000" w:themeColor="text1"/>
                              </w:rPr>
                              <w:t>、7</w:t>
                            </w:r>
                            <w:r w:rsidRPr="00CC5003">
                              <w:rPr>
                                <w:rFonts w:ascii="Meiryo UI" w:eastAsia="Meiryo UI" w:hAnsi="Meiryo UI"/>
                                <w:color w:val="000000" w:themeColor="text1"/>
                              </w:rPr>
                              <w:t>8.9%</w:t>
                            </w:r>
                            <w:r w:rsidRPr="00CC5003">
                              <w:rPr>
                                <w:rFonts w:ascii="Meiryo UI" w:eastAsia="Meiryo UI" w:hAnsi="Meiryo UI" w:hint="eastAsia"/>
                                <w:color w:val="000000" w:themeColor="text1"/>
                              </w:rPr>
                              <w:t>となりました。また次に多かったのは、病院が「故障等の際に責任の所在が不明確」（3</w:t>
                            </w:r>
                            <w:r>
                              <w:rPr>
                                <w:rFonts w:ascii="Meiryo UI" w:eastAsia="Meiryo UI" w:hAnsi="Meiryo UI"/>
                                <w:color w:val="000000" w:themeColor="text1"/>
                              </w:rPr>
                              <w:t>6.2</w:t>
                            </w:r>
                            <w:r w:rsidRPr="00CC5003">
                              <w:rPr>
                                <w:rFonts w:ascii="Meiryo UI" w:eastAsia="Meiryo UI" w:hAnsi="Meiryo UI"/>
                                <w:color w:val="000000" w:themeColor="text1"/>
                              </w:rPr>
                              <w:t>%</w:t>
                            </w:r>
                            <w:r w:rsidRPr="00CC5003">
                              <w:rPr>
                                <w:rFonts w:ascii="Meiryo UI" w:eastAsia="Meiryo UI" w:hAnsi="Meiryo UI" w:hint="eastAsia"/>
                                <w:color w:val="000000" w:themeColor="text1"/>
                              </w:rPr>
                              <w:t>）、診療所が「急遽必要となった場合に困る」（3</w:t>
                            </w:r>
                            <w:r w:rsidRPr="00CC5003">
                              <w:rPr>
                                <w:rFonts w:ascii="Meiryo UI" w:eastAsia="Meiryo UI" w:hAnsi="Meiryo UI"/>
                                <w:color w:val="000000" w:themeColor="text1"/>
                              </w:rPr>
                              <w:t>6.8%</w:t>
                            </w:r>
                            <w:r w:rsidRPr="00CC5003">
                              <w:rPr>
                                <w:rFonts w:ascii="Meiryo UI" w:eastAsia="Meiryo UI" w:hAnsi="Meiryo UI" w:hint="eastAsia"/>
                                <w:color w:val="000000" w:themeColor="text1"/>
                              </w:rPr>
                              <w:t>）となりました。</w:t>
                            </w:r>
                          </w:p>
                          <w:p w:rsidR="00485455" w:rsidRPr="00CC5003" w:rsidRDefault="00485455" w:rsidP="009F15A4">
                            <w:pPr>
                              <w:spacing w:line="240" w:lineRule="exact"/>
                              <w:rPr>
                                <w:rFonts w:ascii="Meiryo UI" w:eastAsia="Meiryo UI" w:hAnsi="Meiryo UI"/>
                                <w:color w:val="000000" w:themeColor="text1"/>
                              </w:rPr>
                            </w:pPr>
                          </w:p>
                          <w:p w:rsidR="00485455" w:rsidRPr="00CC5003" w:rsidRDefault="00485455" w:rsidP="009F15A4">
                            <w:pPr>
                              <w:spacing w:line="240" w:lineRule="exact"/>
                              <w:rPr>
                                <w:rFonts w:ascii="Meiryo UI" w:eastAsia="Meiryo UI" w:hAnsi="Meiryo UI"/>
                                <w:color w:val="000000" w:themeColor="text1"/>
                              </w:rPr>
                            </w:pPr>
                          </w:p>
                          <w:p w:rsidR="00485455" w:rsidRPr="00CC5003" w:rsidRDefault="00485455" w:rsidP="009F15A4">
                            <w:pPr>
                              <w:spacing w:line="240" w:lineRule="exact"/>
                              <w:rPr>
                                <w:rFonts w:ascii="Meiryo UI" w:eastAsia="Meiryo UI" w:hAnsi="Meiryo UI"/>
                                <w:color w:val="000000" w:themeColor="text1"/>
                              </w:rPr>
                            </w:pPr>
                          </w:p>
                          <w:p w:rsidR="00485455" w:rsidRPr="00CC5003"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F5219" id="_x0000_s1288" type="#_x0000_t202" style="position:absolute;left:0;text-align:left;margin-left:.15pt;margin-top:21.75pt;width:463.5pt;height:58.5pt;z-index:25355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" fillcolor="#d8d8d8 [2732]">
                <v:textbox>
                  <w:txbxContent>
                    <w:p w:rsidR="00485455" w:rsidRPr="00CC5003" w:rsidRDefault="00485455" w:rsidP="009F15A4">
                      <w:pPr>
                        <w:spacing w:line="240" w:lineRule="exact"/>
                        <w:rPr>
                          <w:rFonts w:ascii="Meiryo UI" w:eastAsia="Meiryo UI" w:hAnsi="Meiryo UI"/>
                          <w:color w:val="000000" w:themeColor="text1"/>
                        </w:rPr>
                      </w:pPr>
                      <w:r w:rsidRPr="00CC5003">
                        <w:rPr>
                          <w:rFonts w:ascii="Meiryo UI" w:eastAsia="Meiryo UI" w:hAnsi="Meiryo UI" w:hint="eastAsia"/>
                          <w:color w:val="000000" w:themeColor="text1"/>
                        </w:rPr>
                        <w:t>自院の医療機器について他の医療</w:t>
                      </w:r>
                      <w:r>
                        <w:rPr>
                          <w:rFonts w:ascii="Meiryo UI" w:eastAsia="Meiryo UI" w:hAnsi="Meiryo UI" w:hint="eastAsia"/>
                          <w:color w:val="000000" w:themeColor="text1"/>
                        </w:rPr>
                        <w:t>機関</w:t>
                      </w:r>
                      <w:r w:rsidRPr="00CC5003">
                        <w:rPr>
                          <w:rFonts w:ascii="Meiryo UI" w:eastAsia="Meiryo UI" w:hAnsi="Meiryo UI" w:hint="eastAsia"/>
                          <w:color w:val="000000" w:themeColor="text1"/>
                        </w:rPr>
                        <w:t>との共同利用の予定がない理由について、病院、診療所ともに最も多かったのは「自院の患者の治療・検査を優先したい」が」でそれぞれ6</w:t>
                      </w:r>
                      <w:r>
                        <w:rPr>
                          <w:rFonts w:ascii="Meiryo UI" w:eastAsia="Meiryo UI" w:hAnsi="Meiryo UI"/>
                          <w:color w:val="000000" w:themeColor="text1"/>
                        </w:rPr>
                        <w:t>4.9</w:t>
                      </w:r>
                      <w:r w:rsidRPr="00CC5003">
                        <w:rPr>
                          <w:rFonts w:ascii="Meiryo UI" w:eastAsia="Meiryo UI" w:hAnsi="Meiryo UI"/>
                          <w:color w:val="000000" w:themeColor="text1"/>
                        </w:rPr>
                        <w:t>%</w:t>
                      </w:r>
                      <w:r w:rsidRPr="00CC5003">
                        <w:rPr>
                          <w:rFonts w:ascii="Meiryo UI" w:eastAsia="Meiryo UI" w:hAnsi="Meiryo UI" w:hint="eastAsia"/>
                          <w:color w:val="000000" w:themeColor="text1"/>
                        </w:rPr>
                        <w:t>、7</w:t>
                      </w:r>
                      <w:r w:rsidRPr="00CC5003">
                        <w:rPr>
                          <w:rFonts w:ascii="Meiryo UI" w:eastAsia="Meiryo UI" w:hAnsi="Meiryo UI"/>
                          <w:color w:val="000000" w:themeColor="text1"/>
                        </w:rPr>
                        <w:t>8.9%</w:t>
                      </w:r>
                      <w:r w:rsidRPr="00CC5003">
                        <w:rPr>
                          <w:rFonts w:ascii="Meiryo UI" w:eastAsia="Meiryo UI" w:hAnsi="Meiryo UI" w:hint="eastAsia"/>
                          <w:color w:val="000000" w:themeColor="text1"/>
                        </w:rPr>
                        <w:t>となりました。また次に多かったのは、病院が「故障等の際に責任の所在が不明確」（3</w:t>
                      </w:r>
                      <w:r>
                        <w:rPr>
                          <w:rFonts w:ascii="Meiryo UI" w:eastAsia="Meiryo UI" w:hAnsi="Meiryo UI"/>
                          <w:color w:val="000000" w:themeColor="text1"/>
                        </w:rPr>
                        <w:t>6.2</w:t>
                      </w:r>
                      <w:r w:rsidRPr="00CC5003">
                        <w:rPr>
                          <w:rFonts w:ascii="Meiryo UI" w:eastAsia="Meiryo UI" w:hAnsi="Meiryo UI"/>
                          <w:color w:val="000000" w:themeColor="text1"/>
                        </w:rPr>
                        <w:t>%</w:t>
                      </w:r>
                      <w:r w:rsidRPr="00CC5003">
                        <w:rPr>
                          <w:rFonts w:ascii="Meiryo UI" w:eastAsia="Meiryo UI" w:hAnsi="Meiryo UI" w:hint="eastAsia"/>
                          <w:color w:val="000000" w:themeColor="text1"/>
                        </w:rPr>
                        <w:t>）、診療所が「急遽必要となった場合に困る」（3</w:t>
                      </w:r>
                      <w:r w:rsidRPr="00CC5003">
                        <w:rPr>
                          <w:rFonts w:ascii="Meiryo UI" w:eastAsia="Meiryo UI" w:hAnsi="Meiryo UI"/>
                          <w:color w:val="000000" w:themeColor="text1"/>
                        </w:rPr>
                        <w:t>6.8%</w:t>
                      </w:r>
                      <w:r w:rsidRPr="00CC5003">
                        <w:rPr>
                          <w:rFonts w:ascii="Meiryo UI" w:eastAsia="Meiryo UI" w:hAnsi="Meiryo UI" w:hint="eastAsia"/>
                          <w:color w:val="000000" w:themeColor="text1"/>
                        </w:rPr>
                        <w:t>）となりました。</w:t>
                      </w:r>
                    </w:p>
                    <w:p w:rsidR="00485455" w:rsidRPr="00CC5003" w:rsidRDefault="00485455" w:rsidP="009F15A4">
                      <w:pPr>
                        <w:spacing w:line="240" w:lineRule="exact"/>
                        <w:rPr>
                          <w:rFonts w:ascii="Meiryo UI" w:eastAsia="Meiryo UI" w:hAnsi="Meiryo UI"/>
                          <w:color w:val="000000" w:themeColor="text1"/>
                        </w:rPr>
                      </w:pPr>
                    </w:p>
                    <w:p w:rsidR="00485455" w:rsidRPr="00CC5003" w:rsidRDefault="00485455" w:rsidP="009F15A4">
                      <w:pPr>
                        <w:spacing w:line="240" w:lineRule="exact"/>
                        <w:rPr>
                          <w:rFonts w:ascii="Meiryo UI" w:eastAsia="Meiryo UI" w:hAnsi="Meiryo UI"/>
                          <w:color w:val="000000" w:themeColor="text1"/>
                        </w:rPr>
                      </w:pPr>
                    </w:p>
                    <w:p w:rsidR="00485455" w:rsidRPr="00CC5003" w:rsidRDefault="00485455" w:rsidP="009F15A4">
                      <w:pPr>
                        <w:spacing w:line="240" w:lineRule="exact"/>
                        <w:rPr>
                          <w:rFonts w:ascii="Meiryo UI" w:eastAsia="Meiryo UI" w:hAnsi="Meiryo UI"/>
                          <w:color w:val="000000" w:themeColor="text1"/>
                        </w:rPr>
                      </w:pPr>
                    </w:p>
                    <w:p w:rsidR="00485455" w:rsidRPr="00CC5003" w:rsidRDefault="00485455" w:rsidP="009F15A4">
                      <w:pPr>
                        <w:spacing w:line="240" w:lineRule="exact"/>
                        <w:rPr>
                          <w:rFonts w:ascii="Meiryo UI" w:eastAsia="Meiryo UI" w:hAnsi="Meiryo UI"/>
                          <w:color w:val="000000" w:themeColor="text1"/>
                        </w:rPr>
                      </w:pPr>
                    </w:p>
                  </w:txbxContent>
                </v:textbox>
                <w10:wrap type="square" anchorx="margin"/>
              </v:shape>
            </w:pict>
          </mc:Fallback>
        </mc:AlternateContent>
      </w:r>
      <w:r w:rsidRPr="00FC0874">
        <w:rPr>
          <w:rFonts w:ascii="ＭＳ ゴシック" w:eastAsia="ＭＳ ゴシック" w:hAnsi="ＭＳ ゴシック" w:hint="eastAsia"/>
          <w:color w:val="000000" w:themeColor="text1"/>
          <w:sz w:val="18"/>
          <w:szCs w:val="18"/>
        </w:rPr>
        <w:t>＊「２．予定はない」と回答された施設対象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55712" behindDoc="0" locked="0" layoutInCell="1" allowOverlap="1" wp14:anchorId="3CC8A40C" wp14:editId="784A3EB1">
                <wp:simplePos x="0" y="0"/>
                <wp:positionH relativeFrom="margin">
                  <wp:posOffset>1152525</wp:posOffset>
                </wp:positionH>
                <wp:positionV relativeFrom="paragraph">
                  <wp:posOffset>852805</wp:posOffset>
                </wp:positionV>
                <wp:extent cx="3876675" cy="323850"/>
                <wp:effectExtent l="0" t="0" r="0" b="0"/>
                <wp:wrapNone/>
                <wp:docPr id="517" name="正方形/長方形 517"/>
                <wp:cNvGraphicFramePr/>
                <a:graphic xmlns:a="http://schemas.openxmlformats.org/drawingml/2006/main">
                  <a:graphicData uri="http://schemas.microsoft.com/office/word/2010/wordprocessingShape">
                    <wps:wsp>
                      <wps:cNvSpPr/>
                      <wps:spPr>
                        <a:xfrm>
                          <a:off x="0" y="0"/>
                          <a:ext cx="3876675"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【共同利用の予定がない理由</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94</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8A40C" id="正方形/長方形 517" o:spid="_x0000_s1289" style="position:absolute;left:0;text-align:left;margin-left:90.75pt;margin-top:67.15pt;width:305.25pt;height:25.5pt;z-index:2535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【共同利用の予定がない理由</w:t>
                      </w:r>
                      <w:r w:rsidRPr="00861349">
                        <w:rPr>
                          <w:rFonts w:ascii="Meiryo UI" w:eastAsia="Meiryo UI" w:hAnsi="Meiryo UI" w:hint="eastAsia"/>
                          <w:color w:val="000000" w:themeColor="text1"/>
                          <w:sz w:val="18"/>
                          <w:szCs w:val="18"/>
                        </w:rPr>
                        <w:t>（</w:t>
                      </w:r>
                      <w:r w:rsidRPr="00861349">
                        <w:rPr>
                          <w:rFonts w:ascii="Meiryo UI" w:eastAsia="Meiryo UI" w:hAnsi="Meiryo UI" w:hint="eastAsia"/>
                          <w:color w:val="000000" w:themeColor="text1"/>
                          <w:sz w:val="18"/>
                          <w:szCs w:val="18"/>
                        </w:rPr>
                        <w:t>病院</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94</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2160" behindDoc="0" locked="0" layoutInCell="1" allowOverlap="1" wp14:anchorId="53540070" wp14:editId="58A1B781">
            <wp:simplePos x="0" y="0"/>
            <wp:positionH relativeFrom="column">
              <wp:posOffset>944880</wp:posOffset>
            </wp:positionH>
            <wp:positionV relativeFrom="paragraph">
              <wp:posOffset>106680</wp:posOffset>
            </wp:positionV>
            <wp:extent cx="4514850" cy="2026044"/>
            <wp:effectExtent l="0" t="0" r="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14850" cy="20260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56736" behindDoc="0" locked="0" layoutInCell="1" allowOverlap="1" wp14:anchorId="4F09C281" wp14:editId="4477A541">
                <wp:simplePos x="0" y="0"/>
                <wp:positionH relativeFrom="margin">
                  <wp:posOffset>1238250</wp:posOffset>
                </wp:positionH>
                <wp:positionV relativeFrom="paragraph">
                  <wp:posOffset>165735</wp:posOffset>
                </wp:positionV>
                <wp:extent cx="3876675" cy="323850"/>
                <wp:effectExtent l="0" t="0" r="0" b="0"/>
                <wp:wrapNone/>
                <wp:docPr id="537" name="正方形/長方形 537"/>
                <wp:cNvGraphicFramePr/>
                <a:graphic xmlns:a="http://schemas.openxmlformats.org/drawingml/2006/main">
                  <a:graphicData uri="http://schemas.microsoft.com/office/word/2010/wordprocessingShape">
                    <wps:wsp>
                      <wps:cNvSpPr/>
                      <wps:spPr>
                        <a:xfrm>
                          <a:off x="0" y="0"/>
                          <a:ext cx="3876675"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【共同利用の予定がない理由</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19</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9C281" id="正方形/長方形 537" o:spid="_x0000_s1290" style="position:absolute;left:0;text-align:left;margin-left:97.5pt;margin-top:13.05pt;width:305.25pt;height:25.5pt;z-index:2535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【共同利用の予定がない理由</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19</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3184" behindDoc="0" locked="0" layoutInCell="1" allowOverlap="1" wp14:anchorId="3D0B9903" wp14:editId="00F9DF3C">
            <wp:simplePos x="0" y="0"/>
            <wp:positionH relativeFrom="column">
              <wp:posOffset>944881</wp:posOffset>
            </wp:positionH>
            <wp:positionV relativeFrom="paragraph">
              <wp:posOffset>30480</wp:posOffset>
            </wp:positionV>
            <wp:extent cx="4466800" cy="1974215"/>
            <wp:effectExtent l="0" t="0" r="0" b="6985"/>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71024" cy="19760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FC0874" w:rsidRDefault="009F15A4" w:rsidP="009F15A4">
      <w:pPr>
        <w:ind w:firstLineChars="100" w:firstLine="210"/>
        <w:rPr>
          <w:rFonts w:ascii="ＭＳ ゴシック" w:eastAsia="ＭＳ ゴシック" w:hAnsi="ＭＳ ゴシック"/>
          <w:color w:val="000000" w:themeColor="text1"/>
        </w:rPr>
      </w:pPr>
      <w:r w:rsidRPr="00FC0874">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59808" behindDoc="0" locked="0" layoutInCell="1" allowOverlap="1" wp14:anchorId="35368C24" wp14:editId="08AB14DA">
                <wp:simplePos x="0" y="0"/>
                <wp:positionH relativeFrom="margin">
                  <wp:posOffset>1905</wp:posOffset>
                </wp:positionH>
                <wp:positionV relativeFrom="paragraph">
                  <wp:posOffset>285750</wp:posOffset>
                </wp:positionV>
                <wp:extent cx="5886450" cy="438150"/>
                <wp:effectExtent l="0" t="0" r="19050" b="19050"/>
                <wp:wrapSquare wrapText="bothSides"/>
                <wp:docPr id="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38150"/>
                        </a:xfrm>
                        <a:prstGeom prst="rect">
                          <a:avLst/>
                        </a:prstGeom>
                        <a:solidFill>
                          <a:schemeClr val="bg1">
                            <a:lumMod val="85000"/>
                          </a:schemeClr>
                        </a:solidFill>
                        <a:ln w="9525">
                          <a:solidFill>
                            <a:srgbClr val="000000"/>
                          </a:solidFill>
                          <a:miter lim="800000"/>
                          <a:headEnd/>
                          <a:tailEnd/>
                        </a:ln>
                      </wps:spPr>
                      <wps:txbx>
                        <w:txbxContent>
                          <w:p w:rsidR="00485455" w:rsidRPr="00C05ED5" w:rsidRDefault="00485455" w:rsidP="009F15A4">
                            <w:pPr>
                              <w:spacing w:line="240" w:lineRule="exact"/>
                              <w:rPr>
                                <w:rFonts w:ascii="Meiryo UI" w:eastAsia="Meiryo UI" w:hAnsi="Meiryo UI"/>
                                <w:color w:val="000000" w:themeColor="text1"/>
                              </w:rPr>
                            </w:pPr>
                            <w:r w:rsidRPr="00C05ED5">
                              <w:rPr>
                                <w:rFonts w:ascii="Meiryo UI" w:eastAsia="Meiryo UI" w:hAnsi="Meiryo UI" w:hint="eastAsia"/>
                                <w:color w:val="000000" w:themeColor="text1"/>
                              </w:rPr>
                              <w:t>地域医療支援病院の登録医療機関になっているかどうかについて、病院で「なっている」と回答したのが1</w:t>
                            </w:r>
                            <w:r w:rsidRPr="00C05ED5">
                              <w:rPr>
                                <w:rFonts w:ascii="Meiryo UI" w:eastAsia="Meiryo UI" w:hAnsi="Meiryo UI"/>
                                <w:color w:val="000000" w:themeColor="text1"/>
                              </w:rPr>
                              <w:t>4.</w:t>
                            </w:r>
                            <w:r>
                              <w:rPr>
                                <w:rFonts w:ascii="Meiryo UI" w:eastAsia="Meiryo UI" w:hAnsi="Meiryo UI"/>
                                <w:color w:val="000000" w:themeColor="text1"/>
                              </w:rPr>
                              <w:t>2</w:t>
                            </w:r>
                            <w:r w:rsidRPr="00C05ED5">
                              <w:rPr>
                                <w:rFonts w:ascii="Meiryo UI" w:eastAsia="Meiryo UI" w:hAnsi="Meiryo UI"/>
                                <w:color w:val="000000" w:themeColor="text1"/>
                              </w:rPr>
                              <w:t>%</w:t>
                            </w:r>
                            <w:r w:rsidRPr="00C05ED5">
                              <w:rPr>
                                <w:rFonts w:ascii="Meiryo UI" w:eastAsia="Meiryo UI" w:hAnsi="Meiryo UI" w:hint="eastAsia"/>
                                <w:color w:val="000000" w:themeColor="text1"/>
                              </w:rPr>
                              <w:t>、診療所で「なっている」と回答したのは2</w:t>
                            </w:r>
                            <w:r w:rsidRPr="00C05ED5">
                              <w:rPr>
                                <w:rFonts w:ascii="Meiryo UI" w:eastAsia="Meiryo UI" w:hAnsi="Meiryo UI"/>
                                <w:color w:val="000000" w:themeColor="text1"/>
                              </w:rPr>
                              <w:t>8.</w:t>
                            </w:r>
                            <w:r>
                              <w:rPr>
                                <w:rFonts w:ascii="Meiryo UI" w:eastAsia="Meiryo UI" w:hAnsi="Meiryo UI"/>
                                <w:color w:val="000000" w:themeColor="text1"/>
                              </w:rPr>
                              <w:t>7</w:t>
                            </w:r>
                            <w:r w:rsidRPr="00C05ED5">
                              <w:rPr>
                                <w:rFonts w:ascii="Meiryo UI" w:eastAsia="Meiryo UI" w:hAnsi="Meiryo UI"/>
                                <w:color w:val="000000" w:themeColor="text1"/>
                              </w:rPr>
                              <w:t>%</w:t>
                            </w:r>
                            <w:r w:rsidRPr="00C05ED5">
                              <w:rPr>
                                <w:rFonts w:ascii="Meiryo UI" w:eastAsia="Meiryo UI" w:hAnsi="Meiryo UI" w:hint="eastAsia"/>
                                <w:color w:val="000000" w:themeColor="text1"/>
                              </w:rPr>
                              <w:t>となりました。</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68C24" id="_x0000_s1291" type="#_x0000_t202" style="position:absolute;left:0;text-align:left;margin-left:.15pt;margin-top:22.5pt;width:463.5pt;height:34.5pt;z-index:25355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" fillcolor="#d8d8d8 [2732]">
                <v:textbox>
                  <w:txbxContent>
                    <w:p w:rsidR="00485455" w:rsidRPr="00C05ED5" w:rsidRDefault="00485455" w:rsidP="009F15A4">
                      <w:pPr>
                        <w:spacing w:line="240" w:lineRule="exact"/>
                        <w:rPr>
                          <w:rFonts w:ascii="Meiryo UI" w:eastAsia="Meiryo UI" w:hAnsi="Meiryo UI"/>
                          <w:color w:val="000000" w:themeColor="text1"/>
                        </w:rPr>
                      </w:pPr>
                      <w:r w:rsidRPr="00C05ED5">
                        <w:rPr>
                          <w:rFonts w:ascii="Meiryo UI" w:eastAsia="Meiryo UI" w:hAnsi="Meiryo UI" w:hint="eastAsia"/>
                          <w:color w:val="000000" w:themeColor="text1"/>
                        </w:rPr>
                        <w:t>地域医療支援病院の登録医療機関になっているかどうかについて、病院で「なっている」と回答したのが1</w:t>
                      </w:r>
                      <w:r w:rsidRPr="00C05ED5">
                        <w:rPr>
                          <w:rFonts w:ascii="Meiryo UI" w:eastAsia="Meiryo UI" w:hAnsi="Meiryo UI"/>
                          <w:color w:val="000000" w:themeColor="text1"/>
                        </w:rPr>
                        <w:t>4.</w:t>
                      </w:r>
                      <w:r>
                        <w:rPr>
                          <w:rFonts w:ascii="Meiryo UI" w:eastAsia="Meiryo UI" w:hAnsi="Meiryo UI"/>
                          <w:color w:val="000000" w:themeColor="text1"/>
                        </w:rPr>
                        <w:t>2</w:t>
                      </w:r>
                      <w:r w:rsidRPr="00C05ED5">
                        <w:rPr>
                          <w:rFonts w:ascii="Meiryo UI" w:eastAsia="Meiryo UI" w:hAnsi="Meiryo UI"/>
                          <w:color w:val="000000" w:themeColor="text1"/>
                        </w:rPr>
                        <w:t>%</w:t>
                      </w:r>
                      <w:r w:rsidRPr="00C05ED5">
                        <w:rPr>
                          <w:rFonts w:ascii="Meiryo UI" w:eastAsia="Meiryo UI" w:hAnsi="Meiryo UI" w:hint="eastAsia"/>
                          <w:color w:val="000000" w:themeColor="text1"/>
                        </w:rPr>
                        <w:t>、診療所で「なっている」と回答したのは2</w:t>
                      </w:r>
                      <w:r w:rsidRPr="00C05ED5">
                        <w:rPr>
                          <w:rFonts w:ascii="Meiryo UI" w:eastAsia="Meiryo UI" w:hAnsi="Meiryo UI"/>
                          <w:color w:val="000000" w:themeColor="text1"/>
                        </w:rPr>
                        <w:t>8.</w:t>
                      </w:r>
                      <w:r>
                        <w:rPr>
                          <w:rFonts w:ascii="Meiryo UI" w:eastAsia="Meiryo UI" w:hAnsi="Meiryo UI"/>
                          <w:color w:val="000000" w:themeColor="text1"/>
                        </w:rPr>
                        <w:t>7</w:t>
                      </w:r>
                      <w:r w:rsidRPr="00C05ED5">
                        <w:rPr>
                          <w:rFonts w:ascii="Meiryo UI" w:eastAsia="Meiryo UI" w:hAnsi="Meiryo UI"/>
                          <w:color w:val="000000" w:themeColor="text1"/>
                        </w:rPr>
                        <w:t>%</w:t>
                      </w:r>
                      <w:r w:rsidRPr="00C05ED5">
                        <w:rPr>
                          <w:rFonts w:ascii="Meiryo UI" w:eastAsia="Meiryo UI" w:hAnsi="Meiryo UI" w:hint="eastAsia"/>
                          <w:color w:val="000000" w:themeColor="text1"/>
                        </w:rPr>
                        <w:t>となりました。</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w10:wrap type="square" anchorx="margin"/>
              </v:shape>
            </w:pict>
          </mc:Fallback>
        </mc:AlternateContent>
      </w:r>
      <w:r w:rsidRPr="00FC0874">
        <w:rPr>
          <w:rFonts w:ascii="ＭＳ ゴシック" w:eastAsia="ＭＳ ゴシック" w:hAnsi="ＭＳ ゴシック" w:hint="eastAsia"/>
          <w:b/>
          <w:bCs/>
          <w:color w:val="000000" w:themeColor="text1"/>
        </w:rPr>
        <w:t>■地域医療支援病院の登録医療機関</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61856" behindDoc="0" locked="0" layoutInCell="1" allowOverlap="1" wp14:anchorId="264BA585" wp14:editId="3F19AD3E">
                <wp:simplePos x="0" y="0"/>
                <wp:positionH relativeFrom="margin">
                  <wp:posOffset>3081655</wp:posOffset>
                </wp:positionH>
                <wp:positionV relativeFrom="paragraph">
                  <wp:posOffset>643255</wp:posOffset>
                </wp:positionV>
                <wp:extent cx="2914650" cy="495300"/>
                <wp:effectExtent l="0" t="0" r="0" b="0"/>
                <wp:wrapNone/>
                <wp:docPr id="558" name="正方形/長方形 558"/>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【地域医療支援病院の登録医療機関</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390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BA585" id="正方形/長方形 558" o:spid="_x0000_s1292" style="position:absolute;left:0;text-align:left;margin-left:242.65pt;margin-top:50.65pt;width:229.5pt;height:39pt;z-index:2535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【地域医療支援病院の登録医療機関</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390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60832" behindDoc="0" locked="0" layoutInCell="1" allowOverlap="1" wp14:anchorId="5717F9C4" wp14:editId="4DD5B0AA">
                <wp:simplePos x="0" y="0"/>
                <wp:positionH relativeFrom="margin">
                  <wp:posOffset>24765</wp:posOffset>
                </wp:positionH>
                <wp:positionV relativeFrom="paragraph">
                  <wp:posOffset>651510</wp:posOffset>
                </wp:positionV>
                <wp:extent cx="2914650" cy="495300"/>
                <wp:effectExtent l="0" t="0" r="0" b="0"/>
                <wp:wrapNone/>
                <wp:docPr id="557" name="正方形/長方形 557"/>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【地域医療支援病院の登録医療機関</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281</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7F9C4" id="正方形/長方形 557" o:spid="_x0000_s1293" style="position:absolute;left:0;text-align:left;margin-left:1.95pt;margin-top:51.3pt;width:229.5pt;height:39pt;z-index:2535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【地域医療支援病院の登録医療機関</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281</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95360" behindDoc="0" locked="0" layoutInCell="1" allowOverlap="1" wp14:anchorId="19E74925" wp14:editId="58EDCCAF">
            <wp:simplePos x="0" y="0"/>
            <wp:positionH relativeFrom="column">
              <wp:posOffset>3192272</wp:posOffset>
            </wp:positionH>
            <wp:positionV relativeFrom="paragraph">
              <wp:posOffset>125095</wp:posOffset>
            </wp:positionV>
            <wp:extent cx="2828925" cy="1696161"/>
            <wp:effectExtent l="0" t="0" r="0" b="0"/>
            <wp:wrapNone/>
            <wp:docPr id="1010" name="図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28925" cy="16961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94336" behindDoc="0" locked="0" layoutInCell="1" allowOverlap="1" wp14:anchorId="35D230EA" wp14:editId="5BAB4497">
            <wp:simplePos x="0" y="0"/>
            <wp:positionH relativeFrom="column">
              <wp:posOffset>40005</wp:posOffset>
            </wp:positionH>
            <wp:positionV relativeFrom="paragraph">
              <wp:posOffset>78105</wp:posOffset>
            </wp:positionV>
            <wp:extent cx="2828925" cy="1696161"/>
            <wp:effectExtent l="0" t="0" r="0" b="0"/>
            <wp:wrapNone/>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28925" cy="16961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A0671A" w:rsidRDefault="009F15A4" w:rsidP="009F15A4">
      <w:pPr>
        <w:ind w:firstLineChars="100" w:firstLine="210"/>
        <w:rPr>
          <w:rFonts w:ascii="ＭＳ ゴシック" w:eastAsia="ＭＳ ゴシック" w:hAnsi="ＭＳ ゴシック"/>
          <w:color w:val="000000" w:themeColor="text1"/>
        </w:rPr>
      </w:pPr>
      <w:r w:rsidRPr="00A0671A">
        <w:rPr>
          <w:rFonts w:ascii="ＭＳ ゴシック" w:eastAsia="ＭＳ ゴシック" w:hAnsi="ＭＳ ゴシック"/>
          <w:noProof/>
          <w:color w:val="000000" w:themeColor="text1"/>
        </w:rPr>
        <mc:AlternateContent>
          <mc:Choice Requires="wps">
            <w:drawing>
              <wp:anchor distT="45720" distB="45720" distL="114300" distR="114300" simplePos="0" relativeHeight="253562880" behindDoc="0" locked="0" layoutInCell="1" allowOverlap="1" wp14:anchorId="54734EEA" wp14:editId="66A73CB9">
                <wp:simplePos x="0" y="0"/>
                <wp:positionH relativeFrom="margin">
                  <wp:posOffset>1905</wp:posOffset>
                </wp:positionH>
                <wp:positionV relativeFrom="paragraph">
                  <wp:posOffset>287655</wp:posOffset>
                </wp:positionV>
                <wp:extent cx="5886450" cy="485775"/>
                <wp:effectExtent l="0" t="0" r="19050" b="28575"/>
                <wp:wrapNone/>
                <wp:docPr id="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85775"/>
                        </a:xfrm>
                        <a:prstGeom prst="rect">
                          <a:avLst/>
                        </a:prstGeom>
                        <a:solidFill>
                          <a:schemeClr val="bg1">
                            <a:lumMod val="85000"/>
                          </a:schemeClr>
                        </a:solidFill>
                        <a:ln w="9525">
                          <a:solidFill>
                            <a:srgbClr val="000000"/>
                          </a:solidFill>
                          <a:miter lim="800000"/>
                          <a:headEnd/>
                          <a:tailEnd/>
                        </a:ln>
                      </wps:spPr>
                      <wps:txbx>
                        <w:txbxContent>
                          <w:p w:rsidR="00485455" w:rsidRPr="000E07DF" w:rsidRDefault="00485455" w:rsidP="009F15A4">
                            <w:pPr>
                              <w:spacing w:line="240" w:lineRule="exact"/>
                              <w:rPr>
                                <w:rFonts w:ascii="Meiryo UI" w:eastAsia="Meiryo UI" w:hAnsi="Meiryo UI"/>
                                <w:color w:val="000000" w:themeColor="text1"/>
                              </w:rPr>
                            </w:pPr>
                            <w:r w:rsidRPr="000E07DF">
                              <w:rPr>
                                <w:rFonts w:ascii="Meiryo UI" w:eastAsia="Meiryo UI" w:hAnsi="Meiryo UI" w:hint="eastAsia"/>
                                <w:color w:val="000000" w:themeColor="text1"/>
                              </w:rPr>
                              <w:t>医療機器の</w:t>
                            </w:r>
                            <w:r>
                              <w:rPr>
                                <w:rFonts w:ascii="Meiryo UI" w:eastAsia="Meiryo UI" w:hAnsi="Meiryo UI" w:hint="eastAsia"/>
                                <w:color w:val="000000" w:themeColor="text1"/>
                              </w:rPr>
                              <w:t>共同利用管理加算の有無については、病院、診療所ともほとんどの施設が「ない」と回答しています。</w:t>
                            </w:r>
                          </w:p>
                          <w:p w:rsidR="00485455" w:rsidRPr="000E07DF"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34EEA" id="_x0000_s1294" type="#_x0000_t202" style="position:absolute;left:0;text-align:left;margin-left:.15pt;margin-top:22.65pt;width:463.5pt;height:38.25pt;z-index:25356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" fillcolor="#d8d8d8 [2732]">
                <v:textbox>
                  <w:txbxContent>
                    <w:p w:rsidR="00485455" w:rsidRPr="000E07DF" w:rsidRDefault="00485455" w:rsidP="009F15A4">
                      <w:pPr>
                        <w:spacing w:line="240" w:lineRule="exact"/>
                        <w:rPr>
                          <w:rFonts w:ascii="Meiryo UI" w:eastAsia="Meiryo UI" w:hAnsi="Meiryo UI"/>
                          <w:color w:val="000000" w:themeColor="text1"/>
                        </w:rPr>
                      </w:pPr>
                      <w:r w:rsidRPr="000E07DF">
                        <w:rPr>
                          <w:rFonts w:ascii="Meiryo UI" w:eastAsia="Meiryo UI" w:hAnsi="Meiryo UI" w:hint="eastAsia"/>
                          <w:color w:val="000000" w:themeColor="text1"/>
                        </w:rPr>
                        <w:t>医療機器の</w:t>
                      </w:r>
                      <w:r>
                        <w:rPr>
                          <w:rFonts w:ascii="Meiryo UI" w:eastAsia="Meiryo UI" w:hAnsi="Meiryo UI" w:hint="eastAsia"/>
                          <w:color w:val="000000" w:themeColor="text1"/>
                        </w:rPr>
                        <w:t>共同利用管理加算の有無については、病院、診療所ともほとんどの施設が「ない」と回答しています。</w:t>
                      </w:r>
                    </w:p>
                    <w:p w:rsidR="00485455" w:rsidRPr="000E07DF"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w10:wrap anchorx="margin"/>
              </v:shape>
            </w:pict>
          </mc:Fallback>
        </mc:AlternateContent>
      </w:r>
      <w:r w:rsidRPr="00A0671A">
        <w:rPr>
          <w:rFonts w:ascii="ＭＳ ゴシック" w:eastAsia="ＭＳ ゴシック" w:hAnsi="ＭＳ ゴシック" w:hint="eastAsia"/>
          <w:b/>
          <w:bCs/>
          <w:color w:val="000000" w:themeColor="text1"/>
        </w:rPr>
        <w:t>■医療機器の共同利用管理加算の有無</w:t>
      </w: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64928" behindDoc="0" locked="0" layoutInCell="1" allowOverlap="1" wp14:anchorId="38D17D9E" wp14:editId="57CCEC44">
                <wp:simplePos x="0" y="0"/>
                <wp:positionH relativeFrom="margin">
                  <wp:posOffset>3105150</wp:posOffset>
                </wp:positionH>
                <wp:positionV relativeFrom="paragraph">
                  <wp:posOffset>81280</wp:posOffset>
                </wp:positionV>
                <wp:extent cx="2914650" cy="495300"/>
                <wp:effectExtent l="0" t="0" r="0" b="0"/>
                <wp:wrapNone/>
                <wp:docPr id="563" name="正方形/長方形 563"/>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【医療機器の共同利用管理加算の有無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390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17D9E" id="正方形/長方形 563" o:spid="_x0000_s1295" style="position:absolute;left:0;text-align:left;margin-left:244.5pt;margin-top:6.4pt;width:229.5pt;height:39pt;z-index:2535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【医療機器の共同利用管理加算の有無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390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63904" behindDoc="0" locked="0" layoutInCell="1" allowOverlap="1" wp14:anchorId="6B90CCAF" wp14:editId="2D094991">
                <wp:simplePos x="0" y="0"/>
                <wp:positionH relativeFrom="margin">
                  <wp:posOffset>28575</wp:posOffset>
                </wp:positionH>
                <wp:positionV relativeFrom="paragraph">
                  <wp:posOffset>81280</wp:posOffset>
                </wp:positionV>
                <wp:extent cx="2914650" cy="495300"/>
                <wp:effectExtent l="0" t="0" r="0" b="0"/>
                <wp:wrapNone/>
                <wp:docPr id="562" name="正方形/長方形 562"/>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【医療機器の共同利用管理加算の有無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283</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0CCAF" id="正方形/長方形 562" o:spid="_x0000_s1296" style="position:absolute;left:0;text-align:left;margin-left:2.25pt;margin-top:6.4pt;width:229.5pt;height:39pt;z-index:2535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【医療機器の共同利用管理加算の有無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283</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97408" behindDoc="0" locked="0" layoutInCell="1" allowOverlap="1" wp14:anchorId="5857FA0B" wp14:editId="422064F1">
            <wp:simplePos x="0" y="0"/>
            <wp:positionH relativeFrom="column">
              <wp:posOffset>3222625</wp:posOffset>
            </wp:positionH>
            <wp:positionV relativeFrom="paragraph">
              <wp:posOffset>111125</wp:posOffset>
            </wp:positionV>
            <wp:extent cx="2875399" cy="1724025"/>
            <wp:effectExtent l="0" t="0" r="1270" b="0"/>
            <wp:wrapNone/>
            <wp:docPr id="1012" name="図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75399"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96384" behindDoc="0" locked="0" layoutInCell="1" allowOverlap="1" wp14:anchorId="6FCD4F6F" wp14:editId="326D4604">
            <wp:simplePos x="0" y="0"/>
            <wp:positionH relativeFrom="column">
              <wp:posOffset>40005</wp:posOffset>
            </wp:positionH>
            <wp:positionV relativeFrom="paragraph">
              <wp:posOffset>116205</wp:posOffset>
            </wp:positionV>
            <wp:extent cx="2867025" cy="1719004"/>
            <wp:effectExtent l="0" t="0" r="0" b="0"/>
            <wp:wrapNone/>
            <wp:docPr id="1011" name="図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67025" cy="17190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Default="009F15A4" w:rsidP="009F15A4">
      <w:pPr>
        <w:tabs>
          <w:tab w:val="left" w:pos="2235"/>
        </w:tabs>
        <w:rPr>
          <w:rFonts w:ascii="ＭＳ ゴシック" w:eastAsia="ＭＳ ゴシック" w:hAnsi="ＭＳ ゴシック"/>
          <w:color w:val="A6A6A6" w:themeColor="background1" w:themeShade="A6"/>
        </w:rPr>
      </w:pPr>
    </w:p>
    <w:p w:rsidR="0084149E" w:rsidRPr="00B671F6" w:rsidRDefault="0084149E" w:rsidP="009F15A4">
      <w:pPr>
        <w:tabs>
          <w:tab w:val="left" w:pos="2235"/>
        </w:tabs>
        <w:rPr>
          <w:rFonts w:ascii="ＭＳ ゴシック" w:eastAsia="ＭＳ ゴシック" w:hAnsi="ＭＳ ゴシック"/>
          <w:color w:val="A6A6A6" w:themeColor="background1" w:themeShade="A6"/>
        </w:rPr>
      </w:pPr>
    </w:p>
    <w:p w:rsidR="009F15A4" w:rsidRPr="00545EE9" w:rsidRDefault="009F15A4" w:rsidP="009F15A4">
      <w:pPr>
        <w:ind w:firstLineChars="100" w:firstLine="210"/>
        <w:rPr>
          <w:rFonts w:ascii="ＭＳ ゴシック" w:eastAsia="ＭＳ ゴシック" w:hAnsi="ＭＳ ゴシック"/>
          <w:color w:val="000000" w:themeColor="text1"/>
        </w:rPr>
      </w:pPr>
      <w:r w:rsidRPr="00545EE9">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65952" behindDoc="0" locked="0" layoutInCell="1" allowOverlap="1" wp14:anchorId="2523E87D" wp14:editId="6D9ABF80">
                <wp:simplePos x="0" y="0"/>
                <wp:positionH relativeFrom="margin">
                  <wp:posOffset>40005</wp:posOffset>
                </wp:positionH>
                <wp:positionV relativeFrom="paragraph">
                  <wp:posOffset>220980</wp:posOffset>
                </wp:positionV>
                <wp:extent cx="5886450" cy="476250"/>
                <wp:effectExtent l="0" t="0" r="19050" b="19050"/>
                <wp:wrapNone/>
                <wp:docPr id="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76250"/>
                        </a:xfrm>
                        <a:prstGeom prst="rect">
                          <a:avLst/>
                        </a:prstGeom>
                        <a:solidFill>
                          <a:schemeClr val="bg1">
                            <a:lumMod val="85000"/>
                          </a:schemeClr>
                        </a:solidFill>
                        <a:ln w="9525">
                          <a:solidFill>
                            <a:srgbClr val="000000"/>
                          </a:solidFill>
                          <a:miter lim="800000"/>
                          <a:headEnd/>
                          <a:tailEnd/>
                        </a:ln>
                      </wps:spPr>
                      <wps:txbx>
                        <w:txbxContent>
                          <w:p w:rsidR="00485455" w:rsidRPr="0007122A" w:rsidRDefault="00485455" w:rsidP="009F15A4">
                            <w:pPr>
                              <w:spacing w:line="240" w:lineRule="exact"/>
                              <w:rPr>
                                <w:rFonts w:ascii="Meiryo UI" w:eastAsia="Meiryo UI" w:hAnsi="Meiryo UI"/>
                                <w:color w:val="000000" w:themeColor="text1"/>
                              </w:rPr>
                            </w:pPr>
                            <w:r w:rsidRPr="0007122A">
                              <w:rPr>
                                <w:rFonts w:ascii="Meiryo UI" w:eastAsia="Meiryo UI" w:hAnsi="Meiryo UI" w:hint="eastAsia"/>
                                <w:color w:val="000000" w:themeColor="text1"/>
                              </w:rPr>
                              <w:t>他の医療機関への画像検査の依頼の有無については、病院は「ある」が6</w:t>
                            </w:r>
                            <w:r w:rsidRPr="0007122A">
                              <w:rPr>
                                <w:rFonts w:ascii="Meiryo UI" w:eastAsia="Meiryo UI" w:hAnsi="Meiryo UI"/>
                                <w:color w:val="000000" w:themeColor="text1"/>
                              </w:rPr>
                              <w:t>7.</w:t>
                            </w:r>
                            <w:r>
                              <w:rPr>
                                <w:rFonts w:ascii="Meiryo UI" w:eastAsia="Meiryo UI" w:hAnsi="Meiryo UI"/>
                                <w:color w:val="000000" w:themeColor="text1"/>
                              </w:rPr>
                              <w:t>5</w:t>
                            </w:r>
                            <w:r w:rsidRPr="0007122A">
                              <w:rPr>
                                <w:rFonts w:ascii="Meiryo UI" w:eastAsia="Meiryo UI" w:hAnsi="Meiryo UI"/>
                                <w:color w:val="000000" w:themeColor="text1"/>
                              </w:rPr>
                              <w:t>%</w:t>
                            </w:r>
                            <w:r w:rsidRPr="0007122A">
                              <w:rPr>
                                <w:rFonts w:ascii="Meiryo UI" w:eastAsia="Meiryo UI" w:hAnsi="Meiryo UI" w:hint="eastAsia"/>
                                <w:color w:val="000000" w:themeColor="text1"/>
                              </w:rPr>
                              <w:t>、診療所で「ある」が8</w:t>
                            </w:r>
                            <w:r w:rsidRPr="0007122A">
                              <w:rPr>
                                <w:rFonts w:ascii="Meiryo UI" w:eastAsia="Meiryo UI" w:hAnsi="Meiryo UI"/>
                                <w:color w:val="000000" w:themeColor="text1"/>
                              </w:rPr>
                              <w:t>2.6%</w:t>
                            </w:r>
                            <w:r w:rsidRPr="0007122A">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3E87D" id="_x0000_s1297" type="#_x0000_t202" style="position:absolute;left:0;text-align:left;margin-left:3.15pt;margin-top:17.4pt;width:463.5pt;height:37.5pt;z-index:25356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" fillcolor="#d8d8d8 [2732]">
                <v:textbox>
                  <w:txbxContent>
                    <w:p w:rsidR="00485455" w:rsidRPr="0007122A" w:rsidRDefault="00485455" w:rsidP="009F15A4">
                      <w:pPr>
                        <w:spacing w:line="240" w:lineRule="exact"/>
                        <w:rPr>
                          <w:rFonts w:ascii="Meiryo UI" w:eastAsia="Meiryo UI" w:hAnsi="Meiryo UI"/>
                          <w:color w:val="000000" w:themeColor="text1"/>
                        </w:rPr>
                      </w:pPr>
                      <w:r w:rsidRPr="0007122A">
                        <w:rPr>
                          <w:rFonts w:ascii="Meiryo UI" w:eastAsia="Meiryo UI" w:hAnsi="Meiryo UI" w:hint="eastAsia"/>
                          <w:color w:val="000000" w:themeColor="text1"/>
                        </w:rPr>
                        <w:t>他の医療機関への画像検査の依頼の有無については、病院は「ある」が6</w:t>
                      </w:r>
                      <w:r w:rsidRPr="0007122A">
                        <w:rPr>
                          <w:rFonts w:ascii="Meiryo UI" w:eastAsia="Meiryo UI" w:hAnsi="Meiryo UI"/>
                          <w:color w:val="000000" w:themeColor="text1"/>
                        </w:rPr>
                        <w:t>7.</w:t>
                      </w:r>
                      <w:r>
                        <w:rPr>
                          <w:rFonts w:ascii="Meiryo UI" w:eastAsia="Meiryo UI" w:hAnsi="Meiryo UI"/>
                          <w:color w:val="000000" w:themeColor="text1"/>
                        </w:rPr>
                        <w:t>5</w:t>
                      </w:r>
                      <w:r w:rsidRPr="0007122A">
                        <w:rPr>
                          <w:rFonts w:ascii="Meiryo UI" w:eastAsia="Meiryo UI" w:hAnsi="Meiryo UI"/>
                          <w:color w:val="000000" w:themeColor="text1"/>
                        </w:rPr>
                        <w:t>%</w:t>
                      </w:r>
                      <w:r w:rsidRPr="0007122A">
                        <w:rPr>
                          <w:rFonts w:ascii="Meiryo UI" w:eastAsia="Meiryo UI" w:hAnsi="Meiryo UI" w:hint="eastAsia"/>
                          <w:color w:val="000000" w:themeColor="text1"/>
                        </w:rPr>
                        <w:t>、診療所で「ある」が8</w:t>
                      </w:r>
                      <w:r w:rsidRPr="0007122A">
                        <w:rPr>
                          <w:rFonts w:ascii="Meiryo UI" w:eastAsia="Meiryo UI" w:hAnsi="Meiryo UI"/>
                          <w:color w:val="000000" w:themeColor="text1"/>
                        </w:rPr>
                        <w:t>2.6%</w:t>
                      </w:r>
                      <w:r w:rsidRPr="0007122A">
                        <w:rPr>
                          <w:rFonts w:ascii="Meiryo UI" w:eastAsia="Meiryo UI" w:hAnsi="Meiryo UI" w:hint="eastAsia"/>
                          <w:color w:val="000000" w:themeColor="text1"/>
                        </w:rPr>
                        <w:t>となりました。</w:t>
                      </w:r>
                    </w:p>
                  </w:txbxContent>
                </v:textbox>
                <w10:wrap anchorx="margin"/>
              </v:shape>
            </w:pict>
          </mc:Fallback>
        </mc:AlternateContent>
      </w:r>
      <w:r w:rsidRPr="00545EE9">
        <w:rPr>
          <w:rFonts w:ascii="ＭＳ ゴシック" w:eastAsia="ＭＳ ゴシック" w:hAnsi="ＭＳ ゴシック" w:hint="eastAsia"/>
          <w:b/>
          <w:bCs/>
          <w:color w:val="000000" w:themeColor="text1"/>
        </w:rPr>
        <w:t>■他の医療機関への画像検査（ＣＴ、ＭＲＩ等）の依頼の有無</w:t>
      </w: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68000" behindDoc="0" locked="0" layoutInCell="1" allowOverlap="1" wp14:anchorId="64B18543" wp14:editId="09524D9C">
                <wp:simplePos x="0" y="0"/>
                <wp:positionH relativeFrom="margin">
                  <wp:posOffset>3057525</wp:posOffset>
                </wp:positionH>
                <wp:positionV relativeFrom="paragraph">
                  <wp:posOffset>176530</wp:posOffset>
                </wp:positionV>
                <wp:extent cx="2914650" cy="409575"/>
                <wp:effectExtent l="0" t="0" r="0" b="0"/>
                <wp:wrapNone/>
                <wp:docPr id="568" name="正方形/長方形 568"/>
                <wp:cNvGraphicFramePr/>
                <a:graphic xmlns:a="http://schemas.openxmlformats.org/drawingml/2006/main">
                  <a:graphicData uri="http://schemas.microsoft.com/office/word/2010/wordprocessingShape">
                    <wps:wsp>
                      <wps:cNvSpPr/>
                      <wps:spPr>
                        <a:xfrm>
                          <a:off x="0" y="0"/>
                          <a:ext cx="2914650"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【他の医療機関への画像検査の依頼の有無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409</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18543" id="正方形/長方形 568" o:spid="_x0000_s1298" style="position:absolute;left:0;text-align:left;margin-left:240.75pt;margin-top:13.9pt;width:229.5pt;height:32.25pt;z-index:2535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【他の医療機関への画像検査の依頼の有無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409</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66976" behindDoc="0" locked="0" layoutInCell="1" allowOverlap="1" wp14:anchorId="35780D39" wp14:editId="59A01C59">
                <wp:simplePos x="0" y="0"/>
                <wp:positionH relativeFrom="margin">
                  <wp:posOffset>57785</wp:posOffset>
                </wp:positionH>
                <wp:positionV relativeFrom="paragraph">
                  <wp:posOffset>175260</wp:posOffset>
                </wp:positionV>
                <wp:extent cx="2914650" cy="409575"/>
                <wp:effectExtent l="0" t="0" r="0" b="0"/>
                <wp:wrapNone/>
                <wp:docPr id="567" name="正方形/長方形 567"/>
                <wp:cNvGraphicFramePr/>
                <a:graphic xmlns:a="http://schemas.openxmlformats.org/drawingml/2006/main">
                  <a:graphicData uri="http://schemas.microsoft.com/office/word/2010/wordprocessingShape">
                    <wps:wsp>
                      <wps:cNvSpPr/>
                      <wps:spPr>
                        <a:xfrm>
                          <a:off x="0" y="0"/>
                          <a:ext cx="2914650"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【他の医療機関への画像検査の依頼の有無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280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80D39" id="正方形/長方形 567" o:spid="_x0000_s1299" style="position:absolute;left:0;text-align:left;margin-left:4.55pt;margin-top:13.8pt;width:229.5pt;height:32.25pt;z-index:2535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【他の医療機関への画像検査の依頼の有無</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280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99456" behindDoc="0" locked="0" layoutInCell="1" allowOverlap="1" wp14:anchorId="6E6C5799" wp14:editId="4D697D8B">
            <wp:simplePos x="0" y="0"/>
            <wp:positionH relativeFrom="column">
              <wp:posOffset>3114675</wp:posOffset>
            </wp:positionH>
            <wp:positionV relativeFrom="paragraph">
              <wp:posOffset>133350</wp:posOffset>
            </wp:positionV>
            <wp:extent cx="2859512" cy="1714500"/>
            <wp:effectExtent l="0" t="0" r="0" b="0"/>
            <wp:wrapNone/>
            <wp:docPr id="1014" name="図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59512"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98432" behindDoc="0" locked="0" layoutInCell="1" allowOverlap="1" wp14:anchorId="63022C2A" wp14:editId="65652BF6">
            <wp:simplePos x="0" y="0"/>
            <wp:positionH relativeFrom="column">
              <wp:posOffset>125842</wp:posOffset>
            </wp:positionH>
            <wp:positionV relativeFrom="paragraph">
              <wp:posOffset>133350</wp:posOffset>
            </wp:positionV>
            <wp:extent cx="2847975" cy="1707582"/>
            <wp:effectExtent l="0" t="0" r="0" b="6985"/>
            <wp:wrapNone/>
            <wp:docPr id="1013" name="図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47975" cy="17075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C94659" w:rsidRDefault="009F15A4" w:rsidP="009F15A4">
      <w:pPr>
        <w:ind w:firstLineChars="100" w:firstLine="210"/>
        <w:rPr>
          <w:rFonts w:ascii="ＭＳ ゴシック" w:eastAsia="ＭＳ ゴシック" w:hAnsi="ＭＳ ゴシック"/>
          <w:color w:val="000000" w:themeColor="text1"/>
        </w:rPr>
      </w:pPr>
      <w:r w:rsidRPr="00C94659">
        <w:rPr>
          <w:rFonts w:ascii="ＭＳ ゴシック" w:eastAsia="ＭＳ ゴシック" w:hAnsi="ＭＳ ゴシック"/>
          <w:noProof/>
          <w:color w:val="000000" w:themeColor="text1"/>
        </w:rPr>
        <mc:AlternateContent>
          <mc:Choice Requires="wps">
            <w:drawing>
              <wp:anchor distT="45720" distB="45720" distL="114300" distR="114300" simplePos="0" relativeHeight="253569024" behindDoc="0" locked="0" layoutInCell="1" allowOverlap="1" wp14:anchorId="75545B00" wp14:editId="4033F8A6">
                <wp:simplePos x="0" y="0"/>
                <wp:positionH relativeFrom="margin">
                  <wp:posOffset>1905</wp:posOffset>
                </wp:positionH>
                <wp:positionV relativeFrom="paragraph">
                  <wp:posOffset>285750</wp:posOffset>
                </wp:positionV>
                <wp:extent cx="5886450" cy="600075"/>
                <wp:effectExtent l="0" t="0" r="19050" b="28575"/>
                <wp:wrapSquare wrapText="bothSides"/>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0075"/>
                        </a:xfrm>
                        <a:prstGeom prst="rect">
                          <a:avLst/>
                        </a:prstGeom>
                        <a:solidFill>
                          <a:schemeClr val="bg1">
                            <a:lumMod val="85000"/>
                          </a:schemeClr>
                        </a:solidFill>
                        <a:ln w="9525">
                          <a:solidFill>
                            <a:srgbClr val="000000"/>
                          </a:solidFill>
                          <a:miter lim="800000"/>
                          <a:headEnd/>
                          <a:tailEnd/>
                        </a:ln>
                      </wps:spPr>
                      <wps:txbx>
                        <w:txbxContent>
                          <w:p w:rsidR="00485455" w:rsidRPr="007A3647" w:rsidRDefault="00485455" w:rsidP="009F15A4">
                            <w:pPr>
                              <w:spacing w:line="240" w:lineRule="exact"/>
                              <w:rPr>
                                <w:rFonts w:ascii="Meiryo UI" w:eastAsia="Meiryo UI" w:hAnsi="Meiryo UI"/>
                                <w:color w:val="000000" w:themeColor="text1"/>
                              </w:rPr>
                            </w:pPr>
                            <w:r w:rsidRPr="007A3647">
                              <w:rPr>
                                <w:rFonts w:ascii="Meiryo UI" w:eastAsia="Meiryo UI" w:hAnsi="Meiryo UI" w:hint="eastAsia"/>
                                <w:color w:val="000000" w:themeColor="text1"/>
                              </w:rPr>
                              <w:t>自院に</w:t>
                            </w:r>
                            <w:r>
                              <w:rPr>
                                <w:rFonts w:ascii="Meiryo UI" w:eastAsia="Meiryo UI" w:hAnsi="Meiryo UI" w:hint="eastAsia"/>
                                <w:color w:val="000000" w:themeColor="text1"/>
                              </w:rPr>
                              <w:t>検査機器がない場合の必要な検査については、</w:t>
                            </w:r>
                            <w:r w:rsidRPr="00AD2615">
                              <w:rPr>
                                <w:rFonts w:ascii="Meiryo UI" w:eastAsia="Meiryo UI" w:hAnsi="Meiryo UI" w:hint="eastAsia"/>
                                <w:color w:val="000000" w:themeColor="text1"/>
                              </w:rPr>
                              <w:t>「診療情報提供書を作成し、病院を紹介」</w:t>
                            </w:r>
                            <w:r>
                              <w:rPr>
                                <w:rFonts w:ascii="Meiryo UI" w:eastAsia="Meiryo UI" w:hAnsi="Meiryo UI" w:hint="eastAsia"/>
                                <w:color w:val="000000" w:themeColor="text1"/>
                              </w:rPr>
                              <w:t>、「連携している病院に検査を依頼」で、病院と診療所がそれぞれ９割弱、５割弱とほぼ同じ割合となりました。また「血液検査等でのみ診断」は病院で</w:t>
                            </w:r>
                            <w:r>
                              <w:rPr>
                                <w:rFonts w:ascii="Meiryo UI" w:eastAsia="Meiryo UI" w:hAnsi="Meiryo UI"/>
                                <w:color w:val="000000" w:themeColor="text1"/>
                              </w:rPr>
                              <w:t>5.9%</w:t>
                            </w:r>
                            <w:r>
                              <w:rPr>
                                <w:rFonts w:ascii="Meiryo UI" w:eastAsia="Meiryo UI" w:hAnsi="Meiryo UI" w:hint="eastAsia"/>
                                <w:color w:val="000000" w:themeColor="text1"/>
                              </w:rPr>
                              <w:t>、診療所で1</w:t>
                            </w:r>
                            <w:r>
                              <w:rPr>
                                <w:rFonts w:ascii="Meiryo UI" w:eastAsia="Meiryo UI" w:hAnsi="Meiryo UI"/>
                                <w:color w:val="000000" w:themeColor="text1"/>
                              </w:rPr>
                              <w:t>1.2%</w:t>
                            </w:r>
                            <w:r>
                              <w:rPr>
                                <w:rFonts w:ascii="Meiryo UI" w:eastAsia="Meiryo UI" w:hAnsi="Meiryo UI" w:hint="eastAsia"/>
                                <w:color w:val="000000" w:themeColor="text1"/>
                              </w:rPr>
                              <w:t>となりました。</w:t>
                            </w:r>
                          </w:p>
                          <w:p w:rsidR="00485455" w:rsidRPr="007A3647"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45B00" id="_x0000_s1300" type="#_x0000_t202" style="position:absolute;left:0;text-align:left;margin-left:.15pt;margin-top:22.5pt;width:463.5pt;height:47.25pt;z-index:25356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" fillcolor="#d8d8d8 [2732]">
                <v:textbox>
                  <w:txbxContent>
                    <w:p w:rsidR="00485455" w:rsidRPr="007A3647" w:rsidRDefault="00485455" w:rsidP="009F15A4">
                      <w:pPr>
                        <w:spacing w:line="240" w:lineRule="exact"/>
                        <w:rPr>
                          <w:rFonts w:ascii="Meiryo UI" w:eastAsia="Meiryo UI" w:hAnsi="Meiryo UI"/>
                          <w:color w:val="000000" w:themeColor="text1"/>
                        </w:rPr>
                      </w:pPr>
                      <w:r w:rsidRPr="007A3647">
                        <w:rPr>
                          <w:rFonts w:ascii="Meiryo UI" w:eastAsia="Meiryo UI" w:hAnsi="Meiryo UI" w:hint="eastAsia"/>
                          <w:color w:val="000000" w:themeColor="text1"/>
                        </w:rPr>
                        <w:t>自院に</w:t>
                      </w:r>
                      <w:r>
                        <w:rPr>
                          <w:rFonts w:ascii="Meiryo UI" w:eastAsia="Meiryo UI" w:hAnsi="Meiryo UI" w:hint="eastAsia"/>
                          <w:color w:val="000000" w:themeColor="text1"/>
                        </w:rPr>
                        <w:t>検査機器がない場合の必要な検査については、</w:t>
                      </w:r>
                      <w:r w:rsidRPr="00AD2615">
                        <w:rPr>
                          <w:rFonts w:ascii="Meiryo UI" w:eastAsia="Meiryo UI" w:hAnsi="Meiryo UI" w:hint="eastAsia"/>
                          <w:color w:val="000000" w:themeColor="text1"/>
                        </w:rPr>
                        <w:t>「診療情報提供書を作成し、病院を紹介」</w:t>
                      </w:r>
                      <w:r>
                        <w:rPr>
                          <w:rFonts w:ascii="Meiryo UI" w:eastAsia="Meiryo UI" w:hAnsi="Meiryo UI" w:hint="eastAsia"/>
                          <w:color w:val="000000" w:themeColor="text1"/>
                        </w:rPr>
                        <w:t>、「連携している病院に検査を依頼」で、病院と診療所がそれぞれ９割弱、５割弱とほぼ同じ割合となりました。また「血液検査等でのみ診断」は病院で</w:t>
                      </w:r>
                      <w:r>
                        <w:rPr>
                          <w:rFonts w:ascii="Meiryo UI" w:eastAsia="Meiryo UI" w:hAnsi="Meiryo UI"/>
                          <w:color w:val="000000" w:themeColor="text1"/>
                        </w:rPr>
                        <w:t>5.9%</w:t>
                      </w:r>
                      <w:r>
                        <w:rPr>
                          <w:rFonts w:ascii="Meiryo UI" w:eastAsia="Meiryo UI" w:hAnsi="Meiryo UI" w:hint="eastAsia"/>
                          <w:color w:val="000000" w:themeColor="text1"/>
                        </w:rPr>
                        <w:t>、診療所で1</w:t>
                      </w:r>
                      <w:r>
                        <w:rPr>
                          <w:rFonts w:ascii="Meiryo UI" w:eastAsia="Meiryo UI" w:hAnsi="Meiryo UI"/>
                          <w:color w:val="000000" w:themeColor="text1"/>
                        </w:rPr>
                        <w:t>1.2%</w:t>
                      </w:r>
                      <w:r>
                        <w:rPr>
                          <w:rFonts w:ascii="Meiryo UI" w:eastAsia="Meiryo UI" w:hAnsi="Meiryo UI" w:hint="eastAsia"/>
                          <w:color w:val="000000" w:themeColor="text1"/>
                        </w:rPr>
                        <w:t>となりました。</w:t>
                      </w:r>
                    </w:p>
                    <w:p w:rsidR="00485455" w:rsidRPr="007A3647"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FF0000"/>
                        </w:rPr>
                      </w:pPr>
                    </w:p>
                    <w:p w:rsidR="00485455" w:rsidRPr="005D3292" w:rsidRDefault="00485455" w:rsidP="009F15A4">
                      <w:pPr>
                        <w:spacing w:line="240" w:lineRule="exact"/>
                        <w:rPr>
                          <w:rFonts w:ascii="Meiryo UI" w:eastAsia="Meiryo UI" w:hAnsi="Meiryo UI"/>
                          <w:color w:val="FF0000"/>
                        </w:rPr>
                      </w:pPr>
                    </w:p>
                  </w:txbxContent>
                </v:textbox>
                <w10:wrap type="square" anchorx="margin"/>
              </v:shape>
            </w:pict>
          </mc:Fallback>
        </mc:AlternateContent>
      </w:r>
      <w:r w:rsidRPr="00C94659">
        <w:rPr>
          <w:rFonts w:ascii="ＭＳ ゴシック" w:eastAsia="ＭＳ ゴシック" w:hAnsi="ＭＳ ゴシック" w:hint="eastAsia"/>
          <w:b/>
          <w:bCs/>
          <w:color w:val="000000" w:themeColor="text1"/>
        </w:rPr>
        <w:t>■自院に検査機器がない場合の必要な検査</w:t>
      </w:r>
    </w:p>
    <w:p w:rsidR="009F15A4" w:rsidRPr="00B671F6" w:rsidRDefault="009F15A4" w:rsidP="009F15A4">
      <w:pPr>
        <w:tabs>
          <w:tab w:val="left" w:pos="223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70048" behindDoc="0" locked="0" layoutInCell="1" allowOverlap="1" wp14:anchorId="24D6D6A4" wp14:editId="60F51F5A">
                <wp:simplePos x="0" y="0"/>
                <wp:positionH relativeFrom="margin">
                  <wp:posOffset>419735</wp:posOffset>
                </wp:positionH>
                <wp:positionV relativeFrom="paragraph">
                  <wp:posOffset>884555</wp:posOffset>
                </wp:positionV>
                <wp:extent cx="5248275" cy="323850"/>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5248275"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【自院に検査機器がない場合の必要な検査　</w:t>
                            </w:r>
                            <w:r w:rsidRPr="00861349">
                              <w:rPr>
                                <w:rFonts w:ascii="Meiryo UI" w:eastAsia="Meiryo UI" w:hAnsi="Meiryo UI" w:hint="eastAsia"/>
                                <w:color w:val="000000" w:themeColor="text1"/>
                                <w:sz w:val="18"/>
                                <w:szCs w:val="18"/>
                              </w:rPr>
                              <w:t xml:space="preserve">病院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272</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=409</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6D6A4" id="正方形/長方形 210" o:spid="_x0000_s1301" style="position:absolute;left:0;text-align:left;margin-left:33.05pt;margin-top:69.65pt;width:413.25pt;height:25.5pt;z-index:2535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【自院に検査機器がない場合の必要な検査　</w:t>
                      </w:r>
                      <w:r w:rsidRPr="00861349">
                        <w:rPr>
                          <w:rFonts w:ascii="Meiryo UI" w:eastAsia="Meiryo UI" w:hAnsi="Meiryo UI" w:hint="eastAsia"/>
                          <w:color w:val="000000" w:themeColor="text1"/>
                          <w:sz w:val="18"/>
                          <w:szCs w:val="18"/>
                        </w:rPr>
                        <w:t xml:space="preserve">病院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272</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=409</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2235"/>
        </w:tabs>
        <w:rPr>
          <w:rFonts w:ascii="ＭＳ ゴシック" w:eastAsia="ＭＳ ゴシック" w:hAnsi="ＭＳ ゴシック"/>
          <w:color w:val="A6A6A6" w:themeColor="background1" w:themeShade="A6"/>
        </w:rPr>
      </w:pPr>
    </w:p>
    <w:p w:rsidR="009F15A4" w:rsidRPr="00B671F6" w:rsidRDefault="009F15A4" w:rsidP="009F15A4">
      <w:pPr>
        <w:tabs>
          <w:tab w:val="left" w:pos="2235"/>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4208" behindDoc="0" locked="0" layoutInCell="1" allowOverlap="1" wp14:anchorId="36C0AE5E" wp14:editId="18EE0A7E">
            <wp:simplePos x="0" y="0"/>
            <wp:positionH relativeFrom="column">
              <wp:posOffset>1363980</wp:posOffset>
            </wp:positionH>
            <wp:positionV relativeFrom="paragraph">
              <wp:posOffset>154305</wp:posOffset>
            </wp:positionV>
            <wp:extent cx="3609340" cy="3225165"/>
            <wp:effectExtent l="0" t="0" r="0"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09340" cy="322516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96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color w:val="A6A6A6" w:themeColor="background1" w:themeShade="A6"/>
        </w:rPr>
        <w:tab/>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9251BA" w:rsidRDefault="009F15A4" w:rsidP="009F15A4">
      <w:pPr>
        <w:ind w:firstLineChars="100" w:firstLine="210"/>
        <w:rPr>
          <w:rFonts w:ascii="ＭＳ ゴシック" w:eastAsia="ＭＳ ゴシック" w:hAnsi="ＭＳ ゴシック"/>
          <w:color w:val="000000" w:themeColor="text1"/>
        </w:rPr>
      </w:pPr>
      <w:r w:rsidRPr="009251BA">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71072" behindDoc="0" locked="0" layoutInCell="1" allowOverlap="1" wp14:anchorId="7F153C0B" wp14:editId="6CAD5BA5">
                <wp:simplePos x="0" y="0"/>
                <wp:positionH relativeFrom="margin">
                  <wp:posOffset>1905</wp:posOffset>
                </wp:positionH>
                <wp:positionV relativeFrom="paragraph">
                  <wp:posOffset>285115</wp:posOffset>
                </wp:positionV>
                <wp:extent cx="5886450" cy="92392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23925"/>
                        </a:xfrm>
                        <a:prstGeom prst="rect">
                          <a:avLst/>
                        </a:prstGeom>
                        <a:solidFill>
                          <a:schemeClr val="bg1">
                            <a:lumMod val="85000"/>
                          </a:schemeClr>
                        </a:solidFill>
                        <a:ln w="9525">
                          <a:solidFill>
                            <a:srgbClr val="000000"/>
                          </a:solidFill>
                          <a:miter lim="800000"/>
                          <a:headEnd/>
                          <a:tailEnd/>
                        </a:ln>
                      </wps:spPr>
                      <wps:txbx>
                        <w:txbxContent>
                          <w:p w:rsidR="00485455" w:rsidRPr="005E08D4" w:rsidRDefault="00485455" w:rsidP="009F15A4">
                            <w:pPr>
                              <w:spacing w:line="240" w:lineRule="exact"/>
                              <w:rPr>
                                <w:rFonts w:ascii="Meiryo UI" w:eastAsia="Meiryo UI" w:hAnsi="Meiryo UI"/>
                                <w:color w:val="000000" w:themeColor="text1"/>
                              </w:rPr>
                            </w:pPr>
                            <w:r w:rsidRPr="005E08D4">
                              <w:rPr>
                                <w:rFonts w:ascii="Meiryo UI" w:eastAsia="Meiryo UI" w:hAnsi="Meiryo UI" w:hint="eastAsia"/>
                                <w:color w:val="000000" w:themeColor="text1"/>
                              </w:rPr>
                              <w:t>今後、共同利用であれば活用したい医療機器については、病院、診療所ともに、「特になし」が６割強の回答となりましたが、具体的に活用したい医療機器について、病院は「M</w:t>
                            </w:r>
                            <w:r w:rsidRPr="005E08D4">
                              <w:rPr>
                                <w:rFonts w:ascii="Meiryo UI" w:eastAsia="Meiryo UI" w:hAnsi="Meiryo UI"/>
                                <w:color w:val="000000" w:themeColor="text1"/>
                              </w:rPr>
                              <w:t>RI</w:t>
                            </w:r>
                            <w:r w:rsidRPr="005E08D4">
                              <w:rPr>
                                <w:rFonts w:ascii="Meiryo UI" w:eastAsia="Meiryo UI" w:hAnsi="Meiryo UI" w:hint="eastAsia"/>
                                <w:color w:val="000000" w:themeColor="text1"/>
                              </w:rPr>
                              <w:t>」が1</w:t>
                            </w:r>
                            <w:r w:rsidRPr="005E08D4">
                              <w:rPr>
                                <w:rFonts w:ascii="Meiryo UI" w:eastAsia="Meiryo UI" w:hAnsi="Meiryo UI"/>
                                <w:color w:val="000000" w:themeColor="text1"/>
                              </w:rPr>
                              <w:t>9.</w:t>
                            </w:r>
                            <w:r>
                              <w:rPr>
                                <w:rFonts w:ascii="Meiryo UI" w:eastAsia="Meiryo UI" w:hAnsi="Meiryo UI" w:hint="eastAsia"/>
                                <w:color w:val="000000" w:themeColor="text1"/>
                              </w:rPr>
                              <w:t>9</w:t>
                            </w:r>
                            <w:r w:rsidRPr="005E08D4">
                              <w:rPr>
                                <w:rFonts w:ascii="Meiryo UI" w:eastAsia="Meiryo UI" w:hAnsi="Meiryo UI"/>
                                <w:color w:val="000000" w:themeColor="text1"/>
                              </w:rPr>
                              <w:t>%</w:t>
                            </w:r>
                            <w:r w:rsidRPr="005E08D4">
                              <w:rPr>
                                <w:rFonts w:ascii="Meiryo UI" w:eastAsia="Meiryo UI" w:hAnsi="Meiryo UI" w:hint="eastAsia"/>
                                <w:color w:val="000000" w:themeColor="text1"/>
                              </w:rPr>
                              <w:t>で最も高くなり、診療所は「ＣＴ」が2</w:t>
                            </w:r>
                            <w:r w:rsidRPr="005E08D4">
                              <w:rPr>
                                <w:rFonts w:ascii="Meiryo UI" w:eastAsia="Meiryo UI" w:hAnsi="Meiryo UI"/>
                                <w:color w:val="000000" w:themeColor="text1"/>
                              </w:rPr>
                              <w:t>8.</w:t>
                            </w:r>
                            <w:r>
                              <w:rPr>
                                <w:rFonts w:ascii="Meiryo UI" w:eastAsia="Meiryo UI" w:hAnsi="Meiryo UI"/>
                                <w:color w:val="000000" w:themeColor="text1"/>
                              </w:rPr>
                              <w:t>7</w:t>
                            </w:r>
                            <w:r w:rsidRPr="005E08D4">
                              <w:rPr>
                                <w:rFonts w:ascii="Meiryo UI" w:eastAsia="Meiryo UI" w:hAnsi="Meiryo UI"/>
                                <w:color w:val="000000" w:themeColor="text1"/>
                              </w:rPr>
                              <w:t>%</w:t>
                            </w:r>
                            <w:r w:rsidRPr="005E08D4">
                              <w:rPr>
                                <w:rFonts w:ascii="Meiryo UI" w:eastAsia="Meiryo UI" w:hAnsi="Meiryo UI" w:hint="eastAsia"/>
                                <w:color w:val="000000" w:themeColor="text1"/>
                              </w:rPr>
                              <w:t>、「M</w:t>
                            </w:r>
                            <w:r w:rsidRPr="005E08D4">
                              <w:rPr>
                                <w:rFonts w:ascii="Meiryo UI" w:eastAsia="Meiryo UI" w:hAnsi="Meiryo UI"/>
                                <w:color w:val="000000" w:themeColor="text1"/>
                              </w:rPr>
                              <w:t>RI</w:t>
                            </w:r>
                            <w:r w:rsidRPr="005E08D4">
                              <w:rPr>
                                <w:rFonts w:ascii="Meiryo UI" w:eastAsia="Meiryo UI" w:hAnsi="Meiryo UI" w:hint="eastAsia"/>
                                <w:color w:val="000000" w:themeColor="text1"/>
                              </w:rPr>
                              <w:t>」が3</w:t>
                            </w:r>
                            <w:r w:rsidRPr="005E08D4">
                              <w:rPr>
                                <w:rFonts w:ascii="Meiryo UI" w:eastAsia="Meiryo UI" w:hAnsi="Meiryo UI"/>
                                <w:color w:val="000000" w:themeColor="text1"/>
                              </w:rPr>
                              <w:t>1.</w:t>
                            </w:r>
                            <w:r>
                              <w:rPr>
                                <w:rFonts w:ascii="Meiryo UI" w:eastAsia="Meiryo UI" w:hAnsi="Meiryo UI"/>
                                <w:color w:val="000000" w:themeColor="text1"/>
                              </w:rPr>
                              <w:t>3</w:t>
                            </w:r>
                            <w:r w:rsidRPr="005E08D4">
                              <w:rPr>
                                <w:rFonts w:ascii="Meiryo UI" w:eastAsia="Meiryo UI" w:hAnsi="Meiryo UI"/>
                                <w:color w:val="000000" w:themeColor="text1"/>
                              </w:rPr>
                              <w:t>%</w:t>
                            </w:r>
                            <w:r w:rsidRPr="005E08D4">
                              <w:rPr>
                                <w:rFonts w:ascii="Meiryo UI" w:eastAsia="Meiryo UI" w:hAnsi="Meiryo UI" w:hint="eastAsia"/>
                                <w:color w:val="000000" w:themeColor="text1"/>
                              </w:rPr>
                              <w:t>となりました。</w:t>
                            </w:r>
                            <w:r>
                              <w:rPr>
                                <w:rFonts w:ascii="Meiryo UI" w:eastAsia="Meiryo UI" w:hAnsi="Meiryo UI" w:hint="eastAsia"/>
                                <w:color w:val="000000" w:themeColor="text1"/>
                              </w:rPr>
                              <w:t>病院、診療所の全体としての傾向としては、「C</w:t>
                            </w:r>
                            <w:r>
                              <w:rPr>
                                <w:rFonts w:ascii="Meiryo UI" w:eastAsia="Meiryo UI" w:hAnsi="Meiryo UI"/>
                                <w:color w:val="000000" w:themeColor="text1"/>
                              </w:rPr>
                              <w:t>T</w:t>
                            </w:r>
                            <w:r>
                              <w:rPr>
                                <w:rFonts w:ascii="Meiryo UI" w:eastAsia="Meiryo UI" w:hAnsi="Meiryo UI" w:hint="eastAsia"/>
                                <w:color w:val="000000" w:themeColor="text1"/>
                              </w:rPr>
                              <w:t>」、「M</w:t>
                            </w:r>
                            <w:r>
                              <w:rPr>
                                <w:rFonts w:ascii="Meiryo UI" w:eastAsia="Meiryo UI" w:hAnsi="Meiryo UI"/>
                                <w:color w:val="000000" w:themeColor="text1"/>
                              </w:rPr>
                              <w:t>RI</w:t>
                            </w:r>
                            <w:r>
                              <w:rPr>
                                <w:rFonts w:ascii="Meiryo UI" w:eastAsia="Meiryo UI" w:hAnsi="Meiryo UI" w:hint="eastAsia"/>
                                <w:color w:val="000000" w:themeColor="text1"/>
                              </w:rPr>
                              <w:t>」は診療所で共同利用のニーズが高く、「P</w:t>
                            </w:r>
                            <w:r>
                              <w:rPr>
                                <w:rFonts w:ascii="Meiryo UI" w:eastAsia="Meiryo UI" w:hAnsi="Meiryo UI"/>
                                <w:color w:val="000000" w:themeColor="text1"/>
                              </w:rPr>
                              <w:t>ET</w:t>
                            </w:r>
                            <w:r>
                              <w:rPr>
                                <w:rFonts w:ascii="Meiryo UI" w:eastAsia="Meiryo UI" w:hAnsi="Meiryo UI" w:hint="eastAsia"/>
                                <w:color w:val="000000" w:themeColor="text1"/>
                              </w:rPr>
                              <w:t>」と「放射線治療器【対外照射】」については診療所に比べて病院における共同利用のニーズが高くなっています。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53C0B" id="_x0000_s1302" type="#_x0000_t202" style="position:absolute;left:0;text-align:left;margin-left:.15pt;margin-top:22.45pt;width:463.5pt;height:72.75pt;z-index:25357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" fillcolor="#d8d8d8 [2732]">
                <v:textbox>
                  <w:txbxContent>
                    <w:p w:rsidR="00485455" w:rsidRPr="005E08D4" w:rsidRDefault="00485455" w:rsidP="009F15A4">
                      <w:pPr>
                        <w:spacing w:line="240" w:lineRule="exact"/>
                        <w:rPr>
                          <w:rFonts w:ascii="Meiryo UI" w:eastAsia="Meiryo UI" w:hAnsi="Meiryo UI"/>
                          <w:color w:val="000000" w:themeColor="text1"/>
                        </w:rPr>
                      </w:pPr>
                      <w:r w:rsidRPr="005E08D4">
                        <w:rPr>
                          <w:rFonts w:ascii="Meiryo UI" w:eastAsia="Meiryo UI" w:hAnsi="Meiryo UI" w:hint="eastAsia"/>
                          <w:color w:val="000000" w:themeColor="text1"/>
                        </w:rPr>
                        <w:t>今後、共同利用であれば活用したい医療機器については、病院、診療所ともに、「特になし」が６割強の回答となりましたが、具体的に活用したい医療機器について、病院は「M</w:t>
                      </w:r>
                      <w:r w:rsidRPr="005E08D4">
                        <w:rPr>
                          <w:rFonts w:ascii="Meiryo UI" w:eastAsia="Meiryo UI" w:hAnsi="Meiryo UI"/>
                          <w:color w:val="000000" w:themeColor="text1"/>
                        </w:rPr>
                        <w:t>RI</w:t>
                      </w:r>
                      <w:r w:rsidRPr="005E08D4">
                        <w:rPr>
                          <w:rFonts w:ascii="Meiryo UI" w:eastAsia="Meiryo UI" w:hAnsi="Meiryo UI" w:hint="eastAsia"/>
                          <w:color w:val="000000" w:themeColor="text1"/>
                        </w:rPr>
                        <w:t>」が1</w:t>
                      </w:r>
                      <w:r w:rsidRPr="005E08D4">
                        <w:rPr>
                          <w:rFonts w:ascii="Meiryo UI" w:eastAsia="Meiryo UI" w:hAnsi="Meiryo UI"/>
                          <w:color w:val="000000" w:themeColor="text1"/>
                        </w:rPr>
                        <w:t>9.</w:t>
                      </w:r>
                      <w:r>
                        <w:rPr>
                          <w:rFonts w:ascii="Meiryo UI" w:eastAsia="Meiryo UI" w:hAnsi="Meiryo UI" w:hint="eastAsia"/>
                          <w:color w:val="000000" w:themeColor="text1"/>
                        </w:rPr>
                        <w:t>9</w:t>
                      </w:r>
                      <w:r w:rsidRPr="005E08D4">
                        <w:rPr>
                          <w:rFonts w:ascii="Meiryo UI" w:eastAsia="Meiryo UI" w:hAnsi="Meiryo UI"/>
                          <w:color w:val="000000" w:themeColor="text1"/>
                        </w:rPr>
                        <w:t>%</w:t>
                      </w:r>
                      <w:r w:rsidRPr="005E08D4">
                        <w:rPr>
                          <w:rFonts w:ascii="Meiryo UI" w:eastAsia="Meiryo UI" w:hAnsi="Meiryo UI" w:hint="eastAsia"/>
                          <w:color w:val="000000" w:themeColor="text1"/>
                        </w:rPr>
                        <w:t>で最も高くなり、診療所は「ＣＴ」が2</w:t>
                      </w:r>
                      <w:r w:rsidRPr="005E08D4">
                        <w:rPr>
                          <w:rFonts w:ascii="Meiryo UI" w:eastAsia="Meiryo UI" w:hAnsi="Meiryo UI"/>
                          <w:color w:val="000000" w:themeColor="text1"/>
                        </w:rPr>
                        <w:t>8.</w:t>
                      </w:r>
                      <w:r>
                        <w:rPr>
                          <w:rFonts w:ascii="Meiryo UI" w:eastAsia="Meiryo UI" w:hAnsi="Meiryo UI"/>
                          <w:color w:val="000000" w:themeColor="text1"/>
                        </w:rPr>
                        <w:t>7</w:t>
                      </w:r>
                      <w:r w:rsidRPr="005E08D4">
                        <w:rPr>
                          <w:rFonts w:ascii="Meiryo UI" w:eastAsia="Meiryo UI" w:hAnsi="Meiryo UI"/>
                          <w:color w:val="000000" w:themeColor="text1"/>
                        </w:rPr>
                        <w:t>%</w:t>
                      </w:r>
                      <w:r w:rsidRPr="005E08D4">
                        <w:rPr>
                          <w:rFonts w:ascii="Meiryo UI" w:eastAsia="Meiryo UI" w:hAnsi="Meiryo UI" w:hint="eastAsia"/>
                          <w:color w:val="000000" w:themeColor="text1"/>
                        </w:rPr>
                        <w:t>、「M</w:t>
                      </w:r>
                      <w:r w:rsidRPr="005E08D4">
                        <w:rPr>
                          <w:rFonts w:ascii="Meiryo UI" w:eastAsia="Meiryo UI" w:hAnsi="Meiryo UI"/>
                          <w:color w:val="000000" w:themeColor="text1"/>
                        </w:rPr>
                        <w:t>RI</w:t>
                      </w:r>
                      <w:r w:rsidRPr="005E08D4">
                        <w:rPr>
                          <w:rFonts w:ascii="Meiryo UI" w:eastAsia="Meiryo UI" w:hAnsi="Meiryo UI" w:hint="eastAsia"/>
                          <w:color w:val="000000" w:themeColor="text1"/>
                        </w:rPr>
                        <w:t>」が3</w:t>
                      </w:r>
                      <w:r w:rsidRPr="005E08D4">
                        <w:rPr>
                          <w:rFonts w:ascii="Meiryo UI" w:eastAsia="Meiryo UI" w:hAnsi="Meiryo UI"/>
                          <w:color w:val="000000" w:themeColor="text1"/>
                        </w:rPr>
                        <w:t>1.</w:t>
                      </w:r>
                      <w:r>
                        <w:rPr>
                          <w:rFonts w:ascii="Meiryo UI" w:eastAsia="Meiryo UI" w:hAnsi="Meiryo UI"/>
                          <w:color w:val="000000" w:themeColor="text1"/>
                        </w:rPr>
                        <w:t>3</w:t>
                      </w:r>
                      <w:r w:rsidRPr="005E08D4">
                        <w:rPr>
                          <w:rFonts w:ascii="Meiryo UI" w:eastAsia="Meiryo UI" w:hAnsi="Meiryo UI"/>
                          <w:color w:val="000000" w:themeColor="text1"/>
                        </w:rPr>
                        <w:t>%</w:t>
                      </w:r>
                      <w:r w:rsidRPr="005E08D4">
                        <w:rPr>
                          <w:rFonts w:ascii="Meiryo UI" w:eastAsia="Meiryo UI" w:hAnsi="Meiryo UI" w:hint="eastAsia"/>
                          <w:color w:val="000000" w:themeColor="text1"/>
                        </w:rPr>
                        <w:t>となりました。</w:t>
                      </w:r>
                      <w:r>
                        <w:rPr>
                          <w:rFonts w:ascii="Meiryo UI" w:eastAsia="Meiryo UI" w:hAnsi="Meiryo UI" w:hint="eastAsia"/>
                          <w:color w:val="000000" w:themeColor="text1"/>
                        </w:rPr>
                        <w:t>病院、診療所の全体としての傾向としては、「C</w:t>
                      </w:r>
                      <w:r>
                        <w:rPr>
                          <w:rFonts w:ascii="Meiryo UI" w:eastAsia="Meiryo UI" w:hAnsi="Meiryo UI"/>
                          <w:color w:val="000000" w:themeColor="text1"/>
                        </w:rPr>
                        <w:t>T</w:t>
                      </w:r>
                      <w:r>
                        <w:rPr>
                          <w:rFonts w:ascii="Meiryo UI" w:eastAsia="Meiryo UI" w:hAnsi="Meiryo UI" w:hint="eastAsia"/>
                          <w:color w:val="000000" w:themeColor="text1"/>
                        </w:rPr>
                        <w:t>」、「M</w:t>
                      </w:r>
                      <w:r>
                        <w:rPr>
                          <w:rFonts w:ascii="Meiryo UI" w:eastAsia="Meiryo UI" w:hAnsi="Meiryo UI"/>
                          <w:color w:val="000000" w:themeColor="text1"/>
                        </w:rPr>
                        <w:t>RI</w:t>
                      </w:r>
                      <w:r>
                        <w:rPr>
                          <w:rFonts w:ascii="Meiryo UI" w:eastAsia="Meiryo UI" w:hAnsi="Meiryo UI" w:hint="eastAsia"/>
                          <w:color w:val="000000" w:themeColor="text1"/>
                        </w:rPr>
                        <w:t>」は診療所で共同利用のニーズが高く、「P</w:t>
                      </w:r>
                      <w:r>
                        <w:rPr>
                          <w:rFonts w:ascii="Meiryo UI" w:eastAsia="Meiryo UI" w:hAnsi="Meiryo UI"/>
                          <w:color w:val="000000" w:themeColor="text1"/>
                        </w:rPr>
                        <w:t>ET</w:t>
                      </w:r>
                      <w:r>
                        <w:rPr>
                          <w:rFonts w:ascii="Meiryo UI" w:eastAsia="Meiryo UI" w:hAnsi="Meiryo UI" w:hint="eastAsia"/>
                          <w:color w:val="000000" w:themeColor="text1"/>
                        </w:rPr>
                        <w:t>」と「放射線治療器【対外照射】」については診療所に比べて病院における共同利用のニーズが高くなっています。</w:t>
                      </w:r>
                    </w:p>
                  </w:txbxContent>
                </v:textbox>
                <w10:wrap type="square" anchorx="margin"/>
              </v:shape>
            </w:pict>
          </mc:Fallback>
        </mc:AlternateContent>
      </w:r>
      <w:r w:rsidRPr="009251BA">
        <w:rPr>
          <w:rFonts w:ascii="ＭＳ ゴシック" w:eastAsia="ＭＳ ゴシック" w:hAnsi="ＭＳ ゴシック" w:hint="eastAsia"/>
          <w:b/>
          <w:bCs/>
          <w:color w:val="000000" w:themeColor="text1"/>
        </w:rPr>
        <w:t>■今後、共同利用であれば活用したい医療機器</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72096" behindDoc="0" locked="0" layoutInCell="1" allowOverlap="1" wp14:anchorId="51A1A746" wp14:editId="419B1CA5">
                <wp:simplePos x="0" y="0"/>
                <wp:positionH relativeFrom="margin">
                  <wp:posOffset>600710</wp:posOffset>
                </wp:positionH>
                <wp:positionV relativeFrom="paragraph">
                  <wp:posOffset>17780</wp:posOffset>
                </wp:positionV>
                <wp:extent cx="4772025" cy="323850"/>
                <wp:effectExtent l="0" t="0" r="0" b="0"/>
                <wp:wrapNone/>
                <wp:docPr id="220" name="正方形/長方形 220"/>
                <wp:cNvGraphicFramePr/>
                <a:graphic xmlns:a="http://schemas.openxmlformats.org/drawingml/2006/main">
                  <a:graphicData uri="http://schemas.microsoft.com/office/word/2010/wordprocessingShape">
                    <wps:wsp>
                      <wps:cNvSpPr/>
                      <wps:spPr>
                        <a:xfrm>
                          <a:off x="0" y="0"/>
                          <a:ext cx="4772025"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【共同利用であれば活用したい医療機器　</w:t>
                            </w:r>
                            <w:r w:rsidRPr="00861349">
                              <w:rPr>
                                <w:rFonts w:ascii="Meiryo UI" w:eastAsia="Meiryo UI" w:hAnsi="Meiryo UI" w:hint="eastAsia"/>
                                <w:color w:val="000000" w:themeColor="text1"/>
                                <w:sz w:val="18"/>
                                <w:szCs w:val="18"/>
                              </w:rPr>
                              <w:t xml:space="preserve">病院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266</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=383</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1A746" id="正方形/長方形 220" o:spid="_x0000_s1303" style="position:absolute;left:0;text-align:left;margin-left:47.3pt;margin-top:1.4pt;width:375.75pt;height:25.5pt;z-index:2535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【共同利用であれば活用したい医療機器　</w:t>
                      </w:r>
                      <w:r w:rsidRPr="00861349">
                        <w:rPr>
                          <w:rFonts w:ascii="Meiryo UI" w:eastAsia="Meiryo UI" w:hAnsi="Meiryo UI" w:hint="eastAsia"/>
                          <w:color w:val="000000" w:themeColor="text1"/>
                          <w:sz w:val="18"/>
                          <w:szCs w:val="18"/>
                        </w:rPr>
                        <w:t xml:space="preserve">病院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266</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=383</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5232" behindDoc="0" locked="0" layoutInCell="1" allowOverlap="1" wp14:anchorId="76A6B536" wp14:editId="7482DF8F">
            <wp:simplePos x="0" y="0"/>
            <wp:positionH relativeFrom="column">
              <wp:posOffset>1249680</wp:posOffset>
            </wp:positionH>
            <wp:positionV relativeFrom="paragraph">
              <wp:posOffset>116840</wp:posOffset>
            </wp:positionV>
            <wp:extent cx="3453710" cy="3086100"/>
            <wp:effectExtent l="0" t="0" r="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5371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bookmarkStart w:id="13" w:name="_Hlk23768749"/>
    <w:p w:rsidR="009F15A4" w:rsidRPr="006E65D6" w:rsidRDefault="009F15A4" w:rsidP="009F15A4">
      <w:pPr>
        <w:ind w:firstLineChars="100" w:firstLine="210"/>
        <w:rPr>
          <w:rFonts w:ascii="ＭＳ ゴシック" w:eastAsia="ＭＳ ゴシック" w:hAnsi="ＭＳ ゴシック"/>
          <w:color w:val="000000" w:themeColor="text1"/>
        </w:rPr>
      </w:pPr>
      <w:r w:rsidRPr="006E65D6">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75168" behindDoc="0" locked="0" layoutInCell="1" allowOverlap="1" wp14:anchorId="005594A6" wp14:editId="6E345CCC">
                <wp:simplePos x="0" y="0"/>
                <wp:positionH relativeFrom="margin">
                  <wp:posOffset>0</wp:posOffset>
                </wp:positionH>
                <wp:positionV relativeFrom="paragraph">
                  <wp:posOffset>283210</wp:posOffset>
                </wp:positionV>
                <wp:extent cx="5886450" cy="638175"/>
                <wp:effectExtent l="0" t="0" r="19050" b="28575"/>
                <wp:wrapSquare wrapText="bothSides"/>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chemeClr val="bg1">
                            <a:lumMod val="85000"/>
                          </a:schemeClr>
                        </a:solidFill>
                        <a:ln w="9525">
                          <a:solidFill>
                            <a:srgbClr val="000000"/>
                          </a:solidFill>
                          <a:miter lim="800000"/>
                          <a:headEnd/>
                          <a:tailEnd/>
                        </a:ln>
                      </wps:spPr>
                      <wps:txbx>
                        <w:txbxContent>
                          <w:p w:rsidR="00485455" w:rsidRPr="005E08D4" w:rsidRDefault="00485455" w:rsidP="009F15A4">
                            <w:pPr>
                              <w:spacing w:line="240" w:lineRule="exact"/>
                              <w:rPr>
                                <w:rFonts w:ascii="Meiryo UI" w:eastAsia="Meiryo UI" w:hAnsi="Meiryo UI"/>
                                <w:color w:val="000000" w:themeColor="text1"/>
                              </w:rPr>
                            </w:pPr>
                            <w:r w:rsidRPr="005E08D4">
                              <w:rPr>
                                <w:rFonts w:ascii="Meiryo UI" w:eastAsia="Meiryo UI" w:hAnsi="Meiryo UI" w:hint="eastAsia"/>
                                <w:color w:val="000000" w:themeColor="text1"/>
                              </w:rPr>
                              <w:t>在宅医療の実施状況については、</w:t>
                            </w:r>
                            <w:r>
                              <w:rPr>
                                <w:rFonts w:ascii="Meiryo UI" w:eastAsia="Meiryo UI" w:hAnsi="Meiryo UI" w:hint="eastAsia"/>
                                <w:color w:val="000000" w:themeColor="text1"/>
                              </w:rPr>
                              <w:t>病院と診療所でその実施状況に大きな違いはなく、「在宅医療は実施していない」が６割弱、「自院の外来患者のみ在宅医療を実施」が約2</w:t>
                            </w:r>
                            <w:r>
                              <w:rPr>
                                <w:rFonts w:ascii="Meiryo UI" w:eastAsia="Meiryo UI" w:hAnsi="Meiryo UI"/>
                                <w:color w:val="000000" w:themeColor="text1"/>
                              </w:rPr>
                              <w:t>5%</w:t>
                            </w:r>
                            <w:r>
                              <w:rPr>
                                <w:rFonts w:ascii="Meiryo UI" w:eastAsia="Meiryo UI" w:hAnsi="Meiryo UI" w:hint="eastAsia"/>
                                <w:color w:val="000000" w:themeColor="text1"/>
                              </w:rPr>
                              <w:t>、「自院の外来患者に限らず在宅医療を実施」が約1</w:t>
                            </w:r>
                            <w:r>
                              <w:rPr>
                                <w:rFonts w:ascii="Meiryo UI" w:eastAsia="Meiryo UI" w:hAnsi="Meiryo UI"/>
                                <w:color w:val="000000" w:themeColor="text1"/>
                              </w:rPr>
                              <w:t>7%</w:t>
                            </w:r>
                            <w:r>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594A6" id="_x0000_s1304" type="#_x0000_t202" style="position:absolute;left:0;text-align:left;margin-left:0;margin-top:22.3pt;width:463.5pt;height:50.25pt;z-index:25357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" fillcolor="#d8d8d8 [2732]">
                <v:textbox>
                  <w:txbxContent>
                    <w:p w:rsidR="00485455" w:rsidRPr="005E08D4" w:rsidRDefault="00485455" w:rsidP="009F15A4">
                      <w:pPr>
                        <w:spacing w:line="240" w:lineRule="exact"/>
                        <w:rPr>
                          <w:rFonts w:ascii="Meiryo UI" w:eastAsia="Meiryo UI" w:hAnsi="Meiryo UI"/>
                          <w:color w:val="000000" w:themeColor="text1"/>
                        </w:rPr>
                      </w:pPr>
                      <w:r w:rsidRPr="005E08D4">
                        <w:rPr>
                          <w:rFonts w:ascii="Meiryo UI" w:eastAsia="Meiryo UI" w:hAnsi="Meiryo UI" w:hint="eastAsia"/>
                          <w:color w:val="000000" w:themeColor="text1"/>
                        </w:rPr>
                        <w:t>在宅医療の実施状況については、</w:t>
                      </w:r>
                      <w:r>
                        <w:rPr>
                          <w:rFonts w:ascii="Meiryo UI" w:eastAsia="Meiryo UI" w:hAnsi="Meiryo UI" w:hint="eastAsia"/>
                          <w:color w:val="000000" w:themeColor="text1"/>
                        </w:rPr>
                        <w:t>病院と診療所でその実施状況に大きな違いはなく、「在宅医療は実施していない」が６割弱、「自院の外来患者のみ在宅医療を実施」が約2</w:t>
                      </w:r>
                      <w:r>
                        <w:rPr>
                          <w:rFonts w:ascii="Meiryo UI" w:eastAsia="Meiryo UI" w:hAnsi="Meiryo UI"/>
                          <w:color w:val="000000" w:themeColor="text1"/>
                        </w:rPr>
                        <w:t>5%</w:t>
                      </w:r>
                      <w:r>
                        <w:rPr>
                          <w:rFonts w:ascii="Meiryo UI" w:eastAsia="Meiryo UI" w:hAnsi="Meiryo UI" w:hint="eastAsia"/>
                          <w:color w:val="000000" w:themeColor="text1"/>
                        </w:rPr>
                        <w:t>、「自院の外来患者に限らず在宅医療を実施」が約1</w:t>
                      </w:r>
                      <w:r>
                        <w:rPr>
                          <w:rFonts w:ascii="Meiryo UI" w:eastAsia="Meiryo UI" w:hAnsi="Meiryo UI"/>
                          <w:color w:val="000000" w:themeColor="text1"/>
                        </w:rPr>
                        <w:t>7%</w:t>
                      </w:r>
                      <w:r>
                        <w:rPr>
                          <w:rFonts w:ascii="Meiryo UI" w:eastAsia="Meiryo UI" w:hAnsi="Meiryo UI" w:hint="eastAsia"/>
                          <w:color w:val="000000" w:themeColor="text1"/>
                        </w:rPr>
                        <w:t>となりました。</w:t>
                      </w:r>
                    </w:p>
                  </w:txbxContent>
                </v:textbox>
                <w10:wrap type="square" anchorx="margin"/>
              </v:shape>
            </w:pict>
          </mc:Fallback>
        </mc:AlternateContent>
      </w:r>
      <w:r w:rsidRPr="006E65D6">
        <w:rPr>
          <w:rFonts w:ascii="ＭＳ ゴシック" w:eastAsia="ＭＳ ゴシック" w:hAnsi="ＭＳ ゴシック" w:hint="eastAsia"/>
          <w:b/>
          <w:bCs/>
          <w:color w:val="000000" w:themeColor="text1"/>
        </w:rPr>
        <w:t>■在宅医療の実施状況</w:t>
      </w:r>
    </w:p>
    <w:bookmarkEnd w:id="13"/>
    <w:p w:rsidR="009F15A4" w:rsidRPr="00B671F6" w:rsidRDefault="009F15A4" w:rsidP="009F15A4">
      <w:pPr>
        <w:tabs>
          <w:tab w:val="left" w:pos="175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76192" behindDoc="0" locked="0" layoutInCell="1" allowOverlap="1" wp14:anchorId="69D8FCAA" wp14:editId="4461E60A">
                <wp:simplePos x="0" y="0"/>
                <wp:positionH relativeFrom="margin">
                  <wp:posOffset>1076960</wp:posOffset>
                </wp:positionH>
                <wp:positionV relativeFrom="paragraph">
                  <wp:posOffset>794385</wp:posOffset>
                </wp:positionV>
                <wp:extent cx="4076700" cy="276225"/>
                <wp:effectExtent l="0" t="0" r="0" b="0"/>
                <wp:wrapNone/>
                <wp:docPr id="291" name="正方形/長方形 291"/>
                <wp:cNvGraphicFramePr/>
                <a:graphic xmlns:a="http://schemas.openxmlformats.org/drawingml/2006/main">
                  <a:graphicData uri="http://schemas.microsoft.com/office/word/2010/wordprocessingShape">
                    <wps:wsp>
                      <wps:cNvSpPr/>
                      <wps:spPr>
                        <a:xfrm>
                          <a:off x="0" y="0"/>
                          <a:ext cx="4076700" cy="27622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【在宅医療の実施状況 （病院</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278</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=412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8FCAA" id="正方形/長方形 291" o:spid="_x0000_s1305" style="position:absolute;left:0;text-align:left;margin-left:84.8pt;margin-top:62.55pt;width:321pt;height:21.75pt;z-index:2535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【在宅医療の実施状況 （</w:t>
                      </w:r>
                      <w:r>
                        <w:rPr>
                          <w:rFonts w:ascii="Meiryo UI" w:eastAsia="Meiryo UI" w:hAnsi="Meiryo UI" w:hint="eastAsia"/>
                          <w:color w:val="000000" w:themeColor="text1"/>
                          <w:sz w:val="18"/>
                          <w:szCs w:val="18"/>
                        </w:rPr>
                        <w:t>病院</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278</w:t>
                      </w:r>
                      <w:r>
                        <w:rPr>
                          <w:rFonts w:ascii="Meiryo UI" w:eastAsia="Meiryo UI" w:hAnsi="Meiryo UI" w:hint="eastAsia"/>
                          <w:color w:val="000000" w:themeColor="text1"/>
                          <w:sz w:val="18"/>
                          <w:szCs w:val="18"/>
                        </w:rPr>
                        <w:t>、診療所n</w:t>
                      </w:r>
                      <w:r>
                        <w:rPr>
                          <w:rFonts w:ascii="Meiryo UI" w:eastAsia="Meiryo UI" w:hAnsi="Meiryo UI"/>
                          <w:color w:val="000000" w:themeColor="text1"/>
                          <w:sz w:val="18"/>
                          <w:szCs w:val="18"/>
                        </w:rPr>
                        <w:t>=412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1755"/>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6256" behindDoc="0" locked="0" layoutInCell="1" allowOverlap="1" wp14:anchorId="7AC2F721" wp14:editId="248FA39A">
            <wp:simplePos x="0" y="0"/>
            <wp:positionH relativeFrom="column">
              <wp:posOffset>1573530</wp:posOffset>
            </wp:positionH>
            <wp:positionV relativeFrom="paragraph">
              <wp:posOffset>71121</wp:posOffset>
            </wp:positionV>
            <wp:extent cx="2867025" cy="2561862"/>
            <wp:effectExtent l="0" t="0" r="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71218" cy="25656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p>
    <w:p w:rsidR="009F15A4" w:rsidRPr="00B671F6" w:rsidRDefault="009F15A4" w:rsidP="009F15A4">
      <w:pPr>
        <w:tabs>
          <w:tab w:val="left" w:pos="175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color w:val="A6A6A6" w:themeColor="background1" w:themeShade="A6"/>
        </w:rPr>
        <w:tab/>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876618" w:rsidRDefault="009F15A4" w:rsidP="009F15A4">
      <w:pPr>
        <w:ind w:firstLineChars="100" w:firstLine="211"/>
        <w:rPr>
          <w:rFonts w:ascii="ＭＳ ゴシック" w:eastAsia="ＭＳ ゴシック" w:hAnsi="ＭＳ ゴシック"/>
          <w:b/>
          <w:bCs/>
          <w:color w:val="000000" w:themeColor="text1"/>
        </w:rPr>
      </w:pPr>
      <w:bookmarkStart w:id="14" w:name="_Hlk23768175"/>
      <w:r w:rsidRPr="00876618">
        <w:rPr>
          <w:rFonts w:ascii="ＭＳ ゴシック" w:eastAsia="ＭＳ ゴシック" w:hAnsi="ＭＳ ゴシック" w:hint="eastAsia"/>
          <w:b/>
          <w:bCs/>
          <w:color w:val="000000" w:themeColor="text1"/>
        </w:rPr>
        <w:t>■在宅医療にかかる課題</w:t>
      </w:r>
    </w:p>
    <w:p w:rsidR="009F15A4" w:rsidRPr="00876618" w:rsidRDefault="009F15A4" w:rsidP="009F15A4">
      <w:pPr>
        <w:spacing w:line="240" w:lineRule="exact"/>
        <w:ind w:leftChars="150" w:left="495" w:hangingChars="100" w:hanging="180"/>
        <w:rPr>
          <w:rFonts w:ascii="ＭＳ ゴシック" w:eastAsia="ＭＳ ゴシック" w:hAnsi="ＭＳ ゴシック"/>
          <w:color w:val="000000" w:themeColor="text1"/>
          <w:sz w:val="18"/>
          <w:szCs w:val="18"/>
        </w:rPr>
      </w:pPr>
      <w:r w:rsidRPr="00876618">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577216" behindDoc="0" locked="0" layoutInCell="1" allowOverlap="1" wp14:anchorId="3584131A" wp14:editId="26DDA337">
                <wp:simplePos x="0" y="0"/>
                <wp:positionH relativeFrom="margin">
                  <wp:posOffset>0</wp:posOffset>
                </wp:positionH>
                <wp:positionV relativeFrom="paragraph">
                  <wp:posOffset>378460</wp:posOffset>
                </wp:positionV>
                <wp:extent cx="5886450" cy="638175"/>
                <wp:effectExtent l="0" t="0" r="19050" b="28575"/>
                <wp:wrapSquare wrapText="bothSides"/>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chemeClr val="bg1">
                            <a:lumMod val="85000"/>
                          </a:schemeClr>
                        </a:solidFill>
                        <a:ln w="9525">
                          <a:solidFill>
                            <a:srgbClr val="000000"/>
                          </a:solidFill>
                          <a:miter lim="800000"/>
                          <a:headEnd/>
                          <a:tailEnd/>
                        </a:ln>
                      </wps:spPr>
                      <wps:txbx>
                        <w:txbxContent>
                          <w:p w:rsidR="00485455" w:rsidRPr="005F2506" w:rsidRDefault="00485455" w:rsidP="009F15A4">
                            <w:pPr>
                              <w:spacing w:line="240" w:lineRule="exact"/>
                              <w:rPr>
                                <w:rFonts w:ascii="Meiryo UI" w:eastAsia="Meiryo UI" w:hAnsi="Meiryo UI"/>
                                <w:color w:val="000000" w:themeColor="text1"/>
                              </w:rPr>
                            </w:pPr>
                            <w:r w:rsidRPr="005F2506">
                              <w:rPr>
                                <w:rFonts w:ascii="Meiryo UI" w:eastAsia="Meiryo UI" w:hAnsi="Meiryo UI" w:hint="eastAsia"/>
                                <w:color w:val="000000" w:themeColor="text1"/>
                              </w:rPr>
                              <w:t>在宅医療にかかる課題について、病院では、「実施スタッフが不足」が最も多く7</w:t>
                            </w:r>
                            <w:r w:rsidRPr="005F2506">
                              <w:rPr>
                                <w:rFonts w:ascii="Meiryo UI" w:eastAsia="Meiryo UI" w:hAnsi="Meiryo UI"/>
                                <w:color w:val="000000" w:themeColor="text1"/>
                              </w:rPr>
                              <w:t>6.</w:t>
                            </w:r>
                            <w:r>
                              <w:rPr>
                                <w:rFonts w:ascii="Meiryo UI" w:eastAsia="Meiryo UI" w:hAnsi="Meiryo UI"/>
                                <w:color w:val="000000" w:themeColor="text1"/>
                              </w:rPr>
                              <w:t>7</w:t>
                            </w:r>
                            <w:r w:rsidRPr="005F2506">
                              <w:rPr>
                                <w:rFonts w:ascii="Meiryo UI" w:eastAsia="Meiryo UI" w:hAnsi="Meiryo UI"/>
                                <w:color w:val="000000" w:themeColor="text1"/>
                              </w:rPr>
                              <w:t>%</w:t>
                            </w:r>
                            <w:r w:rsidRPr="005F2506">
                              <w:rPr>
                                <w:rFonts w:ascii="Meiryo UI" w:eastAsia="Meiryo UI" w:hAnsi="Meiryo UI" w:hint="eastAsia"/>
                                <w:color w:val="000000" w:themeColor="text1"/>
                              </w:rPr>
                              <w:t>、次に「時間外の対応が困難」で6</w:t>
                            </w:r>
                            <w:r>
                              <w:rPr>
                                <w:rFonts w:ascii="Meiryo UI" w:eastAsia="Meiryo UI" w:hAnsi="Meiryo UI"/>
                                <w:color w:val="000000" w:themeColor="text1"/>
                              </w:rPr>
                              <w:t>6.4</w:t>
                            </w:r>
                            <w:r w:rsidRPr="005F2506">
                              <w:rPr>
                                <w:rFonts w:ascii="Meiryo UI" w:eastAsia="Meiryo UI" w:hAnsi="Meiryo UI"/>
                                <w:color w:val="000000" w:themeColor="text1"/>
                              </w:rPr>
                              <w:t>%</w:t>
                            </w:r>
                            <w:r w:rsidRPr="005F2506">
                              <w:rPr>
                                <w:rFonts w:ascii="Meiryo UI" w:eastAsia="Meiryo UI" w:hAnsi="Meiryo UI" w:hint="eastAsia"/>
                                <w:color w:val="000000" w:themeColor="text1"/>
                              </w:rPr>
                              <w:t>となりました。一方診療所では「時間外の対応が困難」が最も多く7</w:t>
                            </w:r>
                            <w:r>
                              <w:rPr>
                                <w:rFonts w:ascii="Meiryo UI" w:eastAsia="Meiryo UI" w:hAnsi="Meiryo UI"/>
                                <w:color w:val="000000" w:themeColor="text1"/>
                              </w:rPr>
                              <w:t>1.3%</w:t>
                            </w:r>
                            <w:r>
                              <w:rPr>
                                <w:rFonts w:ascii="Meiryo UI" w:eastAsia="Meiryo UI" w:hAnsi="Meiryo UI" w:hint="eastAsia"/>
                                <w:color w:val="000000" w:themeColor="text1"/>
                              </w:rPr>
                              <w:t>となり、次に</w:t>
                            </w:r>
                            <w:r w:rsidRPr="005F2506">
                              <w:rPr>
                                <w:rFonts w:ascii="Meiryo UI" w:eastAsia="Meiryo UI" w:hAnsi="Meiryo UI" w:hint="eastAsia"/>
                                <w:color w:val="000000" w:themeColor="text1"/>
                              </w:rPr>
                              <w:t>「体力的にきびしい」が5</w:t>
                            </w:r>
                            <w:r w:rsidRPr="005F2506">
                              <w:rPr>
                                <w:rFonts w:ascii="Meiryo UI" w:eastAsia="Meiryo UI" w:hAnsi="Meiryo UI"/>
                                <w:color w:val="000000" w:themeColor="text1"/>
                              </w:rPr>
                              <w:t>3.</w:t>
                            </w:r>
                            <w:r>
                              <w:rPr>
                                <w:rFonts w:ascii="Meiryo UI" w:eastAsia="Meiryo UI" w:hAnsi="Meiryo UI"/>
                                <w:color w:val="000000" w:themeColor="text1"/>
                              </w:rPr>
                              <w:t>8</w:t>
                            </w:r>
                            <w:r w:rsidRPr="005F2506">
                              <w:rPr>
                                <w:rFonts w:ascii="Meiryo UI" w:eastAsia="Meiryo UI" w:hAnsi="Meiryo UI"/>
                                <w:color w:val="000000" w:themeColor="text1"/>
                              </w:rPr>
                              <w:t>%</w:t>
                            </w:r>
                            <w:r w:rsidRPr="005F2506">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4131A" id="_x0000_s1306" type="#_x0000_t202" style="position:absolute;left:0;text-align:left;margin-left:0;margin-top:29.8pt;width:463.5pt;height:50.25pt;z-index:25357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" fillcolor="#d8d8d8 [2732]">
                <v:textbox>
                  <w:txbxContent>
                    <w:p w:rsidR="00485455" w:rsidRPr="005F2506" w:rsidRDefault="00485455" w:rsidP="009F15A4">
                      <w:pPr>
                        <w:spacing w:line="240" w:lineRule="exact"/>
                        <w:rPr>
                          <w:rFonts w:ascii="Meiryo UI" w:eastAsia="Meiryo UI" w:hAnsi="Meiryo UI"/>
                          <w:color w:val="000000" w:themeColor="text1"/>
                        </w:rPr>
                      </w:pPr>
                      <w:r w:rsidRPr="005F2506">
                        <w:rPr>
                          <w:rFonts w:ascii="Meiryo UI" w:eastAsia="Meiryo UI" w:hAnsi="Meiryo UI" w:hint="eastAsia"/>
                          <w:color w:val="000000" w:themeColor="text1"/>
                        </w:rPr>
                        <w:t>在宅医療にかかる課題について、病院では、「実施スタッフが不足」が最も多く7</w:t>
                      </w:r>
                      <w:r w:rsidRPr="005F2506">
                        <w:rPr>
                          <w:rFonts w:ascii="Meiryo UI" w:eastAsia="Meiryo UI" w:hAnsi="Meiryo UI"/>
                          <w:color w:val="000000" w:themeColor="text1"/>
                        </w:rPr>
                        <w:t>6.</w:t>
                      </w:r>
                      <w:r>
                        <w:rPr>
                          <w:rFonts w:ascii="Meiryo UI" w:eastAsia="Meiryo UI" w:hAnsi="Meiryo UI"/>
                          <w:color w:val="000000" w:themeColor="text1"/>
                        </w:rPr>
                        <w:t>7</w:t>
                      </w:r>
                      <w:r w:rsidRPr="005F2506">
                        <w:rPr>
                          <w:rFonts w:ascii="Meiryo UI" w:eastAsia="Meiryo UI" w:hAnsi="Meiryo UI"/>
                          <w:color w:val="000000" w:themeColor="text1"/>
                        </w:rPr>
                        <w:t>%</w:t>
                      </w:r>
                      <w:r w:rsidRPr="005F2506">
                        <w:rPr>
                          <w:rFonts w:ascii="Meiryo UI" w:eastAsia="Meiryo UI" w:hAnsi="Meiryo UI" w:hint="eastAsia"/>
                          <w:color w:val="000000" w:themeColor="text1"/>
                        </w:rPr>
                        <w:t>、次に「時間外の対応が困難」で6</w:t>
                      </w:r>
                      <w:r>
                        <w:rPr>
                          <w:rFonts w:ascii="Meiryo UI" w:eastAsia="Meiryo UI" w:hAnsi="Meiryo UI"/>
                          <w:color w:val="000000" w:themeColor="text1"/>
                        </w:rPr>
                        <w:t>6.4</w:t>
                      </w:r>
                      <w:r w:rsidRPr="005F2506">
                        <w:rPr>
                          <w:rFonts w:ascii="Meiryo UI" w:eastAsia="Meiryo UI" w:hAnsi="Meiryo UI"/>
                          <w:color w:val="000000" w:themeColor="text1"/>
                        </w:rPr>
                        <w:t>%</w:t>
                      </w:r>
                      <w:r w:rsidRPr="005F2506">
                        <w:rPr>
                          <w:rFonts w:ascii="Meiryo UI" w:eastAsia="Meiryo UI" w:hAnsi="Meiryo UI" w:hint="eastAsia"/>
                          <w:color w:val="000000" w:themeColor="text1"/>
                        </w:rPr>
                        <w:t>となりました。一方診療所では「時間外の対応が困難」が最も多く7</w:t>
                      </w:r>
                      <w:r>
                        <w:rPr>
                          <w:rFonts w:ascii="Meiryo UI" w:eastAsia="Meiryo UI" w:hAnsi="Meiryo UI"/>
                          <w:color w:val="000000" w:themeColor="text1"/>
                        </w:rPr>
                        <w:t>1.3%</w:t>
                      </w:r>
                      <w:r>
                        <w:rPr>
                          <w:rFonts w:ascii="Meiryo UI" w:eastAsia="Meiryo UI" w:hAnsi="Meiryo UI" w:hint="eastAsia"/>
                          <w:color w:val="000000" w:themeColor="text1"/>
                        </w:rPr>
                        <w:t>となり、次に</w:t>
                      </w:r>
                      <w:r w:rsidRPr="005F2506">
                        <w:rPr>
                          <w:rFonts w:ascii="Meiryo UI" w:eastAsia="Meiryo UI" w:hAnsi="Meiryo UI" w:hint="eastAsia"/>
                          <w:color w:val="000000" w:themeColor="text1"/>
                        </w:rPr>
                        <w:t>「体力的にきびしい」が5</w:t>
                      </w:r>
                      <w:r w:rsidRPr="005F2506">
                        <w:rPr>
                          <w:rFonts w:ascii="Meiryo UI" w:eastAsia="Meiryo UI" w:hAnsi="Meiryo UI"/>
                          <w:color w:val="000000" w:themeColor="text1"/>
                        </w:rPr>
                        <w:t>3.</w:t>
                      </w:r>
                      <w:r>
                        <w:rPr>
                          <w:rFonts w:ascii="Meiryo UI" w:eastAsia="Meiryo UI" w:hAnsi="Meiryo UI"/>
                          <w:color w:val="000000" w:themeColor="text1"/>
                        </w:rPr>
                        <w:t>8</w:t>
                      </w:r>
                      <w:r w:rsidRPr="005F2506">
                        <w:rPr>
                          <w:rFonts w:ascii="Meiryo UI" w:eastAsia="Meiryo UI" w:hAnsi="Meiryo UI"/>
                          <w:color w:val="000000" w:themeColor="text1"/>
                        </w:rPr>
                        <w:t>%</w:t>
                      </w:r>
                      <w:r w:rsidRPr="005F2506">
                        <w:rPr>
                          <w:rFonts w:ascii="Meiryo UI" w:eastAsia="Meiryo UI" w:hAnsi="Meiryo UI" w:hint="eastAsia"/>
                          <w:color w:val="000000" w:themeColor="text1"/>
                        </w:rPr>
                        <w:t>となりました。</w:t>
                      </w:r>
                    </w:p>
                  </w:txbxContent>
                </v:textbox>
                <w10:wrap type="square" anchorx="margin"/>
              </v:shape>
            </w:pict>
          </mc:Fallback>
        </mc:AlternateContent>
      </w:r>
      <w:r w:rsidR="00291123">
        <w:rPr>
          <w:rFonts w:ascii="ＭＳ ゴシック" w:eastAsia="ＭＳ ゴシック" w:hAnsi="ＭＳ ゴシック" w:hint="eastAsia"/>
          <w:color w:val="000000" w:themeColor="text1"/>
          <w:sz w:val="18"/>
          <w:szCs w:val="18"/>
        </w:rPr>
        <w:t>＊</w:t>
      </w:r>
      <w:r w:rsidRPr="00876618">
        <w:rPr>
          <w:rFonts w:ascii="ＭＳ ゴシック" w:eastAsia="ＭＳ ゴシック" w:hAnsi="ＭＳ ゴシック" w:hint="eastAsia"/>
          <w:color w:val="000000" w:themeColor="text1"/>
          <w:sz w:val="18"/>
          <w:szCs w:val="18"/>
        </w:rPr>
        <w:t>「１．自院に限らず在宅医療を実施している」、「２．自院の患者のみ在宅医療を実施している」と回答した施設</w:t>
      </w:r>
      <w:r w:rsidRPr="00876618">
        <w:rPr>
          <w:rFonts w:ascii="ＭＳ ゴシック" w:eastAsia="ＭＳ ゴシック" w:hAnsi="ＭＳ ゴシック"/>
          <w:color w:val="000000" w:themeColor="text1"/>
          <w:sz w:val="18"/>
          <w:szCs w:val="18"/>
        </w:rPr>
        <w:t>対象</w:t>
      </w:r>
    </w:p>
    <w:bookmarkEnd w:id="14"/>
    <w:p w:rsidR="009F15A4" w:rsidRPr="00B671F6" w:rsidRDefault="007A3538" w:rsidP="009F15A4">
      <w:pPr>
        <w:tabs>
          <w:tab w:val="left" w:pos="930"/>
        </w:tabs>
        <w:rPr>
          <w:rFonts w:ascii="ＭＳ ゴシック" w:eastAsia="ＭＳ ゴシック" w:hAnsi="ＭＳ ゴシック"/>
          <w:color w:val="A6A6A6" w:themeColor="background1" w:themeShade="A6"/>
        </w:rPr>
      </w:pPr>
      <w:r w:rsidRPr="00876618">
        <w:rPr>
          <w:rFonts w:ascii="ＭＳ ゴシック" w:eastAsia="ＭＳ ゴシック" w:hAnsi="ＭＳ ゴシック"/>
          <w:noProof/>
          <w:color w:val="000000" w:themeColor="text1"/>
        </w:rPr>
        <mc:AlternateContent>
          <mc:Choice Requires="wps">
            <w:drawing>
              <wp:anchor distT="0" distB="0" distL="114300" distR="114300" simplePos="0" relativeHeight="253578240" behindDoc="0" locked="0" layoutInCell="1" allowOverlap="1" wp14:anchorId="1FCB357F" wp14:editId="51D00BAC">
                <wp:simplePos x="0" y="0"/>
                <wp:positionH relativeFrom="margin">
                  <wp:posOffset>1030605</wp:posOffset>
                </wp:positionH>
                <wp:positionV relativeFrom="paragraph">
                  <wp:posOffset>937895</wp:posOffset>
                </wp:positionV>
                <wp:extent cx="3629025" cy="323850"/>
                <wp:effectExtent l="0" t="0" r="0" b="0"/>
                <wp:wrapNone/>
                <wp:docPr id="319" name="正方形/長方形 319"/>
                <wp:cNvGraphicFramePr/>
                <a:graphic xmlns:a="http://schemas.openxmlformats.org/drawingml/2006/main">
                  <a:graphicData uri="http://schemas.microsoft.com/office/word/2010/wordprocessingShape">
                    <wps:wsp>
                      <wps:cNvSpPr/>
                      <wps:spPr>
                        <a:xfrm>
                          <a:off x="0" y="0"/>
                          <a:ext cx="3629025"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【在宅医療にかかる課題</w:t>
                            </w:r>
                            <w:r>
                              <w:rPr>
                                <w:rFonts w:ascii="Meiryo UI" w:eastAsia="Meiryo UI" w:hAnsi="Meiryo UI"/>
                                <w:color w:val="000000" w:themeColor="text1"/>
                                <w:sz w:val="18"/>
                                <w:szCs w:val="18"/>
                              </w:rPr>
                              <w:t xml:space="preserve">　</w:t>
                            </w: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n=116</w:t>
                            </w:r>
                            <w:r>
                              <w:rPr>
                                <w:rFonts w:ascii="Meiryo UI" w:eastAsia="Meiryo UI" w:hAnsi="Meiryo UI" w:hint="eastAsia"/>
                                <w:color w:val="000000" w:themeColor="text1"/>
                                <w:sz w:val="18"/>
                                <w:szCs w:val="18"/>
                              </w:rPr>
                              <w:t>診療所</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B357F" id="正方形/長方形 319" o:spid="_x0000_s1307" style="position:absolute;left:0;text-align:left;margin-left:81.15pt;margin-top:73.85pt;width:285.75pt;height:25.5pt;z-index:2535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【在宅医療にかかる課題</w:t>
                      </w:r>
                      <w:r>
                        <w:rPr>
                          <w:rFonts w:ascii="Meiryo UI" w:eastAsia="Meiryo UI" w:hAnsi="Meiryo UI"/>
                          <w:color w:val="000000" w:themeColor="text1"/>
                          <w:sz w:val="18"/>
                          <w:szCs w:val="18"/>
                        </w:rPr>
                        <w:t xml:space="preserve">　</w:t>
                      </w: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n=116</w:t>
                      </w:r>
                      <w:r>
                        <w:rPr>
                          <w:rFonts w:ascii="Meiryo UI" w:eastAsia="Meiryo UI" w:hAnsi="Meiryo UI" w:hint="eastAsia"/>
                          <w:color w:val="000000" w:themeColor="text1"/>
                          <w:sz w:val="18"/>
                          <w:szCs w:val="18"/>
                        </w:rPr>
                        <w:t>診療所</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160</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930"/>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7280" behindDoc="0" locked="0" layoutInCell="1" allowOverlap="1" wp14:anchorId="14E9CB6D" wp14:editId="682DCF0A">
            <wp:simplePos x="0" y="0"/>
            <wp:positionH relativeFrom="column">
              <wp:posOffset>1249680</wp:posOffset>
            </wp:positionH>
            <wp:positionV relativeFrom="paragraph">
              <wp:posOffset>199390</wp:posOffset>
            </wp:positionV>
            <wp:extent cx="3133922" cy="2800350"/>
            <wp:effectExtent l="0" t="0" r="9525"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33922"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9E3888" w:rsidRDefault="009F15A4" w:rsidP="009F15A4">
      <w:pPr>
        <w:ind w:firstLineChars="100" w:firstLine="211"/>
        <w:rPr>
          <w:rFonts w:ascii="ＭＳ ゴシック" w:eastAsia="ＭＳ ゴシック" w:hAnsi="ＭＳ ゴシック"/>
          <w:b/>
          <w:bCs/>
          <w:color w:val="000000" w:themeColor="text1"/>
        </w:rPr>
      </w:pPr>
      <w:r w:rsidRPr="009E3888">
        <w:rPr>
          <w:rFonts w:ascii="ＭＳ ゴシック" w:eastAsia="ＭＳ ゴシック" w:hAnsi="ＭＳ ゴシック" w:hint="eastAsia"/>
          <w:b/>
          <w:bCs/>
          <w:color w:val="000000" w:themeColor="text1"/>
        </w:rPr>
        <w:lastRenderedPageBreak/>
        <w:t>■在宅医療を実施していない理由</w:t>
      </w:r>
    </w:p>
    <w:p w:rsidR="009F15A4" w:rsidRPr="009E3888" w:rsidRDefault="009F15A4" w:rsidP="009F15A4">
      <w:pPr>
        <w:spacing w:line="240" w:lineRule="exact"/>
        <w:ind w:firstLineChars="100" w:firstLine="180"/>
        <w:rPr>
          <w:rFonts w:ascii="ＭＳ ゴシック" w:eastAsia="ＭＳ ゴシック" w:hAnsi="ＭＳ ゴシック"/>
          <w:color w:val="000000" w:themeColor="text1"/>
        </w:rPr>
      </w:pPr>
      <w:r w:rsidRPr="009E3888">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579264" behindDoc="0" locked="0" layoutInCell="1" allowOverlap="1" wp14:anchorId="406CA68C" wp14:editId="233E22A0">
                <wp:simplePos x="0" y="0"/>
                <wp:positionH relativeFrom="margin">
                  <wp:posOffset>1905</wp:posOffset>
                </wp:positionH>
                <wp:positionV relativeFrom="paragraph">
                  <wp:posOffset>257175</wp:posOffset>
                </wp:positionV>
                <wp:extent cx="5886450" cy="619125"/>
                <wp:effectExtent l="0" t="0" r="19050" b="28575"/>
                <wp:wrapSquare wrapText="bothSides"/>
                <wp:docPr id="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19125"/>
                        </a:xfrm>
                        <a:prstGeom prst="rect">
                          <a:avLst/>
                        </a:prstGeom>
                        <a:solidFill>
                          <a:schemeClr val="bg1">
                            <a:lumMod val="85000"/>
                          </a:schemeClr>
                        </a:solidFill>
                        <a:ln w="9525">
                          <a:solidFill>
                            <a:srgbClr val="000000"/>
                          </a:solidFill>
                          <a:miter lim="800000"/>
                          <a:headEnd/>
                          <a:tailEnd/>
                        </a:ln>
                      </wps:spPr>
                      <wps:txbx>
                        <w:txbxContent>
                          <w:p w:rsidR="00485455" w:rsidRPr="00AD7738" w:rsidRDefault="00485455" w:rsidP="009F15A4">
                            <w:pPr>
                              <w:spacing w:line="240" w:lineRule="exact"/>
                              <w:rPr>
                                <w:rFonts w:ascii="Meiryo UI" w:eastAsia="Meiryo UI" w:hAnsi="Meiryo UI"/>
                                <w:color w:val="000000" w:themeColor="text1"/>
                              </w:rPr>
                            </w:pPr>
                            <w:r w:rsidRPr="00AD7738">
                              <w:rPr>
                                <w:rFonts w:ascii="Meiryo UI" w:eastAsia="Meiryo UI" w:hAnsi="Meiryo UI" w:hint="eastAsia"/>
                                <w:color w:val="000000" w:themeColor="text1"/>
                              </w:rPr>
                              <w:t>在宅医療を実施していない理由の上位は病院、診療所ともに「実施スタッフがいない」でそれぞれ6</w:t>
                            </w:r>
                            <w:r w:rsidRPr="00AD7738">
                              <w:rPr>
                                <w:rFonts w:ascii="Meiryo UI" w:eastAsia="Meiryo UI" w:hAnsi="Meiryo UI"/>
                                <w:color w:val="000000" w:themeColor="text1"/>
                              </w:rPr>
                              <w:t>1.</w:t>
                            </w:r>
                            <w:r>
                              <w:rPr>
                                <w:rFonts w:ascii="Meiryo UI" w:eastAsia="Meiryo UI" w:hAnsi="Meiryo UI"/>
                                <w:color w:val="000000" w:themeColor="text1"/>
                              </w:rPr>
                              <w:t>3</w:t>
                            </w:r>
                            <w:r w:rsidRPr="00AD7738">
                              <w:rPr>
                                <w:rFonts w:ascii="Meiryo UI" w:eastAsia="Meiryo UI" w:hAnsi="Meiryo UI"/>
                                <w:color w:val="000000" w:themeColor="text1"/>
                              </w:rPr>
                              <w:t>%</w:t>
                            </w:r>
                            <w:r w:rsidRPr="00AD7738">
                              <w:rPr>
                                <w:rFonts w:ascii="Meiryo UI" w:eastAsia="Meiryo UI" w:hAnsi="Meiryo UI" w:hint="eastAsia"/>
                                <w:color w:val="000000" w:themeColor="text1"/>
                              </w:rPr>
                              <w:t>、5</w:t>
                            </w:r>
                            <w:r w:rsidRPr="00AD7738">
                              <w:rPr>
                                <w:rFonts w:ascii="Meiryo UI" w:eastAsia="Meiryo UI" w:hAnsi="Meiryo UI"/>
                                <w:color w:val="000000" w:themeColor="text1"/>
                              </w:rPr>
                              <w:t>9.3%</w:t>
                            </w:r>
                            <w:r w:rsidRPr="00AD7738">
                              <w:rPr>
                                <w:rFonts w:ascii="Meiryo UI" w:eastAsia="Meiryo UI" w:hAnsi="Meiryo UI" w:hint="eastAsia"/>
                                <w:color w:val="000000" w:themeColor="text1"/>
                              </w:rPr>
                              <w:t>、次に「時間外の対応に不安」でそれぞれ3</w:t>
                            </w:r>
                            <w:r w:rsidRPr="00AD7738">
                              <w:rPr>
                                <w:rFonts w:ascii="Meiryo UI" w:eastAsia="Meiryo UI" w:hAnsi="Meiryo UI"/>
                                <w:color w:val="000000" w:themeColor="text1"/>
                              </w:rPr>
                              <w:t>0.</w:t>
                            </w:r>
                            <w:r>
                              <w:rPr>
                                <w:rFonts w:ascii="Meiryo UI" w:eastAsia="Meiryo UI" w:hAnsi="Meiryo UI"/>
                                <w:color w:val="000000" w:themeColor="text1"/>
                              </w:rPr>
                              <w:t>3</w:t>
                            </w:r>
                            <w:r w:rsidRPr="00AD7738">
                              <w:rPr>
                                <w:rFonts w:ascii="Meiryo UI" w:eastAsia="Meiryo UI" w:hAnsi="Meiryo UI"/>
                                <w:color w:val="000000" w:themeColor="text1"/>
                              </w:rPr>
                              <w:t>%</w:t>
                            </w:r>
                            <w:r w:rsidRPr="00AD7738">
                              <w:rPr>
                                <w:rFonts w:ascii="Meiryo UI" w:eastAsia="Meiryo UI" w:hAnsi="Meiryo UI" w:hint="eastAsia"/>
                                <w:color w:val="000000" w:themeColor="text1"/>
                              </w:rPr>
                              <w:t>、3</w:t>
                            </w:r>
                            <w:r w:rsidRPr="00AD7738">
                              <w:rPr>
                                <w:rFonts w:ascii="Meiryo UI" w:eastAsia="Meiryo UI" w:hAnsi="Meiryo UI"/>
                                <w:color w:val="000000" w:themeColor="text1"/>
                              </w:rPr>
                              <w:t>7.1%</w:t>
                            </w:r>
                            <w:r w:rsidRPr="00AD7738">
                              <w:rPr>
                                <w:rFonts w:ascii="Meiryo UI" w:eastAsia="Meiryo UI" w:hAnsi="Meiryo UI" w:hint="eastAsia"/>
                                <w:color w:val="000000" w:themeColor="text1"/>
                              </w:rPr>
                              <w:t>となりました。また「必要性を感じない」という回答については、病院が1</w:t>
                            </w:r>
                            <w:r w:rsidRPr="00AD7738">
                              <w:rPr>
                                <w:rFonts w:ascii="Meiryo UI" w:eastAsia="Meiryo UI" w:hAnsi="Meiryo UI"/>
                                <w:color w:val="000000" w:themeColor="text1"/>
                              </w:rPr>
                              <w:t>6.1%</w:t>
                            </w:r>
                            <w:r w:rsidRPr="00AD7738">
                              <w:rPr>
                                <w:rFonts w:ascii="Meiryo UI" w:eastAsia="Meiryo UI" w:hAnsi="Meiryo UI" w:hint="eastAsia"/>
                                <w:color w:val="000000" w:themeColor="text1"/>
                              </w:rPr>
                              <w:t>、診療所は2</w:t>
                            </w:r>
                            <w:r w:rsidRPr="00AD7738">
                              <w:rPr>
                                <w:rFonts w:ascii="Meiryo UI" w:eastAsia="Meiryo UI" w:hAnsi="Meiryo UI"/>
                                <w:color w:val="000000" w:themeColor="text1"/>
                              </w:rPr>
                              <w:t>8.5%</w:t>
                            </w:r>
                            <w:r w:rsidRPr="00AD7738">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A68C" id="_x0000_s1308" type="#_x0000_t202" style="position:absolute;left:0;text-align:left;margin-left:.15pt;margin-top:20.25pt;width:463.5pt;height:48.75pt;z-index:25357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" fillcolor="#d8d8d8 [2732]">
                <v:textbox>
                  <w:txbxContent>
                    <w:p w:rsidR="00485455" w:rsidRPr="00AD7738" w:rsidRDefault="00485455" w:rsidP="009F15A4">
                      <w:pPr>
                        <w:spacing w:line="240" w:lineRule="exact"/>
                        <w:rPr>
                          <w:rFonts w:ascii="Meiryo UI" w:eastAsia="Meiryo UI" w:hAnsi="Meiryo UI"/>
                          <w:color w:val="000000" w:themeColor="text1"/>
                        </w:rPr>
                      </w:pPr>
                      <w:r w:rsidRPr="00AD7738">
                        <w:rPr>
                          <w:rFonts w:ascii="Meiryo UI" w:eastAsia="Meiryo UI" w:hAnsi="Meiryo UI" w:hint="eastAsia"/>
                          <w:color w:val="000000" w:themeColor="text1"/>
                        </w:rPr>
                        <w:t>在宅医療を実施していない理由の上位は病院、診療所ともに「実施スタッフがいない」でそれぞれ6</w:t>
                      </w:r>
                      <w:r w:rsidRPr="00AD7738">
                        <w:rPr>
                          <w:rFonts w:ascii="Meiryo UI" w:eastAsia="Meiryo UI" w:hAnsi="Meiryo UI"/>
                          <w:color w:val="000000" w:themeColor="text1"/>
                        </w:rPr>
                        <w:t>1.</w:t>
                      </w:r>
                      <w:r>
                        <w:rPr>
                          <w:rFonts w:ascii="Meiryo UI" w:eastAsia="Meiryo UI" w:hAnsi="Meiryo UI"/>
                          <w:color w:val="000000" w:themeColor="text1"/>
                        </w:rPr>
                        <w:t>3</w:t>
                      </w:r>
                      <w:r w:rsidRPr="00AD7738">
                        <w:rPr>
                          <w:rFonts w:ascii="Meiryo UI" w:eastAsia="Meiryo UI" w:hAnsi="Meiryo UI"/>
                          <w:color w:val="000000" w:themeColor="text1"/>
                        </w:rPr>
                        <w:t>%</w:t>
                      </w:r>
                      <w:r w:rsidRPr="00AD7738">
                        <w:rPr>
                          <w:rFonts w:ascii="Meiryo UI" w:eastAsia="Meiryo UI" w:hAnsi="Meiryo UI" w:hint="eastAsia"/>
                          <w:color w:val="000000" w:themeColor="text1"/>
                        </w:rPr>
                        <w:t>、5</w:t>
                      </w:r>
                      <w:r w:rsidRPr="00AD7738">
                        <w:rPr>
                          <w:rFonts w:ascii="Meiryo UI" w:eastAsia="Meiryo UI" w:hAnsi="Meiryo UI"/>
                          <w:color w:val="000000" w:themeColor="text1"/>
                        </w:rPr>
                        <w:t>9.3%</w:t>
                      </w:r>
                      <w:r w:rsidRPr="00AD7738">
                        <w:rPr>
                          <w:rFonts w:ascii="Meiryo UI" w:eastAsia="Meiryo UI" w:hAnsi="Meiryo UI" w:hint="eastAsia"/>
                          <w:color w:val="000000" w:themeColor="text1"/>
                        </w:rPr>
                        <w:t>、次に「時間外の対応に不安」でそれぞれ3</w:t>
                      </w:r>
                      <w:r w:rsidRPr="00AD7738">
                        <w:rPr>
                          <w:rFonts w:ascii="Meiryo UI" w:eastAsia="Meiryo UI" w:hAnsi="Meiryo UI"/>
                          <w:color w:val="000000" w:themeColor="text1"/>
                        </w:rPr>
                        <w:t>0.</w:t>
                      </w:r>
                      <w:r>
                        <w:rPr>
                          <w:rFonts w:ascii="Meiryo UI" w:eastAsia="Meiryo UI" w:hAnsi="Meiryo UI"/>
                          <w:color w:val="000000" w:themeColor="text1"/>
                        </w:rPr>
                        <w:t>3</w:t>
                      </w:r>
                      <w:r w:rsidRPr="00AD7738">
                        <w:rPr>
                          <w:rFonts w:ascii="Meiryo UI" w:eastAsia="Meiryo UI" w:hAnsi="Meiryo UI"/>
                          <w:color w:val="000000" w:themeColor="text1"/>
                        </w:rPr>
                        <w:t>%</w:t>
                      </w:r>
                      <w:r w:rsidRPr="00AD7738">
                        <w:rPr>
                          <w:rFonts w:ascii="Meiryo UI" w:eastAsia="Meiryo UI" w:hAnsi="Meiryo UI" w:hint="eastAsia"/>
                          <w:color w:val="000000" w:themeColor="text1"/>
                        </w:rPr>
                        <w:t>、3</w:t>
                      </w:r>
                      <w:r w:rsidRPr="00AD7738">
                        <w:rPr>
                          <w:rFonts w:ascii="Meiryo UI" w:eastAsia="Meiryo UI" w:hAnsi="Meiryo UI"/>
                          <w:color w:val="000000" w:themeColor="text1"/>
                        </w:rPr>
                        <w:t>7.1%</w:t>
                      </w:r>
                      <w:r w:rsidRPr="00AD7738">
                        <w:rPr>
                          <w:rFonts w:ascii="Meiryo UI" w:eastAsia="Meiryo UI" w:hAnsi="Meiryo UI" w:hint="eastAsia"/>
                          <w:color w:val="000000" w:themeColor="text1"/>
                        </w:rPr>
                        <w:t>となりました。また「必要性を感じない」という回答については、病院が1</w:t>
                      </w:r>
                      <w:r w:rsidRPr="00AD7738">
                        <w:rPr>
                          <w:rFonts w:ascii="Meiryo UI" w:eastAsia="Meiryo UI" w:hAnsi="Meiryo UI"/>
                          <w:color w:val="000000" w:themeColor="text1"/>
                        </w:rPr>
                        <w:t>6.1%</w:t>
                      </w:r>
                      <w:r w:rsidRPr="00AD7738">
                        <w:rPr>
                          <w:rFonts w:ascii="Meiryo UI" w:eastAsia="Meiryo UI" w:hAnsi="Meiryo UI" w:hint="eastAsia"/>
                          <w:color w:val="000000" w:themeColor="text1"/>
                        </w:rPr>
                        <w:t>、診療所は2</w:t>
                      </w:r>
                      <w:r w:rsidRPr="00AD7738">
                        <w:rPr>
                          <w:rFonts w:ascii="Meiryo UI" w:eastAsia="Meiryo UI" w:hAnsi="Meiryo UI"/>
                          <w:color w:val="000000" w:themeColor="text1"/>
                        </w:rPr>
                        <w:t>8.5%</w:t>
                      </w:r>
                      <w:r w:rsidRPr="00AD7738">
                        <w:rPr>
                          <w:rFonts w:ascii="Meiryo UI" w:eastAsia="Meiryo UI" w:hAnsi="Meiryo UI" w:hint="eastAsia"/>
                          <w:color w:val="000000" w:themeColor="text1"/>
                        </w:rPr>
                        <w:t>となりました。</w:t>
                      </w:r>
                    </w:p>
                  </w:txbxContent>
                </v:textbox>
                <w10:wrap type="square" anchorx="margin"/>
              </v:shape>
            </w:pict>
          </mc:Fallback>
        </mc:AlternateContent>
      </w:r>
      <w:r w:rsidR="00291123">
        <w:rPr>
          <w:rFonts w:ascii="ＭＳ ゴシック" w:eastAsia="ＭＳ ゴシック" w:hAnsi="ＭＳ ゴシック" w:hint="eastAsia"/>
          <w:color w:val="000000" w:themeColor="text1"/>
          <w:sz w:val="18"/>
          <w:szCs w:val="18"/>
        </w:rPr>
        <w:t>＊</w:t>
      </w:r>
      <w:r w:rsidRPr="009E3888">
        <w:rPr>
          <w:rFonts w:ascii="ＭＳ ゴシック" w:eastAsia="ＭＳ ゴシック" w:hAnsi="ＭＳ ゴシック" w:hint="eastAsia"/>
          <w:color w:val="000000" w:themeColor="text1"/>
          <w:sz w:val="18"/>
          <w:szCs w:val="18"/>
        </w:rPr>
        <w:t>「３．在宅医療は実施していない」と回答した施設対象</w:t>
      </w:r>
    </w:p>
    <w:p w:rsidR="009F15A4" w:rsidRPr="00B671F6" w:rsidRDefault="009F15A4" w:rsidP="009F15A4">
      <w:pPr>
        <w:tabs>
          <w:tab w:val="left" w:pos="93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81664" behindDoc="0" locked="0" layoutInCell="1" allowOverlap="1" wp14:anchorId="21C31ED5" wp14:editId="55828886">
                <wp:simplePos x="0" y="0"/>
                <wp:positionH relativeFrom="margin">
                  <wp:posOffset>1049655</wp:posOffset>
                </wp:positionH>
                <wp:positionV relativeFrom="paragraph">
                  <wp:posOffset>819150</wp:posOffset>
                </wp:positionV>
                <wp:extent cx="3867150" cy="323850"/>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3867150" cy="3238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【在宅医療を実施していない理由　病院</w:t>
                            </w:r>
                            <w:r>
                              <w:rPr>
                                <w:rFonts w:ascii="Meiryo UI" w:eastAsia="Meiryo UI" w:hAnsi="Meiryo UI"/>
                                <w:color w:val="000000" w:themeColor="text1"/>
                                <w:sz w:val="18"/>
                                <w:szCs w:val="18"/>
                              </w:rPr>
                              <w:t>n=155</w:t>
                            </w:r>
                            <w:r>
                              <w:rPr>
                                <w:rFonts w:ascii="Meiryo UI" w:eastAsia="Meiryo UI" w:hAnsi="Meiryo UI" w:hint="eastAsia"/>
                                <w:color w:val="000000" w:themeColor="text1"/>
                                <w:sz w:val="18"/>
                                <w:szCs w:val="18"/>
                              </w:rPr>
                              <w:t>診療所</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221</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31ED5" id="正方形/長方形 300" o:spid="_x0000_s1309" style="position:absolute;left:0;text-align:left;margin-left:82.65pt;margin-top:64.5pt;width:304.5pt;height:25.5pt;z-index:2536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【在宅医療を実施していない理由　</w:t>
                      </w:r>
                      <w:r>
                        <w:rPr>
                          <w:rFonts w:ascii="Meiryo UI" w:eastAsia="Meiryo UI" w:hAnsi="Meiryo UI" w:hint="eastAsia"/>
                          <w:color w:val="000000" w:themeColor="text1"/>
                          <w:sz w:val="18"/>
                          <w:szCs w:val="18"/>
                        </w:rPr>
                        <w:t>病院</w:t>
                      </w:r>
                      <w:r>
                        <w:rPr>
                          <w:rFonts w:ascii="Meiryo UI" w:eastAsia="Meiryo UI" w:hAnsi="Meiryo UI"/>
                          <w:color w:val="000000" w:themeColor="text1"/>
                          <w:sz w:val="18"/>
                          <w:szCs w:val="18"/>
                        </w:rPr>
                        <w:t>n=155</w:t>
                      </w:r>
                      <w:r>
                        <w:rPr>
                          <w:rFonts w:ascii="Meiryo UI" w:eastAsia="Meiryo UI" w:hAnsi="Meiryo UI" w:hint="eastAsia"/>
                          <w:color w:val="000000" w:themeColor="text1"/>
                          <w:sz w:val="18"/>
                          <w:szCs w:val="18"/>
                        </w:rPr>
                        <w:t>診療所</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221</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930"/>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8304" behindDoc="0" locked="0" layoutInCell="1" allowOverlap="1" wp14:anchorId="0BBC70E6" wp14:editId="5743D077">
            <wp:simplePos x="0" y="0"/>
            <wp:positionH relativeFrom="column">
              <wp:posOffset>1211580</wp:posOffset>
            </wp:positionH>
            <wp:positionV relativeFrom="paragraph">
              <wp:posOffset>97155</wp:posOffset>
            </wp:positionV>
            <wp:extent cx="3609340" cy="3230880"/>
            <wp:effectExtent l="0" t="0" r="0" b="762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09340" cy="3230880"/>
                    </a:xfrm>
                    <a:prstGeom prst="rect">
                      <a:avLst/>
                    </a:prstGeom>
                    <a:noFill/>
                    <a:ln>
                      <a:noFill/>
                    </a:ln>
                  </pic:spPr>
                </pic:pic>
              </a:graphicData>
            </a:graphic>
          </wp:anchor>
        </w:drawing>
      </w: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600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color w:val="A6A6A6" w:themeColor="background1" w:themeShade="A6"/>
        </w:rPr>
        <w:tab/>
      </w: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hint="eastAsia"/>
          <w:color w:val="A6A6A6" w:themeColor="background1" w:themeShade="A6"/>
        </w:rPr>
        <w:t xml:space="preserve">　　　　　</w:t>
      </w:r>
    </w:p>
    <w:bookmarkStart w:id="15" w:name="_Hlk23769067"/>
    <w:p w:rsidR="009F15A4" w:rsidRPr="00E81D87" w:rsidRDefault="009F15A4" w:rsidP="009F15A4">
      <w:pPr>
        <w:ind w:firstLineChars="100" w:firstLine="210"/>
        <w:rPr>
          <w:rFonts w:ascii="ＭＳ ゴシック" w:eastAsia="ＭＳ ゴシック" w:hAnsi="ＭＳ ゴシック"/>
          <w:color w:val="000000" w:themeColor="text1"/>
        </w:rPr>
      </w:pPr>
      <w:r w:rsidRPr="00E81D87">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82336" behindDoc="0" locked="0" layoutInCell="1" allowOverlap="1" wp14:anchorId="0324C19B" wp14:editId="34241640">
                <wp:simplePos x="0" y="0"/>
                <wp:positionH relativeFrom="margin">
                  <wp:posOffset>1905</wp:posOffset>
                </wp:positionH>
                <wp:positionV relativeFrom="paragraph">
                  <wp:posOffset>285750</wp:posOffset>
                </wp:positionV>
                <wp:extent cx="5886450" cy="419100"/>
                <wp:effectExtent l="0" t="0" r="19050" b="19050"/>
                <wp:wrapSquare wrapText="bothSides"/>
                <wp:docPr id="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19100"/>
                        </a:xfrm>
                        <a:prstGeom prst="rect">
                          <a:avLst/>
                        </a:prstGeom>
                        <a:solidFill>
                          <a:schemeClr val="bg1">
                            <a:lumMod val="85000"/>
                          </a:schemeClr>
                        </a:solidFill>
                        <a:ln w="9525">
                          <a:solidFill>
                            <a:srgbClr val="000000"/>
                          </a:solidFill>
                          <a:miter lim="800000"/>
                          <a:headEnd/>
                          <a:tailEnd/>
                        </a:ln>
                      </wps:spPr>
                      <wps:txbx>
                        <w:txbxContent>
                          <w:p w:rsidR="00485455" w:rsidRPr="00DD00CF" w:rsidRDefault="00485455" w:rsidP="009F15A4">
                            <w:pPr>
                              <w:spacing w:line="240" w:lineRule="exact"/>
                              <w:rPr>
                                <w:rFonts w:ascii="Meiryo UI" w:eastAsia="Meiryo UI" w:hAnsi="Meiryo UI"/>
                                <w:color w:val="000000" w:themeColor="text1"/>
                              </w:rPr>
                            </w:pPr>
                            <w:r w:rsidRPr="00DD00CF">
                              <w:rPr>
                                <w:rFonts w:ascii="Meiryo UI" w:eastAsia="Meiryo UI" w:hAnsi="Meiryo UI" w:hint="eastAsia"/>
                                <w:color w:val="000000" w:themeColor="text1"/>
                              </w:rPr>
                              <w:t>在宅医療のグループ診療の実施状況については、病院、診療所ともに「実施していない」が９割以上となりました。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C19B" id="_x0000_s1310" type="#_x0000_t202" style="position:absolute;left:0;text-align:left;margin-left:.15pt;margin-top:22.5pt;width:463.5pt;height:33pt;z-index:25358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" fillcolor="#d8d8d8 [2732]">
                <v:textbox>
                  <w:txbxContent>
                    <w:p w:rsidR="00485455" w:rsidRPr="00DD00CF" w:rsidRDefault="00485455" w:rsidP="009F15A4">
                      <w:pPr>
                        <w:spacing w:line="240" w:lineRule="exact"/>
                        <w:rPr>
                          <w:rFonts w:ascii="Meiryo UI" w:eastAsia="Meiryo UI" w:hAnsi="Meiryo UI"/>
                          <w:color w:val="000000" w:themeColor="text1"/>
                        </w:rPr>
                      </w:pPr>
                      <w:r w:rsidRPr="00DD00CF">
                        <w:rPr>
                          <w:rFonts w:ascii="Meiryo UI" w:eastAsia="Meiryo UI" w:hAnsi="Meiryo UI" w:hint="eastAsia"/>
                          <w:color w:val="000000" w:themeColor="text1"/>
                        </w:rPr>
                        <w:t>在宅医療のグループ診療の実施状況については、病院、診療所ともに「実施していない」が９割以上となりました。</w:t>
                      </w:r>
                    </w:p>
                  </w:txbxContent>
                </v:textbox>
                <w10:wrap type="square" anchorx="margin"/>
              </v:shape>
            </w:pict>
          </mc:Fallback>
        </mc:AlternateContent>
      </w:r>
      <w:r w:rsidRPr="00E81D87">
        <w:rPr>
          <w:rFonts w:ascii="ＭＳ ゴシック" w:eastAsia="ＭＳ ゴシック" w:hAnsi="ＭＳ ゴシック" w:hint="eastAsia"/>
          <w:b/>
          <w:bCs/>
          <w:color w:val="000000" w:themeColor="text1"/>
        </w:rPr>
        <w:t>■在宅医療のグループ診療の実施状況</w:t>
      </w:r>
    </w:p>
    <w:bookmarkEnd w:id="15"/>
    <w:p w:rsidR="009F15A4" w:rsidRPr="00B671F6" w:rsidRDefault="009F15A4" w:rsidP="009F15A4">
      <w:pPr>
        <w:tabs>
          <w:tab w:val="left" w:pos="93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84384" behindDoc="0" locked="0" layoutInCell="1" allowOverlap="1" wp14:anchorId="67765EE8" wp14:editId="4323C9F7">
                <wp:simplePos x="0" y="0"/>
                <wp:positionH relativeFrom="margin">
                  <wp:posOffset>-102870</wp:posOffset>
                </wp:positionH>
                <wp:positionV relativeFrom="paragraph">
                  <wp:posOffset>633730</wp:posOffset>
                </wp:positionV>
                <wp:extent cx="2914650" cy="409575"/>
                <wp:effectExtent l="0" t="0" r="0" b="0"/>
                <wp:wrapNone/>
                <wp:docPr id="580" name="正方形/長方形 580"/>
                <wp:cNvGraphicFramePr/>
                <a:graphic xmlns:a="http://schemas.openxmlformats.org/drawingml/2006/main">
                  <a:graphicData uri="http://schemas.microsoft.com/office/word/2010/wordprocessingShape">
                    <wps:wsp>
                      <wps:cNvSpPr/>
                      <wps:spPr>
                        <a:xfrm>
                          <a:off x="0" y="0"/>
                          <a:ext cx="2914650"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【在宅診療でのグループ診療の実施状況</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263</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65EE8" id="正方形/長方形 580" o:spid="_x0000_s1311" style="position:absolute;left:0;text-align:left;margin-left:-8.1pt;margin-top:49.9pt;width:229.5pt;height:32.25pt;z-index:2535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【在宅診療でのグループ診療の実施状況</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病院）</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263</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85408" behindDoc="0" locked="0" layoutInCell="1" allowOverlap="1" wp14:anchorId="4F07E0D8" wp14:editId="7C49AFAF">
                <wp:simplePos x="0" y="0"/>
                <wp:positionH relativeFrom="margin">
                  <wp:posOffset>2971800</wp:posOffset>
                </wp:positionH>
                <wp:positionV relativeFrom="paragraph">
                  <wp:posOffset>633730</wp:posOffset>
                </wp:positionV>
                <wp:extent cx="2914650" cy="409575"/>
                <wp:effectExtent l="0" t="0" r="0" b="0"/>
                <wp:wrapNone/>
                <wp:docPr id="581" name="正方形/長方形 581"/>
                <wp:cNvGraphicFramePr/>
                <a:graphic xmlns:a="http://schemas.openxmlformats.org/drawingml/2006/main">
                  <a:graphicData uri="http://schemas.microsoft.com/office/word/2010/wordprocessingShape">
                    <wps:wsp>
                      <wps:cNvSpPr/>
                      <wps:spPr>
                        <a:xfrm>
                          <a:off x="0" y="0"/>
                          <a:ext cx="2914650"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【在宅診療でのグループ診療の実施状況</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388</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7E0D8" id="正方形/長方形 581" o:spid="_x0000_s1312" style="position:absolute;left:0;text-align:left;margin-left:234pt;margin-top:49.9pt;width:229.5pt;height:32.25pt;z-index:2535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【在宅診療でのグループ診療の実施状況</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診療所）</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388</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01504" behindDoc="0" locked="0" layoutInCell="1" allowOverlap="1" wp14:anchorId="31E5B806" wp14:editId="54D183F0">
            <wp:simplePos x="0" y="0"/>
            <wp:positionH relativeFrom="column">
              <wp:posOffset>3088005</wp:posOffset>
            </wp:positionH>
            <wp:positionV relativeFrom="paragraph">
              <wp:posOffset>49634</wp:posOffset>
            </wp:positionV>
            <wp:extent cx="2954829" cy="1771650"/>
            <wp:effectExtent l="0" t="0" r="0" b="0"/>
            <wp:wrapNone/>
            <wp:docPr id="1021" name="図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54829"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100480" behindDoc="0" locked="0" layoutInCell="1" allowOverlap="1" wp14:anchorId="04BF6C27" wp14:editId="3EA4BF1A">
            <wp:simplePos x="0" y="0"/>
            <wp:positionH relativeFrom="column">
              <wp:posOffset>49530</wp:posOffset>
            </wp:positionH>
            <wp:positionV relativeFrom="paragraph">
              <wp:posOffset>49530</wp:posOffset>
            </wp:positionV>
            <wp:extent cx="2954586" cy="1771650"/>
            <wp:effectExtent l="0" t="0" r="0" b="0"/>
            <wp:wrapNone/>
            <wp:docPr id="1020" name="図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54586"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2A2837" w:rsidRDefault="009F15A4" w:rsidP="009F15A4">
      <w:pPr>
        <w:ind w:firstLineChars="100" w:firstLine="210"/>
        <w:rPr>
          <w:rFonts w:ascii="ＭＳ ゴシック" w:eastAsia="ＭＳ ゴシック" w:hAnsi="ＭＳ ゴシック"/>
          <w:color w:val="000000" w:themeColor="text1"/>
        </w:rPr>
      </w:pPr>
      <w:r w:rsidRPr="002A2837">
        <w:rPr>
          <w:rFonts w:ascii="ＭＳ ゴシック" w:eastAsia="ＭＳ ゴシック" w:hAnsi="ＭＳ ゴシック"/>
          <w:noProof/>
          <w:color w:val="000000" w:themeColor="text1"/>
        </w:rPr>
        <mc:AlternateContent>
          <mc:Choice Requires="wps">
            <w:drawing>
              <wp:anchor distT="45720" distB="45720" distL="114300" distR="114300" simplePos="0" relativeHeight="253586432" behindDoc="0" locked="0" layoutInCell="1" allowOverlap="1" wp14:anchorId="5144255B" wp14:editId="3E59F6E4">
                <wp:simplePos x="0" y="0"/>
                <wp:positionH relativeFrom="margin">
                  <wp:posOffset>1905</wp:posOffset>
                </wp:positionH>
                <wp:positionV relativeFrom="paragraph">
                  <wp:posOffset>287655</wp:posOffset>
                </wp:positionV>
                <wp:extent cx="5886450" cy="695325"/>
                <wp:effectExtent l="0" t="0" r="19050" b="28575"/>
                <wp:wrapSquare wrapText="bothSides"/>
                <wp:docPr id="5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95325"/>
                        </a:xfrm>
                        <a:prstGeom prst="rect">
                          <a:avLst/>
                        </a:prstGeom>
                        <a:solidFill>
                          <a:schemeClr val="bg1">
                            <a:lumMod val="85000"/>
                          </a:schemeClr>
                        </a:solidFill>
                        <a:ln w="9525">
                          <a:solidFill>
                            <a:srgbClr val="000000"/>
                          </a:solidFill>
                          <a:miter lim="800000"/>
                          <a:headEnd/>
                          <a:tailEnd/>
                        </a:ln>
                      </wps:spPr>
                      <wps:txbx>
                        <w:txbxContent>
                          <w:p w:rsidR="00485455" w:rsidRPr="00A16365" w:rsidRDefault="00485455" w:rsidP="009F15A4">
                            <w:pPr>
                              <w:spacing w:line="240" w:lineRule="exact"/>
                              <w:rPr>
                                <w:rFonts w:ascii="Meiryo UI" w:eastAsia="Meiryo UI" w:hAnsi="Meiryo UI"/>
                                <w:color w:val="000000" w:themeColor="text1"/>
                              </w:rPr>
                            </w:pPr>
                            <w:r w:rsidRPr="00A16365">
                              <w:rPr>
                                <w:rFonts w:ascii="Meiryo UI" w:eastAsia="Meiryo UI" w:hAnsi="Meiryo UI" w:hint="eastAsia"/>
                                <w:color w:val="000000" w:themeColor="text1"/>
                              </w:rPr>
                              <w:t>在宅医療をグループ診療で実施する上での課題について</w:t>
                            </w:r>
                            <w:r>
                              <w:rPr>
                                <w:rFonts w:ascii="Meiryo UI" w:eastAsia="Meiryo UI" w:hAnsi="Meiryo UI" w:hint="eastAsia"/>
                                <w:color w:val="000000" w:themeColor="text1"/>
                              </w:rPr>
                              <w:t>は</w:t>
                            </w:r>
                            <w:r w:rsidRPr="00A16365">
                              <w:rPr>
                                <w:rFonts w:ascii="Meiryo UI" w:eastAsia="Meiryo UI" w:hAnsi="Meiryo UI" w:hint="eastAsia"/>
                                <w:color w:val="000000" w:themeColor="text1"/>
                              </w:rPr>
                              <w:t>、「連携できる医療機関を探すのは困難」という回答</w:t>
                            </w:r>
                            <w:r>
                              <w:rPr>
                                <w:rFonts w:ascii="Meiryo UI" w:eastAsia="Meiryo UI" w:hAnsi="Meiryo UI" w:hint="eastAsia"/>
                                <w:color w:val="000000" w:themeColor="text1"/>
                              </w:rPr>
                              <w:t>が</w:t>
                            </w:r>
                            <w:r w:rsidRPr="00A16365">
                              <w:rPr>
                                <w:rFonts w:ascii="Meiryo UI" w:eastAsia="Meiryo UI" w:hAnsi="Meiryo UI" w:hint="eastAsia"/>
                                <w:color w:val="000000" w:themeColor="text1"/>
                              </w:rPr>
                              <w:t>、病院で6</w:t>
                            </w:r>
                            <w:r w:rsidRPr="00A16365">
                              <w:rPr>
                                <w:rFonts w:ascii="Meiryo UI" w:eastAsia="Meiryo UI" w:hAnsi="Meiryo UI"/>
                                <w:color w:val="000000" w:themeColor="text1"/>
                              </w:rPr>
                              <w:t>2.</w:t>
                            </w:r>
                            <w:r>
                              <w:rPr>
                                <w:rFonts w:ascii="Meiryo UI" w:eastAsia="Meiryo UI" w:hAnsi="Meiryo UI"/>
                                <w:color w:val="000000" w:themeColor="text1"/>
                              </w:rPr>
                              <w:t>0</w:t>
                            </w:r>
                            <w:r w:rsidRPr="00A16365">
                              <w:rPr>
                                <w:rFonts w:ascii="Meiryo UI" w:eastAsia="Meiryo UI" w:hAnsi="Meiryo UI"/>
                                <w:color w:val="000000" w:themeColor="text1"/>
                              </w:rPr>
                              <w:t>%</w:t>
                            </w:r>
                            <w:r w:rsidRPr="00A16365">
                              <w:rPr>
                                <w:rFonts w:ascii="Meiryo UI" w:eastAsia="Meiryo UI" w:hAnsi="Meiryo UI" w:hint="eastAsia"/>
                                <w:color w:val="000000" w:themeColor="text1"/>
                              </w:rPr>
                              <w:t>、診療所で6</w:t>
                            </w:r>
                            <w:r>
                              <w:rPr>
                                <w:rFonts w:ascii="Meiryo UI" w:eastAsia="Meiryo UI" w:hAnsi="Meiryo UI"/>
                                <w:color w:val="000000" w:themeColor="text1"/>
                              </w:rPr>
                              <w:t>4.9</w:t>
                            </w:r>
                            <w:r w:rsidRPr="00A16365">
                              <w:rPr>
                                <w:rFonts w:ascii="Meiryo UI" w:eastAsia="Meiryo UI" w:hAnsi="Meiryo UI"/>
                                <w:color w:val="000000" w:themeColor="text1"/>
                              </w:rPr>
                              <w:t>%</w:t>
                            </w:r>
                            <w:r w:rsidRPr="00A16365">
                              <w:rPr>
                                <w:rFonts w:ascii="Meiryo UI" w:eastAsia="Meiryo UI" w:hAnsi="Meiryo UI" w:hint="eastAsia"/>
                                <w:color w:val="000000" w:themeColor="text1"/>
                              </w:rPr>
                              <w:t>となり、「医師間の情報共有が困難」という回答は病院で7</w:t>
                            </w:r>
                            <w:r w:rsidRPr="00A16365">
                              <w:rPr>
                                <w:rFonts w:ascii="Meiryo UI" w:eastAsia="Meiryo UI" w:hAnsi="Meiryo UI"/>
                                <w:color w:val="000000" w:themeColor="text1"/>
                              </w:rPr>
                              <w:t>0.</w:t>
                            </w:r>
                            <w:r>
                              <w:rPr>
                                <w:rFonts w:ascii="Meiryo UI" w:eastAsia="Meiryo UI" w:hAnsi="Meiryo UI"/>
                                <w:color w:val="000000" w:themeColor="text1"/>
                              </w:rPr>
                              <w:t>4</w:t>
                            </w:r>
                            <w:r w:rsidRPr="00A16365">
                              <w:rPr>
                                <w:rFonts w:ascii="Meiryo UI" w:eastAsia="Meiryo UI" w:hAnsi="Meiryo UI"/>
                                <w:color w:val="000000" w:themeColor="text1"/>
                              </w:rPr>
                              <w:t>%</w:t>
                            </w:r>
                            <w:r w:rsidRPr="00A16365">
                              <w:rPr>
                                <w:rFonts w:ascii="Meiryo UI" w:eastAsia="Meiryo UI" w:hAnsi="Meiryo UI" w:hint="eastAsia"/>
                                <w:color w:val="000000" w:themeColor="text1"/>
                              </w:rPr>
                              <w:t>、診療所で5</w:t>
                            </w:r>
                            <w:r w:rsidRPr="00A16365">
                              <w:rPr>
                                <w:rFonts w:ascii="Meiryo UI" w:eastAsia="Meiryo UI" w:hAnsi="Meiryo UI"/>
                                <w:color w:val="000000" w:themeColor="text1"/>
                              </w:rPr>
                              <w:t>6.</w:t>
                            </w:r>
                            <w:r>
                              <w:rPr>
                                <w:rFonts w:ascii="Meiryo UI" w:eastAsia="Meiryo UI" w:hAnsi="Meiryo UI"/>
                                <w:color w:val="000000" w:themeColor="text1"/>
                              </w:rPr>
                              <w:t>6</w:t>
                            </w:r>
                            <w:r w:rsidRPr="00A16365">
                              <w:rPr>
                                <w:rFonts w:ascii="Meiryo UI" w:eastAsia="Meiryo UI" w:hAnsi="Meiryo UI"/>
                                <w:color w:val="000000" w:themeColor="text1"/>
                              </w:rPr>
                              <w:t>%</w:t>
                            </w:r>
                            <w:r w:rsidRPr="00A16365">
                              <w:rPr>
                                <w:rFonts w:ascii="Meiryo UI" w:eastAsia="Meiryo UI" w:hAnsi="Meiryo UI" w:hint="eastAsia"/>
                                <w:color w:val="000000" w:themeColor="text1"/>
                              </w:rPr>
                              <w:t>となりました。「診療報酬の請求手続きが煩雑」という回答については、病院よりも診療所で多くなっており、５割以上の診療所が請求手続きに難があると感じられているようです。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255B" id="_x0000_s1313" type="#_x0000_t202" style="position:absolute;left:0;text-align:left;margin-left:.15pt;margin-top:22.65pt;width:463.5pt;height:54.75pt;z-index:25358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" fillcolor="#d8d8d8 [2732]">
                <v:textbox>
                  <w:txbxContent>
                    <w:p w:rsidR="00485455" w:rsidRPr="00A16365" w:rsidRDefault="00485455" w:rsidP="009F15A4">
                      <w:pPr>
                        <w:spacing w:line="240" w:lineRule="exact"/>
                        <w:rPr>
                          <w:rFonts w:ascii="Meiryo UI" w:eastAsia="Meiryo UI" w:hAnsi="Meiryo UI"/>
                          <w:color w:val="000000" w:themeColor="text1"/>
                        </w:rPr>
                      </w:pPr>
                      <w:r w:rsidRPr="00A16365">
                        <w:rPr>
                          <w:rFonts w:ascii="Meiryo UI" w:eastAsia="Meiryo UI" w:hAnsi="Meiryo UI" w:hint="eastAsia"/>
                          <w:color w:val="000000" w:themeColor="text1"/>
                        </w:rPr>
                        <w:t>在宅医療をグループ診療で実施する上での課題について</w:t>
                      </w:r>
                      <w:r>
                        <w:rPr>
                          <w:rFonts w:ascii="Meiryo UI" w:eastAsia="Meiryo UI" w:hAnsi="Meiryo UI" w:hint="eastAsia"/>
                          <w:color w:val="000000" w:themeColor="text1"/>
                        </w:rPr>
                        <w:t>は</w:t>
                      </w:r>
                      <w:r w:rsidRPr="00A16365">
                        <w:rPr>
                          <w:rFonts w:ascii="Meiryo UI" w:eastAsia="Meiryo UI" w:hAnsi="Meiryo UI" w:hint="eastAsia"/>
                          <w:color w:val="000000" w:themeColor="text1"/>
                        </w:rPr>
                        <w:t>、「連携できる医療機関を探すのは困難」という回答</w:t>
                      </w:r>
                      <w:r>
                        <w:rPr>
                          <w:rFonts w:ascii="Meiryo UI" w:eastAsia="Meiryo UI" w:hAnsi="Meiryo UI" w:hint="eastAsia"/>
                          <w:color w:val="000000" w:themeColor="text1"/>
                        </w:rPr>
                        <w:t>が</w:t>
                      </w:r>
                      <w:r w:rsidRPr="00A16365">
                        <w:rPr>
                          <w:rFonts w:ascii="Meiryo UI" w:eastAsia="Meiryo UI" w:hAnsi="Meiryo UI" w:hint="eastAsia"/>
                          <w:color w:val="000000" w:themeColor="text1"/>
                        </w:rPr>
                        <w:t>、病院で6</w:t>
                      </w:r>
                      <w:r w:rsidRPr="00A16365">
                        <w:rPr>
                          <w:rFonts w:ascii="Meiryo UI" w:eastAsia="Meiryo UI" w:hAnsi="Meiryo UI"/>
                          <w:color w:val="000000" w:themeColor="text1"/>
                        </w:rPr>
                        <w:t>2.</w:t>
                      </w:r>
                      <w:r>
                        <w:rPr>
                          <w:rFonts w:ascii="Meiryo UI" w:eastAsia="Meiryo UI" w:hAnsi="Meiryo UI"/>
                          <w:color w:val="000000" w:themeColor="text1"/>
                        </w:rPr>
                        <w:t>0</w:t>
                      </w:r>
                      <w:r w:rsidRPr="00A16365">
                        <w:rPr>
                          <w:rFonts w:ascii="Meiryo UI" w:eastAsia="Meiryo UI" w:hAnsi="Meiryo UI"/>
                          <w:color w:val="000000" w:themeColor="text1"/>
                        </w:rPr>
                        <w:t>%</w:t>
                      </w:r>
                      <w:r w:rsidRPr="00A16365">
                        <w:rPr>
                          <w:rFonts w:ascii="Meiryo UI" w:eastAsia="Meiryo UI" w:hAnsi="Meiryo UI" w:hint="eastAsia"/>
                          <w:color w:val="000000" w:themeColor="text1"/>
                        </w:rPr>
                        <w:t>、診療所で6</w:t>
                      </w:r>
                      <w:r>
                        <w:rPr>
                          <w:rFonts w:ascii="Meiryo UI" w:eastAsia="Meiryo UI" w:hAnsi="Meiryo UI"/>
                          <w:color w:val="000000" w:themeColor="text1"/>
                        </w:rPr>
                        <w:t>4.9</w:t>
                      </w:r>
                      <w:r w:rsidRPr="00A16365">
                        <w:rPr>
                          <w:rFonts w:ascii="Meiryo UI" w:eastAsia="Meiryo UI" w:hAnsi="Meiryo UI"/>
                          <w:color w:val="000000" w:themeColor="text1"/>
                        </w:rPr>
                        <w:t>%</w:t>
                      </w:r>
                      <w:r w:rsidRPr="00A16365">
                        <w:rPr>
                          <w:rFonts w:ascii="Meiryo UI" w:eastAsia="Meiryo UI" w:hAnsi="Meiryo UI" w:hint="eastAsia"/>
                          <w:color w:val="000000" w:themeColor="text1"/>
                        </w:rPr>
                        <w:t>となり、「医師間の情報共有が困難」という回答は病院で7</w:t>
                      </w:r>
                      <w:r w:rsidRPr="00A16365">
                        <w:rPr>
                          <w:rFonts w:ascii="Meiryo UI" w:eastAsia="Meiryo UI" w:hAnsi="Meiryo UI"/>
                          <w:color w:val="000000" w:themeColor="text1"/>
                        </w:rPr>
                        <w:t>0.</w:t>
                      </w:r>
                      <w:r>
                        <w:rPr>
                          <w:rFonts w:ascii="Meiryo UI" w:eastAsia="Meiryo UI" w:hAnsi="Meiryo UI"/>
                          <w:color w:val="000000" w:themeColor="text1"/>
                        </w:rPr>
                        <w:t>4</w:t>
                      </w:r>
                      <w:r w:rsidRPr="00A16365">
                        <w:rPr>
                          <w:rFonts w:ascii="Meiryo UI" w:eastAsia="Meiryo UI" w:hAnsi="Meiryo UI"/>
                          <w:color w:val="000000" w:themeColor="text1"/>
                        </w:rPr>
                        <w:t>%</w:t>
                      </w:r>
                      <w:r w:rsidRPr="00A16365">
                        <w:rPr>
                          <w:rFonts w:ascii="Meiryo UI" w:eastAsia="Meiryo UI" w:hAnsi="Meiryo UI" w:hint="eastAsia"/>
                          <w:color w:val="000000" w:themeColor="text1"/>
                        </w:rPr>
                        <w:t>、診療所で5</w:t>
                      </w:r>
                      <w:r w:rsidRPr="00A16365">
                        <w:rPr>
                          <w:rFonts w:ascii="Meiryo UI" w:eastAsia="Meiryo UI" w:hAnsi="Meiryo UI"/>
                          <w:color w:val="000000" w:themeColor="text1"/>
                        </w:rPr>
                        <w:t>6.</w:t>
                      </w:r>
                      <w:r>
                        <w:rPr>
                          <w:rFonts w:ascii="Meiryo UI" w:eastAsia="Meiryo UI" w:hAnsi="Meiryo UI"/>
                          <w:color w:val="000000" w:themeColor="text1"/>
                        </w:rPr>
                        <w:t>6</w:t>
                      </w:r>
                      <w:r w:rsidRPr="00A16365">
                        <w:rPr>
                          <w:rFonts w:ascii="Meiryo UI" w:eastAsia="Meiryo UI" w:hAnsi="Meiryo UI"/>
                          <w:color w:val="000000" w:themeColor="text1"/>
                        </w:rPr>
                        <w:t>%</w:t>
                      </w:r>
                      <w:r w:rsidRPr="00A16365">
                        <w:rPr>
                          <w:rFonts w:ascii="Meiryo UI" w:eastAsia="Meiryo UI" w:hAnsi="Meiryo UI" w:hint="eastAsia"/>
                          <w:color w:val="000000" w:themeColor="text1"/>
                        </w:rPr>
                        <w:t>となりました。「診療報酬の請求手続きが煩雑」という回答については、病院よりも診療所で多くなっており、５割以上の診療所が請求手続きに難があると感じられているようです。</w:t>
                      </w:r>
                    </w:p>
                  </w:txbxContent>
                </v:textbox>
                <w10:wrap type="square" anchorx="margin"/>
              </v:shape>
            </w:pict>
          </mc:Fallback>
        </mc:AlternateContent>
      </w:r>
      <w:r w:rsidRPr="002A2837">
        <w:rPr>
          <w:rFonts w:ascii="ＭＳ ゴシック" w:eastAsia="ＭＳ ゴシック" w:hAnsi="ＭＳ ゴシック" w:hint="eastAsia"/>
          <w:b/>
          <w:bCs/>
          <w:color w:val="000000" w:themeColor="text1"/>
        </w:rPr>
        <w:t>■在宅医療をグループ診療で実施する上での課題</w:t>
      </w:r>
    </w:p>
    <w:p w:rsidR="009F15A4" w:rsidRPr="00B671F6" w:rsidRDefault="009F15A4" w:rsidP="009F15A4">
      <w:pPr>
        <w:tabs>
          <w:tab w:val="left" w:pos="93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587456" behindDoc="0" locked="0" layoutInCell="1" allowOverlap="1" wp14:anchorId="1C6152B6" wp14:editId="5CAEC757">
                <wp:simplePos x="0" y="0"/>
                <wp:positionH relativeFrom="margin">
                  <wp:posOffset>400050</wp:posOffset>
                </wp:positionH>
                <wp:positionV relativeFrom="paragraph">
                  <wp:posOffset>846455</wp:posOffset>
                </wp:positionV>
                <wp:extent cx="5114925" cy="409575"/>
                <wp:effectExtent l="0" t="0" r="0" b="0"/>
                <wp:wrapNone/>
                <wp:docPr id="585" name="正方形/長方形 585"/>
                <wp:cNvGraphicFramePr/>
                <a:graphic xmlns:a="http://schemas.openxmlformats.org/drawingml/2006/main">
                  <a:graphicData uri="http://schemas.microsoft.com/office/word/2010/wordprocessingShape">
                    <wps:wsp>
                      <wps:cNvSpPr/>
                      <wps:spPr>
                        <a:xfrm>
                          <a:off x="0" y="0"/>
                          <a:ext cx="5114925" cy="4095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【在宅診療をグループ診療で実施する上での課題　病院</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216</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65</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152B6" id="正方形/長方形 585" o:spid="_x0000_s1314" style="position:absolute;left:0;text-align:left;margin-left:31.5pt;margin-top:66.65pt;width:402.75pt;height:32.25pt;z-index:2535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【在宅診療をグループ診療で実施する上での課題　</w:t>
                      </w:r>
                      <w:r>
                        <w:rPr>
                          <w:rFonts w:ascii="Meiryo UI" w:eastAsia="Meiryo UI" w:hAnsi="Meiryo UI" w:hint="eastAsia"/>
                          <w:color w:val="000000" w:themeColor="text1"/>
                          <w:sz w:val="18"/>
                          <w:szCs w:val="18"/>
                        </w:rPr>
                        <w:t>病院</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216</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65</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79328" behindDoc="0" locked="0" layoutInCell="1" allowOverlap="1" wp14:anchorId="3822296D" wp14:editId="119C05C1">
            <wp:simplePos x="0" y="0"/>
            <wp:positionH relativeFrom="column">
              <wp:posOffset>1297305</wp:posOffset>
            </wp:positionH>
            <wp:positionV relativeFrom="paragraph">
              <wp:posOffset>30480</wp:posOffset>
            </wp:positionV>
            <wp:extent cx="3609340" cy="3230880"/>
            <wp:effectExtent l="0" t="0" r="0" b="762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09340" cy="3230880"/>
                    </a:xfrm>
                    <a:prstGeom prst="rect">
                      <a:avLst/>
                    </a:prstGeom>
                    <a:noFill/>
                    <a:ln>
                      <a:noFill/>
                    </a:ln>
                  </pic:spPr>
                </pic:pic>
              </a:graphicData>
            </a:graphic>
          </wp:anchor>
        </w:drawing>
      </w: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tabs>
          <w:tab w:val="left" w:pos="930"/>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7739A4" w:rsidRDefault="009F15A4" w:rsidP="009F15A4">
      <w:pPr>
        <w:ind w:firstLineChars="100" w:firstLine="210"/>
        <w:rPr>
          <w:rFonts w:ascii="ＭＳ ゴシック" w:eastAsia="ＭＳ ゴシック" w:hAnsi="ＭＳ ゴシック"/>
          <w:color w:val="000000" w:themeColor="text1"/>
        </w:rPr>
      </w:pPr>
      <w:r w:rsidRPr="007739A4">
        <w:rPr>
          <w:rFonts w:ascii="ＭＳ ゴシック" w:eastAsia="ＭＳ ゴシック" w:hAnsi="ＭＳ ゴシック"/>
          <w:noProof/>
          <w:color w:val="000000" w:themeColor="text1"/>
        </w:rPr>
        <w:lastRenderedPageBreak/>
        <mc:AlternateContent>
          <mc:Choice Requires="wps">
            <w:drawing>
              <wp:anchor distT="45720" distB="45720" distL="114300" distR="114300" simplePos="0" relativeHeight="253590528" behindDoc="0" locked="0" layoutInCell="1" allowOverlap="1" wp14:anchorId="2FB1E708" wp14:editId="56F8E90F">
                <wp:simplePos x="0" y="0"/>
                <wp:positionH relativeFrom="margin">
                  <wp:posOffset>1905</wp:posOffset>
                </wp:positionH>
                <wp:positionV relativeFrom="paragraph">
                  <wp:posOffset>285750</wp:posOffset>
                </wp:positionV>
                <wp:extent cx="5886450" cy="1038225"/>
                <wp:effectExtent l="0" t="0" r="19050" b="28575"/>
                <wp:wrapSquare wrapText="bothSides"/>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38225"/>
                        </a:xfrm>
                        <a:prstGeom prst="rect">
                          <a:avLst/>
                        </a:prstGeom>
                        <a:solidFill>
                          <a:schemeClr val="bg1">
                            <a:lumMod val="85000"/>
                          </a:schemeClr>
                        </a:solidFill>
                        <a:ln w="9525">
                          <a:solidFill>
                            <a:srgbClr val="000000"/>
                          </a:solidFill>
                          <a:miter lim="800000"/>
                          <a:headEnd/>
                          <a:tailEnd/>
                        </a:ln>
                      </wps:spPr>
                      <wps:txbx>
                        <w:txbxContent>
                          <w:p w:rsidR="00485455" w:rsidRPr="00832677" w:rsidRDefault="00485455" w:rsidP="009F15A4">
                            <w:pPr>
                              <w:spacing w:line="240" w:lineRule="exact"/>
                              <w:rPr>
                                <w:rFonts w:ascii="Meiryo UI" w:eastAsia="Meiryo UI" w:hAnsi="Meiryo UI"/>
                                <w:color w:val="000000" w:themeColor="text1"/>
                              </w:rPr>
                            </w:pPr>
                            <w:r w:rsidRPr="00832677">
                              <w:rPr>
                                <w:rFonts w:ascii="Meiryo UI" w:eastAsia="Meiryo UI" w:hAnsi="Meiryo UI" w:hint="eastAsia"/>
                                <w:color w:val="000000" w:themeColor="text1"/>
                              </w:rPr>
                              <w:t>在宅医療にかかるグループ診療を円滑に実施するために必要なことについては、病院、診療所ともに回答の傾向は似ています。ともに必要なこととして考えている上位は「医療機関間の連携を調整する人材・機関」（7</w:t>
                            </w:r>
                            <w:r w:rsidRPr="00832677">
                              <w:rPr>
                                <w:rFonts w:ascii="Meiryo UI" w:eastAsia="Meiryo UI" w:hAnsi="Meiryo UI"/>
                                <w:color w:val="000000" w:themeColor="text1"/>
                              </w:rPr>
                              <w:t>0%</w:t>
                            </w:r>
                            <w:r w:rsidRPr="00832677">
                              <w:rPr>
                                <w:rFonts w:ascii="Meiryo UI" w:eastAsia="Meiryo UI" w:hAnsi="Meiryo UI" w:hint="eastAsia"/>
                                <w:color w:val="000000" w:themeColor="text1"/>
                              </w:rPr>
                              <w:t>台）、「地域の医療支援」（6</w:t>
                            </w:r>
                            <w:r w:rsidRPr="00832677">
                              <w:rPr>
                                <w:rFonts w:ascii="Meiryo UI" w:eastAsia="Meiryo UI" w:hAnsi="Meiryo UI"/>
                                <w:color w:val="000000" w:themeColor="text1"/>
                              </w:rPr>
                              <w:t>0%</w:t>
                            </w:r>
                            <w:r w:rsidRPr="00832677">
                              <w:rPr>
                                <w:rFonts w:ascii="Meiryo UI" w:eastAsia="Meiryo UI" w:hAnsi="Meiryo UI" w:hint="eastAsia"/>
                                <w:color w:val="000000" w:themeColor="text1"/>
                              </w:rPr>
                              <w:t>台）、「診療報酬の増加」及び「患者や家族の理解」（約５割）となっていますが、「I</w:t>
                            </w:r>
                            <w:r w:rsidRPr="00832677">
                              <w:rPr>
                                <w:rFonts w:ascii="Meiryo UI" w:eastAsia="Meiryo UI" w:hAnsi="Meiryo UI"/>
                                <w:color w:val="000000" w:themeColor="text1"/>
                              </w:rPr>
                              <w:t>CT</w:t>
                            </w:r>
                            <w:r w:rsidRPr="00832677">
                              <w:rPr>
                                <w:rFonts w:ascii="Meiryo UI" w:eastAsia="Meiryo UI" w:hAnsi="Meiryo UI" w:hint="eastAsia"/>
                                <w:color w:val="000000" w:themeColor="text1"/>
                              </w:rPr>
                              <w:t>を活用した情報共有」については病院が5</w:t>
                            </w:r>
                            <w:r w:rsidRPr="00832677">
                              <w:rPr>
                                <w:rFonts w:ascii="Meiryo UI" w:eastAsia="Meiryo UI" w:hAnsi="Meiryo UI"/>
                                <w:color w:val="000000" w:themeColor="text1"/>
                              </w:rPr>
                              <w:t>2.3%</w:t>
                            </w:r>
                            <w:r w:rsidRPr="00832677">
                              <w:rPr>
                                <w:rFonts w:ascii="Meiryo UI" w:eastAsia="Meiryo UI" w:hAnsi="Meiryo UI" w:hint="eastAsia"/>
                                <w:color w:val="000000" w:themeColor="text1"/>
                              </w:rPr>
                              <w:t>であるのに対し、診療所は3</w:t>
                            </w:r>
                            <w:r w:rsidRPr="00832677">
                              <w:rPr>
                                <w:rFonts w:ascii="Meiryo UI" w:eastAsia="Meiryo UI" w:hAnsi="Meiryo UI"/>
                                <w:color w:val="000000" w:themeColor="text1"/>
                              </w:rPr>
                              <w:t>4.</w:t>
                            </w:r>
                            <w:r>
                              <w:rPr>
                                <w:rFonts w:ascii="Meiryo UI" w:eastAsia="Meiryo UI" w:hAnsi="Meiryo UI"/>
                                <w:color w:val="000000" w:themeColor="text1"/>
                              </w:rPr>
                              <w:t>5</w:t>
                            </w:r>
                            <w:r w:rsidRPr="00832677">
                              <w:rPr>
                                <w:rFonts w:ascii="Meiryo UI" w:eastAsia="Meiryo UI" w:hAnsi="Meiryo UI"/>
                                <w:color w:val="000000" w:themeColor="text1"/>
                              </w:rPr>
                              <w:t>%</w:t>
                            </w:r>
                            <w:r w:rsidRPr="00832677">
                              <w:rPr>
                                <w:rFonts w:ascii="Meiryo UI" w:eastAsia="Meiryo UI" w:hAnsi="Meiryo UI" w:hint="eastAsia"/>
                                <w:color w:val="000000" w:themeColor="text1"/>
                              </w:rPr>
                              <w:t>となっており、在宅医療にかかるグループ診療を円滑に実施するためのI</w:t>
                            </w:r>
                            <w:r w:rsidRPr="00832677">
                              <w:rPr>
                                <w:rFonts w:ascii="Meiryo UI" w:eastAsia="Meiryo UI" w:hAnsi="Meiryo UI"/>
                                <w:color w:val="000000" w:themeColor="text1"/>
                              </w:rPr>
                              <w:t>CT</w:t>
                            </w:r>
                            <w:r w:rsidRPr="00832677">
                              <w:rPr>
                                <w:rFonts w:ascii="Meiryo UI" w:eastAsia="Meiryo UI" w:hAnsi="Meiryo UI" w:hint="eastAsia"/>
                                <w:color w:val="000000" w:themeColor="text1"/>
                              </w:rPr>
                              <w:t>の活用という点については病院と診療所で意識の差があるようです。</w:t>
                            </w:r>
                          </w:p>
                          <w:p w:rsidR="00485455" w:rsidRPr="00832677" w:rsidRDefault="00485455" w:rsidP="009F15A4">
                            <w:pPr>
                              <w:spacing w:line="240" w:lineRule="exact"/>
                              <w:rPr>
                                <w:rFonts w:ascii="Meiryo UI" w:eastAsia="Meiryo UI" w:hAnsi="Meiryo UI"/>
                                <w:color w:val="000000" w:themeColor="text1"/>
                              </w:rPr>
                            </w:pPr>
                          </w:p>
                          <w:p w:rsidR="00485455" w:rsidRPr="00832677" w:rsidRDefault="00485455" w:rsidP="009F15A4">
                            <w:pPr>
                              <w:spacing w:line="240" w:lineRule="exact"/>
                              <w:rPr>
                                <w:rFonts w:ascii="Meiryo UI" w:eastAsia="Meiryo UI" w:hAnsi="Meiryo UI"/>
                                <w:color w:val="000000" w:themeColor="text1"/>
                              </w:rPr>
                            </w:pPr>
                          </w:p>
                          <w:p w:rsidR="00485455" w:rsidRPr="00832677"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E708" id="_x0000_s1315" type="#_x0000_t202" style="position:absolute;left:0;text-align:left;margin-left:.15pt;margin-top:22.5pt;width:463.5pt;height:81.75pt;z-index:25359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" fillcolor="#d8d8d8 [2732]">
                <v:textbox>
                  <w:txbxContent>
                    <w:p w:rsidR="00485455" w:rsidRPr="00832677" w:rsidRDefault="00485455" w:rsidP="009F15A4">
                      <w:pPr>
                        <w:spacing w:line="240" w:lineRule="exact"/>
                        <w:rPr>
                          <w:rFonts w:ascii="Meiryo UI" w:eastAsia="Meiryo UI" w:hAnsi="Meiryo UI"/>
                          <w:color w:val="000000" w:themeColor="text1"/>
                        </w:rPr>
                      </w:pPr>
                      <w:r w:rsidRPr="00832677">
                        <w:rPr>
                          <w:rFonts w:ascii="Meiryo UI" w:eastAsia="Meiryo UI" w:hAnsi="Meiryo UI" w:hint="eastAsia"/>
                          <w:color w:val="000000" w:themeColor="text1"/>
                        </w:rPr>
                        <w:t>在宅医療にかかるグループ診療を円滑に実施するために必要なことについては、病院、診療所ともに回答の傾向は似ています。ともに必要なこととして考えている上位は「医療機関間の連携を調整する人材・機関」（7</w:t>
                      </w:r>
                      <w:r w:rsidRPr="00832677">
                        <w:rPr>
                          <w:rFonts w:ascii="Meiryo UI" w:eastAsia="Meiryo UI" w:hAnsi="Meiryo UI"/>
                          <w:color w:val="000000" w:themeColor="text1"/>
                        </w:rPr>
                        <w:t>0%</w:t>
                      </w:r>
                      <w:r w:rsidRPr="00832677">
                        <w:rPr>
                          <w:rFonts w:ascii="Meiryo UI" w:eastAsia="Meiryo UI" w:hAnsi="Meiryo UI" w:hint="eastAsia"/>
                          <w:color w:val="000000" w:themeColor="text1"/>
                        </w:rPr>
                        <w:t>台）、「地域の医療支援」（6</w:t>
                      </w:r>
                      <w:r w:rsidRPr="00832677">
                        <w:rPr>
                          <w:rFonts w:ascii="Meiryo UI" w:eastAsia="Meiryo UI" w:hAnsi="Meiryo UI"/>
                          <w:color w:val="000000" w:themeColor="text1"/>
                        </w:rPr>
                        <w:t>0%</w:t>
                      </w:r>
                      <w:r w:rsidRPr="00832677">
                        <w:rPr>
                          <w:rFonts w:ascii="Meiryo UI" w:eastAsia="Meiryo UI" w:hAnsi="Meiryo UI" w:hint="eastAsia"/>
                          <w:color w:val="000000" w:themeColor="text1"/>
                        </w:rPr>
                        <w:t>台）、「診療報酬の増加」及び「患者や家族の理解」（約５割）となっていますが、「I</w:t>
                      </w:r>
                      <w:r w:rsidRPr="00832677">
                        <w:rPr>
                          <w:rFonts w:ascii="Meiryo UI" w:eastAsia="Meiryo UI" w:hAnsi="Meiryo UI"/>
                          <w:color w:val="000000" w:themeColor="text1"/>
                        </w:rPr>
                        <w:t>CT</w:t>
                      </w:r>
                      <w:r w:rsidRPr="00832677">
                        <w:rPr>
                          <w:rFonts w:ascii="Meiryo UI" w:eastAsia="Meiryo UI" w:hAnsi="Meiryo UI" w:hint="eastAsia"/>
                          <w:color w:val="000000" w:themeColor="text1"/>
                        </w:rPr>
                        <w:t>を活用した情報共有」については病院が5</w:t>
                      </w:r>
                      <w:r w:rsidRPr="00832677">
                        <w:rPr>
                          <w:rFonts w:ascii="Meiryo UI" w:eastAsia="Meiryo UI" w:hAnsi="Meiryo UI"/>
                          <w:color w:val="000000" w:themeColor="text1"/>
                        </w:rPr>
                        <w:t>2.3%</w:t>
                      </w:r>
                      <w:r w:rsidRPr="00832677">
                        <w:rPr>
                          <w:rFonts w:ascii="Meiryo UI" w:eastAsia="Meiryo UI" w:hAnsi="Meiryo UI" w:hint="eastAsia"/>
                          <w:color w:val="000000" w:themeColor="text1"/>
                        </w:rPr>
                        <w:t>であるのに対し、診療所は3</w:t>
                      </w:r>
                      <w:r w:rsidRPr="00832677">
                        <w:rPr>
                          <w:rFonts w:ascii="Meiryo UI" w:eastAsia="Meiryo UI" w:hAnsi="Meiryo UI"/>
                          <w:color w:val="000000" w:themeColor="text1"/>
                        </w:rPr>
                        <w:t>4.</w:t>
                      </w:r>
                      <w:r>
                        <w:rPr>
                          <w:rFonts w:ascii="Meiryo UI" w:eastAsia="Meiryo UI" w:hAnsi="Meiryo UI"/>
                          <w:color w:val="000000" w:themeColor="text1"/>
                        </w:rPr>
                        <w:t>5</w:t>
                      </w:r>
                      <w:r w:rsidRPr="00832677">
                        <w:rPr>
                          <w:rFonts w:ascii="Meiryo UI" w:eastAsia="Meiryo UI" w:hAnsi="Meiryo UI"/>
                          <w:color w:val="000000" w:themeColor="text1"/>
                        </w:rPr>
                        <w:t>%</w:t>
                      </w:r>
                      <w:r w:rsidRPr="00832677">
                        <w:rPr>
                          <w:rFonts w:ascii="Meiryo UI" w:eastAsia="Meiryo UI" w:hAnsi="Meiryo UI" w:hint="eastAsia"/>
                          <w:color w:val="000000" w:themeColor="text1"/>
                        </w:rPr>
                        <w:t>となっており、在宅医療にかかるグループ診療を円滑に実施するためのI</w:t>
                      </w:r>
                      <w:r w:rsidRPr="00832677">
                        <w:rPr>
                          <w:rFonts w:ascii="Meiryo UI" w:eastAsia="Meiryo UI" w:hAnsi="Meiryo UI"/>
                          <w:color w:val="000000" w:themeColor="text1"/>
                        </w:rPr>
                        <w:t>CT</w:t>
                      </w:r>
                      <w:r w:rsidRPr="00832677">
                        <w:rPr>
                          <w:rFonts w:ascii="Meiryo UI" w:eastAsia="Meiryo UI" w:hAnsi="Meiryo UI" w:hint="eastAsia"/>
                          <w:color w:val="000000" w:themeColor="text1"/>
                        </w:rPr>
                        <w:t>の活用という点については病院と診療所で意識の差があるようです。</w:t>
                      </w:r>
                    </w:p>
                    <w:p w:rsidR="00485455" w:rsidRPr="00832677" w:rsidRDefault="00485455" w:rsidP="009F15A4">
                      <w:pPr>
                        <w:spacing w:line="240" w:lineRule="exact"/>
                        <w:rPr>
                          <w:rFonts w:ascii="Meiryo UI" w:eastAsia="Meiryo UI" w:hAnsi="Meiryo UI"/>
                          <w:color w:val="000000" w:themeColor="text1"/>
                        </w:rPr>
                      </w:pPr>
                    </w:p>
                    <w:p w:rsidR="00485455" w:rsidRPr="00832677" w:rsidRDefault="00485455" w:rsidP="009F15A4">
                      <w:pPr>
                        <w:spacing w:line="240" w:lineRule="exact"/>
                        <w:rPr>
                          <w:rFonts w:ascii="Meiryo UI" w:eastAsia="Meiryo UI" w:hAnsi="Meiryo UI"/>
                          <w:color w:val="000000" w:themeColor="text1"/>
                        </w:rPr>
                      </w:pPr>
                    </w:p>
                    <w:p w:rsidR="00485455" w:rsidRPr="00832677" w:rsidRDefault="00485455" w:rsidP="009F15A4">
                      <w:pPr>
                        <w:spacing w:line="240" w:lineRule="exact"/>
                        <w:rPr>
                          <w:rFonts w:ascii="Meiryo UI" w:eastAsia="Meiryo UI" w:hAnsi="Meiryo UI"/>
                          <w:color w:val="000000" w:themeColor="text1"/>
                        </w:rPr>
                      </w:pPr>
                    </w:p>
                  </w:txbxContent>
                </v:textbox>
                <w10:wrap type="square" anchorx="margin"/>
              </v:shape>
            </w:pict>
          </mc:Fallback>
        </mc:AlternateContent>
      </w:r>
      <w:r w:rsidRPr="007739A4">
        <w:rPr>
          <w:rFonts w:ascii="ＭＳ ゴシック" w:eastAsia="ＭＳ ゴシック" w:hAnsi="ＭＳ ゴシック" w:hint="eastAsia"/>
          <w:b/>
          <w:bCs/>
          <w:color w:val="000000" w:themeColor="text1"/>
        </w:rPr>
        <w:t>■在宅医療にかかるグループ診療を円滑に実施するために必要なこと</w: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682688" behindDoc="0" locked="0" layoutInCell="1" allowOverlap="1" wp14:anchorId="2611C569" wp14:editId="12CF0246">
                <wp:simplePos x="0" y="0"/>
                <wp:positionH relativeFrom="margin">
                  <wp:posOffset>106680</wp:posOffset>
                </wp:positionH>
                <wp:positionV relativeFrom="paragraph">
                  <wp:posOffset>1171575</wp:posOffset>
                </wp:positionV>
                <wp:extent cx="5686425" cy="409575"/>
                <wp:effectExtent l="0" t="0" r="0" b="0"/>
                <wp:wrapNone/>
                <wp:docPr id="301" name="正方形/長方形 301"/>
                <wp:cNvGraphicFramePr/>
                <a:graphic xmlns:a="http://schemas.openxmlformats.org/drawingml/2006/main">
                  <a:graphicData uri="http://schemas.microsoft.com/office/word/2010/wordprocessingShape">
                    <wps:wsp>
                      <wps:cNvSpPr/>
                      <wps:spPr>
                        <a:xfrm>
                          <a:off x="0" y="0"/>
                          <a:ext cx="5686425" cy="409575"/>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【在宅診療にかかるグループ診療を円滑に実施するために必要なこと　病院</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218</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n=261</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1C569" id="正方形/長方形 301" o:spid="_x0000_s1316" style="position:absolute;left:0;text-align:left;margin-left:8.4pt;margin-top:92.25pt;width:447.75pt;height:32.25pt;z-index:2536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【在宅診療にかかるグループ診療を円滑に実施するために必要なこと　</w:t>
                      </w:r>
                      <w:r>
                        <w:rPr>
                          <w:rFonts w:ascii="Meiryo UI" w:eastAsia="Meiryo UI" w:hAnsi="Meiryo UI" w:hint="eastAsia"/>
                          <w:color w:val="000000" w:themeColor="text1"/>
                          <w:sz w:val="18"/>
                          <w:szCs w:val="18"/>
                        </w:rPr>
                        <w:t>病院</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218</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n=261</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80352" behindDoc="0" locked="0" layoutInCell="1" allowOverlap="1" wp14:anchorId="2A96E297" wp14:editId="797F864E">
            <wp:simplePos x="0" y="0"/>
            <wp:positionH relativeFrom="column">
              <wp:posOffset>973455</wp:posOffset>
            </wp:positionH>
            <wp:positionV relativeFrom="paragraph">
              <wp:posOffset>182880</wp:posOffset>
            </wp:positionV>
            <wp:extent cx="3962400" cy="2952183"/>
            <wp:effectExtent l="0" t="0" r="0" b="635"/>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62400" cy="29521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1328"/>
        </w:tabs>
        <w:rPr>
          <w:rFonts w:ascii="ＭＳ ゴシック" w:eastAsia="ＭＳ ゴシック" w:hAnsi="ＭＳ ゴシック"/>
          <w:color w:val="A6A6A6" w:themeColor="background1" w:themeShade="A6"/>
        </w:rPr>
      </w:pPr>
    </w:p>
    <w:p w:rsidR="009F15A4" w:rsidRPr="00B671F6" w:rsidRDefault="009F15A4" w:rsidP="009F15A4">
      <w:pPr>
        <w:tabs>
          <w:tab w:val="left" w:pos="1328"/>
        </w:tabs>
        <w:rPr>
          <w:rFonts w:ascii="ＭＳ ゴシック" w:eastAsia="ＭＳ ゴシック" w:hAnsi="ＭＳ ゴシック"/>
          <w:color w:val="A6A6A6" w:themeColor="background1" w:themeShade="A6"/>
        </w:rPr>
      </w:pPr>
    </w:p>
    <w:p w:rsidR="009F15A4" w:rsidRPr="00B671F6" w:rsidRDefault="009F15A4" w:rsidP="009F15A4">
      <w:pPr>
        <w:tabs>
          <w:tab w:val="left" w:pos="1328"/>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7A3538" w:rsidRDefault="007A3538" w:rsidP="009F15A4">
      <w:pPr>
        <w:rPr>
          <w:rFonts w:ascii="ＭＳ ゴシック" w:eastAsia="ＭＳ ゴシック" w:hAnsi="ＭＳ ゴシック"/>
          <w:color w:val="A6A6A6" w:themeColor="background1" w:themeShade="A6"/>
        </w:rPr>
      </w:pPr>
    </w:p>
    <w:p w:rsidR="007A3538" w:rsidRDefault="007A3538" w:rsidP="009F15A4">
      <w:pPr>
        <w:rPr>
          <w:rFonts w:ascii="ＭＳ ゴシック" w:eastAsia="ＭＳ ゴシック" w:hAnsi="ＭＳ ゴシック"/>
          <w:color w:val="A6A6A6" w:themeColor="background1" w:themeShade="A6"/>
        </w:rPr>
      </w:pPr>
    </w:p>
    <w:p w:rsidR="007A3538" w:rsidRPr="00B671F6" w:rsidRDefault="007A3538"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694976" behindDoc="0" locked="0" layoutInCell="1" allowOverlap="1" wp14:anchorId="4F55CBE3" wp14:editId="297B9EF4">
                <wp:simplePos x="0" y="0"/>
                <wp:positionH relativeFrom="column">
                  <wp:posOffset>1581150</wp:posOffset>
                </wp:positionH>
                <wp:positionV relativeFrom="paragraph">
                  <wp:posOffset>123825</wp:posOffset>
                </wp:positionV>
                <wp:extent cx="3076575" cy="495300"/>
                <wp:effectExtent l="0" t="0" r="28575" b="19050"/>
                <wp:wrapSquare wrapText="bothSides"/>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95300"/>
                        </a:xfrm>
                        <a:prstGeom prst="rect">
                          <a:avLst/>
                        </a:prstGeom>
                        <a:solidFill>
                          <a:srgbClr val="FFFFFF"/>
                        </a:solidFill>
                        <a:ln w="9525">
                          <a:solidFill>
                            <a:srgbClr val="000000"/>
                          </a:solidFill>
                          <a:miter lim="800000"/>
                          <a:headEnd/>
                          <a:tailEnd/>
                        </a:ln>
                      </wps:spPr>
                      <wps:txbx>
                        <w:txbxContent>
                          <w:p w:rsidR="00485455" w:rsidRPr="000A3F4B" w:rsidRDefault="00485455" w:rsidP="009F15A4">
                            <w:pPr>
                              <w:rPr>
                                <w:rFonts w:ascii="ＭＳ ゴシック" w:eastAsia="ＭＳ ゴシック" w:hAnsi="ＭＳ ゴシック"/>
                                <w:b/>
                                <w:bCs/>
                                <w:sz w:val="32"/>
                                <w:szCs w:val="32"/>
                              </w:rPr>
                            </w:pPr>
                            <w:r w:rsidRPr="000A3F4B">
                              <w:rPr>
                                <w:rFonts w:ascii="ＭＳ ゴシック" w:eastAsia="ＭＳ ゴシック" w:hAnsi="ＭＳ ゴシック" w:hint="eastAsia"/>
                                <w:b/>
                                <w:bCs/>
                                <w:sz w:val="32"/>
                                <w:szCs w:val="32"/>
                              </w:rPr>
                              <w:t>医師向けアンケート結果</w:t>
                            </w:r>
                            <w:r>
                              <w:rPr>
                                <w:rFonts w:ascii="ＭＳ ゴシック" w:eastAsia="ＭＳ ゴシック" w:hAnsi="ＭＳ ゴシック" w:hint="eastAsia"/>
                                <w:b/>
                                <w:bCs/>
                                <w:sz w:val="32"/>
                                <w:szCs w:val="32"/>
                              </w:rPr>
                              <w:t>（抜粋</w:t>
                            </w:r>
                            <w:r>
                              <w:rPr>
                                <w:rFonts w:ascii="ＭＳ ゴシック" w:eastAsia="ＭＳ ゴシック" w:hAnsi="ＭＳ ゴシック"/>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5CBE3" id="テキスト ボックス 20" o:spid="_x0000_s1317" type="#_x0000_t202" style="position:absolute;left:0;text-align:left;margin-left:124.5pt;margin-top:9.75pt;width:242.25pt;height:39pt;z-index:25369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">
                <v:textbox>
                  <w:txbxContent>
                    <w:p w:rsidR="00485455" w:rsidRPr="000A3F4B" w:rsidRDefault="00485455" w:rsidP="009F15A4">
                      <w:pPr>
                        <w:rPr>
                          <w:rFonts w:ascii="ＭＳ ゴシック" w:eastAsia="ＭＳ ゴシック" w:hAnsi="ＭＳ ゴシック"/>
                          <w:b/>
                          <w:bCs/>
                          <w:sz w:val="32"/>
                          <w:szCs w:val="32"/>
                        </w:rPr>
                      </w:pPr>
                      <w:r w:rsidRPr="000A3F4B">
                        <w:rPr>
                          <w:rFonts w:ascii="ＭＳ ゴシック" w:eastAsia="ＭＳ ゴシック" w:hAnsi="ＭＳ ゴシック" w:hint="eastAsia"/>
                          <w:b/>
                          <w:bCs/>
                          <w:sz w:val="32"/>
                          <w:szCs w:val="32"/>
                        </w:rPr>
                        <w:t>医師向けアンケート結果</w:t>
                      </w:r>
                      <w:r>
                        <w:rPr>
                          <w:rFonts w:ascii="ＭＳ ゴシック" w:eastAsia="ＭＳ ゴシック" w:hAnsi="ＭＳ ゴシック" w:hint="eastAsia"/>
                          <w:b/>
                          <w:bCs/>
                          <w:sz w:val="32"/>
                          <w:szCs w:val="32"/>
                        </w:rPr>
                        <w:t>（</w:t>
                      </w:r>
                      <w:r>
                        <w:rPr>
                          <w:rFonts w:ascii="ＭＳ ゴシック" w:eastAsia="ＭＳ ゴシック" w:hAnsi="ＭＳ ゴシック" w:hint="eastAsia"/>
                          <w:b/>
                          <w:bCs/>
                          <w:sz w:val="32"/>
                          <w:szCs w:val="32"/>
                        </w:rPr>
                        <w:t>抜粋</w:t>
                      </w:r>
                      <w:r>
                        <w:rPr>
                          <w:rFonts w:ascii="ＭＳ ゴシック" w:eastAsia="ＭＳ ゴシック" w:hAnsi="ＭＳ ゴシック"/>
                          <w:b/>
                          <w:bCs/>
                          <w:sz w:val="32"/>
                          <w:szCs w:val="32"/>
                        </w:rPr>
                        <w:t>）</w:t>
                      </w:r>
                    </w:p>
                  </w:txbxContent>
                </v:textbox>
                <w10:wrap type="square"/>
              </v:shape>
            </w:pict>
          </mc:Fallback>
        </mc:AlternateContent>
      </w:r>
    </w:p>
    <w:p w:rsidR="009F15A4" w:rsidRDefault="009F15A4" w:rsidP="009F15A4">
      <w:pPr>
        <w:rPr>
          <w:rFonts w:ascii="ＭＳ ゴシック" w:eastAsia="ＭＳ ゴシック" w:hAnsi="ＭＳ ゴシック"/>
          <w:color w:val="A6A6A6" w:themeColor="background1" w:themeShade="A6"/>
        </w:rPr>
      </w:pPr>
    </w:p>
    <w:p w:rsidR="007A3538" w:rsidRPr="00B671F6" w:rsidRDefault="007A3538"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F1CFB" w:rsidRDefault="009F15A4" w:rsidP="009F15A4">
      <w:pPr>
        <w:rPr>
          <w:rFonts w:ascii="ＭＳ ゴシック" w:eastAsia="ＭＳ ゴシック" w:hAnsi="ＭＳ ゴシック"/>
          <w:color w:val="000000" w:themeColor="text1"/>
        </w:rPr>
      </w:pPr>
      <w:r w:rsidRPr="004F1CFB">
        <w:rPr>
          <w:rFonts w:ascii="ＭＳ ゴシック" w:eastAsia="ＭＳ ゴシック" w:hAnsi="ＭＳ ゴシック" w:hint="eastAsia"/>
          <w:color w:val="000000" w:themeColor="text1"/>
        </w:rPr>
        <w:lastRenderedPageBreak/>
        <w:t>２）医師向けアンケート</w:t>
      </w:r>
      <w:r w:rsidR="000A3F4B">
        <w:rPr>
          <w:rFonts w:ascii="ＭＳ ゴシック" w:eastAsia="ＭＳ ゴシック" w:hAnsi="ＭＳ ゴシック" w:hint="eastAsia"/>
          <w:color w:val="000000" w:themeColor="text1"/>
        </w:rPr>
        <w:t>結果抜粋</w:t>
      </w:r>
    </w:p>
    <w:p w:rsidR="009F15A4" w:rsidRPr="004F1CFB" w:rsidRDefault="009F15A4" w:rsidP="009F15A4">
      <w:pPr>
        <w:ind w:firstLineChars="100" w:firstLine="211"/>
        <w:rPr>
          <w:rFonts w:ascii="ＭＳ ゴシック" w:eastAsia="ＭＳ ゴシック" w:hAnsi="ＭＳ ゴシック"/>
          <w:b/>
          <w:bCs/>
          <w:color w:val="000000" w:themeColor="text1"/>
        </w:rPr>
      </w:pPr>
      <w:r w:rsidRPr="004F1CFB">
        <w:rPr>
          <w:rFonts w:ascii="ＭＳ ゴシック" w:eastAsia="ＭＳ ゴシック" w:hAnsi="ＭＳ ゴシック" w:hint="eastAsia"/>
          <w:b/>
          <w:bCs/>
          <w:color w:val="000000" w:themeColor="text1"/>
        </w:rPr>
        <w:t>①　医師の属性</w:t>
      </w:r>
    </w:p>
    <w:p w:rsidR="009F15A4" w:rsidRPr="004F1CFB" w:rsidRDefault="009F15A4" w:rsidP="009F15A4">
      <w:pPr>
        <w:rPr>
          <w:rFonts w:ascii="ＭＳ ゴシック" w:eastAsia="ＭＳ ゴシック" w:hAnsi="ＭＳ ゴシック"/>
          <w:b/>
          <w:bCs/>
          <w:color w:val="000000" w:themeColor="text1"/>
        </w:rPr>
      </w:pPr>
      <w:r w:rsidRPr="004F1CFB">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696000" behindDoc="0" locked="0" layoutInCell="1" allowOverlap="1" wp14:anchorId="068DC82B" wp14:editId="0844BEB7">
                <wp:simplePos x="0" y="0"/>
                <wp:positionH relativeFrom="column">
                  <wp:posOffset>194310</wp:posOffset>
                </wp:positionH>
                <wp:positionV relativeFrom="paragraph">
                  <wp:posOffset>276225</wp:posOffset>
                </wp:positionV>
                <wp:extent cx="5886450" cy="314325"/>
                <wp:effectExtent l="0" t="0" r="19050" b="28575"/>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14325"/>
                        </a:xfrm>
                        <a:prstGeom prst="rect">
                          <a:avLst/>
                        </a:prstGeom>
                        <a:solidFill>
                          <a:schemeClr val="bg1">
                            <a:lumMod val="85000"/>
                          </a:schemeClr>
                        </a:solidFill>
                        <a:ln w="9525">
                          <a:solidFill>
                            <a:srgbClr val="000000"/>
                          </a:solidFill>
                          <a:miter lim="800000"/>
                          <a:headEnd/>
                          <a:tailEnd/>
                        </a:ln>
                      </wps:spPr>
                      <wps:txbx>
                        <w:txbxContent>
                          <w:p w:rsidR="00485455" w:rsidRPr="00671931" w:rsidRDefault="00485455" w:rsidP="009F15A4">
                            <w:pPr>
                              <w:rPr>
                                <w:rFonts w:ascii="Meiryo UI" w:eastAsia="Meiryo UI" w:hAnsi="Meiryo UI"/>
                              </w:rPr>
                            </w:pPr>
                            <w:r>
                              <w:rPr>
                                <w:rFonts w:ascii="Meiryo UI" w:eastAsia="Meiryo UI" w:hAnsi="Meiryo UI" w:hint="eastAsia"/>
                              </w:rPr>
                              <w:t>回答者の性別については男性が約８割（7</w:t>
                            </w:r>
                            <w:r>
                              <w:rPr>
                                <w:rFonts w:ascii="Meiryo UI" w:eastAsia="Meiryo UI" w:hAnsi="Meiryo UI"/>
                              </w:rPr>
                              <w:t>7.9%</w:t>
                            </w:r>
                            <w:r>
                              <w:rPr>
                                <w:rFonts w:ascii="Meiryo UI" w:eastAsia="Meiryo UI" w:hAnsi="Meiryo UI" w:hint="eastAsia"/>
                              </w:rPr>
                              <w:t>）、女性が約２割（2</w:t>
                            </w:r>
                            <w:r>
                              <w:rPr>
                                <w:rFonts w:ascii="Meiryo UI" w:eastAsia="Meiryo UI" w:hAnsi="Meiryo UI"/>
                              </w:rPr>
                              <w:t>2.1</w:t>
                            </w:r>
                            <w:r>
                              <w:rPr>
                                <w:rFonts w:ascii="Meiryo UI" w:eastAsia="Meiryo UI" w:hAnsi="Meiryo UI" w:hint="eastAsia"/>
                              </w:rPr>
                              <w:t>％）となっています。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DC82B" id="_x0000_s1318" type="#_x0000_t202" style="position:absolute;left:0;text-align:left;margin-left:15.3pt;margin-top:21.75pt;width:463.5pt;height:24.75pt;z-index:25369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" fillcolor="#d8d8d8 [2732]">
                <v:textbox>
                  <w:txbxContent>
                    <w:p w:rsidR="00485455" w:rsidRPr="00671931" w:rsidRDefault="00485455" w:rsidP="009F15A4">
                      <w:pPr>
                        <w:rPr>
                          <w:rFonts w:ascii="Meiryo UI" w:eastAsia="Meiryo UI" w:hAnsi="Meiryo UI"/>
                        </w:rPr>
                      </w:pPr>
                      <w:r>
                        <w:rPr>
                          <w:rFonts w:ascii="Meiryo UI" w:eastAsia="Meiryo UI" w:hAnsi="Meiryo UI" w:hint="eastAsia"/>
                        </w:rPr>
                        <w:t>回答者の性別については男性が約８割（7</w:t>
                      </w:r>
                      <w:r>
                        <w:rPr>
                          <w:rFonts w:ascii="Meiryo UI" w:eastAsia="Meiryo UI" w:hAnsi="Meiryo UI"/>
                        </w:rPr>
                        <w:t>7.9%</w:t>
                      </w:r>
                      <w:r>
                        <w:rPr>
                          <w:rFonts w:ascii="Meiryo UI" w:eastAsia="Meiryo UI" w:hAnsi="Meiryo UI" w:hint="eastAsia"/>
                        </w:rPr>
                        <w:t>）</w:t>
                      </w:r>
                      <w:r>
                        <w:rPr>
                          <w:rFonts w:ascii="Meiryo UI" w:eastAsia="Meiryo UI" w:hAnsi="Meiryo UI" w:hint="eastAsia"/>
                        </w:rPr>
                        <w:t>、女性が約２割（2</w:t>
                      </w:r>
                      <w:r>
                        <w:rPr>
                          <w:rFonts w:ascii="Meiryo UI" w:eastAsia="Meiryo UI" w:hAnsi="Meiryo UI"/>
                        </w:rPr>
                        <w:t>2.1</w:t>
                      </w:r>
                      <w:r>
                        <w:rPr>
                          <w:rFonts w:ascii="Meiryo UI" w:eastAsia="Meiryo UI" w:hAnsi="Meiryo UI" w:hint="eastAsia"/>
                        </w:rPr>
                        <w:t>％）となっています。</w:t>
                      </w:r>
                    </w:p>
                  </w:txbxContent>
                </v:textbox>
                <w10:wrap type="square"/>
              </v:shape>
            </w:pict>
          </mc:Fallback>
        </mc:AlternateContent>
      </w:r>
      <w:r w:rsidRPr="004F1CFB">
        <w:rPr>
          <w:rFonts w:ascii="ＭＳ ゴシック" w:eastAsia="ＭＳ ゴシック" w:hAnsi="ＭＳ ゴシック" w:hint="eastAsia"/>
          <w:b/>
          <w:bCs/>
          <w:color w:val="000000" w:themeColor="text1"/>
        </w:rPr>
        <w:t xml:space="preserve">　■回答者の性別の割合</w:t>
      </w:r>
    </w:p>
    <w:p w:rsidR="009F15A4" w:rsidRPr="00B671F6" w:rsidRDefault="009F15A4" w:rsidP="009F15A4">
      <w:pPr>
        <w:rPr>
          <w:noProof/>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72800" behindDoc="0" locked="0" layoutInCell="1" allowOverlap="1" wp14:anchorId="50552295" wp14:editId="6D1C9F7E">
                <wp:simplePos x="0" y="0"/>
                <wp:positionH relativeFrom="margin">
                  <wp:posOffset>1632585</wp:posOffset>
                </wp:positionH>
                <wp:positionV relativeFrom="paragraph">
                  <wp:posOffset>438150</wp:posOffset>
                </wp:positionV>
                <wp:extent cx="2914650" cy="24765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2914650" cy="247650"/>
                        </a:xfrm>
                        <a:prstGeom prst="rect">
                          <a:avLst/>
                        </a:prstGeom>
                        <a:solidFill>
                          <a:sysClr val="window" lastClr="FFFFFF"/>
                        </a:solid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【回答者の性別の割合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7</w:t>
                            </w:r>
                            <w:r>
                              <w:rPr>
                                <w:rFonts w:ascii="Meiryo UI" w:eastAsia="Meiryo UI" w:hAnsi="Meiryo UI"/>
                                <w:color w:val="000000" w:themeColor="text1"/>
                                <w:sz w:val="18"/>
                                <w:szCs w:val="18"/>
                              </w:rPr>
                              <w:t>02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52295" id="正方形/長方形 58" o:spid="_x0000_s1319" style="position:absolute;left:0;text-align:left;margin-left:128.55pt;margin-top:34.5pt;width:229.5pt;height:19.5pt;z-index:2537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" fillcolor="window"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【回答者の性別の割合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7</w:t>
                      </w:r>
                      <w:r>
                        <w:rPr>
                          <w:rFonts w:ascii="Meiryo UI" w:eastAsia="Meiryo UI" w:hAnsi="Meiryo UI"/>
                          <w:color w:val="000000" w:themeColor="text1"/>
                          <w:sz w:val="18"/>
                          <w:szCs w:val="18"/>
                        </w:rPr>
                        <w:t>02</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noProof/>
          <w:color w:val="A6A6A6" w:themeColor="background1" w:themeShade="A6"/>
        </w:rPr>
      </w:pPr>
      <w:r>
        <w:rPr>
          <w:noProof/>
          <w:color w:val="A6A6A6" w:themeColor="background1" w:themeShade="A6"/>
        </w:rPr>
        <w:drawing>
          <wp:anchor distT="0" distB="0" distL="114300" distR="114300" simplePos="0" relativeHeight="253966336" behindDoc="0" locked="0" layoutInCell="1" allowOverlap="1" wp14:anchorId="7E1F9E27" wp14:editId="1E034843">
            <wp:simplePos x="0" y="0"/>
            <wp:positionH relativeFrom="margin">
              <wp:align>center</wp:align>
            </wp:positionH>
            <wp:positionV relativeFrom="paragraph">
              <wp:posOffset>54610</wp:posOffset>
            </wp:positionV>
            <wp:extent cx="2921000" cy="202497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21000" cy="20249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noProof/>
          <w:color w:val="A6A6A6" w:themeColor="background1" w:themeShade="A6"/>
        </w:rPr>
      </w:pPr>
    </w:p>
    <w:p w:rsidR="009F15A4"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CC0CB8" w:rsidRDefault="009F15A4" w:rsidP="009F15A4">
      <w:pPr>
        <w:rPr>
          <w:rFonts w:ascii="ＭＳ ゴシック" w:eastAsia="ＭＳ ゴシック" w:hAnsi="ＭＳ ゴシック"/>
          <w:b/>
          <w:bCs/>
          <w:color w:val="000000" w:themeColor="text1"/>
        </w:rPr>
      </w:pPr>
      <w:r w:rsidRPr="00CC0CB8">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697024" behindDoc="0" locked="0" layoutInCell="1" allowOverlap="1" wp14:anchorId="7EF8032F" wp14:editId="0B9F21E8">
                <wp:simplePos x="0" y="0"/>
                <wp:positionH relativeFrom="column">
                  <wp:posOffset>194310</wp:posOffset>
                </wp:positionH>
                <wp:positionV relativeFrom="paragraph">
                  <wp:posOffset>278130</wp:posOffset>
                </wp:positionV>
                <wp:extent cx="5886450" cy="590550"/>
                <wp:effectExtent l="0" t="0" r="19050" b="1905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9055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回答者の性別の年齢層について、男性は4</w:t>
                            </w:r>
                            <w:r>
                              <w:rPr>
                                <w:rFonts w:ascii="Meiryo UI" w:eastAsia="Meiryo UI" w:hAnsi="Meiryo UI"/>
                              </w:rPr>
                              <w:t>0</w:t>
                            </w:r>
                            <w:r>
                              <w:rPr>
                                <w:rFonts w:ascii="Meiryo UI" w:eastAsia="Meiryo UI" w:hAnsi="Meiryo UI" w:hint="eastAsia"/>
                              </w:rPr>
                              <w:t>歳から6</w:t>
                            </w:r>
                            <w:r>
                              <w:rPr>
                                <w:rFonts w:ascii="Meiryo UI" w:eastAsia="Meiryo UI" w:hAnsi="Meiryo UI"/>
                              </w:rPr>
                              <w:t>4</w:t>
                            </w:r>
                            <w:r>
                              <w:rPr>
                                <w:rFonts w:ascii="Meiryo UI" w:eastAsia="Meiryo UI" w:hAnsi="Meiryo UI" w:hint="eastAsia"/>
                              </w:rPr>
                              <w:t>歳まで各年齢層で一定の医師がいますが、女性は若い層（20代～3</w:t>
                            </w:r>
                            <w:r>
                              <w:rPr>
                                <w:rFonts w:ascii="Meiryo UI" w:eastAsia="Meiryo UI" w:hAnsi="Meiryo UI"/>
                              </w:rPr>
                              <w:t>0</w:t>
                            </w:r>
                            <w:r>
                              <w:rPr>
                                <w:rFonts w:ascii="Meiryo UI" w:eastAsia="Meiryo UI" w:hAnsi="Meiryo UI" w:hint="eastAsia"/>
                              </w:rPr>
                              <w:t>代）から4</w:t>
                            </w:r>
                            <w:r>
                              <w:rPr>
                                <w:rFonts w:ascii="Meiryo UI" w:eastAsia="Meiryo UI" w:hAnsi="Meiryo UI"/>
                              </w:rPr>
                              <w:t>0</w:t>
                            </w:r>
                            <w:r>
                              <w:rPr>
                                <w:rFonts w:ascii="Meiryo UI" w:eastAsia="Meiryo UI" w:hAnsi="Meiryo UI" w:hint="eastAsia"/>
                              </w:rPr>
                              <w:t>代までが中心となり、男性に比べて</w:t>
                            </w:r>
                            <w:r>
                              <w:rPr>
                                <w:rFonts w:ascii="Meiryo UI" w:eastAsia="Meiryo UI" w:hAnsi="Meiryo UI"/>
                              </w:rPr>
                              <w:t>50</w:t>
                            </w:r>
                            <w:r>
                              <w:rPr>
                                <w:rFonts w:ascii="Meiryo UI" w:eastAsia="Meiryo UI" w:hAnsi="Meiryo UI" w:hint="eastAsia"/>
                              </w:rPr>
                              <w:t>歳以上の医師数が少なくなっています。</w:t>
                            </w:r>
                          </w:p>
                          <w:p w:rsidR="00485455" w:rsidRPr="005650EA" w:rsidRDefault="00485455" w:rsidP="009F15A4">
                            <w:pPr>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8032F" id="_x0000_s1320" type="#_x0000_t202" style="position:absolute;left:0;text-align:left;margin-left:15.3pt;margin-top:21.9pt;width:463.5pt;height:46.5pt;z-index:25369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回答者の性別の年齢層について、男性は4</w:t>
                      </w:r>
                      <w:r>
                        <w:rPr>
                          <w:rFonts w:ascii="Meiryo UI" w:eastAsia="Meiryo UI" w:hAnsi="Meiryo UI"/>
                        </w:rPr>
                        <w:t>0</w:t>
                      </w:r>
                      <w:r>
                        <w:rPr>
                          <w:rFonts w:ascii="Meiryo UI" w:eastAsia="Meiryo UI" w:hAnsi="Meiryo UI" w:hint="eastAsia"/>
                        </w:rPr>
                        <w:t>歳から6</w:t>
                      </w:r>
                      <w:r>
                        <w:rPr>
                          <w:rFonts w:ascii="Meiryo UI" w:eastAsia="Meiryo UI" w:hAnsi="Meiryo UI"/>
                        </w:rPr>
                        <w:t>4</w:t>
                      </w:r>
                      <w:r>
                        <w:rPr>
                          <w:rFonts w:ascii="Meiryo UI" w:eastAsia="Meiryo UI" w:hAnsi="Meiryo UI" w:hint="eastAsia"/>
                        </w:rPr>
                        <w:t>歳まで各年齢層で一定の医師がいますが、女性は若い層（20代～3</w:t>
                      </w:r>
                      <w:r>
                        <w:rPr>
                          <w:rFonts w:ascii="Meiryo UI" w:eastAsia="Meiryo UI" w:hAnsi="Meiryo UI"/>
                        </w:rPr>
                        <w:t>0</w:t>
                      </w:r>
                      <w:r>
                        <w:rPr>
                          <w:rFonts w:ascii="Meiryo UI" w:eastAsia="Meiryo UI" w:hAnsi="Meiryo UI" w:hint="eastAsia"/>
                        </w:rPr>
                        <w:t>代）から4</w:t>
                      </w:r>
                      <w:r>
                        <w:rPr>
                          <w:rFonts w:ascii="Meiryo UI" w:eastAsia="Meiryo UI" w:hAnsi="Meiryo UI"/>
                        </w:rPr>
                        <w:t>0</w:t>
                      </w:r>
                      <w:r>
                        <w:rPr>
                          <w:rFonts w:ascii="Meiryo UI" w:eastAsia="Meiryo UI" w:hAnsi="Meiryo UI" w:hint="eastAsia"/>
                        </w:rPr>
                        <w:t>代までが中心となり、男性に比べて</w:t>
                      </w:r>
                      <w:r>
                        <w:rPr>
                          <w:rFonts w:ascii="Meiryo UI" w:eastAsia="Meiryo UI" w:hAnsi="Meiryo UI"/>
                        </w:rPr>
                        <w:t>50</w:t>
                      </w:r>
                      <w:r>
                        <w:rPr>
                          <w:rFonts w:ascii="Meiryo UI" w:eastAsia="Meiryo UI" w:hAnsi="Meiryo UI" w:hint="eastAsia"/>
                        </w:rPr>
                        <w:t>歳以上の医師数が少なくなっています。</w:t>
                      </w:r>
                    </w:p>
                    <w:p w:rsidR="00485455" w:rsidRPr="005650EA" w:rsidRDefault="00485455" w:rsidP="009F15A4">
                      <w:pPr>
                        <w:rPr>
                          <w:rFonts w:ascii="Meiryo UI" w:eastAsia="Meiryo UI" w:hAnsi="Meiryo UI"/>
                        </w:rPr>
                      </w:pPr>
                    </w:p>
                  </w:txbxContent>
                </v:textbox>
                <w10:wrap type="square"/>
              </v:shape>
            </w:pict>
          </mc:Fallback>
        </mc:AlternateContent>
      </w:r>
      <w:r w:rsidRPr="00CC0CB8">
        <w:rPr>
          <w:rFonts w:ascii="ＭＳ ゴシック" w:eastAsia="ＭＳ ゴシック" w:hAnsi="ＭＳ ゴシック" w:hint="eastAsia"/>
          <w:b/>
          <w:bCs/>
          <w:color w:val="000000" w:themeColor="text1"/>
        </w:rPr>
        <w:t xml:space="preserve">　■性別の年齢分布</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73824" behindDoc="0" locked="0" layoutInCell="1" allowOverlap="1" wp14:anchorId="72E47042" wp14:editId="40B38FE9">
                <wp:simplePos x="0" y="0"/>
                <wp:positionH relativeFrom="margin">
                  <wp:posOffset>57150</wp:posOffset>
                </wp:positionH>
                <wp:positionV relativeFrom="paragraph">
                  <wp:posOffset>809625</wp:posOffset>
                </wp:positionV>
                <wp:extent cx="2914650" cy="409575"/>
                <wp:effectExtent l="0" t="0" r="0" b="9525"/>
                <wp:wrapNone/>
                <wp:docPr id="218" name="正方形/長方形 218"/>
                <wp:cNvGraphicFramePr/>
                <a:graphic xmlns:a="http://schemas.openxmlformats.org/drawingml/2006/main">
                  <a:graphicData uri="http://schemas.microsoft.com/office/word/2010/wordprocessingShape">
                    <wps:wsp>
                      <wps:cNvSpPr/>
                      <wps:spPr>
                        <a:xfrm>
                          <a:off x="0" y="0"/>
                          <a:ext cx="2914650" cy="409575"/>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【男性医師の年齢分布</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男性医師）</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 xml:space="preserve">8 </w:t>
                            </w:r>
                            <w:r>
                              <w:rPr>
                                <w:rFonts w:ascii="Meiryo UI" w:eastAsia="Meiryo UI" w:hAnsi="Meiryo UI" w:hint="eastAsia"/>
                                <w:color w:val="000000" w:themeColor="text1"/>
                                <w:sz w:val="18"/>
                                <w:szCs w:val="18"/>
                              </w:rPr>
                              <w:t>(人数</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7042" id="正方形/長方形 218" o:spid="_x0000_s1321" style="position:absolute;left:0;text-align:left;margin-left:4.5pt;margin-top:63.75pt;width:229.5pt;height:32.25pt;z-index:2537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" fillcolor="window"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【男性医師の年齢分布</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男性医師）</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,0</w:t>
                      </w:r>
                      <w:r>
                        <w:rPr>
                          <w:rFonts w:ascii="Meiryo UI" w:eastAsia="Meiryo UI" w:hAnsi="Meiryo UI" w:hint="eastAsia"/>
                          <w:color w:val="000000" w:themeColor="text1"/>
                          <w:sz w:val="18"/>
                          <w:szCs w:val="18"/>
                        </w:rPr>
                        <w:t>8</w:t>
                      </w:r>
                      <w:r>
                        <w:rPr>
                          <w:rFonts w:ascii="Meiryo UI" w:eastAsia="Meiryo UI" w:hAnsi="Meiryo UI"/>
                          <w:color w:val="000000" w:themeColor="text1"/>
                          <w:sz w:val="18"/>
                          <w:szCs w:val="18"/>
                        </w:rPr>
                        <w:t xml:space="preserve">8 </w:t>
                      </w:r>
                      <w:r>
                        <w:rPr>
                          <w:rFonts w:ascii="Meiryo UI" w:eastAsia="Meiryo UI" w:hAnsi="Meiryo UI" w:hint="eastAsia"/>
                          <w:color w:val="000000" w:themeColor="text1"/>
                          <w:sz w:val="18"/>
                          <w:szCs w:val="18"/>
                        </w:rPr>
                        <w:t>(人数</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74848" behindDoc="0" locked="0" layoutInCell="1" allowOverlap="1" wp14:anchorId="43A4A1E8" wp14:editId="1DE406F8">
                <wp:simplePos x="0" y="0"/>
                <wp:positionH relativeFrom="margin">
                  <wp:posOffset>3105150</wp:posOffset>
                </wp:positionH>
                <wp:positionV relativeFrom="paragraph">
                  <wp:posOffset>809625</wp:posOffset>
                </wp:positionV>
                <wp:extent cx="2914650" cy="409575"/>
                <wp:effectExtent l="0" t="0" r="0" b="9525"/>
                <wp:wrapNone/>
                <wp:docPr id="458" name="正方形/長方形 458"/>
                <wp:cNvGraphicFramePr/>
                <a:graphic xmlns:a="http://schemas.openxmlformats.org/drawingml/2006/main">
                  <a:graphicData uri="http://schemas.microsoft.com/office/word/2010/wordprocessingShape">
                    <wps:wsp>
                      <wps:cNvSpPr/>
                      <wps:spPr>
                        <a:xfrm>
                          <a:off x="0" y="0"/>
                          <a:ext cx="2914650" cy="409575"/>
                        </a:xfrm>
                        <a:prstGeom prst="rect">
                          <a:avLst/>
                        </a:prstGeom>
                        <a:solidFill>
                          <a:sysClr val="window" lastClr="FFFFFF"/>
                        </a:solid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【女性医師の年齢分布</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女性医師</w:t>
                            </w:r>
                            <w:r>
                              <w:rPr>
                                <w:rFonts w:ascii="Meiryo UI" w:eastAsia="Meiryo UI" w:hAnsi="Meiryo UI"/>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5</w:t>
                            </w:r>
                            <w:r>
                              <w:rPr>
                                <w:rFonts w:ascii="Meiryo UI" w:eastAsia="Meiryo UI" w:hAnsi="Meiryo UI"/>
                                <w:color w:val="000000" w:themeColor="text1"/>
                                <w:sz w:val="18"/>
                                <w:szCs w:val="18"/>
                              </w:rPr>
                              <w:t xml:space="preserve">96 </w:t>
                            </w:r>
                            <w:r>
                              <w:rPr>
                                <w:rFonts w:ascii="Meiryo UI" w:eastAsia="Meiryo UI" w:hAnsi="Meiryo UI" w:hint="eastAsia"/>
                                <w:color w:val="000000" w:themeColor="text1"/>
                                <w:sz w:val="18"/>
                                <w:szCs w:val="18"/>
                              </w:rPr>
                              <w:t>(人数</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4A1E8" id="正方形/長方形 458" o:spid="_x0000_s1322" style="position:absolute;left:0;text-align:left;margin-left:244.5pt;margin-top:63.75pt;width:229.5pt;height:32.25pt;z-index:25377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" fillcolor="window"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【女性医師の年齢分布</w:t>
                      </w:r>
                    </w:p>
                    <w:p w:rsidR="00485455" w:rsidRPr="005D3292"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女性医師</w:t>
                      </w:r>
                      <w:r>
                        <w:rPr>
                          <w:rFonts w:ascii="Meiryo UI" w:eastAsia="Meiryo UI" w:hAnsi="Meiryo UI"/>
                          <w:color w:val="000000" w:themeColor="text1"/>
                          <w:sz w:val="18"/>
                          <w:szCs w:val="18"/>
                        </w:rPr>
                        <w:t>）</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5</w:t>
                      </w:r>
                      <w:r>
                        <w:rPr>
                          <w:rFonts w:ascii="Meiryo UI" w:eastAsia="Meiryo UI" w:hAnsi="Meiryo UI"/>
                          <w:color w:val="000000" w:themeColor="text1"/>
                          <w:sz w:val="18"/>
                          <w:szCs w:val="18"/>
                        </w:rPr>
                        <w:t xml:space="preserve">96 </w:t>
                      </w:r>
                      <w:r>
                        <w:rPr>
                          <w:rFonts w:ascii="Meiryo UI" w:eastAsia="Meiryo UI" w:hAnsi="Meiryo UI" w:hint="eastAsia"/>
                          <w:color w:val="000000" w:themeColor="text1"/>
                          <w:sz w:val="18"/>
                          <w:szCs w:val="18"/>
                        </w:rPr>
                        <w:t>(人数</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r>
        <w:rPr>
          <w:noProof/>
          <w:color w:val="A6A6A6" w:themeColor="background1" w:themeShade="A6"/>
        </w:rPr>
        <w:drawing>
          <wp:anchor distT="0" distB="0" distL="114300" distR="114300" simplePos="0" relativeHeight="254182400" behindDoc="0" locked="0" layoutInCell="1" allowOverlap="1" wp14:anchorId="4FEC08B9" wp14:editId="2D1776A0">
            <wp:simplePos x="0" y="0"/>
            <wp:positionH relativeFrom="column">
              <wp:posOffset>3297555</wp:posOffset>
            </wp:positionH>
            <wp:positionV relativeFrom="paragraph">
              <wp:posOffset>70485</wp:posOffset>
            </wp:positionV>
            <wp:extent cx="2867025" cy="2379980"/>
            <wp:effectExtent l="0" t="0" r="9525" b="127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67025"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A6A6A6" w:themeColor="background1" w:themeShade="A6"/>
        </w:rPr>
        <w:drawing>
          <wp:anchor distT="0" distB="0" distL="114300" distR="114300" simplePos="0" relativeHeight="254181376" behindDoc="0" locked="0" layoutInCell="1" allowOverlap="1" wp14:anchorId="782EB4A9" wp14:editId="32D59DBF">
            <wp:simplePos x="0" y="0"/>
            <wp:positionH relativeFrom="column">
              <wp:posOffset>116205</wp:posOffset>
            </wp:positionH>
            <wp:positionV relativeFrom="paragraph">
              <wp:posOffset>67945</wp:posOffset>
            </wp:positionV>
            <wp:extent cx="3055620" cy="2381885"/>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55620"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r w:rsidRPr="000A55C0">
        <w:rPr>
          <w:noProof/>
          <w:color w:val="A6A6A6" w:themeColor="background1" w:themeShade="A6"/>
        </w:rPr>
        <mc:AlternateContent>
          <mc:Choice Requires="wps">
            <w:drawing>
              <wp:anchor distT="45720" distB="45720" distL="114300" distR="114300" simplePos="0" relativeHeight="254136320" behindDoc="0" locked="0" layoutInCell="1" allowOverlap="1" wp14:anchorId="48118705" wp14:editId="6375B477">
                <wp:simplePos x="0" y="0"/>
                <wp:positionH relativeFrom="column">
                  <wp:posOffset>192405</wp:posOffset>
                </wp:positionH>
                <wp:positionV relativeFrom="paragraph">
                  <wp:posOffset>59055</wp:posOffset>
                </wp:positionV>
                <wp:extent cx="5953533" cy="895350"/>
                <wp:effectExtent l="0" t="0" r="28575" b="19050"/>
                <wp:wrapNone/>
                <wp:docPr id="1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533" cy="895350"/>
                        </a:xfrm>
                        <a:prstGeom prst="rect">
                          <a:avLst/>
                        </a:prstGeom>
                        <a:solidFill>
                          <a:srgbClr val="FFFFFF"/>
                        </a:solidFill>
                        <a:ln w="9525">
                          <a:solidFill>
                            <a:srgbClr val="000000"/>
                          </a:solidFill>
                          <a:prstDash val="sysDash"/>
                          <a:miter lim="800000"/>
                          <a:headEnd/>
                          <a:tailEnd/>
                        </a:ln>
                      </wps:spPr>
                      <wps:txbx>
                        <w:txbxContent>
                          <w:p w:rsidR="00485455" w:rsidRDefault="00485455" w:rsidP="009F15A4">
                            <w:pPr>
                              <w:spacing w:line="240" w:lineRule="exact"/>
                              <w:rPr>
                                <w:rFonts w:ascii="Meiryo UI" w:eastAsia="Meiryo UI" w:hAnsi="Meiryo UI"/>
                                <w:color w:val="000000" w:themeColor="text1"/>
                                <w:sz w:val="18"/>
                                <w:szCs w:val="18"/>
                              </w:rPr>
                            </w:pPr>
                            <w:r w:rsidRPr="00875A50">
                              <w:rPr>
                                <w:rFonts w:ascii="Meiryo UI" w:eastAsia="Meiryo UI" w:hAnsi="Meiryo UI" w:hint="eastAsia"/>
                                <w:color w:val="000000" w:themeColor="text1"/>
                                <w:sz w:val="18"/>
                                <w:szCs w:val="18"/>
                              </w:rPr>
                              <w:t>上記の回答者の属性について、性別については、平成2</w:t>
                            </w:r>
                            <w:r w:rsidRPr="00875A50">
                              <w:rPr>
                                <w:rFonts w:ascii="Meiryo UI" w:eastAsia="Meiryo UI" w:hAnsi="Meiryo UI"/>
                                <w:color w:val="000000" w:themeColor="text1"/>
                                <w:sz w:val="18"/>
                                <w:szCs w:val="18"/>
                              </w:rPr>
                              <w:t>8</w:t>
                            </w:r>
                            <w:r w:rsidRPr="00875A50">
                              <w:rPr>
                                <w:rFonts w:ascii="Meiryo UI" w:eastAsia="Meiryo UI" w:hAnsi="Meiryo UI" w:hint="eastAsia"/>
                                <w:color w:val="000000" w:themeColor="text1"/>
                                <w:sz w:val="18"/>
                                <w:szCs w:val="18"/>
                              </w:rPr>
                              <w:t>年医師・歯科医師・薬剤師調査</w:t>
                            </w:r>
                            <w:r>
                              <w:rPr>
                                <w:rFonts w:ascii="Meiryo UI" w:eastAsia="Meiryo UI" w:hAnsi="Meiryo UI" w:hint="eastAsia"/>
                                <w:color w:val="000000" w:themeColor="text1"/>
                                <w:sz w:val="18"/>
                                <w:szCs w:val="18"/>
                              </w:rPr>
                              <w:t>【大阪府】（三師データ）</w:t>
                            </w:r>
                            <w:r w:rsidRPr="00875A50">
                              <w:rPr>
                                <w:rFonts w:ascii="Meiryo UI" w:eastAsia="Meiryo UI" w:hAnsi="Meiryo UI" w:hint="eastAsia"/>
                                <w:color w:val="000000" w:themeColor="text1"/>
                                <w:sz w:val="18"/>
                                <w:szCs w:val="18"/>
                              </w:rPr>
                              <w:t>での性別割合と</w:t>
                            </w:r>
                            <w:r>
                              <w:rPr>
                                <w:rFonts w:ascii="Meiryo UI" w:eastAsia="Meiryo UI" w:hAnsi="Meiryo UI" w:hint="eastAsia"/>
                                <w:color w:val="000000" w:themeColor="text1"/>
                                <w:sz w:val="18"/>
                                <w:szCs w:val="18"/>
                              </w:rPr>
                              <w:t>ほぼ</w:t>
                            </w:r>
                            <w:r w:rsidRPr="00875A50">
                              <w:rPr>
                                <w:rFonts w:ascii="Meiryo UI" w:eastAsia="Meiryo UI" w:hAnsi="Meiryo UI" w:hint="eastAsia"/>
                                <w:color w:val="000000" w:themeColor="text1"/>
                                <w:sz w:val="18"/>
                                <w:szCs w:val="18"/>
                              </w:rPr>
                              <w:t>一致し（男性7</w:t>
                            </w:r>
                            <w:r>
                              <w:rPr>
                                <w:rFonts w:ascii="Meiryo UI" w:eastAsia="Meiryo UI" w:hAnsi="Meiryo UI"/>
                                <w:color w:val="000000" w:themeColor="text1"/>
                                <w:sz w:val="18"/>
                                <w:szCs w:val="18"/>
                              </w:rPr>
                              <w:t>8.0</w:t>
                            </w:r>
                            <w:r w:rsidRPr="00875A50">
                              <w:rPr>
                                <w:rFonts w:ascii="Meiryo UI" w:eastAsia="Meiryo UI" w:hAnsi="Meiryo UI"/>
                                <w:color w:val="000000" w:themeColor="text1"/>
                                <w:sz w:val="18"/>
                                <w:szCs w:val="18"/>
                              </w:rPr>
                              <w:t>%</w:t>
                            </w:r>
                            <w:r w:rsidRPr="00875A50">
                              <w:rPr>
                                <w:rFonts w:ascii="Meiryo UI" w:eastAsia="Meiryo UI" w:hAnsi="Meiryo UI" w:hint="eastAsia"/>
                                <w:color w:val="000000" w:themeColor="text1"/>
                                <w:sz w:val="18"/>
                                <w:szCs w:val="18"/>
                              </w:rPr>
                              <w:t>、女性2</w:t>
                            </w:r>
                            <w:r w:rsidRPr="00875A50">
                              <w:rPr>
                                <w:rFonts w:ascii="Meiryo UI" w:eastAsia="Meiryo UI" w:hAnsi="Meiryo UI"/>
                                <w:color w:val="000000" w:themeColor="text1"/>
                                <w:sz w:val="18"/>
                                <w:szCs w:val="18"/>
                              </w:rPr>
                              <w:t>2.</w:t>
                            </w:r>
                            <w:r>
                              <w:rPr>
                                <w:rFonts w:ascii="Meiryo UI" w:eastAsia="Meiryo UI" w:hAnsi="Meiryo UI"/>
                                <w:color w:val="000000" w:themeColor="text1"/>
                                <w:sz w:val="18"/>
                                <w:szCs w:val="18"/>
                              </w:rPr>
                              <w:t>0</w:t>
                            </w:r>
                            <w:r w:rsidRPr="00875A50">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／医師総数2</w:t>
                            </w:r>
                            <w:r>
                              <w:rPr>
                                <w:rFonts w:ascii="Meiryo UI" w:eastAsia="Meiryo UI" w:hAnsi="Meiryo UI"/>
                                <w:color w:val="000000" w:themeColor="text1"/>
                                <w:sz w:val="18"/>
                                <w:szCs w:val="18"/>
                              </w:rPr>
                              <w:t>5,003</w:t>
                            </w:r>
                            <w:r>
                              <w:rPr>
                                <w:rFonts w:ascii="Meiryo UI" w:eastAsia="Meiryo UI" w:hAnsi="Meiryo UI" w:hint="eastAsia"/>
                                <w:color w:val="000000" w:themeColor="text1"/>
                                <w:sz w:val="18"/>
                                <w:szCs w:val="18"/>
                              </w:rPr>
                              <w:t>人のうち男性1</w:t>
                            </w:r>
                            <w:r>
                              <w:rPr>
                                <w:rFonts w:ascii="Meiryo UI" w:eastAsia="Meiryo UI" w:hAnsi="Meiryo UI"/>
                                <w:color w:val="000000" w:themeColor="text1"/>
                                <w:sz w:val="18"/>
                                <w:szCs w:val="18"/>
                              </w:rPr>
                              <w:t>9,490</w:t>
                            </w:r>
                            <w:r>
                              <w:rPr>
                                <w:rFonts w:ascii="Meiryo UI" w:eastAsia="Meiryo UI" w:hAnsi="Meiryo UI" w:hint="eastAsia"/>
                                <w:color w:val="000000" w:themeColor="text1"/>
                                <w:sz w:val="18"/>
                                <w:szCs w:val="18"/>
                              </w:rPr>
                              <w:t>人、女性5</w:t>
                            </w:r>
                            <w:r>
                              <w:rPr>
                                <w:rFonts w:ascii="Meiryo UI" w:eastAsia="Meiryo UI" w:hAnsi="Meiryo UI"/>
                                <w:color w:val="000000" w:themeColor="text1"/>
                                <w:sz w:val="18"/>
                                <w:szCs w:val="18"/>
                              </w:rPr>
                              <w:t>,513</w:t>
                            </w:r>
                            <w:r>
                              <w:rPr>
                                <w:rFonts w:ascii="Meiryo UI" w:eastAsia="Meiryo UI" w:hAnsi="Meiryo UI" w:hint="eastAsia"/>
                                <w:color w:val="000000" w:themeColor="text1"/>
                                <w:sz w:val="18"/>
                                <w:szCs w:val="18"/>
                              </w:rPr>
                              <w:t>人</w:t>
                            </w:r>
                            <w:r w:rsidRPr="00875A50">
                              <w:rPr>
                                <w:rFonts w:ascii="Meiryo UI" w:eastAsia="Meiryo UI" w:hAnsi="Meiryo UI" w:hint="eastAsia"/>
                                <w:color w:val="000000" w:themeColor="text1"/>
                                <w:sz w:val="18"/>
                                <w:szCs w:val="18"/>
                              </w:rPr>
                              <w:t>）、性別の年齢分布について</w:t>
                            </w:r>
                            <w:r>
                              <w:rPr>
                                <w:rFonts w:ascii="Meiryo UI" w:eastAsia="Meiryo UI" w:hAnsi="Meiryo UI" w:hint="eastAsia"/>
                                <w:color w:val="000000" w:themeColor="text1"/>
                                <w:sz w:val="18"/>
                                <w:szCs w:val="18"/>
                              </w:rPr>
                              <w:t>も</w:t>
                            </w:r>
                            <w:r w:rsidRPr="00875A50">
                              <w:rPr>
                                <w:rFonts w:ascii="Meiryo UI" w:eastAsia="Meiryo UI" w:hAnsi="Meiryo UI" w:hint="eastAsia"/>
                                <w:color w:val="000000" w:themeColor="text1"/>
                                <w:sz w:val="18"/>
                                <w:szCs w:val="18"/>
                              </w:rPr>
                              <w:t>ほぼ同じような割合となっています（次頁参照）</w:t>
                            </w:r>
                          </w:p>
                          <w:p w:rsidR="00485455" w:rsidRDefault="00485455" w:rsidP="009F15A4">
                            <w:pPr>
                              <w:spacing w:line="240" w:lineRule="exact"/>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sidRPr="008B27BB">
                              <w:rPr>
                                <w:rFonts w:ascii="Meiryo UI" w:eastAsia="Meiryo UI" w:hAnsi="Meiryo UI" w:hint="eastAsia"/>
                                <w:color w:val="000000" w:themeColor="text1"/>
                                <w:sz w:val="18"/>
                                <w:szCs w:val="18"/>
                              </w:rPr>
                              <w:t>平成</w:t>
                            </w:r>
                            <w:r w:rsidRPr="008B27BB">
                              <w:rPr>
                                <w:rFonts w:ascii="Meiryo UI" w:eastAsia="Meiryo UI" w:hAnsi="Meiryo UI"/>
                                <w:color w:val="000000" w:themeColor="text1"/>
                                <w:sz w:val="18"/>
                                <w:szCs w:val="18"/>
                              </w:rPr>
                              <w:t>28年 医師・歯科医師・薬剤師調査</w:t>
                            </w:r>
                          </w:p>
                          <w:p w:rsidR="00485455" w:rsidRDefault="00485455" w:rsidP="009F15A4">
                            <w:pPr>
                              <w:spacing w:line="240" w:lineRule="exact"/>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sidRPr="008B27BB">
                              <w:rPr>
                                <w:rFonts w:ascii="Meiryo UI" w:eastAsia="Meiryo UI" w:hAnsi="Meiryo UI"/>
                                <w:color w:val="000000" w:themeColor="text1"/>
                                <w:sz w:val="18"/>
                                <w:szCs w:val="18"/>
                              </w:rPr>
                              <w:t>http://www.pref.osaka.lg.jp/kenisomu/syuyoufukusidate/hoken3-0.html</w:t>
                            </w:r>
                            <w:r>
                              <w:rPr>
                                <w:rFonts w:ascii="Meiryo UI" w:eastAsia="Meiryo UI" w:hAnsi="Meiryo UI" w:hint="eastAsia"/>
                                <w:color w:val="000000" w:themeColor="text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18705" id="_x0000_s1323" type="#_x0000_t202" style="position:absolute;left:0;text-align:left;margin-left:15.15pt;margin-top:4.65pt;width:468.8pt;height:70.5pt;z-index:25413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">
                <v:stroke dashstyle="3 1"/>
                <v:textbox>
                  <w:txbxContent>
                    <w:p w:rsidR="00485455" w:rsidRDefault="00485455" w:rsidP="009F15A4">
                      <w:pPr>
                        <w:spacing w:line="240" w:lineRule="exact"/>
                        <w:rPr>
                          <w:rFonts w:ascii="Meiryo UI" w:eastAsia="Meiryo UI" w:hAnsi="Meiryo UI"/>
                          <w:color w:val="000000" w:themeColor="text1"/>
                          <w:sz w:val="18"/>
                          <w:szCs w:val="18"/>
                        </w:rPr>
                      </w:pPr>
                      <w:r w:rsidRPr="00875A50">
                        <w:rPr>
                          <w:rFonts w:ascii="Meiryo UI" w:eastAsia="Meiryo UI" w:hAnsi="Meiryo UI" w:hint="eastAsia"/>
                          <w:color w:val="000000" w:themeColor="text1"/>
                          <w:sz w:val="18"/>
                          <w:szCs w:val="18"/>
                        </w:rPr>
                        <w:t>上記の回答者の属性について、性別については、平成2</w:t>
                      </w:r>
                      <w:r w:rsidRPr="00875A50">
                        <w:rPr>
                          <w:rFonts w:ascii="Meiryo UI" w:eastAsia="Meiryo UI" w:hAnsi="Meiryo UI"/>
                          <w:color w:val="000000" w:themeColor="text1"/>
                          <w:sz w:val="18"/>
                          <w:szCs w:val="18"/>
                        </w:rPr>
                        <w:t>8</w:t>
                      </w:r>
                      <w:r w:rsidRPr="00875A50">
                        <w:rPr>
                          <w:rFonts w:ascii="Meiryo UI" w:eastAsia="Meiryo UI" w:hAnsi="Meiryo UI" w:hint="eastAsia"/>
                          <w:color w:val="000000" w:themeColor="text1"/>
                          <w:sz w:val="18"/>
                          <w:szCs w:val="18"/>
                        </w:rPr>
                        <w:t>年医師・歯科医師・薬剤師調査</w:t>
                      </w:r>
                      <w:r>
                        <w:rPr>
                          <w:rFonts w:ascii="Meiryo UI" w:eastAsia="Meiryo UI" w:hAnsi="Meiryo UI" w:hint="eastAsia"/>
                          <w:color w:val="000000" w:themeColor="text1"/>
                          <w:sz w:val="18"/>
                          <w:szCs w:val="18"/>
                        </w:rPr>
                        <w:t>【大阪府】（三師データ）</w:t>
                      </w:r>
                      <w:r w:rsidRPr="00875A50">
                        <w:rPr>
                          <w:rFonts w:ascii="Meiryo UI" w:eastAsia="Meiryo UI" w:hAnsi="Meiryo UI" w:hint="eastAsia"/>
                          <w:color w:val="000000" w:themeColor="text1"/>
                          <w:sz w:val="18"/>
                          <w:szCs w:val="18"/>
                        </w:rPr>
                        <w:t>での性別割合と</w:t>
                      </w:r>
                      <w:r>
                        <w:rPr>
                          <w:rFonts w:ascii="Meiryo UI" w:eastAsia="Meiryo UI" w:hAnsi="Meiryo UI" w:hint="eastAsia"/>
                          <w:color w:val="000000" w:themeColor="text1"/>
                          <w:sz w:val="18"/>
                          <w:szCs w:val="18"/>
                        </w:rPr>
                        <w:t>ほぼ</w:t>
                      </w:r>
                      <w:r w:rsidRPr="00875A50">
                        <w:rPr>
                          <w:rFonts w:ascii="Meiryo UI" w:eastAsia="Meiryo UI" w:hAnsi="Meiryo UI" w:hint="eastAsia"/>
                          <w:color w:val="000000" w:themeColor="text1"/>
                          <w:sz w:val="18"/>
                          <w:szCs w:val="18"/>
                        </w:rPr>
                        <w:t>一致し（男性7</w:t>
                      </w:r>
                      <w:r>
                        <w:rPr>
                          <w:rFonts w:ascii="Meiryo UI" w:eastAsia="Meiryo UI" w:hAnsi="Meiryo UI"/>
                          <w:color w:val="000000" w:themeColor="text1"/>
                          <w:sz w:val="18"/>
                          <w:szCs w:val="18"/>
                        </w:rPr>
                        <w:t>8.0</w:t>
                      </w:r>
                      <w:r w:rsidRPr="00875A50">
                        <w:rPr>
                          <w:rFonts w:ascii="Meiryo UI" w:eastAsia="Meiryo UI" w:hAnsi="Meiryo UI"/>
                          <w:color w:val="000000" w:themeColor="text1"/>
                          <w:sz w:val="18"/>
                          <w:szCs w:val="18"/>
                        </w:rPr>
                        <w:t>%</w:t>
                      </w:r>
                      <w:r w:rsidRPr="00875A50">
                        <w:rPr>
                          <w:rFonts w:ascii="Meiryo UI" w:eastAsia="Meiryo UI" w:hAnsi="Meiryo UI" w:hint="eastAsia"/>
                          <w:color w:val="000000" w:themeColor="text1"/>
                          <w:sz w:val="18"/>
                          <w:szCs w:val="18"/>
                        </w:rPr>
                        <w:t>、女性2</w:t>
                      </w:r>
                      <w:r w:rsidRPr="00875A50">
                        <w:rPr>
                          <w:rFonts w:ascii="Meiryo UI" w:eastAsia="Meiryo UI" w:hAnsi="Meiryo UI"/>
                          <w:color w:val="000000" w:themeColor="text1"/>
                          <w:sz w:val="18"/>
                          <w:szCs w:val="18"/>
                        </w:rPr>
                        <w:t>2.</w:t>
                      </w:r>
                      <w:r>
                        <w:rPr>
                          <w:rFonts w:ascii="Meiryo UI" w:eastAsia="Meiryo UI" w:hAnsi="Meiryo UI"/>
                          <w:color w:val="000000" w:themeColor="text1"/>
                          <w:sz w:val="18"/>
                          <w:szCs w:val="18"/>
                        </w:rPr>
                        <w:t>0</w:t>
                      </w:r>
                      <w:r w:rsidRPr="00875A50">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／医師総数2</w:t>
                      </w:r>
                      <w:r>
                        <w:rPr>
                          <w:rFonts w:ascii="Meiryo UI" w:eastAsia="Meiryo UI" w:hAnsi="Meiryo UI"/>
                          <w:color w:val="000000" w:themeColor="text1"/>
                          <w:sz w:val="18"/>
                          <w:szCs w:val="18"/>
                        </w:rPr>
                        <w:t>5,003</w:t>
                      </w:r>
                      <w:r>
                        <w:rPr>
                          <w:rFonts w:ascii="Meiryo UI" w:eastAsia="Meiryo UI" w:hAnsi="Meiryo UI" w:hint="eastAsia"/>
                          <w:color w:val="000000" w:themeColor="text1"/>
                          <w:sz w:val="18"/>
                          <w:szCs w:val="18"/>
                        </w:rPr>
                        <w:t>人のうち男性1</w:t>
                      </w:r>
                      <w:r>
                        <w:rPr>
                          <w:rFonts w:ascii="Meiryo UI" w:eastAsia="Meiryo UI" w:hAnsi="Meiryo UI"/>
                          <w:color w:val="000000" w:themeColor="text1"/>
                          <w:sz w:val="18"/>
                          <w:szCs w:val="18"/>
                        </w:rPr>
                        <w:t>9,490</w:t>
                      </w:r>
                      <w:r>
                        <w:rPr>
                          <w:rFonts w:ascii="Meiryo UI" w:eastAsia="Meiryo UI" w:hAnsi="Meiryo UI" w:hint="eastAsia"/>
                          <w:color w:val="000000" w:themeColor="text1"/>
                          <w:sz w:val="18"/>
                          <w:szCs w:val="18"/>
                        </w:rPr>
                        <w:t>人、女性5</w:t>
                      </w:r>
                      <w:r>
                        <w:rPr>
                          <w:rFonts w:ascii="Meiryo UI" w:eastAsia="Meiryo UI" w:hAnsi="Meiryo UI"/>
                          <w:color w:val="000000" w:themeColor="text1"/>
                          <w:sz w:val="18"/>
                          <w:szCs w:val="18"/>
                        </w:rPr>
                        <w:t>,513</w:t>
                      </w:r>
                      <w:r>
                        <w:rPr>
                          <w:rFonts w:ascii="Meiryo UI" w:eastAsia="Meiryo UI" w:hAnsi="Meiryo UI" w:hint="eastAsia"/>
                          <w:color w:val="000000" w:themeColor="text1"/>
                          <w:sz w:val="18"/>
                          <w:szCs w:val="18"/>
                        </w:rPr>
                        <w:t>人</w:t>
                      </w:r>
                      <w:r w:rsidRPr="00875A50">
                        <w:rPr>
                          <w:rFonts w:ascii="Meiryo UI" w:eastAsia="Meiryo UI" w:hAnsi="Meiryo UI" w:hint="eastAsia"/>
                          <w:color w:val="000000" w:themeColor="text1"/>
                          <w:sz w:val="18"/>
                          <w:szCs w:val="18"/>
                        </w:rPr>
                        <w:t>）、性別の年齢分布について</w:t>
                      </w:r>
                      <w:r>
                        <w:rPr>
                          <w:rFonts w:ascii="Meiryo UI" w:eastAsia="Meiryo UI" w:hAnsi="Meiryo UI" w:hint="eastAsia"/>
                          <w:color w:val="000000" w:themeColor="text1"/>
                          <w:sz w:val="18"/>
                          <w:szCs w:val="18"/>
                        </w:rPr>
                        <w:t>も</w:t>
                      </w:r>
                      <w:r w:rsidRPr="00875A50">
                        <w:rPr>
                          <w:rFonts w:ascii="Meiryo UI" w:eastAsia="Meiryo UI" w:hAnsi="Meiryo UI" w:hint="eastAsia"/>
                          <w:color w:val="000000" w:themeColor="text1"/>
                          <w:sz w:val="18"/>
                          <w:szCs w:val="18"/>
                        </w:rPr>
                        <w:t>ほぼ同じような割合となっています（次頁参照）</w:t>
                      </w:r>
                    </w:p>
                    <w:p w:rsidR="00485455" w:rsidRDefault="00485455" w:rsidP="009F15A4">
                      <w:pPr>
                        <w:spacing w:line="240" w:lineRule="exact"/>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sidRPr="008B27BB">
                        <w:rPr>
                          <w:rFonts w:ascii="Meiryo UI" w:eastAsia="Meiryo UI" w:hAnsi="Meiryo UI" w:hint="eastAsia"/>
                          <w:color w:val="000000" w:themeColor="text1"/>
                          <w:sz w:val="18"/>
                          <w:szCs w:val="18"/>
                        </w:rPr>
                        <w:t>平成</w:t>
                      </w:r>
                      <w:r w:rsidRPr="008B27BB">
                        <w:rPr>
                          <w:rFonts w:ascii="Meiryo UI" w:eastAsia="Meiryo UI" w:hAnsi="Meiryo UI"/>
                          <w:color w:val="000000" w:themeColor="text1"/>
                          <w:sz w:val="18"/>
                          <w:szCs w:val="18"/>
                        </w:rPr>
                        <w:t>28年 医師・歯科医師・薬剤師調査</w:t>
                      </w:r>
                    </w:p>
                    <w:p w:rsidR="00485455" w:rsidRDefault="00485455" w:rsidP="009F15A4">
                      <w:pPr>
                        <w:spacing w:line="240" w:lineRule="exact"/>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w:t>
                      </w:r>
                      <w:r w:rsidRPr="008B27BB">
                        <w:rPr>
                          <w:rFonts w:ascii="Meiryo UI" w:eastAsia="Meiryo UI" w:hAnsi="Meiryo UI"/>
                          <w:color w:val="000000" w:themeColor="text1"/>
                          <w:sz w:val="18"/>
                          <w:szCs w:val="18"/>
                        </w:rPr>
                        <w:t>http://www.pref.osaka.lg.jp/kenisomu/syuyoufukusidate/hoken3-0.html</w:t>
                      </w:r>
                      <w:r>
                        <w:rPr>
                          <w:rFonts w:ascii="Meiryo UI" w:eastAsia="Meiryo UI" w:hAnsi="Meiryo UI" w:hint="eastAsia"/>
                          <w:color w:val="000000" w:themeColor="text1"/>
                          <w:sz w:val="18"/>
                          <w:szCs w:val="18"/>
                        </w:rPr>
                        <w:t>）</w:t>
                      </w:r>
                    </w:p>
                  </w:txbxContent>
                </v:textbox>
              </v:shape>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Default="009F15A4" w:rsidP="009F15A4">
      <w:pPr>
        <w:rPr>
          <w:rFonts w:ascii="ＭＳ ゴシック" w:eastAsia="ＭＳ ゴシック" w:hAnsi="ＭＳ ゴシック"/>
          <w:b/>
          <w:bCs/>
          <w:color w:val="000000" w:themeColor="text1"/>
        </w:rPr>
      </w:pPr>
    </w:p>
    <w:p w:rsidR="009F15A4" w:rsidRDefault="004C0C2E" w:rsidP="009F15A4">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lastRenderedPageBreak/>
        <w:t>（平成28年医師・歯科医師・薬剤師調査</w:t>
      </w:r>
      <w:r w:rsidR="009F15A4">
        <w:rPr>
          <w:rFonts w:ascii="ＭＳ ゴシック" w:eastAsia="ＭＳ ゴシック" w:hAnsi="ＭＳ ゴシック" w:hint="eastAsia"/>
          <w:b/>
          <w:bCs/>
          <w:color w:val="000000" w:themeColor="text1"/>
        </w:rPr>
        <w:t>と本</w:t>
      </w:r>
      <w:r>
        <w:rPr>
          <w:rFonts w:ascii="ＭＳ ゴシック" w:eastAsia="ＭＳ ゴシック" w:hAnsi="ＭＳ ゴシック" w:hint="eastAsia"/>
          <w:b/>
          <w:bCs/>
          <w:color w:val="000000" w:themeColor="text1"/>
        </w:rPr>
        <w:t>調査</w:t>
      </w:r>
      <w:r w:rsidR="009F15A4">
        <w:rPr>
          <w:rFonts w:ascii="ＭＳ ゴシック" w:eastAsia="ＭＳ ゴシック" w:hAnsi="ＭＳ ゴシック" w:hint="eastAsia"/>
          <w:b/>
          <w:bCs/>
          <w:color w:val="000000" w:themeColor="text1"/>
        </w:rPr>
        <w:t>の医師の性別、年齢層別の属性比較）</w:t>
      </w:r>
    </w:p>
    <w:p w:rsidR="009F15A4" w:rsidRPr="004C0C2E"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◇男性</w:t>
      </w:r>
    </w:p>
    <w:p w:rsidR="009F15A4" w:rsidRDefault="009F15A4" w:rsidP="009F15A4">
      <w:pPr>
        <w:rPr>
          <w:rFonts w:ascii="ＭＳ ゴシック" w:eastAsia="ＭＳ ゴシック" w:hAnsi="ＭＳ ゴシック"/>
          <w:b/>
          <w:bCs/>
          <w:color w:val="000000" w:themeColor="text1"/>
        </w:rPr>
      </w:pPr>
      <w:r>
        <w:rPr>
          <w:rFonts w:ascii="ＭＳ ゴシック" w:eastAsia="ＭＳ ゴシック" w:hAnsi="ＭＳ ゴシック"/>
          <w:b/>
          <w:bCs/>
          <w:noProof/>
          <w:color w:val="000000" w:themeColor="text1"/>
        </w:rPr>
        <w:drawing>
          <wp:anchor distT="0" distB="0" distL="114300" distR="114300" simplePos="0" relativeHeight="254151680" behindDoc="0" locked="0" layoutInCell="1" allowOverlap="1" wp14:anchorId="3599176B" wp14:editId="4D2423B6">
            <wp:simplePos x="0" y="0"/>
            <wp:positionH relativeFrom="column">
              <wp:posOffset>-3411</wp:posOffset>
            </wp:positionH>
            <wp:positionV relativeFrom="paragraph">
              <wp:posOffset>101010</wp:posOffset>
            </wp:positionV>
            <wp:extent cx="4210493" cy="2162830"/>
            <wp:effectExtent l="0" t="0" r="0" b="889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25386" cy="217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◇女性</w:t>
      </w:r>
    </w:p>
    <w:p w:rsidR="009F15A4" w:rsidRDefault="009F15A4" w:rsidP="009F15A4">
      <w:pPr>
        <w:rPr>
          <w:rFonts w:ascii="ＭＳ ゴシック" w:eastAsia="ＭＳ ゴシック" w:hAnsi="ＭＳ ゴシック"/>
          <w:b/>
          <w:bCs/>
          <w:color w:val="000000" w:themeColor="text1"/>
        </w:rPr>
      </w:pPr>
      <w:r>
        <w:rPr>
          <w:rFonts w:ascii="ＭＳ ゴシック" w:eastAsia="ＭＳ ゴシック" w:hAnsi="ＭＳ ゴシック"/>
          <w:b/>
          <w:bCs/>
          <w:noProof/>
          <w:color w:val="000000" w:themeColor="text1"/>
        </w:rPr>
        <w:drawing>
          <wp:anchor distT="0" distB="0" distL="114300" distR="114300" simplePos="0" relativeHeight="254152704" behindDoc="0" locked="0" layoutInCell="1" allowOverlap="1" wp14:anchorId="7E7ACDA9" wp14:editId="4830D6B6">
            <wp:simplePos x="0" y="0"/>
            <wp:positionH relativeFrom="column">
              <wp:posOffset>-3810</wp:posOffset>
            </wp:positionH>
            <wp:positionV relativeFrom="paragraph">
              <wp:posOffset>68831</wp:posOffset>
            </wp:positionV>
            <wp:extent cx="4210050" cy="2162602"/>
            <wp:effectExtent l="0" t="0" r="0" b="9525"/>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10050" cy="21626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Pr="00425CBE" w:rsidRDefault="009F15A4" w:rsidP="009F15A4">
      <w:pPr>
        <w:rPr>
          <w:rFonts w:ascii="ＭＳ ゴシック" w:eastAsia="ＭＳ ゴシック" w:hAnsi="ＭＳ ゴシック"/>
          <w:b/>
          <w:bCs/>
          <w:color w:val="000000" w:themeColor="text1"/>
        </w:rPr>
      </w:pPr>
      <w:r w:rsidRPr="00425CBE">
        <w:rPr>
          <w:rFonts w:ascii="ＭＳ ゴシック" w:eastAsia="ＭＳ ゴシック" w:hAnsi="ＭＳ ゴシック"/>
          <w:noProof/>
          <w:color w:val="000000" w:themeColor="text1"/>
        </w:rPr>
        <w:lastRenderedPageBreak/>
        <mc:AlternateContent>
          <mc:Choice Requires="wps">
            <w:drawing>
              <wp:anchor distT="0" distB="0" distL="114300" distR="114300" simplePos="0" relativeHeight="253775872" behindDoc="0" locked="0" layoutInCell="1" allowOverlap="1" wp14:anchorId="14A9E9F3" wp14:editId="5580BCFC">
                <wp:simplePos x="0" y="0"/>
                <wp:positionH relativeFrom="margin">
                  <wp:posOffset>318135</wp:posOffset>
                </wp:positionH>
                <wp:positionV relativeFrom="paragraph">
                  <wp:posOffset>1314450</wp:posOffset>
                </wp:positionV>
                <wp:extent cx="5524500" cy="247650"/>
                <wp:effectExtent l="0" t="0" r="0" b="0"/>
                <wp:wrapNone/>
                <wp:docPr id="459" name="正方形/長方形 459"/>
                <wp:cNvGraphicFramePr/>
                <a:graphic xmlns:a="http://schemas.openxmlformats.org/drawingml/2006/main">
                  <a:graphicData uri="http://schemas.microsoft.com/office/word/2010/wordprocessingShape">
                    <wps:wsp>
                      <wps:cNvSpPr/>
                      <wps:spPr>
                        <a:xfrm>
                          <a:off x="0" y="0"/>
                          <a:ext cx="5524500" cy="247650"/>
                        </a:xfrm>
                        <a:prstGeom prst="rect">
                          <a:avLst/>
                        </a:prstGeom>
                        <a:noFill/>
                        <a:ln w="12700" cap="flat" cmpd="sng" algn="ctr">
                          <a:noFill/>
                          <a:prstDash val="solid"/>
                          <a:miter lim="800000"/>
                        </a:ln>
                        <a:effectLst/>
                      </wps:spPr>
                      <wps:txb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【性別の主たる診療科</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男性</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2,101</w:t>
                            </w:r>
                            <w:r>
                              <w:rPr>
                                <w:rFonts w:ascii="Meiryo UI" w:eastAsia="Meiryo UI" w:hAnsi="Meiryo UI" w:hint="eastAsia"/>
                                <w:color w:val="000000" w:themeColor="text1"/>
                                <w:sz w:val="18"/>
                                <w:szCs w:val="18"/>
                              </w:rPr>
                              <w:t>、女性</w:t>
                            </w:r>
                            <w:r>
                              <w:rPr>
                                <w:rFonts w:ascii="Meiryo UI" w:eastAsia="Meiryo UI" w:hAnsi="Meiryo UI"/>
                                <w:color w:val="000000" w:themeColor="text1"/>
                                <w:sz w:val="18"/>
                                <w:szCs w:val="18"/>
                              </w:rPr>
                              <w:t>n=598</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（人数</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9E9F3" id="正方形/長方形 459" o:spid="_x0000_s1324" style="position:absolute;left:0;text-align:left;margin-left:25.05pt;margin-top:103.5pt;width:435pt;height:19.5pt;z-index:25377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" filled="f" stroked="f" strokeweight="1pt">
                <v:textbox>
                  <w:txbxContent>
                    <w:p w:rsidR="00485455" w:rsidRPr="005D3292"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【性別の主たる診療科</w:t>
                      </w:r>
                      <w:r w:rsidRPr="00861349">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男性</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2,101</w:t>
                      </w:r>
                      <w:r>
                        <w:rPr>
                          <w:rFonts w:ascii="Meiryo UI" w:eastAsia="Meiryo UI" w:hAnsi="Meiryo UI" w:hint="eastAsia"/>
                          <w:color w:val="000000" w:themeColor="text1"/>
                          <w:sz w:val="18"/>
                          <w:szCs w:val="18"/>
                        </w:rPr>
                        <w:t>、女性</w:t>
                      </w:r>
                      <w:r>
                        <w:rPr>
                          <w:rFonts w:ascii="Meiryo UI" w:eastAsia="Meiryo UI" w:hAnsi="Meiryo UI"/>
                          <w:color w:val="000000" w:themeColor="text1"/>
                          <w:sz w:val="18"/>
                          <w:szCs w:val="18"/>
                        </w:rPr>
                        <w:t>n=598</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（人数</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425CBE">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698048" behindDoc="0" locked="0" layoutInCell="1" allowOverlap="1" wp14:anchorId="46DEE1BE" wp14:editId="6F8719D3">
                <wp:simplePos x="0" y="0"/>
                <wp:positionH relativeFrom="column">
                  <wp:posOffset>89535</wp:posOffset>
                </wp:positionH>
                <wp:positionV relativeFrom="paragraph">
                  <wp:posOffset>314325</wp:posOffset>
                </wp:positionV>
                <wp:extent cx="5886450" cy="942975"/>
                <wp:effectExtent l="0" t="0" r="19050" b="28575"/>
                <wp:wrapSquare wrapText="bothSides"/>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42975"/>
                        </a:xfrm>
                        <a:prstGeom prst="rect">
                          <a:avLst/>
                        </a:prstGeom>
                        <a:solidFill>
                          <a:schemeClr val="bg1">
                            <a:lumMod val="85000"/>
                          </a:schemeClr>
                        </a:solidFill>
                        <a:ln w="9525">
                          <a:solidFill>
                            <a:srgbClr val="000000"/>
                          </a:solidFill>
                          <a:miter lim="800000"/>
                          <a:headEnd/>
                          <a:tailEnd/>
                        </a:ln>
                      </wps:spPr>
                      <wps:txbx>
                        <w:txbxContent>
                          <w:p w:rsidR="00485455" w:rsidRPr="004E3E96" w:rsidRDefault="00485455" w:rsidP="009F15A4">
                            <w:pPr>
                              <w:spacing w:line="240" w:lineRule="exact"/>
                              <w:rPr>
                                <w:rFonts w:ascii="Meiryo UI" w:eastAsia="Meiryo UI" w:hAnsi="Meiryo UI"/>
                              </w:rPr>
                            </w:pPr>
                            <w:r>
                              <w:rPr>
                                <w:rFonts w:ascii="Meiryo UI" w:eastAsia="Meiryo UI" w:hAnsi="Meiryo UI" w:hint="eastAsia"/>
                              </w:rPr>
                              <w:t>性別の主たる診療科について男女ともに一番多かったのは内科で3</w:t>
                            </w:r>
                            <w:r>
                              <w:rPr>
                                <w:rFonts w:ascii="Meiryo UI" w:eastAsia="Meiryo UI" w:hAnsi="Meiryo UI"/>
                              </w:rPr>
                              <w:t>5.1</w:t>
                            </w:r>
                            <w:r>
                              <w:rPr>
                                <w:rFonts w:ascii="Meiryo UI" w:eastAsia="Meiryo UI" w:hAnsi="Meiryo UI" w:hint="eastAsia"/>
                              </w:rPr>
                              <w:t>％（全体の人数2</w:t>
                            </w:r>
                            <w:r>
                              <w:rPr>
                                <w:rFonts w:ascii="Meiryo UI" w:eastAsia="Meiryo UI" w:hAnsi="Meiryo UI"/>
                              </w:rPr>
                              <w:t>,699</w:t>
                            </w:r>
                            <w:r>
                              <w:rPr>
                                <w:rFonts w:ascii="Meiryo UI" w:eastAsia="Meiryo UI" w:hAnsi="Meiryo UI" w:hint="eastAsia"/>
                              </w:rPr>
                              <w:t>人に対し9</w:t>
                            </w:r>
                            <w:r>
                              <w:rPr>
                                <w:rFonts w:ascii="Meiryo UI" w:eastAsia="Meiryo UI" w:hAnsi="Meiryo UI"/>
                              </w:rPr>
                              <w:t>46</w:t>
                            </w:r>
                            <w:r>
                              <w:rPr>
                                <w:rFonts w:ascii="Meiryo UI" w:eastAsia="Meiryo UI" w:hAnsi="Meiryo UI" w:hint="eastAsia"/>
                              </w:rPr>
                              <w:t>人）となり全体の約3</w:t>
                            </w:r>
                            <w:r>
                              <w:rPr>
                                <w:rFonts w:ascii="Meiryo UI" w:eastAsia="Meiryo UI" w:hAnsi="Meiryo UI"/>
                              </w:rPr>
                              <w:t>5%</w:t>
                            </w:r>
                            <w:r>
                              <w:rPr>
                                <w:rFonts w:ascii="Meiryo UI" w:eastAsia="Meiryo UI" w:hAnsi="Meiryo UI" w:hint="eastAsia"/>
                              </w:rPr>
                              <w:t>が内科系医師となっています。性別の診療科の割合について、男性の割合が多い診療科は、1．救急科（9</w:t>
                            </w:r>
                            <w:r>
                              <w:rPr>
                                <w:rFonts w:ascii="Meiryo UI" w:eastAsia="Meiryo UI" w:hAnsi="Meiryo UI"/>
                              </w:rPr>
                              <w:t>7.7%</w:t>
                            </w:r>
                            <w:r>
                              <w:rPr>
                                <w:rFonts w:ascii="Meiryo UI" w:eastAsia="Meiryo UI" w:hAnsi="Meiryo UI" w:hint="eastAsia"/>
                              </w:rPr>
                              <w:t>）、２．整形外科（9</w:t>
                            </w:r>
                            <w:r>
                              <w:rPr>
                                <w:rFonts w:ascii="Meiryo UI" w:eastAsia="Meiryo UI" w:hAnsi="Meiryo UI"/>
                              </w:rPr>
                              <w:t>5.8%</w:t>
                            </w:r>
                            <w:r>
                              <w:rPr>
                                <w:rFonts w:ascii="Meiryo UI" w:eastAsia="Meiryo UI" w:hAnsi="Meiryo UI" w:hint="eastAsia"/>
                              </w:rPr>
                              <w:t>）、3．泌尿器科（9</w:t>
                            </w:r>
                            <w:r>
                              <w:rPr>
                                <w:rFonts w:ascii="Meiryo UI" w:eastAsia="Meiryo UI" w:hAnsi="Meiryo UI"/>
                              </w:rPr>
                              <w:t>%</w:t>
                            </w:r>
                            <w:r>
                              <w:rPr>
                                <w:rFonts w:ascii="Meiryo UI" w:eastAsia="Meiryo UI" w:hAnsi="Meiryo UI" w:hint="eastAsia"/>
                              </w:rPr>
                              <w:t>）となり、女性の割合が多い診療科は、１．皮膚科（5</w:t>
                            </w:r>
                            <w:r>
                              <w:rPr>
                                <w:rFonts w:ascii="Meiryo UI" w:eastAsia="Meiryo UI" w:hAnsi="Meiryo UI"/>
                              </w:rPr>
                              <w:t>8.5%</w:t>
                            </w:r>
                            <w:r>
                              <w:rPr>
                                <w:rFonts w:ascii="Meiryo UI" w:eastAsia="Meiryo UI" w:hAnsi="Meiryo UI" w:hint="eastAsia"/>
                              </w:rPr>
                              <w:t>）、２．麻酔科（4</w:t>
                            </w:r>
                            <w:r>
                              <w:rPr>
                                <w:rFonts w:ascii="Meiryo UI" w:eastAsia="Meiryo UI" w:hAnsi="Meiryo UI"/>
                              </w:rPr>
                              <w:t>3.0%</w:t>
                            </w:r>
                            <w:r>
                              <w:rPr>
                                <w:rFonts w:ascii="Meiryo UI" w:eastAsia="Meiryo UI" w:hAnsi="Meiryo UI" w:hint="eastAsia"/>
                              </w:rPr>
                              <w:t>）、３.</w:t>
                            </w:r>
                            <w:r>
                              <w:rPr>
                                <w:rFonts w:ascii="Meiryo UI" w:eastAsia="Meiryo UI" w:hAnsi="Meiryo UI"/>
                              </w:rPr>
                              <w:t xml:space="preserve"> </w:t>
                            </w:r>
                            <w:r>
                              <w:rPr>
                                <w:rFonts w:ascii="Meiryo UI" w:eastAsia="Meiryo UI" w:hAnsi="Meiryo UI" w:hint="eastAsia"/>
                              </w:rPr>
                              <w:t>眼科（4</w:t>
                            </w:r>
                            <w:r>
                              <w:rPr>
                                <w:rFonts w:ascii="Meiryo UI" w:eastAsia="Meiryo UI" w:hAnsi="Meiryo UI"/>
                              </w:rPr>
                              <w:t>2.9%</w:t>
                            </w:r>
                            <w:r>
                              <w:rPr>
                                <w:rFonts w:ascii="Meiryo UI" w:eastAsia="Meiryo UI" w:hAnsi="Meiryo UI" w:hint="eastAsia"/>
                              </w:rPr>
                              <w:t>）となりました。</w:t>
                            </w:r>
                          </w:p>
                          <w:p w:rsidR="00485455" w:rsidRPr="005650EA" w:rsidRDefault="00485455" w:rsidP="009F15A4">
                            <w:pPr>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EE1BE" id="_x0000_s1325" type="#_x0000_t202" style="position:absolute;left:0;text-align:left;margin-left:7.05pt;margin-top:24.75pt;width:463.5pt;height:74.25pt;z-index:25369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" fillcolor="#d8d8d8 [2732]">
                <v:textbox>
                  <w:txbxContent>
                    <w:p w:rsidR="00485455" w:rsidRPr="004E3E96" w:rsidRDefault="00485455" w:rsidP="009F15A4">
                      <w:pPr>
                        <w:spacing w:line="240" w:lineRule="exact"/>
                        <w:rPr>
                          <w:rFonts w:ascii="Meiryo UI" w:eastAsia="Meiryo UI" w:hAnsi="Meiryo UI"/>
                        </w:rPr>
                      </w:pPr>
                      <w:r>
                        <w:rPr>
                          <w:rFonts w:ascii="Meiryo UI" w:eastAsia="Meiryo UI" w:hAnsi="Meiryo UI" w:hint="eastAsia"/>
                        </w:rPr>
                        <w:t>性別の主たる診療科について男女ともに一番多かったのは内科で3</w:t>
                      </w:r>
                      <w:r>
                        <w:rPr>
                          <w:rFonts w:ascii="Meiryo UI" w:eastAsia="Meiryo UI" w:hAnsi="Meiryo UI"/>
                        </w:rPr>
                        <w:t>5.1</w:t>
                      </w:r>
                      <w:r>
                        <w:rPr>
                          <w:rFonts w:ascii="Meiryo UI" w:eastAsia="Meiryo UI" w:hAnsi="Meiryo UI" w:hint="eastAsia"/>
                        </w:rPr>
                        <w:t>％（全体の人数2</w:t>
                      </w:r>
                      <w:r>
                        <w:rPr>
                          <w:rFonts w:ascii="Meiryo UI" w:eastAsia="Meiryo UI" w:hAnsi="Meiryo UI"/>
                        </w:rPr>
                        <w:t>,699</w:t>
                      </w:r>
                      <w:r>
                        <w:rPr>
                          <w:rFonts w:ascii="Meiryo UI" w:eastAsia="Meiryo UI" w:hAnsi="Meiryo UI" w:hint="eastAsia"/>
                        </w:rPr>
                        <w:t>人に対し9</w:t>
                      </w:r>
                      <w:r>
                        <w:rPr>
                          <w:rFonts w:ascii="Meiryo UI" w:eastAsia="Meiryo UI" w:hAnsi="Meiryo UI"/>
                        </w:rPr>
                        <w:t>46</w:t>
                      </w:r>
                      <w:r>
                        <w:rPr>
                          <w:rFonts w:ascii="Meiryo UI" w:eastAsia="Meiryo UI" w:hAnsi="Meiryo UI" w:hint="eastAsia"/>
                        </w:rPr>
                        <w:t>人）となり全体の約3</w:t>
                      </w:r>
                      <w:r>
                        <w:rPr>
                          <w:rFonts w:ascii="Meiryo UI" w:eastAsia="Meiryo UI" w:hAnsi="Meiryo UI"/>
                        </w:rPr>
                        <w:t>5%</w:t>
                      </w:r>
                      <w:r>
                        <w:rPr>
                          <w:rFonts w:ascii="Meiryo UI" w:eastAsia="Meiryo UI" w:hAnsi="Meiryo UI" w:hint="eastAsia"/>
                        </w:rPr>
                        <w:t>が内科系医師となっています。性別の診療科の割合について、男性の割合が多い診療科は、1．救急科（9</w:t>
                      </w:r>
                      <w:r>
                        <w:rPr>
                          <w:rFonts w:ascii="Meiryo UI" w:eastAsia="Meiryo UI" w:hAnsi="Meiryo UI"/>
                        </w:rPr>
                        <w:t>7.7%</w:t>
                      </w:r>
                      <w:r>
                        <w:rPr>
                          <w:rFonts w:ascii="Meiryo UI" w:eastAsia="Meiryo UI" w:hAnsi="Meiryo UI" w:hint="eastAsia"/>
                        </w:rPr>
                        <w:t>）、２．整形外科（9</w:t>
                      </w:r>
                      <w:r>
                        <w:rPr>
                          <w:rFonts w:ascii="Meiryo UI" w:eastAsia="Meiryo UI" w:hAnsi="Meiryo UI"/>
                        </w:rPr>
                        <w:t>5.8%</w:t>
                      </w:r>
                      <w:r>
                        <w:rPr>
                          <w:rFonts w:ascii="Meiryo UI" w:eastAsia="Meiryo UI" w:hAnsi="Meiryo UI" w:hint="eastAsia"/>
                        </w:rPr>
                        <w:t>）、3．泌尿器科（9</w:t>
                      </w:r>
                      <w:r>
                        <w:rPr>
                          <w:rFonts w:ascii="Meiryo UI" w:eastAsia="Meiryo UI" w:hAnsi="Meiryo UI"/>
                        </w:rPr>
                        <w:t>%</w:t>
                      </w:r>
                      <w:r>
                        <w:rPr>
                          <w:rFonts w:ascii="Meiryo UI" w:eastAsia="Meiryo UI" w:hAnsi="Meiryo UI" w:hint="eastAsia"/>
                        </w:rPr>
                        <w:t>）となり、女性の割合が多い診療科は、１．皮膚科（5</w:t>
                      </w:r>
                      <w:r>
                        <w:rPr>
                          <w:rFonts w:ascii="Meiryo UI" w:eastAsia="Meiryo UI" w:hAnsi="Meiryo UI"/>
                        </w:rPr>
                        <w:t>8.5%</w:t>
                      </w:r>
                      <w:r>
                        <w:rPr>
                          <w:rFonts w:ascii="Meiryo UI" w:eastAsia="Meiryo UI" w:hAnsi="Meiryo UI" w:hint="eastAsia"/>
                        </w:rPr>
                        <w:t>）、２．麻酔科（4</w:t>
                      </w:r>
                      <w:r>
                        <w:rPr>
                          <w:rFonts w:ascii="Meiryo UI" w:eastAsia="Meiryo UI" w:hAnsi="Meiryo UI"/>
                        </w:rPr>
                        <w:t>3.0%</w:t>
                      </w:r>
                      <w:r>
                        <w:rPr>
                          <w:rFonts w:ascii="Meiryo UI" w:eastAsia="Meiryo UI" w:hAnsi="Meiryo UI" w:hint="eastAsia"/>
                        </w:rPr>
                        <w:t>）、３.</w:t>
                      </w:r>
                      <w:r>
                        <w:rPr>
                          <w:rFonts w:ascii="Meiryo UI" w:eastAsia="Meiryo UI" w:hAnsi="Meiryo UI"/>
                        </w:rPr>
                        <w:t xml:space="preserve"> </w:t>
                      </w:r>
                      <w:r>
                        <w:rPr>
                          <w:rFonts w:ascii="Meiryo UI" w:eastAsia="Meiryo UI" w:hAnsi="Meiryo UI" w:hint="eastAsia"/>
                        </w:rPr>
                        <w:t>眼科（4</w:t>
                      </w:r>
                      <w:r>
                        <w:rPr>
                          <w:rFonts w:ascii="Meiryo UI" w:eastAsia="Meiryo UI" w:hAnsi="Meiryo UI"/>
                        </w:rPr>
                        <w:t>2.9%</w:t>
                      </w:r>
                      <w:r>
                        <w:rPr>
                          <w:rFonts w:ascii="Meiryo UI" w:eastAsia="Meiryo UI" w:hAnsi="Meiryo UI" w:hint="eastAsia"/>
                        </w:rPr>
                        <w:t>）となりました。</w:t>
                      </w:r>
                    </w:p>
                    <w:p w:rsidR="00485455" w:rsidRPr="005650EA" w:rsidRDefault="00485455" w:rsidP="009F15A4">
                      <w:pPr>
                        <w:rPr>
                          <w:rFonts w:ascii="Meiryo UI" w:eastAsia="Meiryo UI" w:hAnsi="Meiryo UI"/>
                        </w:rPr>
                      </w:pPr>
                    </w:p>
                  </w:txbxContent>
                </v:textbox>
                <w10:wrap type="square"/>
              </v:shape>
            </w:pict>
          </mc:Fallback>
        </mc:AlternateContent>
      </w:r>
      <w:r w:rsidRPr="00425CBE">
        <w:rPr>
          <w:rFonts w:ascii="ＭＳ ゴシック" w:eastAsia="ＭＳ ゴシック" w:hAnsi="ＭＳ ゴシック" w:hint="eastAsia"/>
          <w:b/>
          <w:bCs/>
          <w:color w:val="000000" w:themeColor="text1"/>
        </w:rPr>
        <w:t xml:space="preserve">　■性別の主たる診療科</w:t>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r>
        <w:rPr>
          <w:noProof/>
          <w:color w:val="A6A6A6" w:themeColor="background1" w:themeShade="A6"/>
        </w:rPr>
        <w:drawing>
          <wp:anchor distT="0" distB="0" distL="114300" distR="114300" simplePos="0" relativeHeight="253967360" behindDoc="0" locked="0" layoutInCell="1" allowOverlap="1" wp14:anchorId="2CF6B1C2" wp14:editId="0F0E2DEE">
            <wp:simplePos x="0" y="0"/>
            <wp:positionH relativeFrom="margin">
              <wp:align>center</wp:align>
            </wp:positionH>
            <wp:positionV relativeFrom="paragraph">
              <wp:posOffset>5715</wp:posOffset>
            </wp:positionV>
            <wp:extent cx="5029200" cy="2666623"/>
            <wp:effectExtent l="0" t="0" r="0" b="635"/>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29200" cy="26666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r w:rsidRPr="001215D1">
        <w:rPr>
          <w:noProof/>
        </w:rPr>
        <w:drawing>
          <wp:anchor distT="0" distB="0" distL="114300" distR="114300" simplePos="0" relativeHeight="253968384" behindDoc="0" locked="0" layoutInCell="1" allowOverlap="1" wp14:anchorId="52AF035C" wp14:editId="1F20D0BE">
            <wp:simplePos x="0" y="0"/>
            <wp:positionH relativeFrom="margin">
              <wp:posOffset>628015</wp:posOffset>
            </wp:positionH>
            <wp:positionV relativeFrom="paragraph">
              <wp:posOffset>14394</wp:posOffset>
            </wp:positionV>
            <wp:extent cx="2179406" cy="4182533"/>
            <wp:effectExtent l="0" t="0" r="0" b="889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79406" cy="41825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9933FA"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noProof/>
          <w:color w:val="A6A6A6" w:themeColor="background1" w:themeShade="A6"/>
        </w:rPr>
        <w:lastRenderedPageBreak/>
        <mc:AlternateContent>
          <mc:Choice Requires="wps">
            <w:drawing>
              <wp:anchor distT="0" distB="0" distL="114300" distR="114300" simplePos="0" relativeHeight="253776896" behindDoc="0" locked="0" layoutInCell="1" allowOverlap="1" wp14:anchorId="48F4C737" wp14:editId="718B59AD">
                <wp:simplePos x="0" y="0"/>
                <wp:positionH relativeFrom="margin">
                  <wp:posOffset>1546860</wp:posOffset>
                </wp:positionH>
                <wp:positionV relativeFrom="paragraph">
                  <wp:posOffset>738928</wp:posOffset>
                </wp:positionV>
                <wp:extent cx="2914650" cy="323850"/>
                <wp:effectExtent l="0" t="0" r="0" b="0"/>
                <wp:wrapNone/>
                <wp:docPr id="635" name="正方形/長方形 635"/>
                <wp:cNvGraphicFramePr/>
                <a:graphic xmlns:a="http://schemas.openxmlformats.org/drawingml/2006/main">
                  <a:graphicData uri="http://schemas.microsoft.com/office/word/2010/wordprocessingShape">
                    <wps:wsp>
                      <wps:cNvSpPr/>
                      <wps:spPr>
                        <a:xfrm>
                          <a:off x="0" y="0"/>
                          <a:ext cx="2914650" cy="323850"/>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【主たる勤務先の医療機関の場所</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2,709</w:t>
                            </w:r>
                            <w:r>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4C737" id="正方形/長方形 635" o:spid="_x0000_s1326" style="position:absolute;left:0;text-align:left;margin-left:121.8pt;margin-top:58.2pt;width:229.5pt;height:25.5pt;z-index:25377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【主たる勤務先の医療機関の場所</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2,709</w:t>
                      </w:r>
                      <w:r>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9933FA">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00096" behindDoc="0" locked="0" layoutInCell="1" allowOverlap="1" wp14:anchorId="09FC33BE" wp14:editId="2B59B719">
                <wp:simplePos x="0" y="0"/>
                <wp:positionH relativeFrom="column">
                  <wp:posOffset>3810</wp:posOffset>
                </wp:positionH>
                <wp:positionV relativeFrom="paragraph">
                  <wp:posOffset>257175</wp:posOffset>
                </wp:positionV>
                <wp:extent cx="5972175" cy="428625"/>
                <wp:effectExtent l="0" t="0" r="28575" b="28575"/>
                <wp:wrapSquare wrapText="bothSides"/>
                <wp:docPr id="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28625"/>
                        </a:xfrm>
                        <a:prstGeom prst="rect">
                          <a:avLst/>
                        </a:prstGeom>
                        <a:solidFill>
                          <a:schemeClr val="bg1">
                            <a:lumMod val="85000"/>
                          </a:schemeClr>
                        </a:solidFill>
                        <a:ln w="9525">
                          <a:solidFill>
                            <a:srgbClr val="000000"/>
                          </a:solidFill>
                          <a:miter lim="800000"/>
                          <a:headEnd/>
                          <a:tailEnd/>
                        </a:ln>
                      </wps:spPr>
                      <wps:txbx>
                        <w:txbxContent>
                          <w:p w:rsidR="00485455" w:rsidRPr="009476D2" w:rsidRDefault="00485455" w:rsidP="009F15A4">
                            <w:pPr>
                              <w:spacing w:line="240" w:lineRule="exact"/>
                              <w:rPr>
                                <w:rFonts w:ascii="Meiryo UI" w:eastAsia="Meiryo UI" w:hAnsi="Meiryo UI"/>
                              </w:rPr>
                            </w:pPr>
                            <w:r>
                              <w:rPr>
                                <w:rFonts w:ascii="Meiryo UI" w:eastAsia="Meiryo UI" w:hAnsi="Meiryo UI" w:hint="eastAsia"/>
                              </w:rPr>
                              <w:t>主たる勤務先の医療機関の場所としては、大阪市が約3割（</w:t>
                            </w:r>
                            <w:r>
                              <w:rPr>
                                <w:rFonts w:ascii="Meiryo UI" w:eastAsia="Meiryo UI" w:hAnsi="Meiryo UI"/>
                              </w:rPr>
                              <w:t>30.1%</w:t>
                            </w:r>
                            <w:r>
                              <w:rPr>
                                <w:rFonts w:ascii="Meiryo UI" w:eastAsia="Meiryo UI" w:hAnsi="Meiryo UI" w:hint="eastAsia"/>
                              </w:rPr>
                              <w:t>）となり、次に豊能（1</w:t>
                            </w:r>
                            <w:r>
                              <w:rPr>
                                <w:rFonts w:ascii="Meiryo UI" w:eastAsia="Meiryo UI" w:hAnsi="Meiryo UI"/>
                              </w:rPr>
                              <w:t>3.5%</w:t>
                            </w:r>
                            <w:r>
                              <w:rPr>
                                <w:rFonts w:ascii="Meiryo UI" w:eastAsia="Meiryo UI" w:hAnsi="Meiryo UI" w:hint="eastAsia"/>
                              </w:rPr>
                              <w:t>）、北河内（1</w:t>
                            </w:r>
                            <w:r>
                              <w:rPr>
                                <w:rFonts w:ascii="Meiryo UI" w:eastAsia="Meiryo UI" w:hAnsi="Meiryo UI"/>
                              </w:rPr>
                              <w:t>1.3%</w:t>
                            </w:r>
                            <w:r>
                              <w:rPr>
                                <w:rFonts w:ascii="Meiryo UI" w:eastAsia="Meiryo UI" w:hAnsi="Meiryo UI" w:hint="eastAsia"/>
                              </w:rPr>
                              <w:t>）とつづく結果となりました。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C33BE" id="_x0000_s1327" type="#_x0000_t202" style="position:absolute;left:0;text-align:left;margin-left:.3pt;margin-top:20.25pt;width:470.25pt;height:33.75pt;z-index:25370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" fillcolor="#d8d8d8 [2732]">
                <v:textbox>
                  <w:txbxContent>
                    <w:p w:rsidR="00485455" w:rsidRPr="009476D2" w:rsidRDefault="00485455" w:rsidP="009F15A4">
                      <w:pPr>
                        <w:spacing w:line="240" w:lineRule="exact"/>
                        <w:rPr>
                          <w:rFonts w:ascii="Meiryo UI" w:eastAsia="Meiryo UI" w:hAnsi="Meiryo UI"/>
                        </w:rPr>
                      </w:pPr>
                      <w:r>
                        <w:rPr>
                          <w:rFonts w:ascii="Meiryo UI" w:eastAsia="Meiryo UI" w:hAnsi="Meiryo UI" w:hint="eastAsia"/>
                        </w:rPr>
                        <w:t>主たる勤務先の医療機関の場所としては、大阪市が約3</w:t>
                      </w:r>
                      <w:r>
                        <w:rPr>
                          <w:rFonts w:ascii="Meiryo UI" w:eastAsia="Meiryo UI" w:hAnsi="Meiryo UI" w:hint="eastAsia"/>
                        </w:rPr>
                        <w:t>割（</w:t>
                      </w:r>
                      <w:r>
                        <w:rPr>
                          <w:rFonts w:ascii="Meiryo UI" w:eastAsia="Meiryo UI" w:hAnsi="Meiryo UI"/>
                        </w:rPr>
                        <w:t>30.1%</w:t>
                      </w:r>
                      <w:r>
                        <w:rPr>
                          <w:rFonts w:ascii="Meiryo UI" w:eastAsia="Meiryo UI" w:hAnsi="Meiryo UI" w:hint="eastAsia"/>
                        </w:rPr>
                        <w:t>）となり、次に豊能（1</w:t>
                      </w:r>
                      <w:r>
                        <w:rPr>
                          <w:rFonts w:ascii="Meiryo UI" w:eastAsia="Meiryo UI" w:hAnsi="Meiryo UI"/>
                        </w:rPr>
                        <w:t>3.5%</w:t>
                      </w:r>
                      <w:r>
                        <w:rPr>
                          <w:rFonts w:ascii="Meiryo UI" w:eastAsia="Meiryo UI" w:hAnsi="Meiryo UI" w:hint="eastAsia"/>
                        </w:rPr>
                        <w:t>）、北河内（1</w:t>
                      </w:r>
                      <w:r>
                        <w:rPr>
                          <w:rFonts w:ascii="Meiryo UI" w:eastAsia="Meiryo UI" w:hAnsi="Meiryo UI"/>
                        </w:rPr>
                        <w:t>1.3%</w:t>
                      </w:r>
                      <w:r>
                        <w:rPr>
                          <w:rFonts w:ascii="Meiryo UI" w:eastAsia="Meiryo UI" w:hAnsi="Meiryo UI" w:hint="eastAsia"/>
                        </w:rPr>
                        <w:t>）とつづく結果となりました。</w:t>
                      </w:r>
                    </w:p>
                  </w:txbxContent>
                </v:textbox>
                <w10:wrap type="square"/>
              </v:shape>
            </w:pict>
          </mc:Fallback>
        </mc:AlternateContent>
      </w:r>
      <w:r w:rsidRPr="009933FA">
        <w:rPr>
          <w:rFonts w:ascii="ＭＳ ゴシック" w:eastAsia="ＭＳ ゴシック" w:hAnsi="ＭＳ ゴシック" w:hint="eastAsia"/>
          <w:b/>
          <w:bCs/>
          <w:color w:val="000000" w:themeColor="text1"/>
        </w:rPr>
        <w:t xml:space="preserve">　■主たる勤務先の医療機関の場所</w:t>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r>
        <w:rPr>
          <w:noProof/>
          <w:color w:val="A6A6A6" w:themeColor="background1" w:themeShade="A6"/>
        </w:rPr>
        <w:drawing>
          <wp:anchor distT="0" distB="0" distL="114300" distR="114300" simplePos="0" relativeHeight="253969408" behindDoc="0" locked="0" layoutInCell="1" allowOverlap="1" wp14:anchorId="2BD200F7" wp14:editId="327BD720">
            <wp:simplePos x="0" y="0"/>
            <wp:positionH relativeFrom="margin">
              <wp:posOffset>1608455</wp:posOffset>
            </wp:positionH>
            <wp:positionV relativeFrom="paragraph">
              <wp:posOffset>15663</wp:posOffset>
            </wp:positionV>
            <wp:extent cx="2870200" cy="1989756"/>
            <wp:effectExtent l="0" t="0" r="635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70200" cy="19897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ind w:left="420" w:hangingChars="200" w:hanging="420"/>
        <w:rPr>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85438C" w:rsidRDefault="009F15A4" w:rsidP="009F15A4">
      <w:pPr>
        <w:rPr>
          <w:rFonts w:ascii="ＭＳ ゴシック" w:eastAsia="ＭＳ ゴシック" w:hAnsi="ＭＳ ゴシック"/>
          <w:b/>
          <w:bCs/>
          <w:color w:val="000000" w:themeColor="text1"/>
        </w:rPr>
      </w:pPr>
      <w:r w:rsidRPr="0085438C">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01120" behindDoc="0" locked="0" layoutInCell="1" allowOverlap="1" wp14:anchorId="53F8C6D5" wp14:editId="09F0BBEA">
                <wp:simplePos x="0" y="0"/>
                <wp:positionH relativeFrom="column">
                  <wp:posOffset>3810</wp:posOffset>
                </wp:positionH>
                <wp:positionV relativeFrom="paragraph">
                  <wp:posOffset>259080</wp:posOffset>
                </wp:positionV>
                <wp:extent cx="5972175" cy="438150"/>
                <wp:effectExtent l="0" t="0" r="28575" b="19050"/>
                <wp:wrapSquare wrapText="bothSides"/>
                <wp:docPr id="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38150"/>
                        </a:xfrm>
                        <a:prstGeom prst="rect">
                          <a:avLst/>
                        </a:prstGeom>
                        <a:solidFill>
                          <a:schemeClr val="bg1">
                            <a:lumMod val="85000"/>
                          </a:schemeClr>
                        </a:solidFill>
                        <a:ln w="9525">
                          <a:solidFill>
                            <a:srgbClr val="000000"/>
                          </a:solidFill>
                          <a:miter lim="800000"/>
                          <a:headEnd/>
                          <a:tailEnd/>
                        </a:ln>
                      </wps:spPr>
                      <wps:txbx>
                        <w:txbxContent>
                          <w:p w:rsidR="00485455" w:rsidRPr="009476D2" w:rsidRDefault="00485455" w:rsidP="009F15A4">
                            <w:pPr>
                              <w:spacing w:line="240" w:lineRule="exact"/>
                              <w:rPr>
                                <w:rFonts w:ascii="Meiryo UI" w:eastAsia="Meiryo UI" w:hAnsi="Meiryo UI"/>
                              </w:rPr>
                            </w:pPr>
                            <w:r>
                              <w:rPr>
                                <w:rFonts w:ascii="Meiryo UI" w:eastAsia="Meiryo UI" w:hAnsi="Meiryo UI" w:hint="eastAsia"/>
                              </w:rPr>
                              <w:t>性別の勤務形態について、男性医師が常勤と回答したのが9</w:t>
                            </w:r>
                            <w:r>
                              <w:rPr>
                                <w:rFonts w:ascii="Meiryo UI" w:eastAsia="Meiryo UI" w:hAnsi="Meiryo UI"/>
                              </w:rPr>
                              <w:t>4.7%</w:t>
                            </w:r>
                            <w:r>
                              <w:rPr>
                                <w:rFonts w:ascii="Meiryo UI" w:eastAsia="Meiryo UI" w:hAnsi="Meiryo UI" w:hint="eastAsia"/>
                              </w:rPr>
                              <w:t>であったのに対し、女性は</w:t>
                            </w:r>
                            <w:r>
                              <w:rPr>
                                <w:rFonts w:ascii="Meiryo UI" w:eastAsia="Meiryo UI" w:hAnsi="Meiryo UI"/>
                              </w:rPr>
                              <w:t>90.9%</w:t>
                            </w:r>
                            <w:r>
                              <w:rPr>
                                <w:rFonts w:ascii="Meiryo UI" w:eastAsia="Meiryo UI" w:hAnsi="Meiryo UI" w:hint="eastAsia"/>
                              </w:rPr>
                              <w:t>となり、常勤以外の働き方（非常勤や臨時に勤務）については、女性医師の方が多く選択されています。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8C6D5" id="_x0000_s1328" type="#_x0000_t202" style="position:absolute;left:0;text-align:left;margin-left:.3pt;margin-top:20.4pt;width:470.25pt;height:34.5pt;z-index:25370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" fillcolor="#d8d8d8 [2732]">
                <v:textbox>
                  <w:txbxContent>
                    <w:p w:rsidR="00485455" w:rsidRPr="009476D2" w:rsidRDefault="00485455" w:rsidP="009F15A4">
                      <w:pPr>
                        <w:spacing w:line="240" w:lineRule="exact"/>
                        <w:rPr>
                          <w:rFonts w:ascii="Meiryo UI" w:eastAsia="Meiryo UI" w:hAnsi="Meiryo UI"/>
                        </w:rPr>
                      </w:pPr>
                      <w:r>
                        <w:rPr>
                          <w:rFonts w:ascii="Meiryo UI" w:eastAsia="Meiryo UI" w:hAnsi="Meiryo UI" w:hint="eastAsia"/>
                        </w:rPr>
                        <w:t>性別の勤務形態について、男性医師が常勤と回答したのが9</w:t>
                      </w:r>
                      <w:r>
                        <w:rPr>
                          <w:rFonts w:ascii="Meiryo UI" w:eastAsia="Meiryo UI" w:hAnsi="Meiryo UI"/>
                        </w:rPr>
                        <w:t>4.7%</w:t>
                      </w:r>
                      <w:r>
                        <w:rPr>
                          <w:rFonts w:ascii="Meiryo UI" w:eastAsia="Meiryo UI" w:hAnsi="Meiryo UI" w:hint="eastAsia"/>
                        </w:rPr>
                        <w:t>であったのに対し、女性は</w:t>
                      </w:r>
                      <w:r>
                        <w:rPr>
                          <w:rFonts w:ascii="Meiryo UI" w:eastAsia="Meiryo UI" w:hAnsi="Meiryo UI"/>
                        </w:rPr>
                        <w:t>90.9%</w:t>
                      </w:r>
                      <w:r>
                        <w:rPr>
                          <w:rFonts w:ascii="Meiryo UI" w:eastAsia="Meiryo UI" w:hAnsi="Meiryo UI" w:hint="eastAsia"/>
                        </w:rPr>
                        <w:t>となり、常勤以外の働き方（非常勤や臨時に勤務）については、女性医師の方が多く選択されています。</w:t>
                      </w:r>
                    </w:p>
                  </w:txbxContent>
                </v:textbox>
                <w10:wrap type="square"/>
              </v:shape>
            </w:pict>
          </mc:Fallback>
        </mc:AlternateContent>
      </w:r>
      <w:r w:rsidRPr="0085438C">
        <w:rPr>
          <w:rFonts w:ascii="ＭＳ ゴシック" w:eastAsia="ＭＳ ゴシック" w:hAnsi="ＭＳ ゴシック" w:hint="eastAsia"/>
          <w:b/>
          <w:bCs/>
          <w:color w:val="000000" w:themeColor="text1"/>
        </w:rPr>
        <w:t xml:space="preserve">　■性別の勤務形態の違い</w:t>
      </w:r>
    </w:p>
    <w:p w:rsidR="009F15A4" w:rsidRPr="00B671F6" w:rsidRDefault="009F15A4" w:rsidP="009F15A4">
      <w:pPr>
        <w:ind w:left="420" w:hangingChars="200" w:hanging="420"/>
        <w:rPr>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78944" behindDoc="0" locked="0" layoutInCell="1" allowOverlap="1" wp14:anchorId="7365AE03" wp14:editId="1ED19729">
                <wp:simplePos x="0" y="0"/>
                <wp:positionH relativeFrom="margin">
                  <wp:posOffset>2971800</wp:posOffset>
                </wp:positionH>
                <wp:positionV relativeFrom="paragraph">
                  <wp:posOffset>552450</wp:posOffset>
                </wp:positionV>
                <wp:extent cx="2914650" cy="409575"/>
                <wp:effectExtent l="0" t="0" r="0" b="0"/>
                <wp:wrapNone/>
                <wp:docPr id="643" name="正方形/長方形 643"/>
                <wp:cNvGraphicFramePr/>
                <a:graphic xmlns:a="http://schemas.openxmlformats.org/drawingml/2006/main">
                  <a:graphicData uri="http://schemas.microsoft.com/office/word/2010/wordprocessingShape">
                    <wps:wsp>
                      <wps:cNvSpPr/>
                      <wps:spPr>
                        <a:xfrm>
                          <a:off x="0" y="0"/>
                          <a:ext cx="2914650"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【主たる勤務先での女性医師の勤務形態</w:t>
                            </w:r>
                          </w:p>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596</w:t>
                            </w:r>
                            <w:r>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AE03" id="正方形/長方形 643" o:spid="_x0000_s1329" style="position:absolute;left:0;text-align:left;margin-left:234pt;margin-top:43.5pt;width:229.5pt;height:32.25pt;z-index:25377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【主たる勤務先での女性医師の勤務形態</w:t>
                      </w:r>
                    </w:p>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596</w:t>
                      </w:r>
                      <w:r>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77920" behindDoc="0" locked="0" layoutInCell="1" allowOverlap="1" wp14:anchorId="69A0D34A" wp14:editId="59D69E17">
                <wp:simplePos x="0" y="0"/>
                <wp:positionH relativeFrom="margin">
                  <wp:posOffset>0</wp:posOffset>
                </wp:positionH>
                <wp:positionV relativeFrom="paragraph">
                  <wp:posOffset>533400</wp:posOffset>
                </wp:positionV>
                <wp:extent cx="2914650" cy="409575"/>
                <wp:effectExtent l="0" t="0" r="0" b="0"/>
                <wp:wrapNone/>
                <wp:docPr id="645" name="正方形/長方形 645"/>
                <wp:cNvGraphicFramePr/>
                <a:graphic xmlns:a="http://schemas.openxmlformats.org/drawingml/2006/main">
                  <a:graphicData uri="http://schemas.microsoft.com/office/word/2010/wordprocessingShape">
                    <wps:wsp>
                      <wps:cNvSpPr/>
                      <wps:spPr>
                        <a:xfrm>
                          <a:off x="0" y="0"/>
                          <a:ext cx="2914650"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【主たる勤務先での男性医師の勤務形態</w:t>
                            </w:r>
                          </w:p>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2,095</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0D34A" id="正方形/長方形 645" o:spid="_x0000_s1330" style="position:absolute;left:0;text-align:left;margin-left:0;margin-top:42pt;width:229.5pt;height:32.25pt;z-index:25377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【主たる勤務先での男性医師の勤務形態</w:t>
                      </w:r>
                    </w:p>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2,095</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ind w:left="420" w:hangingChars="200" w:hanging="420"/>
        <w:rPr>
          <w:color w:val="A6A6A6" w:themeColor="background1" w:themeShade="A6"/>
        </w:rPr>
      </w:pPr>
    </w:p>
    <w:p w:rsidR="009F15A4" w:rsidRPr="00B671F6" w:rsidRDefault="009F15A4" w:rsidP="009F15A4">
      <w:pPr>
        <w:ind w:left="420" w:hangingChars="200" w:hanging="420"/>
        <w:rPr>
          <w:color w:val="A6A6A6" w:themeColor="background1" w:themeShade="A6"/>
        </w:rPr>
      </w:pPr>
      <w:r>
        <w:rPr>
          <w:noProof/>
          <w:color w:val="A6A6A6" w:themeColor="background1" w:themeShade="A6"/>
        </w:rPr>
        <w:drawing>
          <wp:anchor distT="0" distB="0" distL="114300" distR="114300" simplePos="0" relativeHeight="253970432" behindDoc="0" locked="0" layoutInCell="1" allowOverlap="1" wp14:anchorId="197BBAE4" wp14:editId="3ABD6AD6">
            <wp:simplePos x="0" y="0"/>
            <wp:positionH relativeFrom="margin">
              <wp:posOffset>235585</wp:posOffset>
            </wp:positionH>
            <wp:positionV relativeFrom="paragraph">
              <wp:posOffset>10160</wp:posOffset>
            </wp:positionV>
            <wp:extent cx="2708910" cy="2539365"/>
            <wp:effectExtent l="0" t="0" r="0"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70891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A6A6A6" w:themeColor="background1" w:themeShade="A6"/>
        </w:rPr>
        <w:drawing>
          <wp:anchor distT="0" distB="0" distL="114300" distR="114300" simplePos="0" relativeHeight="253971456" behindDoc="0" locked="0" layoutInCell="1" allowOverlap="1" wp14:anchorId="0FB85B74" wp14:editId="2E991E19">
            <wp:simplePos x="0" y="0"/>
            <wp:positionH relativeFrom="margin">
              <wp:posOffset>3175635</wp:posOffset>
            </wp:positionH>
            <wp:positionV relativeFrom="paragraph">
              <wp:posOffset>9525</wp:posOffset>
            </wp:positionV>
            <wp:extent cx="2643505" cy="2540000"/>
            <wp:effectExtent l="0" t="0" r="4445"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43505"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left="420" w:hangingChars="200" w:hanging="420"/>
        <w:rPr>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85438C" w:rsidRDefault="009F15A4" w:rsidP="009F15A4">
      <w:pPr>
        <w:rPr>
          <w:rFonts w:ascii="ＭＳ ゴシック" w:eastAsia="ＭＳ ゴシック" w:hAnsi="ＭＳ ゴシック"/>
          <w:b/>
          <w:bCs/>
          <w:color w:val="000000" w:themeColor="text1"/>
        </w:rPr>
      </w:pPr>
      <w:r w:rsidRPr="0085438C">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702144" behindDoc="0" locked="0" layoutInCell="1" allowOverlap="1" wp14:anchorId="43247E52" wp14:editId="6A0EF670">
                <wp:simplePos x="0" y="0"/>
                <wp:positionH relativeFrom="column">
                  <wp:posOffset>3810</wp:posOffset>
                </wp:positionH>
                <wp:positionV relativeFrom="paragraph">
                  <wp:posOffset>257175</wp:posOffset>
                </wp:positionV>
                <wp:extent cx="5972175" cy="438150"/>
                <wp:effectExtent l="0" t="0" r="28575" b="19050"/>
                <wp:wrapSquare wrapText="bothSides"/>
                <wp:docPr id="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38150"/>
                        </a:xfrm>
                        <a:prstGeom prst="rect">
                          <a:avLst/>
                        </a:prstGeom>
                        <a:solidFill>
                          <a:schemeClr val="bg1">
                            <a:lumMod val="85000"/>
                          </a:schemeClr>
                        </a:solidFill>
                        <a:ln w="9525">
                          <a:solidFill>
                            <a:srgbClr val="000000"/>
                          </a:solidFill>
                          <a:miter lim="800000"/>
                          <a:headEnd/>
                          <a:tailEnd/>
                        </a:ln>
                      </wps:spPr>
                      <wps:txbx>
                        <w:txbxContent>
                          <w:p w:rsidR="00485455" w:rsidRPr="009476D2" w:rsidRDefault="00485455" w:rsidP="009F15A4">
                            <w:pPr>
                              <w:spacing w:line="240" w:lineRule="exact"/>
                              <w:rPr>
                                <w:rFonts w:ascii="Meiryo UI" w:eastAsia="Meiryo UI" w:hAnsi="Meiryo UI"/>
                              </w:rPr>
                            </w:pPr>
                            <w:r>
                              <w:rPr>
                                <w:rFonts w:ascii="Meiryo UI" w:eastAsia="Meiryo UI" w:hAnsi="Meiryo UI" w:hint="eastAsia"/>
                              </w:rPr>
                              <w:t>今年７月に勤務した医療機関数については、「１施設」が一番多く5</w:t>
                            </w:r>
                            <w:r>
                              <w:rPr>
                                <w:rFonts w:ascii="Meiryo UI" w:eastAsia="Meiryo UI" w:hAnsi="Meiryo UI"/>
                              </w:rPr>
                              <w:t>8.8</w:t>
                            </w:r>
                            <w:r>
                              <w:rPr>
                                <w:rFonts w:ascii="Meiryo UI" w:eastAsia="Meiryo UI" w:hAnsi="Meiryo UI" w:hint="eastAsia"/>
                              </w:rPr>
                              <w:t>％、次に「２施設」となりました。５施設以上で勤務する医師は５％以下とかなり低い割合となりました。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47E52" id="_x0000_s1331" type="#_x0000_t202" style="position:absolute;left:0;text-align:left;margin-left:.3pt;margin-top:20.25pt;width:470.25pt;height:34.5pt;z-index:25370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" fillcolor="#d8d8d8 [2732]">
                <v:textbox>
                  <w:txbxContent>
                    <w:p w:rsidR="00485455" w:rsidRPr="009476D2" w:rsidRDefault="00485455" w:rsidP="009F15A4">
                      <w:pPr>
                        <w:spacing w:line="240" w:lineRule="exact"/>
                        <w:rPr>
                          <w:rFonts w:ascii="Meiryo UI" w:eastAsia="Meiryo UI" w:hAnsi="Meiryo UI"/>
                        </w:rPr>
                      </w:pPr>
                      <w:r>
                        <w:rPr>
                          <w:rFonts w:ascii="Meiryo UI" w:eastAsia="Meiryo UI" w:hAnsi="Meiryo UI" w:hint="eastAsia"/>
                        </w:rPr>
                        <w:t>今年７月に勤務した医療機関数については、「１施設」が一番多く5</w:t>
                      </w:r>
                      <w:r>
                        <w:rPr>
                          <w:rFonts w:ascii="Meiryo UI" w:eastAsia="Meiryo UI" w:hAnsi="Meiryo UI"/>
                        </w:rPr>
                        <w:t>8.8</w:t>
                      </w:r>
                      <w:r>
                        <w:rPr>
                          <w:rFonts w:ascii="Meiryo UI" w:eastAsia="Meiryo UI" w:hAnsi="Meiryo UI" w:hint="eastAsia"/>
                        </w:rPr>
                        <w:t>％、次に「２施設」となりました。５施設以上で勤務する医師は５％以下とかなり低い割合となりました。</w:t>
                      </w:r>
                    </w:p>
                  </w:txbxContent>
                </v:textbox>
                <w10:wrap type="square"/>
              </v:shape>
            </w:pict>
          </mc:Fallback>
        </mc:AlternateContent>
      </w:r>
      <w:r w:rsidRPr="0085438C">
        <w:rPr>
          <w:rFonts w:ascii="ＭＳ ゴシック" w:eastAsia="ＭＳ ゴシック" w:hAnsi="ＭＳ ゴシック" w:hint="eastAsia"/>
          <w:b/>
          <w:bCs/>
          <w:color w:val="000000" w:themeColor="text1"/>
        </w:rPr>
        <w:t xml:space="preserve">　■今年７月に勤務した医療機関数</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79968" behindDoc="0" locked="0" layoutInCell="1" allowOverlap="1" wp14:anchorId="5B11210B" wp14:editId="3B2D9497">
                <wp:simplePos x="0" y="0"/>
                <wp:positionH relativeFrom="margin">
                  <wp:posOffset>1647825</wp:posOffset>
                </wp:positionH>
                <wp:positionV relativeFrom="paragraph">
                  <wp:posOffset>531495</wp:posOffset>
                </wp:positionV>
                <wp:extent cx="2914650" cy="409575"/>
                <wp:effectExtent l="0" t="0" r="0" b="0"/>
                <wp:wrapNone/>
                <wp:docPr id="677" name="正方形/長方形 677"/>
                <wp:cNvGraphicFramePr/>
                <a:graphic xmlns:a="http://schemas.openxmlformats.org/drawingml/2006/main">
                  <a:graphicData uri="http://schemas.microsoft.com/office/word/2010/wordprocessingShape">
                    <wps:wsp>
                      <wps:cNvSpPr/>
                      <wps:spPr>
                        <a:xfrm>
                          <a:off x="0" y="0"/>
                          <a:ext cx="2914650" cy="40957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【今年７月に勤務した医療機関数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2,685</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210B" id="正方形/長方形 677" o:spid="_x0000_s1332" style="position:absolute;left:0;text-align:left;margin-left:129.75pt;margin-top:41.85pt;width:229.5pt;height:32.25pt;z-index:2537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【今年７月に勤務した医療機関数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2,685</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72480" behindDoc="0" locked="0" layoutInCell="1" allowOverlap="1" wp14:anchorId="5EAA266B" wp14:editId="4090AE3D">
            <wp:simplePos x="0" y="0"/>
            <wp:positionH relativeFrom="margin">
              <wp:align>center</wp:align>
            </wp:positionH>
            <wp:positionV relativeFrom="paragraph">
              <wp:posOffset>94615</wp:posOffset>
            </wp:positionV>
            <wp:extent cx="4174067" cy="1917738"/>
            <wp:effectExtent l="0" t="0" r="0" b="6350"/>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74067" cy="19177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4506EC"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02C9C" w:rsidRDefault="009F15A4" w:rsidP="009F15A4">
      <w:pPr>
        <w:rPr>
          <w:rFonts w:ascii="ＭＳ ゴシック" w:eastAsia="ＭＳ ゴシック" w:hAnsi="ＭＳ ゴシック"/>
          <w:b/>
          <w:bCs/>
          <w:color w:val="000000" w:themeColor="text1"/>
        </w:rPr>
      </w:pPr>
      <w:r w:rsidRPr="00402C9C">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04192" behindDoc="0" locked="0" layoutInCell="1" allowOverlap="1" wp14:anchorId="09792C0F" wp14:editId="089C0362">
                <wp:simplePos x="0" y="0"/>
                <wp:positionH relativeFrom="column">
                  <wp:posOffset>51435</wp:posOffset>
                </wp:positionH>
                <wp:positionV relativeFrom="paragraph">
                  <wp:posOffset>335280</wp:posOffset>
                </wp:positionV>
                <wp:extent cx="5972175" cy="571500"/>
                <wp:effectExtent l="0" t="0" r="28575" b="19050"/>
                <wp:wrapSquare wrapText="bothSides"/>
                <wp:docPr id="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7150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主に従事している施設及び業務種別については、「病院の勤務者」が6</w:t>
                            </w:r>
                            <w:r>
                              <w:rPr>
                                <w:rFonts w:ascii="Meiryo UI" w:eastAsia="Meiryo UI" w:hAnsi="Meiryo UI"/>
                              </w:rPr>
                              <w:t>7.2</w:t>
                            </w:r>
                            <w:r>
                              <w:rPr>
                                <w:rFonts w:ascii="Meiryo UI" w:eastAsia="Meiryo UI" w:hAnsi="Meiryo UI" w:hint="eastAsia"/>
                              </w:rPr>
                              <w:t>%と最も高く、次に「診療所の開設者又は法人の代表者」（1</w:t>
                            </w:r>
                            <w:r>
                              <w:rPr>
                                <w:rFonts w:ascii="Meiryo UI" w:eastAsia="Meiryo UI" w:hAnsi="Meiryo UI"/>
                              </w:rPr>
                              <w:t>3.1%</w:t>
                            </w:r>
                            <w:r>
                              <w:rPr>
                                <w:rFonts w:ascii="Meiryo UI" w:eastAsia="Meiryo UI" w:hAnsi="Meiryo UI" w:hint="eastAsia"/>
                              </w:rPr>
                              <w:t>）となりました。それ以外で割合が高かったのは、「医育機関の臨床系の教官又は教員」で、9</w:t>
                            </w:r>
                            <w:r>
                              <w:rPr>
                                <w:rFonts w:ascii="Meiryo UI" w:eastAsia="Meiryo UI" w:hAnsi="Meiryo UI"/>
                              </w:rPr>
                              <w:t>.3%</w:t>
                            </w:r>
                            <w:r>
                              <w:rPr>
                                <w:rFonts w:ascii="Meiryo UI" w:eastAsia="Meiryo UI" w:hAnsi="Meiryo UI" w:hint="eastAsia"/>
                              </w:rPr>
                              <w:t>となりました。</w:t>
                            </w:r>
                          </w:p>
                          <w:p w:rsidR="00485455" w:rsidRPr="009476D2"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92C0F" id="_x0000_s1333" type="#_x0000_t202" style="position:absolute;left:0;text-align:left;margin-left:4.05pt;margin-top:26.4pt;width:470.25pt;height:45pt;z-index:25370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主に従事している施設及び業務種別については、「病院の勤務者」が6</w:t>
                      </w:r>
                      <w:r>
                        <w:rPr>
                          <w:rFonts w:ascii="Meiryo UI" w:eastAsia="Meiryo UI" w:hAnsi="Meiryo UI"/>
                        </w:rPr>
                        <w:t>7.2</w:t>
                      </w:r>
                      <w:r>
                        <w:rPr>
                          <w:rFonts w:ascii="Meiryo UI" w:eastAsia="Meiryo UI" w:hAnsi="Meiryo UI" w:hint="eastAsia"/>
                        </w:rPr>
                        <w:t>%</w:t>
                      </w:r>
                      <w:r>
                        <w:rPr>
                          <w:rFonts w:ascii="Meiryo UI" w:eastAsia="Meiryo UI" w:hAnsi="Meiryo UI" w:hint="eastAsia"/>
                        </w:rPr>
                        <w:t>と最も高く、次に「診療所の開設者又は法人の代表者」（1</w:t>
                      </w:r>
                      <w:r>
                        <w:rPr>
                          <w:rFonts w:ascii="Meiryo UI" w:eastAsia="Meiryo UI" w:hAnsi="Meiryo UI"/>
                        </w:rPr>
                        <w:t>3.1%</w:t>
                      </w:r>
                      <w:r>
                        <w:rPr>
                          <w:rFonts w:ascii="Meiryo UI" w:eastAsia="Meiryo UI" w:hAnsi="Meiryo UI" w:hint="eastAsia"/>
                        </w:rPr>
                        <w:t>）となりました。それ以外で割合が高かったのは、「医育機関の臨床系の教官又は教員」で、9</w:t>
                      </w:r>
                      <w:r>
                        <w:rPr>
                          <w:rFonts w:ascii="Meiryo UI" w:eastAsia="Meiryo UI" w:hAnsi="Meiryo UI"/>
                        </w:rPr>
                        <w:t>.3%</w:t>
                      </w:r>
                      <w:r>
                        <w:rPr>
                          <w:rFonts w:ascii="Meiryo UI" w:eastAsia="Meiryo UI" w:hAnsi="Meiryo UI" w:hint="eastAsia"/>
                        </w:rPr>
                        <w:t>となりました。</w:t>
                      </w:r>
                    </w:p>
                    <w:p w:rsidR="00485455" w:rsidRPr="009476D2" w:rsidRDefault="00485455" w:rsidP="009F15A4">
                      <w:pPr>
                        <w:spacing w:line="240" w:lineRule="exact"/>
                        <w:rPr>
                          <w:rFonts w:ascii="Meiryo UI" w:eastAsia="Meiryo UI" w:hAnsi="Meiryo UI"/>
                        </w:rPr>
                      </w:pPr>
                    </w:p>
                  </w:txbxContent>
                </v:textbox>
                <w10:wrap type="square"/>
              </v:shape>
            </w:pict>
          </mc:Fallback>
        </mc:AlternateContent>
      </w:r>
      <w:r w:rsidRPr="00402C9C">
        <w:rPr>
          <w:rFonts w:ascii="ＭＳ ゴシック" w:eastAsia="ＭＳ ゴシック" w:hAnsi="ＭＳ ゴシック" w:hint="eastAsia"/>
          <w:b/>
          <w:bCs/>
          <w:color w:val="000000" w:themeColor="text1"/>
        </w:rPr>
        <w:t xml:space="preserve">　■主に従事している施設及び業務種別</w:t>
      </w:r>
    </w:p>
    <w:p w:rsidR="009F15A4" w:rsidRPr="00B671F6" w:rsidRDefault="009F15A4" w:rsidP="009F15A4">
      <w:pPr>
        <w:rPr>
          <w:noProof/>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80992" behindDoc="0" locked="0" layoutInCell="1" allowOverlap="1" wp14:anchorId="643A8876" wp14:editId="34920A1C">
                <wp:simplePos x="0" y="0"/>
                <wp:positionH relativeFrom="margin">
                  <wp:posOffset>936625</wp:posOffset>
                </wp:positionH>
                <wp:positionV relativeFrom="paragraph">
                  <wp:posOffset>744855</wp:posOffset>
                </wp:positionV>
                <wp:extent cx="4600575" cy="409575"/>
                <wp:effectExtent l="0" t="0" r="0" b="0"/>
                <wp:wrapNone/>
                <wp:docPr id="691" name="正方形/長方形 691"/>
                <wp:cNvGraphicFramePr/>
                <a:graphic xmlns:a="http://schemas.openxmlformats.org/drawingml/2006/main">
                  <a:graphicData uri="http://schemas.microsoft.com/office/word/2010/wordprocessingShape">
                    <wps:wsp>
                      <wps:cNvSpPr/>
                      <wps:spPr>
                        <a:xfrm>
                          <a:off x="0" y="0"/>
                          <a:ext cx="4600575" cy="40957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【主に従事している施設及び業務種別</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2,706</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A8876" id="正方形/長方形 691" o:spid="_x0000_s1334" style="position:absolute;left:0;text-align:left;margin-left:73.75pt;margin-top:58.65pt;width:362.25pt;height:32.25pt;z-index:25378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【主に従事している施設及び業務種別</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2,706</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noProof/>
          <w:color w:val="A6A6A6" w:themeColor="background1" w:themeShade="A6"/>
        </w:rPr>
      </w:pPr>
      <w:r>
        <w:rPr>
          <w:noProof/>
          <w:color w:val="A6A6A6" w:themeColor="background1" w:themeShade="A6"/>
        </w:rPr>
        <w:drawing>
          <wp:anchor distT="0" distB="0" distL="114300" distR="114300" simplePos="0" relativeHeight="254183424" behindDoc="0" locked="0" layoutInCell="1" allowOverlap="1" wp14:anchorId="619A9595" wp14:editId="026964ED">
            <wp:simplePos x="0" y="0"/>
            <wp:positionH relativeFrom="column">
              <wp:posOffset>763905</wp:posOffset>
            </wp:positionH>
            <wp:positionV relativeFrom="paragraph">
              <wp:posOffset>182880</wp:posOffset>
            </wp:positionV>
            <wp:extent cx="4914900" cy="2860817"/>
            <wp:effectExtent l="0" t="0" r="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14900" cy="28608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noProof/>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402C9C"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0" distB="0" distL="114300" distR="114300" simplePos="0" relativeHeight="253703168" behindDoc="0" locked="0" layoutInCell="1" allowOverlap="1" wp14:anchorId="24AD68DC" wp14:editId="2B9C8695">
                <wp:simplePos x="0" y="0"/>
                <wp:positionH relativeFrom="column">
                  <wp:posOffset>-15240</wp:posOffset>
                </wp:positionH>
                <wp:positionV relativeFrom="paragraph">
                  <wp:posOffset>963930</wp:posOffset>
                </wp:positionV>
                <wp:extent cx="6562725" cy="4152900"/>
                <wp:effectExtent l="0" t="0" r="0" b="0"/>
                <wp:wrapNone/>
                <wp:docPr id="698" name="正方形/長方形 698"/>
                <wp:cNvGraphicFramePr/>
                <a:graphic xmlns:a="http://schemas.openxmlformats.org/drawingml/2006/main">
                  <a:graphicData uri="http://schemas.microsoft.com/office/word/2010/wordprocessingShape">
                    <wps:wsp>
                      <wps:cNvSpPr/>
                      <wps:spPr>
                        <a:xfrm>
                          <a:off x="0" y="0"/>
                          <a:ext cx="6562725" cy="415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5455" w:rsidRDefault="00485455" w:rsidP="009F15A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D68DC" id="正方形/長方形 698" o:spid="_x0000_s1335" style="position:absolute;left:0;text-align:left;margin-left:-1.2pt;margin-top:75.9pt;width:516.75pt;height:327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" filled="f" stroked="f" strokeweight="1pt">
                <v:textbox>
                  <w:txbxContent>
                    <w:p w:rsidR="00485455" w:rsidRDefault="00485455" w:rsidP="009F15A4">
                      <w:pPr>
                        <w:jc w:val="left"/>
                      </w:pPr>
                    </w:p>
                  </w:txbxContent>
                </v:textbox>
              </v:rect>
            </w:pict>
          </mc:Fallback>
        </mc:AlternateContent>
      </w:r>
    </w:p>
    <w:p w:rsidR="009F15A4" w:rsidRPr="00D41659" w:rsidRDefault="009F15A4" w:rsidP="009F15A4">
      <w:pPr>
        <w:rPr>
          <w:rFonts w:ascii="ＭＳ ゴシック" w:eastAsia="ＭＳ ゴシック" w:hAnsi="ＭＳ ゴシック"/>
          <w:b/>
          <w:bCs/>
          <w:color w:val="000000" w:themeColor="text1"/>
        </w:rPr>
      </w:pPr>
      <w:r w:rsidRPr="00D41659">
        <w:rPr>
          <w:rFonts w:ascii="ＭＳ ゴシック" w:eastAsia="ＭＳ ゴシック" w:hAnsi="ＭＳ ゴシック"/>
          <w:noProof/>
          <w:color w:val="000000" w:themeColor="text1"/>
          <w:sz w:val="20"/>
          <w:szCs w:val="20"/>
        </w:rPr>
        <w:lastRenderedPageBreak/>
        <mc:AlternateContent>
          <mc:Choice Requires="wps">
            <w:drawing>
              <wp:anchor distT="45720" distB="45720" distL="114300" distR="114300" simplePos="0" relativeHeight="253705216" behindDoc="0" locked="0" layoutInCell="1" allowOverlap="1" wp14:anchorId="2EE3C09F" wp14:editId="726159F7">
                <wp:simplePos x="0" y="0"/>
                <wp:positionH relativeFrom="column">
                  <wp:posOffset>108585</wp:posOffset>
                </wp:positionH>
                <wp:positionV relativeFrom="paragraph">
                  <wp:posOffset>323850</wp:posOffset>
                </wp:positionV>
                <wp:extent cx="5972175" cy="914400"/>
                <wp:effectExtent l="0" t="0" r="28575" b="19050"/>
                <wp:wrapSquare wrapText="bothSides"/>
                <wp:docPr id="7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14400"/>
                        </a:xfrm>
                        <a:prstGeom prst="rect">
                          <a:avLst/>
                        </a:prstGeom>
                        <a:solidFill>
                          <a:schemeClr val="bg1">
                            <a:lumMod val="85000"/>
                          </a:schemeClr>
                        </a:solidFill>
                        <a:ln w="9525">
                          <a:solidFill>
                            <a:srgbClr val="000000"/>
                          </a:solidFill>
                          <a:miter lim="800000"/>
                          <a:headEnd/>
                          <a:tailEnd/>
                        </a:ln>
                      </wps:spPr>
                      <wps:txbx>
                        <w:txbxContent>
                          <w:p w:rsidR="00485455" w:rsidRPr="001700D7"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主たる勤務先で最も多い回答は「専門医の研修施設」で5</w:t>
                            </w:r>
                            <w:r>
                              <w:rPr>
                                <w:rFonts w:ascii="Meiryo UI" w:eastAsia="Meiryo UI" w:hAnsi="Meiryo UI"/>
                                <w:color w:val="000000" w:themeColor="text1"/>
                              </w:rPr>
                              <w:t>1.</w:t>
                            </w:r>
                            <w:r>
                              <w:rPr>
                                <w:rFonts w:ascii="Meiryo UI" w:eastAsia="Meiryo UI" w:hAnsi="Meiryo UI" w:hint="eastAsia"/>
                                <w:color w:val="000000" w:themeColor="text1"/>
                              </w:rPr>
                              <w:t>1％、次に「臨床研修病院（基幹型）」（4</w:t>
                            </w:r>
                            <w:r>
                              <w:rPr>
                                <w:rFonts w:ascii="Meiryo UI" w:eastAsia="Meiryo UI" w:hAnsi="Meiryo UI"/>
                                <w:color w:val="000000" w:themeColor="text1"/>
                              </w:rPr>
                              <w:t>7.9%</w:t>
                            </w:r>
                            <w:r>
                              <w:rPr>
                                <w:rFonts w:ascii="Meiryo UI" w:eastAsia="Meiryo UI" w:hAnsi="Meiryo UI" w:hint="eastAsia"/>
                                <w:color w:val="000000" w:themeColor="text1"/>
                              </w:rPr>
                              <w:t>）となり、研修施設で多くの医師が勤務しています。それに対して、主たる勤務先以外については、「なし」という回答が最も多くなっており、全体的に医療機関の指定施設での勤務の割合は低くなっています。主たる勤務先では教育体制が整った大きな病院が多く、非常勤先では施設の指定がない医療機関で勤務する傾向があると言え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3C09F" id="_x0000_s1336" type="#_x0000_t202" style="position:absolute;left:0;text-align:left;margin-left:8.55pt;margin-top:25.5pt;width:470.25pt;height:1in;z-index:25370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" fillcolor="#d8d8d8 [2732]">
                <v:textbox>
                  <w:txbxContent>
                    <w:p w:rsidR="00485455" w:rsidRPr="001700D7"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主たる勤務先で最も多い回答は「専門医の研修施設」で5</w:t>
                      </w:r>
                      <w:r>
                        <w:rPr>
                          <w:rFonts w:ascii="Meiryo UI" w:eastAsia="Meiryo UI" w:hAnsi="Meiryo UI"/>
                          <w:color w:val="000000" w:themeColor="text1"/>
                        </w:rPr>
                        <w:t>1.</w:t>
                      </w:r>
                      <w:r>
                        <w:rPr>
                          <w:rFonts w:ascii="Meiryo UI" w:eastAsia="Meiryo UI" w:hAnsi="Meiryo UI" w:hint="eastAsia"/>
                          <w:color w:val="000000" w:themeColor="text1"/>
                        </w:rPr>
                        <w:t>1</w:t>
                      </w:r>
                      <w:r>
                        <w:rPr>
                          <w:rFonts w:ascii="Meiryo UI" w:eastAsia="Meiryo UI" w:hAnsi="Meiryo UI" w:hint="eastAsia"/>
                          <w:color w:val="000000" w:themeColor="text1"/>
                        </w:rPr>
                        <w:t>％、次に「臨床研修病院（基幹型）」（4</w:t>
                      </w:r>
                      <w:r>
                        <w:rPr>
                          <w:rFonts w:ascii="Meiryo UI" w:eastAsia="Meiryo UI" w:hAnsi="Meiryo UI"/>
                          <w:color w:val="000000" w:themeColor="text1"/>
                        </w:rPr>
                        <w:t>7.9%</w:t>
                      </w:r>
                      <w:r>
                        <w:rPr>
                          <w:rFonts w:ascii="Meiryo UI" w:eastAsia="Meiryo UI" w:hAnsi="Meiryo UI" w:hint="eastAsia"/>
                          <w:color w:val="000000" w:themeColor="text1"/>
                        </w:rPr>
                        <w:t>）となり、研修施設で多くの医師が勤務しています。それに対して、主たる勤務先以外については、「なし」という回答が最も多くなっており、全体的に医療機関の指定施設での勤務の割合は低くなっています。主たる勤務先では教育体制が整った大きな病院が多く、非常勤先では施設の指定がない医療機関で勤務する傾向があると言えます。</w:t>
                      </w:r>
                    </w:p>
                  </w:txbxContent>
                </v:textbox>
                <w10:wrap type="square"/>
              </v:shape>
            </w:pict>
          </mc:Fallback>
        </mc:AlternateContent>
      </w:r>
      <w:r w:rsidRPr="00D41659">
        <w:rPr>
          <w:rFonts w:ascii="ＭＳ ゴシック" w:eastAsia="ＭＳ ゴシック" w:hAnsi="ＭＳ ゴシック" w:hint="eastAsia"/>
          <w:b/>
          <w:bCs/>
          <w:color w:val="000000" w:themeColor="text1"/>
        </w:rPr>
        <w:t xml:space="preserve">　■主たる勤務先及び主たる勤務先以外の医療機関の指定</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82016" behindDoc="0" locked="0" layoutInCell="1" allowOverlap="1" wp14:anchorId="1BC56081" wp14:editId="7E13ED6E">
                <wp:simplePos x="0" y="0"/>
                <wp:positionH relativeFrom="margin">
                  <wp:posOffset>108585</wp:posOffset>
                </wp:positionH>
                <wp:positionV relativeFrom="paragraph">
                  <wp:posOffset>1076325</wp:posOffset>
                </wp:positionV>
                <wp:extent cx="5867400" cy="400050"/>
                <wp:effectExtent l="0" t="0" r="0" b="0"/>
                <wp:wrapNone/>
                <wp:docPr id="707" name="正方形/長方形 707"/>
                <wp:cNvGraphicFramePr/>
                <a:graphic xmlns:a="http://schemas.openxmlformats.org/drawingml/2006/main">
                  <a:graphicData uri="http://schemas.microsoft.com/office/word/2010/wordprocessingShape">
                    <wps:wsp>
                      <wps:cNvSpPr/>
                      <wps:spPr>
                        <a:xfrm>
                          <a:off x="0" y="0"/>
                          <a:ext cx="5867400" cy="400050"/>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【主たる勤務先及び主たる勤務先以外の医療機関の指定</w:t>
                            </w:r>
                            <w:r w:rsidRPr="00861349">
                              <w:rPr>
                                <w:rFonts w:ascii="Meiryo UI" w:eastAsia="Meiryo UI" w:hAnsi="Meiryo UI" w:hint="eastAsia"/>
                                <w:color w:val="000000" w:themeColor="text1"/>
                                <w:sz w:val="18"/>
                                <w:szCs w:val="18"/>
                              </w:rPr>
                              <w:t xml:space="preserve">　</w:t>
                            </w:r>
                            <w:r>
                              <w:rPr>
                                <w:rFonts w:ascii="Meiryo UI" w:eastAsia="Meiryo UI" w:hAnsi="Meiryo UI" w:hint="eastAsia"/>
                                <w:color w:val="000000" w:themeColor="text1"/>
                                <w:sz w:val="18"/>
                                <w:szCs w:val="18"/>
                              </w:rPr>
                              <w:t>主たる勤務先</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2,609</w:t>
                            </w:r>
                            <w:r>
                              <w:rPr>
                                <w:rFonts w:ascii="Meiryo UI" w:eastAsia="Meiryo UI" w:hAnsi="Meiryo UI" w:hint="eastAsia"/>
                                <w:color w:val="000000" w:themeColor="text1"/>
                                <w:sz w:val="18"/>
                                <w:szCs w:val="18"/>
                              </w:rPr>
                              <w:t>、主たる勤務先以外</w:t>
                            </w:r>
                            <w:r>
                              <w:rPr>
                                <w:rFonts w:ascii="Meiryo UI" w:eastAsia="Meiryo UI" w:hAnsi="Meiryo UI"/>
                                <w:color w:val="000000" w:themeColor="text1"/>
                                <w:sz w:val="18"/>
                                <w:szCs w:val="18"/>
                              </w:rPr>
                              <w:t>n=1089</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56081" id="正方形/長方形 707" o:spid="_x0000_s1337" style="position:absolute;left:0;text-align:left;margin-left:8.55pt;margin-top:84.75pt;width:462pt;height:31.5pt;z-index:25378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【主たる勤務先及び主たる勤務先以外の医療機関の指定</w:t>
                      </w:r>
                      <w:r w:rsidRPr="00861349">
                        <w:rPr>
                          <w:rFonts w:ascii="Meiryo UI" w:eastAsia="Meiryo UI" w:hAnsi="Meiryo UI" w:hint="eastAsia"/>
                          <w:color w:val="000000" w:themeColor="text1"/>
                          <w:sz w:val="18"/>
                          <w:szCs w:val="18"/>
                        </w:rPr>
                        <w:t xml:space="preserve">　</w:t>
                      </w:r>
                      <w:r>
                        <w:rPr>
                          <w:rFonts w:ascii="Meiryo UI" w:eastAsia="Meiryo UI" w:hAnsi="Meiryo UI" w:hint="eastAsia"/>
                          <w:color w:val="000000" w:themeColor="text1"/>
                          <w:sz w:val="18"/>
                          <w:szCs w:val="18"/>
                        </w:rPr>
                        <w:t>主たる勤務先</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2,609</w:t>
                      </w:r>
                      <w:r>
                        <w:rPr>
                          <w:rFonts w:ascii="Meiryo UI" w:eastAsia="Meiryo UI" w:hAnsi="Meiryo UI" w:hint="eastAsia"/>
                          <w:color w:val="000000" w:themeColor="text1"/>
                          <w:sz w:val="18"/>
                          <w:szCs w:val="18"/>
                        </w:rPr>
                        <w:t>、主たる勤務先以外</w:t>
                      </w:r>
                      <w:r>
                        <w:rPr>
                          <w:rFonts w:ascii="Meiryo UI" w:eastAsia="Meiryo UI" w:hAnsi="Meiryo UI"/>
                          <w:color w:val="000000" w:themeColor="text1"/>
                          <w:sz w:val="18"/>
                          <w:szCs w:val="18"/>
                        </w:rPr>
                        <w:t>n=1089</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9808" behindDoc="0" locked="0" layoutInCell="1" allowOverlap="1" wp14:anchorId="5D889A7B" wp14:editId="5C9B54E5">
            <wp:simplePos x="0" y="0"/>
            <wp:positionH relativeFrom="column">
              <wp:posOffset>335031</wp:posOffset>
            </wp:positionH>
            <wp:positionV relativeFrom="paragraph">
              <wp:posOffset>88289</wp:posOffset>
            </wp:positionV>
            <wp:extent cx="5523230" cy="2956560"/>
            <wp:effectExtent l="0" t="0" r="1270"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23230" cy="295656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bookmarkStart w:id="16" w:name="_Hlk23251277"/>
    <w:p w:rsidR="009F15A4" w:rsidRPr="00277B6E" w:rsidRDefault="009F15A4" w:rsidP="009F15A4">
      <w:pPr>
        <w:rPr>
          <w:rFonts w:ascii="ＭＳ ゴシック" w:eastAsia="ＭＳ ゴシック" w:hAnsi="ＭＳ ゴシック"/>
          <w:b/>
          <w:bCs/>
          <w:color w:val="000000" w:themeColor="text1"/>
        </w:rPr>
      </w:pPr>
      <w:r w:rsidRPr="00277B6E">
        <w:rPr>
          <w:rFonts w:ascii="ＭＳ ゴシック" w:eastAsia="ＭＳ ゴシック" w:hAnsi="ＭＳ ゴシック"/>
          <w:noProof/>
          <w:color w:val="000000" w:themeColor="text1"/>
        </w:rPr>
        <mc:AlternateContent>
          <mc:Choice Requires="wps">
            <w:drawing>
              <wp:anchor distT="0" distB="0" distL="114300" distR="114300" simplePos="0" relativeHeight="253784064" behindDoc="0" locked="0" layoutInCell="1" allowOverlap="1" wp14:anchorId="4E14CAD4" wp14:editId="0EB6079A">
                <wp:simplePos x="0" y="0"/>
                <wp:positionH relativeFrom="margin">
                  <wp:posOffset>3054350</wp:posOffset>
                </wp:positionH>
                <wp:positionV relativeFrom="paragraph">
                  <wp:posOffset>967740</wp:posOffset>
                </wp:positionV>
                <wp:extent cx="2914650" cy="342900"/>
                <wp:effectExtent l="0" t="0" r="0" b="0"/>
                <wp:wrapNone/>
                <wp:docPr id="708" name="正方形/長方形 708"/>
                <wp:cNvGraphicFramePr/>
                <a:graphic xmlns:a="http://schemas.openxmlformats.org/drawingml/2006/main">
                  <a:graphicData uri="http://schemas.microsoft.com/office/word/2010/wordprocessingShape">
                    <wps:wsp>
                      <wps:cNvSpPr/>
                      <wps:spPr>
                        <a:xfrm>
                          <a:off x="0" y="0"/>
                          <a:ext cx="2914650" cy="3429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w:t>
                            </w:r>
                            <w:r>
                              <w:rPr>
                                <w:rFonts w:ascii="Meiryo UI" w:eastAsia="Meiryo UI" w:hAnsi="Meiryo UI"/>
                                <w:color w:val="000000" w:themeColor="text1"/>
                                <w:sz w:val="18"/>
                                <w:szCs w:val="18"/>
                              </w:rPr>
                              <w:t>以外</w:t>
                            </w:r>
                            <w:r>
                              <w:rPr>
                                <w:rFonts w:ascii="Meiryo UI" w:eastAsia="Meiryo UI" w:hAnsi="Meiryo UI" w:hint="eastAsia"/>
                                <w:color w:val="000000" w:themeColor="text1"/>
                                <w:sz w:val="18"/>
                                <w:szCs w:val="18"/>
                              </w:rPr>
                              <w:t>の開設主体n</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932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4CAD4" id="正方形/長方形 708" o:spid="_x0000_s1338" style="position:absolute;left:0;text-align:left;margin-left:240.5pt;margin-top:76.2pt;width:229.5pt;height:27pt;z-index:25378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w:t>
                      </w:r>
                      <w:r>
                        <w:rPr>
                          <w:rFonts w:ascii="Meiryo UI" w:eastAsia="Meiryo UI" w:hAnsi="Meiryo UI"/>
                          <w:color w:val="000000" w:themeColor="text1"/>
                          <w:sz w:val="18"/>
                          <w:szCs w:val="18"/>
                        </w:rPr>
                        <w:t>以外</w:t>
                      </w:r>
                      <w:r>
                        <w:rPr>
                          <w:rFonts w:ascii="Meiryo UI" w:eastAsia="Meiryo UI" w:hAnsi="Meiryo UI" w:hint="eastAsia"/>
                          <w:color w:val="000000" w:themeColor="text1"/>
                          <w:sz w:val="18"/>
                          <w:szCs w:val="18"/>
                        </w:rPr>
                        <w:t>の開設主体n</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932</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277B6E">
        <w:rPr>
          <w:rFonts w:ascii="ＭＳ ゴシック" w:eastAsia="ＭＳ ゴシック" w:hAnsi="ＭＳ ゴシック"/>
          <w:noProof/>
          <w:color w:val="000000" w:themeColor="text1"/>
        </w:rPr>
        <mc:AlternateContent>
          <mc:Choice Requires="wps">
            <w:drawing>
              <wp:anchor distT="0" distB="0" distL="114300" distR="114300" simplePos="0" relativeHeight="253783040" behindDoc="0" locked="0" layoutInCell="1" allowOverlap="1" wp14:anchorId="784E5797" wp14:editId="708321FB">
                <wp:simplePos x="0" y="0"/>
                <wp:positionH relativeFrom="margin">
                  <wp:posOffset>-72390</wp:posOffset>
                </wp:positionH>
                <wp:positionV relativeFrom="paragraph">
                  <wp:posOffset>963930</wp:posOffset>
                </wp:positionV>
                <wp:extent cx="2914650" cy="342900"/>
                <wp:effectExtent l="0" t="0" r="0" b="0"/>
                <wp:wrapNone/>
                <wp:docPr id="709" name="正方形/長方形 709"/>
                <wp:cNvGraphicFramePr/>
                <a:graphic xmlns:a="http://schemas.openxmlformats.org/drawingml/2006/main">
                  <a:graphicData uri="http://schemas.microsoft.com/office/word/2010/wordprocessingShape">
                    <wps:wsp>
                      <wps:cNvSpPr/>
                      <wps:spPr>
                        <a:xfrm>
                          <a:off x="0" y="0"/>
                          <a:ext cx="2914650" cy="3429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w:t>
                            </w:r>
                            <w:r>
                              <w:rPr>
                                <w:rFonts w:ascii="Meiryo UI" w:eastAsia="Meiryo UI" w:hAnsi="Meiryo UI"/>
                                <w:color w:val="000000" w:themeColor="text1"/>
                                <w:sz w:val="18"/>
                                <w:szCs w:val="18"/>
                              </w:rPr>
                              <w:t>の開設主体</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2,664</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E5797" id="正方形/長方形 709" o:spid="_x0000_s1339" style="position:absolute;left:0;text-align:left;margin-left:-5.7pt;margin-top:75.9pt;width:229.5pt;height:27pt;z-index:2537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w:t>
                      </w:r>
                      <w:r>
                        <w:rPr>
                          <w:rFonts w:ascii="Meiryo UI" w:eastAsia="Meiryo UI" w:hAnsi="Meiryo UI"/>
                          <w:color w:val="000000" w:themeColor="text1"/>
                          <w:sz w:val="18"/>
                          <w:szCs w:val="18"/>
                        </w:rPr>
                        <w:t>の開設主体</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2,664</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277B6E">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07264" behindDoc="0" locked="0" layoutInCell="1" allowOverlap="1" wp14:anchorId="71BB8A33" wp14:editId="42B1B5A5">
                <wp:simplePos x="0" y="0"/>
                <wp:positionH relativeFrom="column">
                  <wp:posOffset>3810</wp:posOffset>
                </wp:positionH>
                <wp:positionV relativeFrom="paragraph">
                  <wp:posOffset>316230</wp:posOffset>
                </wp:positionV>
                <wp:extent cx="5972175" cy="581025"/>
                <wp:effectExtent l="0" t="0" r="28575" b="28575"/>
                <wp:wrapSquare wrapText="bothSides"/>
                <wp:docPr id="7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81025"/>
                        </a:xfrm>
                        <a:prstGeom prst="rect">
                          <a:avLst/>
                        </a:prstGeom>
                        <a:solidFill>
                          <a:schemeClr val="bg1">
                            <a:lumMod val="85000"/>
                          </a:schemeClr>
                        </a:solidFill>
                        <a:ln w="9525">
                          <a:solidFill>
                            <a:srgbClr val="000000"/>
                          </a:solidFill>
                          <a:miter lim="800000"/>
                          <a:headEnd/>
                          <a:tailEnd/>
                        </a:ln>
                      </wps:spPr>
                      <wps:txbx>
                        <w:txbxContent>
                          <w:p w:rsidR="00485455" w:rsidRPr="0038287C" w:rsidRDefault="00485455" w:rsidP="009F15A4">
                            <w:pPr>
                              <w:spacing w:line="240" w:lineRule="exact"/>
                              <w:rPr>
                                <w:rFonts w:ascii="Meiryo UI" w:eastAsia="Meiryo UI" w:hAnsi="Meiryo UI"/>
                                <w:color w:val="FF0000"/>
                              </w:rPr>
                            </w:pPr>
                            <w:r>
                              <w:rPr>
                                <w:rFonts w:ascii="Meiryo UI" w:eastAsia="Meiryo UI" w:hAnsi="Meiryo UI" w:hint="eastAsia"/>
                              </w:rPr>
                              <w:t>主たる勤務先の開設主体としては、「国」という回答が9</w:t>
                            </w:r>
                            <w:r>
                              <w:rPr>
                                <w:rFonts w:ascii="Meiryo UI" w:eastAsia="Meiryo UI" w:hAnsi="Meiryo UI"/>
                              </w:rPr>
                              <w:t>.6</w:t>
                            </w:r>
                            <w:r>
                              <w:rPr>
                                <w:rFonts w:ascii="Meiryo UI" w:eastAsia="Meiryo UI" w:hAnsi="Meiryo UI" w:hint="eastAsia"/>
                              </w:rPr>
                              <w:t>％ありましたが、主たる勤務先以外では2</w:t>
                            </w:r>
                            <w:r>
                              <w:rPr>
                                <w:rFonts w:ascii="Meiryo UI" w:eastAsia="Meiryo UI" w:hAnsi="Meiryo UI"/>
                              </w:rPr>
                              <w:t>.5</w:t>
                            </w:r>
                            <w:r>
                              <w:rPr>
                                <w:rFonts w:ascii="Meiryo UI" w:eastAsia="Meiryo UI" w:hAnsi="Meiryo UI" w:hint="eastAsia"/>
                              </w:rPr>
                              <w:t>％と非常に少なくなっています。「公立病院」及び「公立病院以外の公的医療機関」での勤務割合は、主たる勤務先と主たる勤務先以外でそれほど差はありません。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B8A33" id="_x0000_s1340" type="#_x0000_t202" style="position:absolute;left:0;text-align:left;margin-left:.3pt;margin-top:24.9pt;width:470.25pt;height:45.75pt;z-index:25370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" fillcolor="#d8d8d8 [2732]">
                <v:textbox>
                  <w:txbxContent>
                    <w:p w:rsidR="00485455" w:rsidRPr="0038287C" w:rsidRDefault="00485455" w:rsidP="009F15A4">
                      <w:pPr>
                        <w:spacing w:line="240" w:lineRule="exact"/>
                        <w:rPr>
                          <w:rFonts w:ascii="Meiryo UI" w:eastAsia="Meiryo UI" w:hAnsi="Meiryo UI"/>
                          <w:color w:val="FF0000"/>
                        </w:rPr>
                      </w:pPr>
                      <w:r>
                        <w:rPr>
                          <w:rFonts w:ascii="Meiryo UI" w:eastAsia="Meiryo UI" w:hAnsi="Meiryo UI" w:hint="eastAsia"/>
                        </w:rPr>
                        <w:t>主たる勤務先の開設主体としては、「国」という回答が9</w:t>
                      </w:r>
                      <w:r>
                        <w:rPr>
                          <w:rFonts w:ascii="Meiryo UI" w:eastAsia="Meiryo UI" w:hAnsi="Meiryo UI"/>
                        </w:rPr>
                        <w:t>.6</w:t>
                      </w:r>
                      <w:r>
                        <w:rPr>
                          <w:rFonts w:ascii="Meiryo UI" w:eastAsia="Meiryo UI" w:hAnsi="Meiryo UI" w:hint="eastAsia"/>
                        </w:rPr>
                        <w:t>％ありましたが、主たる勤務先以外では2</w:t>
                      </w:r>
                      <w:r>
                        <w:rPr>
                          <w:rFonts w:ascii="Meiryo UI" w:eastAsia="Meiryo UI" w:hAnsi="Meiryo UI"/>
                        </w:rPr>
                        <w:t>.5</w:t>
                      </w:r>
                      <w:r>
                        <w:rPr>
                          <w:rFonts w:ascii="Meiryo UI" w:eastAsia="Meiryo UI" w:hAnsi="Meiryo UI" w:hint="eastAsia"/>
                        </w:rPr>
                        <w:t>％と非常に少なくなっています。「公立病院」及び「公立病院以外の公的医療機関」での勤務割合は、主たる勤務先と主たる勤務先以外でそれほど差はありません。</w:t>
                      </w:r>
                    </w:p>
                  </w:txbxContent>
                </v:textbox>
                <w10:wrap type="square"/>
              </v:shape>
            </w:pict>
          </mc:Fallback>
        </mc:AlternateContent>
      </w:r>
      <w:r w:rsidRPr="00277B6E">
        <w:rPr>
          <w:rFonts w:ascii="ＭＳ ゴシック" w:eastAsia="ＭＳ ゴシック" w:hAnsi="ＭＳ ゴシック" w:hint="eastAsia"/>
          <w:b/>
          <w:bCs/>
          <w:color w:val="000000" w:themeColor="text1"/>
        </w:rPr>
        <w:t xml:space="preserve">　■主たる勤務先（及び主たる勤務先以外）の開設主体</w:t>
      </w:r>
    </w:p>
    <w:bookmarkEnd w:id="16"/>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73504" behindDoc="0" locked="0" layoutInCell="1" allowOverlap="1" wp14:anchorId="3692632B" wp14:editId="28F33580">
            <wp:simplePos x="0" y="0"/>
            <wp:positionH relativeFrom="margin">
              <wp:posOffset>168910</wp:posOffset>
            </wp:positionH>
            <wp:positionV relativeFrom="paragraph">
              <wp:posOffset>103717</wp:posOffset>
            </wp:positionV>
            <wp:extent cx="2700655" cy="1871980"/>
            <wp:effectExtent l="0" t="0" r="4445" b="0"/>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0065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74528" behindDoc="0" locked="0" layoutInCell="1" allowOverlap="1" wp14:anchorId="155830EA" wp14:editId="73594A6F">
            <wp:simplePos x="0" y="0"/>
            <wp:positionH relativeFrom="margin">
              <wp:posOffset>3066838</wp:posOffset>
            </wp:positionH>
            <wp:positionV relativeFrom="paragraph">
              <wp:posOffset>113030</wp:posOffset>
            </wp:positionV>
            <wp:extent cx="2683934" cy="1860628"/>
            <wp:effectExtent l="0" t="0" r="2540" b="6350"/>
            <wp:wrapNone/>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691095" cy="18655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277B6E" w:rsidRDefault="009F15A4" w:rsidP="009F15A4">
      <w:pPr>
        <w:rPr>
          <w:rFonts w:ascii="ＭＳ ゴシック" w:eastAsia="ＭＳ ゴシック" w:hAnsi="ＭＳ ゴシック"/>
          <w:b/>
          <w:bCs/>
          <w:color w:val="000000" w:themeColor="text1"/>
        </w:rPr>
      </w:pPr>
      <w:r w:rsidRPr="00277B6E">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708288" behindDoc="0" locked="0" layoutInCell="1" allowOverlap="1" wp14:anchorId="438984D4" wp14:editId="0DB98047">
                <wp:simplePos x="0" y="0"/>
                <wp:positionH relativeFrom="column">
                  <wp:posOffset>0</wp:posOffset>
                </wp:positionH>
                <wp:positionV relativeFrom="paragraph">
                  <wp:posOffset>308610</wp:posOffset>
                </wp:positionV>
                <wp:extent cx="5972175" cy="781050"/>
                <wp:effectExtent l="0" t="0" r="28575" b="19050"/>
                <wp:wrapSquare wrapText="bothSides"/>
                <wp:docPr id="7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81050"/>
                        </a:xfrm>
                        <a:prstGeom prst="rect">
                          <a:avLst/>
                        </a:prstGeom>
                        <a:solidFill>
                          <a:schemeClr val="bg1">
                            <a:lumMod val="85000"/>
                          </a:schemeClr>
                        </a:solidFill>
                        <a:ln w="9525">
                          <a:solidFill>
                            <a:srgbClr val="000000"/>
                          </a:solidFill>
                          <a:miter lim="800000"/>
                          <a:headEnd/>
                          <a:tailEnd/>
                        </a:ln>
                      </wps:spPr>
                      <wps:txbx>
                        <w:txbxContent>
                          <w:p w:rsidR="00485455" w:rsidRPr="00AC53DA" w:rsidRDefault="00485455" w:rsidP="009F15A4">
                            <w:pPr>
                              <w:spacing w:line="240" w:lineRule="exact"/>
                              <w:rPr>
                                <w:rFonts w:ascii="Meiryo UI" w:eastAsia="Meiryo UI" w:hAnsi="Meiryo UI"/>
                                <w:color w:val="000000" w:themeColor="text1"/>
                              </w:rPr>
                            </w:pPr>
                            <w:r w:rsidRPr="00817A93">
                              <w:rPr>
                                <w:rFonts w:ascii="Meiryo UI" w:eastAsia="Meiryo UI" w:hAnsi="Meiryo UI" w:hint="eastAsia"/>
                                <w:color w:val="000000" w:themeColor="text1"/>
                              </w:rPr>
                              <w:t>主たる</w:t>
                            </w:r>
                            <w:r>
                              <w:rPr>
                                <w:rFonts w:ascii="Meiryo UI" w:eastAsia="Meiryo UI" w:hAnsi="Meiryo UI" w:hint="eastAsia"/>
                                <w:color w:val="000000" w:themeColor="text1"/>
                              </w:rPr>
                              <w:t>勤務先では、「3</w:t>
                            </w:r>
                            <w:r>
                              <w:rPr>
                                <w:rFonts w:ascii="Meiryo UI" w:eastAsia="Meiryo UI" w:hAnsi="Meiryo UI"/>
                                <w:color w:val="000000" w:themeColor="text1"/>
                              </w:rPr>
                              <w:t>00</w:t>
                            </w:r>
                            <w:r>
                              <w:rPr>
                                <w:rFonts w:ascii="Meiryo UI" w:eastAsia="Meiryo UI" w:hAnsi="Meiryo UI" w:hint="eastAsia"/>
                                <w:color w:val="000000" w:themeColor="text1"/>
                              </w:rPr>
                              <w:t>床以上5</w:t>
                            </w:r>
                            <w:r>
                              <w:rPr>
                                <w:rFonts w:ascii="Meiryo UI" w:eastAsia="Meiryo UI" w:hAnsi="Meiryo UI"/>
                                <w:color w:val="000000" w:themeColor="text1"/>
                              </w:rPr>
                              <w:t>00</w:t>
                            </w:r>
                            <w:r>
                              <w:rPr>
                                <w:rFonts w:ascii="Meiryo UI" w:eastAsia="Meiryo UI" w:hAnsi="Meiryo UI" w:hint="eastAsia"/>
                                <w:color w:val="000000" w:themeColor="text1"/>
                              </w:rPr>
                              <w:t>床未満」の中規模病院で勤務する医師が最も多い(</w:t>
                            </w:r>
                            <w:r>
                              <w:rPr>
                                <w:rFonts w:ascii="Meiryo UI" w:eastAsia="Meiryo UI" w:hAnsi="Meiryo UI"/>
                                <w:color w:val="000000" w:themeColor="text1"/>
                              </w:rPr>
                              <w:t>29.1%)</w:t>
                            </w:r>
                            <w:r>
                              <w:rPr>
                                <w:rFonts w:ascii="Meiryo UI" w:eastAsia="Meiryo UI" w:hAnsi="Meiryo UI" w:hint="eastAsia"/>
                                <w:color w:val="000000" w:themeColor="text1"/>
                              </w:rPr>
                              <w:t>ですが、主たる勤務先以外では「1</w:t>
                            </w:r>
                            <w:r>
                              <w:rPr>
                                <w:rFonts w:ascii="Meiryo UI" w:eastAsia="Meiryo UI" w:hAnsi="Meiryo UI"/>
                                <w:color w:val="000000" w:themeColor="text1"/>
                              </w:rPr>
                              <w:t>00</w:t>
                            </w:r>
                            <w:r>
                              <w:rPr>
                                <w:rFonts w:ascii="Meiryo UI" w:eastAsia="Meiryo UI" w:hAnsi="Meiryo UI" w:hint="eastAsia"/>
                                <w:color w:val="000000" w:themeColor="text1"/>
                              </w:rPr>
                              <w:t>床未満」が最も多くなって（4</w:t>
                            </w:r>
                            <w:r>
                              <w:rPr>
                                <w:rFonts w:ascii="Meiryo UI" w:eastAsia="Meiryo UI" w:hAnsi="Meiryo UI"/>
                                <w:color w:val="000000" w:themeColor="text1"/>
                              </w:rPr>
                              <w:t>2.5%</w:t>
                            </w:r>
                            <w:r>
                              <w:rPr>
                                <w:rFonts w:ascii="Meiryo UI" w:eastAsia="Meiryo UI" w:hAnsi="Meiryo UI" w:hint="eastAsia"/>
                                <w:color w:val="000000" w:themeColor="text1"/>
                              </w:rPr>
                              <w:t>）います。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984D4" id="_x0000_s1341" type="#_x0000_t202" style="position:absolute;left:0;text-align:left;margin-left:0;margin-top:24.3pt;width:470.25pt;height:61.5pt;z-index:2537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" fillcolor="#d8d8d8 [2732]">
                <v:textbox>
                  <w:txbxContent>
                    <w:p w:rsidR="00485455" w:rsidRPr="00AC53DA" w:rsidRDefault="00485455" w:rsidP="009F15A4">
                      <w:pPr>
                        <w:spacing w:line="240" w:lineRule="exact"/>
                        <w:rPr>
                          <w:rFonts w:ascii="Meiryo UI" w:eastAsia="Meiryo UI" w:hAnsi="Meiryo UI"/>
                          <w:color w:val="000000" w:themeColor="text1"/>
                        </w:rPr>
                      </w:pPr>
                      <w:r w:rsidRPr="00817A93">
                        <w:rPr>
                          <w:rFonts w:ascii="Meiryo UI" w:eastAsia="Meiryo UI" w:hAnsi="Meiryo UI" w:hint="eastAsia"/>
                          <w:color w:val="000000" w:themeColor="text1"/>
                        </w:rPr>
                        <w:t>主たる</w:t>
                      </w:r>
                      <w:r>
                        <w:rPr>
                          <w:rFonts w:ascii="Meiryo UI" w:eastAsia="Meiryo UI" w:hAnsi="Meiryo UI" w:hint="eastAsia"/>
                          <w:color w:val="000000" w:themeColor="text1"/>
                        </w:rPr>
                        <w:t>勤務先では、「3</w:t>
                      </w:r>
                      <w:r>
                        <w:rPr>
                          <w:rFonts w:ascii="Meiryo UI" w:eastAsia="Meiryo UI" w:hAnsi="Meiryo UI"/>
                          <w:color w:val="000000" w:themeColor="text1"/>
                        </w:rPr>
                        <w:t>00</w:t>
                      </w:r>
                      <w:r>
                        <w:rPr>
                          <w:rFonts w:ascii="Meiryo UI" w:eastAsia="Meiryo UI" w:hAnsi="Meiryo UI" w:hint="eastAsia"/>
                          <w:color w:val="000000" w:themeColor="text1"/>
                        </w:rPr>
                        <w:t>床以上5</w:t>
                      </w:r>
                      <w:r>
                        <w:rPr>
                          <w:rFonts w:ascii="Meiryo UI" w:eastAsia="Meiryo UI" w:hAnsi="Meiryo UI"/>
                          <w:color w:val="000000" w:themeColor="text1"/>
                        </w:rPr>
                        <w:t>00</w:t>
                      </w:r>
                      <w:r>
                        <w:rPr>
                          <w:rFonts w:ascii="Meiryo UI" w:eastAsia="Meiryo UI" w:hAnsi="Meiryo UI" w:hint="eastAsia"/>
                          <w:color w:val="000000" w:themeColor="text1"/>
                        </w:rPr>
                        <w:t>床未満」の中規模病院で勤務する医師が最も多い(</w:t>
                      </w:r>
                      <w:r>
                        <w:rPr>
                          <w:rFonts w:ascii="Meiryo UI" w:eastAsia="Meiryo UI" w:hAnsi="Meiryo UI"/>
                          <w:color w:val="000000" w:themeColor="text1"/>
                        </w:rPr>
                        <w:t>29.1%)</w:t>
                      </w:r>
                      <w:r>
                        <w:rPr>
                          <w:rFonts w:ascii="Meiryo UI" w:eastAsia="Meiryo UI" w:hAnsi="Meiryo UI" w:hint="eastAsia"/>
                          <w:color w:val="000000" w:themeColor="text1"/>
                        </w:rPr>
                        <w:t>ですが、主たる勤務先以外では「1</w:t>
                      </w:r>
                      <w:r>
                        <w:rPr>
                          <w:rFonts w:ascii="Meiryo UI" w:eastAsia="Meiryo UI" w:hAnsi="Meiryo UI"/>
                          <w:color w:val="000000" w:themeColor="text1"/>
                        </w:rPr>
                        <w:t>00</w:t>
                      </w:r>
                      <w:r>
                        <w:rPr>
                          <w:rFonts w:ascii="Meiryo UI" w:eastAsia="Meiryo UI" w:hAnsi="Meiryo UI" w:hint="eastAsia"/>
                          <w:color w:val="000000" w:themeColor="text1"/>
                        </w:rPr>
                        <w:t>床未満」が最も多くなって（4</w:t>
                      </w:r>
                      <w:r>
                        <w:rPr>
                          <w:rFonts w:ascii="Meiryo UI" w:eastAsia="Meiryo UI" w:hAnsi="Meiryo UI"/>
                          <w:color w:val="000000" w:themeColor="text1"/>
                        </w:rPr>
                        <w:t>2.5%</w:t>
                      </w:r>
                      <w:r>
                        <w:rPr>
                          <w:rFonts w:ascii="Meiryo UI" w:eastAsia="Meiryo UI" w:hAnsi="Meiryo UI" w:hint="eastAsia"/>
                          <w:color w:val="000000" w:themeColor="text1"/>
                        </w:rPr>
                        <w:t>）います。</w:t>
                      </w:r>
                    </w:p>
                  </w:txbxContent>
                </v:textbox>
                <w10:wrap type="square"/>
              </v:shape>
            </w:pict>
          </mc:Fallback>
        </mc:AlternateContent>
      </w:r>
      <w:r w:rsidRPr="00277B6E">
        <w:rPr>
          <w:rFonts w:ascii="ＭＳ ゴシック" w:eastAsia="ＭＳ ゴシック" w:hAnsi="ＭＳ ゴシック" w:hint="eastAsia"/>
          <w:b/>
          <w:bCs/>
          <w:color w:val="000000" w:themeColor="text1"/>
        </w:rPr>
        <w:t xml:space="preserve">　■主たる勤務先及び主たる勤務先以外の勤務先の属性</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86112" behindDoc="0" locked="0" layoutInCell="1" allowOverlap="1" wp14:anchorId="207ACD4E" wp14:editId="2222F4F1">
                <wp:simplePos x="0" y="0"/>
                <wp:positionH relativeFrom="margin">
                  <wp:posOffset>2990850</wp:posOffset>
                </wp:positionH>
                <wp:positionV relativeFrom="paragraph">
                  <wp:posOffset>925830</wp:posOffset>
                </wp:positionV>
                <wp:extent cx="2914650" cy="342900"/>
                <wp:effectExtent l="0" t="0" r="0" b="0"/>
                <wp:wrapNone/>
                <wp:docPr id="712" name="正方形/長方形 712"/>
                <wp:cNvGraphicFramePr/>
                <a:graphic xmlns:a="http://schemas.openxmlformats.org/drawingml/2006/main">
                  <a:graphicData uri="http://schemas.microsoft.com/office/word/2010/wordprocessingShape">
                    <wps:wsp>
                      <wps:cNvSpPr/>
                      <wps:spPr>
                        <a:xfrm>
                          <a:off x="0" y="0"/>
                          <a:ext cx="2914650" cy="3429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w:t>
                            </w:r>
                            <w:r>
                              <w:rPr>
                                <w:rFonts w:ascii="Meiryo UI" w:eastAsia="Meiryo UI" w:hAnsi="Meiryo UI"/>
                                <w:color w:val="000000" w:themeColor="text1"/>
                                <w:sz w:val="18"/>
                                <w:szCs w:val="18"/>
                              </w:rPr>
                              <w:t>の</w:t>
                            </w:r>
                            <w:r>
                              <w:rPr>
                                <w:rFonts w:ascii="Meiryo UI" w:eastAsia="Meiryo UI" w:hAnsi="Meiryo UI" w:hint="eastAsia"/>
                                <w:color w:val="000000" w:themeColor="text1"/>
                                <w:sz w:val="18"/>
                                <w:szCs w:val="18"/>
                              </w:rPr>
                              <w:t>病床数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901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ACD4E" id="正方形/長方形 712" o:spid="_x0000_s1342" style="position:absolute;left:0;text-align:left;margin-left:235.5pt;margin-top:72.9pt;width:229.5pt;height:27pt;z-index:25378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w:t>
                      </w:r>
                      <w:r>
                        <w:rPr>
                          <w:rFonts w:ascii="Meiryo UI" w:eastAsia="Meiryo UI" w:hAnsi="Meiryo UI"/>
                          <w:color w:val="000000" w:themeColor="text1"/>
                          <w:sz w:val="18"/>
                          <w:szCs w:val="18"/>
                        </w:rPr>
                        <w:t>の</w:t>
                      </w:r>
                      <w:r>
                        <w:rPr>
                          <w:rFonts w:ascii="Meiryo UI" w:eastAsia="Meiryo UI" w:hAnsi="Meiryo UI" w:hint="eastAsia"/>
                          <w:color w:val="000000" w:themeColor="text1"/>
                          <w:sz w:val="18"/>
                          <w:szCs w:val="18"/>
                        </w:rPr>
                        <w:t>病床数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901</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85088" behindDoc="0" locked="0" layoutInCell="1" allowOverlap="1" wp14:anchorId="321B7F98" wp14:editId="63FAACFA">
                <wp:simplePos x="0" y="0"/>
                <wp:positionH relativeFrom="margin">
                  <wp:posOffset>0</wp:posOffset>
                </wp:positionH>
                <wp:positionV relativeFrom="paragraph">
                  <wp:posOffset>925830</wp:posOffset>
                </wp:positionV>
                <wp:extent cx="2914650" cy="342900"/>
                <wp:effectExtent l="0" t="0" r="0" b="0"/>
                <wp:wrapNone/>
                <wp:docPr id="713" name="正方形/長方形 713"/>
                <wp:cNvGraphicFramePr/>
                <a:graphic xmlns:a="http://schemas.openxmlformats.org/drawingml/2006/main">
                  <a:graphicData uri="http://schemas.microsoft.com/office/word/2010/wordprocessingShape">
                    <wps:wsp>
                      <wps:cNvSpPr/>
                      <wps:spPr>
                        <a:xfrm>
                          <a:off x="0" y="0"/>
                          <a:ext cx="2914650" cy="3429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w:t>
                            </w:r>
                            <w:r>
                              <w:rPr>
                                <w:rFonts w:ascii="Meiryo UI" w:eastAsia="Meiryo UI" w:hAnsi="Meiryo UI"/>
                                <w:color w:val="000000" w:themeColor="text1"/>
                                <w:sz w:val="18"/>
                                <w:szCs w:val="18"/>
                              </w:rPr>
                              <w:t>の</w:t>
                            </w:r>
                            <w:r>
                              <w:rPr>
                                <w:rFonts w:ascii="Meiryo UI" w:eastAsia="Meiryo UI" w:hAnsi="Meiryo UI" w:hint="eastAsia"/>
                                <w:color w:val="000000" w:themeColor="text1"/>
                                <w:sz w:val="18"/>
                                <w:szCs w:val="18"/>
                              </w:rPr>
                              <w:t>病床数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2,603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B7F98" id="正方形/長方形 713" o:spid="_x0000_s1343" style="position:absolute;left:0;text-align:left;margin-left:0;margin-top:72.9pt;width:229.5pt;height:27pt;z-index:25378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w:t>
                      </w:r>
                      <w:r>
                        <w:rPr>
                          <w:rFonts w:ascii="Meiryo UI" w:eastAsia="Meiryo UI" w:hAnsi="Meiryo UI"/>
                          <w:color w:val="000000" w:themeColor="text1"/>
                          <w:sz w:val="18"/>
                          <w:szCs w:val="18"/>
                        </w:rPr>
                        <w:t>の</w:t>
                      </w:r>
                      <w:r>
                        <w:rPr>
                          <w:rFonts w:ascii="Meiryo UI" w:eastAsia="Meiryo UI" w:hAnsi="Meiryo UI" w:hint="eastAsia"/>
                          <w:color w:val="000000" w:themeColor="text1"/>
                          <w:sz w:val="18"/>
                          <w:szCs w:val="18"/>
                        </w:rPr>
                        <w:t>病床数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2,603</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75552" behindDoc="0" locked="0" layoutInCell="1" allowOverlap="1" wp14:anchorId="22CAECF5" wp14:editId="5DF12953">
            <wp:simplePos x="0" y="0"/>
            <wp:positionH relativeFrom="margin">
              <wp:posOffset>171238</wp:posOffset>
            </wp:positionH>
            <wp:positionV relativeFrom="paragraph">
              <wp:posOffset>64770</wp:posOffset>
            </wp:positionV>
            <wp:extent cx="2844800" cy="1869440"/>
            <wp:effectExtent l="0" t="0" r="0" b="0"/>
            <wp:wrapNone/>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4480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76576" behindDoc="0" locked="0" layoutInCell="1" allowOverlap="1" wp14:anchorId="07CB4972" wp14:editId="1CCD4A4C">
            <wp:simplePos x="0" y="0"/>
            <wp:positionH relativeFrom="margin">
              <wp:posOffset>3193838</wp:posOffset>
            </wp:positionH>
            <wp:positionV relativeFrom="paragraph">
              <wp:posOffset>81703</wp:posOffset>
            </wp:positionV>
            <wp:extent cx="2711450" cy="1866900"/>
            <wp:effectExtent l="0" t="0" r="0" b="0"/>
            <wp:wrapNone/>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12307" cy="186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225DE" w:rsidRDefault="009F15A4" w:rsidP="009F15A4">
      <w:pPr>
        <w:rPr>
          <w:rFonts w:ascii="ＭＳ ゴシック" w:eastAsia="ＭＳ ゴシック" w:hAnsi="ＭＳ ゴシック"/>
          <w:b/>
          <w:bCs/>
          <w:color w:val="000000" w:themeColor="text1"/>
        </w:rPr>
      </w:pPr>
      <w:r w:rsidRPr="00B225DE">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09312" behindDoc="0" locked="0" layoutInCell="1" allowOverlap="1" wp14:anchorId="0AA7FBB6" wp14:editId="69702E23">
                <wp:simplePos x="0" y="0"/>
                <wp:positionH relativeFrom="column">
                  <wp:posOffset>3810</wp:posOffset>
                </wp:positionH>
                <wp:positionV relativeFrom="paragraph">
                  <wp:posOffset>312420</wp:posOffset>
                </wp:positionV>
                <wp:extent cx="5972175" cy="476250"/>
                <wp:effectExtent l="0" t="0" r="28575" b="19050"/>
                <wp:wrapSquare wrapText="bothSides"/>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76250"/>
                        </a:xfrm>
                        <a:prstGeom prst="rect">
                          <a:avLst/>
                        </a:prstGeom>
                        <a:solidFill>
                          <a:schemeClr val="bg1">
                            <a:lumMod val="85000"/>
                          </a:schemeClr>
                        </a:solidFill>
                        <a:ln w="9525">
                          <a:solidFill>
                            <a:srgbClr val="000000"/>
                          </a:solidFill>
                          <a:miter lim="800000"/>
                          <a:headEnd/>
                          <a:tailEnd/>
                        </a:ln>
                      </wps:spPr>
                      <wps:txbx>
                        <w:txbxContent>
                          <w:p w:rsidR="00485455" w:rsidRPr="004657A7"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専門医資格については、7</w:t>
                            </w:r>
                            <w:r>
                              <w:rPr>
                                <w:rFonts w:ascii="Meiryo UI" w:eastAsia="Meiryo UI" w:hAnsi="Meiryo UI"/>
                                <w:color w:val="000000" w:themeColor="text1"/>
                              </w:rPr>
                              <w:t>6.2</w:t>
                            </w:r>
                            <w:r>
                              <w:rPr>
                                <w:rFonts w:ascii="Meiryo UI" w:eastAsia="Meiryo UI" w:hAnsi="Meiryo UI" w:hint="eastAsia"/>
                                <w:color w:val="000000" w:themeColor="text1"/>
                              </w:rPr>
                              <w:t>％の医師が「取得している」と回答し、1</w:t>
                            </w:r>
                            <w:r>
                              <w:rPr>
                                <w:rFonts w:ascii="Meiryo UI" w:eastAsia="Meiryo UI" w:hAnsi="Meiryo UI"/>
                                <w:color w:val="000000" w:themeColor="text1"/>
                              </w:rPr>
                              <w:t>5.7%</w:t>
                            </w:r>
                            <w:r>
                              <w:rPr>
                                <w:rFonts w:ascii="Meiryo UI" w:eastAsia="Meiryo UI" w:hAnsi="Meiryo UI" w:hint="eastAsia"/>
                                <w:color w:val="000000" w:themeColor="text1"/>
                              </w:rPr>
                              <w:t>の医師が「取得していない」と回答しました。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7FBB6" id="_x0000_s1344" type="#_x0000_t202" style="position:absolute;left:0;text-align:left;margin-left:.3pt;margin-top:24.6pt;width:470.25pt;height:37.5pt;z-index:25370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" fillcolor="#d8d8d8 [2732]">
                <v:textbox>
                  <w:txbxContent>
                    <w:p w:rsidR="00485455" w:rsidRPr="004657A7"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専門医資格については、7</w:t>
                      </w:r>
                      <w:r>
                        <w:rPr>
                          <w:rFonts w:ascii="Meiryo UI" w:eastAsia="Meiryo UI" w:hAnsi="Meiryo UI"/>
                          <w:color w:val="000000" w:themeColor="text1"/>
                        </w:rPr>
                        <w:t>6.2</w:t>
                      </w:r>
                      <w:r>
                        <w:rPr>
                          <w:rFonts w:ascii="Meiryo UI" w:eastAsia="Meiryo UI" w:hAnsi="Meiryo UI" w:hint="eastAsia"/>
                          <w:color w:val="000000" w:themeColor="text1"/>
                        </w:rPr>
                        <w:t>％の医師が「取得している」と回答し、1</w:t>
                      </w:r>
                      <w:r>
                        <w:rPr>
                          <w:rFonts w:ascii="Meiryo UI" w:eastAsia="Meiryo UI" w:hAnsi="Meiryo UI"/>
                          <w:color w:val="000000" w:themeColor="text1"/>
                        </w:rPr>
                        <w:t>5.7%</w:t>
                      </w:r>
                      <w:r>
                        <w:rPr>
                          <w:rFonts w:ascii="Meiryo UI" w:eastAsia="Meiryo UI" w:hAnsi="Meiryo UI" w:hint="eastAsia"/>
                          <w:color w:val="000000" w:themeColor="text1"/>
                        </w:rPr>
                        <w:t>の医師が「取得していない」と回答しました。</w:t>
                      </w:r>
                    </w:p>
                  </w:txbxContent>
                </v:textbox>
                <w10:wrap type="square"/>
              </v:shape>
            </w:pict>
          </mc:Fallback>
        </mc:AlternateContent>
      </w:r>
      <w:r w:rsidRPr="00B225DE">
        <w:rPr>
          <w:rFonts w:ascii="ＭＳ ゴシック" w:eastAsia="ＭＳ ゴシック" w:hAnsi="ＭＳ ゴシック" w:hint="eastAsia"/>
          <w:b/>
          <w:bCs/>
          <w:color w:val="000000" w:themeColor="text1"/>
        </w:rPr>
        <w:t xml:space="preserve">　</w:t>
      </w:r>
      <w:bookmarkStart w:id="17" w:name="_Hlk23253017"/>
      <w:r w:rsidRPr="00B225DE">
        <w:rPr>
          <w:rFonts w:ascii="ＭＳ ゴシック" w:eastAsia="ＭＳ ゴシック" w:hAnsi="ＭＳ ゴシック" w:hint="eastAsia"/>
          <w:b/>
          <w:bCs/>
          <w:color w:val="000000" w:themeColor="text1"/>
        </w:rPr>
        <w:t>■専門医資格の有無</w:t>
      </w:r>
    </w:p>
    <w:bookmarkEnd w:id="17"/>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87136" behindDoc="0" locked="0" layoutInCell="1" allowOverlap="1" wp14:anchorId="0FA6D753" wp14:editId="0E9F4021">
                <wp:simplePos x="0" y="0"/>
                <wp:positionH relativeFrom="margin">
                  <wp:posOffset>1724025</wp:posOffset>
                </wp:positionH>
                <wp:positionV relativeFrom="paragraph">
                  <wp:posOffset>649605</wp:posOffset>
                </wp:positionV>
                <wp:extent cx="2914650" cy="342900"/>
                <wp:effectExtent l="0" t="0" r="0" b="0"/>
                <wp:wrapNone/>
                <wp:docPr id="714" name="正方形/長方形 714"/>
                <wp:cNvGraphicFramePr/>
                <a:graphic xmlns:a="http://schemas.openxmlformats.org/drawingml/2006/main">
                  <a:graphicData uri="http://schemas.microsoft.com/office/word/2010/wordprocessingShape">
                    <wps:wsp>
                      <wps:cNvSpPr/>
                      <wps:spPr>
                        <a:xfrm>
                          <a:off x="0" y="0"/>
                          <a:ext cx="2914650" cy="3429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【専門医資格の有無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2,533</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6D753" id="正方形/長方形 714" o:spid="_x0000_s1345" style="position:absolute;left:0;text-align:left;margin-left:135.75pt;margin-top:51.15pt;width:229.5pt;height:27pt;z-index:2537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【専門医資格の有無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2,533</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77600" behindDoc="0" locked="0" layoutInCell="1" allowOverlap="1" wp14:anchorId="0E6BF594" wp14:editId="5EB8DC18">
            <wp:simplePos x="0" y="0"/>
            <wp:positionH relativeFrom="column">
              <wp:posOffset>1627505</wp:posOffset>
            </wp:positionH>
            <wp:positionV relativeFrom="paragraph">
              <wp:posOffset>106892</wp:posOffset>
            </wp:positionV>
            <wp:extent cx="3121660" cy="2341245"/>
            <wp:effectExtent l="0" t="0" r="2540" b="1905"/>
            <wp:wrapNone/>
            <wp:docPr id="668" name="図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21660" cy="2341245"/>
                    </a:xfrm>
                    <a:prstGeom prst="rect">
                      <a:avLst/>
                    </a:prstGeom>
                    <a:noFill/>
                    <a:ln>
                      <a:noFill/>
                    </a:ln>
                  </pic:spPr>
                </pic:pic>
              </a:graphicData>
            </a:graphic>
          </wp:anchor>
        </w:drawing>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D2384E" w:rsidRDefault="009F15A4" w:rsidP="009F15A4">
      <w:pPr>
        <w:rPr>
          <w:rFonts w:ascii="ＭＳ ゴシック" w:eastAsia="ＭＳ ゴシック" w:hAnsi="ＭＳ ゴシック"/>
          <w:b/>
          <w:bCs/>
          <w:color w:val="000000" w:themeColor="text1"/>
        </w:rPr>
      </w:pPr>
      <w:r w:rsidRPr="00D2384E">
        <w:rPr>
          <w:rFonts w:ascii="ＭＳ ゴシック" w:eastAsia="ＭＳ ゴシック" w:hAnsi="ＭＳ ゴシック" w:hint="eastAsia"/>
          <w:color w:val="000000" w:themeColor="text1"/>
        </w:rPr>
        <w:lastRenderedPageBreak/>
        <w:t xml:space="preserve">　</w:t>
      </w:r>
      <w:r w:rsidRPr="00D2384E">
        <w:rPr>
          <w:rFonts w:ascii="ＭＳ ゴシック" w:eastAsia="ＭＳ ゴシック" w:hAnsi="ＭＳ ゴシック" w:hint="eastAsia"/>
          <w:b/>
          <w:bCs/>
          <w:color w:val="000000" w:themeColor="text1"/>
        </w:rPr>
        <w:t>■取得している専門医資格</w:t>
      </w:r>
    </w:p>
    <w:p w:rsidR="009F15A4" w:rsidRPr="007D0700" w:rsidRDefault="009F15A4" w:rsidP="009F15A4">
      <w:pPr>
        <w:rPr>
          <w:rFonts w:ascii="ＭＳ ゴシック" w:eastAsia="ＭＳ ゴシック" w:hAnsi="ＭＳ ゴシック"/>
          <w:color w:val="000000" w:themeColor="text1"/>
          <w:sz w:val="18"/>
          <w:szCs w:val="18"/>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710336" behindDoc="0" locked="0" layoutInCell="1" allowOverlap="1" wp14:anchorId="74E080CC" wp14:editId="63BA0A84">
                <wp:simplePos x="0" y="0"/>
                <wp:positionH relativeFrom="margin">
                  <wp:align>left</wp:align>
                </wp:positionH>
                <wp:positionV relativeFrom="paragraph">
                  <wp:posOffset>286173</wp:posOffset>
                </wp:positionV>
                <wp:extent cx="5972175" cy="438150"/>
                <wp:effectExtent l="0" t="0" r="28575" b="19050"/>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38150"/>
                        </a:xfrm>
                        <a:prstGeom prst="rect">
                          <a:avLst/>
                        </a:prstGeom>
                        <a:solidFill>
                          <a:schemeClr val="bg1">
                            <a:lumMod val="85000"/>
                          </a:schemeClr>
                        </a:solidFill>
                        <a:ln w="9525">
                          <a:solidFill>
                            <a:srgbClr val="000000"/>
                          </a:solidFill>
                          <a:miter lim="800000"/>
                          <a:headEnd/>
                          <a:tailEnd/>
                        </a:ln>
                      </wps:spPr>
                      <wps:txbx>
                        <w:txbxContent>
                          <w:p w:rsidR="00485455" w:rsidRPr="004657A7"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取得している専門医資格《基本1</w:t>
                            </w:r>
                            <w:r>
                              <w:rPr>
                                <w:rFonts w:ascii="Meiryo UI" w:eastAsia="Meiryo UI" w:hAnsi="Meiryo UI"/>
                                <w:color w:val="000000" w:themeColor="text1"/>
                              </w:rPr>
                              <w:t>9</w:t>
                            </w:r>
                            <w:r>
                              <w:rPr>
                                <w:rFonts w:ascii="Meiryo UI" w:eastAsia="Meiryo UI" w:hAnsi="Meiryo UI" w:hint="eastAsia"/>
                                <w:color w:val="000000" w:themeColor="text1"/>
                              </w:rPr>
                              <w:t>領域》については、「内科」が2</w:t>
                            </w:r>
                            <w:r>
                              <w:rPr>
                                <w:rFonts w:ascii="Meiryo UI" w:eastAsia="Meiryo UI" w:hAnsi="Meiryo UI"/>
                                <w:color w:val="000000" w:themeColor="text1"/>
                              </w:rPr>
                              <w:t>2.4%</w:t>
                            </w:r>
                            <w:r>
                              <w:rPr>
                                <w:rFonts w:ascii="Meiryo UI" w:eastAsia="Meiryo UI" w:hAnsi="Meiryo UI" w:hint="eastAsia"/>
                                <w:color w:val="000000" w:themeColor="text1"/>
                              </w:rPr>
                              <w:t>と最も高く、次に「外科」（1</w:t>
                            </w:r>
                            <w:r>
                              <w:rPr>
                                <w:rFonts w:ascii="Meiryo UI" w:eastAsia="Meiryo UI" w:hAnsi="Meiryo UI"/>
                                <w:color w:val="000000" w:themeColor="text1"/>
                              </w:rPr>
                              <w:t>2.5%</w:t>
                            </w:r>
                            <w:r>
                              <w:rPr>
                                <w:rFonts w:ascii="Meiryo UI" w:eastAsia="Meiryo UI" w:hAnsi="Meiryo UI" w:hint="eastAsia"/>
                                <w:color w:val="000000" w:themeColor="text1"/>
                              </w:rPr>
                              <w:t>）、小児科（8</w:t>
                            </w:r>
                            <w:r>
                              <w:rPr>
                                <w:rFonts w:ascii="Meiryo UI" w:eastAsia="Meiryo UI" w:hAnsi="Meiryo UI"/>
                                <w:color w:val="000000" w:themeColor="text1"/>
                              </w:rPr>
                              <w:t>.6%</w:t>
                            </w:r>
                            <w:r>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080CC" id="_x0000_s1346" type="#_x0000_t202" style="position:absolute;left:0;text-align:left;margin-left:0;margin-top:22.55pt;width:470.25pt;height:34.5pt;z-index:25371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" fillcolor="#d8d8d8 [2732]">
                <v:textbox>
                  <w:txbxContent>
                    <w:p w:rsidR="00485455" w:rsidRPr="004657A7"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取得している専門医資格《基本1</w:t>
                      </w:r>
                      <w:r>
                        <w:rPr>
                          <w:rFonts w:ascii="Meiryo UI" w:eastAsia="Meiryo UI" w:hAnsi="Meiryo UI"/>
                          <w:color w:val="000000" w:themeColor="text1"/>
                        </w:rPr>
                        <w:t>9</w:t>
                      </w:r>
                      <w:r>
                        <w:rPr>
                          <w:rFonts w:ascii="Meiryo UI" w:eastAsia="Meiryo UI" w:hAnsi="Meiryo UI" w:hint="eastAsia"/>
                          <w:color w:val="000000" w:themeColor="text1"/>
                        </w:rPr>
                        <w:t>領域》については、「内科」が2</w:t>
                      </w:r>
                      <w:r>
                        <w:rPr>
                          <w:rFonts w:ascii="Meiryo UI" w:eastAsia="Meiryo UI" w:hAnsi="Meiryo UI"/>
                          <w:color w:val="000000" w:themeColor="text1"/>
                        </w:rPr>
                        <w:t>2.4%</w:t>
                      </w:r>
                      <w:r>
                        <w:rPr>
                          <w:rFonts w:ascii="Meiryo UI" w:eastAsia="Meiryo UI" w:hAnsi="Meiryo UI" w:hint="eastAsia"/>
                          <w:color w:val="000000" w:themeColor="text1"/>
                        </w:rPr>
                        <w:t>と最も高く、次に「外科」（1</w:t>
                      </w:r>
                      <w:r>
                        <w:rPr>
                          <w:rFonts w:ascii="Meiryo UI" w:eastAsia="Meiryo UI" w:hAnsi="Meiryo UI"/>
                          <w:color w:val="000000" w:themeColor="text1"/>
                        </w:rPr>
                        <w:t>2.5%</w:t>
                      </w:r>
                      <w:r>
                        <w:rPr>
                          <w:rFonts w:ascii="Meiryo UI" w:eastAsia="Meiryo UI" w:hAnsi="Meiryo UI" w:hint="eastAsia"/>
                          <w:color w:val="000000" w:themeColor="text1"/>
                        </w:rPr>
                        <w:t>）、小児科（8</w:t>
                      </w:r>
                      <w:r>
                        <w:rPr>
                          <w:rFonts w:ascii="Meiryo UI" w:eastAsia="Meiryo UI" w:hAnsi="Meiryo UI"/>
                          <w:color w:val="000000" w:themeColor="text1"/>
                        </w:rPr>
                        <w:t>.6%</w:t>
                      </w:r>
                      <w:r>
                        <w:rPr>
                          <w:rFonts w:ascii="Meiryo UI" w:eastAsia="Meiryo UI" w:hAnsi="Meiryo UI" w:hint="eastAsia"/>
                          <w:color w:val="000000" w:themeColor="text1"/>
                        </w:rPr>
                        <w:t>）となりました。</w:t>
                      </w:r>
                    </w:p>
                  </w:txbxContent>
                </v:textbox>
                <w10:wrap type="square" anchorx="margin"/>
              </v:shape>
            </w:pict>
          </mc:Fallback>
        </mc:AlternateContent>
      </w:r>
      <w:r>
        <w:rPr>
          <w:rFonts w:ascii="ＭＳ ゴシック" w:eastAsia="ＭＳ ゴシック" w:hAnsi="ＭＳ ゴシック" w:hint="eastAsia"/>
          <w:b/>
          <w:bCs/>
          <w:color w:val="A6A6A6" w:themeColor="background1" w:themeShade="A6"/>
        </w:rPr>
        <w:t xml:space="preserve"> </w:t>
      </w:r>
      <w:r w:rsidRPr="007D0700">
        <w:rPr>
          <w:rFonts w:ascii="ＭＳ ゴシック" w:eastAsia="ＭＳ ゴシック" w:hAnsi="ＭＳ ゴシック"/>
          <w:b/>
          <w:bCs/>
          <w:color w:val="A6A6A6" w:themeColor="background1" w:themeShade="A6"/>
          <w:sz w:val="18"/>
          <w:szCs w:val="18"/>
        </w:rPr>
        <w:t xml:space="preserve">  </w:t>
      </w:r>
      <w:r>
        <w:rPr>
          <w:rFonts w:ascii="ＭＳ ゴシック" w:eastAsia="ＭＳ ゴシック" w:hAnsi="ＭＳ ゴシック" w:hint="eastAsia"/>
          <w:color w:val="000000" w:themeColor="text1"/>
          <w:sz w:val="18"/>
          <w:szCs w:val="18"/>
        </w:rPr>
        <w:t>＊</w:t>
      </w:r>
      <w:r w:rsidRPr="007D0700">
        <w:rPr>
          <w:rFonts w:ascii="ＭＳ ゴシック" w:eastAsia="ＭＳ ゴシック" w:hAnsi="ＭＳ ゴシック" w:hint="eastAsia"/>
          <w:color w:val="000000" w:themeColor="text1"/>
          <w:sz w:val="18"/>
          <w:szCs w:val="18"/>
        </w:rPr>
        <w:t>基本1</w:t>
      </w:r>
      <w:r w:rsidRPr="007D0700">
        <w:rPr>
          <w:rFonts w:ascii="ＭＳ ゴシック" w:eastAsia="ＭＳ ゴシック" w:hAnsi="ＭＳ ゴシック"/>
          <w:color w:val="000000" w:themeColor="text1"/>
          <w:sz w:val="18"/>
          <w:szCs w:val="18"/>
        </w:rPr>
        <w:t>9</w:t>
      </w:r>
      <w:r w:rsidRPr="007D0700">
        <w:rPr>
          <w:rFonts w:ascii="ＭＳ ゴシック" w:eastAsia="ＭＳ ゴシック" w:hAnsi="ＭＳ ゴシック" w:hint="eastAsia"/>
          <w:color w:val="000000" w:themeColor="text1"/>
          <w:sz w:val="18"/>
          <w:szCs w:val="18"/>
        </w:rPr>
        <w:t>領域のみ抽出</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88160" behindDoc="0" locked="0" layoutInCell="1" allowOverlap="1" wp14:anchorId="73326642" wp14:editId="6F89D8ED">
                <wp:simplePos x="0" y="0"/>
                <wp:positionH relativeFrom="margin">
                  <wp:posOffset>211244</wp:posOffset>
                </wp:positionH>
                <wp:positionV relativeFrom="paragraph">
                  <wp:posOffset>595206</wp:posOffset>
                </wp:positionV>
                <wp:extent cx="5667375" cy="314325"/>
                <wp:effectExtent l="0" t="0" r="0" b="0"/>
                <wp:wrapNone/>
                <wp:docPr id="715" name="正方形/長方形 715"/>
                <wp:cNvGraphicFramePr/>
                <a:graphic xmlns:a="http://schemas.openxmlformats.org/drawingml/2006/main">
                  <a:graphicData uri="http://schemas.microsoft.com/office/word/2010/wordprocessingShape">
                    <wps:wsp>
                      <wps:cNvSpPr/>
                      <wps:spPr>
                        <a:xfrm>
                          <a:off x="0" y="0"/>
                          <a:ext cx="5667375" cy="31432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【取得している専門医資格n</w:t>
                            </w:r>
                            <w:r>
                              <w:rPr>
                                <w:rFonts w:ascii="Meiryo UI" w:eastAsia="Meiryo UI" w:hAnsi="Meiryo UI"/>
                                <w:color w:val="000000" w:themeColor="text1"/>
                                <w:sz w:val="18"/>
                                <w:szCs w:val="18"/>
                              </w:rPr>
                              <w:t>=1,903</w:t>
                            </w:r>
                            <w:r w:rsidRPr="000B08DA">
                              <w:rPr>
                                <w:rFonts w:ascii="Meiryo UI" w:eastAsia="Meiryo UI" w:hAnsi="Meiryo UI" w:hint="eastAsia"/>
                                <w:color w:val="000000" w:themeColor="text1"/>
                                <w:sz w:val="18"/>
                                <w:szCs w:val="18"/>
                              </w:rPr>
                              <w:t>（</w:t>
                            </w:r>
                            <w:r w:rsidRPr="000B08DA">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6642" id="正方形/長方形 715" o:spid="_x0000_s1347" style="position:absolute;left:0;text-align:left;margin-left:16.65pt;margin-top:46.85pt;width:446.25pt;height:24.75pt;z-index:2537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【取得している専門医資格n</w:t>
                      </w:r>
                      <w:r>
                        <w:rPr>
                          <w:rFonts w:ascii="Meiryo UI" w:eastAsia="Meiryo UI" w:hAnsi="Meiryo UI"/>
                          <w:color w:val="000000" w:themeColor="text1"/>
                          <w:sz w:val="18"/>
                          <w:szCs w:val="18"/>
                        </w:rPr>
                        <w:t>=1,903</w:t>
                      </w:r>
                      <w:r w:rsidRPr="000B08DA">
                        <w:rPr>
                          <w:rFonts w:ascii="Meiryo UI" w:eastAsia="Meiryo UI" w:hAnsi="Meiryo UI" w:hint="eastAsia"/>
                          <w:color w:val="000000" w:themeColor="text1"/>
                          <w:sz w:val="18"/>
                          <w:szCs w:val="18"/>
                        </w:rPr>
                        <w:t>（</w:t>
                      </w:r>
                      <w:r w:rsidRPr="000B08DA">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84448" behindDoc="0" locked="0" layoutInCell="1" allowOverlap="1" wp14:anchorId="1653EC1E" wp14:editId="2C9603A8">
            <wp:simplePos x="0" y="0"/>
            <wp:positionH relativeFrom="column">
              <wp:posOffset>525780</wp:posOffset>
            </wp:positionH>
            <wp:positionV relativeFrom="paragraph">
              <wp:posOffset>116205</wp:posOffset>
            </wp:positionV>
            <wp:extent cx="5153025" cy="2433315"/>
            <wp:effectExtent l="0" t="0" r="0" b="5715"/>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53025" cy="243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D2384E"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711360" behindDoc="0" locked="0" layoutInCell="1" allowOverlap="1" wp14:anchorId="121705D2" wp14:editId="18470F33">
                <wp:simplePos x="0" y="0"/>
                <wp:positionH relativeFrom="column">
                  <wp:posOffset>68580</wp:posOffset>
                </wp:positionH>
                <wp:positionV relativeFrom="paragraph">
                  <wp:posOffset>287020</wp:posOffset>
                </wp:positionV>
                <wp:extent cx="5905500" cy="1000125"/>
                <wp:effectExtent l="0" t="0" r="19050" b="28575"/>
                <wp:wrapSquare wrapText="bothSides"/>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00125"/>
                        </a:xfrm>
                        <a:prstGeom prst="rect">
                          <a:avLst/>
                        </a:prstGeom>
                        <a:solidFill>
                          <a:schemeClr val="bg1">
                            <a:lumMod val="85000"/>
                          </a:schemeClr>
                        </a:solidFill>
                        <a:ln w="9525">
                          <a:solidFill>
                            <a:srgbClr val="000000"/>
                          </a:solidFill>
                          <a:miter lim="800000"/>
                          <a:headEnd/>
                          <a:tailEnd/>
                        </a:ln>
                      </wps:spPr>
                      <wps:txbx>
                        <w:txbxContent>
                          <w:p w:rsidR="00485455" w:rsidRPr="00074242" w:rsidRDefault="00485455" w:rsidP="002042F0">
                            <w:pPr>
                              <w:spacing w:line="280" w:lineRule="exact"/>
                              <w:rPr>
                                <w:rFonts w:ascii="Meiryo UI" w:eastAsia="Meiryo UI" w:hAnsi="Meiryo UI"/>
                                <w:color w:val="000000" w:themeColor="text1"/>
                                <w:shd w:val="clear" w:color="auto" w:fill="D9D9D9" w:themeFill="background1" w:themeFillShade="D9"/>
                              </w:rPr>
                            </w:pPr>
                            <w:bookmarkStart w:id="18" w:name="_GoBack"/>
                            <w:r w:rsidRPr="008A54C1">
                              <w:rPr>
                                <w:rFonts w:ascii="Meiryo UI" w:eastAsia="Meiryo UI" w:hAnsi="Meiryo UI" w:hint="eastAsia"/>
                                <w:color w:val="000000" w:themeColor="text1"/>
                                <w:shd w:val="clear" w:color="auto" w:fill="D9D9D9" w:themeFill="background1" w:themeFillShade="D9"/>
                              </w:rPr>
                              <w:t>研修中の専門医資格については、内科が</w:t>
                            </w:r>
                            <w:r w:rsidRPr="008A54C1">
                              <w:rPr>
                                <w:rFonts w:ascii="Meiryo UI" w:eastAsia="Meiryo UI" w:hAnsi="Meiryo UI"/>
                                <w:color w:val="000000" w:themeColor="text1"/>
                                <w:shd w:val="clear" w:color="auto" w:fill="D9D9D9" w:themeFill="background1" w:themeFillShade="D9"/>
                              </w:rPr>
                              <w:t>32.</w:t>
                            </w:r>
                            <w:r>
                              <w:rPr>
                                <w:rFonts w:ascii="Meiryo UI" w:eastAsia="Meiryo UI" w:hAnsi="Meiryo UI"/>
                                <w:color w:val="000000" w:themeColor="text1"/>
                                <w:shd w:val="clear" w:color="auto" w:fill="D9D9D9" w:themeFill="background1" w:themeFillShade="D9"/>
                              </w:rPr>
                              <w:t>8</w:t>
                            </w:r>
                            <w:r w:rsidRPr="008A54C1">
                              <w:rPr>
                                <w:rFonts w:ascii="Meiryo UI" w:eastAsia="Meiryo UI" w:hAnsi="Meiryo UI"/>
                                <w:color w:val="000000" w:themeColor="text1"/>
                                <w:shd w:val="clear" w:color="auto" w:fill="D9D9D9" w:themeFill="background1" w:themeFillShade="D9"/>
                              </w:rPr>
                              <w:t>%</w:t>
                            </w:r>
                            <w:r w:rsidRPr="008A54C1">
                              <w:rPr>
                                <w:rFonts w:ascii="Meiryo UI" w:eastAsia="Meiryo UI" w:hAnsi="Meiryo UI" w:hint="eastAsia"/>
                                <w:color w:val="000000" w:themeColor="text1"/>
                                <w:shd w:val="clear" w:color="auto" w:fill="D9D9D9" w:themeFill="background1" w:themeFillShade="D9"/>
                              </w:rPr>
                              <w:t>となっており、内科専門医を目指す医師の数が非常に多いことが分かる結果となりました。また現在取得している資格と比べて「脳神経外科」「形成外科」「救急科」</w:t>
                            </w:r>
                            <w:r>
                              <w:rPr>
                                <w:rFonts w:ascii="Meiryo UI" w:eastAsia="Meiryo UI" w:hAnsi="Meiryo UI" w:hint="eastAsia"/>
                                <w:color w:val="000000" w:themeColor="text1"/>
                                <w:shd w:val="clear" w:color="auto" w:fill="D9D9D9" w:themeFill="background1" w:themeFillShade="D9"/>
                              </w:rPr>
                              <w:t>の専門医資格を取ろうとしている医師が非常に少なく（現状の半分以下の割合）、この３科については今後医師不足となる可能性があり、対して「皮膚科」は現状の倍の割合となっているため医師が過剰となる可能性があります（総合診療科は新しい資格なので分析から除外します）。</w:t>
                            </w:r>
                            <w:bookmarkEnd w:id="1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1705D2" id="_x0000_t202" coordsize="21600,21600" o:spt="202" path="m,l,21600r21600,l21600,xe">
                <v:stroke joinstyle="miter"/>
                <v:path gradientshapeok="t" o:connecttype="rect"/>
              </v:shapetype>
              <v:shape id="_x0000_s1348" type="#_x0000_t202" style="position:absolute;left:0;text-align:left;margin-left:5.4pt;margin-top:22.6pt;width:465pt;height:78.75pt;z-index:25371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" fillcolor="#d8d8d8 [2732]">
                <v:textbox>
                  <w:txbxContent>
                    <w:p w:rsidR="00485455" w:rsidRPr="00074242" w:rsidRDefault="00485455" w:rsidP="002042F0">
                      <w:pPr>
                        <w:spacing w:line="280" w:lineRule="exact"/>
                        <w:rPr>
                          <w:rFonts w:ascii="Meiryo UI" w:eastAsia="Meiryo UI" w:hAnsi="Meiryo UI"/>
                          <w:color w:val="000000" w:themeColor="text1"/>
                          <w:shd w:val="clear" w:color="auto" w:fill="D9D9D9" w:themeFill="background1" w:themeFillShade="D9"/>
                        </w:rPr>
                      </w:pPr>
                      <w:bookmarkStart w:id="19" w:name="_GoBack"/>
                      <w:r w:rsidRPr="008A54C1">
                        <w:rPr>
                          <w:rFonts w:ascii="Meiryo UI" w:eastAsia="Meiryo UI" w:hAnsi="Meiryo UI" w:hint="eastAsia"/>
                          <w:color w:val="000000" w:themeColor="text1"/>
                          <w:shd w:val="clear" w:color="auto" w:fill="D9D9D9" w:themeFill="background1" w:themeFillShade="D9"/>
                        </w:rPr>
                        <w:t>研修中の専門医資格については、内科が</w:t>
                      </w:r>
                      <w:r w:rsidRPr="008A54C1">
                        <w:rPr>
                          <w:rFonts w:ascii="Meiryo UI" w:eastAsia="Meiryo UI" w:hAnsi="Meiryo UI"/>
                          <w:color w:val="000000" w:themeColor="text1"/>
                          <w:shd w:val="clear" w:color="auto" w:fill="D9D9D9" w:themeFill="background1" w:themeFillShade="D9"/>
                        </w:rPr>
                        <w:t>32.</w:t>
                      </w:r>
                      <w:r>
                        <w:rPr>
                          <w:rFonts w:ascii="Meiryo UI" w:eastAsia="Meiryo UI" w:hAnsi="Meiryo UI"/>
                          <w:color w:val="000000" w:themeColor="text1"/>
                          <w:shd w:val="clear" w:color="auto" w:fill="D9D9D9" w:themeFill="background1" w:themeFillShade="D9"/>
                        </w:rPr>
                        <w:t>8</w:t>
                      </w:r>
                      <w:r w:rsidRPr="008A54C1">
                        <w:rPr>
                          <w:rFonts w:ascii="Meiryo UI" w:eastAsia="Meiryo UI" w:hAnsi="Meiryo UI"/>
                          <w:color w:val="000000" w:themeColor="text1"/>
                          <w:shd w:val="clear" w:color="auto" w:fill="D9D9D9" w:themeFill="background1" w:themeFillShade="D9"/>
                        </w:rPr>
                        <w:t>%</w:t>
                      </w:r>
                      <w:r w:rsidRPr="008A54C1">
                        <w:rPr>
                          <w:rFonts w:ascii="Meiryo UI" w:eastAsia="Meiryo UI" w:hAnsi="Meiryo UI" w:hint="eastAsia"/>
                          <w:color w:val="000000" w:themeColor="text1"/>
                          <w:shd w:val="clear" w:color="auto" w:fill="D9D9D9" w:themeFill="background1" w:themeFillShade="D9"/>
                        </w:rPr>
                        <w:t>となっており、内科専門医を目指す医師の数が非常に多いことが分かる結果となりました。また現在取得している資格と比べて「脳神経外科」「形成外科」「救急科」</w:t>
                      </w:r>
                      <w:r>
                        <w:rPr>
                          <w:rFonts w:ascii="Meiryo UI" w:eastAsia="Meiryo UI" w:hAnsi="Meiryo UI" w:hint="eastAsia"/>
                          <w:color w:val="000000" w:themeColor="text1"/>
                          <w:shd w:val="clear" w:color="auto" w:fill="D9D9D9" w:themeFill="background1" w:themeFillShade="D9"/>
                        </w:rPr>
                        <w:t>の専門医資格を取ろうとしている医師が非常に少なく（現状の半分以下の割合）、この３科については今後医師不足となる可能性があり、対して「皮膚科」は現状の倍の割合となっているため医師が過剰となる可能性があります（総合診療科は新しい資格なので分析から除外します）。</w:t>
                      </w:r>
                      <w:bookmarkEnd w:id="19"/>
                    </w:p>
                  </w:txbxContent>
                </v:textbox>
                <w10:wrap type="square"/>
              </v:shape>
            </w:pict>
          </mc:Fallback>
        </mc:AlternateContent>
      </w:r>
      <w:r w:rsidRPr="00B671F6">
        <w:rPr>
          <w:rFonts w:ascii="ＭＳ ゴシック" w:eastAsia="ＭＳ ゴシック" w:hAnsi="ＭＳ ゴシック" w:hint="eastAsia"/>
          <w:color w:val="A6A6A6" w:themeColor="background1" w:themeShade="A6"/>
        </w:rPr>
        <w:t xml:space="preserve">　</w:t>
      </w:r>
      <w:r w:rsidRPr="00D2384E">
        <w:rPr>
          <w:rFonts w:ascii="ＭＳ ゴシック" w:eastAsia="ＭＳ ゴシック" w:hAnsi="ＭＳ ゴシック" w:hint="eastAsia"/>
          <w:b/>
          <w:bCs/>
          <w:color w:val="000000" w:themeColor="text1"/>
        </w:rPr>
        <w:t>■研修中の専門医資格</w:t>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89184" behindDoc="0" locked="0" layoutInCell="1" allowOverlap="1" wp14:anchorId="791EDD0F" wp14:editId="301377DE">
                <wp:simplePos x="0" y="0"/>
                <wp:positionH relativeFrom="margin">
                  <wp:posOffset>190500</wp:posOffset>
                </wp:positionH>
                <wp:positionV relativeFrom="paragraph">
                  <wp:posOffset>1038225</wp:posOffset>
                </wp:positionV>
                <wp:extent cx="5667375" cy="400050"/>
                <wp:effectExtent l="0" t="0" r="0" b="0"/>
                <wp:wrapNone/>
                <wp:docPr id="716" name="正方形/長方形 716"/>
                <wp:cNvGraphicFramePr/>
                <a:graphic xmlns:a="http://schemas.openxmlformats.org/drawingml/2006/main">
                  <a:graphicData uri="http://schemas.microsoft.com/office/word/2010/wordprocessingShape">
                    <wps:wsp>
                      <wps:cNvSpPr/>
                      <wps:spPr>
                        <a:xfrm>
                          <a:off x="0" y="0"/>
                          <a:ext cx="5667375" cy="400050"/>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【研修中の専門医資格</w:t>
                            </w:r>
                            <w:r>
                              <w:rPr>
                                <w:rFonts w:ascii="Meiryo UI" w:eastAsia="Meiryo UI" w:hAnsi="Meiryo UI"/>
                                <w:color w:val="000000" w:themeColor="text1"/>
                                <w:sz w:val="18"/>
                                <w:szCs w:val="18"/>
                              </w:rPr>
                              <w:t>n=189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EDD0F" id="正方形/長方形 716" o:spid="_x0000_s1349" style="position:absolute;left:0;text-align:left;margin-left:15pt;margin-top:81.75pt;width:446.25pt;height:31.5pt;z-index:25378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【研修中の専門医資格</w:t>
                      </w:r>
                      <w:r>
                        <w:rPr>
                          <w:rFonts w:ascii="Meiryo UI" w:eastAsia="Meiryo UI" w:hAnsi="Meiryo UI"/>
                          <w:color w:val="000000" w:themeColor="text1"/>
                          <w:sz w:val="18"/>
                          <w:szCs w:val="18"/>
                        </w:rPr>
                        <w:t>n=189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85472" behindDoc="0" locked="0" layoutInCell="1" allowOverlap="1" wp14:anchorId="75EA5D61" wp14:editId="3B0D5B5C">
            <wp:simplePos x="0" y="0"/>
            <wp:positionH relativeFrom="column">
              <wp:posOffset>612140</wp:posOffset>
            </wp:positionH>
            <wp:positionV relativeFrom="paragraph">
              <wp:posOffset>135255</wp:posOffset>
            </wp:positionV>
            <wp:extent cx="5010150" cy="2925853"/>
            <wp:effectExtent l="0" t="0" r="0" b="8255"/>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10150" cy="29258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E637AC" w:rsidRDefault="009F15A4" w:rsidP="009F15A4">
      <w:pPr>
        <w:ind w:firstLineChars="100" w:firstLine="211"/>
        <w:rPr>
          <w:rFonts w:ascii="ＭＳ ゴシック" w:eastAsia="ＭＳ ゴシック" w:hAnsi="ＭＳ ゴシック"/>
          <w:b/>
          <w:bCs/>
          <w:color w:val="000000" w:themeColor="text1"/>
        </w:rPr>
      </w:pPr>
      <w:r w:rsidRPr="00E637AC">
        <w:rPr>
          <w:rFonts w:ascii="ＭＳ ゴシック" w:eastAsia="ＭＳ ゴシック" w:hAnsi="ＭＳ ゴシック" w:hint="eastAsia"/>
          <w:b/>
          <w:bCs/>
          <w:color w:val="000000" w:themeColor="text1"/>
        </w:rPr>
        <w:lastRenderedPageBreak/>
        <w:t>②医師の勤務実態</w:t>
      </w:r>
    </w:p>
    <w:p w:rsidR="009F15A4" w:rsidRPr="00E637AC" w:rsidRDefault="009F15A4" w:rsidP="009F15A4">
      <w:pPr>
        <w:rPr>
          <w:rFonts w:ascii="ＭＳ ゴシック" w:eastAsia="ＭＳ ゴシック" w:hAnsi="ＭＳ ゴシック"/>
          <w:b/>
          <w:bCs/>
          <w:color w:val="000000" w:themeColor="text1"/>
        </w:rPr>
      </w:pPr>
      <w:r w:rsidRPr="00E637AC">
        <w:rPr>
          <w:rFonts w:ascii="ＭＳ ゴシック" w:eastAsia="ＭＳ ゴシック" w:hAnsi="ＭＳ ゴシック" w:hint="eastAsia"/>
          <w:b/>
          <w:bCs/>
          <w:color w:val="000000" w:themeColor="text1"/>
        </w:rPr>
        <w:t xml:space="preserve">　■今年７月の診療科別の１か月間の宿直回数</w:t>
      </w:r>
    </w:p>
    <w:p w:rsidR="009F15A4" w:rsidRPr="007D0700" w:rsidRDefault="009F15A4" w:rsidP="009F15A4">
      <w:pPr>
        <w:spacing w:line="240" w:lineRule="exact"/>
        <w:ind w:firstLineChars="150" w:firstLine="270"/>
        <w:rPr>
          <w:rFonts w:ascii="ＭＳ ゴシック" w:eastAsia="ＭＳ ゴシック" w:hAnsi="ＭＳ ゴシック"/>
          <w:color w:val="000000" w:themeColor="text1"/>
          <w:sz w:val="18"/>
          <w:szCs w:val="18"/>
        </w:rPr>
      </w:pPr>
      <w:r w:rsidRPr="007D0700">
        <w:rPr>
          <w:rFonts w:ascii="ＭＳ ゴシック" w:eastAsia="ＭＳ ゴシック" w:hAnsi="ＭＳ ゴシック" w:hint="eastAsia"/>
          <w:color w:val="000000" w:themeColor="text1"/>
          <w:sz w:val="18"/>
          <w:szCs w:val="18"/>
        </w:rPr>
        <w:t>＊病院の常勤勤務者のみ</w:t>
      </w:r>
    </w:p>
    <w:p w:rsidR="009F15A4" w:rsidRPr="007D0700" w:rsidRDefault="009F15A4" w:rsidP="009F15A4">
      <w:pPr>
        <w:spacing w:line="240" w:lineRule="exact"/>
        <w:ind w:firstLineChars="150" w:firstLine="270"/>
        <w:rPr>
          <w:rFonts w:ascii="ＭＳ ゴシック" w:eastAsia="ＭＳ ゴシック" w:hAnsi="ＭＳ ゴシック"/>
          <w:color w:val="000000" w:themeColor="text1"/>
          <w:sz w:val="18"/>
          <w:szCs w:val="18"/>
        </w:rPr>
      </w:pPr>
      <w:r w:rsidRPr="007D0700">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12384" behindDoc="0" locked="0" layoutInCell="1" allowOverlap="1" wp14:anchorId="0A769B7C" wp14:editId="0337AD55">
                <wp:simplePos x="0" y="0"/>
                <wp:positionH relativeFrom="column">
                  <wp:posOffset>-3810</wp:posOffset>
                </wp:positionH>
                <wp:positionV relativeFrom="paragraph">
                  <wp:posOffset>262255</wp:posOffset>
                </wp:positionV>
                <wp:extent cx="5886450" cy="723900"/>
                <wp:effectExtent l="0" t="0" r="19050" b="1905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23900"/>
                        </a:xfrm>
                        <a:prstGeom prst="rect">
                          <a:avLst/>
                        </a:prstGeom>
                        <a:solidFill>
                          <a:schemeClr val="bg1">
                            <a:lumMod val="85000"/>
                          </a:schemeClr>
                        </a:solidFill>
                        <a:ln w="9525">
                          <a:solidFill>
                            <a:srgbClr val="000000"/>
                          </a:solidFill>
                          <a:miter lim="800000"/>
                          <a:headEnd/>
                          <a:tailEnd/>
                        </a:ln>
                      </wps:spPr>
                      <wps:txbx>
                        <w:txbxContent>
                          <w:p w:rsidR="00485455" w:rsidRPr="00B84256" w:rsidRDefault="00485455" w:rsidP="009F15A4">
                            <w:pPr>
                              <w:spacing w:line="240" w:lineRule="exact"/>
                              <w:rPr>
                                <w:rFonts w:ascii="Meiryo UI" w:eastAsia="Meiryo UI" w:hAnsi="Meiryo UI"/>
                                <w:color w:val="000000" w:themeColor="text1"/>
                              </w:rPr>
                            </w:pPr>
                            <w:r>
                              <w:rPr>
                                <w:rFonts w:ascii="Meiryo UI" w:eastAsia="Meiryo UI" w:hAnsi="Meiryo UI" w:hint="eastAsia"/>
                              </w:rPr>
                              <w:t>６回以上の割合が最も多かったのは「救急科」で2</w:t>
                            </w:r>
                            <w:r>
                              <w:rPr>
                                <w:rFonts w:ascii="Meiryo UI" w:eastAsia="Meiryo UI" w:hAnsi="Meiryo UI"/>
                              </w:rPr>
                              <w:t>6.3</w:t>
                            </w:r>
                            <w:r>
                              <w:rPr>
                                <w:rFonts w:ascii="Meiryo UI" w:eastAsia="Meiryo UI" w:hAnsi="Meiryo UI" w:hint="eastAsia"/>
                              </w:rPr>
                              <w:t>％となり、一方臨床検査科は宿直数がすべて０回となっています。宿直回数として「0回」を除くと</w:t>
                            </w:r>
                            <w:r w:rsidRPr="00B84256">
                              <w:rPr>
                                <w:rFonts w:ascii="Meiryo UI" w:eastAsia="Meiryo UI" w:hAnsi="Meiryo UI" w:hint="eastAsia"/>
                                <w:color w:val="000000" w:themeColor="text1"/>
                              </w:rPr>
                              <w:t>全体としては、１か月に</w:t>
                            </w:r>
                            <w:r>
                              <w:rPr>
                                <w:rFonts w:ascii="Meiryo UI" w:eastAsia="Meiryo UI" w:hAnsi="Meiryo UI" w:hint="eastAsia"/>
                                <w:color w:val="000000" w:themeColor="text1"/>
                              </w:rPr>
                              <w:t>２</w:t>
                            </w:r>
                            <w:r w:rsidRPr="00B84256">
                              <w:rPr>
                                <w:rFonts w:ascii="Meiryo UI" w:eastAsia="Meiryo UI" w:hAnsi="Meiryo UI" w:hint="eastAsia"/>
                                <w:color w:val="000000" w:themeColor="text1"/>
                              </w:rPr>
                              <w:t>回</w:t>
                            </w:r>
                            <w:r>
                              <w:rPr>
                                <w:rFonts w:ascii="Meiryo UI" w:eastAsia="Meiryo UI" w:hAnsi="Meiryo UI" w:hint="eastAsia"/>
                                <w:color w:val="000000" w:themeColor="text1"/>
                              </w:rPr>
                              <w:t>宿直</w:t>
                            </w:r>
                            <w:r w:rsidRPr="00B84256">
                              <w:rPr>
                                <w:rFonts w:ascii="Meiryo UI" w:eastAsia="Meiryo UI" w:hAnsi="Meiryo UI" w:hint="eastAsia"/>
                                <w:color w:val="000000" w:themeColor="text1"/>
                              </w:rPr>
                              <w:t>する割合が多く全科平均で</w:t>
                            </w:r>
                            <w:r>
                              <w:rPr>
                                <w:rFonts w:ascii="Meiryo UI" w:eastAsia="Meiryo UI" w:hAnsi="Meiryo UI"/>
                                <w:color w:val="000000" w:themeColor="text1"/>
                              </w:rPr>
                              <w:t>11.1</w:t>
                            </w:r>
                            <w:r w:rsidRPr="00B84256">
                              <w:rPr>
                                <w:rFonts w:ascii="Meiryo UI" w:eastAsia="Meiryo UI" w:hAnsi="Meiryo UI" w:hint="eastAsia"/>
                                <w:color w:val="000000" w:themeColor="text1"/>
                              </w:rPr>
                              <w:t>％となっています。</w:t>
                            </w:r>
                          </w:p>
                          <w:p w:rsidR="00485455" w:rsidRPr="00B84256"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69B7C" id="_x0000_s1350" type="#_x0000_t202" style="position:absolute;left:0;text-align:left;margin-left:-.3pt;margin-top:20.65pt;width:463.5pt;height:57pt;z-index:25371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" fillcolor="#d8d8d8 [2732]">
                <v:textbox>
                  <w:txbxContent>
                    <w:p w:rsidR="00485455" w:rsidRPr="00B84256" w:rsidRDefault="00485455" w:rsidP="009F15A4">
                      <w:pPr>
                        <w:spacing w:line="240" w:lineRule="exact"/>
                        <w:rPr>
                          <w:rFonts w:ascii="Meiryo UI" w:eastAsia="Meiryo UI" w:hAnsi="Meiryo UI"/>
                          <w:color w:val="000000" w:themeColor="text1"/>
                        </w:rPr>
                      </w:pPr>
                      <w:r>
                        <w:rPr>
                          <w:rFonts w:ascii="Meiryo UI" w:eastAsia="Meiryo UI" w:hAnsi="Meiryo UI" w:hint="eastAsia"/>
                        </w:rPr>
                        <w:t>６回以上の割合が最も多かったのは「救急科」で2</w:t>
                      </w:r>
                      <w:r>
                        <w:rPr>
                          <w:rFonts w:ascii="Meiryo UI" w:eastAsia="Meiryo UI" w:hAnsi="Meiryo UI"/>
                        </w:rPr>
                        <w:t>6.3</w:t>
                      </w:r>
                      <w:r>
                        <w:rPr>
                          <w:rFonts w:ascii="Meiryo UI" w:eastAsia="Meiryo UI" w:hAnsi="Meiryo UI" w:hint="eastAsia"/>
                        </w:rPr>
                        <w:t>％となり、一方臨床検査科は宿直数がすべて０回となっています。宿直回数として「0回」を除くと</w:t>
                      </w:r>
                      <w:r w:rsidRPr="00B84256">
                        <w:rPr>
                          <w:rFonts w:ascii="Meiryo UI" w:eastAsia="Meiryo UI" w:hAnsi="Meiryo UI" w:hint="eastAsia"/>
                          <w:color w:val="000000" w:themeColor="text1"/>
                        </w:rPr>
                        <w:t>全体としては、１か月に</w:t>
                      </w:r>
                      <w:r>
                        <w:rPr>
                          <w:rFonts w:ascii="Meiryo UI" w:eastAsia="Meiryo UI" w:hAnsi="Meiryo UI" w:hint="eastAsia"/>
                          <w:color w:val="000000" w:themeColor="text1"/>
                        </w:rPr>
                        <w:t>２</w:t>
                      </w:r>
                      <w:r w:rsidRPr="00B84256">
                        <w:rPr>
                          <w:rFonts w:ascii="Meiryo UI" w:eastAsia="Meiryo UI" w:hAnsi="Meiryo UI" w:hint="eastAsia"/>
                          <w:color w:val="000000" w:themeColor="text1"/>
                        </w:rPr>
                        <w:t>回</w:t>
                      </w:r>
                      <w:r>
                        <w:rPr>
                          <w:rFonts w:ascii="Meiryo UI" w:eastAsia="Meiryo UI" w:hAnsi="Meiryo UI" w:hint="eastAsia"/>
                          <w:color w:val="000000" w:themeColor="text1"/>
                        </w:rPr>
                        <w:t>宿直</w:t>
                      </w:r>
                      <w:r w:rsidRPr="00B84256">
                        <w:rPr>
                          <w:rFonts w:ascii="Meiryo UI" w:eastAsia="Meiryo UI" w:hAnsi="Meiryo UI" w:hint="eastAsia"/>
                          <w:color w:val="000000" w:themeColor="text1"/>
                        </w:rPr>
                        <w:t>する割合が多く全科平均で</w:t>
                      </w:r>
                      <w:r>
                        <w:rPr>
                          <w:rFonts w:ascii="Meiryo UI" w:eastAsia="Meiryo UI" w:hAnsi="Meiryo UI"/>
                          <w:color w:val="000000" w:themeColor="text1"/>
                        </w:rPr>
                        <w:t>11.1</w:t>
                      </w:r>
                      <w:r w:rsidRPr="00B84256">
                        <w:rPr>
                          <w:rFonts w:ascii="Meiryo UI" w:eastAsia="Meiryo UI" w:hAnsi="Meiryo UI" w:hint="eastAsia"/>
                          <w:color w:val="000000" w:themeColor="text1"/>
                        </w:rPr>
                        <w:t>％となっています。</w:t>
                      </w:r>
                    </w:p>
                    <w:p w:rsidR="00485455" w:rsidRPr="00B84256" w:rsidRDefault="00485455" w:rsidP="009F15A4">
                      <w:pPr>
                        <w:spacing w:line="240" w:lineRule="exact"/>
                        <w:rPr>
                          <w:rFonts w:ascii="Meiryo UI" w:eastAsia="Meiryo UI" w:hAnsi="Meiryo UI"/>
                        </w:rPr>
                      </w:pPr>
                    </w:p>
                  </w:txbxContent>
                </v:textbox>
              </v:shape>
            </w:pict>
          </mc:Fallback>
        </mc:AlternateContent>
      </w:r>
      <w:r w:rsidRPr="007D0700">
        <w:rPr>
          <w:rFonts w:ascii="ＭＳ ゴシック" w:eastAsia="ＭＳ ゴシック" w:hAnsi="ＭＳ ゴシック" w:hint="eastAsia"/>
          <w:color w:val="000000" w:themeColor="text1"/>
          <w:sz w:val="18"/>
          <w:szCs w:val="18"/>
        </w:rPr>
        <w:t>＊令和元年７月対象</w:t>
      </w:r>
    </w:p>
    <w:p w:rsidR="009F15A4" w:rsidRPr="00AC46D7" w:rsidRDefault="009F15A4" w:rsidP="009F15A4">
      <w:pPr>
        <w:ind w:firstLineChars="150" w:firstLine="270"/>
        <w:rPr>
          <w:rFonts w:ascii="ＭＳ ゴシック" w:eastAsia="ＭＳ ゴシック" w:hAnsi="ＭＳ ゴシック"/>
          <w:color w:val="000000" w:themeColor="text1"/>
          <w:sz w:val="18"/>
          <w:szCs w:val="18"/>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r w:rsidRPr="00C034D3">
        <w:rPr>
          <w:rFonts w:ascii="ＭＳ ゴシック" w:eastAsia="ＭＳ ゴシック" w:hAnsi="ＭＳ ゴシック"/>
          <w:noProof/>
          <w:color w:val="000000" w:themeColor="text1"/>
          <w:sz w:val="20"/>
          <w:szCs w:val="20"/>
        </w:rPr>
        <mc:AlternateContent>
          <mc:Choice Requires="wps">
            <w:drawing>
              <wp:anchor distT="0" distB="0" distL="114300" distR="114300" simplePos="0" relativeHeight="253790208" behindDoc="0" locked="0" layoutInCell="1" allowOverlap="1" wp14:anchorId="0A013BB9" wp14:editId="6C5CD145">
                <wp:simplePos x="0" y="0"/>
                <wp:positionH relativeFrom="margin">
                  <wp:posOffset>134280</wp:posOffset>
                </wp:positionH>
                <wp:positionV relativeFrom="paragraph">
                  <wp:posOffset>14235</wp:posOffset>
                </wp:positionV>
                <wp:extent cx="5867400" cy="323850"/>
                <wp:effectExtent l="0" t="0" r="0" b="0"/>
                <wp:wrapNone/>
                <wp:docPr id="717" name="正方形/長方形 717"/>
                <wp:cNvGraphicFramePr/>
                <a:graphic xmlns:a="http://schemas.openxmlformats.org/drawingml/2006/main">
                  <a:graphicData uri="http://schemas.microsoft.com/office/word/2010/wordprocessingShape">
                    <wps:wsp>
                      <wps:cNvSpPr/>
                      <wps:spPr>
                        <a:xfrm>
                          <a:off x="0" y="0"/>
                          <a:ext cx="5867400" cy="323850"/>
                        </a:xfrm>
                        <a:prstGeom prst="rect">
                          <a:avLst/>
                        </a:prstGeom>
                        <a:noFill/>
                        <a:ln w="12700" cap="flat" cmpd="sng" algn="ctr">
                          <a:noFill/>
                          <a:prstDash val="solid"/>
                          <a:miter lim="800000"/>
                        </a:ln>
                        <a:effectLst/>
                      </wps:spPr>
                      <wps:txb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【主たる診療科別の１か月の宿直回数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1,641 (</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13BB9" id="正方形/長方形 717" o:spid="_x0000_s1351" style="position:absolute;left:0;text-align:left;margin-left:10.55pt;margin-top:1.1pt;width:462pt;height:25.5pt;z-index:25379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" filled="f" stroked="f" strokeweight="1pt">
                <v:textbo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【主たる診療科別の１か月の宿直回数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1,641 (</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4044160" behindDoc="0" locked="0" layoutInCell="1" allowOverlap="1" wp14:anchorId="3FD52337" wp14:editId="6EB4D9E8">
            <wp:simplePos x="0" y="0"/>
            <wp:positionH relativeFrom="column">
              <wp:posOffset>261369</wp:posOffset>
            </wp:positionH>
            <wp:positionV relativeFrom="paragraph">
              <wp:posOffset>102457</wp:posOffset>
            </wp:positionV>
            <wp:extent cx="5897880" cy="3340735"/>
            <wp:effectExtent l="0" t="0" r="7620" b="0"/>
            <wp:wrapNone/>
            <wp:docPr id="826" name="図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97880" cy="334073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r w:rsidRPr="00AB6FE2">
        <w:rPr>
          <w:noProof/>
        </w:rPr>
        <w:drawing>
          <wp:anchor distT="0" distB="0" distL="114300" distR="114300" simplePos="0" relativeHeight="254045184" behindDoc="0" locked="0" layoutInCell="1" allowOverlap="1" wp14:anchorId="2B188CD3" wp14:editId="67DF31B9">
            <wp:simplePos x="0" y="0"/>
            <wp:positionH relativeFrom="column">
              <wp:posOffset>317474</wp:posOffset>
            </wp:positionH>
            <wp:positionV relativeFrom="paragraph">
              <wp:posOffset>97051</wp:posOffset>
            </wp:positionV>
            <wp:extent cx="5627977" cy="508434"/>
            <wp:effectExtent l="0" t="0" r="0" b="6350"/>
            <wp:wrapNone/>
            <wp:docPr id="82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27977" cy="508434"/>
                    </a:xfrm>
                    <a:prstGeom prst="rect">
                      <a:avLst/>
                    </a:prstGeom>
                    <a:noFill/>
                    <a:ln>
                      <a:noFill/>
                    </a:ln>
                  </pic:spPr>
                </pic:pic>
              </a:graphicData>
            </a:graphic>
          </wp:anchor>
        </w:drawing>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E637AC" w:rsidRDefault="009F15A4" w:rsidP="009F15A4">
      <w:pPr>
        <w:rPr>
          <w:rFonts w:ascii="ＭＳ ゴシック" w:eastAsia="ＭＳ ゴシック" w:hAnsi="ＭＳ ゴシック"/>
          <w:b/>
          <w:bCs/>
          <w:color w:val="000000" w:themeColor="text1"/>
        </w:rPr>
      </w:pPr>
      <w:r w:rsidRPr="00E637AC">
        <w:rPr>
          <w:rFonts w:ascii="ＭＳ ゴシック" w:eastAsia="ＭＳ ゴシック" w:hAnsi="ＭＳ ゴシック" w:hint="eastAsia"/>
          <w:b/>
          <w:bCs/>
          <w:color w:val="000000" w:themeColor="text1"/>
        </w:rPr>
        <w:lastRenderedPageBreak/>
        <w:t xml:space="preserve">　■今年７月の診療科別の１か月間の日直回数</w:t>
      </w:r>
    </w:p>
    <w:p w:rsidR="009F15A4" w:rsidRPr="007D0700" w:rsidRDefault="008032CF" w:rsidP="009F15A4">
      <w:pPr>
        <w:spacing w:line="240" w:lineRule="exact"/>
        <w:ind w:firstLineChars="200" w:firstLine="36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＊病院の常勤勤務者のみ</w:t>
      </w:r>
    </w:p>
    <w:p w:rsidR="009F15A4" w:rsidRPr="007D0700" w:rsidRDefault="009F15A4" w:rsidP="009F15A4">
      <w:pPr>
        <w:spacing w:line="240" w:lineRule="exact"/>
        <w:ind w:firstLineChars="200" w:firstLine="360"/>
        <w:rPr>
          <w:rFonts w:ascii="ＭＳ ゴシック" w:eastAsia="ＭＳ ゴシック" w:hAnsi="ＭＳ ゴシック"/>
          <w:color w:val="000000" w:themeColor="text1"/>
          <w:sz w:val="18"/>
          <w:szCs w:val="18"/>
        </w:rPr>
      </w:pPr>
      <w:r w:rsidRPr="007D0700">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91232" behindDoc="0" locked="0" layoutInCell="1" allowOverlap="1" wp14:anchorId="78837373" wp14:editId="65F0FC89">
                <wp:simplePos x="0" y="0"/>
                <wp:positionH relativeFrom="column">
                  <wp:posOffset>151780</wp:posOffset>
                </wp:positionH>
                <wp:positionV relativeFrom="paragraph">
                  <wp:posOffset>225085</wp:posOffset>
                </wp:positionV>
                <wp:extent cx="5886450" cy="561975"/>
                <wp:effectExtent l="0" t="0" r="19050" b="28575"/>
                <wp:wrapSquare wrapText="bothSides"/>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61975"/>
                        </a:xfrm>
                        <a:prstGeom prst="rect">
                          <a:avLst/>
                        </a:prstGeom>
                        <a:solidFill>
                          <a:schemeClr val="bg1">
                            <a:lumMod val="85000"/>
                          </a:schemeClr>
                        </a:solidFill>
                        <a:ln w="9525">
                          <a:solidFill>
                            <a:srgbClr val="000000"/>
                          </a:solidFill>
                          <a:miter lim="800000"/>
                          <a:headEnd/>
                          <a:tailEnd/>
                        </a:ln>
                      </wps:spPr>
                      <wps:txbx>
                        <w:txbxContent>
                          <w:p w:rsidR="00485455" w:rsidRPr="00B84256" w:rsidRDefault="00485455" w:rsidP="009F15A4">
                            <w:pPr>
                              <w:spacing w:line="240" w:lineRule="exact"/>
                              <w:rPr>
                                <w:rFonts w:ascii="Meiryo UI" w:eastAsia="Meiryo UI" w:hAnsi="Meiryo UI"/>
                                <w:color w:val="000000" w:themeColor="text1"/>
                              </w:rPr>
                            </w:pPr>
                            <w:r w:rsidRPr="00B84256">
                              <w:rPr>
                                <w:rFonts w:ascii="Meiryo UI" w:eastAsia="Meiryo UI" w:hAnsi="Meiryo UI" w:hint="eastAsia"/>
                                <w:color w:val="000000" w:themeColor="text1"/>
                              </w:rPr>
                              <w:t>1か月の</w:t>
                            </w:r>
                            <w:r>
                              <w:rPr>
                                <w:rFonts w:ascii="Meiryo UI" w:eastAsia="Meiryo UI" w:hAnsi="Meiryo UI" w:hint="eastAsia"/>
                                <w:color w:val="000000" w:themeColor="text1"/>
                              </w:rPr>
                              <w:t>日</w:t>
                            </w:r>
                            <w:r w:rsidRPr="00B84256">
                              <w:rPr>
                                <w:rFonts w:ascii="Meiryo UI" w:eastAsia="Meiryo UI" w:hAnsi="Meiryo UI" w:hint="eastAsia"/>
                                <w:color w:val="000000" w:themeColor="text1"/>
                              </w:rPr>
                              <w:t>直回数で１回以上の割合が最も高かったのは「産婦人科」で</w:t>
                            </w:r>
                            <w:r w:rsidRPr="00B84256">
                              <w:rPr>
                                <w:rFonts w:ascii="Meiryo UI" w:eastAsia="Meiryo UI" w:hAnsi="Meiryo UI"/>
                                <w:color w:val="000000" w:themeColor="text1"/>
                              </w:rPr>
                              <w:t>69.1</w:t>
                            </w:r>
                            <w:r w:rsidRPr="00B84256">
                              <w:rPr>
                                <w:rFonts w:ascii="Meiryo UI" w:eastAsia="Meiryo UI" w:hAnsi="Meiryo UI" w:hint="eastAsia"/>
                                <w:color w:val="000000" w:themeColor="text1"/>
                              </w:rPr>
                              <w:t>％となりました。次に</w:t>
                            </w:r>
                            <w:r w:rsidRPr="001162A6">
                              <w:rPr>
                                <w:rFonts w:ascii="Meiryo UI" w:eastAsia="Meiryo UI" w:hAnsi="Meiryo UI" w:hint="eastAsia"/>
                                <w:color w:val="000000" w:themeColor="text1"/>
                              </w:rPr>
                              <w:t>「小児科」</w:t>
                            </w:r>
                            <w:r w:rsidRPr="001162A6">
                              <w:rPr>
                                <w:rFonts w:ascii="Meiryo UI" w:eastAsia="Meiryo UI" w:hAnsi="Meiryo UI"/>
                                <w:color w:val="000000" w:themeColor="text1"/>
                              </w:rPr>
                              <w:t>56.1%、「救急科」55.3％</w:t>
                            </w:r>
                            <w:r>
                              <w:rPr>
                                <w:rFonts w:ascii="Meiryo UI" w:eastAsia="Meiryo UI" w:hAnsi="Meiryo UI" w:hint="eastAsia"/>
                                <w:color w:val="000000" w:themeColor="text1"/>
                              </w:rPr>
                              <w:t>、</w:t>
                            </w:r>
                            <w:r w:rsidRPr="00B84256">
                              <w:rPr>
                                <w:rFonts w:ascii="Meiryo UI" w:eastAsia="Meiryo UI" w:hAnsi="Meiryo UI" w:hint="eastAsia"/>
                                <w:color w:val="000000" w:themeColor="text1"/>
                              </w:rPr>
                              <w:t>「臨床研修医」</w:t>
                            </w:r>
                            <w:r w:rsidRPr="00B84256">
                              <w:rPr>
                                <w:rFonts w:ascii="Meiryo UI" w:eastAsia="Meiryo UI" w:hAnsi="Meiryo UI"/>
                                <w:color w:val="000000" w:themeColor="text1"/>
                              </w:rPr>
                              <w:t>5</w:t>
                            </w:r>
                            <w:r>
                              <w:rPr>
                                <w:rFonts w:ascii="Meiryo UI" w:eastAsia="Meiryo UI" w:hAnsi="Meiryo UI"/>
                                <w:color w:val="000000" w:themeColor="text1"/>
                              </w:rPr>
                              <w:t>5.2</w:t>
                            </w:r>
                            <w:r w:rsidRPr="00B84256">
                              <w:rPr>
                                <w:rFonts w:ascii="Meiryo UI" w:eastAsia="Meiryo UI" w:hAnsi="Meiryo UI" w:hint="eastAsia"/>
                                <w:color w:val="000000" w:themeColor="text1"/>
                              </w:rPr>
                              <w:t>％</w:t>
                            </w:r>
                            <w:r>
                              <w:rPr>
                                <w:rFonts w:ascii="Meiryo UI" w:eastAsia="Meiryo UI" w:hAnsi="Meiryo UI" w:hint="eastAsia"/>
                                <w:color w:val="000000" w:themeColor="text1"/>
                              </w:rPr>
                              <w:t>となり</w:t>
                            </w:r>
                            <w:r w:rsidRPr="00B84256">
                              <w:rPr>
                                <w:rFonts w:ascii="Meiryo UI" w:eastAsia="Meiryo UI" w:hAnsi="Meiryo UI" w:hint="eastAsia"/>
                                <w:color w:val="000000" w:themeColor="text1"/>
                              </w:rPr>
                              <w:t>、宿直と同様日直が非常に多い診療科と言えます。全体としては、</w:t>
                            </w:r>
                            <w:r>
                              <w:rPr>
                                <w:rFonts w:ascii="Meiryo UI" w:eastAsia="Meiryo UI" w:hAnsi="Meiryo UI" w:hint="eastAsia"/>
                                <w:color w:val="000000" w:themeColor="text1"/>
                              </w:rPr>
                              <w:t>「0回」を除くと</w:t>
                            </w:r>
                            <w:r w:rsidRPr="00B84256">
                              <w:rPr>
                                <w:rFonts w:ascii="Meiryo UI" w:eastAsia="Meiryo UI" w:hAnsi="Meiryo UI" w:hint="eastAsia"/>
                                <w:color w:val="000000" w:themeColor="text1"/>
                              </w:rPr>
                              <w:t>１か月に１回</w:t>
                            </w:r>
                            <w:r>
                              <w:rPr>
                                <w:rFonts w:ascii="Meiryo UI" w:eastAsia="Meiryo UI" w:hAnsi="Meiryo UI" w:hint="eastAsia"/>
                                <w:color w:val="000000" w:themeColor="text1"/>
                              </w:rPr>
                              <w:t>日直</w:t>
                            </w:r>
                            <w:r w:rsidRPr="00B84256">
                              <w:rPr>
                                <w:rFonts w:ascii="Meiryo UI" w:eastAsia="Meiryo UI" w:hAnsi="Meiryo UI" w:hint="eastAsia"/>
                                <w:color w:val="000000" w:themeColor="text1"/>
                              </w:rPr>
                              <w:t>する割合が多く全科平均で2</w:t>
                            </w:r>
                            <w:r w:rsidRPr="00B84256">
                              <w:rPr>
                                <w:rFonts w:ascii="Meiryo UI" w:eastAsia="Meiryo UI" w:hAnsi="Meiryo UI"/>
                                <w:color w:val="000000" w:themeColor="text1"/>
                              </w:rPr>
                              <w:t>1.</w:t>
                            </w:r>
                            <w:r>
                              <w:rPr>
                                <w:rFonts w:ascii="Meiryo UI" w:eastAsia="Meiryo UI" w:hAnsi="Meiryo UI"/>
                                <w:color w:val="000000" w:themeColor="text1"/>
                              </w:rPr>
                              <w:t>3</w:t>
                            </w:r>
                            <w:r w:rsidRPr="00B84256">
                              <w:rPr>
                                <w:rFonts w:ascii="Meiryo UI" w:eastAsia="Meiryo UI" w:hAnsi="Meiryo UI" w:hint="eastAsia"/>
                                <w:color w:val="000000" w:themeColor="text1"/>
                              </w:rPr>
                              <w:t>％となっています。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37373" id="_x0000_s1352" type="#_x0000_t202" style="position:absolute;left:0;text-align:left;margin-left:11.95pt;margin-top:17.7pt;width:463.5pt;height:44.25pt;z-index:25379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" fillcolor="#d8d8d8 [2732]">
                <v:textbox>
                  <w:txbxContent>
                    <w:p w:rsidR="00485455" w:rsidRPr="00B84256" w:rsidRDefault="00485455" w:rsidP="009F15A4">
                      <w:pPr>
                        <w:spacing w:line="240" w:lineRule="exact"/>
                        <w:rPr>
                          <w:rFonts w:ascii="Meiryo UI" w:eastAsia="Meiryo UI" w:hAnsi="Meiryo UI"/>
                          <w:color w:val="000000" w:themeColor="text1"/>
                        </w:rPr>
                      </w:pPr>
                      <w:r w:rsidRPr="00B84256">
                        <w:rPr>
                          <w:rFonts w:ascii="Meiryo UI" w:eastAsia="Meiryo UI" w:hAnsi="Meiryo UI" w:hint="eastAsia"/>
                          <w:color w:val="000000" w:themeColor="text1"/>
                        </w:rPr>
                        <w:t>1</w:t>
                      </w:r>
                      <w:r w:rsidRPr="00B84256">
                        <w:rPr>
                          <w:rFonts w:ascii="Meiryo UI" w:eastAsia="Meiryo UI" w:hAnsi="Meiryo UI" w:hint="eastAsia"/>
                          <w:color w:val="000000" w:themeColor="text1"/>
                        </w:rPr>
                        <w:t>か月の</w:t>
                      </w:r>
                      <w:r>
                        <w:rPr>
                          <w:rFonts w:ascii="Meiryo UI" w:eastAsia="Meiryo UI" w:hAnsi="Meiryo UI" w:hint="eastAsia"/>
                          <w:color w:val="000000" w:themeColor="text1"/>
                        </w:rPr>
                        <w:t>日</w:t>
                      </w:r>
                      <w:r w:rsidRPr="00B84256">
                        <w:rPr>
                          <w:rFonts w:ascii="Meiryo UI" w:eastAsia="Meiryo UI" w:hAnsi="Meiryo UI" w:hint="eastAsia"/>
                          <w:color w:val="000000" w:themeColor="text1"/>
                        </w:rPr>
                        <w:t>直回数で１回以上の割合が最も高かったのは「産婦人科」で</w:t>
                      </w:r>
                      <w:r w:rsidRPr="00B84256">
                        <w:rPr>
                          <w:rFonts w:ascii="Meiryo UI" w:eastAsia="Meiryo UI" w:hAnsi="Meiryo UI"/>
                          <w:color w:val="000000" w:themeColor="text1"/>
                        </w:rPr>
                        <w:t>69.1</w:t>
                      </w:r>
                      <w:r w:rsidRPr="00B84256">
                        <w:rPr>
                          <w:rFonts w:ascii="Meiryo UI" w:eastAsia="Meiryo UI" w:hAnsi="Meiryo UI" w:hint="eastAsia"/>
                          <w:color w:val="000000" w:themeColor="text1"/>
                        </w:rPr>
                        <w:t>％となりました。次に</w:t>
                      </w:r>
                      <w:r w:rsidRPr="001162A6">
                        <w:rPr>
                          <w:rFonts w:ascii="Meiryo UI" w:eastAsia="Meiryo UI" w:hAnsi="Meiryo UI" w:hint="eastAsia"/>
                          <w:color w:val="000000" w:themeColor="text1"/>
                        </w:rPr>
                        <w:t>「小児科」</w:t>
                      </w:r>
                      <w:r w:rsidRPr="001162A6">
                        <w:rPr>
                          <w:rFonts w:ascii="Meiryo UI" w:eastAsia="Meiryo UI" w:hAnsi="Meiryo UI"/>
                          <w:color w:val="000000" w:themeColor="text1"/>
                        </w:rPr>
                        <w:t>56.1%、「救急科」55.3％</w:t>
                      </w:r>
                      <w:r>
                        <w:rPr>
                          <w:rFonts w:ascii="Meiryo UI" w:eastAsia="Meiryo UI" w:hAnsi="Meiryo UI" w:hint="eastAsia"/>
                          <w:color w:val="000000" w:themeColor="text1"/>
                        </w:rPr>
                        <w:t>、</w:t>
                      </w:r>
                      <w:r w:rsidRPr="00B84256">
                        <w:rPr>
                          <w:rFonts w:ascii="Meiryo UI" w:eastAsia="Meiryo UI" w:hAnsi="Meiryo UI" w:hint="eastAsia"/>
                          <w:color w:val="000000" w:themeColor="text1"/>
                        </w:rPr>
                        <w:t>「臨床研修医」</w:t>
                      </w:r>
                      <w:r w:rsidRPr="00B84256">
                        <w:rPr>
                          <w:rFonts w:ascii="Meiryo UI" w:eastAsia="Meiryo UI" w:hAnsi="Meiryo UI"/>
                          <w:color w:val="000000" w:themeColor="text1"/>
                        </w:rPr>
                        <w:t>5</w:t>
                      </w:r>
                      <w:r>
                        <w:rPr>
                          <w:rFonts w:ascii="Meiryo UI" w:eastAsia="Meiryo UI" w:hAnsi="Meiryo UI"/>
                          <w:color w:val="000000" w:themeColor="text1"/>
                        </w:rPr>
                        <w:t>5.2</w:t>
                      </w:r>
                      <w:r w:rsidRPr="00B84256">
                        <w:rPr>
                          <w:rFonts w:ascii="Meiryo UI" w:eastAsia="Meiryo UI" w:hAnsi="Meiryo UI" w:hint="eastAsia"/>
                          <w:color w:val="000000" w:themeColor="text1"/>
                        </w:rPr>
                        <w:t>％</w:t>
                      </w:r>
                      <w:r>
                        <w:rPr>
                          <w:rFonts w:ascii="Meiryo UI" w:eastAsia="Meiryo UI" w:hAnsi="Meiryo UI" w:hint="eastAsia"/>
                          <w:color w:val="000000" w:themeColor="text1"/>
                        </w:rPr>
                        <w:t>となり</w:t>
                      </w:r>
                      <w:r w:rsidRPr="00B84256">
                        <w:rPr>
                          <w:rFonts w:ascii="Meiryo UI" w:eastAsia="Meiryo UI" w:hAnsi="Meiryo UI" w:hint="eastAsia"/>
                          <w:color w:val="000000" w:themeColor="text1"/>
                        </w:rPr>
                        <w:t>、宿直と同様日直が非常に多い診療科と言えます。全体としては、</w:t>
                      </w:r>
                      <w:r>
                        <w:rPr>
                          <w:rFonts w:ascii="Meiryo UI" w:eastAsia="Meiryo UI" w:hAnsi="Meiryo UI" w:hint="eastAsia"/>
                          <w:color w:val="000000" w:themeColor="text1"/>
                        </w:rPr>
                        <w:t>「0回」を除くと</w:t>
                      </w:r>
                      <w:r w:rsidRPr="00B84256">
                        <w:rPr>
                          <w:rFonts w:ascii="Meiryo UI" w:eastAsia="Meiryo UI" w:hAnsi="Meiryo UI" w:hint="eastAsia"/>
                          <w:color w:val="000000" w:themeColor="text1"/>
                        </w:rPr>
                        <w:t>１か月に１回</w:t>
                      </w:r>
                      <w:r>
                        <w:rPr>
                          <w:rFonts w:ascii="Meiryo UI" w:eastAsia="Meiryo UI" w:hAnsi="Meiryo UI" w:hint="eastAsia"/>
                          <w:color w:val="000000" w:themeColor="text1"/>
                        </w:rPr>
                        <w:t>日直</w:t>
                      </w:r>
                      <w:r w:rsidRPr="00B84256">
                        <w:rPr>
                          <w:rFonts w:ascii="Meiryo UI" w:eastAsia="Meiryo UI" w:hAnsi="Meiryo UI" w:hint="eastAsia"/>
                          <w:color w:val="000000" w:themeColor="text1"/>
                        </w:rPr>
                        <w:t>する割合が多く全科平均で2</w:t>
                      </w:r>
                      <w:r w:rsidRPr="00B84256">
                        <w:rPr>
                          <w:rFonts w:ascii="Meiryo UI" w:eastAsia="Meiryo UI" w:hAnsi="Meiryo UI"/>
                          <w:color w:val="000000" w:themeColor="text1"/>
                        </w:rPr>
                        <w:t>1.</w:t>
                      </w:r>
                      <w:r>
                        <w:rPr>
                          <w:rFonts w:ascii="Meiryo UI" w:eastAsia="Meiryo UI" w:hAnsi="Meiryo UI"/>
                          <w:color w:val="000000" w:themeColor="text1"/>
                        </w:rPr>
                        <w:t>3</w:t>
                      </w:r>
                      <w:r w:rsidRPr="00B84256">
                        <w:rPr>
                          <w:rFonts w:ascii="Meiryo UI" w:eastAsia="Meiryo UI" w:hAnsi="Meiryo UI" w:hint="eastAsia"/>
                          <w:color w:val="000000" w:themeColor="text1"/>
                        </w:rPr>
                        <w:t>％となっています。</w:t>
                      </w:r>
                    </w:p>
                  </w:txbxContent>
                </v:textbox>
                <w10:wrap type="square"/>
              </v:shape>
            </w:pict>
          </mc:Fallback>
        </mc:AlternateContent>
      </w:r>
      <w:r w:rsidRPr="007D0700">
        <w:rPr>
          <w:rFonts w:ascii="ＭＳ ゴシック" w:eastAsia="ＭＳ ゴシック" w:hAnsi="ＭＳ ゴシック" w:hint="eastAsia"/>
          <w:color w:val="000000" w:themeColor="text1"/>
          <w:sz w:val="18"/>
          <w:szCs w:val="18"/>
        </w:rPr>
        <w:t>＊令和元年７月対象</w:t>
      </w:r>
    </w:p>
    <w:p w:rsidR="009F15A4" w:rsidRPr="00973DEC" w:rsidRDefault="009F15A4" w:rsidP="009F15A4">
      <w:pPr>
        <w:ind w:firstLineChars="200" w:firstLine="400"/>
        <w:rPr>
          <w:rFonts w:ascii="ＭＳ ゴシック" w:eastAsia="ＭＳ ゴシック" w:hAnsi="ＭＳ ゴシック"/>
          <w:color w:val="000000" w:themeColor="text1"/>
          <w:sz w:val="20"/>
          <w:szCs w:val="20"/>
        </w:rPr>
      </w:pPr>
      <w:r w:rsidRPr="00AA05AA">
        <w:rPr>
          <w:rFonts w:ascii="ＭＳ ゴシック" w:eastAsia="ＭＳ ゴシック" w:hAnsi="ＭＳ ゴシック"/>
          <w:noProof/>
          <w:color w:val="000000" w:themeColor="text1"/>
          <w:sz w:val="20"/>
          <w:szCs w:val="20"/>
        </w:rPr>
        <mc:AlternateContent>
          <mc:Choice Requires="wps">
            <w:drawing>
              <wp:anchor distT="0" distB="0" distL="114300" distR="114300" simplePos="0" relativeHeight="253792256" behindDoc="0" locked="0" layoutInCell="1" allowOverlap="1" wp14:anchorId="6914F40D" wp14:editId="63E38038">
                <wp:simplePos x="0" y="0"/>
                <wp:positionH relativeFrom="margin">
                  <wp:posOffset>174950</wp:posOffset>
                </wp:positionH>
                <wp:positionV relativeFrom="paragraph">
                  <wp:posOffset>803585</wp:posOffset>
                </wp:positionV>
                <wp:extent cx="5867400" cy="323850"/>
                <wp:effectExtent l="0" t="0" r="0" b="0"/>
                <wp:wrapNone/>
                <wp:docPr id="718" name="正方形/長方形 718"/>
                <wp:cNvGraphicFramePr/>
                <a:graphic xmlns:a="http://schemas.openxmlformats.org/drawingml/2006/main">
                  <a:graphicData uri="http://schemas.microsoft.com/office/word/2010/wordprocessingShape">
                    <wps:wsp>
                      <wps:cNvSpPr/>
                      <wps:spPr>
                        <a:xfrm>
                          <a:off x="0" y="0"/>
                          <a:ext cx="5867400" cy="323850"/>
                        </a:xfrm>
                        <a:prstGeom prst="rect">
                          <a:avLst/>
                        </a:prstGeom>
                        <a:noFill/>
                        <a:ln w="12700" cap="flat" cmpd="sng" algn="ctr">
                          <a:noFill/>
                          <a:prstDash val="solid"/>
                          <a:miter lim="800000"/>
                        </a:ln>
                        <a:effectLst/>
                      </wps:spPr>
                      <wps:txb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【主たる診療科別の１か月の日直回数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1,639(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4F40D" id="正方形/長方形 718" o:spid="_x0000_s1353" style="position:absolute;left:0;text-align:left;margin-left:13.8pt;margin-top:63.25pt;width:462pt;height:25.5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" filled="f" stroked="f" strokeweight="1pt">
                <v:textbo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【主たる診療科別の１か月の日直回数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1,639(</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46208" behindDoc="0" locked="0" layoutInCell="1" allowOverlap="1" wp14:anchorId="29BADAF5" wp14:editId="006EB117">
            <wp:simplePos x="0" y="0"/>
            <wp:positionH relativeFrom="column">
              <wp:posOffset>250536</wp:posOffset>
            </wp:positionH>
            <wp:positionV relativeFrom="paragraph">
              <wp:posOffset>72567</wp:posOffset>
            </wp:positionV>
            <wp:extent cx="5794209" cy="3135500"/>
            <wp:effectExtent l="0" t="0" r="0" b="8255"/>
            <wp:wrapNone/>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94209" cy="3135500"/>
                    </a:xfrm>
                    <a:prstGeom prst="rect">
                      <a:avLst/>
                    </a:prstGeom>
                    <a:noFill/>
                    <a:ln>
                      <a:noFill/>
                    </a:ln>
                  </pic:spPr>
                </pic:pic>
              </a:graphicData>
            </a:graphic>
          </wp:anchor>
        </w:drawing>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4848AE"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r w:rsidRPr="00AB6FE2">
        <w:rPr>
          <w:noProof/>
        </w:rPr>
        <w:drawing>
          <wp:anchor distT="0" distB="0" distL="114300" distR="114300" simplePos="0" relativeHeight="254047232" behindDoc="0" locked="0" layoutInCell="1" allowOverlap="1" wp14:anchorId="318C68CB" wp14:editId="729CF861">
            <wp:simplePos x="0" y="0"/>
            <wp:positionH relativeFrom="column">
              <wp:posOffset>254974</wp:posOffset>
            </wp:positionH>
            <wp:positionV relativeFrom="paragraph">
              <wp:posOffset>64283</wp:posOffset>
            </wp:positionV>
            <wp:extent cx="5488305" cy="495300"/>
            <wp:effectExtent l="0" t="0" r="0" b="0"/>
            <wp:wrapNone/>
            <wp:docPr id="830" name="図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8830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Default="009F15A4" w:rsidP="009F15A4">
      <w:pPr>
        <w:tabs>
          <w:tab w:val="left" w:pos="1530"/>
        </w:tabs>
        <w:rPr>
          <w:rFonts w:ascii="ＭＳ ゴシック" w:eastAsia="ＭＳ ゴシック" w:hAnsi="ＭＳ ゴシック"/>
          <w:color w:val="A6A6A6" w:themeColor="background1" w:themeShade="A6"/>
        </w:rPr>
      </w:pPr>
    </w:p>
    <w:p w:rsidR="0084149E" w:rsidRPr="00B671F6" w:rsidRDefault="0084149E" w:rsidP="009F15A4">
      <w:pPr>
        <w:tabs>
          <w:tab w:val="left" w:pos="1530"/>
        </w:tabs>
        <w:rPr>
          <w:rFonts w:ascii="ＭＳ ゴシック" w:eastAsia="ＭＳ ゴシック" w:hAnsi="ＭＳ ゴシック"/>
          <w:color w:val="A6A6A6" w:themeColor="background1" w:themeShade="A6"/>
        </w:rPr>
      </w:pPr>
    </w:p>
    <w:p w:rsidR="009F15A4" w:rsidRPr="00204F7B" w:rsidRDefault="009F15A4" w:rsidP="009F15A4">
      <w:pPr>
        <w:rPr>
          <w:rFonts w:ascii="ＭＳ ゴシック" w:eastAsia="ＭＳ ゴシック" w:hAnsi="ＭＳ ゴシック"/>
          <w:b/>
          <w:bCs/>
          <w:color w:val="000000" w:themeColor="text1"/>
        </w:rPr>
      </w:pPr>
      <w:r w:rsidRPr="00204F7B">
        <w:rPr>
          <w:rFonts w:ascii="ＭＳ ゴシック" w:eastAsia="ＭＳ ゴシック" w:hAnsi="ＭＳ ゴシック" w:hint="eastAsia"/>
          <w:b/>
          <w:bCs/>
          <w:color w:val="000000" w:themeColor="text1"/>
        </w:rPr>
        <w:lastRenderedPageBreak/>
        <w:t xml:space="preserve">　■１か月の労働時間数</w:t>
      </w:r>
    </w:p>
    <w:p w:rsidR="009F15A4" w:rsidRPr="007D0700" w:rsidRDefault="009F15A4" w:rsidP="009F15A4">
      <w:pPr>
        <w:spacing w:line="240" w:lineRule="exact"/>
        <w:ind w:firstLineChars="200" w:firstLine="360"/>
        <w:rPr>
          <w:rFonts w:ascii="ＭＳ ゴシック" w:eastAsia="ＭＳ ゴシック" w:hAnsi="ＭＳ ゴシック"/>
          <w:color w:val="000000" w:themeColor="text1"/>
          <w:sz w:val="18"/>
          <w:szCs w:val="18"/>
        </w:rPr>
      </w:pPr>
      <w:r w:rsidRPr="007D0700">
        <w:rPr>
          <w:rFonts w:ascii="ＭＳ ゴシック" w:eastAsia="ＭＳ ゴシック" w:hAnsi="ＭＳ ゴシック" w:hint="eastAsia"/>
          <w:color w:val="000000" w:themeColor="text1"/>
          <w:sz w:val="18"/>
          <w:szCs w:val="18"/>
        </w:rPr>
        <w:t>＊令和元年７月対象</w:t>
      </w:r>
    </w:p>
    <w:p w:rsidR="009F15A4" w:rsidRPr="007D0700" w:rsidRDefault="009F15A4" w:rsidP="009F15A4">
      <w:pPr>
        <w:spacing w:line="240" w:lineRule="exact"/>
        <w:ind w:firstLineChars="200" w:firstLine="360"/>
        <w:rPr>
          <w:rFonts w:ascii="ＭＳ ゴシック" w:eastAsia="ＭＳ ゴシック" w:hAnsi="ＭＳ ゴシック"/>
          <w:color w:val="000000" w:themeColor="text1"/>
          <w:sz w:val="18"/>
          <w:szCs w:val="18"/>
        </w:rPr>
      </w:pPr>
      <w:r w:rsidRPr="007D0700">
        <w:rPr>
          <w:rFonts w:ascii="ＭＳ ゴシック" w:eastAsia="ＭＳ ゴシック" w:hAnsi="ＭＳ ゴシック" w:hint="eastAsia"/>
          <w:color w:val="000000" w:themeColor="text1"/>
          <w:sz w:val="18"/>
          <w:szCs w:val="18"/>
        </w:rPr>
        <w:t>注）労働時間とは診療業務と診療外業務を合わせたもの</w:t>
      </w:r>
    </w:p>
    <w:p w:rsidR="009F15A4" w:rsidRPr="00B671F6" w:rsidRDefault="009F15A4" w:rsidP="009F15A4">
      <w:pPr>
        <w:tabs>
          <w:tab w:val="left" w:pos="1530"/>
        </w:tabs>
        <w:rPr>
          <w:rFonts w:ascii="ＭＳ ゴシック" w:eastAsia="ＭＳ ゴシック" w:hAnsi="ＭＳ ゴシック"/>
          <w:color w:val="A6A6A6" w:themeColor="background1" w:themeShade="A6"/>
        </w:rPr>
      </w:pPr>
      <w:r w:rsidRPr="00204F7B">
        <w:rPr>
          <w:rFonts w:ascii="ＭＳ ゴシック" w:eastAsia="ＭＳ ゴシック" w:hAnsi="ＭＳ ゴシック"/>
          <w:noProof/>
          <w:color w:val="000000" w:themeColor="text1"/>
          <w:sz w:val="20"/>
          <w:szCs w:val="20"/>
        </w:rPr>
        <mc:AlternateContent>
          <mc:Choice Requires="wps">
            <w:drawing>
              <wp:anchor distT="45720" distB="45720" distL="114300" distR="114300" simplePos="0" relativeHeight="253713408" behindDoc="0" locked="0" layoutInCell="1" allowOverlap="1" wp14:anchorId="0AF19545" wp14:editId="70F822D9">
                <wp:simplePos x="0" y="0"/>
                <wp:positionH relativeFrom="column">
                  <wp:posOffset>198120</wp:posOffset>
                </wp:positionH>
                <wp:positionV relativeFrom="paragraph">
                  <wp:posOffset>102043</wp:posOffset>
                </wp:positionV>
                <wp:extent cx="5886450" cy="1041400"/>
                <wp:effectExtent l="0" t="0" r="19050" b="25400"/>
                <wp:wrapNone/>
                <wp:docPr id="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41400"/>
                        </a:xfrm>
                        <a:prstGeom prst="rect">
                          <a:avLst/>
                        </a:prstGeom>
                        <a:solidFill>
                          <a:schemeClr val="bg1">
                            <a:lumMod val="85000"/>
                          </a:schemeClr>
                        </a:solidFill>
                        <a:ln w="9525">
                          <a:solidFill>
                            <a:srgbClr val="000000"/>
                          </a:solidFill>
                          <a:miter lim="800000"/>
                          <a:headEnd/>
                          <a:tailEnd/>
                        </a:ln>
                      </wps:spPr>
                      <wps:txbx>
                        <w:txbxContent>
                          <w:p w:rsidR="00485455" w:rsidRPr="00520CD5" w:rsidRDefault="00485455" w:rsidP="009F15A4">
                            <w:pPr>
                              <w:spacing w:line="240" w:lineRule="exact"/>
                              <w:rPr>
                                <w:rFonts w:ascii="Meiryo UI" w:eastAsia="Meiryo UI" w:hAnsi="Meiryo UI"/>
                              </w:rPr>
                            </w:pPr>
                            <w:r>
                              <w:rPr>
                                <w:rFonts w:ascii="Meiryo UI" w:eastAsia="Meiryo UI" w:hAnsi="Meiryo UI" w:hint="eastAsia"/>
                              </w:rPr>
                              <w:t>主たる勤務先での労働時間で最も多い時間数は「1</w:t>
                            </w:r>
                            <w:r>
                              <w:rPr>
                                <w:rFonts w:ascii="Meiryo UI" w:eastAsia="Meiryo UI" w:hAnsi="Meiryo UI"/>
                              </w:rPr>
                              <w:t>60</w:t>
                            </w:r>
                            <w:r>
                              <w:rPr>
                                <w:rFonts w:ascii="Meiryo UI" w:eastAsia="Meiryo UI" w:hAnsi="Meiryo UI" w:hint="eastAsia"/>
                              </w:rPr>
                              <w:t>～1</w:t>
                            </w:r>
                            <w:r>
                              <w:rPr>
                                <w:rFonts w:ascii="Meiryo UI" w:eastAsia="Meiryo UI" w:hAnsi="Meiryo UI"/>
                              </w:rPr>
                              <w:t>70</w:t>
                            </w:r>
                            <w:r>
                              <w:rPr>
                                <w:rFonts w:ascii="Meiryo UI" w:eastAsia="Meiryo UI" w:hAnsi="Meiryo UI" w:hint="eastAsia"/>
                              </w:rPr>
                              <w:t>時間」、「200～2</w:t>
                            </w:r>
                            <w:r>
                              <w:rPr>
                                <w:rFonts w:ascii="Meiryo UI" w:eastAsia="Meiryo UI" w:hAnsi="Meiryo UI"/>
                              </w:rPr>
                              <w:t>10</w:t>
                            </w:r>
                            <w:r>
                              <w:rPr>
                                <w:rFonts w:ascii="Meiryo UI" w:eastAsia="Meiryo UI" w:hAnsi="Meiryo UI" w:hint="eastAsia"/>
                              </w:rPr>
                              <w:t>時間」でいずれも8</w:t>
                            </w:r>
                            <w:r>
                              <w:rPr>
                                <w:rFonts w:ascii="Meiryo UI" w:eastAsia="Meiryo UI" w:hAnsi="Meiryo UI"/>
                              </w:rPr>
                              <w:t>.9%</w:t>
                            </w:r>
                            <w:r>
                              <w:rPr>
                                <w:rFonts w:ascii="Meiryo UI" w:eastAsia="Meiryo UI" w:hAnsi="Meiryo UI" w:hint="eastAsia"/>
                              </w:rPr>
                              <w:t>となりました。またその次に多い時間帯としては「1</w:t>
                            </w:r>
                            <w:r>
                              <w:rPr>
                                <w:rFonts w:ascii="Meiryo UI" w:eastAsia="Meiryo UI" w:hAnsi="Meiryo UI"/>
                              </w:rPr>
                              <w:t>80</w:t>
                            </w:r>
                            <w:r>
                              <w:rPr>
                                <w:rFonts w:ascii="Meiryo UI" w:eastAsia="Meiryo UI" w:hAnsi="Meiryo UI" w:hint="eastAsia"/>
                              </w:rPr>
                              <w:t>～1</w:t>
                            </w:r>
                            <w:r>
                              <w:rPr>
                                <w:rFonts w:ascii="Meiryo UI" w:eastAsia="Meiryo UI" w:hAnsi="Meiryo UI"/>
                              </w:rPr>
                              <w:t>90</w:t>
                            </w:r>
                            <w:r>
                              <w:rPr>
                                <w:rFonts w:ascii="Meiryo UI" w:eastAsia="Meiryo UI" w:hAnsi="Meiryo UI" w:hint="eastAsia"/>
                              </w:rPr>
                              <w:t>時間」となり、「1</w:t>
                            </w:r>
                            <w:r>
                              <w:rPr>
                                <w:rFonts w:ascii="Meiryo UI" w:eastAsia="Meiryo UI" w:hAnsi="Meiryo UI"/>
                              </w:rPr>
                              <w:t>70</w:t>
                            </w:r>
                            <w:r>
                              <w:rPr>
                                <w:rFonts w:ascii="Meiryo UI" w:eastAsia="Meiryo UI" w:hAnsi="Meiryo UI" w:hint="eastAsia"/>
                              </w:rPr>
                              <w:t>～1</w:t>
                            </w:r>
                            <w:r>
                              <w:rPr>
                                <w:rFonts w:ascii="Meiryo UI" w:eastAsia="Meiryo UI" w:hAnsi="Meiryo UI"/>
                              </w:rPr>
                              <w:t>80</w:t>
                            </w:r>
                            <w:r>
                              <w:rPr>
                                <w:rFonts w:ascii="Meiryo UI" w:eastAsia="Meiryo UI" w:hAnsi="Meiryo UI" w:hint="eastAsia"/>
                              </w:rPr>
                              <w:t>時間」、「190～2</w:t>
                            </w:r>
                            <w:r>
                              <w:rPr>
                                <w:rFonts w:ascii="Meiryo UI" w:eastAsia="Meiryo UI" w:hAnsi="Meiryo UI"/>
                              </w:rPr>
                              <w:t>00</w:t>
                            </w:r>
                            <w:r>
                              <w:rPr>
                                <w:rFonts w:ascii="Meiryo UI" w:eastAsia="Meiryo UI" w:hAnsi="Meiryo UI" w:hint="eastAsia"/>
                              </w:rPr>
                              <w:t>時間」を加えると、概ね月に1</w:t>
                            </w:r>
                            <w:r>
                              <w:rPr>
                                <w:rFonts w:ascii="Meiryo UI" w:eastAsia="Meiryo UI" w:hAnsi="Meiryo UI"/>
                              </w:rPr>
                              <w:t>60～</w:t>
                            </w:r>
                            <w:r>
                              <w:rPr>
                                <w:rFonts w:ascii="Meiryo UI" w:eastAsia="Meiryo UI" w:hAnsi="Meiryo UI" w:hint="eastAsia"/>
                              </w:rPr>
                              <w:t>2</w:t>
                            </w:r>
                            <w:r>
                              <w:rPr>
                                <w:rFonts w:ascii="Meiryo UI" w:eastAsia="Meiryo UI" w:hAnsi="Meiryo UI"/>
                              </w:rPr>
                              <w:t>10</w:t>
                            </w:r>
                            <w:r>
                              <w:rPr>
                                <w:rFonts w:ascii="Meiryo UI" w:eastAsia="Meiryo UI" w:hAnsi="Meiryo UI" w:hint="eastAsia"/>
                              </w:rPr>
                              <w:t>時間で勤務している医師が多くその割合は約４割（3</w:t>
                            </w:r>
                            <w:r>
                              <w:rPr>
                                <w:rFonts w:ascii="Meiryo UI" w:eastAsia="Meiryo UI" w:hAnsi="Meiryo UI"/>
                              </w:rPr>
                              <w:t>8.5%</w:t>
                            </w:r>
                            <w:r>
                              <w:rPr>
                                <w:rFonts w:ascii="Meiryo UI" w:eastAsia="Meiryo UI" w:hAnsi="Meiryo UI" w:hint="eastAsia"/>
                              </w:rPr>
                              <w:t>）となっています（4</w:t>
                            </w:r>
                            <w:r>
                              <w:rPr>
                                <w:rFonts w:ascii="Meiryo UI" w:eastAsia="Meiryo UI" w:hAnsi="Meiryo UI"/>
                              </w:rPr>
                              <w:t>0</w:t>
                            </w:r>
                            <w:r>
                              <w:rPr>
                                <w:rFonts w:ascii="Meiryo UI" w:eastAsia="Meiryo UI" w:hAnsi="Meiryo UI" w:hint="eastAsia"/>
                              </w:rPr>
                              <w:t>時間未満は除く）。</w:t>
                            </w:r>
                            <w:r w:rsidRPr="00520CD5">
                              <w:rPr>
                                <w:rFonts w:ascii="Meiryo UI" w:eastAsia="Meiryo UI" w:hAnsi="Meiryo UI" w:hint="eastAsia"/>
                                <w:color w:val="000000" w:themeColor="text1"/>
                              </w:rPr>
                              <w:t>また主たる勤務先以外については、「0時間」以外では、「1</w:t>
                            </w:r>
                            <w:r w:rsidRPr="00520CD5">
                              <w:rPr>
                                <w:rFonts w:ascii="Meiryo UI" w:eastAsia="Meiryo UI" w:hAnsi="Meiryo UI"/>
                                <w:color w:val="000000" w:themeColor="text1"/>
                              </w:rPr>
                              <w:t>0</w:t>
                            </w:r>
                            <w:r w:rsidRPr="00520CD5">
                              <w:rPr>
                                <w:rFonts w:ascii="Meiryo UI" w:eastAsia="Meiryo UI" w:hAnsi="Meiryo UI" w:hint="eastAsia"/>
                                <w:color w:val="000000" w:themeColor="text1"/>
                              </w:rPr>
                              <w:t>時間未満」「1</w:t>
                            </w:r>
                            <w:r w:rsidRPr="00520CD5">
                              <w:rPr>
                                <w:rFonts w:ascii="Meiryo UI" w:eastAsia="Meiryo UI" w:hAnsi="Meiryo UI"/>
                                <w:color w:val="000000" w:themeColor="text1"/>
                              </w:rPr>
                              <w:t>0</w:t>
                            </w:r>
                            <w:r w:rsidRPr="00520CD5">
                              <w:rPr>
                                <w:rFonts w:ascii="Meiryo UI" w:eastAsia="Meiryo UI" w:hAnsi="Meiryo UI" w:hint="eastAsia"/>
                                <w:color w:val="000000" w:themeColor="text1"/>
                              </w:rPr>
                              <w:t>～2</w:t>
                            </w:r>
                            <w:r w:rsidRPr="00520CD5">
                              <w:rPr>
                                <w:rFonts w:ascii="Meiryo UI" w:eastAsia="Meiryo UI" w:hAnsi="Meiryo UI"/>
                                <w:color w:val="000000" w:themeColor="text1"/>
                              </w:rPr>
                              <w:t>0</w:t>
                            </w:r>
                            <w:r w:rsidRPr="00520CD5">
                              <w:rPr>
                                <w:rFonts w:ascii="Meiryo UI" w:eastAsia="Meiryo UI" w:hAnsi="Meiryo UI" w:hint="eastAsia"/>
                                <w:color w:val="000000" w:themeColor="text1"/>
                              </w:rPr>
                              <w:t>時間未満」</w:t>
                            </w:r>
                            <w:r>
                              <w:rPr>
                                <w:rFonts w:ascii="Meiryo UI" w:eastAsia="Meiryo UI" w:hAnsi="Meiryo UI" w:hint="eastAsia"/>
                                <w:color w:val="000000" w:themeColor="text1"/>
                              </w:rPr>
                              <w:t>、</w:t>
                            </w:r>
                            <w:r w:rsidRPr="00520CD5">
                              <w:rPr>
                                <w:rFonts w:ascii="Meiryo UI" w:eastAsia="Meiryo UI" w:hAnsi="Meiryo UI" w:hint="eastAsia"/>
                                <w:color w:val="000000" w:themeColor="text1"/>
                              </w:rPr>
                              <w:t>「2</w:t>
                            </w:r>
                            <w:r w:rsidRPr="00520CD5">
                              <w:rPr>
                                <w:rFonts w:ascii="Meiryo UI" w:eastAsia="Meiryo UI" w:hAnsi="Meiryo UI"/>
                                <w:color w:val="000000" w:themeColor="text1"/>
                              </w:rPr>
                              <w:t>0</w:t>
                            </w:r>
                            <w:r w:rsidRPr="00520CD5">
                              <w:rPr>
                                <w:rFonts w:ascii="Meiryo UI" w:eastAsia="Meiryo UI" w:hAnsi="Meiryo UI" w:hint="eastAsia"/>
                                <w:color w:val="000000" w:themeColor="text1"/>
                              </w:rPr>
                              <w:t>～3</w:t>
                            </w:r>
                            <w:r w:rsidRPr="00520CD5">
                              <w:rPr>
                                <w:rFonts w:ascii="Meiryo UI" w:eastAsia="Meiryo UI" w:hAnsi="Meiryo UI"/>
                                <w:color w:val="000000" w:themeColor="text1"/>
                              </w:rPr>
                              <w:t>0</w:t>
                            </w:r>
                            <w:r w:rsidRPr="00520CD5">
                              <w:rPr>
                                <w:rFonts w:ascii="Meiryo UI" w:eastAsia="Meiryo UI" w:hAnsi="Meiryo UI" w:hint="eastAsia"/>
                                <w:color w:val="000000" w:themeColor="text1"/>
                              </w:rPr>
                              <w:t>時間</w:t>
                            </w:r>
                            <w:r>
                              <w:rPr>
                                <w:rFonts w:ascii="Meiryo UI" w:eastAsia="Meiryo UI" w:hAnsi="Meiryo UI" w:hint="eastAsia"/>
                                <w:color w:val="000000" w:themeColor="text1"/>
                              </w:rPr>
                              <w:t>未満</w:t>
                            </w:r>
                            <w:r w:rsidRPr="00520CD5">
                              <w:rPr>
                                <w:rFonts w:ascii="Meiryo UI" w:eastAsia="Meiryo UI" w:hAnsi="Meiryo UI" w:hint="eastAsia"/>
                                <w:color w:val="000000" w:themeColor="text1"/>
                              </w:rPr>
                              <w:t>」</w:t>
                            </w:r>
                            <w:r>
                              <w:rPr>
                                <w:rFonts w:ascii="Meiryo UI" w:eastAsia="Meiryo UI" w:hAnsi="Meiryo UI" w:hint="eastAsia"/>
                                <w:color w:val="000000" w:themeColor="text1"/>
                              </w:rPr>
                              <w:t>、</w:t>
                            </w:r>
                            <w:r w:rsidRPr="00520CD5">
                              <w:rPr>
                                <w:rFonts w:ascii="Meiryo UI" w:eastAsia="Meiryo UI" w:hAnsi="Meiryo UI" w:hint="eastAsia"/>
                                <w:color w:val="000000" w:themeColor="text1"/>
                              </w:rPr>
                              <w:t>「3</w:t>
                            </w:r>
                            <w:r w:rsidRPr="00520CD5">
                              <w:rPr>
                                <w:rFonts w:ascii="Meiryo UI" w:eastAsia="Meiryo UI" w:hAnsi="Meiryo UI"/>
                                <w:color w:val="000000" w:themeColor="text1"/>
                              </w:rPr>
                              <w:t>0</w:t>
                            </w:r>
                            <w:r w:rsidRPr="00520CD5">
                              <w:rPr>
                                <w:rFonts w:ascii="Meiryo UI" w:eastAsia="Meiryo UI" w:hAnsi="Meiryo UI" w:hint="eastAsia"/>
                                <w:color w:val="000000" w:themeColor="text1"/>
                              </w:rPr>
                              <w:t>～4</w:t>
                            </w:r>
                            <w:r w:rsidRPr="00520CD5">
                              <w:rPr>
                                <w:rFonts w:ascii="Meiryo UI" w:eastAsia="Meiryo UI" w:hAnsi="Meiryo UI"/>
                                <w:color w:val="000000" w:themeColor="text1"/>
                              </w:rPr>
                              <w:t>0</w:t>
                            </w:r>
                            <w:r w:rsidRPr="00520CD5">
                              <w:rPr>
                                <w:rFonts w:ascii="Meiryo UI" w:eastAsia="Meiryo UI" w:hAnsi="Meiryo UI" w:hint="eastAsia"/>
                                <w:color w:val="000000" w:themeColor="text1"/>
                              </w:rPr>
                              <w:t>時間未満」が1</w:t>
                            </w:r>
                            <w:r w:rsidRPr="00520CD5">
                              <w:rPr>
                                <w:rFonts w:ascii="Meiryo UI" w:eastAsia="Meiryo UI" w:hAnsi="Meiryo UI"/>
                                <w:color w:val="000000" w:themeColor="text1"/>
                              </w:rPr>
                              <w:t>1</w:t>
                            </w:r>
                            <w:r w:rsidRPr="00520CD5">
                              <w:rPr>
                                <w:rFonts w:ascii="Meiryo UI" w:eastAsia="Meiryo UI" w:hAnsi="Meiryo UI" w:hint="eastAsia"/>
                                <w:color w:val="000000" w:themeColor="text1"/>
                              </w:rPr>
                              <w:t>～1</w:t>
                            </w:r>
                            <w:r w:rsidRPr="00520CD5">
                              <w:rPr>
                                <w:rFonts w:ascii="Meiryo UI" w:eastAsia="Meiryo UI" w:hAnsi="Meiryo UI"/>
                                <w:color w:val="000000" w:themeColor="text1"/>
                              </w:rPr>
                              <w:t>3</w:t>
                            </w:r>
                            <w:r w:rsidRPr="00520CD5">
                              <w:rPr>
                                <w:rFonts w:ascii="Meiryo UI" w:eastAsia="Meiryo UI" w:hAnsi="Meiryo UI" w:hint="eastAsia"/>
                                <w:color w:val="000000" w:themeColor="text1"/>
                              </w:rPr>
                              <w:t>％でほぼ同じ割合となっています。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19545" id="_x0000_s1354" type="#_x0000_t202" style="position:absolute;left:0;text-align:left;margin-left:15.6pt;margin-top:8.05pt;width:463.5pt;height:82pt;z-index:25371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" fillcolor="#d8d8d8 [2732]">
                <v:textbox>
                  <w:txbxContent>
                    <w:p w:rsidR="00485455" w:rsidRPr="00520CD5" w:rsidRDefault="00485455" w:rsidP="009F15A4">
                      <w:pPr>
                        <w:spacing w:line="240" w:lineRule="exact"/>
                        <w:rPr>
                          <w:rFonts w:ascii="Meiryo UI" w:eastAsia="Meiryo UI" w:hAnsi="Meiryo UI"/>
                        </w:rPr>
                      </w:pPr>
                      <w:r>
                        <w:rPr>
                          <w:rFonts w:ascii="Meiryo UI" w:eastAsia="Meiryo UI" w:hAnsi="Meiryo UI" w:hint="eastAsia"/>
                        </w:rPr>
                        <w:t>主たる勤務先での労働時間で最も多い時間数は「1</w:t>
                      </w:r>
                      <w:r>
                        <w:rPr>
                          <w:rFonts w:ascii="Meiryo UI" w:eastAsia="Meiryo UI" w:hAnsi="Meiryo UI"/>
                        </w:rPr>
                        <w:t>60</w:t>
                      </w:r>
                      <w:r>
                        <w:rPr>
                          <w:rFonts w:ascii="Meiryo UI" w:eastAsia="Meiryo UI" w:hAnsi="Meiryo UI" w:hint="eastAsia"/>
                        </w:rPr>
                        <w:t>～1</w:t>
                      </w:r>
                      <w:r>
                        <w:rPr>
                          <w:rFonts w:ascii="Meiryo UI" w:eastAsia="Meiryo UI" w:hAnsi="Meiryo UI"/>
                        </w:rPr>
                        <w:t>70</w:t>
                      </w:r>
                      <w:r>
                        <w:rPr>
                          <w:rFonts w:ascii="Meiryo UI" w:eastAsia="Meiryo UI" w:hAnsi="Meiryo UI" w:hint="eastAsia"/>
                        </w:rPr>
                        <w:t>時間」、「200～2</w:t>
                      </w:r>
                      <w:r>
                        <w:rPr>
                          <w:rFonts w:ascii="Meiryo UI" w:eastAsia="Meiryo UI" w:hAnsi="Meiryo UI"/>
                        </w:rPr>
                        <w:t>10</w:t>
                      </w:r>
                      <w:r>
                        <w:rPr>
                          <w:rFonts w:ascii="Meiryo UI" w:eastAsia="Meiryo UI" w:hAnsi="Meiryo UI" w:hint="eastAsia"/>
                        </w:rPr>
                        <w:t>時間」でいずれも8</w:t>
                      </w:r>
                      <w:r>
                        <w:rPr>
                          <w:rFonts w:ascii="Meiryo UI" w:eastAsia="Meiryo UI" w:hAnsi="Meiryo UI"/>
                        </w:rPr>
                        <w:t>.9%</w:t>
                      </w:r>
                      <w:r>
                        <w:rPr>
                          <w:rFonts w:ascii="Meiryo UI" w:eastAsia="Meiryo UI" w:hAnsi="Meiryo UI" w:hint="eastAsia"/>
                        </w:rPr>
                        <w:t>となりました。またその次に多い時間帯としては「1</w:t>
                      </w:r>
                      <w:r>
                        <w:rPr>
                          <w:rFonts w:ascii="Meiryo UI" w:eastAsia="Meiryo UI" w:hAnsi="Meiryo UI"/>
                        </w:rPr>
                        <w:t>80</w:t>
                      </w:r>
                      <w:r>
                        <w:rPr>
                          <w:rFonts w:ascii="Meiryo UI" w:eastAsia="Meiryo UI" w:hAnsi="Meiryo UI" w:hint="eastAsia"/>
                        </w:rPr>
                        <w:t>～1</w:t>
                      </w:r>
                      <w:r>
                        <w:rPr>
                          <w:rFonts w:ascii="Meiryo UI" w:eastAsia="Meiryo UI" w:hAnsi="Meiryo UI"/>
                        </w:rPr>
                        <w:t>90</w:t>
                      </w:r>
                      <w:r>
                        <w:rPr>
                          <w:rFonts w:ascii="Meiryo UI" w:eastAsia="Meiryo UI" w:hAnsi="Meiryo UI" w:hint="eastAsia"/>
                        </w:rPr>
                        <w:t>時間」となり、「1</w:t>
                      </w:r>
                      <w:r>
                        <w:rPr>
                          <w:rFonts w:ascii="Meiryo UI" w:eastAsia="Meiryo UI" w:hAnsi="Meiryo UI"/>
                        </w:rPr>
                        <w:t>70</w:t>
                      </w:r>
                      <w:r>
                        <w:rPr>
                          <w:rFonts w:ascii="Meiryo UI" w:eastAsia="Meiryo UI" w:hAnsi="Meiryo UI" w:hint="eastAsia"/>
                        </w:rPr>
                        <w:t>～1</w:t>
                      </w:r>
                      <w:r>
                        <w:rPr>
                          <w:rFonts w:ascii="Meiryo UI" w:eastAsia="Meiryo UI" w:hAnsi="Meiryo UI"/>
                        </w:rPr>
                        <w:t>80</w:t>
                      </w:r>
                      <w:r>
                        <w:rPr>
                          <w:rFonts w:ascii="Meiryo UI" w:eastAsia="Meiryo UI" w:hAnsi="Meiryo UI" w:hint="eastAsia"/>
                        </w:rPr>
                        <w:t>時間」、「190～2</w:t>
                      </w:r>
                      <w:r>
                        <w:rPr>
                          <w:rFonts w:ascii="Meiryo UI" w:eastAsia="Meiryo UI" w:hAnsi="Meiryo UI"/>
                        </w:rPr>
                        <w:t>00</w:t>
                      </w:r>
                      <w:r>
                        <w:rPr>
                          <w:rFonts w:ascii="Meiryo UI" w:eastAsia="Meiryo UI" w:hAnsi="Meiryo UI" w:hint="eastAsia"/>
                        </w:rPr>
                        <w:t>時間」を加えると、概ね月に1</w:t>
                      </w:r>
                      <w:r>
                        <w:rPr>
                          <w:rFonts w:ascii="Meiryo UI" w:eastAsia="Meiryo UI" w:hAnsi="Meiryo UI"/>
                        </w:rPr>
                        <w:t>60～</w:t>
                      </w:r>
                      <w:r>
                        <w:rPr>
                          <w:rFonts w:ascii="Meiryo UI" w:eastAsia="Meiryo UI" w:hAnsi="Meiryo UI" w:hint="eastAsia"/>
                        </w:rPr>
                        <w:t>2</w:t>
                      </w:r>
                      <w:r>
                        <w:rPr>
                          <w:rFonts w:ascii="Meiryo UI" w:eastAsia="Meiryo UI" w:hAnsi="Meiryo UI"/>
                        </w:rPr>
                        <w:t>10</w:t>
                      </w:r>
                      <w:r>
                        <w:rPr>
                          <w:rFonts w:ascii="Meiryo UI" w:eastAsia="Meiryo UI" w:hAnsi="Meiryo UI" w:hint="eastAsia"/>
                        </w:rPr>
                        <w:t>時間で勤務している医師が多くその割合は約４割（3</w:t>
                      </w:r>
                      <w:r>
                        <w:rPr>
                          <w:rFonts w:ascii="Meiryo UI" w:eastAsia="Meiryo UI" w:hAnsi="Meiryo UI"/>
                        </w:rPr>
                        <w:t>8.5%</w:t>
                      </w:r>
                      <w:r>
                        <w:rPr>
                          <w:rFonts w:ascii="Meiryo UI" w:eastAsia="Meiryo UI" w:hAnsi="Meiryo UI" w:hint="eastAsia"/>
                        </w:rPr>
                        <w:t>）となっています（4</w:t>
                      </w:r>
                      <w:r>
                        <w:rPr>
                          <w:rFonts w:ascii="Meiryo UI" w:eastAsia="Meiryo UI" w:hAnsi="Meiryo UI"/>
                        </w:rPr>
                        <w:t>0</w:t>
                      </w:r>
                      <w:r>
                        <w:rPr>
                          <w:rFonts w:ascii="Meiryo UI" w:eastAsia="Meiryo UI" w:hAnsi="Meiryo UI" w:hint="eastAsia"/>
                        </w:rPr>
                        <w:t>時間未満は除く）。</w:t>
                      </w:r>
                      <w:r w:rsidRPr="00520CD5">
                        <w:rPr>
                          <w:rFonts w:ascii="Meiryo UI" w:eastAsia="Meiryo UI" w:hAnsi="Meiryo UI" w:hint="eastAsia"/>
                          <w:color w:val="000000" w:themeColor="text1"/>
                        </w:rPr>
                        <w:t>また主たる勤務先以外については、「0時間」以外では、「1</w:t>
                      </w:r>
                      <w:r w:rsidRPr="00520CD5">
                        <w:rPr>
                          <w:rFonts w:ascii="Meiryo UI" w:eastAsia="Meiryo UI" w:hAnsi="Meiryo UI"/>
                          <w:color w:val="000000" w:themeColor="text1"/>
                        </w:rPr>
                        <w:t>0</w:t>
                      </w:r>
                      <w:r w:rsidRPr="00520CD5">
                        <w:rPr>
                          <w:rFonts w:ascii="Meiryo UI" w:eastAsia="Meiryo UI" w:hAnsi="Meiryo UI" w:hint="eastAsia"/>
                          <w:color w:val="000000" w:themeColor="text1"/>
                        </w:rPr>
                        <w:t>時間未満」「1</w:t>
                      </w:r>
                      <w:r w:rsidRPr="00520CD5">
                        <w:rPr>
                          <w:rFonts w:ascii="Meiryo UI" w:eastAsia="Meiryo UI" w:hAnsi="Meiryo UI"/>
                          <w:color w:val="000000" w:themeColor="text1"/>
                        </w:rPr>
                        <w:t>0</w:t>
                      </w:r>
                      <w:r w:rsidRPr="00520CD5">
                        <w:rPr>
                          <w:rFonts w:ascii="Meiryo UI" w:eastAsia="Meiryo UI" w:hAnsi="Meiryo UI" w:hint="eastAsia"/>
                          <w:color w:val="000000" w:themeColor="text1"/>
                        </w:rPr>
                        <w:t>～2</w:t>
                      </w:r>
                      <w:r w:rsidRPr="00520CD5">
                        <w:rPr>
                          <w:rFonts w:ascii="Meiryo UI" w:eastAsia="Meiryo UI" w:hAnsi="Meiryo UI"/>
                          <w:color w:val="000000" w:themeColor="text1"/>
                        </w:rPr>
                        <w:t>0</w:t>
                      </w:r>
                      <w:r w:rsidRPr="00520CD5">
                        <w:rPr>
                          <w:rFonts w:ascii="Meiryo UI" w:eastAsia="Meiryo UI" w:hAnsi="Meiryo UI" w:hint="eastAsia"/>
                          <w:color w:val="000000" w:themeColor="text1"/>
                        </w:rPr>
                        <w:t>時間未満」</w:t>
                      </w:r>
                      <w:r>
                        <w:rPr>
                          <w:rFonts w:ascii="Meiryo UI" w:eastAsia="Meiryo UI" w:hAnsi="Meiryo UI" w:hint="eastAsia"/>
                          <w:color w:val="000000" w:themeColor="text1"/>
                        </w:rPr>
                        <w:t>、</w:t>
                      </w:r>
                      <w:r w:rsidRPr="00520CD5">
                        <w:rPr>
                          <w:rFonts w:ascii="Meiryo UI" w:eastAsia="Meiryo UI" w:hAnsi="Meiryo UI" w:hint="eastAsia"/>
                          <w:color w:val="000000" w:themeColor="text1"/>
                        </w:rPr>
                        <w:t>「2</w:t>
                      </w:r>
                      <w:r w:rsidRPr="00520CD5">
                        <w:rPr>
                          <w:rFonts w:ascii="Meiryo UI" w:eastAsia="Meiryo UI" w:hAnsi="Meiryo UI"/>
                          <w:color w:val="000000" w:themeColor="text1"/>
                        </w:rPr>
                        <w:t>0</w:t>
                      </w:r>
                      <w:r w:rsidRPr="00520CD5">
                        <w:rPr>
                          <w:rFonts w:ascii="Meiryo UI" w:eastAsia="Meiryo UI" w:hAnsi="Meiryo UI" w:hint="eastAsia"/>
                          <w:color w:val="000000" w:themeColor="text1"/>
                        </w:rPr>
                        <w:t>～3</w:t>
                      </w:r>
                      <w:r w:rsidRPr="00520CD5">
                        <w:rPr>
                          <w:rFonts w:ascii="Meiryo UI" w:eastAsia="Meiryo UI" w:hAnsi="Meiryo UI"/>
                          <w:color w:val="000000" w:themeColor="text1"/>
                        </w:rPr>
                        <w:t>0</w:t>
                      </w:r>
                      <w:r w:rsidRPr="00520CD5">
                        <w:rPr>
                          <w:rFonts w:ascii="Meiryo UI" w:eastAsia="Meiryo UI" w:hAnsi="Meiryo UI" w:hint="eastAsia"/>
                          <w:color w:val="000000" w:themeColor="text1"/>
                        </w:rPr>
                        <w:t>時間</w:t>
                      </w:r>
                      <w:r>
                        <w:rPr>
                          <w:rFonts w:ascii="Meiryo UI" w:eastAsia="Meiryo UI" w:hAnsi="Meiryo UI" w:hint="eastAsia"/>
                          <w:color w:val="000000" w:themeColor="text1"/>
                        </w:rPr>
                        <w:t>未満</w:t>
                      </w:r>
                      <w:r w:rsidRPr="00520CD5">
                        <w:rPr>
                          <w:rFonts w:ascii="Meiryo UI" w:eastAsia="Meiryo UI" w:hAnsi="Meiryo UI" w:hint="eastAsia"/>
                          <w:color w:val="000000" w:themeColor="text1"/>
                        </w:rPr>
                        <w:t>」</w:t>
                      </w:r>
                      <w:r>
                        <w:rPr>
                          <w:rFonts w:ascii="Meiryo UI" w:eastAsia="Meiryo UI" w:hAnsi="Meiryo UI" w:hint="eastAsia"/>
                          <w:color w:val="000000" w:themeColor="text1"/>
                        </w:rPr>
                        <w:t>、</w:t>
                      </w:r>
                      <w:r w:rsidRPr="00520CD5">
                        <w:rPr>
                          <w:rFonts w:ascii="Meiryo UI" w:eastAsia="Meiryo UI" w:hAnsi="Meiryo UI" w:hint="eastAsia"/>
                          <w:color w:val="000000" w:themeColor="text1"/>
                        </w:rPr>
                        <w:t>「3</w:t>
                      </w:r>
                      <w:r w:rsidRPr="00520CD5">
                        <w:rPr>
                          <w:rFonts w:ascii="Meiryo UI" w:eastAsia="Meiryo UI" w:hAnsi="Meiryo UI"/>
                          <w:color w:val="000000" w:themeColor="text1"/>
                        </w:rPr>
                        <w:t>0</w:t>
                      </w:r>
                      <w:r w:rsidRPr="00520CD5">
                        <w:rPr>
                          <w:rFonts w:ascii="Meiryo UI" w:eastAsia="Meiryo UI" w:hAnsi="Meiryo UI" w:hint="eastAsia"/>
                          <w:color w:val="000000" w:themeColor="text1"/>
                        </w:rPr>
                        <w:t>～4</w:t>
                      </w:r>
                      <w:r w:rsidRPr="00520CD5">
                        <w:rPr>
                          <w:rFonts w:ascii="Meiryo UI" w:eastAsia="Meiryo UI" w:hAnsi="Meiryo UI"/>
                          <w:color w:val="000000" w:themeColor="text1"/>
                        </w:rPr>
                        <w:t>0</w:t>
                      </w:r>
                      <w:r w:rsidRPr="00520CD5">
                        <w:rPr>
                          <w:rFonts w:ascii="Meiryo UI" w:eastAsia="Meiryo UI" w:hAnsi="Meiryo UI" w:hint="eastAsia"/>
                          <w:color w:val="000000" w:themeColor="text1"/>
                        </w:rPr>
                        <w:t>時間未満」が1</w:t>
                      </w:r>
                      <w:r w:rsidRPr="00520CD5">
                        <w:rPr>
                          <w:rFonts w:ascii="Meiryo UI" w:eastAsia="Meiryo UI" w:hAnsi="Meiryo UI"/>
                          <w:color w:val="000000" w:themeColor="text1"/>
                        </w:rPr>
                        <w:t>1</w:t>
                      </w:r>
                      <w:r w:rsidRPr="00520CD5">
                        <w:rPr>
                          <w:rFonts w:ascii="Meiryo UI" w:eastAsia="Meiryo UI" w:hAnsi="Meiryo UI" w:hint="eastAsia"/>
                          <w:color w:val="000000" w:themeColor="text1"/>
                        </w:rPr>
                        <w:t>～1</w:t>
                      </w:r>
                      <w:r w:rsidRPr="00520CD5">
                        <w:rPr>
                          <w:rFonts w:ascii="Meiryo UI" w:eastAsia="Meiryo UI" w:hAnsi="Meiryo UI"/>
                          <w:color w:val="000000" w:themeColor="text1"/>
                        </w:rPr>
                        <w:t>3</w:t>
                      </w:r>
                      <w:r w:rsidRPr="00520CD5">
                        <w:rPr>
                          <w:rFonts w:ascii="Meiryo UI" w:eastAsia="Meiryo UI" w:hAnsi="Meiryo UI" w:hint="eastAsia"/>
                          <w:color w:val="000000" w:themeColor="text1"/>
                        </w:rPr>
                        <w:t>％でほぼ同じ割合となっています。</w:t>
                      </w:r>
                    </w:p>
                  </w:txbxContent>
                </v:textbox>
              </v:shape>
            </w:pict>
          </mc:Fallback>
        </mc:AlternateContent>
      </w: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93280" behindDoc="0" locked="0" layoutInCell="1" allowOverlap="1" wp14:anchorId="7A5DD42B" wp14:editId="7CA160D7">
                <wp:simplePos x="0" y="0"/>
                <wp:positionH relativeFrom="margin">
                  <wp:posOffset>0</wp:posOffset>
                </wp:positionH>
                <wp:positionV relativeFrom="paragraph">
                  <wp:posOffset>129762</wp:posOffset>
                </wp:positionV>
                <wp:extent cx="58674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5867400" cy="323850"/>
                        </a:xfrm>
                        <a:prstGeom prst="rect">
                          <a:avLst/>
                        </a:prstGeom>
                        <a:noFill/>
                        <a:ln w="12700" cap="flat" cmpd="sng" algn="ctr">
                          <a:noFill/>
                          <a:prstDash val="solid"/>
                          <a:miter lim="800000"/>
                        </a:ln>
                        <a:effectLst/>
                      </wps:spPr>
                      <wps:txb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【主たる勤務先の１か月の労働時間数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2,500(</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DD42B" id="正方形/長方形 229" o:spid="_x0000_s1355" style="position:absolute;left:0;text-align:left;margin-left:0;margin-top:10.2pt;width:462pt;height:25.5pt;z-index:25379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" filled="f" stroked="f" strokeweight="1pt">
                <v:textbo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【主たる勤務先の１か月の労働時間数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2,500(</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tabs>
          <w:tab w:val="left" w:pos="1530"/>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86496" behindDoc="0" locked="0" layoutInCell="1" allowOverlap="1" wp14:anchorId="560D159C" wp14:editId="4F02E51A">
            <wp:simplePos x="0" y="0"/>
            <wp:positionH relativeFrom="column">
              <wp:posOffset>725805</wp:posOffset>
            </wp:positionH>
            <wp:positionV relativeFrom="paragraph">
              <wp:posOffset>228600</wp:posOffset>
            </wp:positionV>
            <wp:extent cx="4755515" cy="2903981"/>
            <wp:effectExtent l="0" t="0" r="6985"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55515" cy="29039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tabs>
          <w:tab w:val="left" w:pos="1530"/>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94304" behindDoc="0" locked="0" layoutInCell="1" allowOverlap="1" wp14:anchorId="3D1BF1B5" wp14:editId="74148FBB">
                <wp:simplePos x="0" y="0"/>
                <wp:positionH relativeFrom="margin">
                  <wp:posOffset>70662</wp:posOffset>
                </wp:positionH>
                <wp:positionV relativeFrom="paragraph">
                  <wp:posOffset>51967</wp:posOffset>
                </wp:positionV>
                <wp:extent cx="5867400" cy="323850"/>
                <wp:effectExtent l="0" t="0" r="0" b="0"/>
                <wp:wrapNone/>
                <wp:docPr id="231" name="正方形/長方形 231"/>
                <wp:cNvGraphicFramePr/>
                <a:graphic xmlns:a="http://schemas.openxmlformats.org/drawingml/2006/main">
                  <a:graphicData uri="http://schemas.microsoft.com/office/word/2010/wordprocessingShape">
                    <wps:wsp>
                      <wps:cNvSpPr/>
                      <wps:spPr>
                        <a:xfrm>
                          <a:off x="0" y="0"/>
                          <a:ext cx="5867400" cy="323850"/>
                        </a:xfrm>
                        <a:prstGeom prst="rect">
                          <a:avLst/>
                        </a:prstGeom>
                        <a:noFill/>
                        <a:ln w="12700" cap="flat" cmpd="sng" algn="ctr">
                          <a:noFill/>
                          <a:prstDash val="solid"/>
                          <a:miter lim="800000"/>
                        </a:ln>
                        <a:effectLst/>
                      </wps:spPr>
                      <wps:txb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【主たる勤務先以外の１か月の労働時間数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1,476(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BF1B5" id="正方形/長方形 231" o:spid="_x0000_s1356" style="position:absolute;left:0;text-align:left;margin-left:5.55pt;margin-top:4.1pt;width:462pt;height:25.5pt;z-index:25379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" filled="f" stroked="f" strokeweight="1pt">
                <v:textbo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【主たる勤務先以外の１か月の労働時間数</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1,476(</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87520" behindDoc="0" locked="0" layoutInCell="1" allowOverlap="1" wp14:anchorId="53DAF71D" wp14:editId="1246E8E2">
            <wp:simplePos x="0" y="0"/>
            <wp:positionH relativeFrom="column">
              <wp:posOffset>685800</wp:posOffset>
            </wp:positionH>
            <wp:positionV relativeFrom="paragraph">
              <wp:posOffset>142875</wp:posOffset>
            </wp:positionV>
            <wp:extent cx="4795752" cy="2876550"/>
            <wp:effectExtent l="0" t="0" r="508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95752"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tabs>
          <w:tab w:val="left" w:pos="2475"/>
        </w:tabs>
        <w:rPr>
          <w:rFonts w:ascii="ＭＳ ゴシック" w:eastAsia="ＭＳ ゴシック" w:hAnsi="ＭＳ ゴシック"/>
          <w:color w:val="A6A6A6" w:themeColor="background1" w:themeShade="A6"/>
        </w:rPr>
      </w:pPr>
    </w:p>
    <w:p w:rsidR="009F15A4" w:rsidRDefault="009F15A4" w:rsidP="009F15A4">
      <w:pPr>
        <w:tabs>
          <w:tab w:val="left" w:pos="2475"/>
        </w:tabs>
        <w:rPr>
          <w:rFonts w:ascii="ＭＳ ゴシック" w:eastAsia="ＭＳ ゴシック" w:hAnsi="ＭＳ ゴシック"/>
          <w:color w:val="A6A6A6" w:themeColor="background1" w:themeShade="A6"/>
        </w:rPr>
      </w:pPr>
    </w:p>
    <w:p w:rsidR="009F15A4" w:rsidRDefault="009F15A4" w:rsidP="009F15A4">
      <w:pPr>
        <w:tabs>
          <w:tab w:val="left" w:pos="2475"/>
        </w:tabs>
        <w:rPr>
          <w:rFonts w:ascii="ＭＳ ゴシック" w:eastAsia="ＭＳ ゴシック" w:hAnsi="ＭＳ ゴシック"/>
          <w:color w:val="A6A6A6" w:themeColor="background1" w:themeShade="A6"/>
        </w:rPr>
      </w:pPr>
    </w:p>
    <w:p w:rsidR="009F15A4" w:rsidRDefault="009F15A4" w:rsidP="009F15A4">
      <w:pPr>
        <w:tabs>
          <w:tab w:val="left" w:pos="2475"/>
        </w:tabs>
        <w:rPr>
          <w:rFonts w:ascii="ＭＳ ゴシック" w:eastAsia="ＭＳ ゴシック" w:hAnsi="ＭＳ ゴシック"/>
          <w:color w:val="A6A6A6" w:themeColor="background1" w:themeShade="A6"/>
        </w:rPr>
      </w:pPr>
    </w:p>
    <w:p w:rsidR="009F15A4" w:rsidRDefault="009F15A4" w:rsidP="009F15A4">
      <w:pPr>
        <w:tabs>
          <w:tab w:val="left" w:pos="2475"/>
        </w:tabs>
        <w:rPr>
          <w:rFonts w:ascii="ＭＳ ゴシック" w:eastAsia="ＭＳ ゴシック" w:hAnsi="ＭＳ ゴシック"/>
          <w:color w:val="A6A6A6" w:themeColor="background1" w:themeShade="A6"/>
        </w:rPr>
      </w:pPr>
    </w:p>
    <w:p w:rsidR="0084149E" w:rsidRPr="00B671F6" w:rsidRDefault="0084149E" w:rsidP="009F15A4">
      <w:pPr>
        <w:tabs>
          <w:tab w:val="left" w:pos="2475"/>
        </w:tabs>
        <w:rPr>
          <w:rFonts w:ascii="ＭＳ ゴシック" w:eastAsia="ＭＳ ゴシック" w:hAnsi="ＭＳ ゴシック"/>
          <w:color w:val="A6A6A6" w:themeColor="background1" w:themeShade="A6"/>
        </w:rPr>
      </w:pPr>
    </w:p>
    <w:p w:rsidR="009F15A4" w:rsidRPr="00747FAA"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hint="eastAsia"/>
          <w:b/>
          <w:bCs/>
          <w:color w:val="A6A6A6" w:themeColor="background1" w:themeShade="A6"/>
        </w:rPr>
        <w:lastRenderedPageBreak/>
        <w:t xml:space="preserve">　</w:t>
      </w:r>
      <w:r w:rsidRPr="00747FAA">
        <w:rPr>
          <w:rFonts w:ascii="ＭＳ ゴシック" w:eastAsia="ＭＳ ゴシック" w:hAnsi="ＭＳ ゴシック" w:hint="eastAsia"/>
          <w:b/>
          <w:bCs/>
          <w:color w:val="000000" w:themeColor="text1"/>
        </w:rPr>
        <w:t>■主たる勤務先での病床規模別１か月の業務区分別平均値</w:t>
      </w:r>
    </w:p>
    <w:p w:rsidR="009F15A4" w:rsidRPr="007D0700" w:rsidRDefault="008032CF" w:rsidP="009F15A4">
      <w:pPr>
        <w:spacing w:line="240" w:lineRule="exact"/>
        <w:ind w:firstLineChars="200" w:firstLine="36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＊病院の常勤勤務者のみ</w:t>
      </w:r>
    </w:p>
    <w:p w:rsidR="009F15A4" w:rsidRPr="007D0700" w:rsidRDefault="009F15A4" w:rsidP="009F15A4">
      <w:pPr>
        <w:spacing w:line="240" w:lineRule="exact"/>
        <w:ind w:firstLineChars="200" w:firstLine="360"/>
        <w:rPr>
          <w:rFonts w:ascii="ＭＳ ゴシック" w:eastAsia="ＭＳ ゴシック" w:hAnsi="ＭＳ ゴシック"/>
          <w:color w:val="000000" w:themeColor="text1"/>
          <w:sz w:val="18"/>
          <w:szCs w:val="18"/>
        </w:rPr>
      </w:pPr>
      <w:r w:rsidRPr="007D0700">
        <w:rPr>
          <w:rFonts w:ascii="ＭＳ ゴシック" w:eastAsia="ＭＳ ゴシック" w:hAnsi="ＭＳ ゴシック" w:hint="eastAsia"/>
          <w:color w:val="000000" w:themeColor="text1"/>
          <w:sz w:val="18"/>
          <w:szCs w:val="18"/>
        </w:rPr>
        <w:t>＊令和元年７月対象</w:t>
      </w:r>
    </w:p>
    <w:p w:rsidR="009F15A4" w:rsidRPr="00F6757A" w:rsidRDefault="009F15A4" w:rsidP="009F15A4">
      <w:pPr>
        <w:ind w:firstLineChars="200" w:firstLine="422"/>
        <w:rPr>
          <w:rFonts w:ascii="ＭＳ ゴシック" w:eastAsia="ＭＳ ゴシック" w:hAnsi="ＭＳ ゴシック"/>
          <w:color w:val="000000" w:themeColor="text1"/>
          <w:sz w:val="20"/>
          <w:szCs w:val="20"/>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770752" behindDoc="0" locked="0" layoutInCell="1" allowOverlap="1" wp14:anchorId="4560D54E" wp14:editId="2EE3FBCF">
                <wp:simplePos x="0" y="0"/>
                <wp:positionH relativeFrom="column">
                  <wp:posOffset>9377</wp:posOffset>
                </wp:positionH>
                <wp:positionV relativeFrom="paragraph">
                  <wp:posOffset>66764</wp:posOffset>
                </wp:positionV>
                <wp:extent cx="5886450" cy="857250"/>
                <wp:effectExtent l="0" t="0" r="19050" b="19050"/>
                <wp:wrapNone/>
                <wp:docPr id="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57250"/>
                        </a:xfrm>
                        <a:prstGeom prst="rect">
                          <a:avLst/>
                        </a:prstGeom>
                        <a:solidFill>
                          <a:schemeClr val="bg1">
                            <a:lumMod val="85000"/>
                          </a:schemeClr>
                        </a:solidFill>
                        <a:ln w="9525">
                          <a:solidFill>
                            <a:srgbClr val="000000"/>
                          </a:solidFill>
                          <a:miter lim="800000"/>
                          <a:headEnd/>
                          <a:tailEnd/>
                        </a:ln>
                      </wps:spPr>
                      <wps:txbx>
                        <w:txbxContent>
                          <w:p w:rsidR="00485455" w:rsidRPr="0093402C" w:rsidRDefault="00485455" w:rsidP="009F15A4">
                            <w:pPr>
                              <w:spacing w:line="240" w:lineRule="exact"/>
                              <w:rPr>
                                <w:rFonts w:ascii="Meiryo UI" w:eastAsia="Meiryo UI" w:hAnsi="Meiryo UI"/>
                                <w:color w:val="000000" w:themeColor="text1"/>
                              </w:rPr>
                            </w:pPr>
                            <w:r w:rsidRPr="0093402C">
                              <w:rPr>
                                <w:rFonts w:ascii="Meiryo UI" w:eastAsia="Meiryo UI" w:hAnsi="Meiryo UI" w:hint="eastAsia"/>
                                <w:color w:val="000000" w:themeColor="text1"/>
                              </w:rPr>
                              <w:t>主たる勤務先で</w:t>
                            </w:r>
                            <w:r>
                              <w:rPr>
                                <w:rFonts w:ascii="Meiryo UI" w:eastAsia="Meiryo UI" w:hAnsi="Meiryo UI" w:hint="eastAsia"/>
                                <w:color w:val="000000" w:themeColor="text1"/>
                              </w:rPr>
                              <w:t>最も</w:t>
                            </w:r>
                            <w:r w:rsidRPr="0093402C">
                              <w:rPr>
                                <w:rFonts w:ascii="Meiryo UI" w:eastAsia="Meiryo UI" w:hAnsi="Meiryo UI" w:hint="eastAsia"/>
                                <w:color w:val="000000" w:themeColor="text1"/>
                              </w:rPr>
                              <w:t>病院に滞在している時間（診療業務、診療外業務、宿直・日直、宅直・オンコールの計）が最も長いのは5</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床以上9</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床未満の病院（2</w:t>
                            </w:r>
                            <w:r w:rsidRPr="0093402C">
                              <w:rPr>
                                <w:rFonts w:ascii="Meiryo UI" w:eastAsia="Meiryo UI" w:hAnsi="Meiryo UI"/>
                                <w:color w:val="000000" w:themeColor="text1"/>
                              </w:rPr>
                              <w:t>06.1</w:t>
                            </w:r>
                            <w:r>
                              <w:rPr>
                                <w:rFonts w:ascii="Meiryo UI" w:eastAsia="Meiryo UI" w:hAnsi="Meiryo UI"/>
                                <w:color w:val="000000" w:themeColor="text1"/>
                              </w:rPr>
                              <w:t>9</w:t>
                            </w:r>
                            <w:r w:rsidRPr="0093402C">
                              <w:rPr>
                                <w:rFonts w:ascii="Meiryo UI" w:eastAsia="Meiryo UI" w:hAnsi="Meiryo UI" w:hint="eastAsia"/>
                                <w:color w:val="000000" w:themeColor="text1"/>
                              </w:rPr>
                              <w:t>時間）で、最も短いのは1</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床以上2</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床未満の病院（1</w:t>
                            </w:r>
                            <w:r w:rsidRPr="0093402C">
                              <w:rPr>
                                <w:rFonts w:ascii="Meiryo UI" w:eastAsia="Meiryo UI" w:hAnsi="Meiryo UI"/>
                                <w:color w:val="000000" w:themeColor="text1"/>
                              </w:rPr>
                              <w:t>70.02</w:t>
                            </w:r>
                            <w:r w:rsidRPr="0093402C">
                              <w:rPr>
                                <w:rFonts w:ascii="Meiryo UI" w:eastAsia="Meiryo UI" w:hAnsi="Meiryo UI" w:hint="eastAsia"/>
                                <w:color w:val="000000" w:themeColor="text1"/>
                              </w:rPr>
                              <w:t>時間）となりました。また診療時間数及び診療外業務時間数が最も長いのは、5</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床以上9</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床未満の病院ですが、宿直・</w:t>
                            </w:r>
                            <w:r>
                              <w:rPr>
                                <w:rFonts w:ascii="Meiryo UI" w:eastAsia="Meiryo UI" w:hAnsi="Meiryo UI" w:hint="eastAsia"/>
                                <w:color w:val="000000" w:themeColor="text1"/>
                              </w:rPr>
                              <w:t>日直</w:t>
                            </w:r>
                            <w:r w:rsidRPr="0093402C">
                              <w:rPr>
                                <w:rFonts w:ascii="Meiryo UI" w:eastAsia="Meiryo UI" w:hAnsi="Meiryo UI" w:hint="eastAsia"/>
                                <w:color w:val="000000" w:themeColor="text1"/>
                              </w:rPr>
                              <w:t>時間数が最も長いのは9</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床以上の病院（2</w:t>
                            </w:r>
                            <w:r>
                              <w:rPr>
                                <w:rFonts w:ascii="Meiryo UI" w:eastAsia="Meiryo UI" w:hAnsi="Meiryo UI"/>
                                <w:color w:val="000000" w:themeColor="text1"/>
                              </w:rPr>
                              <w:t>1.98</w:t>
                            </w:r>
                            <w:r w:rsidRPr="0093402C">
                              <w:rPr>
                                <w:rFonts w:ascii="Meiryo UI" w:eastAsia="Meiryo UI" w:hAnsi="Meiryo UI" w:hint="eastAsia"/>
                                <w:color w:val="000000" w:themeColor="text1"/>
                              </w:rPr>
                              <w:t>時間）、オンコール時間数が最も長いのは3</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床～5</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床の病院（1</w:t>
                            </w:r>
                            <w:r w:rsidRPr="0093402C">
                              <w:rPr>
                                <w:rFonts w:ascii="Meiryo UI" w:eastAsia="Meiryo UI" w:hAnsi="Meiryo UI"/>
                                <w:color w:val="000000" w:themeColor="text1"/>
                              </w:rPr>
                              <w:t>8.</w:t>
                            </w:r>
                            <w:r>
                              <w:rPr>
                                <w:rFonts w:ascii="Meiryo UI" w:eastAsia="Meiryo UI" w:hAnsi="Meiryo UI"/>
                                <w:color w:val="000000" w:themeColor="text1"/>
                              </w:rPr>
                              <w:t>27</w:t>
                            </w:r>
                            <w:r w:rsidRPr="0093402C">
                              <w:rPr>
                                <w:rFonts w:ascii="Meiryo UI" w:eastAsia="Meiryo UI" w:hAnsi="Meiryo UI" w:hint="eastAsia"/>
                                <w:color w:val="000000" w:themeColor="text1"/>
                              </w:rPr>
                              <w:t>時間）となりました。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0D54E" id="_x0000_s1357" type="#_x0000_t202" style="position:absolute;left:0;text-align:left;margin-left:.75pt;margin-top:5.25pt;width:463.5pt;height:67.5pt;z-index:25377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" fillcolor="#d8d8d8 [2732]">
                <v:textbox>
                  <w:txbxContent>
                    <w:p w:rsidR="00485455" w:rsidRPr="0093402C" w:rsidRDefault="00485455" w:rsidP="009F15A4">
                      <w:pPr>
                        <w:spacing w:line="240" w:lineRule="exact"/>
                        <w:rPr>
                          <w:rFonts w:ascii="Meiryo UI" w:eastAsia="Meiryo UI" w:hAnsi="Meiryo UI"/>
                          <w:color w:val="000000" w:themeColor="text1"/>
                        </w:rPr>
                      </w:pPr>
                      <w:r w:rsidRPr="0093402C">
                        <w:rPr>
                          <w:rFonts w:ascii="Meiryo UI" w:eastAsia="Meiryo UI" w:hAnsi="Meiryo UI" w:hint="eastAsia"/>
                          <w:color w:val="000000" w:themeColor="text1"/>
                        </w:rPr>
                        <w:t>主たる勤務先で</w:t>
                      </w:r>
                      <w:r>
                        <w:rPr>
                          <w:rFonts w:ascii="Meiryo UI" w:eastAsia="Meiryo UI" w:hAnsi="Meiryo UI" w:hint="eastAsia"/>
                          <w:color w:val="000000" w:themeColor="text1"/>
                        </w:rPr>
                        <w:t>最も</w:t>
                      </w:r>
                      <w:r w:rsidRPr="0093402C">
                        <w:rPr>
                          <w:rFonts w:ascii="Meiryo UI" w:eastAsia="Meiryo UI" w:hAnsi="Meiryo UI" w:hint="eastAsia"/>
                          <w:color w:val="000000" w:themeColor="text1"/>
                        </w:rPr>
                        <w:t>病院に滞在している時間（</w:t>
                      </w:r>
                      <w:r w:rsidRPr="0093402C">
                        <w:rPr>
                          <w:rFonts w:ascii="Meiryo UI" w:eastAsia="Meiryo UI" w:hAnsi="Meiryo UI" w:hint="eastAsia"/>
                          <w:color w:val="000000" w:themeColor="text1"/>
                        </w:rPr>
                        <w:t>診療業務、診療外業務、宿直・日直、宅直・オンコールの計）が最も長いのは5</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床以上9</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床未満の病院（2</w:t>
                      </w:r>
                      <w:r w:rsidRPr="0093402C">
                        <w:rPr>
                          <w:rFonts w:ascii="Meiryo UI" w:eastAsia="Meiryo UI" w:hAnsi="Meiryo UI"/>
                          <w:color w:val="000000" w:themeColor="text1"/>
                        </w:rPr>
                        <w:t>06.1</w:t>
                      </w:r>
                      <w:r>
                        <w:rPr>
                          <w:rFonts w:ascii="Meiryo UI" w:eastAsia="Meiryo UI" w:hAnsi="Meiryo UI"/>
                          <w:color w:val="000000" w:themeColor="text1"/>
                        </w:rPr>
                        <w:t>9</w:t>
                      </w:r>
                      <w:r w:rsidRPr="0093402C">
                        <w:rPr>
                          <w:rFonts w:ascii="Meiryo UI" w:eastAsia="Meiryo UI" w:hAnsi="Meiryo UI" w:hint="eastAsia"/>
                          <w:color w:val="000000" w:themeColor="text1"/>
                        </w:rPr>
                        <w:t>時間）で、最も短いのは1</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床以上2</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床未満の病院（1</w:t>
                      </w:r>
                      <w:r w:rsidRPr="0093402C">
                        <w:rPr>
                          <w:rFonts w:ascii="Meiryo UI" w:eastAsia="Meiryo UI" w:hAnsi="Meiryo UI"/>
                          <w:color w:val="000000" w:themeColor="text1"/>
                        </w:rPr>
                        <w:t>70.02</w:t>
                      </w:r>
                      <w:r w:rsidRPr="0093402C">
                        <w:rPr>
                          <w:rFonts w:ascii="Meiryo UI" w:eastAsia="Meiryo UI" w:hAnsi="Meiryo UI" w:hint="eastAsia"/>
                          <w:color w:val="000000" w:themeColor="text1"/>
                        </w:rPr>
                        <w:t>時間）となりました。また診療時間数及び診療外業務時間数が最も長いのは、5</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床以上9</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床未満の病院ですが、宿直・</w:t>
                      </w:r>
                      <w:r>
                        <w:rPr>
                          <w:rFonts w:ascii="Meiryo UI" w:eastAsia="Meiryo UI" w:hAnsi="Meiryo UI" w:hint="eastAsia"/>
                          <w:color w:val="000000" w:themeColor="text1"/>
                        </w:rPr>
                        <w:t>日直</w:t>
                      </w:r>
                      <w:r w:rsidRPr="0093402C">
                        <w:rPr>
                          <w:rFonts w:ascii="Meiryo UI" w:eastAsia="Meiryo UI" w:hAnsi="Meiryo UI" w:hint="eastAsia"/>
                          <w:color w:val="000000" w:themeColor="text1"/>
                        </w:rPr>
                        <w:t>時間数が最も長いのは9</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床以上の病院（2</w:t>
                      </w:r>
                      <w:r>
                        <w:rPr>
                          <w:rFonts w:ascii="Meiryo UI" w:eastAsia="Meiryo UI" w:hAnsi="Meiryo UI"/>
                          <w:color w:val="000000" w:themeColor="text1"/>
                        </w:rPr>
                        <w:t>1.98</w:t>
                      </w:r>
                      <w:r w:rsidRPr="0093402C">
                        <w:rPr>
                          <w:rFonts w:ascii="Meiryo UI" w:eastAsia="Meiryo UI" w:hAnsi="Meiryo UI" w:hint="eastAsia"/>
                          <w:color w:val="000000" w:themeColor="text1"/>
                        </w:rPr>
                        <w:t>時間）、オンコール時間数が最も長いのは3</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床～5</w:t>
                      </w:r>
                      <w:r w:rsidRPr="0093402C">
                        <w:rPr>
                          <w:rFonts w:ascii="Meiryo UI" w:eastAsia="Meiryo UI" w:hAnsi="Meiryo UI"/>
                          <w:color w:val="000000" w:themeColor="text1"/>
                        </w:rPr>
                        <w:t>00</w:t>
                      </w:r>
                      <w:r w:rsidRPr="0093402C">
                        <w:rPr>
                          <w:rFonts w:ascii="Meiryo UI" w:eastAsia="Meiryo UI" w:hAnsi="Meiryo UI" w:hint="eastAsia"/>
                          <w:color w:val="000000" w:themeColor="text1"/>
                        </w:rPr>
                        <w:t>床の病院（1</w:t>
                      </w:r>
                      <w:r w:rsidRPr="0093402C">
                        <w:rPr>
                          <w:rFonts w:ascii="Meiryo UI" w:eastAsia="Meiryo UI" w:hAnsi="Meiryo UI"/>
                          <w:color w:val="000000" w:themeColor="text1"/>
                        </w:rPr>
                        <w:t>8.</w:t>
                      </w:r>
                      <w:r>
                        <w:rPr>
                          <w:rFonts w:ascii="Meiryo UI" w:eastAsia="Meiryo UI" w:hAnsi="Meiryo UI"/>
                          <w:color w:val="000000" w:themeColor="text1"/>
                        </w:rPr>
                        <w:t>27</w:t>
                      </w:r>
                      <w:r w:rsidRPr="0093402C">
                        <w:rPr>
                          <w:rFonts w:ascii="Meiryo UI" w:eastAsia="Meiryo UI" w:hAnsi="Meiryo UI" w:hint="eastAsia"/>
                          <w:color w:val="000000" w:themeColor="text1"/>
                        </w:rPr>
                        <w:t>時間）となりました。</w:t>
                      </w:r>
                    </w:p>
                  </w:txbxContent>
                </v:textbox>
              </v:shape>
            </w:pict>
          </mc:Fallback>
        </mc:AlternateContent>
      </w:r>
    </w:p>
    <w:p w:rsidR="009F15A4" w:rsidRPr="00B671F6" w:rsidRDefault="009F15A4" w:rsidP="009F15A4">
      <w:pPr>
        <w:tabs>
          <w:tab w:val="left" w:pos="247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00448" behindDoc="0" locked="0" layoutInCell="1" allowOverlap="1" wp14:anchorId="7B40124E" wp14:editId="640B3FEE">
                <wp:simplePos x="0" y="0"/>
                <wp:positionH relativeFrom="margin">
                  <wp:posOffset>7951</wp:posOffset>
                </wp:positionH>
                <wp:positionV relativeFrom="paragraph">
                  <wp:posOffset>946868</wp:posOffset>
                </wp:positionV>
                <wp:extent cx="5867400" cy="400050"/>
                <wp:effectExtent l="0" t="0" r="0" b="0"/>
                <wp:wrapNone/>
                <wp:docPr id="721" name="正方形/長方形 721"/>
                <wp:cNvGraphicFramePr/>
                <a:graphic xmlns:a="http://schemas.openxmlformats.org/drawingml/2006/main">
                  <a:graphicData uri="http://schemas.microsoft.com/office/word/2010/wordprocessingShape">
                    <wps:wsp>
                      <wps:cNvSpPr/>
                      <wps:spPr>
                        <a:xfrm>
                          <a:off x="0" y="0"/>
                          <a:ext cx="5867400" cy="400050"/>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【主たる勤務先での病床規模別、１か月の業務区分平均値</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1,610</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0124E" id="正方形/長方形 721" o:spid="_x0000_s1358" style="position:absolute;left:0;text-align:left;margin-left:.65pt;margin-top:74.55pt;width:462pt;height:31.5pt;z-index:2538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【主たる勤務先での病床規模別、１か月の業務区分平均値</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1,610</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tabs>
          <w:tab w:val="left" w:pos="2475"/>
        </w:tabs>
        <w:rPr>
          <w:rFonts w:ascii="ＭＳ ゴシック" w:eastAsia="ＭＳ ゴシック" w:hAnsi="ＭＳ ゴシック"/>
          <w:color w:val="A6A6A6" w:themeColor="background1" w:themeShade="A6"/>
        </w:rPr>
      </w:pPr>
    </w:p>
    <w:p w:rsidR="009F15A4" w:rsidRPr="00B671F6" w:rsidRDefault="009F15A4" w:rsidP="009F15A4">
      <w:pPr>
        <w:tabs>
          <w:tab w:val="left" w:pos="2475"/>
        </w:tabs>
        <w:rPr>
          <w:rFonts w:ascii="ＭＳ ゴシック" w:eastAsia="ＭＳ ゴシック" w:hAnsi="ＭＳ ゴシック"/>
          <w:color w:val="A6A6A6" w:themeColor="background1" w:themeShade="A6"/>
        </w:rPr>
      </w:pPr>
    </w:p>
    <w:p w:rsidR="009F15A4" w:rsidRPr="00B671F6" w:rsidRDefault="009F15A4" w:rsidP="009F15A4">
      <w:pPr>
        <w:tabs>
          <w:tab w:val="left" w:pos="2475"/>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78624" behindDoc="0" locked="0" layoutInCell="1" allowOverlap="1" wp14:anchorId="1EA08892" wp14:editId="0FA40D3A">
            <wp:simplePos x="0" y="0"/>
            <wp:positionH relativeFrom="margin">
              <wp:posOffset>121731</wp:posOffset>
            </wp:positionH>
            <wp:positionV relativeFrom="paragraph">
              <wp:posOffset>50741</wp:posOffset>
            </wp:positionV>
            <wp:extent cx="5810295" cy="3605954"/>
            <wp:effectExtent l="0" t="0" r="0" b="0"/>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810295" cy="3605954"/>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E23A65">
        <w:rPr>
          <w:noProof/>
        </w:rPr>
        <w:drawing>
          <wp:anchor distT="0" distB="0" distL="114300" distR="114300" simplePos="0" relativeHeight="254048256" behindDoc="0" locked="0" layoutInCell="1" allowOverlap="1" wp14:anchorId="239C28CA" wp14:editId="38D58222">
            <wp:simplePos x="0" y="0"/>
            <wp:positionH relativeFrom="column">
              <wp:posOffset>287347</wp:posOffset>
            </wp:positionH>
            <wp:positionV relativeFrom="paragraph">
              <wp:posOffset>180444</wp:posOffset>
            </wp:positionV>
            <wp:extent cx="5645120" cy="1415332"/>
            <wp:effectExtent l="0" t="0" r="0" b="0"/>
            <wp:wrapNone/>
            <wp:docPr id="832" name="図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45120" cy="14153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9617E9" w:rsidRDefault="009F15A4" w:rsidP="008032CF">
      <w:pPr>
        <w:rPr>
          <w:rFonts w:ascii="ＭＳ ゴシック" w:eastAsia="ＭＳ ゴシック" w:hAnsi="ＭＳ ゴシック"/>
          <w:color w:val="000000" w:themeColor="text1"/>
          <w:sz w:val="18"/>
          <w:szCs w:val="18"/>
        </w:rPr>
      </w:pPr>
      <w:r w:rsidRPr="008E3958">
        <w:rPr>
          <w:rFonts w:ascii="ＭＳ ゴシック" w:eastAsia="ＭＳ ゴシック" w:hAnsi="ＭＳ ゴシック" w:hint="eastAsia"/>
          <w:b/>
          <w:bCs/>
          <w:color w:val="000000" w:themeColor="text1"/>
        </w:rPr>
        <w:lastRenderedPageBreak/>
        <w:t xml:space="preserve">　■主たる勤務先での診療科別、１か月の業務区分別平均値</w:t>
      </w:r>
      <w:r w:rsidRPr="009617E9">
        <w:rPr>
          <w:rFonts w:ascii="ＭＳ ゴシック" w:eastAsia="ＭＳ ゴシック" w:hAnsi="ＭＳ ゴシック" w:hint="eastAsia"/>
          <w:color w:val="000000" w:themeColor="text1"/>
          <w:sz w:val="18"/>
          <w:szCs w:val="18"/>
        </w:rPr>
        <w:t>病院の常勤勤務者のみ</w:t>
      </w:r>
    </w:p>
    <w:p w:rsidR="009F15A4" w:rsidRPr="009617E9" w:rsidRDefault="009F15A4" w:rsidP="009F15A4">
      <w:pPr>
        <w:spacing w:line="240" w:lineRule="exact"/>
        <w:ind w:firstLineChars="200" w:firstLine="360"/>
        <w:rPr>
          <w:rFonts w:ascii="ＭＳ ゴシック" w:eastAsia="ＭＳ ゴシック" w:hAnsi="ＭＳ ゴシック"/>
          <w:color w:val="000000" w:themeColor="text1"/>
          <w:sz w:val="18"/>
          <w:szCs w:val="18"/>
        </w:rPr>
      </w:pPr>
      <w:r w:rsidRPr="009617E9">
        <w:rPr>
          <w:rFonts w:ascii="ＭＳ ゴシック" w:eastAsia="ＭＳ ゴシック" w:hAnsi="ＭＳ ゴシック" w:hint="eastAsia"/>
          <w:color w:val="000000" w:themeColor="text1"/>
          <w:sz w:val="18"/>
          <w:szCs w:val="18"/>
        </w:rPr>
        <w:t>＊令和元年７月対象</w:t>
      </w:r>
    </w:p>
    <w:p w:rsidR="009F15A4" w:rsidRPr="00245BF4" w:rsidRDefault="009F15A4" w:rsidP="009F15A4">
      <w:pPr>
        <w:spacing w:line="240" w:lineRule="exact"/>
        <w:rPr>
          <w:rFonts w:ascii="ＭＳ ゴシック" w:eastAsia="ＭＳ ゴシック" w:hAnsi="ＭＳ ゴシック"/>
          <w:color w:val="000000" w:themeColor="text1"/>
          <w:sz w:val="16"/>
          <w:szCs w:val="16"/>
        </w:rPr>
      </w:pPr>
      <w:r w:rsidRPr="008E3958">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 xml:space="preserve"> </w:t>
      </w:r>
      <w:r w:rsidRPr="00245BF4">
        <w:rPr>
          <w:rFonts w:ascii="ＭＳ ゴシック" w:eastAsia="ＭＳ ゴシック" w:hAnsi="ＭＳ ゴシック" w:hint="eastAsia"/>
          <w:color w:val="000000" w:themeColor="text1"/>
          <w:sz w:val="16"/>
          <w:szCs w:val="16"/>
        </w:rPr>
        <w:t>注）以下文中にて「労働時間」は診療＋診療外を足した時間、「その他時間」は宅直・日直＋宅直・オンコールとする。</w:t>
      </w:r>
    </w:p>
    <w:p w:rsidR="009F15A4" w:rsidRPr="00B671F6" w:rsidRDefault="009F15A4" w:rsidP="009F15A4">
      <w:pPr>
        <w:rPr>
          <w:rFonts w:ascii="ＭＳ ゴシック" w:eastAsia="ＭＳ ゴシック" w:hAnsi="ＭＳ ゴシック"/>
          <w:color w:val="A6A6A6" w:themeColor="background1" w:themeShade="A6"/>
        </w:rPr>
      </w:pPr>
      <w:r w:rsidRPr="008E3958">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801472" behindDoc="0" locked="0" layoutInCell="1" allowOverlap="1" wp14:anchorId="71EE2764" wp14:editId="586A2DC0">
                <wp:simplePos x="0" y="0"/>
                <wp:positionH relativeFrom="column">
                  <wp:posOffset>102870</wp:posOffset>
                </wp:positionH>
                <wp:positionV relativeFrom="paragraph">
                  <wp:posOffset>64135</wp:posOffset>
                </wp:positionV>
                <wp:extent cx="5886450" cy="858520"/>
                <wp:effectExtent l="0" t="0" r="19050" b="1778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58520"/>
                        </a:xfrm>
                        <a:prstGeom prst="rect">
                          <a:avLst/>
                        </a:prstGeom>
                        <a:solidFill>
                          <a:schemeClr val="bg1">
                            <a:lumMod val="85000"/>
                          </a:schemeClr>
                        </a:solidFill>
                        <a:ln w="9525">
                          <a:solidFill>
                            <a:srgbClr val="000000"/>
                          </a:solidFill>
                          <a:miter lim="800000"/>
                          <a:headEnd/>
                          <a:tailEnd/>
                        </a:ln>
                      </wps:spPr>
                      <wps:txbx>
                        <w:txbxContent>
                          <w:p w:rsidR="00485455" w:rsidRPr="002D0402" w:rsidRDefault="00485455" w:rsidP="009F15A4">
                            <w:pPr>
                              <w:spacing w:line="240" w:lineRule="exact"/>
                              <w:rPr>
                                <w:rFonts w:ascii="Meiryo UI" w:eastAsia="Meiryo UI" w:hAnsi="Meiryo UI"/>
                                <w:color w:val="000000" w:themeColor="text1"/>
                              </w:rPr>
                            </w:pPr>
                            <w:r w:rsidRPr="002D0402">
                              <w:rPr>
                                <w:rFonts w:ascii="Meiryo UI" w:eastAsia="Meiryo UI" w:hAnsi="Meiryo UI" w:hint="eastAsia"/>
                                <w:color w:val="000000" w:themeColor="text1"/>
                              </w:rPr>
                              <w:t>主たる勤務先で、「労働時間」及び「その他時間」（宿直・日直＋宅直・オンコール）が最も長かったのは産婦人科で、「労働時間」が2</w:t>
                            </w:r>
                            <w:r w:rsidRPr="002D0402">
                              <w:rPr>
                                <w:rFonts w:ascii="Meiryo UI" w:eastAsia="Meiryo UI" w:hAnsi="Meiryo UI"/>
                                <w:color w:val="000000" w:themeColor="text1"/>
                              </w:rPr>
                              <w:t>04.11</w:t>
                            </w:r>
                            <w:r w:rsidRPr="002D0402">
                              <w:rPr>
                                <w:rFonts w:ascii="Meiryo UI" w:eastAsia="Meiryo UI" w:hAnsi="Meiryo UI" w:hint="eastAsia"/>
                                <w:color w:val="000000" w:themeColor="text1"/>
                              </w:rPr>
                              <w:t>時間、「その他時間」は8</w:t>
                            </w:r>
                            <w:r w:rsidRPr="002D0402">
                              <w:rPr>
                                <w:rFonts w:ascii="Meiryo UI" w:eastAsia="Meiryo UI" w:hAnsi="Meiryo UI"/>
                                <w:color w:val="000000" w:themeColor="text1"/>
                              </w:rPr>
                              <w:t>2.03</w:t>
                            </w:r>
                            <w:r w:rsidRPr="002D0402">
                              <w:rPr>
                                <w:rFonts w:ascii="Meiryo UI" w:eastAsia="Meiryo UI" w:hAnsi="Meiryo UI" w:hint="eastAsia"/>
                                <w:color w:val="000000" w:themeColor="text1"/>
                              </w:rPr>
                              <w:t>時間でした。また「労働時間」が次に長いのは、小児科で1</w:t>
                            </w:r>
                            <w:r w:rsidRPr="002D0402">
                              <w:rPr>
                                <w:rFonts w:ascii="Meiryo UI" w:eastAsia="Meiryo UI" w:hAnsi="Meiryo UI"/>
                                <w:color w:val="000000" w:themeColor="text1"/>
                              </w:rPr>
                              <w:t>86.2</w:t>
                            </w:r>
                            <w:r w:rsidRPr="002D0402">
                              <w:rPr>
                                <w:rFonts w:ascii="Meiryo UI" w:eastAsia="Meiryo UI" w:hAnsi="Meiryo UI" w:hint="eastAsia"/>
                                <w:color w:val="000000" w:themeColor="text1"/>
                              </w:rPr>
                              <w:t>時間、外科1</w:t>
                            </w:r>
                            <w:r w:rsidRPr="002D0402">
                              <w:rPr>
                                <w:rFonts w:ascii="Meiryo UI" w:eastAsia="Meiryo UI" w:hAnsi="Meiryo UI"/>
                                <w:color w:val="000000" w:themeColor="text1"/>
                              </w:rPr>
                              <w:t>77.38</w:t>
                            </w:r>
                            <w:r w:rsidRPr="002D0402">
                              <w:rPr>
                                <w:rFonts w:ascii="Meiryo UI" w:eastAsia="Meiryo UI" w:hAnsi="Meiryo UI" w:hint="eastAsia"/>
                                <w:color w:val="000000" w:themeColor="text1"/>
                              </w:rPr>
                              <w:t>時間となり、「その他時間」が長いのは脳神経外科6</w:t>
                            </w:r>
                            <w:r w:rsidRPr="002D0402">
                              <w:rPr>
                                <w:rFonts w:ascii="Meiryo UI" w:eastAsia="Meiryo UI" w:hAnsi="Meiryo UI"/>
                                <w:color w:val="000000" w:themeColor="text1"/>
                              </w:rPr>
                              <w:t>7.27</w:t>
                            </w:r>
                            <w:r w:rsidRPr="002D0402">
                              <w:rPr>
                                <w:rFonts w:ascii="Meiryo UI" w:eastAsia="Meiryo UI" w:hAnsi="Meiryo UI" w:hint="eastAsia"/>
                                <w:color w:val="000000" w:themeColor="text1"/>
                              </w:rPr>
                              <w:t>時間、小児科5</w:t>
                            </w:r>
                            <w:r w:rsidRPr="002D0402">
                              <w:rPr>
                                <w:rFonts w:ascii="Meiryo UI" w:eastAsia="Meiryo UI" w:hAnsi="Meiryo UI"/>
                                <w:color w:val="000000" w:themeColor="text1"/>
                              </w:rPr>
                              <w:t>3.05</w:t>
                            </w:r>
                            <w:r w:rsidRPr="002D0402">
                              <w:rPr>
                                <w:rFonts w:ascii="Meiryo UI" w:eastAsia="Meiryo UI" w:hAnsi="Meiryo UI" w:hint="eastAsia"/>
                                <w:color w:val="000000" w:themeColor="text1"/>
                              </w:rPr>
                              <w:t>時間となりました。一方「労働時間」が一番短いのは、総合診療科1</w:t>
                            </w:r>
                            <w:r w:rsidRPr="002D0402">
                              <w:rPr>
                                <w:rFonts w:ascii="Meiryo UI" w:eastAsia="Meiryo UI" w:hAnsi="Meiryo UI"/>
                                <w:color w:val="000000" w:themeColor="text1"/>
                              </w:rPr>
                              <w:t>2</w:t>
                            </w:r>
                            <w:r>
                              <w:rPr>
                                <w:rFonts w:ascii="Meiryo UI" w:eastAsia="Meiryo UI" w:hAnsi="Meiryo UI" w:hint="eastAsia"/>
                                <w:color w:val="000000" w:themeColor="text1"/>
                              </w:rPr>
                              <w:t>5</w:t>
                            </w:r>
                            <w:r>
                              <w:rPr>
                                <w:rFonts w:ascii="Meiryo UI" w:eastAsia="Meiryo UI" w:hAnsi="Meiryo UI"/>
                                <w:color w:val="000000" w:themeColor="text1"/>
                              </w:rPr>
                              <w:t>.73</w:t>
                            </w:r>
                            <w:r w:rsidRPr="002D0402">
                              <w:rPr>
                                <w:rFonts w:ascii="Meiryo UI" w:eastAsia="Meiryo UI" w:hAnsi="Meiryo UI" w:hint="eastAsia"/>
                                <w:color w:val="000000" w:themeColor="text1"/>
                              </w:rPr>
                              <w:t>時間、次に精神科1</w:t>
                            </w:r>
                            <w:r w:rsidRPr="002D0402">
                              <w:rPr>
                                <w:rFonts w:ascii="Meiryo UI" w:eastAsia="Meiryo UI" w:hAnsi="Meiryo UI"/>
                                <w:color w:val="000000" w:themeColor="text1"/>
                              </w:rPr>
                              <w:t>29.69</w:t>
                            </w:r>
                            <w:r w:rsidRPr="002D0402">
                              <w:rPr>
                                <w:rFonts w:ascii="Meiryo UI" w:eastAsia="Meiryo UI" w:hAnsi="Meiryo UI" w:hint="eastAsia"/>
                                <w:color w:val="000000" w:themeColor="text1"/>
                              </w:rPr>
                              <w:t>時間となっています。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E2764" id="_x0000_s1359" type="#_x0000_t202" style="position:absolute;left:0;text-align:left;margin-left:8.1pt;margin-top:5.05pt;width:463.5pt;height:67.6pt;z-index:25380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" fillcolor="#d8d8d8 [2732]">
                <v:textbox>
                  <w:txbxContent>
                    <w:p w:rsidR="00485455" w:rsidRPr="002D0402" w:rsidRDefault="00485455" w:rsidP="009F15A4">
                      <w:pPr>
                        <w:spacing w:line="240" w:lineRule="exact"/>
                        <w:rPr>
                          <w:rFonts w:ascii="Meiryo UI" w:eastAsia="Meiryo UI" w:hAnsi="Meiryo UI"/>
                          <w:color w:val="000000" w:themeColor="text1"/>
                        </w:rPr>
                      </w:pPr>
                      <w:r w:rsidRPr="002D0402">
                        <w:rPr>
                          <w:rFonts w:ascii="Meiryo UI" w:eastAsia="Meiryo UI" w:hAnsi="Meiryo UI" w:hint="eastAsia"/>
                          <w:color w:val="000000" w:themeColor="text1"/>
                        </w:rPr>
                        <w:t>主たる勤務先で、「労働時間」及び「その他時間」（宿直・日直＋宅直・オンコール）が最も長かったのは産婦人科で、「労働時間」が2</w:t>
                      </w:r>
                      <w:r w:rsidRPr="002D0402">
                        <w:rPr>
                          <w:rFonts w:ascii="Meiryo UI" w:eastAsia="Meiryo UI" w:hAnsi="Meiryo UI"/>
                          <w:color w:val="000000" w:themeColor="text1"/>
                        </w:rPr>
                        <w:t>04.11</w:t>
                      </w:r>
                      <w:r w:rsidRPr="002D0402">
                        <w:rPr>
                          <w:rFonts w:ascii="Meiryo UI" w:eastAsia="Meiryo UI" w:hAnsi="Meiryo UI" w:hint="eastAsia"/>
                          <w:color w:val="000000" w:themeColor="text1"/>
                        </w:rPr>
                        <w:t>時間、「その他時間」は8</w:t>
                      </w:r>
                      <w:r w:rsidRPr="002D0402">
                        <w:rPr>
                          <w:rFonts w:ascii="Meiryo UI" w:eastAsia="Meiryo UI" w:hAnsi="Meiryo UI"/>
                          <w:color w:val="000000" w:themeColor="text1"/>
                        </w:rPr>
                        <w:t>2.03</w:t>
                      </w:r>
                      <w:r w:rsidRPr="002D0402">
                        <w:rPr>
                          <w:rFonts w:ascii="Meiryo UI" w:eastAsia="Meiryo UI" w:hAnsi="Meiryo UI" w:hint="eastAsia"/>
                          <w:color w:val="000000" w:themeColor="text1"/>
                        </w:rPr>
                        <w:t>時間でした。また「労働時間」が次に長いのは、小児科で1</w:t>
                      </w:r>
                      <w:r w:rsidRPr="002D0402">
                        <w:rPr>
                          <w:rFonts w:ascii="Meiryo UI" w:eastAsia="Meiryo UI" w:hAnsi="Meiryo UI"/>
                          <w:color w:val="000000" w:themeColor="text1"/>
                        </w:rPr>
                        <w:t>86.2</w:t>
                      </w:r>
                      <w:r w:rsidRPr="002D0402">
                        <w:rPr>
                          <w:rFonts w:ascii="Meiryo UI" w:eastAsia="Meiryo UI" w:hAnsi="Meiryo UI" w:hint="eastAsia"/>
                          <w:color w:val="000000" w:themeColor="text1"/>
                        </w:rPr>
                        <w:t>時間、外科1</w:t>
                      </w:r>
                      <w:r w:rsidRPr="002D0402">
                        <w:rPr>
                          <w:rFonts w:ascii="Meiryo UI" w:eastAsia="Meiryo UI" w:hAnsi="Meiryo UI"/>
                          <w:color w:val="000000" w:themeColor="text1"/>
                        </w:rPr>
                        <w:t>77.38</w:t>
                      </w:r>
                      <w:r w:rsidRPr="002D0402">
                        <w:rPr>
                          <w:rFonts w:ascii="Meiryo UI" w:eastAsia="Meiryo UI" w:hAnsi="Meiryo UI" w:hint="eastAsia"/>
                          <w:color w:val="000000" w:themeColor="text1"/>
                        </w:rPr>
                        <w:t>時間となり、「その他時間」が長いのは脳神経外科6</w:t>
                      </w:r>
                      <w:r w:rsidRPr="002D0402">
                        <w:rPr>
                          <w:rFonts w:ascii="Meiryo UI" w:eastAsia="Meiryo UI" w:hAnsi="Meiryo UI"/>
                          <w:color w:val="000000" w:themeColor="text1"/>
                        </w:rPr>
                        <w:t>7.27</w:t>
                      </w:r>
                      <w:r w:rsidRPr="002D0402">
                        <w:rPr>
                          <w:rFonts w:ascii="Meiryo UI" w:eastAsia="Meiryo UI" w:hAnsi="Meiryo UI" w:hint="eastAsia"/>
                          <w:color w:val="000000" w:themeColor="text1"/>
                        </w:rPr>
                        <w:t>時間、小児科5</w:t>
                      </w:r>
                      <w:r w:rsidRPr="002D0402">
                        <w:rPr>
                          <w:rFonts w:ascii="Meiryo UI" w:eastAsia="Meiryo UI" w:hAnsi="Meiryo UI"/>
                          <w:color w:val="000000" w:themeColor="text1"/>
                        </w:rPr>
                        <w:t>3.05</w:t>
                      </w:r>
                      <w:r w:rsidRPr="002D0402">
                        <w:rPr>
                          <w:rFonts w:ascii="Meiryo UI" w:eastAsia="Meiryo UI" w:hAnsi="Meiryo UI" w:hint="eastAsia"/>
                          <w:color w:val="000000" w:themeColor="text1"/>
                        </w:rPr>
                        <w:t>時間となりました。一方「労働時間」が一番短いのは、総合診療科1</w:t>
                      </w:r>
                      <w:r w:rsidRPr="002D0402">
                        <w:rPr>
                          <w:rFonts w:ascii="Meiryo UI" w:eastAsia="Meiryo UI" w:hAnsi="Meiryo UI"/>
                          <w:color w:val="000000" w:themeColor="text1"/>
                        </w:rPr>
                        <w:t>2</w:t>
                      </w:r>
                      <w:r>
                        <w:rPr>
                          <w:rFonts w:ascii="Meiryo UI" w:eastAsia="Meiryo UI" w:hAnsi="Meiryo UI" w:hint="eastAsia"/>
                          <w:color w:val="000000" w:themeColor="text1"/>
                        </w:rPr>
                        <w:t>5</w:t>
                      </w:r>
                      <w:r>
                        <w:rPr>
                          <w:rFonts w:ascii="Meiryo UI" w:eastAsia="Meiryo UI" w:hAnsi="Meiryo UI"/>
                          <w:color w:val="000000" w:themeColor="text1"/>
                        </w:rPr>
                        <w:t>.73</w:t>
                      </w:r>
                      <w:r w:rsidRPr="002D0402">
                        <w:rPr>
                          <w:rFonts w:ascii="Meiryo UI" w:eastAsia="Meiryo UI" w:hAnsi="Meiryo UI" w:hint="eastAsia"/>
                          <w:color w:val="000000" w:themeColor="text1"/>
                        </w:rPr>
                        <w:t>時間、次に精神科1</w:t>
                      </w:r>
                      <w:r w:rsidRPr="002D0402">
                        <w:rPr>
                          <w:rFonts w:ascii="Meiryo UI" w:eastAsia="Meiryo UI" w:hAnsi="Meiryo UI"/>
                          <w:color w:val="000000" w:themeColor="text1"/>
                        </w:rPr>
                        <w:t>29.69</w:t>
                      </w:r>
                      <w:r w:rsidRPr="002D0402">
                        <w:rPr>
                          <w:rFonts w:ascii="Meiryo UI" w:eastAsia="Meiryo UI" w:hAnsi="Meiryo UI" w:hint="eastAsia"/>
                          <w:color w:val="000000" w:themeColor="text1"/>
                        </w:rPr>
                        <w:t>時間となっています。</w:t>
                      </w: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02496" behindDoc="0" locked="0" layoutInCell="1" allowOverlap="1" wp14:anchorId="7C69F37E" wp14:editId="07AF1353">
                <wp:simplePos x="0" y="0"/>
                <wp:positionH relativeFrom="margin">
                  <wp:posOffset>214630</wp:posOffset>
                </wp:positionH>
                <wp:positionV relativeFrom="paragraph">
                  <wp:posOffset>113030</wp:posOffset>
                </wp:positionV>
                <wp:extent cx="5867400" cy="278295"/>
                <wp:effectExtent l="0" t="0" r="0" b="0"/>
                <wp:wrapNone/>
                <wp:docPr id="251" name="正方形/長方形 251"/>
                <wp:cNvGraphicFramePr/>
                <a:graphic xmlns:a="http://schemas.openxmlformats.org/drawingml/2006/main">
                  <a:graphicData uri="http://schemas.microsoft.com/office/word/2010/wordprocessingShape">
                    <wps:wsp>
                      <wps:cNvSpPr/>
                      <wps:spPr>
                        <a:xfrm>
                          <a:off x="0" y="0"/>
                          <a:ext cx="5867400" cy="27829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【主たる勤務先での診療科別、１か月の業務区分平均値</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1,610</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9F37E" id="正方形/長方形 251" o:spid="_x0000_s1360" style="position:absolute;left:0;text-align:left;margin-left:16.9pt;margin-top:8.9pt;width:462pt;height:21.9pt;z-index:25380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【主たる勤務先での診療科別、１か月の業務区分平均値</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1,610</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49280" behindDoc="0" locked="0" layoutInCell="1" allowOverlap="1" wp14:anchorId="62851604" wp14:editId="26AA8081">
            <wp:simplePos x="0" y="0"/>
            <wp:positionH relativeFrom="column">
              <wp:posOffset>43180</wp:posOffset>
            </wp:positionH>
            <wp:positionV relativeFrom="paragraph">
              <wp:posOffset>10160</wp:posOffset>
            </wp:positionV>
            <wp:extent cx="6121400" cy="3131185"/>
            <wp:effectExtent l="0" t="0" r="0" b="0"/>
            <wp:wrapNone/>
            <wp:docPr id="833" name="図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121400" cy="3131185"/>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765718" w:rsidRDefault="009F15A4" w:rsidP="009F15A4">
      <w:pPr>
        <w:rPr>
          <w:rFonts w:ascii="ＭＳ ゴシック" w:eastAsia="ＭＳ ゴシック" w:hAnsi="ＭＳ ゴシック"/>
          <w:color w:val="FF0000"/>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DE6F3D">
        <w:rPr>
          <w:noProof/>
        </w:rPr>
        <w:drawing>
          <wp:anchor distT="0" distB="0" distL="114300" distR="114300" simplePos="0" relativeHeight="254050304" behindDoc="0" locked="0" layoutInCell="1" allowOverlap="1" wp14:anchorId="7610A1A9" wp14:editId="7716D790">
            <wp:simplePos x="0" y="0"/>
            <wp:positionH relativeFrom="column">
              <wp:posOffset>412</wp:posOffset>
            </wp:positionH>
            <wp:positionV relativeFrom="paragraph">
              <wp:posOffset>134679</wp:posOffset>
            </wp:positionV>
            <wp:extent cx="3164619" cy="961641"/>
            <wp:effectExtent l="0" t="0" r="0" b="0"/>
            <wp:wrapNone/>
            <wp:docPr id="834" name="図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164619" cy="9616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032CF" w:rsidRPr="00B671F6" w:rsidRDefault="008032CF"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8E3958"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hint="eastAsia"/>
          <w:b/>
          <w:bCs/>
          <w:color w:val="A6A6A6" w:themeColor="background1" w:themeShade="A6"/>
        </w:rPr>
        <w:lastRenderedPageBreak/>
        <w:t xml:space="preserve">　</w:t>
      </w:r>
      <w:r w:rsidRPr="008E3958">
        <w:rPr>
          <w:rFonts w:ascii="ＭＳ ゴシック" w:eastAsia="ＭＳ ゴシック" w:hAnsi="ＭＳ ゴシック" w:hint="eastAsia"/>
          <w:b/>
          <w:bCs/>
          <w:color w:val="000000" w:themeColor="text1"/>
        </w:rPr>
        <w:t>■常勤医師の性別、年代別、１か月の業務区分別平均値</w:t>
      </w:r>
    </w:p>
    <w:p w:rsidR="009F15A4" w:rsidRDefault="008032CF" w:rsidP="009F15A4">
      <w:pPr>
        <w:spacing w:line="240" w:lineRule="exact"/>
        <w:ind w:firstLineChars="100" w:firstLine="18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＊病院の常勤勤務者のみ</w:t>
      </w:r>
    </w:p>
    <w:p w:rsidR="009F15A4" w:rsidRPr="009617E9" w:rsidRDefault="009F15A4" w:rsidP="009F15A4">
      <w:pPr>
        <w:spacing w:line="240" w:lineRule="exact"/>
        <w:ind w:firstLineChars="100" w:firstLine="180"/>
        <w:rPr>
          <w:rFonts w:ascii="ＭＳ ゴシック" w:eastAsia="ＭＳ ゴシック" w:hAnsi="ＭＳ ゴシック"/>
          <w:color w:val="000000" w:themeColor="text1"/>
          <w:sz w:val="18"/>
          <w:szCs w:val="18"/>
        </w:rPr>
      </w:pPr>
      <w:r w:rsidRPr="009617E9">
        <w:rPr>
          <w:rFonts w:ascii="ＭＳ ゴシック" w:eastAsia="ＭＳ ゴシック" w:hAnsi="ＭＳ ゴシック" w:hint="eastAsia"/>
          <w:color w:val="000000" w:themeColor="text1"/>
          <w:sz w:val="18"/>
          <w:szCs w:val="18"/>
        </w:rPr>
        <w:t>＊令和元年７月対象</w:t>
      </w:r>
    </w:p>
    <w:p w:rsidR="009F15A4" w:rsidRPr="008E3958" w:rsidRDefault="009F15A4" w:rsidP="009F15A4">
      <w:pPr>
        <w:spacing w:line="240" w:lineRule="exact"/>
        <w:rPr>
          <w:rFonts w:ascii="ＭＳ ゴシック" w:eastAsia="ＭＳ ゴシック" w:hAnsi="ＭＳ ゴシック"/>
          <w:color w:val="000000" w:themeColor="text1"/>
          <w:sz w:val="18"/>
          <w:szCs w:val="18"/>
        </w:rPr>
      </w:pPr>
      <w:r w:rsidRPr="009617E9">
        <w:rPr>
          <w:rFonts w:ascii="ＭＳ ゴシック" w:eastAsia="ＭＳ ゴシック" w:hAnsi="ＭＳ ゴシック"/>
          <w:b/>
          <w:bCs/>
          <w:noProof/>
          <w:color w:val="000000" w:themeColor="text1"/>
          <w:sz w:val="18"/>
          <w:szCs w:val="18"/>
        </w:rPr>
        <mc:AlternateContent>
          <mc:Choice Requires="wps">
            <w:drawing>
              <wp:anchor distT="45720" distB="45720" distL="114300" distR="114300" simplePos="0" relativeHeight="253803520" behindDoc="0" locked="0" layoutInCell="1" allowOverlap="1" wp14:anchorId="4258A33A" wp14:editId="5D7AC1E8">
                <wp:simplePos x="0" y="0"/>
                <wp:positionH relativeFrom="column">
                  <wp:posOffset>155575</wp:posOffset>
                </wp:positionH>
                <wp:positionV relativeFrom="paragraph">
                  <wp:posOffset>235585</wp:posOffset>
                </wp:positionV>
                <wp:extent cx="5886450" cy="1343660"/>
                <wp:effectExtent l="0" t="0" r="19050" b="2794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343660"/>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男性の常勤医師について、「労働時間」が最も長いのが「2</w:t>
                            </w:r>
                            <w:r>
                              <w:rPr>
                                <w:rFonts w:ascii="Meiryo UI" w:eastAsia="Meiryo UI" w:hAnsi="Meiryo UI"/>
                                <w:color w:val="000000" w:themeColor="text1"/>
                              </w:rPr>
                              <w:t>5</w:t>
                            </w:r>
                            <w:r>
                              <w:rPr>
                                <w:rFonts w:ascii="Meiryo UI" w:eastAsia="Meiryo UI" w:hAnsi="Meiryo UI" w:hint="eastAsia"/>
                                <w:color w:val="000000" w:themeColor="text1"/>
                              </w:rPr>
                              <w:t>～2</w:t>
                            </w:r>
                            <w:r>
                              <w:rPr>
                                <w:rFonts w:ascii="Meiryo UI" w:eastAsia="Meiryo UI" w:hAnsi="Meiryo UI"/>
                                <w:color w:val="000000" w:themeColor="text1"/>
                              </w:rPr>
                              <w:t>9</w:t>
                            </w:r>
                            <w:r>
                              <w:rPr>
                                <w:rFonts w:ascii="Meiryo UI" w:eastAsia="Meiryo UI" w:hAnsi="Meiryo UI" w:hint="eastAsia"/>
                                <w:color w:val="000000" w:themeColor="text1"/>
                              </w:rPr>
                              <w:t>歳」で施設の滞在時間も同じく最も長くなっており（「2</w:t>
                            </w:r>
                            <w:r>
                              <w:rPr>
                                <w:rFonts w:ascii="Meiryo UI" w:eastAsia="Meiryo UI" w:hAnsi="Meiryo UI"/>
                                <w:color w:val="000000" w:themeColor="text1"/>
                              </w:rPr>
                              <w:t>4</w:t>
                            </w:r>
                            <w:r>
                              <w:rPr>
                                <w:rFonts w:ascii="Meiryo UI" w:eastAsia="Meiryo UI" w:hAnsi="Meiryo UI" w:hint="eastAsia"/>
                                <w:color w:val="000000" w:themeColor="text1"/>
                              </w:rPr>
                              <w:t>歳以下」を除く）、「その他時間」で最も長いのは「3</w:t>
                            </w:r>
                            <w:r>
                              <w:rPr>
                                <w:rFonts w:ascii="Meiryo UI" w:eastAsia="Meiryo UI" w:hAnsi="Meiryo UI"/>
                                <w:color w:val="000000" w:themeColor="text1"/>
                              </w:rPr>
                              <w:t>0</w:t>
                            </w:r>
                            <w:r>
                              <w:rPr>
                                <w:rFonts w:ascii="Meiryo UI" w:eastAsia="Meiryo UI" w:hAnsi="Meiryo UI" w:hint="eastAsia"/>
                                <w:color w:val="000000" w:themeColor="text1"/>
                              </w:rPr>
                              <w:t>～3</w:t>
                            </w:r>
                            <w:r>
                              <w:rPr>
                                <w:rFonts w:ascii="Meiryo UI" w:eastAsia="Meiryo UI" w:hAnsi="Meiryo UI"/>
                                <w:color w:val="000000" w:themeColor="text1"/>
                              </w:rPr>
                              <w:t>4</w:t>
                            </w:r>
                            <w:r>
                              <w:rPr>
                                <w:rFonts w:ascii="Meiryo UI" w:eastAsia="Meiryo UI" w:hAnsi="Meiryo UI" w:hint="eastAsia"/>
                                <w:color w:val="000000" w:themeColor="text1"/>
                              </w:rPr>
                              <w:t>歳」となり、若手の医師で「労働時間」、「その他時間」が長い傾向があります。また2</w:t>
                            </w:r>
                            <w:r>
                              <w:rPr>
                                <w:rFonts w:ascii="Meiryo UI" w:eastAsia="Meiryo UI" w:hAnsi="Meiryo UI"/>
                                <w:color w:val="000000" w:themeColor="text1"/>
                              </w:rPr>
                              <w:t>5</w:t>
                            </w:r>
                            <w:r>
                              <w:rPr>
                                <w:rFonts w:ascii="Meiryo UI" w:eastAsia="Meiryo UI" w:hAnsi="Meiryo UI" w:hint="eastAsia"/>
                                <w:color w:val="000000" w:themeColor="text1"/>
                              </w:rPr>
                              <w:t>歳から5</w:t>
                            </w:r>
                            <w:r>
                              <w:rPr>
                                <w:rFonts w:ascii="Meiryo UI" w:eastAsia="Meiryo UI" w:hAnsi="Meiryo UI"/>
                                <w:color w:val="000000" w:themeColor="text1"/>
                              </w:rPr>
                              <w:t>4</w:t>
                            </w:r>
                            <w:r>
                              <w:rPr>
                                <w:rFonts w:ascii="Meiryo UI" w:eastAsia="Meiryo UI" w:hAnsi="Meiryo UI" w:hint="eastAsia"/>
                                <w:color w:val="000000" w:themeColor="text1"/>
                              </w:rPr>
                              <w:t>歳くらいまでは「労働時間」「その他時間」で年齢層別に大きな差はないのですが、55歳以上になるとその他時間が減少しています。</w:t>
                            </w:r>
                          </w:p>
                          <w:p w:rsidR="00485455" w:rsidRPr="002D0402"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女性の常勤については、全年齢層において、「労働時間」「その他時間」ともに男性医師よりは少なくなっています。ただ「3</w:t>
                            </w:r>
                            <w:r>
                              <w:rPr>
                                <w:rFonts w:ascii="Meiryo UI" w:eastAsia="Meiryo UI" w:hAnsi="Meiryo UI"/>
                                <w:color w:val="000000" w:themeColor="text1"/>
                              </w:rPr>
                              <w:t>0</w:t>
                            </w:r>
                            <w:r>
                              <w:rPr>
                                <w:rFonts w:ascii="Meiryo UI" w:eastAsia="Meiryo UI" w:hAnsi="Meiryo UI" w:hint="eastAsia"/>
                                <w:color w:val="000000" w:themeColor="text1"/>
                              </w:rPr>
                              <w:t>～3</w:t>
                            </w:r>
                            <w:r>
                              <w:rPr>
                                <w:rFonts w:ascii="Meiryo UI" w:eastAsia="Meiryo UI" w:hAnsi="Meiryo UI"/>
                                <w:color w:val="000000" w:themeColor="text1"/>
                              </w:rPr>
                              <w:t>4</w:t>
                            </w:r>
                            <w:r>
                              <w:rPr>
                                <w:rFonts w:ascii="Meiryo UI" w:eastAsia="Meiryo UI" w:hAnsi="Meiryo UI" w:hint="eastAsia"/>
                                <w:color w:val="000000" w:themeColor="text1"/>
                              </w:rPr>
                              <w:t>歳」においては、「その他時間」で男性とほぼ同じ時間となっています。「3</w:t>
                            </w:r>
                            <w:r>
                              <w:rPr>
                                <w:rFonts w:ascii="Meiryo UI" w:eastAsia="Meiryo UI" w:hAnsi="Meiryo UI"/>
                                <w:color w:val="000000" w:themeColor="text1"/>
                              </w:rPr>
                              <w:t>5</w:t>
                            </w:r>
                            <w:r>
                              <w:rPr>
                                <w:rFonts w:ascii="Meiryo UI" w:eastAsia="Meiryo UI" w:hAnsi="Meiryo UI" w:hint="eastAsia"/>
                                <w:color w:val="000000" w:themeColor="text1"/>
                              </w:rPr>
                              <w:t>～3</w:t>
                            </w:r>
                            <w:r>
                              <w:rPr>
                                <w:rFonts w:ascii="Meiryo UI" w:eastAsia="Meiryo UI" w:hAnsi="Meiryo UI"/>
                                <w:color w:val="000000" w:themeColor="text1"/>
                              </w:rPr>
                              <w:t>9</w:t>
                            </w:r>
                            <w:r>
                              <w:rPr>
                                <w:rFonts w:ascii="Meiryo UI" w:eastAsia="Meiryo UI" w:hAnsi="Meiryo UI" w:hint="eastAsia"/>
                                <w:color w:val="000000" w:themeColor="text1"/>
                              </w:rPr>
                              <w:t>歳」までは「その他時間」についても男性とそれほど変わりはないですが、</w:t>
                            </w:r>
                            <w:r>
                              <w:rPr>
                                <w:rFonts w:ascii="Meiryo UI" w:eastAsia="Meiryo UI" w:hAnsi="Meiryo UI"/>
                                <w:color w:val="000000" w:themeColor="text1"/>
                              </w:rPr>
                              <w:t>40</w:t>
                            </w:r>
                            <w:r>
                              <w:rPr>
                                <w:rFonts w:ascii="Meiryo UI" w:eastAsia="Meiryo UI" w:hAnsi="Meiryo UI" w:hint="eastAsia"/>
                                <w:color w:val="000000" w:themeColor="text1"/>
                              </w:rPr>
                              <w:t>歳以降になると男性に比べて少なくなる傾向があります。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8A33A" id="_x0000_s1361" type="#_x0000_t202" style="position:absolute;left:0;text-align:left;margin-left:12.25pt;margin-top:18.55pt;width:463.5pt;height:105.8pt;z-index:2538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" fillcolor="#d9d9d9">
                <v:textbo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男性の常勤医師について、「労働時間」が最も長いのが「2</w:t>
                      </w:r>
                      <w:r>
                        <w:rPr>
                          <w:rFonts w:ascii="Meiryo UI" w:eastAsia="Meiryo UI" w:hAnsi="Meiryo UI"/>
                          <w:color w:val="000000" w:themeColor="text1"/>
                        </w:rPr>
                        <w:t>5</w:t>
                      </w:r>
                      <w:r>
                        <w:rPr>
                          <w:rFonts w:ascii="Meiryo UI" w:eastAsia="Meiryo UI" w:hAnsi="Meiryo UI" w:hint="eastAsia"/>
                          <w:color w:val="000000" w:themeColor="text1"/>
                        </w:rPr>
                        <w:t>～2</w:t>
                      </w:r>
                      <w:r>
                        <w:rPr>
                          <w:rFonts w:ascii="Meiryo UI" w:eastAsia="Meiryo UI" w:hAnsi="Meiryo UI"/>
                          <w:color w:val="000000" w:themeColor="text1"/>
                        </w:rPr>
                        <w:t>9</w:t>
                      </w:r>
                      <w:r>
                        <w:rPr>
                          <w:rFonts w:ascii="Meiryo UI" w:eastAsia="Meiryo UI" w:hAnsi="Meiryo UI" w:hint="eastAsia"/>
                          <w:color w:val="000000" w:themeColor="text1"/>
                        </w:rPr>
                        <w:t>歳」で施設の滞在時間も同じく最も長くなっており（「2</w:t>
                      </w:r>
                      <w:r>
                        <w:rPr>
                          <w:rFonts w:ascii="Meiryo UI" w:eastAsia="Meiryo UI" w:hAnsi="Meiryo UI"/>
                          <w:color w:val="000000" w:themeColor="text1"/>
                        </w:rPr>
                        <w:t>4</w:t>
                      </w:r>
                      <w:r>
                        <w:rPr>
                          <w:rFonts w:ascii="Meiryo UI" w:eastAsia="Meiryo UI" w:hAnsi="Meiryo UI" w:hint="eastAsia"/>
                          <w:color w:val="000000" w:themeColor="text1"/>
                        </w:rPr>
                        <w:t>歳以下」を除く）、「その他時間」で最も長いのは「3</w:t>
                      </w:r>
                      <w:r>
                        <w:rPr>
                          <w:rFonts w:ascii="Meiryo UI" w:eastAsia="Meiryo UI" w:hAnsi="Meiryo UI"/>
                          <w:color w:val="000000" w:themeColor="text1"/>
                        </w:rPr>
                        <w:t>0</w:t>
                      </w:r>
                      <w:r>
                        <w:rPr>
                          <w:rFonts w:ascii="Meiryo UI" w:eastAsia="Meiryo UI" w:hAnsi="Meiryo UI" w:hint="eastAsia"/>
                          <w:color w:val="000000" w:themeColor="text1"/>
                        </w:rPr>
                        <w:t>～3</w:t>
                      </w:r>
                      <w:r>
                        <w:rPr>
                          <w:rFonts w:ascii="Meiryo UI" w:eastAsia="Meiryo UI" w:hAnsi="Meiryo UI"/>
                          <w:color w:val="000000" w:themeColor="text1"/>
                        </w:rPr>
                        <w:t>4</w:t>
                      </w:r>
                      <w:r>
                        <w:rPr>
                          <w:rFonts w:ascii="Meiryo UI" w:eastAsia="Meiryo UI" w:hAnsi="Meiryo UI" w:hint="eastAsia"/>
                          <w:color w:val="000000" w:themeColor="text1"/>
                        </w:rPr>
                        <w:t>歳」となり、若手の医師で「労働時間」、「その他時間」が長い傾向があります。また2</w:t>
                      </w:r>
                      <w:r>
                        <w:rPr>
                          <w:rFonts w:ascii="Meiryo UI" w:eastAsia="Meiryo UI" w:hAnsi="Meiryo UI"/>
                          <w:color w:val="000000" w:themeColor="text1"/>
                        </w:rPr>
                        <w:t>5</w:t>
                      </w:r>
                      <w:r>
                        <w:rPr>
                          <w:rFonts w:ascii="Meiryo UI" w:eastAsia="Meiryo UI" w:hAnsi="Meiryo UI" w:hint="eastAsia"/>
                          <w:color w:val="000000" w:themeColor="text1"/>
                        </w:rPr>
                        <w:t>歳から5</w:t>
                      </w:r>
                      <w:r>
                        <w:rPr>
                          <w:rFonts w:ascii="Meiryo UI" w:eastAsia="Meiryo UI" w:hAnsi="Meiryo UI"/>
                          <w:color w:val="000000" w:themeColor="text1"/>
                        </w:rPr>
                        <w:t>4</w:t>
                      </w:r>
                      <w:r>
                        <w:rPr>
                          <w:rFonts w:ascii="Meiryo UI" w:eastAsia="Meiryo UI" w:hAnsi="Meiryo UI" w:hint="eastAsia"/>
                          <w:color w:val="000000" w:themeColor="text1"/>
                        </w:rPr>
                        <w:t>歳くらいまでは「労働時間」「その他時間」で年齢層別に大きな差はないのですが、55歳以上になるとその他時間が減少しています。</w:t>
                      </w:r>
                    </w:p>
                    <w:p w:rsidR="00485455" w:rsidRPr="002D0402"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女性の常勤については、全年齢層において、「労働時間」「その他時間」ともに男性医師よりは少なくなっています。ただ「3</w:t>
                      </w:r>
                      <w:r>
                        <w:rPr>
                          <w:rFonts w:ascii="Meiryo UI" w:eastAsia="Meiryo UI" w:hAnsi="Meiryo UI"/>
                          <w:color w:val="000000" w:themeColor="text1"/>
                        </w:rPr>
                        <w:t>0</w:t>
                      </w:r>
                      <w:r>
                        <w:rPr>
                          <w:rFonts w:ascii="Meiryo UI" w:eastAsia="Meiryo UI" w:hAnsi="Meiryo UI" w:hint="eastAsia"/>
                          <w:color w:val="000000" w:themeColor="text1"/>
                        </w:rPr>
                        <w:t>～3</w:t>
                      </w:r>
                      <w:r>
                        <w:rPr>
                          <w:rFonts w:ascii="Meiryo UI" w:eastAsia="Meiryo UI" w:hAnsi="Meiryo UI"/>
                          <w:color w:val="000000" w:themeColor="text1"/>
                        </w:rPr>
                        <w:t>4</w:t>
                      </w:r>
                      <w:r>
                        <w:rPr>
                          <w:rFonts w:ascii="Meiryo UI" w:eastAsia="Meiryo UI" w:hAnsi="Meiryo UI" w:hint="eastAsia"/>
                          <w:color w:val="000000" w:themeColor="text1"/>
                        </w:rPr>
                        <w:t>歳」においては、「その他時間」で男性とほぼ同じ時間となっています。「3</w:t>
                      </w:r>
                      <w:r>
                        <w:rPr>
                          <w:rFonts w:ascii="Meiryo UI" w:eastAsia="Meiryo UI" w:hAnsi="Meiryo UI"/>
                          <w:color w:val="000000" w:themeColor="text1"/>
                        </w:rPr>
                        <w:t>5</w:t>
                      </w:r>
                      <w:r>
                        <w:rPr>
                          <w:rFonts w:ascii="Meiryo UI" w:eastAsia="Meiryo UI" w:hAnsi="Meiryo UI" w:hint="eastAsia"/>
                          <w:color w:val="000000" w:themeColor="text1"/>
                        </w:rPr>
                        <w:t>～3</w:t>
                      </w:r>
                      <w:r>
                        <w:rPr>
                          <w:rFonts w:ascii="Meiryo UI" w:eastAsia="Meiryo UI" w:hAnsi="Meiryo UI"/>
                          <w:color w:val="000000" w:themeColor="text1"/>
                        </w:rPr>
                        <w:t>9</w:t>
                      </w:r>
                      <w:r>
                        <w:rPr>
                          <w:rFonts w:ascii="Meiryo UI" w:eastAsia="Meiryo UI" w:hAnsi="Meiryo UI" w:hint="eastAsia"/>
                          <w:color w:val="000000" w:themeColor="text1"/>
                        </w:rPr>
                        <w:t>歳」までは「その他時間」についても男性とそれほど変わりはないですが、</w:t>
                      </w:r>
                      <w:r>
                        <w:rPr>
                          <w:rFonts w:ascii="Meiryo UI" w:eastAsia="Meiryo UI" w:hAnsi="Meiryo UI"/>
                          <w:color w:val="000000" w:themeColor="text1"/>
                        </w:rPr>
                        <w:t>40</w:t>
                      </w:r>
                      <w:r>
                        <w:rPr>
                          <w:rFonts w:ascii="Meiryo UI" w:eastAsia="Meiryo UI" w:hAnsi="Meiryo UI" w:hint="eastAsia"/>
                          <w:color w:val="000000" w:themeColor="text1"/>
                        </w:rPr>
                        <w:t>歳以降になると男性に比べて少なくなる傾向があります。</w:t>
                      </w:r>
                    </w:p>
                  </w:txbxContent>
                </v:textbox>
              </v:shape>
            </w:pict>
          </mc:Fallback>
        </mc:AlternateContent>
      </w:r>
      <w:r w:rsidRPr="009617E9">
        <w:rPr>
          <w:rFonts w:ascii="ＭＳ ゴシック" w:eastAsia="ＭＳ ゴシック" w:hAnsi="ＭＳ ゴシック" w:hint="eastAsia"/>
          <w:color w:val="000000" w:themeColor="text1"/>
          <w:sz w:val="18"/>
          <w:szCs w:val="18"/>
        </w:rPr>
        <w:t xml:space="preserve">　　注）以下文中にて滞在時間は「労働時間」と「その他時間」を足したものとす</w:t>
      </w:r>
      <w:r w:rsidRPr="008E3958">
        <w:rPr>
          <w:rFonts w:ascii="ＭＳ ゴシック" w:eastAsia="ＭＳ ゴシック" w:hAnsi="ＭＳ ゴシック" w:hint="eastAsia"/>
          <w:color w:val="000000" w:themeColor="text1"/>
          <w:sz w:val="18"/>
          <w:szCs w:val="18"/>
        </w:rPr>
        <w:t>る。</w:t>
      </w:r>
    </w:p>
    <w:p w:rsidR="009F15A4" w:rsidRPr="00B671F6" w:rsidRDefault="009F15A4" w:rsidP="009F15A4">
      <w:pPr>
        <w:rPr>
          <w:rFonts w:ascii="ＭＳ ゴシック" w:eastAsia="ＭＳ ゴシック" w:hAnsi="ＭＳ ゴシック"/>
          <w:b/>
          <w:bCs/>
          <w:color w:val="A6A6A6" w:themeColor="background1" w:themeShade="A6"/>
          <w:sz w:val="18"/>
          <w:szCs w:val="18"/>
          <w:u w:val="double"/>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04544" behindDoc="0" locked="0" layoutInCell="1" allowOverlap="1" wp14:anchorId="496DD951" wp14:editId="1636D1D1">
                <wp:simplePos x="0" y="0"/>
                <wp:positionH relativeFrom="margin">
                  <wp:posOffset>180340</wp:posOffset>
                </wp:positionH>
                <wp:positionV relativeFrom="paragraph">
                  <wp:posOffset>1543050</wp:posOffset>
                </wp:positionV>
                <wp:extent cx="5867400" cy="278295"/>
                <wp:effectExtent l="0" t="0" r="0" b="0"/>
                <wp:wrapNone/>
                <wp:docPr id="254" name="正方形/長方形 254"/>
                <wp:cNvGraphicFramePr/>
                <a:graphic xmlns:a="http://schemas.openxmlformats.org/drawingml/2006/main">
                  <a:graphicData uri="http://schemas.microsoft.com/office/word/2010/wordprocessingShape">
                    <wps:wsp>
                      <wps:cNvSpPr/>
                      <wps:spPr>
                        <a:xfrm>
                          <a:off x="0" y="0"/>
                          <a:ext cx="5867400" cy="27829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【男性常勤医師の１か月の業務区分平均値</w:t>
                            </w:r>
                            <w:r w:rsidRPr="00DE4AA8">
                              <w:rPr>
                                <w:rFonts w:ascii="Meiryo UI" w:eastAsia="Meiryo UI" w:hAnsi="Meiryo UI" w:hint="eastAsia"/>
                                <w:color w:val="000000" w:themeColor="text1"/>
                                <w:sz w:val="18"/>
                                <w:szCs w:val="18"/>
                              </w:rPr>
                              <w:t>n</w:t>
                            </w:r>
                            <w:r w:rsidRPr="00DE4AA8">
                              <w:rPr>
                                <w:rFonts w:ascii="Meiryo UI" w:eastAsia="Meiryo UI" w:hAnsi="Meiryo UI"/>
                                <w:color w:val="000000" w:themeColor="text1"/>
                                <w:sz w:val="18"/>
                                <w:szCs w:val="18"/>
                              </w:rPr>
                              <w:t>=</w:t>
                            </w:r>
                            <w:r w:rsidRPr="00DE6F3D">
                              <w:rPr>
                                <w:rFonts w:ascii="Meiryo UI" w:eastAsia="Meiryo UI" w:hAnsi="Meiryo UI" w:hint="eastAsia"/>
                                <w:color w:val="000000" w:themeColor="text1"/>
                                <w:sz w:val="18"/>
                                <w:szCs w:val="18"/>
                              </w:rPr>
                              <w:t>1</w:t>
                            </w:r>
                            <w:r w:rsidRPr="00DE6F3D">
                              <w:rPr>
                                <w:rFonts w:ascii="Meiryo UI" w:eastAsia="Meiryo UI" w:hAnsi="Meiryo UI"/>
                                <w:color w:val="000000" w:themeColor="text1"/>
                                <w:sz w:val="18"/>
                                <w:szCs w:val="18"/>
                              </w:rPr>
                              <w:t>,23</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DD951" id="正方形/長方形 254" o:spid="_x0000_s1362" style="position:absolute;left:0;text-align:left;margin-left:14.2pt;margin-top:121.5pt;width:462pt;height:21.9pt;z-index:25380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【男性常勤医師の１か月の業務区分平均値</w:t>
                      </w:r>
                      <w:r w:rsidRPr="00DE4AA8">
                        <w:rPr>
                          <w:rFonts w:ascii="Meiryo UI" w:eastAsia="Meiryo UI" w:hAnsi="Meiryo UI" w:hint="eastAsia"/>
                          <w:color w:val="000000" w:themeColor="text1"/>
                          <w:sz w:val="18"/>
                          <w:szCs w:val="18"/>
                        </w:rPr>
                        <w:t>n</w:t>
                      </w:r>
                      <w:r w:rsidRPr="00DE4AA8">
                        <w:rPr>
                          <w:rFonts w:ascii="Meiryo UI" w:eastAsia="Meiryo UI" w:hAnsi="Meiryo UI"/>
                          <w:color w:val="000000" w:themeColor="text1"/>
                          <w:sz w:val="18"/>
                          <w:szCs w:val="18"/>
                        </w:rPr>
                        <w:t>=</w:t>
                      </w:r>
                      <w:r w:rsidRPr="00DE6F3D">
                        <w:rPr>
                          <w:rFonts w:ascii="Meiryo UI" w:eastAsia="Meiryo UI" w:hAnsi="Meiryo UI" w:hint="eastAsia"/>
                          <w:color w:val="000000" w:themeColor="text1"/>
                          <w:sz w:val="18"/>
                          <w:szCs w:val="18"/>
                        </w:rPr>
                        <w:t>1</w:t>
                      </w:r>
                      <w:r w:rsidRPr="00DE6F3D">
                        <w:rPr>
                          <w:rFonts w:ascii="Meiryo UI" w:eastAsia="Meiryo UI" w:hAnsi="Meiryo UI"/>
                          <w:color w:val="000000" w:themeColor="text1"/>
                          <w:sz w:val="18"/>
                          <w:szCs w:val="18"/>
                        </w:rPr>
                        <w:t>,23</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29152" behindDoc="0" locked="0" layoutInCell="1" allowOverlap="1" wp14:anchorId="501C0D26" wp14:editId="5F315CEB">
            <wp:simplePos x="0" y="0"/>
            <wp:positionH relativeFrom="column">
              <wp:posOffset>707390</wp:posOffset>
            </wp:positionH>
            <wp:positionV relativeFrom="paragraph">
              <wp:posOffset>62230</wp:posOffset>
            </wp:positionV>
            <wp:extent cx="4786630" cy="261112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786630" cy="261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05568" behindDoc="0" locked="0" layoutInCell="1" allowOverlap="1" wp14:anchorId="03C695B7" wp14:editId="746A47FF">
                <wp:simplePos x="0" y="0"/>
                <wp:positionH relativeFrom="margin">
                  <wp:posOffset>287744</wp:posOffset>
                </wp:positionH>
                <wp:positionV relativeFrom="paragraph">
                  <wp:posOffset>82269</wp:posOffset>
                </wp:positionV>
                <wp:extent cx="5867400" cy="278295"/>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5867400" cy="27829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【女性常勤医師の１か月の業務区分平均値</w:t>
                            </w:r>
                            <w:r w:rsidRPr="00DE4AA8">
                              <w:rPr>
                                <w:rFonts w:ascii="Meiryo UI" w:eastAsia="Meiryo UI" w:hAnsi="Meiryo UI" w:hint="eastAsia"/>
                                <w:color w:val="000000" w:themeColor="text1"/>
                                <w:sz w:val="18"/>
                                <w:szCs w:val="18"/>
                              </w:rPr>
                              <w:t>n</w:t>
                            </w:r>
                            <w:r w:rsidRPr="00DE4AA8">
                              <w:rPr>
                                <w:rFonts w:ascii="Meiryo UI" w:eastAsia="Meiryo UI" w:hAnsi="Meiryo UI"/>
                                <w:color w:val="000000" w:themeColor="text1"/>
                                <w:sz w:val="18"/>
                                <w:szCs w:val="18"/>
                              </w:rPr>
                              <w:t>=</w:t>
                            </w:r>
                            <w:r w:rsidRPr="00DE6F3D">
                              <w:rPr>
                                <w:rFonts w:ascii="Meiryo UI" w:eastAsia="Meiryo UI" w:hAnsi="Meiryo UI" w:hint="eastAsia"/>
                                <w:color w:val="000000" w:themeColor="text1"/>
                                <w:sz w:val="18"/>
                                <w:szCs w:val="18"/>
                              </w:rPr>
                              <w:t>3</w:t>
                            </w:r>
                            <w:r w:rsidRPr="00DE6F3D">
                              <w:rPr>
                                <w:rFonts w:ascii="Meiryo UI" w:eastAsia="Meiryo UI" w:hAnsi="Meiryo UI"/>
                                <w:color w:val="000000" w:themeColor="text1"/>
                                <w:sz w:val="18"/>
                                <w:szCs w:val="18"/>
                              </w:rPr>
                              <w:t>58</w:t>
                            </w:r>
                            <w:r w:rsidRPr="00DE4AA8">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695B7" id="正方形/長方形 255" o:spid="_x0000_s1363" style="position:absolute;left:0;text-align:left;margin-left:22.65pt;margin-top:6.5pt;width:462pt;height:21.9pt;z-index:25380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【女性常勤医師の１か月の業務区分平均値</w:t>
                      </w:r>
                      <w:r w:rsidRPr="00DE4AA8">
                        <w:rPr>
                          <w:rFonts w:ascii="Meiryo UI" w:eastAsia="Meiryo UI" w:hAnsi="Meiryo UI" w:hint="eastAsia"/>
                          <w:color w:val="000000" w:themeColor="text1"/>
                          <w:sz w:val="18"/>
                          <w:szCs w:val="18"/>
                        </w:rPr>
                        <w:t>n</w:t>
                      </w:r>
                      <w:r w:rsidRPr="00DE4AA8">
                        <w:rPr>
                          <w:rFonts w:ascii="Meiryo UI" w:eastAsia="Meiryo UI" w:hAnsi="Meiryo UI"/>
                          <w:color w:val="000000" w:themeColor="text1"/>
                          <w:sz w:val="18"/>
                          <w:szCs w:val="18"/>
                        </w:rPr>
                        <w:t>=</w:t>
                      </w:r>
                      <w:r w:rsidRPr="00DE6F3D">
                        <w:rPr>
                          <w:rFonts w:ascii="Meiryo UI" w:eastAsia="Meiryo UI" w:hAnsi="Meiryo UI" w:hint="eastAsia"/>
                          <w:color w:val="000000" w:themeColor="text1"/>
                          <w:sz w:val="18"/>
                          <w:szCs w:val="18"/>
                        </w:rPr>
                        <w:t>3</w:t>
                      </w:r>
                      <w:r w:rsidRPr="00DE6F3D">
                        <w:rPr>
                          <w:rFonts w:ascii="Meiryo UI" w:eastAsia="Meiryo UI" w:hAnsi="Meiryo UI"/>
                          <w:color w:val="000000" w:themeColor="text1"/>
                          <w:sz w:val="18"/>
                          <w:szCs w:val="18"/>
                        </w:rPr>
                        <w:t>58</w:t>
                      </w:r>
                      <w:r w:rsidRPr="00DE4AA8">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79648" behindDoc="0" locked="0" layoutInCell="1" allowOverlap="1" wp14:anchorId="2C58FC85" wp14:editId="6CDC4FF5">
            <wp:simplePos x="0" y="0"/>
            <wp:positionH relativeFrom="column">
              <wp:posOffset>708025</wp:posOffset>
            </wp:positionH>
            <wp:positionV relativeFrom="paragraph">
              <wp:posOffset>10795</wp:posOffset>
            </wp:positionV>
            <wp:extent cx="4786630" cy="2974975"/>
            <wp:effectExtent l="0" t="0" r="0" b="0"/>
            <wp:wrapNone/>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786630" cy="297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b/>
          <w:bCs/>
          <w:color w:val="000000" w:themeColor="text1"/>
        </w:rPr>
      </w:pPr>
      <w:r w:rsidRPr="006E2137">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807616" behindDoc="0" locked="0" layoutInCell="1" allowOverlap="1" wp14:anchorId="5AF45B72" wp14:editId="6B64FE8D">
                <wp:simplePos x="0" y="0"/>
                <wp:positionH relativeFrom="column">
                  <wp:posOffset>194561</wp:posOffset>
                </wp:positionH>
                <wp:positionV relativeFrom="paragraph">
                  <wp:posOffset>489674</wp:posOffset>
                </wp:positionV>
                <wp:extent cx="5886450" cy="1319530"/>
                <wp:effectExtent l="0" t="0" r="19050" b="13970"/>
                <wp:wrapSquare wrapText="bothSides"/>
                <wp:docPr id="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31953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主に従事している施設及び業務種別での総労働時間数については、「病院の勤務者」と「医育機関の臨床系の教官又は教員」、「診療所の勤務者」それぞれの最も多い労働時間数がともに「1</w:t>
                            </w:r>
                            <w:r>
                              <w:rPr>
                                <w:rFonts w:ascii="Meiryo UI" w:eastAsia="Meiryo UI" w:hAnsi="Meiryo UI"/>
                              </w:rPr>
                              <w:t>60</w:t>
                            </w:r>
                            <w:r>
                              <w:rPr>
                                <w:rFonts w:ascii="Meiryo UI" w:eastAsia="Meiryo UI" w:hAnsi="Meiryo UI" w:hint="eastAsia"/>
                              </w:rPr>
                              <w:t>～1</w:t>
                            </w:r>
                            <w:r>
                              <w:rPr>
                                <w:rFonts w:ascii="Meiryo UI" w:eastAsia="Meiryo UI" w:hAnsi="Meiryo UI"/>
                              </w:rPr>
                              <w:t>80</w:t>
                            </w:r>
                            <w:r>
                              <w:rPr>
                                <w:rFonts w:ascii="Meiryo UI" w:eastAsia="Meiryo UI" w:hAnsi="Meiryo UI" w:hint="eastAsia"/>
                              </w:rPr>
                              <w:t>時間」となっています。「病院の勤務者」と「医育機関の臨床系の教官又は教員」についてはそれ以外の時間数も同じような比率となっていますが、「診療所の勤務者」については、「1</w:t>
                            </w:r>
                            <w:r>
                              <w:rPr>
                                <w:rFonts w:ascii="Meiryo UI" w:eastAsia="Meiryo UI" w:hAnsi="Meiryo UI"/>
                              </w:rPr>
                              <w:t>20</w:t>
                            </w:r>
                            <w:r>
                              <w:rPr>
                                <w:rFonts w:ascii="Meiryo UI" w:eastAsia="Meiryo UI" w:hAnsi="Meiryo UI" w:hint="eastAsia"/>
                              </w:rPr>
                              <w:t>～1</w:t>
                            </w:r>
                            <w:r>
                              <w:rPr>
                                <w:rFonts w:ascii="Meiryo UI" w:eastAsia="Meiryo UI" w:hAnsi="Meiryo UI"/>
                              </w:rPr>
                              <w:t>40</w:t>
                            </w:r>
                            <w:r>
                              <w:rPr>
                                <w:rFonts w:ascii="Meiryo UI" w:eastAsia="Meiryo UI" w:hAnsi="Meiryo UI" w:hint="eastAsia"/>
                              </w:rPr>
                              <w:t>時間」が次に多い時間数となり、また「</w:t>
                            </w:r>
                            <w:r>
                              <w:rPr>
                                <w:rFonts w:ascii="Meiryo UI" w:eastAsia="Meiryo UI" w:hAnsi="Meiryo UI"/>
                              </w:rPr>
                              <w:t>180</w:t>
                            </w:r>
                            <w:r>
                              <w:rPr>
                                <w:rFonts w:ascii="Meiryo UI" w:eastAsia="Meiryo UI" w:hAnsi="Meiryo UI" w:hint="eastAsia"/>
                              </w:rPr>
                              <w:t>時間以上」では、「病院の勤務者」と「医育機関の臨床系の教官又は教員」に比べて総労働時間数は短い傾向にあります。「診療所の開設者又は法人の代表者」については、「1</w:t>
                            </w:r>
                            <w:r>
                              <w:rPr>
                                <w:rFonts w:ascii="Meiryo UI" w:eastAsia="Meiryo UI" w:hAnsi="Meiryo UI"/>
                              </w:rPr>
                              <w:t>40</w:t>
                            </w:r>
                            <w:r>
                              <w:rPr>
                                <w:rFonts w:ascii="Meiryo UI" w:eastAsia="Meiryo UI" w:hAnsi="Meiryo UI" w:hint="eastAsia"/>
                              </w:rPr>
                              <w:t>～1</w:t>
                            </w:r>
                            <w:r>
                              <w:rPr>
                                <w:rFonts w:ascii="Meiryo UI" w:eastAsia="Meiryo UI" w:hAnsi="Meiryo UI"/>
                              </w:rPr>
                              <w:t>60</w:t>
                            </w:r>
                            <w:r>
                              <w:rPr>
                                <w:rFonts w:ascii="Meiryo UI" w:eastAsia="Meiryo UI" w:hAnsi="Meiryo UI" w:hint="eastAsia"/>
                              </w:rPr>
                              <w:t>時間未満」が最も多い時間帯となっています。</w:t>
                            </w:r>
                          </w:p>
                          <w:p w:rsidR="00485455" w:rsidRDefault="00485455" w:rsidP="009F15A4">
                            <w:pPr>
                              <w:spacing w:line="240" w:lineRule="exact"/>
                              <w:rPr>
                                <w:rFonts w:ascii="Meiryo UI" w:eastAsia="Meiryo UI" w:hAnsi="Meiryo UI"/>
                              </w:rPr>
                            </w:pPr>
                            <w:r>
                              <w:rPr>
                                <w:rFonts w:ascii="Meiryo UI" w:eastAsia="Meiryo UI" w:hAnsi="Meiryo UI" w:hint="eastAsia"/>
                              </w:rPr>
                              <w:t>＊いずれの比較についても4</w:t>
                            </w:r>
                            <w:r>
                              <w:rPr>
                                <w:rFonts w:ascii="Meiryo UI" w:eastAsia="Meiryo UI" w:hAnsi="Meiryo UI"/>
                              </w:rPr>
                              <w:t>0</w:t>
                            </w:r>
                            <w:r>
                              <w:rPr>
                                <w:rFonts w:ascii="Meiryo UI" w:eastAsia="Meiryo UI" w:hAnsi="Meiryo UI" w:hint="eastAsia"/>
                              </w:rPr>
                              <w:t>時間未満を除く</w:t>
                            </w:r>
                          </w:p>
                          <w:p w:rsidR="00485455" w:rsidRPr="005650EA" w:rsidRDefault="00485455" w:rsidP="009F15A4">
                            <w:pPr>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5B72" id="_x0000_s1364" type="#_x0000_t202" style="position:absolute;left:0;text-align:left;margin-left:15.3pt;margin-top:38.55pt;width:463.5pt;height:103.9pt;z-index:25380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主に従事している施設及び業務種別での総労働時間数については、「病院の勤務者」と「医育機関の臨床系の教官又は教員」、「診療所の勤務者」それぞれの最も多い労働時間数がともに「1</w:t>
                      </w:r>
                      <w:r>
                        <w:rPr>
                          <w:rFonts w:ascii="Meiryo UI" w:eastAsia="Meiryo UI" w:hAnsi="Meiryo UI"/>
                        </w:rPr>
                        <w:t>60</w:t>
                      </w:r>
                      <w:r>
                        <w:rPr>
                          <w:rFonts w:ascii="Meiryo UI" w:eastAsia="Meiryo UI" w:hAnsi="Meiryo UI" w:hint="eastAsia"/>
                        </w:rPr>
                        <w:t>～1</w:t>
                      </w:r>
                      <w:r>
                        <w:rPr>
                          <w:rFonts w:ascii="Meiryo UI" w:eastAsia="Meiryo UI" w:hAnsi="Meiryo UI"/>
                        </w:rPr>
                        <w:t>80</w:t>
                      </w:r>
                      <w:r>
                        <w:rPr>
                          <w:rFonts w:ascii="Meiryo UI" w:eastAsia="Meiryo UI" w:hAnsi="Meiryo UI" w:hint="eastAsia"/>
                        </w:rPr>
                        <w:t>時間」となっています。「病院の勤務者」と「医育機関の臨床系の教官又は教員」についてはそれ以外の時間数も同じような比率となっていますが、「診療所の勤務者」については、「1</w:t>
                      </w:r>
                      <w:r>
                        <w:rPr>
                          <w:rFonts w:ascii="Meiryo UI" w:eastAsia="Meiryo UI" w:hAnsi="Meiryo UI"/>
                        </w:rPr>
                        <w:t>20</w:t>
                      </w:r>
                      <w:r>
                        <w:rPr>
                          <w:rFonts w:ascii="Meiryo UI" w:eastAsia="Meiryo UI" w:hAnsi="Meiryo UI" w:hint="eastAsia"/>
                        </w:rPr>
                        <w:t>～1</w:t>
                      </w:r>
                      <w:r>
                        <w:rPr>
                          <w:rFonts w:ascii="Meiryo UI" w:eastAsia="Meiryo UI" w:hAnsi="Meiryo UI"/>
                        </w:rPr>
                        <w:t>40</w:t>
                      </w:r>
                      <w:r>
                        <w:rPr>
                          <w:rFonts w:ascii="Meiryo UI" w:eastAsia="Meiryo UI" w:hAnsi="Meiryo UI" w:hint="eastAsia"/>
                        </w:rPr>
                        <w:t>時間」が次に多い時間数となり、また「</w:t>
                      </w:r>
                      <w:r>
                        <w:rPr>
                          <w:rFonts w:ascii="Meiryo UI" w:eastAsia="Meiryo UI" w:hAnsi="Meiryo UI"/>
                        </w:rPr>
                        <w:t>180</w:t>
                      </w:r>
                      <w:r>
                        <w:rPr>
                          <w:rFonts w:ascii="Meiryo UI" w:eastAsia="Meiryo UI" w:hAnsi="Meiryo UI" w:hint="eastAsia"/>
                        </w:rPr>
                        <w:t>時間以上」では、「病院の勤務者」と「医育機関の臨床系の教官又は教員」に比べて総労働時間数は短い傾向にあります。「診療所の開設者又は法人の代表者」については、「1</w:t>
                      </w:r>
                      <w:r>
                        <w:rPr>
                          <w:rFonts w:ascii="Meiryo UI" w:eastAsia="Meiryo UI" w:hAnsi="Meiryo UI"/>
                        </w:rPr>
                        <w:t>40</w:t>
                      </w:r>
                      <w:r>
                        <w:rPr>
                          <w:rFonts w:ascii="Meiryo UI" w:eastAsia="Meiryo UI" w:hAnsi="Meiryo UI" w:hint="eastAsia"/>
                        </w:rPr>
                        <w:t>～1</w:t>
                      </w:r>
                      <w:r>
                        <w:rPr>
                          <w:rFonts w:ascii="Meiryo UI" w:eastAsia="Meiryo UI" w:hAnsi="Meiryo UI"/>
                        </w:rPr>
                        <w:t>60</w:t>
                      </w:r>
                      <w:r>
                        <w:rPr>
                          <w:rFonts w:ascii="Meiryo UI" w:eastAsia="Meiryo UI" w:hAnsi="Meiryo UI" w:hint="eastAsia"/>
                        </w:rPr>
                        <w:t>時間未満」が最も多い時間帯となっています。</w:t>
                      </w:r>
                    </w:p>
                    <w:p w:rsidR="00485455" w:rsidRDefault="00485455" w:rsidP="009F15A4">
                      <w:pPr>
                        <w:spacing w:line="240" w:lineRule="exact"/>
                        <w:rPr>
                          <w:rFonts w:ascii="Meiryo UI" w:eastAsia="Meiryo UI" w:hAnsi="Meiryo UI"/>
                        </w:rPr>
                      </w:pPr>
                      <w:r>
                        <w:rPr>
                          <w:rFonts w:ascii="Meiryo UI" w:eastAsia="Meiryo UI" w:hAnsi="Meiryo UI" w:hint="eastAsia"/>
                        </w:rPr>
                        <w:t>＊いずれの比較についても4</w:t>
                      </w:r>
                      <w:r>
                        <w:rPr>
                          <w:rFonts w:ascii="Meiryo UI" w:eastAsia="Meiryo UI" w:hAnsi="Meiryo UI"/>
                        </w:rPr>
                        <w:t>0</w:t>
                      </w:r>
                      <w:r>
                        <w:rPr>
                          <w:rFonts w:ascii="Meiryo UI" w:eastAsia="Meiryo UI" w:hAnsi="Meiryo UI" w:hint="eastAsia"/>
                        </w:rPr>
                        <w:t>時間未満を除く</w:t>
                      </w:r>
                    </w:p>
                    <w:p w:rsidR="00485455" w:rsidRPr="005650EA" w:rsidRDefault="00485455" w:rsidP="009F15A4">
                      <w:pPr>
                        <w:rPr>
                          <w:rFonts w:ascii="Meiryo UI" w:eastAsia="Meiryo UI" w:hAnsi="Meiryo UI"/>
                        </w:rPr>
                      </w:pPr>
                    </w:p>
                  </w:txbxContent>
                </v:textbox>
                <w10:wrap type="square"/>
              </v:shape>
            </w:pict>
          </mc:Fallback>
        </mc:AlternateContent>
      </w:r>
      <w:r w:rsidRPr="006E2137">
        <w:rPr>
          <w:rFonts w:ascii="ＭＳ ゴシック" w:eastAsia="ＭＳ ゴシック" w:hAnsi="ＭＳ ゴシック" w:hint="eastAsia"/>
          <w:b/>
          <w:bCs/>
          <w:color w:val="000000" w:themeColor="text1"/>
        </w:rPr>
        <w:t xml:space="preserve">　■主に従事している施設及び業務種別での１か月の総労働時間数</w:t>
      </w:r>
    </w:p>
    <w:p w:rsidR="009F15A4" w:rsidRPr="009617E9" w:rsidRDefault="009F15A4" w:rsidP="009F15A4">
      <w:pPr>
        <w:rPr>
          <w:rFonts w:ascii="ＭＳ ゴシック" w:eastAsia="ＭＳ ゴシック" w:hAnsi="ＭＳ ゴシック"/>
          <w:color w:val="000000" w:themeColor="text1"/>
          <w:sz w:val="18"/>
          <w:szCs w:val="18"/>
        </w:rPr>
      </w:pPr>
      <w:r>
        <w:rPr>
          <w:rFonts w:ascii="ＭＳ ゴシック" w:eastAsia="ＭＳ ゴシック" w:hAnsi="ＭＳ ゴシック" w:hint="eastAsia"/>
          <w:b/>
          <w:bCs/>
          <w:color w:val="000000" w:themeColor="text1"/>
        </w:rPr>
        <w:t xml:space="preserve">　</w:t>
      </w:r>
      <w:r w:rsidRPr="009617E9">
        <w:rPr>
          <w:rFonts w:ascii="ＭＳ ゴシック" w:eastAsia="ＭＳ ゴシック" w:hAnsi="ＭＳ ゴシック" w:hint="eastAsia"/>
          <w:color w:val="000000" w:themeColor="text1"/>
          <w:sz w:val="18"/>
          <w:szCs w:val="18"/>
        </w:rPr>
        <w:t>＊令和元年７月対象</w:t>
      </w:r>
    </w:p>
    <w:p w:rsidR="009F15A4" w:rsidRPr="00F6757A" w:rsidRDefault="009F15A4" w:rsidP="009F15A4">
      <w:pPr>
        <w:rPr>
          <w:rFonts w:ascii="ＭＳ ゴシック" w:eastAsia="ＭＳ ゴシック" w:hAnsi="ＭＳ ゴシック"/>
          <w:b/>
          <w:bCs/>
          <w:color w:val="000000" w:themeColor="text1"/>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08640" behindDoc="0" locked="0" layoutInCell="1" allowOverlap="1" wp14:anchorId="1C8654C5" wp14:editId="686ED29F">
                <wp:simplePos x="0" y="0"/>
                <wp:positionH relativeFrom="margin">
                  <wp:posOffset>111642</wp:posOffset>
                </wp:positionH>
                <wp:positionV relativeFrom="paragraph">
                  <wp:posOffset>1495292</wp:posOffset>
                </wp:positionV>
                <wp:extent cx="5867400" cy="278295"/>
                <wp:effectExtent l="0" t="0" r="0" b="0"/>
                <wp:wrapNone/>
                <wp:docPr id="380" name="正方形/長方形 380"/>
                <wp:cNvGraphicFramePr/>
                <a:graphic xmlns:a="http://schemas.openxmlformats.org/drawingml/2006/main">
                  <a:graphicData uri="http://schemas.microsoft.com/office/word/2010/wordprocessingShape">
                    <wps:wsp>
                      <wps:cNvSpPr/>
                      <wps:spPr>
                        <a:xfrm>
                          <a:off x="0" y="0"/>
                          <a:ext cx="5867400" cy="27829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【主に従事している施設及び業務種別での総労働時間数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41</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654C5" id="正方形/長方形 380" o:spid="_x0000_s1365" style="position:absolute;left:0;text-align:left;margin-left:8.8pt;margin-top:117.75pt;width:462pt;height:21.9pt;z-index:25380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【主に従事している施設及び業務種別での総労働時間数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41</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51328" behindDoc="0" locked="0" layoutInCell="1" allowOverlap="1" wp14:anchorId="7E92FB6B" wp14:editId="67C43A05">
            <wp:simplePos x="0" y="0"/>
            <wp:positionH relativeFrom="column">
              <wp:posOffset>2540</wp:posOffset>
            </wp:positionH>
            <wp:positionV relativeFrom="paragraph">
              <wp:posOffset>226695</wp:posOffset>
            </wp:positionV>
            <wp:extent cx="5981700" cy="3076575"/>
            <wp:effectExtent l="0" t="0" r="0" b="9525"/>
            <wp:wrapNone/>
            <wp:docPr id="835" name="図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8170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C6546C" w:rsidRDefault="009F15A4" w:rsidP="009F15A4">
      <w:pPr>
        <w:ind w:left="422" w:hangingChars="200" w:hanging="422"/>
        <w:rPr>
          <w:rFonts w:ascii="ＭＳ ゴシック" w:eastAsia="ＭＳ ゴシック" w:hAnsi="ＭＳ ゴシック"/>
          <w:b/>
          <w:bCs/>
          <w:color w:val="000000" w:themeColor="text1"/>
          <w:u w:val="double"/>
        </w:rPr>
      </w:pPr>
      <w:r w:rsidRPr="00C6546C">
        <w:rPr>
          <w:rFonts w:ascii="ＭＳ ゴシック" w:eastAsia="ＭＳ ゴシック" w:hAnsi="ＭＳ ゴシック" w:hint="eastAsia"/>
          <w:b/>
          <w:bCs/>
          <w:color w:val="000000" w:themeColor="text1"/>
        </w:rPr>
        <w:lastRenderedPageBreak/>
        <w:t xml:space="preserve">　■診療科別の労働時間月2</w:t>
      </w:r>
      <w:r w:rsidRPr="00C6546C">
        <w:rPr>
          <w:rFonts w:ascii="ＭＳ ゴシック" w:eastAsia="ＭＳ ゴシック" w:hAnsi="ＭＳ ゴシック"/>
          <w:b/>
          <w:bCs/>
          <w:color w:val="000000" w:themeColor="text1"/>
        </w:rPr>
        <w:t>40</w:t>
      </w:r>
      <w:r w:rsidRPr="00C6546C">
        <w:rPr>
          <w:rFonts w:ascii="ＭＳ ゴシック" w:eastAsia="ＭＳ ゴシック" w:hAnsi="ＭＳ ゴシック" w:hint="eastAsia"/>
          <w:b/>
          <w:bCs/>
          <w:color w:val="000000" w:themeColor="text1"/>
        </w:rPr>
        <w:t>時間以上の割合</w:t>
      </w:r>
    </w:p>
    <w:p w:rsidR="009F15A4" w:rsidRPr="009617E9" w:rsidRDefault="008032CF" w:rsidP="009F15A4">
      <w:pPr>
        <w:spacing w:line="24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　＊常勤の病院勤務者のみ</w:t>
      </w:r>
    </w:p>
    <w:p w:rsidR="009F15A4" w:rsidRPr="009617E9" w:rsidRDefault="009F15A4" w:rsidP="009F15A4">
      <w:pPr>
        <w:spacing w:line="240" w:lineRule="exact"/>
        <w:rPr>
          <w:rFonts w:ascii="ＭＳ ゴシック" w:eastAsia="ＭＳ ゴシック" w:hAnsi="ＭＳ ゴシック"/>
          <w:color w:val="000000" w:themeColor="text1"/>
          <w:sz w:val="18"/>
          <w:szCs w:val="18"/>
        </w:rPr>
      </w:pPr>
      <w:r w:rsidRPr="009617E9">
        <w:rPr>
          <w:rFonts w:ascii="ＭＳ ゴシック" w:eastAsia="ＭＳ ゴシック" w:hAnsi="ＭＳ ゴシック" w:hint="eastAsia"/>
          <w:color w:val="000000" w:themeColor="text1"/>
          <w:sz w:val="18"/>
          <w:szCs w:val="18"/>
        </w:rPr>
        <w:t xml:space="preserve">　＊令和元年７月対象</w:t>
      </w:r>
      <w:r w:rsidRPr="009617E9">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3981696" behindDoc="0" locked="0" layoutInCell="1" allowOverlap="1" wp14:anchorId="6DF2BF49" wp14:editId="14A13BD3">
                <wp:simplePos x="0" y="0"/>
                <wp:positionH relativeFrom="margin">
                  <wp:posOffset>0</wp:posOffset>
                </wp:positionH>
                <wp:positionV relativeFrom="paragraph">
                  <wp:posOffset>1015365</wp:posOffset>
                </wp:positionV>
                <wp:extent cx="5867400" cy="278295"/>
                <wp:effectExtent l="0" t="0" r="0" b="0"/>
                <wp:wrapNone/>
                <wp:docPr id="928" name="正方形/長方形 928"/>
                <wp:cNvGraphicFramePr/>
                <a:graphic xmlns:a="http://schemas.openxmlformats.org/drawingml/2006/main">
                  <a:graphicData uri="http://schemas.microsoft.com/office/word/2010/wordprocessingShape">
                    <wps:wsp>
                      <wps:cNvSpPr/>
                      <wps:spPr>
                        <a:xfrm>
                          <a:off x="0" y="0"/>
                          <a:ext cx="5867400" cy="27829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【診療科別の労働時間月2</w:t>
                            </w:r>
                            <w:r>
                              <w:rPr>
                                <w:rFonts w:ascii="Meiryo UI" w:eastAsia="Meiryo UI" w:hAnsi="Meiryo UI"/>
                                <w:color w:val="000000" w:themeColor="text1"/>
                                <w:sz w:val="18"/>
                                <w:szCs w:val="18"/>
                              </w:rPr>
                              <w:t>40</w:t>
                            </w:r>
                            <w:r>
                              <w:rPr>
                                <w:rFonts w:ascii="Meiryo UI" w:eastAsia="Meiryo UI" w:hAnsi="Meiryo UI" w:hint="eastAsia"/>
                                <w:color w:val="000000" w:themeColor="text1"/>
                                <w:sz w:val="18"/>
                                <w:szCs w:val="18"/>
                              </w:rPr>
                              <w:t>時間以上の割合</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1,608</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2BF49" id="正方形/長方形 928" o:spid="_x0000_s1366" style="position:absolute;left:0;text-align:left;margin-left:0;margin-top:79.95pt;width:462pt;height:21.9pt;z-index:2539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【診療科別の労働時間月2</w:t>
                      </w:r>
                      <w:r>
                        <w:rPr>
                          <w:rFonts w:ascii="Meiryo UI" w:eastAsia="Meiryo UI" w:hAnsi="Meiryo UI"/>
                          <w:color w:val="000000" w:themeColor="text1"/>
                          <w:sz w:val="18"/>
                          <w:szCs w:val="18"/>
                        </w:rPr>
                        <w:t>40</w:t>
                      </w:r>
                      <w:r>
                        <w:rPr>
                          <w:rFonts w:ascii="Meiryo UI" w:eastAsia="Meiryo UI" w:hAnsi="Meiryo UI" w:hint="eastAsia"/>
                          <w:color w:val="000000" w:themeColor="text1"/>
                          <w:sz w:val="18"/>
                          <w:szCs w:val="18"/>
                        </w:rPr>
                        <w:t>時間以上の割合</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1,608</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C6546C">
        <w:rPr>
          <w:rFonts w:ascii="ＭＳ ゴシック" w:eastAsia="ＭＳ ゴシック" w:hAnsi="ＭＳ ゴシック"/>
          <w:b/>
          <w:bCs/>
          <w:noProof/>
          <w:color w:val="000000" w:themeColor="text1"/>
          <w:sz w:val="18"/>
          <w:szCs w:val="18"/>
          <w:highlight w:val="yellow"/>
        </w:rPr>
        <mc:AlternateContent>
          <mc:Choice Requires="wps">
            <w:drawing>
              <wp:anchor distT="45720" distB="45720" distL="114300" distR="114300" simplePos="0" relativeHeight="253980672" behindDoc="0" locked="0" layoutInCell="1" allowOverlap="1" wp14:anchorId="0880BB23" wp14:editId="4D97EB01">
                <wp:simplePos x="0" y="0"/>
                <wp:positionH relativeFrom="column">
                  <wp:posOffset>60960</wp:posOffset>
                </wp:positionH>
                <wp:positionV relativeFrom="paragraph">
                  <wp:posOffset>41275</wp:posOffset>
                </wp:positionV>
                <wp:extent cx="5886450" cy="742950"/>
                <wp:effectExtent l="0" t="0" r="19050" b="19050"/>
                <wp:wrapNone/>
                <wp:docPr id="9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4295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常勤の病院勤務者における診療科別の労働時間月2</w:t>
                            </w:r>
                            <w:r>
                              <w:rPr>
                                <w:rFonts w:ascii="Meiryo UI" w:eastAsia="Meiryo UI" w:hAnsi="Meiryo UI"/>
                              </w:rPr>
                              <w:t>40</w:t>
                            </w:r>
                            <w:r>
                              <w:rPr>
                                <w:rFonts w:ascii="Meiryo UI" w:eastAsia="Meiryo UI" w:hAnsi="Meiryo UI" w:hint="eastAsia"/>
                              </w:rPr>
                              <w:t>時間以上の割合について、最も割合が高かったのは、「外科」で2</w:t>
                            </w:r>
                            <w:r>
                              <w:rPr>
                                <w:rFonts w:ascii="Meiryo UI" w:eastAsia="Meiryo UI" w:hAnsi="Meiryo UI"/>
                              </w:rPr>
                              <w:t>5.1%</w:t>
                            </w:r>
                            <w:r>
                              <w:rPr>
                                <w:rFonts w:ascii="Meiryo UI" w:eastAsia="Meiryo UI" w:hAnsi="Meiryo UI" w:hint="eastAsia"/>
                              </w:rPr>
                              <w:t>、次に「小児科」（2</w:t>
                            </w:r>
                            <w:r>
                              <w:rPr>
                                <w:rFonts w:ascii="Meiryo UI" w:eastAsia="Meiryo UI" w:hAnsi="Meiryo UI"/>
                              </w:rPr>
                              <w:t>0.4%</w:t>
                            </w:r>
                            <w:r>
                              <w:rPr>
                                <w:rFonts w:ascii="Meiryo UI" w:eastAsia="Meiryo UI" w:hAnsi="Meiryo UI" w:hint="eastAsia"/>
                              </w:rPr>
                              <w:t>）「脳神経外科」（2</w:t>
                            </w:r>
                            <w:r>
                              <w:rPr>
                                <w:rFonts w:ascii="Meiryo UI" w:eastAsia="Meiryo UI" w:hAnsi="Meiryo UI"/>
                              </w:rPr>
                              <w:t>0.0%</w:t>
                            </w:r>
                            <w:r>
                              <w:rPr>
                                <w:rFonts w:ascii="Meiryo UI" w:eastAsia="Meiryo UI" w:hAnsi="Meiryo UI" w:hint="eastAsia"/>
                              </w:rPr>
                              <w:t>）となりました。一方割合が低かったのは「臨床検査科」（0</w:t>
                            </w:r>
                            <w:r>
                              <w:rPr>
                                <w:rFonts w:ascii="Meiryo UI" w:eastAsia="Meiryo UI" w:hAnsi="Meiryo UI"/>
                              </w:rPr>
                              <w:t>%</w:t>
                            </w:r>
                            <w:r>
                              <w:rPr>
                                <w:rFonts w:ascii="Meiryo UI" w:eastAsia="Meiryo UI" w:hAnsi="Meiryo UI" w:hint="eastAsia"/>
                              </w:rPr>
                              <w:t>）、「精神科」（1</w:t>
                            </w:r>
                            <w:r>
                              <w:rPr>
                                <w:rFonts w:ascii="Meiryo UI" w:eastAsia="Meiryo UI" w:hAnsi="Meiryo UI"/>
                              </w:rPr>
                              <w:t>.5%</w:t>
                            </w:r>
                            <w:r>
                              <w:rPr>
                                <w:rFonts w:ascii="Meiryo UI" w:eastAsia="Meiryo UI" w:hAnsi="Meiryo UI" w:hint="eastAsia"/>
                              </w:rPr>
                              <w:t>）、「放射線科」（1</w:t>
                            </w:r>
                            <w:r>
                              <w:rPr>
                                <w:rFonts w:ascii="Meiryo UI" w:eastAsia="Meiryo UI" w:hAnsi="Meiryo UI"/>
                              </w:rPr>
                              <w:t>.8%</w:t>
                            </w:r>
                            <w:r>
                              <w:rPr>
                                <w:rFonts w:ascii="Meiryo UI" w:eastAsia="Meiryo UI" w:hAnsi="Meiryo UI" w:hint="eastAsia"/>
                              </w:rPr>
                              <w:t>）となっています。医師の人数が最も多い「内科」につては、1</w:t>
                            </w:r>
                            <w:r>
                              <w:rPr>
                                <w:rFonts w:ascii="Meiryo UI" w:eastAsia="Meiryo UI" w:hAnsi="Meiryo UI"/>
                              </w:rPr>
                              <w:t>4.5%</w:t>
                            </w:r>
                            <w:r>
                              <w:rPr>
                                <w:rFonts w:ascii="Meiryo UI" w:eastAsia="Meiryo UI" w:hAnsi="Meiryo UI" w:hint="eastAsia"/>
                              </w:rPr>
                              <w:t>となっています。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0BB23" id="_x0000_s1367" type="#_x0000_t202" style="position:absolute;left:0;text-align:left;margin-left:4.8pt;margin-top:3.25pt;width:463.5pt;height:58.5pt;z-index:25398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常勤の病院勤務者における診療科別の労働時間月2</w:t>
                      </w:r>
                      <w:r>
                        <w:rPr>
                          <w:rFonts w:ascii="Meiryo UI" w:eastAsia="Meiryo UI" w:hAnsi="Meiryo UI"/>
                        </w:rPr>
                        <w:t>40</w:t>
                      </w:r>
                      <w:r>
                        <w:rPr>
                          <w:rFonts w:ascii="Meiryo UI" w:eastAsia="Meiryo UI" w:hAnsi="Meiryo UI" w:hint="eastAsia"/>
                        </w:rPr>
                        <w:t>時間以上の割合について、最も割合が高かったのは、「外科」で2</w:t>
                      </w:r>
                      <w:r>
                        <w:rPr>
                          <w:rFonts w:ascii="Meiryo UI" w:eastAsia="Meiryo UI" w:hAnsi="Meiryo UI"/>
                        </w:rPr>
                        <w:t>5.1%</w:t>
                      </w:r>
                      <w:r>
                        <w:rPr>
                          <w:rFonts w:ascii="Meiryo UI" w:eastAsia="Meiryo UI" w:hAnsi="Meiryo UI" w:hint="eastAsia"/>
                        </w:rPr>
                        <w:t>、次に「小児科」（2</w:t>
                      </w:r>
                      <w:r>
                        <w:rPr>
                          <w:rFonts w:ascii="Meiryo UI" w:eastAsia="Meiryo UI" w:hAnsi="Meiryo UI"/>
                        </w:rPr>
                        <w:t>0.4%</w:t>
                      </w:r>
                      <w:r>
                        <w:rPr>
                          <w:rFonts w:ascii="Meiryo UI" w:eastAsia="Meiryo UI" w:hAnsi="Meiryo UI" w:hint="eastAsia"/>
                        </w:rPr>
                        <w:t>）「脳神経外科」（2</w:t>
                      </w:r>
                      <w:r>
                        <w:rPr>
                          <w:rFonts w:ascii="Meiryo UI" w:eastAsia="Meiryo UI" w:hAnsi="Meiryo UI"/>
                        </w:rPr>
                        <w:t>0.0%</w:t>
                      </w:r>
                      <w:r>
                        <w:rPr>
                          <w:rFonts w:ascii="Meiryo UI" w:eastAsia="Meiryo UI" w:hAnsi="Meiryo UI" w:hint="eastAsia"/>
                        </w:rPr>
                        <w:t>）となりました。一方割合が低かったのは「臨床検査科」（0</w:t>
                      </w:r>
                      <w:r>
                        <w:rPr>
                          <w:rFonts w:ascii="Meiryo UI" w:eastAsia="Meiryo UI" w:hAnsi="Meiryo UI"/>
                        </w:rPr>
                        <w:t>%</w:t>
                      </w:r>
                      <w:r>
                        <w:rPr>
                          <w:rFonts w:ascii="Meiryo UI" w:eastAsia="Meiryo UI" w:hAnsi="Meiryo UI" w:hint="eastAsia"/>
                        </w:rPr>
                        <w:t>）、「精神科」（1</w:t>
                      </w:r>
                      <w:r>
                        <w:rPr>
                          <w:rFonts w:ascii="Meiryo UI" w:eastAsia="Meiryo UI" w:hAnsi="Meiryo UI"/>
                        </w:rPr>
                        <w:t>.5%</w:t>
                      </w:r>
                      <w:r>
                        <w:rPr>
                          <w:rFonts w:ascii="Meiryo UI" w:eastAsia="Meiryo UI" w:hAnsi="Meiryo UI" w:hint="eastAsia"/>
                        </w:rPr>
                        <w:t>）、「放射線科」（1</w:t>
                      </w:r>
                      <w:r>
                        <w:rPr>
                          <w:rFonts w:ascii="Meiryo UI" w:eastAsia="Meiryo UI" w:hAnsi="Meiryo UI"/>
                        </w:rPr>
                        <w:t>.8%</w:t>
                      </w:r>
                      <w:r>
                        <w:rPr>
                          <w:rFonts w:ascii="Meiryo UI" w:eastAsia="Meiryo UI" w:hAnsi="Meiryo UI" w:hint="eastAsia"/>
                        </w:rPr>
                        <w:t>）となっています。医師の人数が最も多い「内科」につては、1</w:t>
                      </w:r>
                      <w:r>
                        <w:rPr>
                          <w:rFonts w:ascii="Meiryo UI" w:eastAsia="Meiryo UI" w:hAnsi="Meiryo UI"/>
                        </w:rPr>
                        <w:t>4.5%</w:t>
                      </w:r>
                      <w:r>
                        <w:rPr>
                          <w:rFonts w:ascii="Meiryo UI" w:eastAsia="Meiryo UI" w:hAnsi="Meiryo UI" w:hint="eastAsia"/>
                        </w:rPr>
                        <w:t>となっています。</w:t>
                      </w:r>
                    </w:p>
                    <w:p w:rsidR="00485455" w:rsidRPr="005650EA" w:rsidRDefault="00485455" w:rsidP="009F15A4">
                      <w:pPr>
                        <w:spacing w:line="240" w:lineRule="exact"/>
                        <w:rPr>
                          <w:rFonts w:ascii="Meiryo UI" w:eastAsia="Meiryo UI" w:hAnsi="Meiryo UI"/>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82720" behindDoc="0" locked="0" layoutInCell="1" allowOverlap="1" wp14:anchorId="581F7588" wp14:editId="49ECB906">
            <wp:simplePos x="0" y="0"/>
            <wp:positionH relativeFrom="margin">
              <wp:posOffset>499745</wp:posOffset>
            </wp:positionH>
            <wp:positionV relativeFrom="paragraph">
              <wp:posOffset>221526</wp:posOffset>
            </wp:positionV>
            <wp:extent cx="5043054" cy="2405256"/>
            <wp:effectExtent l="0" t="0" r="5715" b="0"/>
            <wp:wrapNone/>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043054" cy="24052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6E2137">
        <w:rPr>
          <w:noProof/>
        </w:rPr>
        <w:drawing>
          <wp:anchor distT="0" distB="0" distL="114300" distR="114300" simplePos="0" relativeHeight="253983744" behindDoc="0" locked="0" layoutInCell="1" allowOverlap="1" wp14:anchorId="1982F41F" wp14:editId="4FDC140A">
            <wp:simplePos x="0" y="0"/>
            <wp:positionH relativeFrom="column">
              <wp:posOffset>535882</wp:posOffset>
            </wp:positionH>
            <wp:positionV relativeFrom="paragraph">
              <wp:posOffset>34290</wp:posOffset>
            </wp:positionV>
            <wp:extent cx="1904119" cy="4364298"/>
            <wp:effectExtent l="0" t="0" r="1270" b="0"/>
            <wp:wrapNone/>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4119" cy="43642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6E2137" w:rsidRDefault="009F15A4" w:rsidP="009F15A4">
      <w:pPr>
        <w:rPr>
          <w:rFonts w:ascii="ＭＳ ゴシック" w:eastAsia="ＭＳ ゴシック" w:hAnsi="ＭＳ ゴシック"/>
          <w:b/>
          <w:bCs/>
          <w:color w:val="A6A6A6" w:themeColor="background1" w:themeShade="A6"/>
        </w:rPr>
      </w:pPr>
    </w:p>
    <w:p w:rsidR="009F15A4" w:rsidRDefault="009F15A4" w:rsidP="009F15A4">
      <w:pPr>
        <w:rPr>
          <w:rFonts w:ascii="ＭＳ ゴシック" w:eastAsia="ＭＳ ゴシック" w:hAnsi="ＭＳ ゴシック"/>
          <w:b/>
          <w:bCs/>
          <w:color w:val="A6A6A6" w:themeColor="background1" w:themeShade="A6"/>
        </w:rPr>
      </w:pPr>
    </w:p>
    <w:p w:rsidR="009F15A4" w:rsidRDefault="009F15A4" w:rsidP="009F15A4">
      <w:pPr>
        <w:rPr>
          <w:rFonts w:ascii="ＭＳ ゴシック" w:eastAsia="ＭＳ ゴシック" w:hAnsi="ＭＳ ゴシック"/>
          <w:b/>
          <w:bCs/>
          <w:color w:val="A6A6A6" w:themeColor="background1" w:themeShade="A6"/>
        </w:rPr>
      </w:pPr>
    </w:p>
    <w:p w:rsidR="009F15A4" w:rsidRDefault="009F15A4" w:rsidP="009F15A4">
      <w:pPr>
        <w:rPr>
          <w:rFonts w:ascii="ＭＳ ゴシック" w:eastAsia="ＭＳ ゴシック" w:hAnsi="ＭＳ ゴシック"/>
          <w:b/>
          <w:bCs/>
          <w:color w:val="A6A6A6" w:themeColor="background1" w:themeShade="A6"/>
        </w:rPr>
      </w:pPr>
    </w:p>
    <w:p w:rsidR="009F15A4" w:rsidRDefault="009F15A4" w:rsidP="009F15A4">
      <w:pPr>
        <w:rPr>
          <w:rFonts w:ascii="ＭＳ ゴシック" w:eastAsia="ＭＳ ゴシック" w:hAnsi="ＭＳ ゴシック"/>
          <w:b/>
          <w:bCs/>
          <w:color w:val="A6A6A6" w:themeColor="background1" w:themeShade="A6"/>
        </w:rPr>
      </w:pPr>
    </w:p>
    <w:p w:rsidR="009F15A4" w:rsidRDefault="009F15A4" w:rsidP="009F15A4">
      <w:pPr>
        <w:rPr>
          <w:rFonts w:ascii="ＭＳ ゴシック" w:eastAsia="ＭＳ ゴシック" w:hAnsi="ＭＳ ゴシック"/>
          <w:b/>
          <w:bCs/>
          <w:color w:val="A6A6A6" w:themeColor="background1" w:themeShade="A6"/>
        </w:rPr>
      </w:pPr>
    </w:p>
    <w:p w:rsidR="009E1D09" w:rsidRDefault="009E1D09" w:rsidP="009F15A4">
      <w:pPr>
        <w:rPr>
          <w:rFonts w:ascii="ＭＳ ゴシック" w:eastAsia="ＭＳ ゴシック" w:hAnsi="ＭＳ ゴシック"/>
          <w:b/>
          <w:bCs/>
          <w:color w:val="A6A6A6" w:themeColor="background1" w:themeShade="A6"/>
        </w:rPr>
      </w:pPr>
    </w:p>
    <w:p w:rsidR="009F15A4" w:rsidRDefault="009F15A4" w:rsidP="009F15A4">
      <w:pPr>
        <w:rPr>
          <w:rFonts w:ascii="ＭＳ ゴシック" w:eastAsia="ＭＳ ゴシック" w:hAnsi="ＭＳ ゴシック"/>
          <w:b/>
          <w:bCs/>
          <w:color w:val="000000" w:themeColor="text1"/>
        </w:rPr>
      </w:pPr>
      <w:r w:rsidRPr="00C62CE0">
        <w:rPr>
          <w:rFonts w:ascii="ＭＳ ゴシック" w:eastAsia="ＭＳ ゴシック" w:hAnsi="ＭＳ ゴシック" w:hint="eastAsia"/>
          <w:b/>
          <w:bCs/>
          <w:color w:val="000000" w:themeColor="text1"/>
        </w:rPr>
        <w:lastRenderedPageBreak/>
        <w:t xml:space="preserve">　■１か月の宅直・オンコール回数</w:t>
      </w:r>
    </w:p>
    <w:p w:rsidR="009F15A4" w:rsidRPr="009617E9" w:rsidRDefault="009F15A4" w:rsidP="009F15A4">
      <w:pPr>
        <w:rPr>
          <w:rFonts w:ascii="ＭＳ ゴシック" w:eastAsia="ＭＳ ゴシック" w:hAnsi="ＭＳ ゴシック"/>
          <w:color w:val="000000" w:themeColor="text1"/>
          <w:sz w:val="18"/>
          <w:szCs w:val="18"/>
        </w:rPr>
      </w:pPr>
      <w:r>
        <w:rPr>
          <w:rFonts w:ascii="ＭＳ ゴシック" w:eastAsia="ＭＳ ゴシック" w:hAnsi="ＭＳ ゴシック" w:hint="eastAsia"/>
          <w:b/>
          <w:bCs/>
          <w:color w:val="000000" w:themeColor="text1"/>
        </w:rPr>
        <w:t xml:space="preserve">　</w:t>
      </w:r>
      <w:r w:rsidRPr="009617E9">
        <w:rPr>
          <w:rFonts w:ascii="ＭＳ ゴシック" w:eastAsia="ＭＳ ゴシック" w:hAnsi="ＭＳ ゴシック" w:hint="eastAsia"/>
          <w:b/>
          <w:bCs/>
          <w:color w:val="000000" w:themeColor="text1"/>
          <w:sz w:val="18"/>
          <w:szCs w:val="18"/>
        </w:rPr>
        <w:t xml:space="preserve">　</w:t>
      </w:r>
      <w:r w:rsidRPr="009617E9">
        <w:rPr>
          <w:rFonts w:ascii="ＭＳ ゴシック" w:eastAsia="ＭＳ ゴシック" w:hAnsi="ＭＳ ゴシック" w:hint="eastAsia"/>
          <w:color w:val="000000" w:themeColor="text1"/>
          <w:sz w:val="18"/>
          <w:szCs w:val="18"/>
        </w:rPr>
        <w:t>＊令和元年７月対象</w:t>
      </w:r>
      <w:r w:rsidRPr="009617E9">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53344" behindDoc="0" locked="0" layoutInCell="1" allowOverlap="1" wp14:anchorId="48F9A81D" wp14:editId="2CB32A44">
                <wp:simplePos x="0" y="0"/>
                <wp:positionH relativeFrom="column">
                  <wp:posOffset>183678</wp:posOffset>
                </wp:positionH>
                <wp:positionV relativeFrom="paragraph">
                  <wp:posOffset>333301</wp:posOffset>
                </wp:positionV>
                <wp:extent cx="5886450" cy="596265"/>
                <wp:effectExtent l="0" t="0" r="19050" b="13335"/>
                <wp:wrapSquare wrapText="bothSides"/>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9626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主たる勤務先の１か月の宅直・オンコール回数については「1</w:t>
                            </w:r>
                            <w:r>
                              <w:rPr>
                                <w:rFonts w:ascii="Meiryo UI" w:eastAsia="Meiryo UI" w:hAnsi="Meiryo UI"/>
                              </w:rPr>
                              <w:t>0</w:t>
                            </w:r>
                            <w:r>
                              <w:rPr>
                                <w:rFonts w:ascii="Meiryo UI" w:eastAsia="Meiryo UI" w:hAnsi="Meiryo UI" w:hint="eastAsia"/>
                              </w:rPr>
                              <w:t>回以上」が2</w:t>
                            </w:r>
                            <w:r>
                              <w:rPr>
                                <w:rFonts w:ascii="Meiryo UI" w:eastAsia="Meiryo UI" w:hAnsi="Meiryo UI"/>
                              </w:rPr>
                              <w:t>6.9%</w:t>
                            </w:r>
                            <w:r>
                              <w:rPr>
                                <w:rFonts w:ascii="Meiryo UI" w:eastAsia="Meiryo UI" w:hAnsi="Meiryo UI" w:hint="eastAsia"/>
                              </w:rPr>
                              <w:t>と最も多くなっており、次に「6～9回」で1</w:t>
                            </w:r>
                            <w:r>
                              <w:rPr>
                                <w:rFonts w:ascii="Meiryo UI" w:eastAsia="Meiryo UI" w:hAnsi="Meiryo UI"/>
                              </w:rPr>
                              <w:t>7.9%</w:t>
                            </w:r>
                            <w:r>
                              <w:rPr>
                                <w:rFonts w:ascii="Meiryo UI" w:eastAsia="Meiryo UI" w:hAnsi="Meiryo UI" w:hint="eastAsia"/>
                              </w:rPr>
                              <w:t>となっています。一方、主たる勤務先以外の宅直・オンコール回数については「0回」が9</w:t>
                            </w:r>
                            <w:r>
                              <w:rPr>
                                <w:rFonts w:ascii="Meiryo UI" w:eastAsia="Meiryo UI" w:hAnsi="Meiryo UI"/>
                              </w:rPr>
                              <w:t>4.0%</w:t>
                            </w:r>
                            <w:r>
                              <w:rPr>
                                <w:rFonts w:ascii="Meiryo UI" w:eastAsia="Meiryo UI" w:hAnsi="Meiryo UI" w:hint="eastAsia"/>
                              </w:rPr>
                              <w:t>となっており、主たる勤務先以外では宅直・オンコールはほぼ発生していないようです。</w:t>
                            </w:r>
                          </w:p>
                          <w:p w:rsidR="00485455" w:rsidRDefault="00485455" w:rsidP="009F15A4">
                            <w:pPr>
                              <w:spacing w:line="240" w:lineRule="exact"/>
                              <w:rPr>
                                <w:rFonts w:ascii="Meiryo UI" w:eastAsia="Meiryo UI" w:hAnsi="Meiryo UI"/>
                              </w:rPr>
                            </w:pPr>
                          </w:p>
                          <w:p w:rsidR="00485455" w:rsidRDefault="00485455" w:rsidP="009F15A4">
                            <w:pPr>
                              <w:spacing w:line="240" w:lineRule="exact"/>
                              <w:rPr>
                                <w:rFonts w:ascii="Meiryo UI" w:eastAsia="Meiryo UI" w:hAnsi="Meiryo UI"/>
                              </w:rPr>
                            </w:pP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9A81D" id="_x0000_s1368" type="#_x0000_t202" style="position:absolute;left:0;text-align:left;margin-left:14.45pt;margin-top:26.25pt;width:463.5pt;height:46.95pt;z-index:25375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主たる勤務先の１か月の宅直・オンコール回数については「1</w:t>
                      </w:r>
                      <w:r>
                        <w:rPr>
                          <w:rFonts w:ascii="Meiryo UI" w:eastAsia="Meiryo UI" w:hAnsi="Meiryo UI"/>
                        </w:rPr>
                        <w:t>0</w:t>
                      </w:r>
                      <w:r>
                        <w:rPr>
                          <w:rFonts w:ascii="Meiryo UI" w:eastAsia="Meiryo UI" w:hAnsi="Meiryo UI" w:hint="eastAsia"/>
                        </w:rPr>
                        <w:t>回以上」が2</w:t>
                      </w:r>
                      <w:r>
                        <w:rPr>
                          <w:rFonts w:ascii="Meiryo UI" w:eastAsia="Meiryo UI" w:hAnsi="Meiryo UI"/>
                        </w:rPr>
                        <w:t>6.9%</w:t>
                      </w:r>
                      <w:r>
                        <w:rPr>
                          <w:rFonts w:ascii="Meiryo UI" w:eastAsia="Meiryo UI" w:hAnsi="Meiryo UI" w:hint="eastAsia"/>
                        </w:rPr>
                        <w:t>と最も多くなっており、次に「6～9回」で1</w:t>
                      </w:r>
                      <w:r>
                        <w:rPr>
                          <w:rFonts w:ascii="Meiryo UI" w:eastAsia="Meiryo UI" w:hAnsi="Meiryo UI"/>
                        </w:rPr>
                        <w:t>7.9%</w:t>
                      </w:r>
                      <w:r>
                        <w:rPr>
                          <w:rFonts w:ascii="Meiryo UI" w:eastAsia="Meiryo UI" w:hAnsi="Meiryo UI" w:hint="eastAsia"/>
                        </w:rPr>
                        <w:t>となっています。一方、主たる勤務先以外の宅直・オンコール回数については「0回」が9</w:t>
                      </w:r>
                      <w:r>
                        <w:rPr>
                          <w:rFonts w:ascii="Meiryo UI" w:eastAsia="Meiryo UI" w:hAnsi="Meiryo UI"/>
                        </w:rPr>
                        <w:t>4.0%</w:t>
                      </w:r>
                      <w:r>
                        <w:rPr>
                          <w:rFonts w:ascii="Meiryo UI" w:eastAsia="Meiryo UI" w:hAnsi="Meiryo UI" w:hint="eastAsia"/>
                        </w:rPr>
                        <w:t>となっており、主たる勤務先以外では宅直・オンコールはほぼ発生していないようです。</w:t>
                      </w:r>
                    </w:p>
                    <w:p w:rsidR="00485455" w:rsidRDefault="00485455" w:rsidP="009F15A4">
                      <w:pPr>
                        <w:spacing w:line="240" w:lineRule="exact"/>
                        <w:rPr>
                          <w:rFonts w:ascii="Meiryo UI" w:eastAsia="Meiryo UI" w:hAnsi="Meiryo UI"/>
                        </w:rPr>
                      </w:pPr>
                    </w:p>
                    <w:p w:rsidR="00485455" w:rsidRDefault="00485455" w:rsidP="009F15A4">
                      <w:pPr>
                        <w:spacing w:line="240" w:lineRule="exact"/>
                        <w:rPr>
                          <w:rFonts w:ascii="Meiryo UI" w:eastAsia="Meiryo UI" w:hAnsi="Meiryo UI"/>
                        </w:rPr>
                      </w:pP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06592" behindDoc="0" locked="0" layoutInCell="1" allowOverlap="1" wp14:anchorId="70694259" wp14:editId="112353C2">
                <wp:simplePos x="0" y="0"/>
                <wp:positionH relativeFrom="margin">
                  <wp:posOffset>127000</wp:posOffset>
                </wp:positionH>
                <wp:positionV relativeFrom="paragraph">
                  <wp:posOffset>838835</wp:posOffset>
                </wp:positionV>
                <wp:extent cx="5867400" cy="278295"/>
                <wp:effectExtent l="0" t="0" r="0" b="0"/>
                <wp:wrapNone/>
                <wp:docPr id="724" name="正方形/長方形 724"/>
                <wp:cNvGraphicFramePr/>
                <a:graphic xmlns:a="http://schemas.openxmlformats.org/drawingml/2006/main">
                  <a:graphicData uri="http://schemas.microsoft.com/office/word/2010/wordprocessingShape">
                    <wps:wsp>
                      <wps:cNvSpPr/>
                      <wps:spPr>
                        <a:xfrm>
                          <a:off x="0" y="0"/>
                          <a:ext cx="5867400" cy="27829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【主たる勤務先の１か月間の宅直・オンコール回数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784</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94259" id="正方形/長方形 724" o:spid="_x0000_s1369" style="position:absolute;left:0;text-align:left;margin-left:10pt;margin-top:66.05pt;width:462pt;height:21.9pt;z-index:25380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【主たる勤務先の１か月間の宅直・オンコール回数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784</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84768" behindDoc="0" locked="0" layoutInCell="1" allowOverlap="1" wp14:anchorId="13510409" wp14:editId="2614767B">
            <wp:simplePos x="0" y="0"/>
            <wp:positionH relativeFrom="margin">
              <wp:align>center</wp:align>
            </wp:positionH>
            <wp:positionV relativeFrom="paragraph">
              <wp:posOffset>103505</wp:posOffset>
            </wp:positionV>
            <wp:extent cx="4352925" cy="2237740"/>
            <wp:effectExtent l="0" t="0" r="9525" b="0"/>
            <wp:wrapNone/>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52925" cy="223774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09664" behindDoc="0" locked="0" layoutInCell="1" allowOverlap="1" wp14:anchorId="7A1222C6" wp14:editId="24CCFAD2">
                <wp:simplePos x="0" y="0"/>
                <wp:positionH relativeFrom="margin">
                  <wp:posOffset>190610</wp:posOffset>
                </wp:positionH>
                <wp:positionV relativeFrom="paragraph">
                  <wp:posOffset>136911</wp:posOffset>
                </wp:positionV>
                <wp:extent cx="5867400" cy="278295"/>
                <wp:effectExtent l="0" t="0" r="0" b="0"/>
                <wp:wrapNone/>
                <wp:docPr id="381" name="正方形/長方形 381"/>
                <wp:cNvGraphicFramePr/>
                <a:graphic xmlns:a="http://schemas.openxmlformats.org/drawingml/2006/main">
                  <a:graphicData uri="http://schemas.microsoft.com/office/word/2010/wordprocessingShape">
                    <wps:wsp>
                      <wps:cNvSpPr/>
                      <wps:spPr>
                        <a:xfrm>
                          <a:off x="0" y="0"/>
                          <a:ext cx="5867400" cy="278295"/>
                        </a:xfrm>
                        <a:prstGeom prst="rect">
                          <a:avLst/>
                        </a:prstGeom>
                        <a:noFill/>
                        <a:ln w="12700" cap="flat" cmpd="sng" algn="ctr">
                          <a:noFill/>
                          <a:prstDash val="solid"/>
                          <a:miter lim="800000"/>
                        </a:ln>
                        <a:effectLst/>
                      </wps:spPr>
                      <wps:txb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【主たる勤務先以外の１か月間の宅直・オンコール回数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7</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22C6" id="正方形/長方形 381" o:spid="_x0000_s1370" style="position:absolute;left:0;text-align:left;margin-left:15pt;margin-top:10.8pt;width:462pt;height:21.9pt;z-index:2538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" filled="f" stroked="f" strokeweight="1pt">
                <v:textbox>
                  <w:txbxContent>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【主たる勤務先以外の１か月間の宅直・オンコール回数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7</w:t>
                      </w:r>
                      <w:r>
                        <w:rPr>
                          <w:rFonts w:ascii="Meiryo UI" w:eastAsia="Meiryo UI" w:hAnsi="Meiryo UI" w:hint="eastAsia"/>
                          <w:color w:val="000000" w:themeColor="text1"/>
                          <w:sz w:val="18"/>
                          <w:szCs w:val="18"/>
                        </w:rPr>
                        <w:t>7</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85792" behindDoc="0" locked="0" layoutInCell="1" allowOverlap="1" wp14:anchorId="66BF0B8D" wp14:editId="4A2B0214">
            <wp:simplePos x="0" y="0"/>
            <wp:positionH relativeFrom="column">
              <wp:posOffset>902335</wp:posOffset>
            </wp:positionH>
            <wp:positionV relativeFrom="paragraph">
              <wp:posOffset>206433</wp:posOffset>
            </wp:positionV>
            <wp:extent cx="4359275" cy="2139950"/>
            <wp:effectExtent l="0" t="0" r="3175" b="0"/>
            <wp:wrapNone/>
            <wp:docPr id="934" name="図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59275" cy="213995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27542E" w:rsidRDefault="009F15A4" w:rsidP="009F15A4">
      <w:pPr>
        <w:ind w:left="422" w:hangingChars="200" w:hanging="422"/>
        <w:rPr>
          <w:rFonts w:ascii="ＭＳ ゴシック" w:eastAsia="ＭＳ ゴシック" w:hAnsi="ＭＳ ゴシック"/>
          <w:b/>
          <w:bCs/>
          <w:color w:val="000000" w:themeColor="text1"/>
        </w:rPr>
      </w:pPr>
      <w:r w:rsidRPr="0027542E">
        <w:rPr>
          <w:rFonts w:ascii="ＭＳ ゴシック" w:eastAsia="ＭＳ ゴシック" w:hAnsi="ＭＳ ゴシック" w:hint="eastAsia"/>
          <w:b/>
          <w:bCs/>
          <w:color w:val="000000" w:themeColor="text1"/>
        </w:rPr>
        <w:lastRenderedPageBreak/>
        <w:t xml:space="preserve">　■主要診療科別（内科、外科、小児科、産婦人科、救急科）の業務内容の平均値</w:t>
      </w:r>
    </w:p>
    <w:p w:rsidR="009F15A4" w:rsidRPr="009617E9" w:rsidRDefault="008032CF" w:rsidP="009F15A4">
      <w:pPr>
        <w:spacing w:line="240" w:lineRule="exact"/>
        <w:ind w:leftChars="200" w:left="42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＊常勤の病院勤務者のみ</w:t>
      </w:r>
    </w:p>
    <w:p w:rsidR="009F15A4" w:rsidRPr="009617E9" w:rsidRDefault="009F15A4" w:rsidP="009F15A4">
      <w:pPr>
        <w:spacing w:line="240" w:lineRule="exact"/>
        <w:ind w:leftChars="200" w:left="420"/>
        <w:rPr>
          <w:rFonts w:ascii="ＭＳ ゴシック" w:eastAsia="ＭＳ ゴシック" w:hAnsi="ＭＳ ゴシック"/>
          <w:color w:val="000000" w:themeColor="text1"/>
          <w:sz w:val="18"/>
          <w:szCs w:val="18"/>
        </w:rPr>
      </w:pPr>
      <w:r w:rsidRPr="009617E9">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54368" behindDoc="0" locked="0" layoutInCell="1" allowOverlap="1" wp14:anchorId="6EFB9BA5" wp14:editId="458EF5BD">
                <wp:simplePos x="0" y="0"/>
                <wp:positionH relativeFrom="column">
                  <wp:posOffset>146685</wp:posOffset>
                </wp:positionH>
                <wp:positionV relativeFrom="paragraph">
                  <wp:posOffset>247650</wp:posOffset>
                </wp:positionV>
                <wp:extent cx="5886450" cy="1219200"/>
                <wp:effectExtent l="0" t="0" r="19050" b="19050"/>
                <wp:wrapSquare wrapText="bothSides"/>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21920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常勤の病院勤務者における主要診療科別（内科、外科、小児科、産婦人科、救急科）の業務内容の平均値を比較したところ、１週間の施設の滞在時間が8</w:t>
                            </w:r>
                            <w:r>
                              <w:rPr>
                                <w:rFonts w:ascii="Meiryo UI" w:eastAsia="Meiryo UI" w:hAnsi="Meiryo UI"/>
                              </w:rPr>
                              <w:t>0</w:t>
                            </w:r>
                            <w:r>
                              <w:rPr>
                                <w:rFonts w:ascii="Meiryo UI" w:eastAsia="Meiryo UI" w:hAnsi="Meiryo UI" w:hint="eastAsia"/>
                              </w:rPr>
                              <w:t>時間を超えているのが「外科」、「産婦人科」、「救急科」となりました。業務内容の内訳については、「救急科」以外の診療科は「入院」にかかる時間が2</w:t>
                            </w:r>
                            <w:r>
                              <w:rPr>
                                <w:rFonts w:ascii="Meiryo UI" w:eastAsia="Meiryo UI" w:hAnsi="Meiryo UI"/>
                              </w:rPr>
                              <w:t>0</w:t>
                            </w:r>
                            <w:r>
                              <w:rPr>
                                <w:rFonts w:ascii="Meiryo UI" w:eastAsia="Meiryo UI" w:hAnsi="Meiryo UI" w:hint="eastAsia"/>
                              </w:rPr>
                              <w:t>時間から3</w:t>
                            </w:r>
                            <w:r>
                              <w:rPr>
                                <w:rFonts w:ascii="Meiryo UI" w:eastAsia="Meiryo UI" w:hAnsi="Meiryo UI"/>
                              </w:rPr>
                              <w:t>0</w:t>
                            </w:r>
                            <w:r>
                              <w:rPr>
                                <w:rFonts w:ascii="Meiryo UI" w:eastAsia="Meiryo UI" w:hAnsi="Meiryo UI" w:hint="eastAsia"/>
                              </w:rPr>
                              <w:t>時間となり、一番多くを占めていますが、「救急科」は「外来」が3</w:t>
                            </w:r>
                            <w:r>
                              <w:rPr>
                                <w:rFonts w:ascii="Meiryo UI" w:eastAsia="Meiryo UI" w:hAnsi="Meiryo UI"/>
                              </w:rPr>
                              <w:t>5.31</w:t>
                            </w:r>
                            <w:r>
                              <w:rPr>
                                <w:rFonts w:ascii="Meiryo UI" w:eastAsia="Meiryo UI" w:hAnsi="Meiryo UI" w:hint="eastAsia"/>
                              </w:rPr>
                              <w:t>時間と最も多くなっています。</w:t>
                            </w:r>
                          </w:p>
                          <w:p w:rsidR="00485455" w:rsidRDefault="00485455" w:rsidP="009F15A4">
                            <w:pPr>
                              <w:spacing w:line="240" w:lineRule="exact"/>
                              <w:rPr>
                                <w:rFonts w:ascii="Meiryo UI" w:eastAsia="Meiryo UI" w:hAnsi="Meiryo UI"/>
                              </w:rPr>
                            </w:pPr>
                            <w:r>
                              <w:rPr>
                                <w:rFonts w:ascii="Meiryo UI" w:eastAsia="Meiryo UI" w:hAnsi="Meiryo UI" w:hint="eastAsia"/>
                              </w:rPr>
                              <w:t>その他の内訳としては、「宿直・日直」に多くの時間を占めるのは「産婦人科」で1</w:t>
                            </w:r>
                            <w:r>
                              <w:rPr>
                                <w:rFonts w:ascii="Meiryo UI" w:eastAsia="Meiryo UI" w:hAnsi="Meiryo UI"/>
                              </w:rPr>
                              <w:t>3.65</w:t>
                            </w:r>
                            <w:r>
                              <w:rPr>
                                <w:rFonts w:ascii="Meiryo UI" w:eastAsia="Meiryo UI" w:hAnsi="Meiryo UI" w:hint="eastAsia"/>
                              </w:rPr>
                              <w:t>時間、「小児科」で1</w:t>
                            </w:r>
                            <w:r>
                              <w:rPr>
                                <w:rFonts w:ascii="Meiryo UI" w:eastAsia="Meiryo UI" w:hAnsi="Meiryo UI"/>
                              </w:rPr>
                              <w:t>0.59</w:t>
                            </w:r>
                            <w:r>
                              <w:rPr>
                                <w:rFonts w:ascii="Meiryo UI" w:eastAsia="Meiryo UI" w:hAnsi="Meiryo UI" w:hint="eastAsia"/>
                              </w:rPr>
                              <w:t>時間、「宅直・オンコール」で多くの時間を占めるのは「外科」で1</w:t>
                            </w:r>
                            <w:r>
                              <w:rPr>
                                <w:rFonts w:ascii="Meiryo UI" w:eastAsia="Meiryo UI" w:hAnsi="Meiryo UI"/>
                              </w:rPr>
                              <w:t>4.02</w:t>
                            </w:r>
                            <w:r>
                              <w:rPr>
                                <w:rFonts w:ascii="Meiryo UI" w:eastAsia="Meiryo UI" w:hAnsi="Meiryo UI" w:hint="eastAsia"/>
                              </w:rPr>
                              <w:t>時間、「産婦人科」の1</w:t>
                            </w:r>
                            <w:r>
                              <w:rPr>
                                <w:rFonts w:ascii="Meiryo UI" w:eastAsia="Meiryo UI" w:hAnsi="Meiryo UI"/>
                              </w:rPr>
                              <w:t>0.36</w:t>
                            </w:r>
                            <w:r>
                              <w:rPr>
                                <w:rFonts w:ascii="Meiryo UI" w:eastAsia="Meiryo UI" w:hAnsi="Meiryo UI" w:hint="eastAsia"/>
                              </w:rPr>
                              <w:t>時間となりました。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B9BA5" id="_x0000_s1371" type="#_x0000_t202" style="position:absolute;left:0;text-align:left;margin-left:11.55pt;margin-top:19.5pt;width:463.5pt;height:96pt;z-index:25375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常勤の病院勤務者における主要診療科別（</w:t>
                      </w:r>
                      <w:r>
                        <w:rPr>
                          <w:rFonts w:ascii="Meiryo UI" w:eastAsia="Meiryo UI" w:hAnsi="Meiryo UI" w:hint="eastAsia"/>
                        </w:rPr>
                        <w:t>内科、外科、小児科、産婦人科、救急科）の業務内容の平均値を比較したところ、１週間の施設の滞在時間が8</w:t>
                      </w:r>
                      <w:r>
                        <w:rPr>
                          <w:rFonts w:ascii="Meiryo UI" w:eastAsia="Meiryo UI" w:hAnsi="Meiryo UI"/>
                        </w:rPr>
                        <w:t>0</w:t>
                      </w:r>
                      <w:r>
                        <w:rPr>
                          <w:rFonts w:ascii="Meiryo UI" w:eastAsia="Meiryo UI" w:hAnsi="Meiryo UI" w:hint="eastAsia"/>
                        </w:rPr>
                        <w:t>時間を超えているのが「外科」、「産婦人科」、「救急科」となりました。業務内容の内訳については、「救急科」以外の診療科は「入院」にかかる時間が2</w:t>
                      </w:r>
                      <w:r>
                        <w:rPr>
                          <w:rFonts w:ascii="Meiryo UI" w:eastAsia="Meiryo UI" w:hAnsi="Meiryo UI"/>
                        </w:rPr>
                        <w:t>0</w:t>
                      </w:r>
                      <w:r>
                        <w:rPr>
                          <w:rFonts w:ascii="Meiryo UI" w:eastAsia="Meiryo UI" w:hAnsi="Meiryo UI" w:hint="eastAsia"/>
                        </w:rPr>
                        <w:t>時間から3</w:t>
                      </w:r>
                      <w:r>
                        <w:rPr>
                          <w:rFonts w:ascii="Meiryo UI" w:eastAsia="Meiryo UI" w:hAnsi="Meiryo UI"/>
                        </w:rPr>
                        <w:t>0</w:t>
                      </w:r>
                      <w:r>
                        <w:rPr>
                          <w:rFonts w:ascii="Meiryo UI" w:eastAsia="Meiryo UI" w:hAnsi="Meiryo UI" w:hint="eastAsia"/>
                        </w:rPr>
                        <w:t>時間となり、一番多くを占めていますが、「救急科」は「外来」が3</w:t>
                      </w:r>
                      <w:r>
                        <w:rPr>
                          <w:rFonts w:ascii="Meiryo UI" w:eastAsia="Meiryo UI" w:hAnsi="Meiryo UI"/>
                        </w:rPr>
                        <w:t>5.31</w:t>
                      </w:r>
                      <w:r>
                        <w:rPr>
                          <w:rFonts w:ascii="Meiryo UI" w:eastAsia="Meiryo UI" w:hAnsi="Meiryo UI" w:hint="eastAsia"/>
                        </w:rPr>
                        <w:t>時間と最も多くなっています。</w:t>
                      </w:r>
                    </w:p>
                    <w:p w:rsidR="00485455" w:rsidRDefault="00485455" w:rsidP="009F15A4">
                      <w:pPr>
                        <w:spacing w:line="240" w:lineRule="exact"/>
                        <w:rPr>
                          <w:rFonts w:ascii="Meiryo UI" w:eastAsia="Meiryo UI" w:hAnsi="Meiryo UI"/>
                        </w:rPr>
                      </w:pPr>
                      <w:r>
                        <w:rPr>
                          <w:rFonts w:ascii="Meiryo UI" w:eastAsia="Meiryo UI" w:hAnsi="Meiryo UI" w:hint="eastAsia"/>
                        </w:rPr>
                        <w:t>その他の内訳としては、「宿直・日直」に多くの時間を占めるのは「産婦人科」で1</w:t>
                      </w:r>
                      <w:r>
                        <w:rPr>
                          <w:rFonts w:ascii="Meiryo UI" w:eastAsia="Meiryo UI" w:hAnsi="Meiryo UI"/>
                        </w:rPr>
                        <w:t>3.65</w:t>
                      </w:r>
                      <w:r>
                        <w:rPr>
                          <w:rFonts w:ascii="Meiryo UI" w:eastAsia="Meiryo UI" w:hAnsi="Meiryo UI" w:hint="eastAsia"/>
                        </w:rPr>
                        <w:t>時間、「小児科」で1</w:t>
                      </w:r>
                      <w:r>
                        <w:rPr>
                          <w:rFonts w:ascii="Meiryo UI" w:eastAsia="Meiryo UI" w:hAnsi="Meiryo UI"/>
                        </w:rPr>
                        <w:t>0.59</w:t>
                      </w:r>
                      <w:r>
                        <w:rPr>
                          <w:rFonts w:ascii="Meiryo UI" w:eastAsia="Meiryo UI" w:hAnsi="Meiryo UI" w:hint="eastAsia"/>
                        </w:rPr>
                        <w:t>時間、「宅直・オンコール」で多くの時間を占めるのは「外科」で1</w:t>
                      </w:r>
                      <w:r>
                        <w:rPr>
                          <w:rFonts w:ascii="Meiryo UI" w:eastAsia="Meiryo UI" w:hAnsi="Meiryo UI"/>
                        </w:rPr>
                        <w:t>4.02</w:t>
                      </w:r>
                      <w:r>
                        <w:rPr>
                          <w:rFonts w:ascii="Meiryo UI" w:eastAsia="Meiryo UI" w:hAnsi="Meiryo UI" w:hint="eastAsia"/>
                        </w:rPr>
                        <w:t>時間、「産婦人科」の1</w:t>
                      </w:r>
                      <w:r>
                        <w:rPr>
                          <w:rFonts w:ascii="Meiryo UI" w:eastAsia="Meiryo UI" w:hAnsi="Meiryo UI"/>
                        </w:rPr>
                        <w:t>0.36</w:t>
                      </w:r>
                      <w:r>
                        <w:rPr>
                          <w:rFonts w:ascii="Meiryo UI" w:eastAsia="Meiryo UI" w:hAnsi="Meiryo UI" w:hint="eastAsia"/>
                        </w:rPr>
                        <w:t>時間となりました。</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9617E9">
        <w:rPr>
          <w:rFonts w:ascii="ＭＳ ゴシック" w:eastAsia="ＭＳ ゴシック" w:hAnsi="ＭＳ ゴシック" w:hint="eastAsia"/>
          <w:color w:val="000000" w:themeColor="text1"/>
          <w:sz w:val="18"/>
          <w:szCs w:val="18"/>
        </w:rPr>
        <w:t>＊９月２日（月）～９月８日（日）の１週間対象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75200" behindDoc="0" locked="0" layoutInCell="1" allowOverlap="1" wp14:anchorId="1876239D" wp14:editId="0740EA3F">
                <wp:simplePos x="0" y="0"/>
                <wp:positionH relativeFrom="margin">
                  <wp:posOffset>165735</wp:posOffset>
                </wp:positionH>
                <wp:positionV relativeFrom="paragraph">
                  <wp:posOffset>1457325</wp:posOffset>
                </wp:positionV>
                <wp:extent cx="5867400" cy="400050"/>
                <wp:effectExtent l="0" t="0" r="0" b="0"/>
                <wp:wrapNone/>
                <wp:docPr id="726" name="正方形/長方形 726"/>
                <wp:cNvGraphicFramePr/>
                <a:graphic xmlns:a="http://schemas.openxmlformats.org/drawingml/2006/main">
                  <a:graphicData uri="http://schemas.microsoft.com/office/word/2010/wordprocessingShape">
                    <wps:wsp>
                      <wps:cNvSpPr/>
                      <wps:spPr>
                        <a:xfrm>
                          <a:off x="0" y="0"/>
                          <a:ext cx="5867400" cy="40005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【主要診療科別の業務内容の平均値　</w:t>
                            </w:r>
                          </w:p>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内科n</w:t>
                            </w:r>
                            <w:r>
                              <w:rPr>
                                <w:rFonts w:ascii="Meiryo UI" w:eastAsia="Meiryo UI" w:hAnsi="Meiryo UI"/>
                                <w:color w:val="000000" w:themeColor="text1"/>
                                <w:sz w:val="18"/>
                                <w:szCs w:val="18"/>
                              </w:rPr>
                              <w:t>=53</w:t>
                            </w:r>
                            <w:r>
                              <w:rPr>
                                <w:rFonts w:ascii="Meiryo UI" w:eastAsia="Meiryo UI" w:hAnsi="Meiryo UI" w:hint="eastAsia"/>
                                <w:color w:val="000000" w:themeColor="text1"/>
                                <w:sz w:val="18"/>
                                <w:szCs w:val="18"/>
                              </w:rPr>
                              <w:t>7、外科n</w:t>
                            </w:r>
                            <w:r>
                              <w:rPr>
                                <w:rFonts w:ascii="Meiryo UI" w:eastAsia="Meiryo UI" w:hAnsi="Meiryo UI"/>
                                <w:color w:val="000000" w:themeColor="text1"/>
                                <w:sz w:val="18"/>
                                <w:szCs w:val="18"/>
                              </w:rPr>
                              <w:t>=180、</w:t>
                            </w:r>
                            <w:r>
                              <w:rPr>
                                <w:rFonts w:ascii="Meiryo UI" w:eastAsia="Meiryo UI" w:hAnsi="Meiryo UI" w:hint="eastAsia"/>
                                <w:color w:val="000000" w:themeColor="text1"/>
                                <w:sz w:val="18"/>
                                <w:szCs w:val="18"/>
                              </w:rPr>
                              <w:t>小児科n</w:t>
                            </w:r>
                            <w:r>
                              <w:rPr>
                                <w:rFonts w:ascii="Meiryo UI" w:eastAsia="Meiryo UI" w:hAnsi="Meiryo UI"/>
                                <w:color w:val="000000" w:themeColor="text1"/>
                                <w:sz w:val="18"/>
                                <w:szCs w:val="18"/>
                              </w:rPr>
                              <w:t>=111</w:t>
                            </w:r>
                            <w:r>
                              <w:rPr>
                                <w:rFonts w:ascii="Meiryo UI" w:eastAsia="Meiryo UI" w:hAnsi="Meiryo UI" w:hint="eastAsia"/>
                                <w:color w:val="000000" w:themeColor="text1"/>
                                <w:sz w:val="18"/>
                                <w:szCs w:val="18"/>
                              </w:rPr>
                              <w:t>、産婦人科n</w:t>
                            </w:r>
                            <w:r>
                              <w:rPr>
                                <w:rFonts w:ascii="Meiryo UI" w:eastAsia="Meiryo UI" w:hAnsi="Meiryo UI"/>
                                <w:color w:val="000000" w:themeColor="text1"/>
                                <w:sz w:val="18"/>
                                <w:szCs w:val="18"/>
                              </w:rPr>
                              <w:t>=81、</w:t>
                            </w:r>
                            <w:r>
                              <w:rPr>
                                <w:rFonts w:ascii="Meiryo UI" w:eastAsia="Meiryo UI" w:hAnsi="Meiryo UI" w:hint="eastAsia"/>
                                <w:color w:val="000000" w:themeColor="text1"/>
                                <w:sz w:val="18"/>
                                <w:szCs w:val="18"/>
                              </w:rPr>
                              <w:t>救急科n</w:t>
                            </w:r>
                            <w:r>
                              <w:rPr>
                                <w:rFonts w:ascii="Meiryo UI" w:eastAsia="Meiryo UI" w:hAnsi="Meiryo UI"/>
                                <w:color w:val="000000" w:themeColor="text1"/>
                                <w:sz w:val="18"/>
                                <w:szCs w:val="18"/>
                              </w:rPr>
                              <w:t>=36</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239D" id="正方形/長方形 726" o:spid="_x0000_s1372" style="position:absolute;left:0;text-align:left;margin-left:13.05pt;margin-top:114.75pt;width:462pt;height:31.5pt;z-index:25387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【主要診療科別の業務内容の平均値　</w:t>
                      </w:r>
                    </w:p>
                    <w:p w:rsidR="00485455" w:rsidRPr="00CB5461" w:rsidRDefault="00485455" w:rsidP="009F15A4">
                      <w:pPr>
                        <w:spacing w:line="240" w:lineRule="exact"/>
                        <w:jc w:val="center"/>
                        <w:rPr>
                          <w:rFonts w:ascii="Meiryo UI" w:eastAsia="Meiryo UI" w:hAnsi="Meiryo UI"/>
                          <w:color w:val="FFFFFF" w:themeColor="background1"/>
                          <w:sz w:val="18"/>
                          <w:szCs w:val="18"/>
                          <w14:textFill>
                            <w14:noFill/>
                          </w14:textFill>
                        </w:rPr>
                      </w:pPr>
                      <w:r>
                        <w:rPr>
                          <w:rFonts w:ascii="Meiryo UI" w:eastAsia="Meiryo UI" w:hAnsi="Meiryo UI" w:hint="eastAsia"/>
                          <w:color w:val="000000" w:themeColor="text1"/>
                          <w:sz w:val="18"/>
                          <w:szCs w:val="18"/>
                        </w:rPr>
                        <w:t>内科n</w:t>
                      </w:r>
                      <w:r>
                        <w:rPr>
                          <w:rFonts w:ascii="Meiryo UI" w:eastAsia="Meiryo UI" w:hAnsi="Meiryo UI"/>
                          <w:color w:val="000000" w:themeColor="text1"/>
                          <w:sz w:val="18"/>
                          <w:szCs w:val="18"/>
                        </w:rPr>
                        <w:t>=53</w:t>
                      </w:r>
                      <w:r>
                        <w:rPr>
                          <w:rFonts w:ascii="Meiryo UI" w:eastAsia="Meiryo UI" w:hAnsi="Meiryo UI" w:hint="eastAsia"/>
                          <w:color w:val="000000" w:themeColor="text1"/>
                          <w:sz w:val="18"/>
                          <w:szCs w:val="18"/>
                        </w:rPr>
                        <w:t>7、外科n</w:t>
                      </w:r>
                      <w:r>
                        <w:rPr>
                          <w:rFonts w:ascii="Meiryo UI" w:eastAsia="Meiryo UI" w:hAnsi="Meiryo UI"/>
                          <w:color w:val="000000" w:themeColor="text1"/>
                          <w:sz w:val="18"/>
                          <w:szCs w:val="18"/>
                        </w:rPr>
                        <w:t>=180、</w:t>
                      </w:r>
                      <w:r>
                        <w:rPr>
                          <w:rFonts w:ascii="Meiryo UI" w:eastAsia="Meiryo UI" w:hAnsi="Meiryo UI" w:hint="eastAsia"/>
                          <w:color w:val="000000" w:themeColor="text1"/>
                          <w:sz w:val="18"/>
                          <w:szCs w:val="18"/>
                        </w:rPr>
                        <w:t>小児科n</w:t>
                      </w:r>
                      <w:r>
                        <w:rPr>
                          <w:rFonts w:ascii="Meiryo UI" w:eastAsia="Meiryo UI" w:hAnsi="Meiryo UI"/>
                          <w:color w:val="000000" w:themeColor="text1"/>
                          <w:sz w:val="18"/>
                          <w:szCs w:val="18"/>
                        </w:rPr>
                        <w:t>=111</w:t>
                      </w:r>
                      <w:r>
                        <w:rPr>
                          <w:rFonts w:ascii="Meiryo UI" w:eastAsia="Meiryo UI" w:hAnsi="Meiryo UI" w:hint="eastAsia"/>
                          <w:color w:val="000000" w:themeColor="text1"/>
                          <w:sz w:val="18"/>
                          <w:szCs w:val="18"/>
                        </w:rPr>
                        <w:t>、産婦人科n</w:t>
                      </w:r>
                      <w:r>
                        <w:rPr>
                          <w:rFonts w:ascii="Meiryo UI" w:eastAsia="Meiryo UI" w:hAnsi="Meiryo UI"/>
                          <w:color w:val="000000" w:themeColor="text1"/>
                          <w:sz w:val="18"/>
                          <w:szCs w:val="18"/>
                        </w:rPr>
                        <w:t>=81、</w:t>
                      </w:r>
                      <w:r>
                        <w:rPr>
                          <w:rFonts w:ascii="Meiryo UI" w:eastAsia="Meiryo UI" w:hAnsi="Meiryo UI" w:hint="eastAsia"/>
                          <w:color w:val="000000" w:themeColor="text1"/>
                          <w:sz w:val="18"/>
                          <w:szCs w:val="18"/>
                        </w:rPr>
                        <w:t>救急科n</w:t>
                      </w:r>
                      <w:r>
                        <w:rPr>
                          <w:rFonts w:ascii="Meiryo UI" w:eastAsia="Meiryo UI" w:hAnsi="Meiryo UI"/>
                          <w:color w:val="000000" w:themeColor="text1"/>
                          <w:sz w:val="18"/>
                          <w:szCs w:val="18"/>
                        </w:rPr>
                        <w:t>=36</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86816" behindDoc="0" locked="0" layoutInCell="1" allowOverlap="1" wp14:anchorId="60672CCE" wp14:editId="712EC455">
            <wp:simplePos x="0" y="0"/>
            <wp:positionH relativeFrom="margin">
              <wp:posOffset>419735</wp:posOffset>
            </wp:positionH>
            <wp:positionV relativeFrom="paragraph">
              <wp:posOffset>93980</wp:posOffset>
            </wp:positionV>
            <wp:extent cx="5353050" cy="4711700"/>
            <wp:effectExtent l="0" t="0" r="0" b="0"/>
            <wp:wrapNone/>
            <wp:docPr id="935" name="図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353050" cy="471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77248" behindDoc="0" locked="0" layoutInCell="1" allowOverlap="1" wp14:anchorId="2A2EE77E" wp14:editId="647394ED">
                <wp:simplePos x="0" y="0"/>
                <wp:positionH relativeFrom="margin">
                  <wp:posOffset>67310</wp:posOffset>
                </wp:positionH>
                <wp:positionV relativeFrom="paragraph">
                  <wp:posOffset>217170</wp:posOffset>
                </wp:positionV>
                <wp:extent cx="5867400" cy="400050"/>
                <wp:effectExtent l="0" t="0" r="0" b="0"/>
                <wp:wrapNone/>
                <wp:docPr id="727" name="正方形/長方形 727"/>
                <wp:cNvGraphicFramePr/>
                <a:graphic xmlns:a="http://schemas.openxmlformats.org/drawingml/2006/main">
                  <a:graphicData uri="http://schemas.microsoft.com/office/word/2010/wordprocessingShape">
                    <wps:wsp>
                      <wps:cNvSpPr/>
                      <wps:spPr>
                        <a:xfrm>
                          <a:off x="0" y="0"/>
                          <a:ext cx="5867400" cy="400050"/>
                        </a:xfrm>
                        <a:prstGeom prst="rect">
                          <a:avLst/>
                        </a:prstGeom>
                        <a:noFill/>
                        <a:ln w="12700" cap="flat" cmpd="sng" algn="ctr">
                          <a:noFill/>
                          <a:prstDash val="solid"/>
                          <a:miter lim="800000"/>
                        </a:ln>
                        <a:effectLst/>
                      </wps:spPr>
                      <wps:txbx>
                        <w:txbxContent>
                          <w:p w:rsidR="00485455" w:rsidRPr="00C55DA0"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【主要診療科別の総滞在時間の平均値　（時間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EE77E" id="正方形/長方形 727" o:spid="_x0000_s1373" style="position:absolute;left:0;text-align:left;margin-left:5.3pt;margin-top:17.1pt;width:462pt;height:31.5pt;z-index:2538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" filled="f" stroked="f" strokeweight="1pt">
                <v:textbox>
                  <w:txbxContent>
                    <w:p w:rsidR="00485455" w:rsidRPr="00C55DA0"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【主要診療科別の総滞在時間の平均値　（時間</w:t>
                      </w:r>
                      <w:r w:rsidRPr="00861349">
                        <w:rPr>
                          <w:rFonts w:ascii="Meiryo UI" w:eastAsia="Meiryo UI" w:hAnsi="Meiryo UI"/>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noProof/>
          <w:color w:val="A6A6A6" w:themeColor="background1" w:themeShade="A6"/>
        </w:rPr>
        <w:drawing>
          <wp:anchor distT="0" distB="0" distL="114300" distR="114300" simplePos="0" relativeHeight="253876224" behindDoc="0" locked="0" layoutInCell="1" allowOverlap="1" wp14:anchorId="4125453A" wp14:editId="4DDDA8F2">
            <wp:simplePos x="0" y="0"/>
            <wp:positionH relativeFrom="column">
              <wp:posOffset>490855</wp:posOffset>
            </wp:positionH>
            <wp:positionV relativeFrom="paragraph">
              <wp:posOffset>104775</wp:posOffset>
            </wp:positionV>
            <wp:extent cx="5334000" cy="332797"/>
            <wp:effectExtent l="0" t="0" r="0" b="0"/>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0" cy="3327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C17036" w:rsidRDefault="009F15A4" w:rsidP="009F15A4">
      <w:pPr>
        <w:rPr>
          <w:rFonts w:ascii="ＭＳ ゴシック" w:eastAsia="ＭＳ ゴシック" w:hAnsi="ＭＳ ゴシック"/>
          <w:color w:val="FF0000"/>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27542E" w:rsidRDefault="009F15A4" w:rsidP="009F15A4">
      <w:pPr>
        <w:ind w:left="422" w:hangingChars="200" w:hanging="422"/>
        <w:rPr>
          <w:rFonts w:ascii="ＭＳ ゴシック" w:eastAsia="ＭＳ ゴシック" w:hAnsi="ＭＳ ゴシック"/>
          <w:b/>
          <w:bCs/>
          <w:color w:val="000000" w:themeColor="text1"/>
        </w:rPr>
      </w:pPr>
      <w:r w:rsidRPr="0027542E">
        <w:rPr>
          <w:rFonts w:ascii="ＭＳ ゴシック" w:eastAsia="ＭＳ ゴシック" w:hAnsi="ＭＳ ゴシック" w:hint="eastAsia"/>
          <w:b/>
          <w:bCs/>
          <w:color w:val="000000" w:themeColor="text1"/>
        </w:rPr>
        <w:lastRenderedPageBreak/>
        <w:t xml:space="preserve">　</w:t>
      </w:r>
      <w:r w:rsidR="008032CF">
        <w:rPr>
          <w:rFonts w:ascii="ＭＳ ゴシック" w:eastAsia="ＭＳ ゴシック" w:hAnsi="ＭＳ ゴシック" w:hint="eastAsia"/>
          <w:b/>
          <w:bCs/>
          <w:color w:val="000000" w:themeColor="text1"/>
        </w:rPr>
        <w:t>■全診療科別の業務内容の平均値</w:t>
      </w:r>
    </w:p>
    <w:p w:rsidR="009F15A4" w:rsidRPr="009617E9" w:rsidRDefault="009F15A4" w:rsidP="009F15A4">
      <w:pPr>
        <w:spacing w:line="240" w:lineRule="exact"/>
        <w:ind w:firstLineChars="150" w:firstLine="270"/>
        <w:rPr>
          <w:rFonts w:ascii="ＭＳ ゴシック" w:eastAsia="ＭＳ ゴシック" w:hAnsi="ＭＳ ゴシック"/>
          <w:color w:val="000000" w:themeColor="text1"/>
          <w:sz w:val="18"/>
          <w:szCs w:val="18"/>
        </w:rPr>
      </w:pPr>
      <w:r w:rsidRPr="009617E9">
        <w:rPr>
          <w:rFonts w:ascii="ＭＳ ゴシック" w:eastAsia="ＭＳ ゴシック" w:hAnsi="ＭＳ ゴシック" w:hint="eastAsia"/>
          <w:color w:val="000000" w:themeColor="text1"/>
          <w:sz w:val="18"/>
          <w:szCs w:val="18"/>
        </w:rPr>
        <w:t>＊常勤の病院勤務者のみ</w:t>
      </w:r>
    </w:p>
    <w:p w:rsidR="009F15A4" w:rsidRPr="009617E9" w:rsidRDefault="009F15A4" w:rsidP="009F15A4">
      <w:pPr>
        <w:spacing w:line="240" w:lineRule="exact"/>
        <w:ind w:firstLineChars="150" w:firstLine="270"/>
        <w:rPr>
          <w:rFonts w:ascii="ＭＳ ゴシック" w:eastAsia="ＭＳ ゴシック" w:hAnsi="ＭＳ ゴシック"/>
          <w:color w:val="000000" w:themeColor="text1"/>
          <w:sz w:val="18"/>
          <w:szCs w:val="18"/>
        </w:rPr>
      </w:pPr>
      <w:r w:rsidRPr="009617E9">
        <w:rPr>
          <w:rFonts w:ascii="ＭＳ ゴシック" w:eastAsia="ＭＳ ゴシック" w:hAnsi="ＭＳ ゴシック" w:hint="eastAsia"/>
          <w:color w:val="000000" w:themeColor="text1"/>
          <w:sz w:val="18"/>
          <w:szCs w:val="18"/>
        </w:rPr>
        <w:t>＊９月２日（月）～９月８日（日）の１週間対象</w:t>
      </w:r>
    </w:p>
    <w:p w:rsidR="009F15A4" w:rsidRPr="00697B6D" w:rsidRDefault="009F15A4" w:rsidP="009F15A4">
      <w:pPr>
        <w:ind w:left="360" w:hangingChars="200" w:hanging="360"/>
        <w:rPr>
          <w:rFonts w:ascii="ＭＳ ゴシック" w:eastAsia="ＭＳ ゴシック" w:hAnsi="ＭＳ ゴシック"/>
          <w:b/>
          <w:bCs/>
          <w:color w:val="000000" w:themeColor="text1"/>
        </w:rPr>
      </w:pPr>
      <w:r w:rsidRPr="0027542E">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4052352" behindDoc="0" locked="0" layoutInCell="1" allowOverlap="1" wp14:anchorId="4BA734D0" wp14:editId="68A1F4CA">
                <wp:simplePos x="0" y="0"/>
                <wp:positionH relativeFrom="column">
                  <wp:posOffset>145445</wp:posOffset>
                </wp:positionH>
                <wp:positionV relativeFrom="paragraph">
                  <wp:posOffset>93921</wp:posOffset>
                </wp:positionV>
                <wp:extent cx="5886450" cy="1095153"/>
                <wp:effectExtent l="0" t="0" r="19050" b="10160"/>
                <wp:wrapNone/>
                <wp:docPr id="8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95153"/>
                        </a:xfrm>
                        <a:prstGeom prst="rect">
                          <a:avLst/>
                        </a:prstGeom>
                        <a:solidFill>
                          <a:schemeClr val="bg1">
                            <a:lumMod val="85000"/>
                          </a:schemeClr>
                        </a:solidFill>
                        <a:ln w="9525">
                          <a:solidFill>
                            <a:srgbClr val="000000"/>
                          </a:solidFill>
                          <a:miter lim="800000"/>
                          <a:headEnd/>
                          <a:tailEnd/>
                        </a:ln>
                      </wps:spPr>
                      <wps:txbx>
                        <w:txbxContent>
                          <w:p w:rsidR="00485455" w:rsidRPr="00E56E7F" w:rsidRDefault="00485455" w:rsidP="009F15A4">
                            <w:pPr>
                              <w:spacing w:line="240" w:lineRule="exact"/>
                              <w:rPr>
                                <w:rFonts w:ascii="Meiryo UI" w:eastAsia="Meiryo UI" w:hAnsi="Meiryo UI"/>
                                <w:color w:val="000000" w:themeColor="text1"/>
                              </w:rPr>
                            </w:pPr>
                            <w:r>
                              <w:rPr>
                                <w:rFonts w:ascii="Meiryo UI" w:eastAsia="Meiryo UI" w:hAnsi="Meiryo UI" w:hint="eastAsia"/>
                              </w:rPr>
                              <w:t>前項の５診療科以外の診療科の業務内容の平均値について、各業務内容において特徴的な診療科として、「脳神経外科」は滞在時間が全診療科の中で最も長くなっており、その中で特に「宅直・オンコール」（2</w:t>
                            </w:r>
                            <w:r>
                              <w:rPr>
                                <w:rFonts w:ascii="Meiryo UI" w:eastAsia="Meiryo UI" w:hAnsi="Meiryo UI"/>
                              </w:rPr>
                              <w:t>5.27</w:t>
                            </w:r>
                            <w:r>
                              <w:rPr>
                                <w:rFonts w:ascii="Meiryo UI" w:eastAsia="Meiryo UI" w:hAnsi="Meiryo UI" w:hint="eastAsia"/>
                              </w:rPr>
                              <w:t>時間）が極めて高くなっています。また麻酔科は「手術」の時間が、4</w:t>
                            </w:r>
                            <w:r>
                              <w:rPr>
                                <w:rFonts w:ascii="Meiryo UI" w:eastAsia="Meiryo UI" w:hAnsi="Meiryo UI"/>
                              </w:rPr>
                              <w:t>9.15</w:t>
                            </w:r>
                            <w:r>
                              <w:rPr>
                                <w:rFonts w:ascii="Meiryo UI" w:eastAsia="Meiryo UI" w:hAnsi="Meiryo UI" w:hint="eastAsia"/>
                              </w:rPr>
                              <w:t>時間と滞在時間の約半分を占めており、リハビリテーション科は入院が3</w:t>
                            </w:r>
                            <w:r>
                              <w:rPr>
                                <w:rFonts w:ascii="Meiryo UI" w:eastAsia="Meiryo UI" w:hAnsi="Meiryo UI"/>
                              </w:rPr>
                              <w:t>7.11</w:t>
                            </w:r>
                            <w:r>
                              <w:rPr>
                                <w:rFonts w:ascii="Meiryo UI" w:eastAsia="Meiryo UI" w:hAnsi="Meiryo UI" w:hint="eastAsia"/>
                              </w:rPr>
                              <w:t>時間と全診療科の中で最も従事する時間が長くなっています。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734D0" id="_x0000_s1374" type="#_x0000_t202" style="position:absolute;left:0;text-align:left;margin-left:11.45pt;margin-top:7.4pt;width:463.5pt;height:86.25pt;z-index:25405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" fillcolor="#d8d8d8 [2732]">
                <v:textbox>
                  <w:txbxContent>
                    <w:p w:rsidR="00485455" w:rsidRPr="00E56E7F" w:rsidRDefault="00485455" w:rsidP="009F15A4">
                      <w:pPr>
                        <w:spacing w:line="240" w:lineRule="exact"/>
                        <w:rPr>
                          <w:rFonts w:ascii="Meiryo UI" w:eastAsia="Meiryo UI" w:hAnsi="Meiryo UI"/>
                          <w:color w:val="000000" w:themeColor="text1"/>
                        </w:rPr>
                      </w:pPr>
                      <w:r>
                        <w:rPr>
                          <w:rFonts w:ascii="Meiryo UI" w:eastAsia="Meiryo UI" w:hAnsi="Meiryo UI" w:hint="eastAsia"/>
                        </w:rPr>
                        <w:t>前項の５診療科以外の診療科の業務内容の平均値について、各業務内容において特徴的な診療科として、「脳神経外科」は滞在時間が全診療科の中で最も長くなっており、その中で特に「宅直・オンコール」（2</w:t>
                      </w:r>
                      <w:r>
                        <w:rPr>
                          <w:rFonts w:ascii="Meiryo UI" w:eastAsia="Meiryo UI" w:hAnsi="Meiryo UI"/>
                        </w:rPr>
                        <w:t>5.27</w:t>
                      </w:r>
                      <w:r>
                        <w:rPr>
                          <w:rFonts w:ascii="Meiryo UI" w:eastAsia="Meiryo UI" w:hAnsi="Meiryo UI" w:hint="eastAsia"/>
                        </w:rPr>
                        <w:t>時間）が極めて高くなっています。また麻酔科は「手術」の時間が、4</w:t>
                      </w:r>
                      <w:r>
                        <w:rPr>
                          <w:rFonts w:ascii="Meiryo UI" w:eastAsia="Meiryo UI" w:hAnsi="Meiryo UI"/>
                        </w:rPr>
                        <w:t>9.15</w:t>
                      </w:r>
                      <w:r>
                        <w:rPr>
                          <w:rFonts w:ascii="Meiryo UI" w:eastAsia="Meiryo UI" w:hAnsi="Meiryo UI" w:hint="eastAsia"/>
                        </w:rPr>
                        <w:t>時間と滞在時間の約半分を占めており、リハビリテーション科は入院が3</w:t>
                      </w:r>
                      <w:r>
                        <w:rPr>
                          <w:rFonts w:ascii="Meiryo UI" w:eastAsia="Meiryo UI" w:hAnsi="Meiryo UI"/>
                        </w:rPr>
                        <w:t>7.11</w:t>
                      </w:r>
                      <w:r>
                        <w:rPr>
                          <w:rFonts w:ascii="Meiryo UI" w:eastAsia="Meiryo UI" w:hAnsi="Meiryo UI" w:hint="eastAsia"/>
                        </w:rPr>
                        <w:t>時間と全診療科の中で最も従事する時間が長くなっています。</w:t>
                      </w:r>
                    </w:p>
                    <w:p w:rsidR="00485455" w:rsidRPr="005650EA" w:rsidRDefault="00485455" w:rsidP="009F15A4">
                      <w:pPr>
                        <w:spacing w:line="240" w:lineRule="exact"/>
                        <w:rPr>
                          <w:rFonts w:ascii="Meiryo UI" w:eastAsia="Meiryo UI" w:hAnsi="Meiryo UI"/>
                        </w:rPr>
                      </w:pPr>
                    </w:p>
                  </w:txbxContent>
                </v:textbox>
              </v:shape>
            </w:pict>
          </mc:Fallback>
        </mc:AlternateContent>
      </w: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360" w:hangingChars="200" w:hanging="360"/>
        <w:rPr>
          <w:rFonts w:ascii="ＭＳ ゴシック" w:eastAsia="ＭＳ ゴシック" w:hAnsi="ＭＳ ゴシック"/>
          <w:b/>
          <w:bCs/>
          <w:color w:val="000000" w:themeColor="text1"/>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4054400" behindDoc="0" locked="0" layoutInCell="1" allowOverlap="1" wp14:anchorId="2838D26F" wp14:editId="26EDB921">
                <wp:simplePos x="0" y="0"/>
                <wp:positionH relativeFrom="margin">
                  <wp:posOffset>164465</wp:posOffset>
                </wp:positionH>
                <wp:positionV relativeFrom="paragraph">
                  <wp:posOffset>30081</wp:posOffset>
                </wp:positionV>
                <wp:extent cx="5867400" cy="382772"/>
                <wp:effectExtent l="0" t="0" r="0" b="0"/>
                <wp:wrapNone/>
                <wp:docPr id="839" name="正方形/長方形 839"/>
                <wp:cNvGraphicFramePr/>
                <a:graphic xmlns:a="http://schemas.openxmlformats.org/drawingml/2006/main">
                  <a:graphicData uri="http://schemas.microsoft.com/office/word/2010/wordprocessingShape">
                    <wps:wsp>
                      <wps:cNvSpPr/>
                      <wps:spPr>
                        <a:xfrm>
                          <a:off x="0" y="0"/>
                          <a:ext cx="5867400" cy="382772"/>
                        </a:xfrm>
                        <a:prstGeom prst="rect">
                          <a:avLst/>
                        </a:prstGeom>
                        <a:noFill/>
                        <a:ln w="12700" cap="flat" cmpd="sng" algn="ctr">
                          <a:noFill/>
                          <a:prstDash val="solid"/>
                          <a:miter lim="800000"/>
                        </a:ln>
                        <a:effectLst/>
                      </wps:spPr>
                      <wps:txbx>
                        <w:txbxContent>
                          <w:p w:rsidR="00485455" w:rsidRPr="002508E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【全診療科別の業務内容の平均値</w:t>
                            </w:r>
                            <w:r w:rsidRPr="00CE1E0D">
                              <w:rPr>
                                <w:rFonts w:ascii="Meiryo UI" w:eastAsia="Meiryo UI" w:hAnsi="Meiryo UI" w:hint="eastAsia"/>
                                <w:color w:val="FF0000"/>
                                <w:sz w:val="18"/>
                                <w:szCs w:val="18"/>
                              </w:rPr>
                              <w:t xml:space="preserve">　</w:t>
                            </w: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=1,611</w:t>
                            </w:r>
                            <w:r w:rsidRPr="002508EF">
                              <w:rPr>
                                <w:rFonts w:ascii="Meiryo UI" w:eastAsia="Meiryo UI" w:hAnsi="Meiryo UI" w:hint="eastAsia"/>
                                <w:color w:val="000000" w:themeColor="text1"/>
                                <w:sz w:val="18"/>
                                <w:szCs w:val="18"/>
                              </w:rPr>
                              <w:t>（時間</w:t>
                            </w:r>
                            <w:r w:rsidRPr="002508EF">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8D26F" id="正方形/長方形 839" o:spid="_x0000_s1375" style="position:absolute;left:0;text-align:left;margin-left:12.95pt;margin-top:2.35pt;width:462pt;height:30.15pt;z-index:25405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" filled="f" stroked="f" strokeweight="1pt">
                <v:textbox>
                  <w:txbxContent>
                    <w:p w:rsidR="00485455" w:rsidRPr="002508E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【全診療科別の業務内容の平均値</w:t>
                      </w:r>
                      <w:r w:rsidRPr="00CE1E0D">
                        <w:rPr>
                          <w:rFonts w:ascii="Meiryo UI" w:eastAsia="Meiryo UI" w:hAnsi="Meiryo UI" w:hint="eastAsia"/>
                          <w:color w:val="FF0000"/>
                          <w:sz w:val="18"/>
                          <w:szCs w:val="18"/>
                        </w:rPr>
                        <w:t xml:space="preserve">　</w:t>
                      </w: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=1,611</w:t>
                      </w:r>
                      <w:r w:rsidRPr="002508EF">
                        <w:rPr>
                          <w:rFonts w:ascii="Meiryo UI" w:eastAsia="Meiryo UI" w:hAnsi="Meiryo UI" w:hint="eastAsia"/>
                          <w:color w:val="000000" w:themeColor="text1"/>
                          <w:sz w:val="18"/>
                          <w:szCs w:val="18"/>
                        </w:rPr>
                        <w:t>（</w:t>
                      </w:r>
                      <w:r w:rsidRPr="002508EF">
                        <w:rPr>
                          <w:rFonts w:ascii="Meiryo UI" w:eastAsia="Meiryo UI" w:hAnsi="Meiryo UI" w:hint="eastAsia"/>
                          <w:color w:val="000000" w:themeColor="text1"/>
                          <w:sz w:val="18"/>
                          <w:szCs w:val="18"/>
                        </w:rPr>
                        <w:t>時間</w:t>
                      </w:r>
                      <w:r w:rsidRPr="002508EF">
                        <w:rPr>
                          <w:rFonts w:ascii="Meiryo UI" w:eastAsia="Meiryo UI" w:hAnsi="Meiryo UI"/>
                          <w:color w:val="000000" w:themeColor="text1"/>
                          <w:sz w:val="18"/>
                          <w:szCs w:val="18"/>
                        </w:rPr>
                        <w:t>）】</w:t>
                      </w:r>
                    </w:p>
                  </w:txbxContent>
                </v:textbox>
                <w10:wrap anchorx="margin"/>
              </v:rect>
            </w:pict>
          </mc:Fallback>
        </mc:AlternateContent>
      </w:r>
    </w:p>
    <w:p w:rsidR="009F15A4" w:rsidRDefault="009F15A4" w:rsidP="009F15A4">
      <w:pPr>
        <w:ind w:left="422" w:hangingChars="200" w:hanging="422"/>
        <w:rPr>
          <w:rFonts w:ascii="ＭＳ ゴシック" w:eastAsia="ＭＳ ゴシック" w:hAnsi="ＭＳ ゴシック"/>
          <w:b/>
          <w:bCs/>
          <w:color w:val="000000" w:themeColor="text1"/>
        </w:rPr>
      </w:pPr>
      <w:r>
        <w:rPr>
          <w:rFonts w:ascii="ＭＳ ゴシック" w:eastAsia="ＭＳ ゴシック" w:hAnsi="ＭＳ ゴシック"/>
          <w:b/>
          <w:bCs/>
          <w:noProof/>
          <w:color w:val="000000" w:themeColor="text1"/>
        </w:rPr>
        <w:drawing>
          <wp:anchor distT="0" distB="0" distL="114300" distR="114300" simplePos="0" relativeHeight="254053376" behindDoc="0" locked="0" layoutInCell="1" allowOverlap="1" wp14:anchorId="08E3E170" wp14:editId="294C2CE0">
            <wp:simplePos x="0" y="0"/>
            <wp:positionH relativeFrom="column">
              <wp:posOffset>132715</wp:posOffset>
            </wp:positionH>
            <wp:positionV relativeFrom="paragraph">
              <wp:posOffset>182245</wp:posOffset>
            </wp:positionV>
            <wp:extent cx="6031865" cy="3682365"/>
            <wp:effectExtent l="0" t="0" r="6985" b="0"/>
            <wp:wrapNone/>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031865" cy="3682365"/>
                    </a:xfrm>
                    <a:prstGeom prst="rect">
                      <a:avLst/>
                    </a:prstGeom>
                    <a:noFill/>
                    <a:ln>
                      <a:noFill/>
                    </a:ln>
                  </pic:spPr>
                </pic:pic>
              </a:graphicData>
            </a:graphic>
          </wp:anchor>
        </w:drawing>
      </w: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ind w:left="422" w:hangingChars="200" w:hanging="422"/>
        <w:rPr>
          <w:rFonts w:ascii="ＭＳ ゴシック" w:eastAsia="ＭＳ ゴシック" w:hAnsi="ＭＳ ゴシック"/>
          <w:b/>
          <w:bCs/>
          <w:color w:val="000000" w:themeColor="text1"/>
        </w:rPr>
      </w:pPr>
    </w:p>
    <w:p w:rsidR="009F15A4" w:rsidRDefault="009F15A4" w:rsidP="009F15A4">
      <w:pPr>
        <w:rPr>
          <w:rFonts w:ascii="ＭＳ ゴシック" w:eastAsia="ＭＳ ゴシック" w:hAnsi="ＭＳ ゴシック"/>
          <w:b/>
          <w:bCs/>
          <w:color w:val="000000" w:themeColor="text1"/>
        </w:rPr>
      </w:pPr>
    </w:p>
    <w:p w:rsidR="0084149E" w:rsidRDefault="0084149E" w:rsidP="009F15A4">
      <w:pPr>
        <w:rPr>
          <w:rFonts w:ascii="ＭＳ ゴシック" w:eastAsia="ＭＳ ゴシック" w:hAnsi="ＭＳ ゴシック"/>
          <w:b/>
          <w:bCs/>
          <w:color w:val="000000" w:themeColor="text1"/>
        </w:rPr>
      </w:pPr>
    </w:p>
    <w:p w:rsidR="009F15A4" w:rsidRPr="00F847AF" w:rsidRDefault="009F15A4" w:rsidP="009F15A4">
      <w:pPr>
        <w:ind w:leftChars="100" w:left="421" w:hangingChars="100" w:hanging="211"/>
        <w:rPr>
          <w:rFonts w:ascii="ＭＳ ゴシック" w:eastAsia="ＭＳ ゴシック" w:hAnsi="ＭＳ ゴシック"/>
          <w:b/>
          <w:bCs/>
          <w:color w:val="000000" w:themeColor="text1"/>
        </w:rPr>
      </w:pPr>
      <w:r w:rsidRPr="00F847AF">
        <w:rPr>
          <w:rFonts w:ascii="ＭＳ ゴシック" w:eastAsia="ＭＳ ゴシック" w:hAnsi="ＭＳ ゴシック" w:hint="eastAsia"/>
          <w:b/>
          <w:bCs/>
          <w:color w:val="000000" w:themeColor="text1"/>
        </w:rPr>
        <w:lastRenderedPageBreak/>
        <w:t>■診療所開設者又は法人の代表者の業務内容の平均値</w:t>
      </w:r>
    </w:p>
    <w:p w:rsidR="009F15A4" w:rsidRPr="009617E9" w:rsidRDefault="008032CF" w:rsidP="009F15A4">
      <w:pPr>
        <w:spacing w:line="240" w:lineRule="exact"/>
        <w:ind w:leftChars="100" w:left="390" w:hangingChars="100" w:hanging="18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＊常勤の診療所の開設者又は法人の代表者対象</w:t>
      </w:r>
    </w:p>
    <w:p w:rsidR="009F15A4" w:rsidRPr="009617E9" w:rsidRDefault="009F15A4" w:rsidP="009F15A4">
      <w:pPr>
        <w:spacing w:line="240" w:lineRule="exact"/>
        <w:ind w:leftChars="100" w:left="390" w:hangingChars="100" w:hanging="180"/>
        <w:rPr>
          <w:rFonts w:ascii="ＭＳ ゴシック" w:eastAsia="ＭＳ ゴシック" w:hAnsi="ＭＳ ゴシック"/>
          <w:color w:val="000000" w:themeColor="text1"/>
          <w:sz w:val="18"/>
          <w:szCs w:val="18"/>
        </w:rPr>
      </w:pPr>
      <w:r w:rsidRPr="009617E9">
        <w:rPr>
          <w:rFonts w:ascii="ＭＳ ゴシック" w:eastAsia="ＭＳ ゴシック" w:hAnsi="ＭＳ ゴシック"/>
          <w:noProof/>
          <w:color w:val="000000" w:themeColor="text1"/>
          <w:sz w:val="18"/>
          <w:szCs w:val="18"/>
          <w:highlight w:val="yellow"/>
        </w:rPr>
        <mc:AlternateContent>
          <mc:Choice Requires="wps">
            <w:drawing>
              <wp:anchor distT="45720" distB="45720" distL="114300" distR="114300" simplePos="0" relativeHeight="253755392" behindDoc="0" locked="0" layoutInCell="1" allowOverlap="1" wp14:anchorId="6A626723" wp14:editId="5C1B9AC8">
                <wp:simplePos x="0" y="0"/>
                <wp:positionH relativeFrom="column">
                  <wp:posOffset>60960</wp:posOffset>
                </wp:positionH>
                <wp:positionV relativeFrom="paragraph">
                  <wp:posOffset>257175</wp:posOffset>
                </wp:positionV>
                <wp:extent cx="5886450" cy="923925"/>
                <wp:effectExtent l="0" t="0" r="19050" b="28575"/>
                <wp:wrapSquare wrapText="bothSides"/>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2392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診療所の開設者又は法人の代表者における施設の１週間の総滞在時間は6</w:t>
                            </w:r>
                            <w:r>
                              <w:rPr>
                                <w:rFonts w:ascii="Meiryo UI" w:eastAsia="Meiryo UI" w:hAnsi="Meiryo UI"/>
                              </w:rPr>
                              <w:t>5.32</w:t>
                            </w:r>
                            <w:r>
                              <w:rPr>
                                <w:rFonts w:ascii="Meiryo UI" w:eastAsia="Meiryo UI" w:hAnsi="Meiryo UI" w:hint="eastAsia"/>
                              </w:rPr>
                              <w:t>時間となりました。業務内容の内訳については、「外来」の時間が最も多く4</w:t>
                            </w:r>
                            <w:r>
                              <w:rPr>
                                <w:rFonts w:ascii="Meiryo UI" w:eastAsia="Meiryo UI" w:hAnsi="Meiryo UI"/>
                              </w:rPr>
                              <w:t>1.49</w:t>
                            </w:r>
                            <w:r>
                              <w:rPr>
                                <w:rFonts w:ascii="Meiryo UI" w:eastAsia="Meiryo UI" w:hAnsi="Meiryo UI" w:hint="eastAsia"/>
                              </w:rPr>
                              <w:t>時間、次に「宅直・オンコール」で8</w:t>
                            </w:r>
                            <w:r>
                              <w:rPr>
                                <w:rFonts w:ascii="Meiryo UI" w:eastAsia="Meiryo UI" w:hAnsi="Meiryo UI"/>
                              </w:rPr>
                              <w:t>.61</w:t>
                            </w:r>
                            <w:r>
                              <w:rPr>
                                <w:rFonts w:ascii="Meiryo UI" w:eastAsia="Meiryo UI" w:hAnsi="Meiryo UI" w:hint="eastAsia"/>
                              </w:rPr>
                              <w:t>時間となりました。それ以外の業務内容については、「教育」が6</w:t>
                            </w:r>
                            <w:r>
                              <w:rPr>
                                <w:rFonts w:ascii="Meiryo UI" w:eastAsia="Meiryo UI" w:hAnsi="Meiryo UI"/>
                              </w:rPr>
                              <w:t>.06</w:t>
                            </w:r>
                            <w:r>
                              <w:rPr>
                                <w:rFonts w:ascii="Meiryo UI" w:eastAsia="Meiryo UI" w:hAnsi="Meiryo UI" w:hint="eastAsia"/>
                              </w:rPr>
                              <w:t>時間となっており、他の医師を含め従業員への指導や教育がその時間を占めることが考えられます。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26723" id="_x0000_s1376" type="#_x0000_t202" style="position:absolute;left:0;text-align:left;margin-left:4.8pt;margin-top:20.25pt;width:463.5pt;height:72.75pt;z-index:25375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診療所の開設者又は法人の代表者における施設の１週間の総滞在時間は6</w:t>
                      </w:r>
                      <w:r>
                        <w:rPr>
                          <w:rFonts w:ascii="Meiryo UI" w:eastAsia="Meiryo UI" w:hAnsi="Meiryo UI"/>
                        </w:rPr>
                        <w:t>5.32</w:t>
                      </w:r>
                      <w:r>
                        <w:rPr>
                          <w:rFonts w:ascii="Meiryo UI" w:eastAsia="Meiryo UI" w:hAnsi="Meiryo UI" w:hint="eastAsia"/>
                        </w:rPr>
                        <w:t>時間となりました。業務内容の内訳については、「外来」の時間が最も多く4</w:t>
                      </w:r>
                      <w:r>
                        <w:rPr>
                          <w:rFonts w:ascii="Meiryo UI" w:eastAsia="Meiryo UI" w:hAnsi="Meiryo UI"/>
                        </w:rPr>
                        <w:t>1.49</w:t>
                      </w:r>
                      <w:r>
                        <w:rPr>
                          <w:rFonts w:ascii="Meiryo UI" w:eastAsia="Meiryo UI" w:hAnsi="Meiryo UI" w:hint="eastAsia"/>
                        </w:rPr>
                        <w:t>時間、次に「宅直・オンコール」で8</w:t>
                      </w:r>
                      <w:r>
                        <w:rPr>
                          <w:rFonts w:ascii="Meiryo UI" w:eastAsia="Meiryo UI" w:hAnsi="Meiryo UI"/>
                        </w:rPr>
                        <w:t>.61</w:t>
                      </w:r>
                      <w:r>
                        <w:rPr>
                          <w:rFonts w:ascii="Meiryo UI" w:eastAsia="Meiryo UI" w:hAnsi="Meiryo UI" w:hint="eastAsia"/>
                        </w:rPr>
                        <w:t>時間となりました。それ以外の業務内容については、「教育」が6</w:t>
                      </w:r>
                      <w:r>
                        <w:rPr>
                          <w:rFonts w:ascii="Meiryo UI" w:eastAsia="Meiryo UI" w:hAnsi="Meiryo UI"/>
                        </w:rPr>
                        <w:t>.06</w:t>
                      </w:r>
                      <w:r>
                        <w:rPr>
                          <w:rFonts w:ascii="Meiryo UI" w:eastAsia="Meiryo UI" w:hAnsi="Meiryo UI" w:hint="eastAsia"/>
                        </w:rPr>
                        <w:t>時間となっており、他の医師を含め従業員への指導や教育がその時間を占めることが考えられます。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9617E9">
        <w:rPr>
          <w:rFonts w:ascii="ＭＳ ゴシック" w:eastAsia="ＭＳ ゴシック" w:hAnsi="ＭＳ ゴシック" w:hint="eastAsia"/>
          <w:color w:val="000000" w:themeColor="text1"/>
          <w:sz w:val="18"/>
          <w:szCs w:val="18"/>
        </w:rPr>
        <w:t>＊９月２日（月）～９月８日（日）の１週間対象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78272" behindDoc="0" locked="0" layoutInCell="1" allowOverlap="1" wp14:anchorId="2A0DC82B" wp14:editId="6DC4E778">
                <wp:simplePos x="0" y="0"/>
                <wp:positionH relativeFrom="margin">
                  <wp:posOffset>80010</wp:posOffset>
                </wp:positionH>
                <wp:positionV relativeFrom="paragraph">
                  <wp:posOffset>1181100</wp:posOffset>
                </wp:positionV>
                <wp:extent cx="5867400" cy="304800"/>
                <wp:effectExtent l="0" t="0" r="0" b="0"/>
                <wp:wrapNone/>
                <wp:docPr id="728" name="正方形/長方形 728"/>
                <wp:cNvGraphicFramePr/>
                <a:graphic xmlns:a="http://schemas.openxmlformats.org/drawingml/2006/main">
                  <a:graphicData uri="http://schemas.microsoft.com/office/word/2010/wordprocessingShape">
                    <wps:wsp>
                      <wps:cNvSpPr/>
                      <wps:spPr>
                        <a:xfrm>
                          <a:off x="0" y="0"/>
                          <a:ext cx="586740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【診療所開設者又は代表者の業務内容の平均値n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DC82B" id="正方形/長方形 728" o:spid="_x0000_s1377" style="position:absolute;left:0;text-align:left;margin-left:6.3pt;margin-top:93pt;width:462pt;height:24pt;z-index:25387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【診療所開設者又は代表者の業務内容の平均値n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時間</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noProof/>
          <w:color w:val="A6A6A6" w:themeColor="background1" w:themeShade="A6"/>
        </w:rPr>
        <w:drawing>
          <wp:anchor distT="0" distB="0" distL="114300" distR="114300" simplePos="0" relativeHeight="253987840" behindDoc="0" locked="0" layoutInCell="1" allowOverlap="1" wp14:anchorId="35F0DC3B" wp14:editId="743DA42A">
            <wp:simplePos x="0" y="0"/>
            <wp:positionH relativeFrom="column">
              <wp:posOffset>1311160</wp:posOffset>
            </wp:positionH>
            <wp:positionV relativeFrom="paragraph">
              <wp:posOffset>32385</wp:posOffset>
            </wp:positionV>
            <wp:extent cx="3627120" cy="4627245"/>
            <wp:effectExtent l="0" t="0" r="0" b="1905"/>
            <wp:wrapNone/>
            <wp:docPr id="936" name="図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27120" cy="4627245"/>
                    </a:xfrm>
                    <a:prstGeom prst="rect">
                      <a:avLst/>
                    </a:prstGeom>
                    <a:noFill/>
                    <a:ln>
                      <a:noFill/>
                    </a:ln>
                  </pic:spPr>
                </pic:pic>
              </a:graphicData>
            </a:graphic>
          </wp:anchor>
        </w:drawing>
      </w:r>
      <w:r w:rsidRPr="00B671F6">
        <w:rPr>
          <w:color w:val="A6A6A6" w:themeColor="background1" w:themeShade="A6"/>
        </w:rPr>
        <w:t xml:space="preserve"> </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C17036">
        <w:rPr>
          <w:rFonts w:ascii="ＭＳ ゴシック" w:eastAsia="ＭＳ ゴシック" w:hAnsi="ＭＳ ゴシック"/>
          <w:noProof/>
          <w:color w:val="A6A6A6" w:themeColor="background1" w:themeShade="A6"/>
        </w:rPr>
        <mc:AlternateContent>
          <mc:Choice Requires="wps">
            <w:drawing>
              <wp:anchor distT="45720" distB="45720" distL="114300" distR="114300" simplePos="0" relativeHeight="253988864" behindDoc="0" locked="0" layoutInCell="1" allowOverlap="1" wp14:anchorId="7BCFCC33" wp14:editId="6DD9C4EC">
                <wp:simplePos x="0" y="0"/>
                <wp:positionH relativeFrom="margin">
                  <wp:posOffset>2538615</wp:posOffset>
                </wp:positionH>
                <wp:positionV relativeFrom="paragraph">
                  <wp:posOffset>33020</wp:posOffset>
                </wp:positionV>
                <wp:extent cx="1274445" cy="297815"/>
                <wp:effectExtent l="0" t="0" r="0" b="0"/>
                <wp:wrapSquare wrapText="bothSides"/>
                <wp:docPr id="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97815"/>
                        </a:xfrm>
                        <a:prstGeom prst="rect">
                          <a:avLst/>
                        </a:prstGeom>
                        <a:noFill/>
                        <a:ln w="9525">
                          <a:noFill/>
                          <a:miter lim="800000"/>
                          <a:headEnd/>
                          <a:tailEnd/>
                        </a:ln>
                      </wps:spPr>
                      <wps:txbx>
                        <w:txbxContent>
                          <w:p w:rsidR="00485455" w:rsidRPr="009911F9" w:rsidRDefault="00485455" w:rsidP="009F15A4">
                            <w:pPr>
                              <w:rPr>
                                <w:rFonts w:ascii="ＭＳ ゴシック" w:eastAsia="ＭＳ ゴシック" w:hAnsi="ＭＳ ゴシック"/>
                                <w:b/>
                                <w:bCs/>
                                <w:sz w:val="18"/>
                                <w:szCs w:val="18"/>
                              </w:rPr>
                            </w:pPr>
                            <w:r w:rsidRPr="009911F9">
                              <w:rPr>
                                <w:rFonts w:ascii="ＭＳ ゴシック" w:eastAsia="ＭＳ ゴシック" w:hAnsi="ＭＳ ゴシック" w:hint="eastAsia"/>
                                <w:b/>
                                <w:bCs/>
                                <w:sz w:val="18"/>
                                <w:szCs w:val="18"/>
                              </w:rPr>
                              <w:t>トータル6</w:t>
                            </w:r>
                            <w:r w:rsidRPr="009911F9">
                              <w:rPr>
                                <w:rFonts w:ascii="ＭＳ ゴシック" w:eastAsia="ＭＳ ゴシック" w:hAnsi="ＭＳ ゴシック"/>
                                <w:b/>
                                <w:bCs/>
                                <w:sz w:val="18"/>
                                <w:szCs w:val="18"/>
                              </w:rPr>
                              <w:t>5.32</w:t>
                            </w:r>
                            <w:r w:rsidRPr="009911F9">
                              <w:rPr>
                                <w:rFonts w:ascii="ＭＳ ゴシック" w:eastAsia="ＭＳ ゴシック" w:hAnsi="ＭＳ ゴシック" w:hint="eastAsia"/>
                                <w:b/>
                                <w:bCs/>
                                <w:sz w:val="18"/>
                                <w:szCs w:val="18"/>
                              </w:rPr>
                              <w:t>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FCC33" id="_x0000_s1378" type="#_x0000_t202" style="position:absolute;left:0;text-align:left;margin-left:199.9pt;margin-top:2.6pt;width:100.35pt;height:23.45pt;z-index:25398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" filled="f" stroked="f">
                <v:textbox>
                  <w:txbxContent>
                    <w:p w:rsidR="00485455" w:rsidRPr="009911F9" w:rsidRDefault="00485455" w:rsidP="009F15A4">
                      <w:pPr>
                        <w:rPr>
                          <w:rFonts w:ascii="ＭＳ ゴシック" w:eastAsia="ＭＳ ゴシック" w:hAnsi="ＭＳ ゴシック"/>
                          <w:b/>
                          <w:bCs/>
                          <w:sz w:val="18"/>
                          <w:szCs w:val="18"/>
                        </w:rPr>
                      </w:pPr>
                      <w:r w:rsidRPr="009911F9">
                        <w:rPr>
                          <w:rFonts w:ascii="ＭＳ ゴシック" w:eastAsia="ＭＳ ゴシック" w:hAnsi="ＭＳ ゴシック" w:hint="eastAsia"/>
                          <w:b/>
                          <w:bCs/>
                          <w:sz w:val="18"/>
                          <w:szCs w:val="18"/>
                        </w:rPr>
                        <w:t>トータル6</w:t>
                      </w:r>
                      <w:r w:rsidRPr="009911F9">
                        <w:rPr>
                          <w:rFonts w:ascii="ＭＳ ゴシック" w:eastAsia="ＭＳ ゴシック" w:hAnsi="ＭＳ ゴシック"/>
                          <w:b/>
                          <w:bCs/>
                          <w:sz w:val="18"/>
                          <w:szCs w:val="18"/>
                        </w:rPr>
                        <w:t>5.32</w:t>
                      </w:r>
                      <w:r w:rsidRPr="009911F9">
                        <w:rPr>
                          <w:rFonts w:ascii="ＭＳ ゴシック" w:eastAsia="ＭＳ ゴシック" w:hAnsi="ＭＳ ゴシック" w:hint="eastAsia"/>
                          <w:b/>
                          <w:bCs/>
                          <w:sz w:val="18"/>
                          <w:szCs w:val="18"/>
                        </w:rPr>
                        <w:t>時間</w:t>
                      </w:r>
                    </w:p>
                  </w:txbxContent>
                </v:textbox>
                <w10:wrap type="square" anchorx="margin"/>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37530E" w:rsidRDefault="008032CF" w:rsidP="009F15A4">
      <w:pPr>
        <w:ind w:leftChars="100" w:left="421" w:hangingChars="100" w:hanging="211"/>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lastRenderedPageBreak/>
        <w:t>■睡眠時間</w:t>
      </w:r>
    </w:p>
    <w:p w:rsidR="009F15A4" w:rsidRPr="009930B3" w:rsidRDefault="009F15A4" w:rsidP="009F15A4">
      <w:pPr>
        <w:spacing w:line="240" w:lineRule="exact"/>
        <w:rPr>
          <w:rFonts w:ascii="ＭＳ ゴシック" w:eastAsia="ＭＳ ゴシック" w:hAnsi="ＭＳ ゴシック"/>
          <w:color w:val="000000" w:themeColor="text1"/>
          <w:sz w:val="18"/>
          <w:szCs w:val="18"/>
        </w:rPr>
      </w:pPr>
      <w:r w:rsidRPr="0037530E">
        <w:rPr>
          <w:rFonts w:ascii="ＭＳ ゴシック" w:eastAsia="ＭＳ ゴシック" w:hAnsi="ＭＳ ゴシック" w:hint="eastAsia"/>
          <w:color w:val="000000" w:themeColor="text1"/>
        </w:rPr>
        <w:t xml:space="preserve">　</w:t>
      </w:r>
      <w:r w:rsidRPr="009930B3">
        <w:rPr>
          <w:rFonts w:ascii="ＭＳ ゴシック" w:eastAsia="ＭＳ ゴシック" w:hAnsi="ＭＳ ゴシック" w:hint="eastAsia"/>
          <w:color w:val="000000" w:themeColor="text1"/>
          <w:sz w:val="18"/>
          <w:szCs w:val="18"/>
        </w:rPr>
        <w:t>＊９月２日（月）～９月８日（日）の１週間対象</w:t>
      </w:r>
    </w:p>
    <w:p w:rsidR="009F15A4" w:rsidRPr="00B671F6" w:rsidRDefault="009F15A4" w:rsidP="009F15A4">
      <w:pPr>
        <w:rPr>
          <w:rFonts w:ascii="ＭＳ ゴシック" w:eastAsia="ＭＳ ゴシック" w:hAnsi="ＭＳ ゴシック"/>
          <w:color w:val="A6A6A6" w:themeColor="background1" w:themeShade="A6"/>
        </w:rPr>
      </w:pPr>
      <w:r w:rsidRPr="0037530E">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60512" behindDoc="0" locked="0" layoutInCell="1" allowOverlap="1" wp14:anchorId="56649070" wp14:editId="6B05F885">
                <wp:simplePos x="0" y="0"/>
                <wp:positionH relativeFrom="column">
                  <wp:posOffset>92282</wp:posOffset>
                </wp:positionH>
                <wp:positionV relativeFrom="paragraph">
                  <wp:posOffset>118730</wp:posOffset>
                </wp:positionV>
                <wp:extent cx="5886450" cy="935665"/>
                <wp:effectExtent l="0" t="0" r="19050" b="17145"/>
                <wp:wrapNone/>
                <wp:docPr id="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3566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１週間の睡眠時間については、「4</w:t>
                            </w:r>
                            <w:r>
                              <w:rPr>
                                <w:rFonts w:ascii="Meiryo UI" w:eastAsia="Meiryo UI" w:hAnsi="Meiryo UI"/>
                              </w:rPr>
                              <w:t>0</w:t>
                            </w:r>
                            <w:r>
                              <w:rPr>
                                <w:rFonts w:ascii="Meiryo UI" w:eastAsia="Meiryo UI" w:hAnsi="Meiryo UI" w:hint="eastAsia"/>
                              </w:rPr>
                              <w:t>～5</w:t>
                            </w:r>
                            <w:r>
                              <w:rPr>
                                <w:rFonts w:ascii="Meiryo UI" w:eastAsia="Meiryo UI" w:hAnsi="Meiryo UI"/>
                              </w:rPr>
                              <w:t>0</w:t>
                            </w:r>
                            <w:r>
                              <w:rPr>
                                <w:rFonts w:ascii="Meiryo UI" w:eastAsia="Meiryo UI" w:hAnsi="Meiryo UI" w:hint="eastAsia"/>
                              </w:rPr>
                              <w:t>時間未満」という回答が最も多く4</w:t>
                            </w:r>
                            <w:r>
                              <w:rPr>
                                <w:rFonts w:ascii="Meiryo UI" w:eastAsia="Meiryo UI" w:hAnsi="Meiryo UI"/>
                              </w:rPr>
                              <w:t>4.1%</w:t>
                            </w:r>
                            <w:r>
                              <w:rPr>
                                <w:rFonts w:ascii="Meiryo UI" w:eastAsia="Meiryo UI" w:hAnsi="Meiryo UI" w:hint="eastAsia"/>
                              </w:rPr>
                              <w:t>となり、半数近くの医師は１日平均６時間～７時間の睡眠をとっています。また「3</w:t>
                            </w:r>
                            <w:r>
                              <w:rPr>
                                <w:rFonts w:ascii="Meiryo UI" w:eastAsia="Meiryo UI" w:hAnsi="Meiryo UI"/>
                              </w:rPr>
                              <w:t>0</w:t>
                            </w:r>
                            <w:r>
                              <w:rPr>
                                <w:rFonts w:ascii="Meiryo UI" w:eastAsia="Meiryo UI" w:hAnsi="Meiryo UI" w:hint="eastAsia"/>
                              </w:rPr>
                              <w:t>～4</w:t>
                            </w:r>
                            <w:r>
                              <w:rPr>
                                <w:rFonts w:ascii="Meiryo UI" w:eastAsia="Meiryo UI" w:hAnsi="Meiryo UI"/>
                              </w:rPr>
                              <w:t>0</w:t>
                            </w:r>
                            <w:r>
                              <w:rPr>
                                <w:rFonts w:ascii="Meiryo UI" w:eastAsia="Meiryo UI" w:hAnsi="Meiryo UI" w:hint="eastAsia"/>
                              </w:rPr>
                              <w:t>時間未満」は1</w:t>
                            </w:r>
                            <w:r>
                              <w:rPr>
                                <w:rFonts w:ascii="Meiryo UI" w:eastAsia="Meiryo UI" w:hAnsi="Meiryo UI"/>
                              </w:rPr>
                              <w:t>6.2</w:t>
                            </w:r>
                            <w:r>
                              <w:rPr>
                                <w:rFonts w:ascii="Meiryo UI" w:eastAsia="Meiryo UI" w:hAnsi="Meiryo UI" w:hint="eastAsia"/>
                              </w:rPr>
                              <w:t>％となり平均6時間未満の医師も1</w:t>
                            </w:r>
                            <w:r>
                              <w:rPr>
                                <w:rFonts w:ascii="Meiryo UI" w:eastAsia="Meiryo UI" w:hAnsi="Meiryo UI"/>
                              </w:rPr>
                              <w:t>5%</w:t>
                            </w:r>
                            <w:r>
                              <w:rPr>
                                <w:rFonts w:ascii="Meiryo UI" w:eastAsia="Meiryo UI" w:hAnsi="Meiryo UI" w:hint="eastAsia"/>
                              </w:rPr>
                              <w:t>以上となりました。</w:t>
                            </w:r>
                          </w:p>
                          <w:p w:rsidR="00485455" w:rsidRPr="0067062D" w:rsidRDefault="00485455" w:rsidP="009F15A4">
                            <w:pPr>
                              <w:spacing w:line="240" w:lineRule="exact"/>
                              <w:rPr>
                                <w:rFonts w:ascii="Meiryo UI" w:eastAsia="Meiryo UI" w:hAnsi="Meiryo UI"/>
                              </w:rPr>
                            </w:pPr>
                            <w:r>
                              <w:rPr>
                                <w:rFonts w:ascii="Meiryo UI" w:eastAsia="Meiryo UI" w:hAnsi="Meiryo UI" w:hint="eastAsia"/>
                              </w:rPr>
                              <w:t>＊「1</w:t>
                            </w:r>
                            <w:r>
                              <w:rPr>
                                <w:rFonts w:ascii="Meiryo UI" w:eastAsia="Meiryo UI" w:hAnsi="Meiryo UI"/>
                              </w:rPr>
                              <w:t>0</w:t>
                            </w:r>
                            <w:r>
                              <w:rPr>
                                <w:rFonts w:ascii="Meiryo UI" w:eastAsia="Meiryo UI" w:hAnsi="Meiryo UI" w:hint="eastAsia"/>
                              </w:rPr>
                              <w:t>時間未満」が2</w:t>
                            </w:r>
                            <w:r>
                              <w:rPr>
                                <w:rFonts w:ascii="Meiryo UI" w:eastAsia="Meiryo UI" w:hAnsi="Meiryo UI"/>
                              </w:rPr>
                              <w:t>4.</w:t>
                            </w:r>
                            <w:r>
                              <w:rPr>
                                <w:rFonts w:ascii="Meiryo UI" w:eastAsia="Meiryo UI" w:hAnsi="Meiryo UI" w:hint="eastAsia"/>
                              </w:rPr>
                              <w:t>7</w:t>
                            </w:r>
                            <w:r>
                              <w:rPr>
                                <w:rFonts w:ascii="Meiryo UI" w:eastAsia="Meiryo UI" w:hAnsi="Meiryo UI"/>
                              </w:rPr>
                              <w:t>%</w:t>
                            </w:r>
                            <w:r>
                              <w:rPr>
                                <w:rFonts w:ascii="Meiryo UI" w:eastAsia="Meiryo UI" w:hAnsi="Meiryo UI" w:hint="eastAsia"/>
                              </w:rPr>
                              <w:t>となっていますが、これは「宅直・オンコール」での睡眠時間を算入していない医師がおられる可能性があります。</w:t>
                            </w:r>
                          </w:p>
                          <w:p w:rsidR="00485455" w:rsidRPr="008F3CE3"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49070" id="_x0000_s1379" type="#_x0000_t202" style="position:absolute;left:0;text-align:left;margin-left:7.25pt;margin-top:9.35pt;width:463.5pt;height:73.65pt;z-index:25376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１週間の睡眠時間については、「4</w:t>
                      </w:r>
                      <w:r>
                        <w:rPr>
                          <w:rFonts w:ascii="Meiryo UI" w:eastAsia="Meiryo UI" w:hAnsi="Meiryo UI"/>
                        </w:rPr>
                        <w:t>0</w:t>
                      </w:r>
                      <w:r>
                        <w:rPr>
                          <w:rFonts w:ascii="Meiryo UI" w:eastAsia="Meiryo UI" w:hAnsi="Meiryo UI" w:hint="eastAsia"/>
                        </w:rPr>
                        <w:t>～5</w:t>
                      </w:r>
                      <w:r>
                        <w:rPr>
                          <w:rFonts w:ascii="Meiryo UI" w:eastAsia="Meiryo UI" w:hAnsi="Meiryo UI"/>
                        </w:rPr>
                        <w:t>0</w:t>
                      </w:r>
                      <w:r>
                        <w:rPr>
                          <w:rFonts w:ascii="Meiryo UI" w:eastAsia="Meiryo UI" w:hAnsi="Meiryo UI" w:hint="eastAsia"/>
                        </w:rPr>
                        <w:t>時間未満」という回答が最も多く4</w:t>
                      </w:r>
                      <w:r>
                        <w:rPr>
                          <w:rFonts w:ascii="Meiryo UI" w:eastAsia="Meiryo UI" w:hAnsi="Meiryo UI"/>
                        </w:rPr>
                        <w:t>4.1%</w:t>
                      </w:r>
                      <w:r>
                        <w:rPr>
                          <w:rFonts w:ascii="Meiryo UI" w:eastAsia="Meiryo UI" w:hAnsi="Meiryo UI" w:hint="eastAsia"/>
                        </w:rPr>
                        <w:t>となり、半数近くの医師は１日平均６時間～７時間の睡眠をとっています。また「3</w:t>
                      </w:r>
                      <w:r>
                        <w:rPr>
                          <w:rFonts w:ascii="Meiryo UI" w:eastAsia="Meiryo UI" w:hAnsi="Meiryo UI"/>
                        </w:rPr>
                        <w:t>0</w:t>
                      </w:r>
                      <w:r>
                        <w:rPr>
                          <w:rFonts w:ascii="Meiryo UI" w:eastAsia="Meiryo UI" w:hAnsi="Meiryo UI" w:hint="eastAsia"/>
                        </w:rPr>
                        <w:t>～4</w:t>
                      </w:r>
                      <w:r>
                        <w:rPr>
                          <w:rFonts w:ascii="Meiryo UI" w:eastAsia="Meiryo UI" w:hAnsi="Meiryo UI"/>
                        </w:rPr>
                        <w:t>0</w:t>
                      </w:r>
                      <w:r>
                        <w:rPr>
                          <w:rFonts w:ascii="Meiryo UI" w:eastAsia="Meiryo UI" w:hAnsi="Meiryo UI" w:hint="eastAsia"/>
                        </w:rPr>
                        <w:t>時間未満」は1</w:t>
                      </w:r>
                      <w:r>
                        <w:rPr>
                          <w:rFonts w:ascii="Meiryo UI" w:eastAsia="Meiryo UI" w:hAnsi="Meiryo UI"/>
                        </w:rPr>
                        <w:t>6.2</w:t>
                      </w:r>
                      <w:r>
                        <w:rPr>
                          <w:rFonts w:ascii="Meiryo UI" w:eastAsia="Meiryo UI" w:hAnsi="Meiryo UI" w:hint="eastAsia"/>
                        </w:rPr>
                        <w:t>％となり平均6時間未満の医師も1</w:t>
                      </w:r>
                      <w:r>
                        <w:rPr>
                          <w:rFonts w:ascii="Meiryo UI" w:eastAsia="Meiryo UI" w:hAnsi="Meiryo UI"/>
                        </w:rPr>
                        <w:t>5%</w:t>
                      </w:r>
                      <w:r>
                        <w:rPr>
                          <w:rFonts w:ascii="Meiryo UI" w:eastAsia="Meiryo UI" w:hAnsi="Meiryo UI" w:hint="eastAsia"/>
                        </w:rPr>
                        <w:t>以上となりました。</w:t>
                      </w:r>
                    </w:p>
                    <w:p w:rsidR="00485455" w:rsidRPr="0067062D" w:rsidRDefault="00485455" w:rsidP="009F15A4">
                      <w:pPr>
                        <w:spacing w:line="240" w:lineRule="exact"/>
                        <w:rPr>
                          <w:rFonts w:ascii="Meiryo UI" w:eastAsia="Meiryo UI" w:hAnsi="Meiryo UI"/>
                        </w:rPr>
                      </w:pPr>
                      <w:r>
                        <w:rPr>
                          <w:rFonts w:ascii="Meiryo UI" w:eastAsia="Meiryo UI" w:hAnsi="Meiryo UI" w:hint="eastAsia"/>
                        </w:rPr>
                        <w:t>＊「1</w:t>
                      </w:r>
                      <w:r>
                        <w:rPr>
                          <w:rFonts w:ascii="Meiryo UI" w:eastAsia="Meiryo UI" w:hAnsi="Meiryo UI"/>
                        </w:rPr>
                        <w:t>0</w:t>
                      </w:r>
                      <w:r>
                        <w:rPr>
                          <w:rFonts w:ascii="Meiryo UI" w:eastAsia="Meiryo UI" w:hAnsi="Meiryo UI" w:hint="eastAsia"/>
                        </w:rPr>
                        <w:t>時間未満」が2</w:t>
                      </w:r>
                      <w:r>
                        <w:rPr>
                          <w:rFonts w:ascii="Meiryo UI" w:eastAsia="Meiryo UI" w:hAnsi="Meiryo UI"/>
                        </w:rPr>
                        <w:t>4.</w:t>
                      </w:r>
                      <w:r>
                        <w:rPr>
                          <w:rFonts w:ascii="Meiryo UI" w:eastAsia="Meiryo UI" w:hAnsi="Meiryo UI" w:hint="eastAsia"/>
                        </w:rPr>
                        <w:t>7</w:t>
                      </w:r>
                      <w:r>
                        <w:rPr>
                          <w:rFonts w:ascii="Meiryo UI" w:eastAsia="Meiryo UI" w:hAnsi="Meiryo UI"/>
                        </w:rPr>
                        <w:t>%</w:t>
                      </w:r>
                      <w:r>
                        <w:rPr>
                          <w:rFonts w:ascii="Meiryo UI" w:eastAsia="Meiryo UI" w:hAnsi="Meiryo UI" w:hint="eastAsia"/>
                        </w:rPr>
                        <w:t>となっていますが、これは「宅直・オンコール」での睡眠時間を算入していない医師がおられる可能性があります。</w:t>
                      </w:r>
                    </w:p>
                    <w:p w:rsidR="00485455" w:rsidRPr="008F3CE3" w:rsidRDefault="00485455" w:rsidP="009F15A4">
                      <w:pPr>
                        <w:spacing w:line="240" w:lineRule="exact"/>
                        <w:rPr>
                          <w:rFonts w:ascii="Meiryo UI" w:eastAsia="Meiryo UI" w:hAnsi="Meiryo UI"/>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79296" behindDoc="0" locked="0" layoutInCell="1" allowOverlap="1" wp14:anchorId="5F1BEC5E" wp14:editId="4D47BB46">
                <wp:simplePos x="0" y="0"/>
                <wp:positionH relativeFrom="margin">
                  <wp:posOffset>202565</wp:posOffset>
                </wp:positionH>
                <wp:positionV relativeFrom="paragraph">
                  <wp:posOffset>140970</wp:posOffset>
                </wp:positionV>
                <wp:extent cx="5867400" cy="304800"/>
                <wp:effectExtent l="0" t="0" r="0" b="0"/>
                <wp:wrapNone/>
                <wp:docPr id="730" name="正方形/長方形 730"/>
                <wp:cNvGraphicFramePr/>
                <a:graphic xmlns:a="http://schemas.openxmlformats.org/drawingml/2006/main">
                  <a:graphicData uri="http://schemas.microsoft.com/office/word/2010/wordprocessingShape">
                    <wps:wsp>
                      <wps:cNvSpPr/>
                      <wps:spPr>
                        <a:xfrm>
                          <a:off x="0" y="0"/>
                          <a:ext cx="586740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【１週間の睡眠時間n</w:t>
                            </w:r>
                            <w:r>
                              <w:rPr>
                                <w:rFonts w:ascii="Meiryo UI" w:eastAsia="Meiryo UI" w:hAnsi="Meiryo UI"/>
                                <w:color w:val="000000" w:themeColor="text1"/>
                                <w:sz w:val="18"/>
                                <w:szCs w:val="18"/>
                              </w:rPr>
                              <w:t>=1,837</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BEC5E" id="正方形/長方形 730" o:spid="_x0000_s1380" style="position:absolute;left:0;text-align:left;margin-left:15.95pt;margin-top:11.1pt;width:462pt;height:24pt;z-index:2538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【１週間の睡眠時間n</w:t>
                      </w:r>
                      <w:r>
                        <w:rPr>
                          <w:rFonts w:ascii="Meiryo UI" w:eastAsia="Meiryo UI" w:hAnsi="Meiryo UI"/>
                          <w:color w:val="000000" w:themeColor="text1"/>
                          <w:sz w:val="18"/>
                          <w:szCs w:val="18"/>
                        </w:rPr>
                        <w:t>=1,837</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88544" behindDoc="0" locked="0" layoutInCell="1" allowOverlap="1" wp14:anchorId="53E84033" wp14:editId="0FF3C138">
            <wp:simplePos x="0" y="0"/>
            <wp:positionH relativeFrom="column">
              <wp:posOffset>1506855</wp:posOffset>
            </wp:positionH>
            <wp:positionV relativeFrom="paragraph">
              <wp:posOffset>219075</wp:posOffset>
            </wp:positionV>
            <wp:extent cx="3324225" cy="1866393"/>
            <wp:effectExtent l="0" t="0" r="0" b="635"/>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24225" cy="18663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973397" w:rsidRDefault="009F15A4" w:rsidP="009F15A4">
      <w:pPr>
        <w:rPr>
          <w:rFonts w:ascii="ＭＳ ゴシック" w:eastAsia="ＭＳ ゴシック" w:hAnsi="ＭＳ ゴシック"/>
          <w:color w:val="FF0000"/>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8032CF" w:rsidP="009F15A4">
      <w:pPr>
        <w:ind w:leftChars="100" w:left="421" w:hangingChars="100" w:hanging="211"/>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■診療科別の睡眠時間</w:t>
      </w:r>
    </w:p>
    <w:p w:rsidR="009F15A4" w:rsidRPr="009930B3" w:rsidRDefault="009F15A4" w:rsidP="009F15A4">
      <w:pPr>
        <w:spacing w:line="240" w:lineRule="exact"/>
        <w:rPr>
          <w:rFonts w:ascii="ＭＳ ゴシック" w:eastAsia="ＭＳ ゴシック" w:hAnsi="ＭＳ ゴシック"/>
          <w:color w:val="000000" w:themeColor="text1"/>
          <w:sz w:val="18"/>
          <w:szCs w:val="18"/>
        </w:rPr>
      </w:pPr>
      <w:r w:rsidRPr="0037530E">
        <w:rPr>
          <w:rFonts w:ascii="ＭＳ ゴシック" w:eastAsia="ＭＳ ゴシック" w:hAnsi="ＭＳ ゴシック" w:hint="eastAsia"/>
          <w:color w:val="000000" w:themeColor="text1"/>
        </w:rPr>
        <w:t xml:space="preserve">　</w:t>
      </w:r>
      <w:r w:rsidRPr="009930B3">
        <w:rPr>
          <w:rFonts w:ascii="ＭＳ ゴシック" w:eastAsia="ＭＳ ゴシック" w:hAnsi="ＭＳ ゴシック" w:hint="eastAsia"/>
          <w:color w:val="000000" w:themeColor="text1"/>
          <w:sz w:val="18"/>
          <w:szCs w:val="18"/>
        </w:rPr>
        <w:t>＊９月２日（月）～９月８日（日）の１週間対象</w:t>
      </w:r>
    </w:p>
    <w:p w:rsidR="009F15A4" w:rsidRPr="00B671F6" w:rsidRDefault="009F15A4" w:rsidP="009F15A4">
      <w:pPr>
        <w:rPr>
          <w:rFonts w:ascii="ＭＳ ゴシック" w:eastAsia="ＭＳ ゴシック" w:hAnsi="ＭＳ ゴシック"/>
          <w:color w:val="A6A6A6" w:themeColor="background1" w:themeShade="A6"/>
        </w:rPr>
      </w:pPr>
      <w:r w:rsidRPr="0037530E">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4148608" behindDoc="0" locked="0" layoutInCell="1" allowOverlap="1" wp14:anchorId="154828E9" wp14:editId="0C562287">
                <wp:simplePos x="0" y="0"/>
                <wp:positionH relativeFrom="column">
                  <wp:posOffset>90462</wp:posOffset>
                </wp:positionH>
                <wp:positionV relativeFrom="paragraph">
                  <wp:posOffset>55605</wp:posOffset>
                </wp:positionV>
                <wp:extent cx="5886450" cy="757881"/>
                <wp:effectExtent l="0" t="0" r="19050" b="2349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57881"/>
                        </a:xfrm>
                        <a:prstGeom prst="rect">
                          <a:avLst/>
                        </a:prstGeom>
                        <a:solidFill>
                          <a:sysClr val="window" lastClr="FFFFFF">
                            <a:lumMod val="85000"/>
                          </a:sysClr>
                        </a:solidFill>
                        <a:ln w="9525">
                          <a:solidFill>
                            <a:srgbClr val="000000"/>
                          </a:solidFill>
                          <a:miter lim="800000"/>
                          <a:headEnd/>
                          <a:tailEnd/>
                        </a:ln>
                      </wps:spPr>
                      <wps:txbx>
                        <w:txbxContent>
                          <w:p w:rsidR="00485455" w:rsidRPr="00C1366D" w:rsidRDefault="00485455" w:rsidP="009F15A4">
                            <w:pPr>
                              <w:spacing w:line="240" w:lineRule="exact"/>
                              <w:rPr>
                                <w:rFonts w:ascii="Meiryo UI" w:eastAsia="Meiryo UI" w:hAnsi="Meiryo UI"/>
                                <w:color w:val="000000" w:themeColor="text1"/>
                              </w:rPr>
                            </w:pPr>
                            <w:r>
                              <w:rPr>
                                <w:rFonts w:ascii="Meiryo UI" w:eastAsia="Meiryo UI" w:hAnsi="Meiryo UI" w:hint="eastAsia"/>
                              </w:rPr>
                              <w:t>診療科別の１週間の睡眠時間については、0～4</w:t>
                            </w:r>
                            <w:r>
                              <w:rPr>
                                <w:rFonts w:ascii="Meiryo UI" w:eastAsia="Meiryo UI" w:hAnsi="Meiryo UI"/>
                              </w:rPr>
                              <w:t>0</w:t>
                            </w:r>
                            <w:r>
                              <w:rPr>
                                <w:rFonts w:ascii="Meiryo UI" w:eastAsia="Meiryo UI" w:hAnsi="Meiryo UI" w:hint="eastAsia"/>
                              </w:rPr>
                              <w:t>時間未満の割合が高いのは「臨床研修医」（55.2％）、「救急科」（5</w:t>
                            </w:r>
                            <w:r>
                              <w:rPr>
                                <w:rFonts w:ascii="Meiryo UI" w:eastAsia="Meiryo UI" w:hAnsi="Meiryo UI"/>
                              </w:rPr>
                              <w:t>5.1%</w:t>
                            </w:r>
                            <w:r>
                              <w:rPr>
                                <w:rFonts w:ascii="Meiryo UI" w:eastAsia="Meiryo UI" w:hAnsi="Meiryo UI" w:hint="eastAsia"/>
                              </w:rPr>
                              <w:t>）、「リハビリテーション科」（52.9％）となりました。なお上記において、医師全体の睡眠時間として最も多いもの（4</w:t>
                            </w:r>
                            <w:r>
                              <w:rPr>
                                <w:rFonts w:ascii="Meiryo UI" w:eastAsia="Meiryo UI" w:hAnsi="Meiryo UI"/>
                              </w:rPr>
                              <w:t>0</w:t>
                            </w:r>
                            <w:r>
                              <w:rPr>
                                <w:rFonts w:ascii="Meiryo UI" w:eastAsia="Meiryo UI" w:hAnsi="Meiryo UI" w:hint="eastAsia"/>
                              </w:rPr>
                              <w:t>～5</w:t>
                            </w:r>
                            <w:r>
                              <w:rPr>
                                <w:rFonts w:ascii="Meiryo UI" w:eastAsia="Meiryo UI" w:hAnsi="Meiryo UI"/>
                              </w:rPr>
                              <w:t>0</w:t>
                            </w:r>
                            <w:r>
                              <w:rPr>
                                <w:rFonts w:ascii="Meiryo UI" w:eastAsia="Meiryo UI" w:hAnsi="Meiryo UI" w:hint="eastAsia"/>
                              </w:rPr>
                              <w:t>時間）の割合が高いのは「形成</w:t>
                            </w:r>
                            <w:r w:rsidRPr="00C1366D">
                              <w:rPr>
                                <w:rFonts w:ascii="Meiryo UI" w:eastAsia="Meiryo UI" w:hAnsi="Meiryo UI" w:hint="eastAsia"/>
                                <w:color w:val="000000" w:themeColor="text1"/>
                              </w:rPr>
                              <w:t>外科」で5</w:t>
                            </w:r>
                            <w:r w:rsidRPr="00C1366D">
                              <w:rPr>
                                <w:rFonts w:ascii="Meiryo UI" w:eastAsia="Meiryo UI" w:hAnsi="Meiryo UI"/>
                                <w:color w:val="000000" w:themeColor="text1"/>
                              </w:rPr>
                              <w:t>7.7%</w:t>
                            </w:r>
                            <w:r w:rsidRPr="00C1366D">
                              <w:rPr>
                                <w:rFonts w:ascii="Meiryo UI" w:eastAsia="Meiryo UI" w:hAnsi="Meiryo UI" w:hint="eastAsia"/>
                                <w:color w:val="000000" w:themeColor="text1"/>
                              </w:rPr>
                              <w:t>、次に「総合診療科」（5</w:t>
                            </w:r>
                            <w:r w:rsidRPr="00C1366D">
                              <w:rPr>
                                <w:rFonts w:ascii="Meiryo UI" w:eastAsia="Meiryo UI" w:hAnsi="Meiryo UI"/>
                                <w:color w:val="000000" w:themeColor="text1"/>
                              </w:rPr>
                              <w:t>0%</w:t>
                            </w:r>
                            <w:r w:rsidRPr="00C1366D">
                              <w:rPr>
                                <w:rFonts w:ascii="Meiryo UI" w:eastAsia="Meiryo UI" w:hAnsi="Meiryo UI" w:hint="eastAsia"/>
                                <w:color w:val="000000" w:themeColor="text1"/>
                              </w:rPr>
                              <w:t>）、「眼科」（4</w:t>
                            </w:r>
                            <w:r w:rsidRPr="00C1366D">
                              <w:rPr>
                                <w:rFonts w:ascii="Meiryo UI" w:eastAsia="Meiryo UI" w:hAnsi="Meiryo UI"/>
                                <w:color w:val="000000" w:themeColor="text1"/>
                              </w:rPr>
                              <w:t>8.2%</w:t>
                            </w:r>
                            <w:r w:rsidRPr="00C1366D">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828E9" id="_x0000_s1381" type="#_x0000_t202" style="position:absolute;left:0;text-align:left;margin-left:7.1pt;margin-top:4.4pt;width:463.5pt;height:59.7pt;z-index:25414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" fillcolor="#d9d9d9">
                <v:textbox>
                  <w:txbxContent>
                    <w:p w:rsidR="00485455" w:rsidRPr="00C1366D" w:rsidRDefault="00485455" w:rsidP="009F15A4">
                      <w:pPr>
                        <w:spacing w:line="240" w:lineRule="exact"/>
                        <w:rPr>
                          <w:rFonts w:ascii="Meiryo UI" w:eastAsia="Meiryo UI" w:hAnsi="Meiryo UI"/>
                          <w:color w:val="000000" w:themeColor="text1"/>
                        </w:rPr>
                      </w:pPr>
                      <w:r>
                        <w:rPr>
                          <w:rFonts w:ascii="Meiryo UI" w:eastAsia="Meiryo UI" w:hAnsi="Meiryo UI" w:hint="eastAsia"/>
                        </w:rPr>
                        <w:t>診療科別の１週間の睡眠時間については、0</w:t>
                      </w:r>
                      <w:r>
                        <w:rPr>
                          <w:rFonts w:ascii="Meiryo UI" w:eastAsia="Meiryo UI" w:hAnsi="Meiryo UI" w:hint="eastAsia"/>
                        </w:rPr>
                        <w:t>～4</w:t>
                      </w:r>
                      <w:r>
                        <w:rPr>
                          <w:rFonts w:ascii="Meiryo UI" w:eastAsia="Meiryo UI" w:hAnsi="Meiryo UI"/>
                        </w:rPr>
                        <w:t>0</w:t>
                      </w:r>
                      <w:r>
                        <w:rPr>
                          <w:rFonts w:ascii="Meiryo UI" w:eastAsia="Meiryo UI" w:hAnsi="Meiryo UI" w:hint="eastAsia"/>
                        </w:rPr>
                        <w:t>時間未満の割合が高いのは「臨床研修医」（55.2％）、「救急科」（5</w:t>
                      </w:r>
                      <w:r>
                        <w:rPr>
                          <w:rFonts w:ascii="Meiryo UI" w:eastAsia="Meiryo UI" w:hAnsi="Meiryo UI"/>
                        </w:rPr>
                        <w:t>5.1%</w:t>
                      </w:r>
                      <w:r>
                        <w:rPr>
                          <w:rFonts w:ascii="Meiryo UI" w:eastAsia="Meiryo UI" w:hAnsi="Meiryo UI" w:hint="eastAsia"/>
                        </w:rPr>
                        <w:t>）、「リハビリテーション科」（52.9％）となりました。なお上記において、医師全体の睡眠時間として最も多いもの（4</w:t>
                      </w:r>
                      <w:r>
                        <w:rPr>
                          <w:rFonts w:ascii="Meiryo UI" w:eastAsia="Meiryo UI" w:hAnsi="Meiryo UI"/>
                        </w:rPr>
                        <w:t>0</w:t>
                      </w:r>
                      <w:r>
                        <w:rPr>
                          <w:rFonts w:ascii="Meiryo UI" w:eastAsia="Meiryo UI" w:hAnsi="Meiryo UI" w:hint="eastAsia"/>
                        </w:rPr>
                        <w:t>～5</w:t>
                      </w:r>
                      <w:r>
                        <w:rPr>
                          <w:rFonts w:ascii="Meiryo UI" w:eastAsia="Meiryo UI" w:hAnsi="Meiryo UI"/>
                        </w:rPr>
                        <w:t>0</w:t>
                      </w:r>
                      <w:r>
                        <w:rPr>
                          <w:rFonts w:ascii="Meiryo UI" w:eastAsia="Meiryo UI" w:hAnsi="Meiryo UI" w:hint="eastAsia"/>
                        </w:rPr>
                        <w:t>時間）の割合が高いのは「形成</w:t>
                      </w:r>
                      <w:r w:rsidRPr="00C1366D">
                        <w:rPr>
                          <w:rFonts w:ascii="Meiryo UI" w:eastAsia="Meiryo UI" w:hAnsi="Meiryo UI" w:hint="eastAsia"/>
                          <w:color w:val="000000" w:themeColor="text1"/>
                        </w:rPr>
                        <w:t>外科」で5</w:t>
                      </w:r>
                      <w:r w:rsidRPr="00C1366D">
                        <w:rPr>
                          <w:rFonts w:ascii="Meiryo UI" w:eastAsia="Meiryo UI" w:hAnsi="Meiryo UI"/>
                          <w:color w:val="000000" w:themeColor="text1"/>
                        </w:rPr>
                        <w:t>7.7%</w:t>
                      </w:r>
                      <w:r w:rsidRPr="00C1366D">
                        <w:rPr>
                          <w:rFonts w:ascii="Meiryo UI" w:eastAsia="Meiryo UI" w:hAnsi="Meiryo UI" w:hint="eastAsia"/>
                          <w:color w:val="000000" w:themeColor="text1"/>
                        </w:rPr>
                        <w:t>、次に「総合診療科」（5</w:t>
                      </w:r>
                      <w:r w:rsidRPr="00C1366D">
                        <w:rPr>
                          <w:rFonts w:ascii="Meiryo UI" w:eastAsia="Meiryo UI" w:hAnsi="Meiryo UI"/>
                          <w:color w:val="000000" w:themeColor="text1"/>
                        </w:rPr>
                        <w:t>0%</w:t>
                      </w:r>
                      <w:r w:rsidRPr="00C1366D">
                        <w:rPr>
                          <w:rFonts w:ascii="Meiryo UI" w:eastAsia="Meiryo UI" w:hAnsi="Meiryo UI" w:hint="eastAsia"/>
                          <w:color w:val="000000" w:themeColor="text1"/>
                        </w:rPr>
                        <w:t>）、「眼科」（4</w:t>
                      </w:r>
                      <w:r w:rsidRPr="00C1366D">
                        <w:rPr>
                          <w:rFonts w:ascii="Meiryo UI" w:eastAsia="Meiryo UI" w:hAnsi="Meiryo UI"/>
                          <w:color w:val="000000" w:themeColor="text1"/>
                        </w:rPr>
                        <w:t>8.2%</w:t>
                      </w:r>
                      <w:r w:rsidRPr="00C1366D">
                        <w:rPr>
                          <w:rFonts w:ascii="Meiryo UI" w:eastAsia="Meiryo UI" w:hAnsi="Meiryo UI" w:hint="eastAsia"/>
                          <w:color w:val="000000" w:themeColor="text1"/>
                        </w:rPr>
                        <w:t>）となりました。</w:t>
                      </w: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4130176" behindDoc="0" locked="0" layoutInCell="1" allowOverlap="1" wp14:anchorId="5F774B24" wp14:editId="7E8A8375">
                <wp:simplePos x="0" y="0"/>
                <wp:positionH relativeFrom="margin">
                  <wp:posOffset>109220</wp:posOffset>
                </wp:positionH>
                <wp:positionV relativeFrom="paragraph">
                  <wp:posOffset>159875</wp:posOffset>
                </wp:positionV>
                <wp:extent cx="5867400" cy="304800"/>
                <wp:effectExtent l="0" t="0" r="0" b="0"/>
                <wp:wrapNone/>
                <wp:docPr id="199" name="正方形/長方形 199"/>
                <wp:cNvGraphicFramePr/>
                <a:graphic xmlns:a="http://schemas.openxmlformats.org/drawingml/2006/main">
                  <a:graphicData uri="http://schemas.microsoft.com/office/word/2010/wordprocessingShape">
                    <wps:wsp>
                      <wps:cNvSpPr/>
                      <wps:spPr>
                        <a:xfrm>
                          <a:off x="0" y="0"/>
                          <a:ext cx="586740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【１週間の睡眠時間診療科別n</w:t>
                            </w:r>
                            <w:r>
                              <w:rPr>
                                <w:rFonts w:ascii="Meiryo UI" w:eastAsia="Meiryo UI" w:hAnsi="Meiryo UI"/>
                                <w:color w:val="000000" w:themeColor="text1"/>
                                <w:sz w:val="18"/>
                                <w:szCs w:val="18"/>
                              </w:rPr>
                              <w:t>=</w:t>
                            </w:r>
                            <w:r w:rsidRPr="003330AB">
                              <w:rPr>
                                <w:rFonts w:ascii="Meiryo UI" w:eastAsia="Meiryo UI" w:hAnsi="Meiryo UI" w:hint="eastAsia"/>
                                <w:color w:val="000000" w:themeColor="text1"/>
                                <w:sz w:val="18"/>
                                <w:szCs w:val="18"/>
                              </w:rPr>
                              <w:t>1</w:t>
                            </w:r>
                            <w:r w:rsidRPr="003330AB">
                              <w:rPr>
                                <w:rFonts w:ascii="Meiryo UI" w:eastAsia="Meiryo UI" w:hAnsi="Meiryo UI"/>
                                <w:color w:val="000000" w:themeColor="text1"/>
                                <w:sz w:val="18"/>
                                <w:szCs w:val="18"/>
                              </w:rPr>
                              <w:t>,724</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74B24" id="正方形/長方形 199" o:spid="_x0000_s1382" style="position:absolute;left:0;text-align:left;margin-left:8.6pt;margin-top:12.6pt;width:462pt;height:24pt;z-index:25413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【１週間の睡眠時間診療科別n</w:t>
                      </w:r>
                      <w:r>
                        <w:rPr>
                          <w:rFonts w:ascii="Meiryo UI" w:eastAsia="Meiryo UI" w:hAnsi="Meiryo UI"/>
                          <w:color w:val="000000" w:themeColor="text1"/>
                          <w:sz w:val="18"/>
                          <w:szCs w:val="18"/>
                        </w:rPr>
                        <w:t>=</w:t>
                      </w:r>
                      <w:r w:rsidRPr="003330AB">
                        <w:rPr>
                          <w:rFonts w:ascii="Meiryo UI" w:eastAsia="Meiryo UI" w:hAnsi="Meiryo UI" w:hint="eastAsia"/>
                          <w:color w:val="000000" w:themeColor="text1"/>
                          <w:sz w:val="18"/>
                          <w:szCs w:val="18"/>
                        </w:rPr>
                        <w:t>1</w:t>
                      </w:r>
                      <w:r w:rsidRPr="003330AB">
                        <w:rPr>
                          <w:rFonts w:ascii="Meiryo UI" w:eastAsia="Meiryo UI" w:hAnsi="Meiryo UI"/>
                          <w:color w:val="000000" w:themeColor="text1"/>
                          <w:sz w:val="18"/>
                          <w:szCs w:val="18"/>
                        </w:rPr>
                        <w:t>,724</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0D7A4E"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200832" behindDoc="0" locked="0" layoutInCell="1" allowOverlap="1" wp14:anchorId="22E2287A" wp14:editId="5937854B">
            <wp:simplePos x="0" y="0"/>
            <wp:positionH relativeFrom="column">
              <wp:posOffset>88001</wp:posOffset>
            </wp:positionH>
            <wp:positionV relativeFrom="paragraph">
              <wp:posOffset>190995</wp:posOffset>
            </wp:positionV>
            <wp:extent cx="5886450" cy="3146961"/>
            <wp:effectExtent l="0" t="0" r="0" b="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889378" cy="3148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E1D09" w:rsidRDefault="009E1D09" w:rsidP="009F15A4">
      <w:pPr>
        <w:ind w:leftChars="100" w:left="421" w:hangingChars="100" w:hanging="211"/>
        <w:rPr>
          <w:rFonts w:ascii="ＭＳ ゴシック" w:eastAsia="ＭＳ ゴシック" w:hAnsi="ＭＳ ゴシック"/>
          <w:b/>
          <w:bCs/>
          <w:color w:val="000000" w:themeColor="text1"/>
        </w:rPr>
      </w:pPr>
    </w:p>
    <w:p w:rsidR="009F15A4" w:rsidRPr="0037530E" w:rsidRDefault="009F15A4" w:rsidP="009F15A4">
      <w:pPr>
        <w:ind w:leftChars="100" w:left="421" w:hangingChars="100" w:hanging="211"/>
        <w:rPr>
          <w:rFonts w:ascii="ＭＳ ゴシック" w:eastAsia="ＭＳ ゴシック" w:hAnsi="ＭＳ ゴシック"/>
          <w:b/>
          <w:bCs/>
          <w:color w:val="000000" w:themeColor="text1"/>
        </w:rPr>
      </w:pPr>
      <w:r w:rsidRPr="008A2501">
        <w:rPr>
          <w:rFonts w:ascii="ＭＳ ゴシック" w:eastAsia="ＭＳ ゴシック" w:hAnsi="ＭＳ ゴシック" w:hint="eastAsia"/>
          <w:b/>
          <w:bCs/>
          <w:color w:val="000000" w:themeColor="text1"/>
        </w:rPr>
        <w:lastRenderedPageBreak/>
        <w:t>■業務種別における、睡眠時間</w:t>
      </w:r>
    </w:p>
    <w:p w:rsidR="009F15A4" w:rsidRPr="009930B3" w:rsidRDefault="009F15A4" w:rsidP="009F15A4">
      <w:pPr>
        <w:spacing w:line="240" w:lineRule="exact"/>
        <w:rPr>
          <w:rFonts w:ascii="ＭＳ ゴシック" w:eastAsia="ＭＳ ゴシック" w:hAnsi="ＭＳ ゴシック"/>
          <w:color w:val="000000" w:themeColor="text1"/>
          <w:sz w:val="18"/>
          <w:szCs w:val="18"/>
        </w:rPr>
      </w:pPr>
      <w:r w:rsidRPr="0037530E">
        <w:rPr>
          <w:rFonts w:ascii="ＭＳ ゴシック" w:eastAsia="ＭＳ ゴシック" w:hAnsi="ＭＳ ゴシック" w:hint="eastAsia"/>
          <w:color w:val="000000" w:themeColor="text1"/>
        </w:rPr>
        <w:t xml:space="preserve">　</w:t>
      </w:r>
      <w:r w:rsidRPr="009930B3">
        <w:rPr>
          <w:rFonts w:ascii="ＭＳ ゴシック" w:eastAsia="ＭＳ ゴシック" w:hAnsi="ＭＳ ゴシック" w:hint="eastAsia"/>
          <w:color w:val="000000" w:themeColor="text1"/>
          <w:sz w:val="18"/>
          <w:szCs w:val="18"/>
        </w:rPr>
        <w:t>＊９月２日（月）～９月８日（日）の１週間対象</w:t>
      </w:r>
    </w:p>
    <w:p w:rsidR="009F15A4" w:rsidRPr="00B671F6" w:rsidRDefault="009F15A4" w:rsidP="009F15A4">
      <w:pPr>
        <w:rPr>
          <w:rFonts w:ascii="ＭＳ ゴシック" w:eastAsia="ＭＳ ゴシック" w:hAnsi="ＭＳ ゴシック"/>
          <w:color w:val="A6A6A6" w:themeColor="background1" w:themeShade="A6"/>
        </w:rPr>
      </w:pPr>
      <w:r w:rsidRPr="0037530E">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4146560" behindDoc="0" locked="0" layoutInCell="1" allowOverlap="1" wp14:anchorId="42017832" wp14:editId="4D6CE9DC">
                <wp:simplePos x="0" y="0"/>
                <wp:positionH relativeFrom="column">
                  <wp:posOffset>92282</wp:posOffset>
                </wp:positionH>
                <wp:positionV relativeFrom="paragraph">
                  <wp:posOffset>118730</wp:posOffset>
                </wp:positionV>
                <wp:extent cx="5886450" cy="829340"/>
                <wp:effectExtent l="0" t="0" r="19050" b="2794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29340"/>
                        </a:xfrm>
                        <a:prstGeom prst="rect">
                          <a:avLst/>
                        </a:prstGeom>
                        <a:solidFill>
                          <a:sysClr val="window" lastClr="FFFFFF">
                            <a:lumMod val="85000"/>
                          </a:sysClr>
                        </a:solidFill>
                        <a:ln w="9525">
                          <a:solidFill>
                            <a:srgbClr val="000000"/>
                          </a:solidFill>
                          <a:miter lim="800000"/>
                          <a:headEnd/>
                          <a:tailEnd/>
                        </a:ln>
                      </wps:spPr>
                      <wps:txbx>
                        <w:txbxContent>
                          <w:p w:rsidR="00485455" w:rsidRPr="008F3CE3" w:rsidRDefault="00485455" w:rsidP="009F15A4">
                            <w:pPr>
                              <w:spacing w:line="240" w:lineRule="exact"/>
                              <w:rPr>
                                <w:rFonts w:ascii="Meiryo UI" w:eastAsia="Meiryo UI" w:hAnsi="Meiryo UI"/>
                              </w:rPr>
                            </w:pPr>
                            <w:r>
                              <w:rPr>
                                <w:rFonts w:ascii="Meiryo UI" w:eastAsia="Meiryo UI" w:hAnsi="Meiryo UI" w:hint="eastAsia"/>
                              </w:rPr>
                              <w:t>睡眠時間を４つの業務種別（診療所の開設者又は法人の代表者、診療所の勤務者、病院の勤務者、医育機関の臨床系の教官又は教員）で比較したところ、診療所の勤務者、病院の勤務者、医育機関の臨床系の教官又は教員の３つの業種では大きな差は見られませんでした。診療所の開設者又は法人の代表者がで「1</w:t>
                            </w:r>
                            <w:r>
                              <w:rPr>
                                <w:rFonts w:ascii="Meiryo UI" w:eastAsia="Meiryo UI" w:hAnsi="Meiryo UI"/>
                              </w:rPr>
                              <w:t>0</w:t>
                            </w:r>
                            <w:r>
                              <w:rPr>
                                <w:rFonts w:ascii="Meiryo UI" w:eastAsia="Meiryo UI" w:hAnsi="Meiryo UI" w:hint="eastAsia"/>
                              </w:rPr>
                              <w:t>時間未満」の割合が高いのは診療所や自宅でのオンコール時間を含んだものと考えられます。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17832" id="_x0000_s1383" type="#_x0000_t202" style="position:absolute;left:0;text-align:left;margin-left:7.25pt;margin-top:9.35pt;width:463.5pt;height:65.3pt;z-index:25414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" fillcolor="#d9d9d9">
                <v:textbox>
                  <w:txbxContent>
                    <w:p w:rsidR="00485455" w:rsidRPr="008F3CE3" w:rsidRDefault="00485455" w:rsidP="009F15A4">
                      <w:pPr>
                        <w:spacing w:line="240" w:lineRule="exact"/>
                        <w:rPr>
                          <w:rFonts w:ascii="Meiryo UI" w:eastAsia="Meiryo UI" w:hAnsi="Meiryo UI"/>
                        </w:rPr>
                      </w:pPr>
                      <w:r>
                        <w:rPr>
                          <w:rFonts w:ascii="Meiryo UI" w:eastAsia="Meiryo UI" w:hAnsi="Meiryo UI" w:hint="eastAsia"/>
                        </w:rPr>
                        <w:t>睡眠時間を４つの業務種別（</w:t>
                      </w:r>
                      <w:r>
                        <w:rPr>
                          <w:rFonts w:ascii="Meiryo UI" w:eastAsia="Meiryo UI" w:hAnsi="Meiryo UI" w:hint="eastAsia"/>
                        </w:rPr>
                        <w:t>診療所の開設者又は法人の代表者、診療所の勤務者、病院の勤務者、医育機関の臨床系の教官又は教員）で比較したところ、診療所の勤務者、病院の勤務者、医育機関の臨床系の教官又は教員の３つの業種では大きな差は見られませんでした。診療所の開設者又は法人の代表者がで「1</w:t>
                      </w:r>
                      <w:r>
                        <w:rPr>
                          <w:rFonts w:ascii="Meiryo UI" w:eastAsia="Meiryo UI" w:hAnsi="Meiryo UI"/>
                        </w:rPr>
                        <w:t>0</w:t>
                      </w:r>
                      <w:r>
                        <w:rPr>
                          <w:rFonts w:ascii="Meiryo UI" w:eastAsia="Meiryo UI" w:hAnsi="Meiryo UI" w:hint="eastAsia"/>
                        </w:rPr>
                        <w:t>時間未満」の割合が高いのは診療所や自宅でのオンコール時間を含んだものと考えられます。</w:t>
                      </w: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4147584" behindDoc="0" locked="0" layoutInCell="1" allowOverlap="1" wp14:anchorId="665472A3" wp14:editId="50BECFA0">
                <wp:simplePos x="0" y="0"/>
                <wp:positionH relativeFrom="margin">
                  <wp:posOffset>0</wp:posOffset>
                </wp:positionH>
                <wp:positionV relativeFrom="paragraph">
                  <wp:posOffset>147690</wp:posOffset>
                </wp:positionV>
                <wp:extent cx="5867400" cy="304800"/>
                <wp:effectExtent l="0" t="0" r="0" b="0"/>
                <wp:wrapNone/>
                <wp:docPr id="273" name="正方形/長方形 273"/>
                <wp:cNvGraphicFramePr/>
                <a:graphic xmlns:a="http://schemas.openxmlformats.org/drawingml/2006/main">
                  <a:graphicData uri="http://schemas.microsoft.com/office/word/2010/wordprocessingShape">
                    <wps:wsp>
                      <wps:cNvSpPr/>
                      <wps:spPr>
                        <a:xfrm>
                          <a:off x="0" y="0"/>
                          <a:ext cx="586740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【１週間の睡眠時間　</w:t>
                            </w:r>
                            <w:r>
                              <w:rPr>
                                <w:rFonts w:ascii="Meiryo UI" w:eastAsia="Meiryo UI" w:hAnsi="Meiryo UI"/>
                                <w:color w:val="000000" w:themeColor="text1"/>
                                <w:sz w:val="18"/>
                                <w:szCs w:val="18"/>
                              </w:rPr>
                              <w:t>業務</w:t>
                            </w:r>
                            <w:r>
                              <w:rPr>
                                <w:rFonts w:ascii="Meiryo UI" w:eastAsia="Meiryo UI" w:hAnsi="Meiryo UI" w:hint="eastAsia"/>
                                <w:color w:val="000000" w:themeColor="text1"/>
                                <w:sz w:val="18"/>
                                <w:szCs w:val="18"/>
                              </w:rPr>
                              <w:t>種別</w:t>
                            </w:r>
                            <w:r>
                              <w:rPr>
                                <w:rFonts w:ascii="Meiryo UI" w:eastAsia="Meiryo UI" w:hAnsi="Meiryo UI"/>
                                <w:color w:val="000000" w:themeColor="text1"/>
                                <w:sz w:val="18"/>
                                <w:szCs w:val="18"/>
                              </w:rPr>
                              <w:t>=1,627</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472A3" id="正方形/長方形 273" o:spid="_x0000_s1384" style="position:absolute;left:0;text-align:left;margin-left:0;margin-top:11.65pt;width:462pt;height:24pt;z-index:25414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【１週間の睡眠時間　</w:t>
                      </w:r>
                      <w:r>
                        <w:rPr>
                          <w:rFonts w:ascii="Meiryo UI" w:eastAsia="Meiryo UI" w:hAnsi="Meiryo UI"/>
                          <w:color w:val="000000" w:themeColor="text1"/>
                          <w:sz w:val="18"/>
                          <w:szCs w:val="18"/>
                        </w:rPr>
                        <w:t>業務</w:t>
                      </w:r>
                      <w:r>
                        <w:rPr>
                          <w:rFonts w:ascii="Meiryo UI" w:eastAsia="Meiryo UI" w:hAnsi="Meiryo UI" w:hint="eastAsia"/>
                          <w:color w:val="000000" w:themeColor="text1"/>
                          <w:sz w:val="18"/>
                          <w:szCs w:val="18"/>
                        </w:rPr>
                        <w:t>種別</w:t>
                      </w:r>
                      <w:r>
                        <w:rPr>
                          <w:rFonts w:ascii="Meiryo UI" w:eastAsia="Meiryo UI" w:hAnsi="Meiryo UI"/>
                          <w:color w:val="000000" w:themeColor="text1"/>
                          <w:sz w:val="18"/>
                          <w:szCs w:val="18"/>
                        </w:rPr>
                        <w:t>=1,627</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201856" behindDoc="0" locked="0" layoutInCell="1" allowOverlap="1" wp14:anchorId="433002FE" wp14:editId="23EFAA42">
            <wp:simplePos x="0" y="0"/>
            <wp:positionH relativeFrom="column">
              <wp:posOffset>277158</wp:posOffset>
            </wp:positionH>
            <wp:positionV relativeFrom="paragraph">
              <wp:posOffset>227289</wp:posOffset>
            </wp:positionV>
            <wp:extent cx="5191112" cy="4444678"/>
            <wp:effectExtent l="0" t="0" r="0" b="0"/>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191112" cy="44446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67062D"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color w:val="A6A6A6" w:themeColor="background1" w:themeShade="A6"/>
        </w:rPr>
      </w:pPr>
    </w:p>
    <w:p w:rsidR="0084149E" w:rsidRDefault="0084149E" w:rsidP="009F15A4">
      <w:pPr>
        <w:ind w:left="420" w:hangingChars="200" w:hanging="420"/>
        <w:rPr>
          <w:rFonts w:ascii="ＭＳ ゴシック" w:eastAsia="ＭＳ ゴシック" w:hAnsi="ＭＳ ゴシック"/>
          <w:color w:val="A6A6A6" w:themeColor="background1" w:themeShade="A6"/>
        </w:rPr>
      </w:pPr>
    </w:p>
    <w:p w:rsidR="009F15A4" w:rsidRPr="00C326B6" w:rsidRDefault="009F15A4" w:rsidP="009F15A4">
      <w:pPr>
        <w:ind w:leftChars="100" w:left="421" w:hangingChars="100" w:hanging="211"/>
        <w:rPr>
          <w:rFonts w:ascii="ＭＳ ゴシック" w:eastAsia="ＭＳ ゴシック" w:hAnsi="ＭＳ ゴシック"/>
          <w:b/>
          <w:bCs/>
          <w:color w:val="000000" w:themeColor="text1"/>
        </w:rPr>
      </w:pPr>
      <w:r w:rsidRPr="00C326B6">
        <w:rPr>
          <w:rFonts w:ascii="ＭＳ ゴシック" w:eastAsia="ＭＳ ゴシック" w:hAnsi="ＭＳ ゴシック" w:hint="eastAsia"/>
          <w:b/>
          <w:bCs/>
          <w:color w:val="000000" w:themeColor="text1"/>
        </w:rPr>
        <w:lastRenderedPageBreak/>
        <w:t>■主たる勤務先以外の勤務先医療圏</w:t>
      </w:r>
      <w:r>
        <w:rPr>
          <w:rFonts w:ascii="ＭＳ ゴシック" w:eastAsia="ＭＳ ゴシック" w:hAnsi="ＭＳ ゴシック" w:hint="eastAsia"/>
          <w:b/>
          <w:bCs/>
          <w:color w:val="000000" w:themeColor="text1"/>
        </w:rPr>
        <w:t>[</w:t>
      </w:r>
      <w:r w:rsidRPr="00C326B6">
        <w:rPr>
          <w:rFonts w:ascii="ＭＳ ゴシック" w:eastAsia="ＭＳ ゴシック" w:hAnsi="ＭＳ ゴシック" w:hint="eastAsia"/>
          <w:b/>
          <w:bCs/>
          <w:color w:val="000000" w:themeColor="text1"/>
        </w:rPr>
        <w:t>９月第1週の月曜日～木曜日</w:t>
      </w:r>
      <w:r>
        <w:rPr>
          <w:rFonts w:ascii="ＭＳ ゴシック" w:eastAsia="ＭＳ ゴシック" w:hAnsi="ＭＳ ゴシック" w:hint="eastAsia"/>
          <w:b/>
          <w:bCs/>
          <w:color w:val="000000" w:themeColor="text1"/>
        </w:rPr>
        <w:t>]</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756416" behindDoc="0" locked="0" layoutInCell="1" allowOverlap="1" wp14:anchorId="3C63739A" wp14:editId="4E56BBAD">
                <wp:simplePos x="0" y="0"/>
                <wp:positionH relativeFrom="column">
                  <wp:posOffset>89535</wp:posOffset>
                </wp:positionH>
                <wp:positionV relativeFrom="paragraph">
                  <wp:posOffset>142875</wp:posOffset>
                </wp:positionV>
                <wp:extent cx="5886450" cy="1057275"/>
                <wp:effectExtent l="0" t="0" r="19050" b="28575"/>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5727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以外の勤務先医療圏について、９月第１週の月曜日～木曜日を比較したところ、勤務先医療圏とその勤務先種別に曜日別の差は見られませんでした。４日間を通して最も多い、勤務先医療圏は「大阪市」で約３割。次に「北河内」で概ね1</w:t>
                            </w:r>
                            <w:r>
                              <w:rPr>
                                <w:rFonts w:ascii="Meiryo UI" w:eastAsia="Meiryo UI" w:hAnsi="Meiryo UI"/>
                              </w:rPr>
                              <w:t>5%</w:t>
                            </w:r>
                            <w:r>
                              <w:rPr>
                                <w:rFonts w:ascii="Meiryo UI" w:eastAsia="Meiryo UI" w:hAnsi="Meiryo UI" w:hint="eastAsia"/>
                              </w:rPr>
                              <w:t>。それ以外の医療圏としては、「豊能」、「三島」、「南河内」、「泉州」が1</w:t>
                            </w:r>
                            <w:r>
                              <w:rPr>
                                <w:rFonts w:ascii="Meiryo UI" w:eastAsia="Meiryo UI" w:hAnsi="Meiryo UI"/>
                              </w:rPr>
                              <w:t>0%</w:t>
                            </w:r>
                            <w:r>
                              <w:rPr>
                                <w:rFonts w:ascii="Meiryo UI" w:eastAsia="Meiryo UI" w:hAnsi="Meiryo UI" w:hint="eastAsia"/>
                              </w:rPr>
                              <w:t>前後、「中河内」、「堺市」が5</w:t>
                            </w:r>
                            <w:r>
                              <w:rPr>
                                <w:rFonts w:ascii="Meiryo UI" w:eastAsia="Meiryo UI" w:hAnsi="Meiryo UI"/>
                              </w:rPr>
                              <w:t>%</w:t>
                            </w:r>
                            <w:r>
                              <w:rPr>
                                <w:rFonts w:ascii="Meiryo UI" w:eastAsia="Meiryo UI" w:hAnsi="Meiryo UI" w:hint="eastAsia"/>
                              </w:rPr>
                              <w:t>強となっています。勤務先種別についても４日間を通して曜日の差は見られず、国が1</w:t>
                            </w:r>
                            <w:r>
                              <w:rPr>
                                <w:rFonts w:ascii="Meiryo UI" w:eastAsia="Meiryo UI" w:hAnsi="Meiryo UI"/>
                              </w:rPr>
                              <w:t>0%</w:t>
                            </w:r>
                            <w:r>
                              <w:rPr>
                                <w:rFonts w:ascii="Meiryo UI" w:eastAsia="Meiryo UI" w:hAnsi="Meiryo UI" w:hint="eastAsia"/>
                              </w:rPr>
                              <w:t>弱、公立病院が1</w:t>
                            </w:r>
                            <w:r>
                              <w:rPr>
                                <w:rFonts w:ascii="Meiryo UI" w:eastAsia="Meiryo UI" w:hAnsi="Meiryo UI"/>
                              </w:rPr>
                              <w:t>5%</w:t>
                            </w:r>
                            <w:r>
                              <w:rPr>
                                <w:rFonts w:ascii="Meiryo UI" w:eastAsia="Meiryo UI" w:hAnsi="Meiryo UI" w:hint="eastAsia"/>
                              </w:rPr>
                              <w:t>前後、公立病院以外の公的医療機関が1</w:t>
                            </w:r>
                            <w:r>
                              <w:rPr>
                                <w:rFonts w:ascii="Meiryo UI" w:eastAsia="Meiryo UI" w:hAnsi="Meiryo UI"/>
                              </w:rPr>
                              <w:t>5%</w:t>
                            </w:r>
                            <w:r>
                              <w:rPr>
                                <w:rFonts w:ascii="Meiryo UI" w:eastAsia="Meiryo UI" w:hAnsi="Meiryo UI" w:hint="eastAsia"/>
                              </w:rPr>
                              <w:t>強となっています。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3739A" id="_x0000_s1385" type="#_x0000_t202" style="position:absolute;left:0;text-align:left;margin-left:7.05pt;margin-top:11.25pt;width:463.5pt;height:83.25pt;z-index:25375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以外の勤務先医療圏について、９月第１週の月曜日～木曜日を比較したところ、勤務先医療圏とその勤務先種別に曜日別の差は見られませんでした。４日間を通して最も多い、勤務先医療圏は「大阪市」で約３割。次に「北河内」で概ね1</w:t>
                      </w:r>
                      <w:r>
                        <w:rPr>
                          <w:rFonts w:ascii="Meiryo UI" w:eastAsia="Meiryo UI" w:hAnsi="Meiryo UI"/>
                        </w:rPr>
                        <w:t>5%</w:t>
                      </w:r>
                      <w:r>
                        <w:rPr>
                          <w:rFonts w:ascii="Meiryo UI" w:eastAsia="Meiryo UI" w:hAnsi="Meiryo UI" w:hint="eastAsia"/>
                        </w:rPr>
                        <w:t>。それ以外の医療圏としては、「豊能」、「三島」、「南河内」、「泉州」が1</w:t>
                      </w:r>
                      <w:r>
                        <w:rPr>
                          <w:rFonts w:ascii="Meiryo UI" w:eastAsia="Meiryo UI" w:hAnsi="Meiryo UI"/>
                        </w:rPr>
                        <w:t>0%</w:t>
                      </w:r>
                      <w:r>
                        <w:rPr>
                          <w:rFonts w:ascii="Meiryo UI" w:eastAsia="Meiryo UI" w:hAnsi="Meiryo UI" w:hint="eastAsia"/>
                        </w:rPr>
                        <w:t>前後、「中河内」、「堺市」が5</w:t>
                      </w:r>
                      <w:r>
                        <w:rPr>
                          <w:rFonts w:ascii="Meiryo UI" w:eastAsia="Meiryo UI" w:hAnsi="Meiryo UI"/>
                        </w:rPr>
                        <w:t>%</w:t>
                      </w:r>
                      <w:r>
                        <w:rPr>
                          <w:rFonts w:ascii="Meiryo UI" w:eastAsia="Meiryo UI" w:hAnsi="Meiryo UI" w:hint="eastAsia"/>
                        </w:rPr>
                        <w:t>強となっています。勤務先種別についても４日間を通して曜日の差は見られず、国が1</w:t>
                      </w:r>
                      <w:r>
                        <w:rPr>
                          <w:rFonts w:ascii="Meiryo UI" w:eastAsia="Meiryo UI" w:hAnsi="Meiryo UI"/>
                        </w:rPr>
                        <w:t>0%</w:t>
                      </w:r>
                      <w:r>
                        <w:rPr>
                          <w:rFonts w:ascii="Meiryo UI" w:eastAsia="Meiryo UI" w:hAnsi="Meiryo UI" w:hint="eastAsia"/>
                        </w:rPr>
                        <w:t>弱、公立病院が1</w:t>
                      </w:r>
                      <w:r>
                        <w:rPr>
                          <w:rFonts w:ascii="Meiryo UI" w:eastAsia="Meiryo UI" w:hAnsi="Meiryo UI"/>
                        </w:rPr>
                        <w:t>5%</w:t>
                      </w:r>
                      <w:r>
                        <w:rPr>
                          <w:rFonts w:ascii="Meiryo UI" w:eastAsia="Meiryo UI" w:hAnsi="Meiryo UI" w:hint="eastAsia"/>
                        </w:rPr>
                        <w:t>前後、公立病院以外の公的医療機関が1</w:t>
                      </w:r>
                      <w:r>
                        <w:rPr>
                          <w:rFonts w:ascii="Meiryo UI" w:eastAsia="Meiryo UI" w:hAnsi="Meiryo UI"/>
                        </w:rPr>
                        <w:t>5%</w:t>
                      </w:r>
                      <w:r>
                        <w:rPr>
                          <w:rFonts w:ascii="Meiryo UI" w:eastAsia="Meiryo UI" w:hAnsi="Meiryo UI" w:hint="eastAsia"/>
                        </w:rPr>
                        <w:t>強となっています。</w:t>
                      </w:r>
                    </w:p>
                    <w:p w:rsidR="00485455" w:rsidRPr="005650EA" w:rsidRDefault="00485455" w:rsidP="009F15A4">
                      <w:pPr>
                        <w:spacing w:line="240" w:lineRule="exact"/>
                        <w:rPr>
                          <w:rFonts w:ascii="Meiryo UI" w:eastAsia="Meiryo UI" w:hAnsi="Meiryo UI"/>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1344" behindDoc="0" locked="0" layoutInCell="1" allowOverlap="1" wp14:anchorId="706AC8CA" wp14:editId="4BA5F1A2">
                <wp:simplePos x="0" y="0"/>
                <wp:positionH relativeFrom="margin">
                  <wp:posOffset>3162300</wp:posOffset>
                </wp:positionH>
                <wp:positionV relativeFrom="paragraph">
                  <wp:posOffset>207645</wp:posOffset>
                </wp:positionV>
                <wp:extent cx="2891790" cy="304800"/>
                <wp:effectExtent l="0" t="0" r="0" b="0"/>
                <wp:wrapNone/>
                <wp:docPr id="731" name="正方形/長方形 731"/>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【９月２日（月）の勤務先種別n</w:t>
                            </w:r>
                            <w:r>
                              <w:rPr>
                                <w:rFonts w:ascii="Meiryo UI" w:eastAsia="Meiryo UI" w:hAnsi="Meiryo UI"/>
                                <w:color w:val="000000" w:themeColor="text1"/>
                                <w:sz w:val="18"/>
                                <w:szCs w:val="18"/>
                              </w:rPr>
                              <w:t>=575</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AC8CA" id="正方形/長方形 731" o:spid="_x0000_s1386" style="position:absolute;left:0;text-align:left;margin-left:249pt;margin-top:16.35pt;width:227.7pt;height:24pt;z-index:25388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【９月２日（</w:t>
                      </w:r>
                      <w:r>
                        <w:rPr>
                          <w:rFonts w:ascii="Meiryo UI" w:eastAsia="Meiryo UI" w:hAnsi="Meiryo UI" w:hint="eastAsia"/>
                          <w:color w:val="000000" w:themeColor="text1"/>
                          <w:sz w:val="18"/>
                          <w:szCs w:val="18"/>
                        </w:rPr>
                        <w:t>月）の勤務先種別n</w:t>
                      </w:r>
                      <w:r>
                        <w:rPr>
                          <w:rFonts w:ascii="Meiryo UI" w:eastAsia="Meiryo UI" w:hAnsi="Meiryo UI"/>
                          <w:color w:val="000000" w:themeColor="text1"/>
                          <w:sz w:val="18"/>
                          <w:szCs w:val="18"/>
                        </w:rPr>
                        <w:t>=575</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0320" behindDoc="0" locked="0" layoutInCell="1" allowOverlap="1" wp14:anchorId="38339E42" wp14:editId="2F4B0B9D">
                <wp:simplePos x="0" y="0"/>
                <wp:positionH relativeFrom="margin">
                  <wp:posOffset>137160</wp:posOffset>
                </wp:positionH>
                <wp:positionV relativeFrom="paragraph">
                  <wp:posOffset>228600</wp:posOffset>
                </wp:positionV>
                <wp:extent cx="2891790" cy="304800"/>
                <wp:effectExtent l="0" t="0" r="0" b="0"/>
                <wp:wrapNone/>
                <wp:docPr id="732" name="正方形/長方形 732"/>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【９月２日（月）の勤務先医療圏n</w:t>
                            </w:r>
                            <w:r>
                              <w:rPr>
                                <w:rFonts w:ascii="Meiryo UI" w:eastAsia="Meiryo UI" w:hAnsi="Meiryo UI"/>
                                <w:color w:val="000000" w:themeColor="text1"/>
                                <w:sz w:val="18"/>
                                <w:szCs w:val="18"/>
                              </w:rPr>
                              <w:t>=611</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39E42" id="正方形/長方形 732" o:spid="_x0000_s1387" style="position:absolute;left:0;text-align:left;margin-left:10.8pt;margin-top:18pt;width:227.7pt;height:24pt;z-index:25388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【９月２日（</w:t>
                      </w:r>
                      <w:r>
                        <w:rPr>
                          <w:rFonts w:ascii="Meiryo UI" w:eastAsia="Meiryo UI" w:hAnsi="Meiryo UI" w:hint="eastAsia"/>
                          <w:color w:val="000000" w:themeColor="text1"/>
                          <w:sz w:val="18"/>
                          <w:szCs w:val="18"/>
                        </w:rPr>
                        <w:t>月）の勤務先医療圏n</w:t>
                      </w:r>
                      <w:r>
                        <w:rPr>
                          <w:rFonts w:ascii="Meiryo UI" w:eastAsia="Meiryo UI" w:hAnsi="Meiryo UI"/>
                          <w:color w:val="000000" w:themeColor="text1"/>
                          <w:sz w:val="18"/>
                          <w:szCs w:val="18"/>
                        </w:rPr>
                        <w:t>=611</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90912" behindDoc="0" locked="0" layoutInCell="1" allowOverlap="1" wp14:anchorId="6D09645E" wp14:editId="1C5C5E4A">
            <wp:simplePos x="0" y="0"/>
            <wp:positionH relativeFrom="margin">
              <wp:posOffset>3361632</wp:posOffset>
            </wp:positionH>
            <wp:positionV relativeFrom="paragraph">
              <wp:posOffset>83127</wp:posOffset>
            </wp:positionV>
            <wp:extent cx="2355273" cy="1366026"/>
            <wp:effectExtent l="0" t="0" r="6985" b="5715"/>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367426" cy="137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89888" behindDoc="0" locked="0" layoutInCell="1" allowOverlap="1" wp14:anchorId="1E9A0557" wp14:editId="15CBA6E3">
            <wp:simplePos x="0" y="0"/>
            <wp:positionH relativeFrom="margin">
              <wp:posOffset>142629</wp:posOffset>
            </wp:positionH>
            <wp:positionV relativeFrom="paragraph">
              <wp:posOffset>89824</wp:posOffset>
            </wp:positionV>
            <wp:extent cx="2902527" cy="1352365"/>
            <wp:effectExtent l="0" t="0" r="0" b="635"/>
            <wp:wrapNone/>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902527" cy="135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3392" behindDoc="0" locked="0" layoutInCell="1" allowOverlap="1" wp14:anchorId="40CE027F" wp14:editId="3A42862C">
                <wp:simplePos x="0" y="0"/>
                <wp:positionH relativeFrom="margin">
                  <wp:posOffset>3086447</wp:posOffset>
                </wp:positionH>
                <wp:positionV relativeFrom="paragraph">
                  <wp:posOffset>90055</wp:posOffset>
                </wp:positionV>
                <wp:extent cx="2891790" cy="304800"/>
                <wp:effectExtent l="0" t="0" r="0" b="0"/>
                <wp:wrapNone/>
                <wp:docPr id="733" name="正方形/長方形 733"/>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【９月３日（火）の勤務先種別n</w:t>
                            </w:r>
                            <w:r>
                              <w:rPr>
                                <w:rFonts w:ascii="Meiryo UI" w:eastAsia="Meiryo UI" w:hAnsi="Meiryo UI"/>
                                <w:color w:val="000000" w:themeColor="text1"/>
                                <w:sz w:val="18"/>
                                <w:szCs w:val="18"/>
                              </w:rPr>
                              <w:t>=610</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E027F" id="正方形/長方形 733" o:spid="_x0000_s1388" style="position:absolute;left:0;text-align:left;margin-left:243.05pt;margin-top:7.1pt;width:227.7pt;height:24pt;z-index:25388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【９月３日（</w:t>
                      </w:r>
                      <w:r>
                        <w:rPr>
                          <w:rFonts w:ascii="Meiryo UI" w:eastAsia="Meiryo UI" w:hAnsi="Meiryo UI" w:hint="eastAsia"/>
                          <w:color w:val="000000" w:themeColor="text1"/>
                          <w:sz w:val="18"/>
                          <w:szCs w:val="18"/>
                        </w:rPr>
                        <w:t>火）の勤務先種別n</w:t>
                      </w:r>
                      <w:r>
                        <w:rPr>
                          <w:rFonts w:ascii="Meiryo UI" w:eastAsia="Meiryo UI" w:hAnsi="Meiryo UI"/>
                          <w:color w:val="000000" w:themeColor="text1"/>
                          <w:sz w:val="18"/>
                          <w:szCs w:val="18"/>
                        </w:rPr>
                        <w:t>=610</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2368" behindDoc="0" locked="0" layoutInCell="1" allowOverlap="1" wp14:anchorId="25221D21" wp14:editId="28C437FB">
                <wp:simplePos x="0" y="0"/>
                <wp:positionH relativeFrom="margin">
                  <wp:posOffset>114300</wp:posOffset>
                </wp:positionH>
                <wp:positionV relativeFrom="paragraph">
                  <wp:posOffset>89535</wp:posOffset>
                </wp:positionV>
                <wp:extent cx="2891790" cy="304800"/>
                <wp:effectExtent l="0" t="0" r="0" b="0"/>
                <wp:wrapNone/>
                <wp:docPr id="734" name="正方形/長方形 734"/>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【９月３日（火）の勤務先医療圏n</w:t>
                            </w:r>
                            <w:r>
                              <w:rPr>
                                <w:rFonts w:ascii="Meiryo UI" w:eastAsia="Meiryo UI" w:hAnsi="Meiryo UI"/>
                                <w:color w:val="000000" w:themeColor="text1"/>
                                <w:sz w:val="18"/>
                                <w:szCs w:val="18"/>
                              </w:rPr>
                              <w:t>=632</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21D21" id="正方形/長方形 734" o:spid="_x0000_s1389" style="position:absolute;left:0;text-align:left;margin-left:9pt;margin-top:7.05pt;width:227.7pt;height:24pt;z-index:2538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【９月３日（</w:t>
                      </w:r>
                      <w:r>
                        <w:rPr>
                          <w:rFonts w:ascii="Meiryo UI" w:eastAsia="Meiryo UI" w:hAnsi="Meiryo UI" w:hint="eastAsia"/>
                          <w:color w:val="000000" w:themeColor="text1"/>
                          <w:sz w:val="18"/>
                          <w:szCs w:val="18"/>
                        </w:rPr>
                        <w:t>火）の勤務先医療圏n</w:t>
                      </w:r>
                      <w:r>
                        <w:rPr>
                          <w:rFonts w:ascii="Meiryo UI" w:eastAsia="Meiryo UI" w:hAnsi="Meiryo UI"/>
                          <w:color w:val="000000" w:themeColor="text1"/>
                          <w:sz w:val="18"/>
                          <w:szCs w:val="18"/>
                        </w:rPr>
                        <w:t>=632</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92960" behindDoc="0" locked="0" layoutInCell="1" allowOverlap="1" wp14:anchorId="0AA46C7B" wp14:editId="60E26B6C">
            <wp:simplePos x="0" y="0"/>
            <wp:positionH relativeFrom="margin">
              <wp:posOffset>3368560</wp:posOffset>
            </wp:positionH>
            <wp:positionV relativeFrom="paragraph">
              <wp:posOffset>180109</wp:posOffset>
            </wp:positionV>
            <wp:extent cx="2348287" cy="1359892"/>
            <wp:effectExtent l="0" t="0" r="0" b="0"/>
            <wp:wrapNone/>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354388" cy="136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91936" behindDoc="0" locked="0" layoutInCell="1" allowOverlap="1" wp14:anchorId="693FE5AC" wp14:editId="535AF6B6">
            <wp:simplePos x="0" y="0"/>
            <wp:positionH relativeFrom="margin">
              <wp:posOffset>166255</wp:posOffset>
            </wp:positionH>
            <wp:positionV relativeFrom="paragraph">
              <wp:posOffset>138199</wp:posOffset>
            </wp:positionV>
            <wp:extent cx="2888673" cy="1435389"/>
            <wp:effectExtent l="0" t="0" r="6985" b="0"/>
            <wp:wrapNone/>
            <wp:docPr id="941"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88673" cy="14353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5440" behindDoc="0" locked="0" layoutInCell="1" allowOverlap="1" wp14:anchorId="63B78E4A" wp14:editId="13DA957C">
                <wp:simplePos x="0" y="0"/>
                <wp:positionH relativeFrom="margin">
                  <wp:posOffset>3209925</wp:posOffset>
                </wp:positionH>
                <wp:positionV relativeFrom="paragraph">
                  <wp:posOffset>228600</wp:posOffset>
                </wp:positionV>
                <wp:extent cx="2891790" cy="304800"/>
                <wp:effectExtent l="0" t="0" r="0" b="0"/>
                <wp:wrapNone/>
                <wp:docPr id="735" name="正方形/長方形 735"/>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【９月４日（水）の勤務先種別n</w:t>
                            </w:r>
                            <w:r>
                              <w:rPr>
                                <w:rFonts w:ascii="Meiryo UI" w:eastAsia="Meiryo UI" w:hAnsi="Meiryo UI"/>
                                <w:color w:val="000000" w:themeColor="text1"/>
                                <w:sz w:val="18"/>
                                <w:szCs w:val="18"/>
                              </w:rPr>
                              <w:t>=594</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78E4A" id="正方形/長方形 735" o:spid="_x0000_s1390" style="position:absolute;left:0;text-align:left;margin-left:252.75pt;margin-top:18pt;width:227.7pt;height:24pt;z-index:25388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【９月４日（</w:t>
                      </w:r>
                      <w:r>
                        <w:rPr>
                          <w:rFonts w:ascii="Meiryo UI" w:eastAsia="Meiryo UI" w:hAnsi="Meiryo UI" w:hint="eastAsia"/>
                          <w:color w:val="000000" w:themeColor="text1"/>
                          <w:sz w:val="18"/>
                          <w:szCs w:val="18"/>
                        </w:rPr>
                        <w:t>水）の勤務先種別n</w:t>
                      </w:r>
                      <w:r>
                        <w:rPr>
                          <w:rFonts w:ascii="Meiryo UI" w:eastAsia="Meiryo UI" w:hAnsi="Meiryo UI"/>
                          <w:color w:val="000000" w:themeColor="text1"/>
                          <w:sz w:val="18"/>
                          <w:szCs w:val="18"/>
                        </w:rPr>
                        <w:t>=594</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4416" behindDoc="0" locked="0" layoutInCell="1" allowOverlap="1" wp14:anchorId="43A57F67" wp14:editId="3F156597">
                <wp:simplePos x="0" y="0"/>
                <wp:positionH relativeFrom="margin">
                  <wp:posOffset>114300</wp:posOffset>
                </wp:positionH>
                <wp:positionV relativeFrom="paragraph">
                  <wp:posOffset>228600</wp:posOffset>
                </wp:positionV>
                <wp:extent cx="2891790" cy="304800"/>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【９月４日（水）の勤務先医療圏n</w:t>
                            </w:r>
                            <w:r>
                              <w:rPr>
                                <w:rFonts w:ascii="Meiryo UI" w:eastAsia="Meiryo UI" w:hAnsi="Meiryo UI"/>
                                <w:color w:val="000000" w:themeColor="text1"/>
                                <w:sz w:val="18"/>
                                <w:szCs w:val="18"/>
                              </w:rPr>
                              <w:t>=632</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7F67" id="正方形/長方形 227" o:spid="_x0000_s1391" style="position:absolute;left:0;text-align:left;margin-left:9pt;margin-top:18pt;width:227.7pt;height:24pt;z-index:25388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【９月４日（</w:t>
                      </w:r>
                      <w:r>
                        <w:rPr>
                          <w:rFonts w:ascii="Meiryo UI" w:eastAsia="Meiryo UI" w:hAnsi="Meiryo UI" w:hint="eastAsia"/>
                          <w:color w:val="000000" w:themeColor="text1"/>
                          <w:sz w:val="18"/>
                          <w:szCs w:val="18"/>
                        </w:rPr>
                        <w:t>水）の勤務先医療圏n</w:t>
                      </w:r>
                      <w:r>
                        <w:rPr>
                          <w:rFonts w:ascii="Meiryo UI" w:eastAsia="Meiryo UI" w:hAnsi="Meiryo UI"/>
                          <w:color w:val="000000" w:themeColor="text1"/>
                          <w:sz w:val="18"/>
                          <w:szCs w:val="18"/>
                        </w:rPr>
                        <w:t>=632</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95008" behindDoc="0" locked="0" layoutInCell="1" allowOverlap="1" wp14:anchorId="32E71D29" wp14:editId="6756766C">
            <wp:simplePos x="0" y="0"/>
            <wp:positionH relativeFrom="margin">
              <wp:posOffset>3361632</wp:posOffset>
            </wp:positionH>
            <wp:positionV relativeFrom="paragraph">
              <wp:posOffset>34637</wp:posOffset>
            </wp:positionV>
            <wp:extent cx="2410691" cy="1396030"/>
            <wp:effectExtent l="0" t="0" r="8890" b="0"/>
            <wp:wrapNone/>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19073" cy="1400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93984" behindDoc="0" locked="0" layoutInCell="1" allowOverlap="1" wp14:anchorId="7B0A06D7" wp14:editId="4AB55EBD">
            <wp:simplePos x="0" y="0"/>
            <wp:positionH relativeFrom="margin">
              <wp:posOffset>187036</wp:posOffset>
            </wp:positionH>
            <wp:positionV relativeFrom="paragraph">
              <wp:posOffset>34290</wp:posOffset>
            </wp:positionV>
            <wp:extent cx="2888673" cy="1437244"/>
            <wp:effectExtent l="0" t="0" r="6985" b="0"/>
            <wp:wrapNone/>
            <wp:docPr id="943"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888673" cy="14372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7488" behindDoc="0" locked="0" layoutInCell="1" allowOverlap="1" wp14:anchorId="2B006396" wp14:editId="48F92CAF">
                <wp:simplePos x="0" y="0"/>
                <wp:positionH relativeFrom="margin">
                  <wp:posOffset>3209925</wp:posOffset>
                </wp:positionH>
                <wp:positionV relativeFrom="paragraph">
                  <wp:posOffset>219075</wp:posOffset>
                </wp:positionV>
                <wp:extent cx="2891790" cy="304800"/>
                <wp:effectExtent l="0" t="0" r="0" b="0"/>
                <wp:wrapNone/>
                <wp:docPr id="352" name="正方形/長方形 352"/>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【９月５日（木）の勤務先種別n</w:t>
                            </w:r>
                            <w:r>
                              <w:rPr>
                                <w:rFonts w:ascii="Meiryo UI" w:eastAsia="Meiryo UI" w:hAnsi="Meiryo UI"/>
                                <w:color w:val="000000" w:themeColor="text1"/>
                                <w:sz w:val="18"/>
                                <w:szCs w:val="18"/>
                              </w:rPr>
                              <w:t>=598</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06396" id="正方形/長方形 352" o:spid="_x0000_s1392" style="position:absolute;left:0;text-align:left;margin-left:252.75pt;margin-top:17.25pt;width:227.7pt;height:24pt;z-index:2538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【９月５日（</w:t>
                      </w:r>
                      <w:r>
                        <w:rPr>
                          <w:rFonts w:ascii="Meiryo UI" w:eastAsia="Meiryo UI" w:hAnsi="Meiryo UI" w:hint="eastAsia"/>
                          <w:color w:val="000000" w:themeColor="text1"/>
                          <w:sz w:val="18"/>
                          <w:szCs w:val="18"/>
                        </w:rPr>
                        <w:t>木）の勤務先種別n</w:t>
                      </w:r>
                      <w:r>
                        <w:rPr>
                          <w:rFonts w:ascii="Meiryo UI" w:eastAsia="Meiryo UI" w:hAnsi="Meiryo UI"/>
                          <w:color w:val="000000" w:themeColor="text1"/>
                          <w:sz w:val="18"/>
                          <w:szCs w:val="18"/>
                        </w:rPr>
                        <w:t>=598</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6464" behindDoc="0" locked="0" layoutInCell="1" allowOverlap="1" wp14:anchorId="1A342273" wp14:editId="5D1A4654">
                <wp:simplePos x="0" y="0"/>
                <wp:positionH relativeFrom="margin">
                  <wp:posOffset>152400</wp:posOffset>
                </wp:positionH>
                <wp:positionV relativeFrom="paragraph">
                  <wp:posOffset>219075</wp:posOffset>
                </wp:positionV>
                <wp:extent cx="2891790" cy="304800"/>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【９月５日（木）の勤務先医療圏n</w:t>
                            </w:r>
                            <w:r>
                              <w:rPr>
                                <w:rFonts w:ascii="Meiryo UI" w:eastAsia="Meiryo UI" w:hAnsi="Meiryo UI"/>
                                <w:color w:val="000000" w:themeColor="text1"/>
                                <w:sz w:val="18"/>
                                <w:szCs w:val="18"/>
                              </w:rPr>
                              <w:t>=631</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42273" id="正方形/長方形 228" o:spid="_x0000_s1393" style="position:absolute;left:0;text-align:left;margin-left:12pt;margin-top:17.25pt;width:227.7pt;height:24pt;z-index:25388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【９月５日（</w:t>
                      </w:r>
                      <w:r>
                        <w:rPr>
                          <w:rFonts w:ascii="Meiryo UI" w:eastAsia="Meiryo UI" w:hAnsi="Meiryo UI" w:hint="eastAsia"/>
                          <w:color w:val="000000" w:themeColor="text1"/>
                          <w:sz w:val="18"/>
                          <w:szCs w:val="18"/>
                        </w:rPr>
                        <w:t>木）の勤務先医療圏n</w:t>
                      </w:r>
                      <w:r>
                        <w:rPr>
                          <w:rFonts w:ascii="Meiryo UI" w:eastAsia="Meiryo UI" w:hAnsi="Meiryo UI"/>
                          <w:color w:val="000000" w:themeColor="text1"/>
                          <w:sz w:val="18"/>
                          <w:szCs w:val="18"/>
                        </w:rPr>
                        <w:t>=631</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97056" behindDoc="0" locked="0" layoutInCell="1" allowOverlap="1" wp14:anchorId="5408F954" wp14:editId="7751EC2C">
            <wp:simplePos x="0" y="0"/>
            <wp:positionH relativeFrom="column">
              <wp:posOffset>3389341</wp:posOffset>
            </wp:positionH>
            <wp:positionV relativeFrom="paragraph">
              <wp:posOffset>76200</wp:posOffset>
            </wp:positionV>
            <wp:extent cx="2396837" cy="1389718"/>
            <wp:effectExtent l="0" t="0" r="3810" b="1270"/>
            <wp:wrapNone/>
            <wp:docPr id="946" name="図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397637" cy="13901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3996032" behindDoc="0" locked="0" layoutInCell="1" allowOverlap="1" wp14:anchorId="1CDE39F7" wp14:editId="14627474">
            <wp:simplePos x="0" y="0"/>
            <wp:positionH relativeFrom="column">
              <wp:posOffset>182015</wp:posOffset>
            </wp:positionH>
            <wp:positionV relativeFrom="paragraph">
              <wp:posOffset>34637</wp:posOffset>
            </wp:positionV>
            <wp:extent cx="2881746" cy="1431946"/>
            <wp:effectExtent l="0" t="0" r="0" b="0"/>
            <wp:wrapNone/>
            <wp:docPr id="945" name="図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95024" cy="14385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27542E" w:rsidRDefault="009F15A4" w:rsidP="009F15A4">
      <w:pPr>
        <w:ind w:leftChars="100" w:left="421" w:hangingChars="100" w:hanging="211"/>
        <w:rPr>
          <w:rFonts w:ascii="ＭＳ ゴシック" w:eastAsia="ＭＳ ゴシック" w:hAnsi="ＭＳ ゴシック"/>
          <w:b/>
          <w:bCs/>
          <w:color w:val="000000" w:themeColor="text1"/>
        </w:rPr>
      </w:pPr>
      <w:r w:rsidRPr="0027542E">
        <w:rPr>
          <w:rFonts w:ascii="ＭＳ ゴシック" w:eastAsia="ＭＳ ゴシック" w:hAnsi="ＭＳ ゴシック" w:hint="eastAsia"/>
          <w:b/>
          <w:bCs/>
          <w:color w:val="000000" w:themeColor="text1"/>
        </w:rPr>
        <w:lastRenderedPageBreak/>
        <w:t>■主たる勤務先以外の勤務先医療圏（９月第1</w:t>
      </w:r>
      <w:r w:rsidR="008032CF">
        <w:rPr>
          <w:rFonts w:ascii="ＭＳ ゴシック" w:eastAsia="ＭＳ ゴシック" w:hAnsi="ＭＳ ゴシック" w:hint="eastAsia"/>
          <w:b/>
          <w:bCs/>
          <w:color w:val="000000" w:themeColor="text1"/>
        </w:rPr>
        <w:t>週の金曜日～日曜日）</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888512" behindDoc="0" locked="0" layoutInCell="1" allowOverlap="1" wp14:anchorId="201A30B4" wp14:editId="27CB2376">
                <wp:simplePos x="0" y="0"/>
                <wp:positionH relativeFrom="column">
                  <wp:posOffset>89535</wp:posOffset>
                </wp:positionH>
                <wp:positionV relativeFrom="paragraph">
                  <wp:posOffset>123825</wp:posOffset>
                </wp:positionV>
                <wp:extent cx="5886450" cy="923925"/>
                <wp:effectExtent l="0" t="0" r="19050" b="28575"/>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23925"/>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以外の勤務先医療圏について、９月第１週の金曜日～日曜日を比較したところ、金曜日は、他の平日（月曜日～木曜日）の勤務先医療圏とその勤務先種別に曜日別の差は見られませんでした。土曜日、日曜日についても平日と大きな差は見られませんが、日曜日は「大阪市」が5</w:t>
                            </w:r>
                            <w:r>
                              <w:rPr>
                                <w:rFonts w:ascii="Meiryo UI" w:eastAsia="Meiryo UI" w:hAnsi="Meiryo UI"/>
                              </w:rPr>
                              <w:t>%</w:t>
                            </w:r>
                            <w:r>
                              <w:rPr>
                                <w:rFonts w:ascii="Meiryo UI" w:eastAsia="Meiryo UI" w:hAnsi="Meiryo UI" w:hint="eastAsia"/>
                              </w:rPr>
                              <w:t>程度平日よりも割合が多くなり、「堺市」が平日よりも低い結果となりました。また「北河内」は月曜日から土曜日まで1</w:t>
                            </w:r>
                            <w:r>
                              <w:rPr>
                                <w:rFonts w:ascii="Meiryo UI" w:eastAsia="Meiryo UI" w:hAnsi="Meiryo UI"/>
                              </w:rPr>
                              <w:t>5%</w:t>
                            </w:r>
                            <w:r>
                              <w:rPr>
                                <w:rFonts w:ascii="Meiryo UI" w:eastAsia="Meiryo UI" w:hAnsi="Meiryo UI" w:hint="eastAsia"/>
                              </w:rPr>
                              <w:t>強の割合でしたが、日曜日は1</w:t>
                            </w:r>
                            <w:r>
                              <w:rPr>
                                <w:rFonts w:ascii="Meiryo UI" w:eastAsia="Meiryo UI" w:hAnsi="Meiryo UI"/>
                              </w:rPr>
                              <w:t>0.3</w:t>
                            </w:r>
                            <w:r>
                              <w:rPr>
                                <w:rFonts w:ascii="Meiryo UI" w:eastAsia="Meiryo UI" w:hAnsi="Meiryo UI" w:hint="eastAsia"/>
                              </w:rPr>
                              <w:t>％と５％ほど低くなっています。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A30B4" id="_x0000_s1394" type="#_x0000_t202" style="position:absolute;left:0;text-align:left;margin-left:7.05pt;margin-top:9.75pt;width:463.5pt;height:72.75pt;z-index:25388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" fillcolor="#d9d9d9">
                <v:textbo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主たる勤務先以外の勤務先医療圏について、９月第１週の金曜日～日曜日を比較したところ、金曜日は、他の平日（</w:t>
                      </w:r>
                      <w:r>
                        <w:rPr>
                          <w:rFonts w:ascii="Meiryo UI" w:eastAsia="Meiryo UI" w:hAnsi="Meiryo UI" w:hint="eastAsia"/>
                        </w:rPr>
                        <w:t>月曜日～木曜日）の勤務先医療圏とその勤務先種別に曜日別の差は見られませんでした。土曜日、日曜日についても平日と大きな差は見られませんが、日曜日は「大阪市」が5</w:t>
                      </w:r>
                      <w:r>
                        <w:rPr>
                          <w:rFonts w:ascii="Meiryo UI" w:eastAsia="Meiryo UI" w:hAnsi="Meiryo UI"/>
                        </w:rPr>
                        <w:t>%</w:t>
                      </w:r>
                      <w:r>
                        <w:rPr>
                          <w:rFonts w:ascii="Meiryo UI" w:eastAsia="Meiryo UI" w:hAnsi="Meiryo UI" w:hint="eastAsia"/>
                        </w:rPr>
                        <w:t>程度平日よりも割合が多くなり、「堺市」が平日よりも低い結果となりました。また「北河内」は月曜日から土曜日まで1</w:t>
                      </w:r>
                      <w:r>
                        <w:rPr>
                          <w:rFonts w:ascii="Meiryo UI" w:eastAsia="Meiryo UI" w:hAnsi="Meiryo UI"/>
                        </w:rPr>
                        <w:t>5%</w:t>
                      </w:r>
                      <w:r>
                        <w:rPr>
                          <w:rFonts w:ascii="Meiryo UI" w:eastAsia="Meiryo UI" w:hAnsi="Meiryo UI" w:hint="eastAsia"/>
                        </w:rPr>
                        <w:t>強の割合でしたが、日曜日は1</w:t>
                      </w:r>
                      <w:r>
                        <w:rPr>
                          <w:rFonts w:ascii="Meiryo UI" w:eastAsia="Meiryo UI" w:hAnsi="Meiryo UI"/>
                        </w:rPr>
                        <w:t>0.3</w:t>
                      </w:r>
                      <w:r>
                        <w:rPr>
                          <w:rFonts w:ascii="Meiryo UI" w:eastAsia="Meiryo UI" w:hAnsi="Meiryo UI" w:hint="eastAsia"/>
                        </w:rPr>
                        <w:t>％と５％ほど低くなっています。</w:t>
                      </w:r>
                    </w:p>
                    <w:p w:rsidR="00485455" w:rsidRPr="005650EA" w:rsidRDefault="00485455" w:rsidP="009F15A4">
                      <w:pPr>
                        <w:spacing w:line="240" w:lineRule="exact"/>
                        <w:rPr>
                          <w:rFonts w:ascii="Meiryo UI" w:eastAsia="Meiryo UI" w:hAnsi="Meiryo UI"/>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90560" behindDoc="0" locked="0" layoutInCell="1" allowOverlap="1" wp14:anchorId="371C36F1" wp14:editId="5074838E">
                <wp:simplePos x="0" y="0"/>
                <wp:positionH relativeFrom="margin">
                  <wp:posOffset>3080385</wp:posOffset>
                </wp:positionH>
                <wp:positionV relativeFrom="paragraph">
                  <wp:posOffset>131445</wp:posOffset>
                </wp:positionV>
                <wp:extent cx="2891790" cy="304800"/>
                <wp:effectExtent l="0" t="0" r="0" b="0"/>
                <wp:wrapNone/>
                <wp:docPr id="356" name="正方形/長方形 356"/>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【９月６日（金）の勤務先種別n</w:t>
                            </w:r>
                            <w:r>
                              <w:rPr>
                                <w:rFonts w:ascii="Meiryo UI" w:eastAsia="Meiryo UI" w:hAnsi="Meiryo UI"/>
                                <w:color w:val="000000" w:themeColor="text1"/>
                                <w:sz w:val="18"/>
                                <w:szCs w:val="18"/>
                              </w:rPr>
                              <w:t>=566</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36F1" id="正方形/長方形 356" o:spid="_x0000_s1395" style="position:absolute;left:0;text-align:left;margin-left:242.55pt;margin-top:10.35pt;width:227.7pt;height:24pt;z-index:25389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【９月６日（</w:t>
                      </w:r>
                      <w:r>
                        <w:rPr>
                          <w:rFonts w:ascii="Meiryo UI" w:eastAsia="Meiryo UI" w:hAnsi="Meiryo UI" w:hint="eastAsia"/>
                          <w:color w:val="000000" w:themeColor="text1"/>
                          <w:sz w:val="18"/>
                          <w:szCs w:val="18"/>
                        </w:rPr>
                        <w:t>金）の勤務先種別n</w:t>
                      </w:r>
                      <w:r>
                        <w:rPr>
                          <w:rFonts w:ascii="Meiryo UI" w:eastAsia="Meiryo UI" w:hAnsi="Meiryo UI"/>
                          <w:color w:val="000000" w:themeColor="text1"/>
                          <w:sz w:val="18"/>
                          <w:szCs w:val="18"/>
                        </w:rPr>
                        <w:t>=566</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89536" behindDoc="0" locked="0" layoutInCell="1" allowOverlap="1" wp14:anchorId="20E7CDC8" wp14:editId="77CE3A69">
                <wp:simplePos x="0" y="0"/>
                <wp:positionH relativeFrom="margin">
                  <wp:posOffset>89535</wp:posOffset>
                </wp:positionH>
                <wp:positionV relativeFrom="paragraph">
                  <wp:posOffset>133350</wp:posOffset>
                </wp:positionV>
                <wp:extent cx="2891790" cy="304800"/>
                <wp:effectExtent l="0" t="0" r="0" b="0"/>
                <wp:wrapNone/>
                <wp:docPr id="357" name="正方形/長方形 357"/>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【９月６日（金）の勤務先医療圏n</w:t>
                            </w:r>
                            <w:r>
                              <w:rPr>
                                <w:rFonts w:ascii="Meiryo UI" w:eastAsia="Meiryo UI" w:hAnsi="Meiryo UI"/>
                                <w:color w:val="000000" w:themeColor="text1"/>
                                <w:sz w:val="18"/>
                                <w:szCs w:val="18"/>
                              </w:rPr>
                              <w:t>=606</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CDC8" id="正方形/長方形 357" o:spid="_x0000_s1396" style="position:absolute;left:0;text-align:left;margin-left:7.05pt;margin-top:10.5pt;width:227.7pt;height:24pt;z-index:2538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【９月６日（</w:t>
                      </w:r>
                      <w:r>
                        <w:rPr>
                          <w:rFonts w:ascii="Meiryo UI" w:eastAsia="Meiryo UI" w:hAnsi="Meiryo UI" w:hint="eastAsia"/>
                          <w:color w:val="000000" w:themeColor="text1"/>
                          <w:sz w:val="18"/>
                          <w:szCs w:val="18"/>
                        </w:rPr>
                        <w:t>金）の勤務先医療圏n</w:t>
                      </w:r>
                      <w:r>
                        <w:rPr>
                          <w:rFonts w:ascii="Meiryo UI" w:eastAsia="Meiryo UI" w:hAnsi="Meiryo UI"/>
                          <w:color w:val="000000" w:themeColor="text1"/>
                          <w:sz w:val="18"/>
                          <w:szCs w:val="18"/>
                        </w:rPr>
                        <w:t>=606</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98080" behindDoc="0" locked="0" layoutInCell="1" allowOverlap="1" wp14:anchorId="3DA3B64C" wp14:editId="4C9547AB">
            <wp:simplePos x="0" y="0"/>
            <wp:positionH relativeFrom="column">
              <wp:posOffset>8001</wp:posOffset>
            </wp:positionH>
            <wp:positionV relativeFrom="paragraph">
              <wp:posOffset>205213</wp:posOffset>
            </wp:positionV>
            <wp:extent cx="2978054" cy="1394424"/>
            <wp:effectExtent l="0" t="0" r="0" b="0"/>
            <wp:wrapNone/>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978054" cy="13944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3999104" behindDoc="0" locked="0" layoutInCell="1" allowOverlap="1" wp14:anchorId="15EB3E98" wp14:editId="7CCD0E07">
            <wp:simplePos x="0" y="0"/>
            <wp:positionH relativeFrom="column">
              <wp:posOffset>3331911</wp:posOffset>
            </wp:positionH>
            <wp:positionV relativeFrom="paragraph">
              <wp:posOffset>12377</wp:posOffset>
            </wp:positionV>
            <wp:extent cx="2510287" cy="1355223"/>
            <wp:effectExtent l="0" t="0" r="4445" b="0"/>
            <wp:wrapNone/>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510287" cy="13552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92608" behindDoc="0" locked="0" layoutInCell="1" allowOverlap="1" wp14:anchorId="61A02750" wp14:editId="5811232B">
                <wp:simplePos x="0" y="0"/>
                <wp:positionH relativeFrom="margin">
                  <wp:posOffset>3076575</wp:posOffset>
                </wp:positionH>
                <wp:positionV relativeFrom="paragraph">
                  <wp:posOffset>228600</wp:posOffset>
                </wp:positionV>
                <wp:extent cx="2891790" cy="304800"/>
                <wp:effectExtent l="0" t="0" r="0" b="0"/>
                <wp:wrapNone/>
                <wp:docPr id="363" name="正方形/長方形 363"/>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【９月７日（土）の勤務先種別n</w:t>
                            </w:r>
                            <w:r>
                              <w:rPr>
                                <w:rFonts w:ascii="Meiryo UI" w:eastAsia="Meiryo UI" w:hAnsi="Meiryo UI"/>
                                <w:color w:val="000000" w:themeColor="text1"/>
                                <w:sz w:val="18"/>
                                <w:szCs w:val="18"/>
                              </w:rPr>
                              <w:t>=422</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02750" id="正方形/長方形 363" o:spid="_x0000_s1397" style="position:absolute;left:0;text-align:left;margin-left:242.25pt;margin-top:18pt;width:227.7pt;height:24pt;z-index:25389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【９月７日（</w:t>
                      </w:r>
                      <w:r>
                        <w:rPr>
                          <w:rFonts w:ascii="Meiryo UI" w:eastAsia="Meiryo UI" w:hAnsi="Meiryo UI" w:hint="eastAsia"/>
                          <w:color w:val="000000" w:themeColor="text1"/>
                          <w:sz w:val="18"/>
                          <w:szCs w:val="18"/>
                        </w:rPr>
                        <w:t>土）の勤務先種別n</w:t>
                      </w:r>
                      <w:r>
                        <w:rPr>
                          <w:rFonts w:ascii="Meiryo UI" w:eastAsia="Meiryo UI" w:hAnsi="Meiryo UI"/>
                          <w:color w:val="000000" w:themeColor="text1"/>
                          <w:sz w:val="18"/>
                          <w:szCs w:val="18"/>
                        </w:rPr>
                        <w:t>=422</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91584" behindDoc="0" locked="0" layoutInCell="1" allowOverlap="1" wp14:anchorId="247F132C" wp14:editId="3A0F3DB3">
                <wp:simplePos x="0" y="0"/>
                <wp:positionH relativeFrom="margin">
                  <wp:posOffset>85725</wp:posOffset>
                </wp:positionH>
                <wp:positionV relativeFrom="paragraph">
                  <wp:posOffset>228600</wp:posOffset>
                </wp:positionV>
                <wp:extent cx="2891790" cy="304800"/>
                <wp:effectExtent l="0" t="0" r="0" b="0"/>
                <wp:wrapNone/>
                <wp:docPr id="361" name="正方形/長方形 361"/>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【９月７日（土）の勤務先医療圏n</w:t>
                            </w:r>
                            <w:r>
                              <w:rPr>
                                <w:rFonts w:ascii="Meiryo UI" w:eastAsia="Meiryo UI" w:hAnsi="Meiryo UI"/>
                                <w:color w:val="000000" w:themeColor="text1"/>
                                <w:sz w:val="18"/>
                                <w:szCs w:val="18"/>
                              </w:rPr>
                              <w:t>=444</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F132C" id="正方形/長方形 361" o:spid="_x0000_s1398" style="position:absolute;left:0;text-align:left;margin-left:6.75pt;margin-top:18pt;width:227.7pt;height:24pt;z-index:25389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【９月７日（</w:t>
                      </w:r>
                      <w:r>
                        <w:rPr>
                          <w:rFonts w:ascii="Meiryo UI" w:eastAsia="Meiryo UI" w:hAnsi="Meiryo UI" w:hint="eastAsia"/>
                          <w:color w:val="000000" w:themeColor="text1"/>
                          <w:sz w:val="18"/>
                          <w:szCs w:val="18"/>
                        </w:rPr>
                        <w:t>土）の勤務先医療圏n</w:t>
                      </w:r>
                      <w:r>
                        <w:rPr>
                          <w:rFonts w:ascii="Meiryo UI" w:eastAsia="Meiryo UI" w:hAnsi="Meiryo UI"/>
                          <w:color w:val="000000" w:themeColor="text1"/>
                          <w:sz w:val="18"/>
                          <w:szCs w:val="18"/>
                        </w:rPr>
                        <w:t>=444</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01152" behindDoc="0" locked="0" layoutInCell="1" allowOverlap="1" wp14:anchorId="75BED723" wp14:editId="3550551F">
            <wp:simplePos x="0" y="0"/>
            <wp:positionH relativeFrom="column">
              <wp:posOffset>3336014</wp:posOffset>
            </wp:positionH>
            <wp:positionV relativeFrom="paragraph">
              <wp:posOffset>77639</wp:posOffset>
            </wp:positionV>
            <wp:extent cx="2510155" cy="1355152"/>
            <wp:effectExtent l="0" t="0" r="4445" b="0"/>
            <wp:wrapNone/>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520539" cy="13607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00128" behindDoc="0" locked="0" layoutInCell="1" allowOverlap="1" wp14:anchorId="65DE6665" wp14:editId="200B0C42">
            <wp:simplePos x="0" y="0"/>
            <wp:positionH relativeFrom="column">
              <wp:posOffset>37837</wp:posOffset>
            </wp:positionH>
            <wp:positionV relativeFrom="paragraph">
              <wp:posOffset>80130</wp:posOffset>
            </wp:positionV>
            <wp:extent cx="2947733" cy="1380227"/>
            <wp:effectExtent l="0" t="0" r="5080" b="0"/>
            <wp:wrapNone/>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47733" cy="13802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94656" behindDoc="0" locked="0" layoutInCell="1" allowOverlap="1" wp14:anchorId="62E1F21A" wp14:editId="1111BD25">
                <wp:simplePos x="0" y="0"/>
                <wp:positionH relativeFrom="margin">
                  <wp:posOffset>3076575</wp:posOffset>
                </wp:positionH>
                <wp:positionV relativeFrom="paragraph">
                  <wp:posOffset>209550</wp:posOffset>
                </wp:positionV>
                <wp:extent cx="2891790" cy="304800"/>
                <wp:effectExtent l="0" t="0" r="0" b="0"/>
                <wp:wrapNone/>
                <wp:docPr id="373" name="正方形/長方形 373"/>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【９月８日（日）の勤務先種別n</w:t>
                            </w:r>
                            <w:r>
                              <w:rPr>
                                <w:rFonts w:ascii="Meiryo UI" w:eastAsia="Meiryo UI" w:hAnsi="Meiryo UI"/>
                                <w:color w:val="000000" w:themeColor="text1"/>
                                <w:sz w:val="18"/>
                                <w:szCs w:val="18"/>
                              </w:rPr>
                              <w:t>=161</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1F21A" id="正方形/長方形 373" o:spid="_x0000_s1399" style="position:absolute;left:0;text-align:left;margin-left:242.25pt;margin-top:16.5pt;width:227.7pt;height:24pt;z-index:25389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【９月８日（</w:t>
                      </w:r>
                      <w:r>
                        <w:rPr>
                          <w:rFonts w:ascii="Meiryo UI" w:eastAsia="Meiryo UI" w:hAnsi="Meiryo UI" w:hint="eastAsia"/>
                          <w:color w:val="000000" w:themeColor="text1"/>
                          <w:sz w:val="18"/>
                          <w:szCs w:val="18"/>
                        </w:rPr>
                        <w:t>日）の勤務先種別n</w:t>
                      </w:r>
                      <w:r>
                        <w:rPr>
                          <w:rFonts w:ascii="Meiryo UI" w:eastAsia="Meiryo UI" w:hAnsi="Meiryo UI"/>
                          <w:color w:val="000000" w:themeColor="text1"/>
                          <w:sz w:val="18"/>
                          <w:szCs w:val="18"/>
                        </w:rPr>
                        <w:t>=161</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sz w:val="18"/>
          <w:szCs w:val="18"/>
        </w:rPr>
        <mc:AlternateContent>
          <mc:Choice Requires="wps">
            <w:drawing>
              <wp:anchor distT="0" distB="0" distL="114300" distR="114300" simplePos="0" relativeHeight="253893632" behindDoc="0" locked="0" layoutInCell="1" allowOverlap="1" wp14:anchorId="7091E4EB" wp14:editId="2807F938">
                <wp:simplePos x="0" y="0"/>
                <wp:positionH relativeFrom="margin">
                  <wp:posOffset>184785</wp:posOffset>
                </wp:positionH>
                <wp:positionV relativeFrom="paragraph">
                  <wp:posOffset>209550</wp:posOffset>
                </wp:positionV>
                <wp:extent cx="2891790" cy="304800"/>
                <wp:effectExtent l="0" t="0" r="0" b="0"/>
                <wp:wrapNone/>
                <wp:docPr id="372" name="正方形/長方形 372"/>
                <wp:cNvGraphicFramePr/>
                <a:graphic xmlns:a="http://schemas.openxmlformats.org/drawingml/2006/main">
                  <a:graphicData uri="http://schemas.microsoft.com/office/word/2010/wordprocessingShape">
                    <wps:wsp>
                      <wps:cNvSpPr/>
                      <wps:spPr>
                        <a:xfrm>
                          <a:off x="0" y="0"/>
                          <a:ext cx="2891790" cy="304800"/>
                        </a:xfrm>
                        <a:prstGeom prst="rect">
                          <a:avLst/>
                        </a:prstGeom>
                        <a:noFill/>
                        <a:ln w="12700" cap="flat" cmpd="sng" algn="ctr">
                          <a:noFill/>
                          <a:prstDash val="solid"/>
                          <a:miter lim="800000"/>
                        </a:ln>
                        <a:effectLst/>
                      </wps:spPr>
                      <wps:txb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【９月8日（日）の勤務先医療圏n</w:t>
                            </w:r>
                            <w:r>
                              <w:rPr>
                                <w:rFonts w:ascii="Meiryo UI" w:eastAsia="Meiryo UI" w:hAnsi="Meiryo UI"/>
                                <w:color w:val="000000" w:themeColor="text1"/>
                                <w:sz w:val="18"/>
                                <w:szCs w:val="18"/>
                              </w:rPr>
                              <w:t>=175</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1E4EB" id="正方形/長方形 372" o:spid="_x0000_s1400" style="position:absolute;left:0;text-align:left;margin-left:14.55pt;margin-top:16.5pt;width:227.7pt;height:24pt;z-index:25389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" filled="f" stroked="f" strokeweight="1pt">
                <v:textbox>
                  <w:txbxContent>
                    <w:p w:rsidR="00485455" w:rsidRPr="00EB6016"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【９月8</w:t>
                      </w:r>
                      <w:r>
                        <w:rPr>
                          <w:rFonts w:ascii="Meiryo UI" w:eastAsia="Meiryo UI" w:hAnsi="Meiryo UI" w:hint="eastAsia"/>
                          <w:color w:val="000000" w:themeColor="text1"/>
                          <w:sz w:val="18"/>
                          <w:szCs w:val="18"/>
                        </w:rPr>
                        <w:t>日（日）の勤務先医療圏n</w:t>
                      </w:r>
                      <w:r>
                        <w:rPr>
                          <w:rFonts w:ascii="Meiryo UI" w:eastAsia="Meiryo UI" w:hAnsi="Meiryo UI"/>
                          <w:color w:val="000000" w:themeColor="text1"/>
                          <w:sz w:val="18"/>
                          <w:szCs w:val="18"/>
                        </w:rPr>
                        <w:t>=175</w:t>
                      </w:r>
                      <w:r>
                        <w:rPr>
                          <w:rFonts w:ascii="Meiryo UI" w:eastAsia="Meiryo UI" w:hAnsi="Meiryo UI" w:hint="eastAsia"/>
                          <w:color w:val="000000" w:themeColor="text1"/>
                          <w:sz w:val="18"/>
                          <w:szCs w:val="18"/>
                        </w:rPr>
                        <w:t>（%</w:t>
                      </w:r>
                      <w:r w:rsidRPr="00861349">
                        <w:rPr>
                          <w:rFonts w:ascii="Meiryo UI" w:eastAsia="Meiryo UI" w:hAnsi="Meiryo UI"/>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03200" behindDoc="0" locked="0" layoutInCell="1" allowOverlap="1" wp14:anchorId="54F097E8" wp14:editId="2D0092D2">
            <wp:simplePos x="0" y="0"/>
            <wp:positionH relativeFrom="column">
              <wp:posOffset>3335607</wp:posOffset>
            </wp:positionH>
            <wp:positionV relativeFrom="paragraph">
              <wp:posOffset>47684</wp:posOffset>
            </wp:positionV>
            <wp:extent cx="2536166" cy="1367094"/>
            <wp:effectExtent l="0" t="0" r="0" b="5080"/>
            <wp:wrapNone/>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536166" cy="13670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02176" behindDoc="0" locked="0" layoutInCell="1" allowOverlap="1" wp14:anchorId="0A0D5F94" wp14:editId="3E1869B6">
            <wp:simplePos x="0" y="0"/>
            <wp:positionH relativeFrom="column">
              <wp:posOffset>65826</wp:posOffset>
            </wp:positionH>
            <wp:positionV relativeFrom="paragraph">
              <wp:posOffset>54251</wp:posOffset>
            </wp:positionV>
            <wp:extent cx="2910886" cy="1362974"/>
            <wp:effectExtent l="0" t="0" r="3810" b="8890"/>
            <wp:wrapNone/>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910886" cy="13629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0E7888" w:rsidRDefault="009F15A4" w:rsidP="009F15A4">
      <w:pPr>
        <w:ind w:left="422" w:hangingChars="200" w:hanging="422"/>
        <w:rPr>
          <w:rFonts w:ascii="ＭＳ ゴシック" w:eastAsia="ＭＳ ゴシック" w:hAnsi="ＭＳ ゴシック"/>
          <w:b/>
          <w:bCs/>
          <w:color w:val="000000" w:themeColor="text1"/>
        </w:rPr>
      </w:pPr>
      <w:r w:rsidRPr="000E7888">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757440" behindDoc="0" locked="0" layoutInCell="1" allowOverlap="1" wp14:anchorId="499C46C1" wp14:editId="0B533993">
                <wp:simplePos x="0" y="0"/>
                <wp:positionH relativeFrom="column">
                  <wp:posOffset>60960</wp:posOffset>
                </wp:positionH>
                <wp:positionV relativeFrom="paragraph">
                  <wp:posOffset>276225</wp:posOffset>
                </wp:positionV>
                <wp:extent cx="5886450" cy="600075"/>
                <wp:effectExtent l="0" t="0" r="19050" b="28575"/>
                <wp:wrapSquare wrapText="bothSides"/>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007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主たる勤務先での宿直に従事した場合の状況としては「１～２回程度呼び出されすぐに戻れる」が3</w:t>
                            </w:r>
                            <w:r>
                              <w:rPr>
                                <w:rFonts w:ascii="Meiryo UI" w:eastAsia="Meiryo UI" w:hAnsi="Meiryo UI"/>
                              </w:rPr>
                              <w:t>7.4</w:t>
                            </w:r>
                            <w:r>
                              <w:rPr>
                                <w:rFonts w:ascii="Meiryo UI" w:eastAsia="Meiryo UI" w:hAnsi="Meiryo UI" w:hint="eastAsia"/>
                              </w:rPr>
                              <w:t>％、「業務に従事する時間が５割程度」が3</w:t>
                            </w:r>
                            <w:r>
                              <w:rPr>
                                <w:rFonts w:ascii="Meiryo UI" w:eastAsia="Meiryo UI" w:hAnsi="Meiryo UI"/>
                              </w:rPr>
                              <w:t>2.5</w:t>
                            </w:r>
                            <w:r>
                              <w:rPr>
                                <w:rFonts w:ascii="Meiryo UI" w:eastAsia="Meiryo UI" w:hAnsi="Meiryo UI" w:hint="eastAsia"/>
                              </w:rPr>
                              <w:t>％でこの２つの回答で約７割（6</w:t>
                            </w:r>
                            <w:r>
                              <w:rPr>
                                <w:rFonts w:ascii="Meiryo UI" w:eastAsia="Meiryo UI" w:hAnsi="Meiryo UI"/>
                              </w:rPr>
                              <w:t>9.9%</w:t>
                            </w:r>
                            <w:r>
                              <w:rPr>
                                <w:rFonts w:ascii="Meiryo UI" w:eastAsia="Meiryo UI" w:hAnsi="Meiryo UI" w:hint="eastAsia"/>
                              </w:rPr>
                              <w:t>）となりました。また「ほぼ業務に従事、睡眠がほとんど取れない」という回答は1</w:t>
                            </w:r>
                            <w:r>
                              <w:rPr>
                                <w:rFonts w:ascii="Meiryo UI" w:eastAsia="Meiryo UI" w:hAnsi="Meiryo UI"/>
                              </w:rPr>
                              <w:t>4.5</w:t>
                            </w:r>
                            <w:r>
                              <w:rPr>
                                <w:rFonts w:ascii="Meiryo UI" w:eastAsia="Meiryo UI" w:hAnsi="Meiryo UI" w:hint="eastAsia"/>
                              </w:rPr>
                              <w:t>％でした。</w:t>
                            </w:r>
                          </w:p>
                          <w:p w:rsidR="00485455" w:rsidRPr="002E5CC5"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C46C1" id="_x0000_s1401" type="#_x0000_t202" style="position:absolute;left:0;text-align:left;margin-left:4.8pt;margin-top:21.75pt;width:463.5pt;height:47.25pt;z-index:25375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主たる勤務先での宿直に従事した場合の状況としては「１～２回程度呼び出されすぐに戻れる」が3</w:t>
                      </w:r>
                      <w:r>
                        <w:rPr>
                          <w:rFonts w:ascii="Meiryo UI" w:eastAsia="Meiryo UI" w:hAnsi="Meiryo UI"/>
                        </w:rPr>
                        <w:t>7.4</w:t>
                      </w:r>
                      <w:r>
                        <w:rPr>
                          <w:rFonts w:ascii="Meiryo UI" w:eastAsia="Meiryo UI" w:hAnsi="Meiryo UI" w:hint="eastAsia"/>
                        </w:rPr>
                        <w:t>％、「業務に従事する時間が５割程度」が3</w:t>
                      </w:r>
                      <w:r>
                        <w:rPr>
                          <w:rFonts w:ascii="Meiryo UI" w:eastAsia="Meiryo UI" w:hAnsi="Meiryo UI"/>
                        </w:rPr>
                        <w:t>2.5</w:t>
                      </w:r>
                      <w:r>
                        <w:rPr>
                          <w:rFonts w:ascii="Meiryo UI" w:eastAsia="Meiryo UI" w:hAnsi="Meiryo UI" w:hint="eastAsia"/>
                        </w:rPr>
                        <w:t>％でこの２つの回答で約７割（6</w:t>
                      </w:r>
                      <w:r>
                        <w:rPr>
                          <w:rFonts w:ascii="Meiryo UI" w:eastAsia="Meiryo UI" w:hAnsi="Meiryo UI"/>
                        </w:rPr>
                        <w:t>9.9%</w:t>
                      </w:r>
                      <w:r>
                        <w:rPr>
                          <w:rFonts w:ascii="Meiryo UI" w:eastAsia="Meiryo UI" w:hAnsi="Meiryo UI" w:hint="eastAsia"/>
                        </w:rPr>
                        <w:t>）となりました。また「ほぼ業務に従事、睡眠がほとんど取れない」という回答は1</w:t>
                      </w:r>
                      <w:r>
                        <w:rPr>
                          <w:rFonts w:ascii="Meiryo UI" w:eastAsia="Meiryo UI" w:hAnsi="Meiryo UI"/>
                        </w:rPr>
                        <w:t>4.5</w:t>
                      </w:r>
                      <w:r>
                        <w:rPr>
                          <w:rFonts w:ascii="Meiryo UI" w:eastAsia="Meiryo UI" w:hAnsi="Meiryo UI" w:hint="eastAsia"/>
                        </w:rPr>
                        <w:t>％でした。</w:t>
                      </w:r>
                    </w:p>
                    <w:p w:rsidR="00485455" w:rsidRPr="002E5CC5" w:rsidRDefault="00485455" w:rsidP="009F15A4">
                      <w:pPr>
                        <w:spacing w:line="240" w:lineRule="exact"/>
                        <w:rPr>
                          <w:rFonts w:ascii="Meiryo UI" w:eastAsia="Meiryo UI" w:hAnsi="Meiryo UI"/>
                        </w:rPr>
                      </w:pPr>
                    </w:p>
                  </w:txbxContent>
                </v:textbox>
                <w10:wrap type="square"/>
              </v:shape>
            </w:pict>
          </mc:Fallback>
        </mc:AlternateContent>
      </w:r>
      <w:r w:rsidR="008032CF">
        <w:rPr>
          <w:rFonts w:ascii="ＭＳ ゴシック" w:eastAsia="ＭＳ ゴシック" w:hAnsi="ＭＳ ゴシック" w:hint="eastAsia"/>
          <w:b/>
          <w:bCs/>
          <w:color w:val="000000" w:themeColor="text1"/>
        </w:rPr>
        <w:t xml:space="preserve">　■主たる勤務先での宿直に従事した場合の状況</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95328" behindDoc="0" locked="0" layoutInCell="1" allowOverlap="1" wp14:anchorId="12D47F9E" wp14:editId="7D308140">
                <wp:simplePos x="0" y="0"/>
                <wp:positionH relativeFrom="margin">
                  <wp:posOffset>1237753</wp:posOffset>
                </wp:positionH>
                <wp:positionV relativeFrom="paragraph">
                  <wp:posOffset>749825</wp:posOffset>
                </wp:positionV>
                <wp:extent cx="3571875" cy="32385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3571875" cy="323850"/>
                        </a:xfrm>
                        <a:prstGeom prst="rect">
                          <a:avLst/>
                        </a:prstGeom>
                        <a:noFill/>
                        <a:ln w="12700" cap="flat" cmpd="sng" algn="ctr">
                          <a:noFill/>
                          <a:prstDash val="solid"/>
                          <a:miter lim="800000"/>
                        </a:ln>
                        <a:effectLst/>
                      </wps:spPr>
                      <wps:txb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【主たる勤務先での宿直に従事した場合の状況</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1,148(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47F9E" id="正方形/長方形 233" o:spid="_x0000_s1402" style="position:absolute;left:0;text-align:left;margin-left:97.45pt;margin-top:59.05pt;width:281.25pt;height:25.5pt;z-index:25379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" filled="f" stroked="f" strokeweight="1pt">
                <v:textbo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【主たる勤務先での宿直に従事した場合の状況</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1,148(</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04224" behindDoc="0" locked="0" layoutInCell="1" allowOverlap="1" wp14:anchorId="48DB5E93" wp14:editId="22C7FDA7">
            <wp:simplePos x="0" y="0"/>
            <wp:positionH relativeFrom="column">
              <wp:posOffset>1232452</wp:posOffset>
            </wp:positionH>
            <wp:positionV relativeFrom="paragraph">
              <wp:posOffset>68580</wp:posOffset>
            </wp:positionV>
            <wp:extent cx="3498574" cy="2145076"/>
            <wp:effectExtent l="0" t="0" r="6985" b="7620"/>
            <wp:wrapNone/>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98574" cy="21450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C05829" w:rsidRDefault="009F15A4" w:rsidP="009F15A4">
      <w:pPr>
        <w:ind w:left="422" w:hangingChars="200" w:hanging="422"/>
        <w:rPr>
          <w:rFonts w:ascii="ＭＳ ゴシック" w:eastAsia="ＭＳ ゴシック" w:hAnsi="ＭＳ ゴシック"/>
          <w:b/>
          <w:bCs/>
          <w:color w:val="000000" w:themeColor="text1"/>
        </w:rPr>
      </w:pPr>
      <w:r w:rsidRPr="00C05829">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97376" behindDoc="0" locked="0" layoutInCell="1" allowOverlap="1" wp14:anchorId="03AFB5F0" wp14:editId="06E35AF5">
                <wp:simplePos x="0" y="0"/>
                <wp:positionH relativeFrom="column">
                  <wp:posOffset>57150</wp:posOffset>
                </wp:positionH>
                <wp:positionV relativeFrom="paragraph">
                  <wp:posOffset>350520</wp:posOffset>
                </wp:positionV>
                <wp:extent cx="5886450" cy="533400"/>
                <wp:effectExtent l="0" t="0" r="19050" b="1905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33400"/>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主たる勤務先以外での宿直に従事した場合の状況については、「１～２回程度呼び出されすぐ戻れる」が4</w:t>
                            </w:r>
                            <w:r>
                              <w:rPr>
                                <w:rFonts w:ascii="Meiryo UI" w:eastAsia="Meiryo UI" w:hAnsi="Meiryo UI"/>
                              </w:rPr>
                              <w:t>3.6</w:t>
                            </w:r>
                            <w:r>
                              <w:rPr>
                                <w:rFonts w:ascii="Meiryo UI" w:eastAsia="Meiryo UI" w:hAnsi="Meiryo UI" w:hint="eastAsia"/>
                              </w:rPr>
                              <w:t>％と最も高くなり、次に「ほぼ睡眠が取れる」が2</w:t>
                            </w:r>
                            <w:r>
                              <w:rPr>
                                <w:rFonts w:ascii="Meiryo UI" w:eastAsia="Meiryo UI" w:hAnsi="Meiryo UI"/>
                              </w:rPr>
                              <w:t>6.1%</w:t>
                            </w:r>
                            <w:r>
                              <w:rPr>
                                <w:rFonts w:ascii="Meiryo UI" w:eastAsia="Meiryo UI" w:hAnsi="Meiryo UI" w:hint="eastAsia"/>
                              </w:rPr>
                              <w:t>となりました。主たる勤務先の宿直に比べると主たる勤務先以外では睡眠が取れる割合が高くなっています。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FB5F0" id="_x0000_s1403" type="#_x0000_t202" style="position:absolute;left:0;text-align:left;margin-left:4.5pt;margin-top:27.6pt;width:463.5pt;height:42pt;z-index:25379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" fillcolor="#d9d9d9">
                <v:textbox>
                  <w:txbxContent>
                    <w:p w:rsidR="00485455" w:rsidRDefault="00485455" w:rsidP="009F15A4">
                      <w:pPr>
                        <w:spacing w:line="240" w:lineRule="exact"/>
                        <w:rPr>
                          <w:rFonts w:ascii="Meiryo UI" w:eastAsia="Meiryo UI" w:hAnsi="Meiryo UI"/>
                        </w:rPr>
                      </w:pPr>
                      <w:r>
                        <w:rPr>
                          <w:rFonts w:ascii="Meiryo UI" w:eastAsia="Meiryo UI" w:hAnsi="Meiryo UI" w:hint="eastAsia"/>
                        </w:rPr>
                        <w:t>主たる勤務先以外での宿直に従事した場合の状況については、「１～２回程度呼び出されすぐ戻れる」が4</w:t>
                      </w:r>
                      <w:r>
                        <w:rPr>
                          <w:rFonts w:ascii="Meiryo UI" w:eastAsia="Meiryo UI" w:hAnsi="Meiryo UI"/>
                        </w:rPr>
                        <w:t>3.6</w:t>
                      </w:r>
                      <w:r>
                        <w:rPr>
                          <w:rFonts w:ascii="Meiryo UI" w:eastAsia="Meiryo UI" w:hAnsi="Meiryo UI" w:hint="eastAsia"/>
                        </w:rPr>
                        <w:t>％と最も高くなり、次に「ほぼ睡眠が取れる」が2</w:t>
                      </w:r>
                      <w:r>
                        <w:rPr>
                          <w:rFonts w:ascii="Meiryo UI" w:eastAsia="Meiryo UI" w:hAnsi="Meiryo UI"/>
                        </w:rPr>
                        <w:t>6.1%</w:t>
                      </w:r>
                      <w:r>
                        <w:rPr>
                          <w:rFonts w:ascii="Meiryo UI" w:eastAsia="Meiryo UI" w:hAnsi="Meiryo UI" w:hint="eastAsia"/>
                        </w:rPr>
                        <w:t>となりました。主たる勤務先の宿直に比べると主たる勤務先以外では睡眠が取れる割合が高くなっています。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C05829">
        <w:rPr>
          <w:rFonts w:ascii="ＭＳ ゴシック" w:eastAsia="ＭＳ ゴシック" w:hAnsi="ＭＳ ゴシック" w:hint="eastAsia"/>
          <w:b/>
          <w:bCs/>
          <w:color w:val="000000" w:themeColor="text1"/>
        </w:rPr>
        <w:t xml:space="preserve">　■主たる勤務先以外での宿直に従事した場合の状況</w:t>
      </w:r>
    </w:p>
    <w:p w:rsidR="009F15A4" w:rsidRPr="00B671F6" w:rsidRDefault="009F15A4" w:rsidP="009F15A4">
      <w:pPr>
        <w:ind w:left="420" w:hangingChars="200" w:hanging="420"/>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96352" behindDoc="0" locked="0" layoutInCell="1" allowOverlap="1" wp14:anchorId="5B252745" wp14:editId="3B6059BC">
                <wp:simplePos x="0" y="0"/>
                <wp:positionH relativeFrom="margin">
                  <wp:posOffset>1281430</wp:posOffset>
                </wp:positionH>
                <wp:positionV relativeFrom="paragraph">
                  <wp:posOffset>739140</wp:posOffset>
                </wp:positionV>
                <wp:extent cx="3571875" cy="323850"/>
                <wp:effectExtent l="0" t="0" r="0" b="0"/>
                <wp:wrapNone/>
                <wp:docPr id="235" name="正方形/長方形 235"/>
                <wp:cNvGraphicFramePr/>
                <a:graphic xmlns:a="http://schemas.openxmlformats.org/drawingml/2006/main">
                  <a:graphicData uri="http://schemas.microsoft.com/office/word/2010/wordprocessingShape">
                    <wps:wsp>
                      <wps:cNvSpPr/>
                      <wps:spPr>
                        <a:xfrm>
                          <a:off x="0" y="0"/>
                          <a:ext cx="3571875" cy="323850"/>
                        </a:xfrm>
                        <a:prstGeom prst="rect">
                          <a:avLst/>
                        </a:prstGeom>
                        <a:noFill/>
                        <a:ln w="12700" cap="flat" cmpd="sng" algn="ctr">
                          <a:noFill/>
                          <a:prstDash val="solid"/>
                          <a:miter lim="800000"/>
                        </a:ln>
                        <a:effectLst/>
                      </wps:spPr>
                      <wps:txb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【主たる勤務先以外での宿直に従事した場合の状況</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53(</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2745" id="正方形/長方形 235" o:spid="_x0000_s1404" style="position:absolute;left:0;text-align:left;margin-left:100.9pt;margin-top:58.2pt;width:281.25pt;height:25.5pt;z-index:25379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" filled="f" stroked="f" strokeweight="1pt">
                <v:textbox>
                  <w:txbxContent>
                    <w:p w:rsidR="00485455" w:rsidRPr="00514EF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【主たる勤務先以外での宿直に従事した場合の状況</w:t>
                      </w:r>
                      <w:r w:rsidRPr="00861349">
                        <w:rPr>
                          <w:rFonts w:ascii="Meiryo UI" w:eastAsia="Meiryo UI" w:hAnsi="Meiryo UI" w:hint="eastAsia"/>
                          <w:color w:val="000000" w:themeColor="text1"/>
                          <w:sz w:val="18"/>
                          <w:szCs w:val="18"/>
                        </w:rPr>
                        <w:t xml:space="preserve">　</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53(</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05248" behindDoc="0" locked="0" layoutInCell="1" allowOverlap="1" wp14:anchorId="7A5F48B3" wp14:editId="3474FF34">
            <wp:simplePos x="0" y="0"/>
            <wp:positionH relativeFrom="column">
              <wp:posOffset>1192696</wp:posOffset>
            </wp:positionH>
            <wp:positionV relativeFrom="paragraph">
              <wp:posOffset>118220</wp:posOffset>
            </wp:positionV>
            <wp:extent cx="3784821" cy="2335624"/>
            <wp:effectExtent l="0" t="0" r="6350" b="762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84821" cy="23356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C05829" w:rsidRDefault="009F15A4" w:rsidP="009F15A4">
      <w:pPr>
        <w:ind w:left="422" w:hangingChars="200" w:hanging="422"/>
        <w:rPr>
          <w:rFonts w:ascii="ＭＳ ゴシック" w:eastAsia="ＭＳ ゴシック" w:hAnsi="ＭＳ ゴシック"/>
          <w:b/>
          <w:bCs/>
          <w:color w:val="000000" w:themeColor="text1"/>
        </w:rPr>
      </w:pPr>
      <w:r w:rsidRPr="00C05829">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761536" behindDoc="0" locked="0" layoutInCell="1" allowOverlap="1" wp14:anchorId="4529D680" wp14:editId="7116BD6B">
                <wp:simplePos x="0" y="0"/>
                <wp:positionH relativeFrom="column">
                  <wp:posOffset>118165</wp:posOffset>
                </wp:positionH>
                <wp:positionV relativeFrom="paragraph">
                  <wp:posOffset>294198</wp:posOffset>
                </wp:positionV>
                <wp:extent cx="5886450" cy="603885"/>
                <wp:effectExtent l="0" t="0" r="19050" b="24765"/>
                <wp:wrapSquare wrapText="bothSides"/>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388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今年７月の１か月間において、宿日直に従事している時の業務について、その業務内容は「主たる勤務先」と「主たる勤務先」以外で割合はほぼ同じ結果となり「要注意患者の変動に対応」が3割強、「軽症の外来患者等の変動に対応」が約３割と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9D680" id="_x0000_s1405" type="#_x0000_t202" style="position:absolute;left:0;text-align:left;margin-left:9.3pt;margin-top:23.15pt;width:463.5pt;height:47.55pt;z-index:25376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今年７月の１か月間において、宿日直に従事している時の業務について、その業務内容は「主たる勤務先」と「主たる勤務先」以外で割合はほぼ同じ結果となり「要注意患者の変動に対応」が3</w:t>
                      </w:r>
                      <w:r>
                        <w:rPr>
                          <w:rFonts w:ascii="Meiryo UI" w:eastAsia="Meiryo UI" w:hAnsi="Meiryo UI" w:hint="eastAsia"/>
                        </w:rPr>
                        <w:t>割強、「軽症の外来患者等の変動に対応」が約３割となっています。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008032CF">
        <w:rPr>
          <w:rFonts w:ascii="ＭＳ ゴシック" w:eastAsia="ＭＳ ゴシック" w:hAnsi="ＭＳ ゴシック" w:hint="eastAsia"/>
          <w:b/>
          <w:bCs/>
          <w:color w:val="000000" w:themeColor="text1"/>
        </w:rPr>
        <w:t xml:space="preserve">　■宿日直に従事している時の業務内容</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99424" behindDoc="0" locked="0" layoutInCell="1" allowOverlap="1" wp14:anchorId="106DB8AC" wp14:editId="5C524944">
                <wp:simplePos x="0" y="0"/>
                <wp:positionH relativeFrom="margin">
                  <wp:posOffset>3083256</wp:posOffset>
                </wp:positionH>
                <wp:positionV relativeFrom="paragraph">
                  <wp:posOffset>752889</wp:posOffset>
                </wp:positionV>
                <wp:extent cx="2914650" cy="495300"/>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【主たる勤務先以外での宿日直に従事している時の業務</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415</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DB8AC" id="正方形/長方形 240" o:spid="_x0000_s1406" style="position:absolute;left:0;text-align:left;margin-left:242.8pt;margin-top:59.3pt;width:229.5pt;height:39pt;z-index:2537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【主たる勤務先以外での宿日直に従事している時の業務</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415</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798400" behindDoc="0" locked="0" layoutInCell="1" allowOverlap="1" wp14:anchorId="5BD1AB0A" wp14:editId="159B89B5">
                <wp:simplePos x="0" y="0"/>
                <wp:positionH relativeFrom="margin">
                  <wp:posOffset>209053</wp:posOffset>
                </wp:positionH>
                <wp:positionV relativeFrom="paragraph">
                  <wp:posOffset>747754</wp:posOffset>
                </wp:positionV>
                <wp:extent cx="2914650" cy="495300"/>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【主たる勤務先での宿日直に従事している時の業務</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1,253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1AB0A" id="正方形/長方形 239" o:spid="_x0000_s1407" style="position:absolute;left:0;text-align:left;margin-left:16.45pt;margin-top:58.9pt;width:229.5pt;height:39pt;z-index:25379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【主たる勤務先での宿日直に従事している時の業務</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1,253</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noProof/>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07296" behindDoc="0" locked="0" layoutInCell="1" allowOverlap="1" wp14:anchorId="0AFEADE3" wp14:editId="67619BBA">
            <wp:simplePos x="0" y="0"/>
            <wp:positionH relativeFrom="column">
              <wp:posOffset>3211195</wp:posOffset>
            </wp:positionH>
            <wp:positionV relativeFrom="paragraph">
              <wp:posOffset>45085</wp:posOffset>
            </wp:positionV>
            <wp:extent cx="2834640" cy="1456690"/>
            <wp:effectExtent l="0" t="0" r="3810" b="0"/>
            <wp:wrapNone/>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83464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06272" behindDoc="0" locked="0" layoutInCell="1" allowOverlap="1" wp14:anchorId="26A02C9A" wp14:editId="69DBD75A">
            <wp:simplePos x="0" y="0"/>
            <wp:positionH relativeFrom="column">
              <wp:posOffset>176137</wp:posOffset>
            </wp:positionH>
            <wp:positionV relativeFrom="paragraph">
              <wp:posOffset>47348</wp:posOffset>
            </wp:positionV>
            <wp:extent cx="2846567" cy="1459214"/>
            <wp:effectExtent l="0" t="0" r="0" b="8255"/>
            <wp:wrapNone/>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846567" cy="14592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FF0000"/>
        </w:rPr>
      </w:pPr>
      <w:r w:rsidRPr="0019096B">
        <w:rPr>
          <w:rFonts w:ascii="ＭＳ ゴシック" w:eastAsia="ＭＳ ゴシック" w:hAnsi="ＭＳ ゴシック"/>
          <w:noProof/>
          <w:color w:val="FF0000"/>
        </w:rPr>
        <mc:AlternateContent>
          <mc:Choice Requires="wps">
            <w:drawing>
              <wp:anchor distT="45720" distB="45720" distL="114300" distR="114300" simplePos="0" relativeHeight="254102528" behindDoc="0" locked="0" layoutInCell="1" allowOverlap="1" wp14:anchorId="31E17582" wp14:editId="3165BF97">
                <wp:simplePos x="0" y="0"/>
                <wp:positionH relativeFrom="column">
                  <wp:posOffset>174846</wp:posOffset>
                </wp:positionH>
                <wp:positionV relativeFrom="paragraph">
                  <wp:posOffset>19574</wp:posOffset>
                </wp:positionV>
                <wp:extent cx="5873115" cy="1311965"/>
                <wp:effectExtent l="0" t="0" r="13335" b="21590"/>
                <wp:wrapNone/>
                <wp:docPr id="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11965"/>
                        </a:xfrm>
                        <a:prstGeom prst="rect">
                          <a:avLst/>
                        </a:prstGeom>
                        <a:solidFill>
                          <a:srgbClr val="FFFFFF"/>
                        </a:solidFill>
                        <a:ln w="9525">
                          <a:solidFill>
                            <a:srgbClr val="000000"/>
                          </a:solidFill>
                          <a:prstDash val="sysDash"/>
                          <a:miter lim="800000"/>
                          <a:headEnd/>
                          <a:tailEnd/>
                        </a:ln>
                      </wps:spPr>
                      <wps:txbx>
                        <w:txbxContent>
                          <w:p w:rsidR="00485455" w:rsidRDefault="00485455" w:rsidP="009F15A4">
                            <w:pPr>
                              <w:spacing w:line="240" w:lineRule="exact"/>
                              <w:ind w:left="160" w:hangingChars="100" w:hanging="160"/>
                              <w:rPr>
                                <w:sz w:val="16"/>
                                <w:szCs w:val="16"/>
                              </w:rPr>
                            </w:pPr>
                            <w:r>
                              <w:rPr>
                                <w:rFonts w:hint="eastAsia"/>
                                <w:sz w:val="16"/>
                                <w:szCs w:val="16"/>
                              </w:rPr>
                              <w:t>アンケート票の選択文が長いため上記の選択肢は文章を以下の通り省略しています。</w:t>
                            </w:r>
                          </w:p>
                          <w:p w:rsidR="00485455" w:rsidRPr="0019096B" w:rsidRDefault="00485455" w:rsidP="009F15A4">
                            <w:pPr>
                              <w:spacing w:line="240" w:lineRule="exact"/>
                              <w:ind w:left="160" w:hangingChars="100" w:hanging="160"/>
                              <w:rPr>
                                <w:sz w:val="16"/>
                                <w:szCs w:val="16"/>
                                <w:u w:val="single"/>
                              </w:rPr>
                            </w:pPr>
                            <w:r>
                              <w:rPr>
                                <w:rFonts w:hint="eastAsia"/>
                                <w:sz w:val="16"/>
                                <w:szCs w:val="16"/>
                              </w:rPr>
                              <w:t>１．少数の要注意患者の状態の変動に対応するため、問診等による診察等（軽度の処置を含む）や看護師に対する指示、確認を行うこと⇒</w:t>
                            </w:r>
                            <w:r w:rsidRPr="0019096B">
                              <w:rPr>
                                <w:rFonts w:hint="eastAsia"/>
                                <w:sz w:val="16"/>
                                <w:szCs w:val="16"/>
                                <w:u w:val="single"/>
                              </w:rPr>
                              <w:t>要注意患者の変動に対応</w:t>
                            </w:r>
                          </w:p>
                          <w:p w:rsidR="00485455" w:rsidRDefault="00485455" w:rsidP="009F15A4">
                            <w:pPr>
                              <w:spacing w:line="240" w:lineRule="exact"/>
                              <w:ind w:left="160" w:hangingChars="100" w:hanging="160"/>
                              <w:rPr>
                                <w:sz w:val="16"/>
                                <w:szCs w:val="16"/>
                              </w:rPr>
                            </w:pPr>
                            <w:r>
                              <w:rPr>
                                <w:rFonts w:hint="eastAsia"/>
                                <w:sz w:val="16"/>
                                <w:szCs w:val="16"/>
                              </w:rPr>
                              <w:t>２．外来患者の来院が通常想定されない休日・夜間（例えば非輪番時であるなど）において、少数の軽症の外来患者や、かかりつけ患者の状態の変動に対応するための、問診等による診察等や、看護師等に対する指示、確認を行うこと</w:t>
                            </w:r>
                          </w:p>
                          <w:p w:rsidR="00485455" w:rsidRPr="0019096B" w:rsidRDefault="00485455" w:rsidP="009F15A4">
                            <w:pPr>
                              <w:spacing w:line="240" w:lineRule="exact"/>
                              <w:ind w:left="160" w:hangingChars="100" w:hanging="160"/>
                              <w:rPr>
                                <w:sz w:val="16"/>
                                <w:szCs w:val="16"/>
                                <w:u w:val="single"/>
                              </w:rPr>
                            </w:pPr>
                            <w:r>
                              <w:rPr>
                                <w:rFonts w:hint="eastAsia"/>
                                <w:sz w:val="16"/>
                                <w:szCs w:val="16"/>
                              </w:rPr>
                              <w:t xml:space="preserve">　⇒</w:t>
                            </w:r>
                            <w:r w:rsidRPr="0019096B">
                              <w:rPr>
                                <w:rFonts w:hint="eastAsia"/>
                                <w:sz w:val="16"/>
                                <w:szCs w:val="16"/>
                                <w:u w:val="single"/>
                              </w:rPr>
                              <w:t>軽症の外来患者等の変動に対応</w:t>
                            </w:r>
                          </w:p>
                          <w:p w:rsidR="00485455" w:rsidRDefault="00485455" w:rsidP="009F15A4">
                            <w:pPr>
                              <w:spacing w:line="240" w:lineRule="exact"/>
                              <w:ind w:left="160" w:hangingChars="100" w:hanging="160"/>
                              <w:rPr>
                                <w:sz w:val="16"/>
                                <w:szCs w:val="16"/>
                              </w:rPr>
                            </w:pPr>
                            <w:r>
                              <w:rPr>
                                <w:rFonts w:hint="eastAsia"/>
                                <w:sz w:val="16"/>
                                <w:szCs w:val="16"/>
                              </w:rPr>
                              <w:t>３．１と２のいずれにも該当しない</w:t>
                            </w:r>
                          </w:p>
                          <w:p w:rsidR="00485455" w:rsidRPr="0019096B" w:rsidRDefault="00485455" w:rsidP="009F15A4">
                            <w:pPr>
                              <w:spacing w:line="240" w:lineRule="exact"/>
                              <w:ind w:left="160" w:hangingChars="100" w:hanging="160"/>
                              <w:rPr>
                                <w:sz w:val="16"/>
                                <w:szCs w:val="16"/>
                              </w:rPr>
                            </w:pPr>
                            <w:r>
                              <w:rPr>
                                <w:rFonts w:hint="eastAsia"/>
                                <w:sz w:val="16"/>
                                <w:szCs w:val="16"/>
                              </w:rPr>
                              <w:t xml:space="preserve">　⇒</w:t>
                            </w:r>
                            <w:r w:rsidRPr="0019096B">
                              <w:rPr>
                                <w:rFonts w:hint="eastAsia"/>
                                <w:sz w:val="16"/>
                                <w:szCs w:val="16"/>
                                <w:u w:val="single"/>
                              </w:rPr>
                              <w:t>１と２のいずれにも該当しない</w:t>
                            </w:r>
                            <w:r>
                              <w:rPr>
                                <w:rFonts w:hint="eastAsia"/>
                                <w:sz w:val="16"/>
                                <w:szCs w:val="16"/>
                                <w:u w:val="single"/>
                              </w:rPr>
                              <w:t>（省略なし）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17582" id="_x0000_s1408" type="#_x0000_t202" style="position:absolute;left:0;text-align:left;margin-left:13.75pt;margin-top:1.55pt;width:462.45pt;height:103.3pt;z-index:25410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">
                <v:stroke dashstyle="3 1"/>
                <v:textbox>
                  <w:txbxContent>
                    <w:p w:rsidR="00485455" w:rsidRDefault="00485455" w:rsidP="009F15A4">
                      <w:pPr>
                        <w:spacing w:line="240" w:lineRule="exact"/>
                        <w:ind w:left="160" w:hangingChars="100" w:hanging="160"/>
                        <w:rPr>
                          <w:sz w:val="16"/>
                          <w:szCs w:val="16"/>
                        </w:rPr>
                      </w:pPr>
                      <w:r>
                        <w:rPr>
                          <w:rFonts w:hint="eastAsia"/>
                          <w:sz w:val="16"/>
                          <w:szCs w:val="16"/>
                        </w:rPr>
                        <w:t>アンケート票の選択文が長いため上記の選択肢は文章を以下の通り省略しています。</w:t>
                      </w:r>
                    </w:p>
                    <w:p w:rsidR="00485455" w:rsidRPr="0019096B" w:rsidRDefault="00485455" w:rsidP="009F15A4">
                      <w:pPr>
                        <w:spacing w:line="240" w:lineRule="exact"/>
                        <w:ind w:left="160" w:hangingChars="100" w:hanging="160"/>
                        <w:rPr>
                          <w:sz w:val="16"/>
                          <w:szCs w:val="16"/>
                          <w:u w:val="single"/>
                        </w:rPr>
                      </w:pPr>
                      <w:r>
                        <w:rPr>
                          <w:rFonts w:hint="eastAsia"/>
                          <w:sz w:val="16"/>
                          <w:szCs w:val="16"/>
                        </w:rPr>
                        <w:t>１．少数の要注意患者の状態の変動に対応するため、問診等による診察等（軽度の処置を含む）や看護師に対する指示、確認を行うこと⇒</w:t>
                      </w:r>
                      <w:r w:rsidRPr="0019096B">
                        <w:rPr>
                          <w:rFonts w:hint="eastAsia"/>
                          <w:sz w:val="16"/>
                          <w:szCs w:val="16"/>
                          <w:u w:val="single"/>
                        </w:rPr>
                        <w:t>要注意患者の変動に対応</w:t>
                      </w:r>
                    </w:p>
                    <w:p w:rsidR="00485455" w:rsidRDefault="00485455" w:rsidP="009F15A4">
                      <w:pPr>
                        <w:spacing w:line="240" w:lineRule="exact"/>
                        <w:ind w:left="160" w:hangingChars="100" w:hanging="160"/>
                        <w:rPr>
                          <w:sz w:val="16"/>
                          <w:szCs w:val="16"/>
                        </w:rPr>
                      </w:pPr>
                      <w:r>
                        <w:rPr>
                          <w:rFonts w:hint="eastAsia"/>
                          <w:sz w:val="16"/>
                          <w:szCs w:val="16"/>
                        </w:rPr>
                        <w:t>２．外来患者の来院が通常想定されない休日・夜間（例えば非輪番時であるなど）において、少数の軽症の外来患者や、かかりつけ患者の状態の変動に対応するための、問診等による診察等や、看護師等に対する指示、確認を行うこと</w:t>
                      </w:r>
                    </w:p>
                    <w:p w:rsidR="00485455" w:rsidRPr="0019096B" w:rsidRDefault="00485455" w:rsidP="009F15A4">
                      <w:pPr>
                        <w:spacing w:line="240" w:lineRule="exact"/>
                        <w:ind w:left="160" w:hangingChars="100" w:hanging="160"/>
                        <w:rPr>
                          <w:sz w:val="16"/>
                          <w:szCs w:val="16"/>
                          <w:u w:val="single"/>
                        </w:rPr>
                      </w:pPr>
                      <w:r>
                        <w:rPr>
                          <w:rFonts w:hint="eastAsia"/>
                          <w:sz w:val="16"/>
                          <w:szCs w:val="16"/>
                        </w:rPr>
                        <w:t xml:space="preserve">　⇒</w:t>
                      </w:r>
                      <w:r w:rsidRPr="0019096B">
                        <w:rPr>
                          <w:rFonts w:hint="eastAsia"/>
                          <w:sz w:val="16"/>
                          <w:szCs w:val="16"/>
                          <w:u w:val="single"/>
                        </w:rPr>
                        <w:t>軽症の外来患者等の変動に対応</w:t>
                      </w:r>
                    </w:p>
                    <w:p w:rsidR="00485455" w:rsidRDefault="00485455" w:rsidP="009F15A4">
                      <w:pPr>
                        <w:spacing w:line="240" w:lineRule="exact"/>
                        <w:ind w:left="160" w:hangingChars="100" w:hanging="160"/>
                        <w:rPr>
                          <w:sz w:val="16"/>
                          <w:szCs w:val="16"/>
                        </w:rPr>
                      </w:pPr>
                      <w:r>
                        <w:rPr>
                          <w:rFonts w:hint="eastAsia"/>
                          <w:sz w:val="16"/>
                          <w:szCs w:val="16"/>
                        </w:rPr>
                        <w:t>３．１と２のいずれにも該当しない</w:t>
                      </w:r>
                    </w:p>
                    <w:p w:rsidR="00485455" w:rsidRPr="0019096B" w:rsidRDefault="00485455" w:rsidP="009F15A4">
                      <w:pPr>
                        <w:spacing w:line="240" w:lineRule="exact"/>
                        <w:ind w:left="160" w:hangingChars="100" w:hanging="160"/>
                        <w:rPr>
                          <w:sz w:val="16"/>
                          <w:szCs w:val="16"/>
                        </w:rPr>
                      </w:pPr>
                      <w:r>
                        <w:rPr>
                          <w:rFonts w:hint="eastAsia"/>
                          <w:sz w:val="16"/>
                          <w:szCs w:val="16"/>
                        </w:rPr>
                        <w:t xml:space="preserve">　⇒</w:t>
                      </w:r>
                      <w:r w:rsidRPr="0019096B">
                        <w:rPr>
                          <w:rFonts w:hint="eastAsia"/>
                          <w:sz w:val="16"/>
                          <w:szCs w:val="16"/>
                          <w:u w:val="single"/>
                        </w:rPr>
                        <w:t>１と２のいずれにも該当しない</w:t>
                      </w:r>
                      <w:r>
                        <w:rPr>
                          <w:rFonts w:hint="eastAsia"/>
                          <w:sz w:val="16"/>
                          <w:szCs w:val="16"/>
                          <w:u w:val="single"/>
                        </w:rPr>
                        <w:t>（省略なし）</w:t>
                      </w:r>
                    </w:p>
                  </w:txbxContent>
                </v:textbox>
              </v:shape>
            </w:pict>
          </mc:Fallback>
        </mc:AlternateContent>
      </w:r>
    </w:p>
    <w:p w:rsidR="009F15A4" w:rsidRDefault="009F15A4" w:rsidP="009F15A4">
      <w:pPr>
        <w:rPr>
          <w:rFonts w:ascii="ＭＳ ゴシック" w:eastAsia="ＭＳ ゴシック" w:hAnsi="ＭＳ ゴシック"/>
          <w:color w:val="FF0000"/>
        </w:rPr>
      </w:pPr>
    </w:p>
    <w:p w:rsidR="009F15A4" w:rsidRDefault="009F15A4" w:rsidP="009F15A4">
      <w:pPr>
        <w:rPr>
          <w:rFonts w:ascii="ＭＳ ゴシック" w:eastAsia="ＭＳ ゴシック" w:hAnsi="ＭＳ ゴシック"/>
          <w:color w:val="FF0000"/>
        </w:rPr>
      </w:pPr>
    </w:p>
    <w:p w:rsidR="009F15A4" w:rsidRDefault="009F15A4" w:rsidP="009F15A4">
      <w:pPr>
        <w:rPr>
          <w:rFonts w:ascii="ＭＳ ゴシック" w:eastAsia="ＭＳ ゴシック" w:hAnsi="ＭＳ ゴシック"/>
          <w:color w:val="FF0000"/>
        </w:rPr>
      </w:pPr>
    </w:p>
    <w:p w:rsidR="009F15A4" w:rsidRDefault="009F15A4" w:rsidP="009F15A4">
      <w:pPr>
        <w:rPr>
          <w:rFonts w:ascii="ＭＳ ゴシック" w:eastAsia="ＭＳ ゴシック" w:hAnsi="ＭＳ ゴシック"/>
          <w:color w:val="FF0000"/>
        </w:rPr>
      </w:pPr>
    </w:p>
    <w:p w:rsidR="009F15A4" w:rsidRDefault="009F15A4" w:rsidP="009F15A4">
      <w:pPr>
        <w:rPr>
          <w:rFonts w:ascii="ＭＳ ゴシック" w:eastAsia="ＭＳ ゴシック" w:hAnsi="ＭＳ ゴシック"/>
          <w:color w:val="FF0000"/>
        </w:rPr>
      </w:pPr>
    </w:p>
    <w:p w:rsidR="009F15A4" w:rsidRPr="00C05829" w:rsidRDefault="009F15A4" w:rsidP="009F15A4">
      <w:pPr>
        <w:rPr>
          <w:rFonts w:ascii="ＭＳ ゴシック" w:eastAsia="ＭＳ ゴシック" w:hAnsi="ＭＳ ゴシック"/>
          <w:color w:val="FF0000"/>
        </w:rPr>
      </w:pPr>
    </w:p>
    <w:p w:rsidR="009F15A4" w:rsidRPr="00C05829" w:rsidRDefault="009F15A4" w:rsidP="009F15A4">
      <w:pPr>
        <w:ind w:left="422" w:hangingChars="200" w:hanging="422"/>
        <w:rPr>
          <w:rFonts w:ascii="ＭＳ ゴシック" w:eastAsia="ＭＳ ゴシック" w:hAnsi="ＭＳ ゴシック"/>
          <w:b/>
          <w:bCs/>
          <w:color w:val="000000" w:themeColor="text1"/>
        </w:rPr>
      </w:pPr>
      <w:r w:rsidRPr="00C05829">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62560" behindDoc="0" locked="0" layoutInCell="1" allowOverlap="1" wp14:anchorId="2773C2A6" wp14:editId="1EFF1606">
                <wp:simplePos x="0" y="0"/>
                <wp:positionH relativeFrom="column">
                  <wp:posOffset>116205</wp:posOffset>
                </wp:positionH>
                <wp:positionV relativeFrom="paragraph">
                  <wp:posOffset>274320</wp:posOffset>
                </wp:positionV>
                <wp:extent cx="5886450" cy="763270"/>
                <wp:effectExtent l="0" t="0" r="19050" b="17780"/>
                <wp:wrapSquare wrapText="bothSides"/>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6327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宿日直中に通常の勤務時間と同態様の業務に従事する場合の状況について、主たる勤務先での勤務については、「従事することが状態としてある」が5</w:t>
                            </w:r>
                            <w:r>
                              <w:rPr>
                                <w:rFonts w:ascii="Meiryo UI" w:eastAsia="Meiryo UI" w:hAnsi="Meiryo UI"/>
                              </w:rPr>
                              <w:t>3.9%</w:t>
                            </w:r>
                            <w:r>
                              <w:rPr>
                                <w:rFonts w:ascii="Meiryo UI" w:eastAsia="Meiryo UI" w:hAnsi="Meiryo UI" w:hint="eastAsia"/>
                              </w:rPr>
                              <w:t>と半数を超えているのに対し、主たる勤務先以外では3</w:t>
                            </w:r>
                            <w:r>
                              <w:rPr>
                                <w:rFonts w:ascii="Meiryo UI" w:eastAsia="Meiryo UI" w:hAnsi="Meiryo UI"/>
                              </w:rPr>
                              <w:t>1.0%</w:t>
                            </w:r>
                            <w:r>
                              <w:rPr>
                                <w:rFonts w:ascii="Meiryo UI" w:eastAsia="Meiryo UI" w:hAnsi="Meiryo UI" w:hint="eastAsia"/>
                              </w:rPr>
                              <w:t>となり、宿日直中の通常時間帯と同態様の業務に従事するのは主たる勤務先で多くなっていることが分かります。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3C2A6" id="_x0000_s1409" type="#_x0000_t202" style="position:absolute;left:0;text-align:left;margin-left:9.15pt;margin-top:21.6pt;width:463.5pt;height:60.1pt;z-index:25376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宿日直中に通常の勤務時間と同態様の業務に従事する場合の状況について、主たる勤務先での勤務については、「従事することが状態としてある」が5</w:t>
                      </w:r>
                      <w:r>
                        <w:rPr>
                          <w:rFonts w:ascii="Meiryo UI" w:eastAsia="Meiryo UI" w:hAnsi="Meiryo UI"/>
                        </w:rPr>
                        <w:t>3.9%</w:t>
                      </w:r>
                      <w:r>
                        <w:rPr>
                          <w:rFonts w:ascii="Meiryo UI" w:eastAsia="Meiryo UI" w:hAnsi="Meiryo UI" w:hint="eastAsia"/>
                        </w:rPr>
                        <w:t>と半数を超えているのに対し、主たる勤務先以外では3</w:t>
                      </w:r>
                      <w:r>
                        <w:rPr>
                          <w:rFonts w:ascii="Meiryo UI" w:eastAsia="Meiryo UI" w:hAnsi="Meiryo UI"/>
                        </w:rPr>
                        <w:t>1.0%</w:t>
                      </w:r>
                      <w:r>
                        <w:rPr>
                          <w:rFonts w:ascii="Meiryo UI" w:eastAsia="Meiryo UI" w:hAnsi="Meiryo UI" w:hint="eastAsia"/>
                        </w:rPr>
                        <w:t>となり、宿日直中の通常時間帯と同態様の業務に従事するのは主たる勤務先で多くなっていることが分かります。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C05829">
        <w:rPr>
          <w:rFonts w:ascii="ＭＳ ゴシック" w:eastAsia="ＭＳ ゴシック" w:hAnsi="ＭＳ ゴシック" w:hint="eastAsia"/>
          <w:b/>
          <w:bCs/>
          <w:color w:val="000000" w:themeColor="text1"/>
        </w:rPr>
        <w:t xml:space="preserve">　■宿日直に通常の勤務時間と同態様の業務に従事する場合の状況</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11712" behindDoc="0" locked="0" layoutInCell="1" allowOverlap="1" wp14:anchorId="3AFCB51A" wp14:editId="0BBC86E2">
                <wp:simplePos x="0" y="0"/>
                <wp:positionH relativeFrom="margin">
                  <wp:posOffset>3215640</wp:posOffset>
                </wp:positionH>
                <wp:positionV relativeFrom="paragraph">
                  <wp:posOffset>932815</wp:posOffset>
                </wp:positionV>
                <wp:extent cx="2914650" cy="495300"/>
                <wp:effectExtent l="0" t="0" r="0" b="0"/>
                <wp:wrapNone/>
                <wp:docPr id="248" name="正方形/長方形 248"/>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【主たる勤務先以外での宿日直中に通常の勤務時間と</w:t>
                            </w:r>
                          </w:p>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同態様の業務に従事する事の有無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416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B51A" id="正方形/長方形 248" o:spid="_x0000_s1410" style="position:absolute;left:0;text-align:left;margin-left:253.2pt;margin-top:73.45pt;width:229.5pt;height:39pt;z-index:2538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【主たる勤務先以外での宿日直中に通常の勤務時間と</w:t>
                      </w:r>
                    </w:p>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同態様の業務に従事する事の有無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416</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10688" behindDoc="0" locked="0" layoutInCell="1" allowOverlap="1" wp14:anchorId="5A8F36CF" wp14:editId="43369192">
                <wp:simplePos x="0" y="0"/>
                <wp:positionH relativeFrom="margin">
                  <wp:posOffset>112395</wp:posOffset>
                </wp:positionH>
                <wp:positionV relativeFrom="paragraph">
                  <wp:posOffset>939165</wp:posOffset>
                </wp:positionV>
                <wp:extent cx="2914650" cy="495300"/>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【主たる勤務先での宿日直中に通常の勤務時間と同態様の業務に従事する事の有無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72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F36CF" id="正方形/長方形 244" o:spid="_x0000_s1411" style="position:absolute;left:0;text-align:left;margin-left:8.85pt;margin-top:73.95pt;width:229.5pt;height:39pt;z-index:25381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【主たる勤務先での宿日直中に通常の勤務時間と同態様の業務に従事する事の有無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72</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08320" behindDoc="0" locked="0" layoutInCell="1" allowOverlap="1" wp14:anchorId="1F7B56DF" wp14:editId="59C071C4">
            <wp:simplePos x="0" y="0"/>
            <wp:positionH relativeFrom="column">
              <wp:posOffset>118745</wp:posOffset>
            </wp:positionH>
            <wp:positionV relativeFrom="paragraph">
              <wp:posOffset>6985</wp:posOffset>
            </wp:positionV>
            <wp:extent cx="2969895" cy="1522095"/>
            <wp:effectExtent l="0" t="0" r="1905" b="1905"/>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969895"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09344" behindDoc="0" locked="0" layoutInCell="1" allowOverlap="1" wp14:anchorId="46D9545A" wp14:editId="1A85ECF8">
            <wp:simplePos x="0" y="0"/>
            <wp:positionH relativeFrom="column">
              <wp:posOffset>3178175</wp:posOffset>
            </wp:positionH>
            <wp:positionV relativeFrom="paragraph">
              <wp:posOffset>28575</wp:posOffset>
            </wp:positionV>
            <wp:extent cx="2891155" cy="1482090"/>
            <wp:effectExtent l="0" t="0" r="4445" b="3810"/>
            <wp:wrapNone/>
            <wp:docPr id="956" name="図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89115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C05829" w:rsidRDefault="009F15A4" w:rsidP="009F15A4">
      <w:pPr>
        <w:rPr>
          <w:rFonts w:ascii="ＭＳ ゴシック" w:eastAsia="ＭＳ ゴシック" w:hAnsi="ＭＳ ゴシック"/>
          <w:color w:val="FF0000"/>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3E2C54" w:rsidRDefault="009F15A4" w:rsidP="009F15A4">
      <w:pPr>
        <w:ind w:left="420" w:hangingChars="200" w:hanging="420"/>
        <w:rPr>
          <w:rFonts w:ascii="ＭＳ ゴシック" w:eastAsia="ＭＳ ゴシック" w:hAnsi="ＭＳ ゴシック"/>
          <w:b/>
          <w:bCs/>
        </w:rPr>
      </w:pPr>
      <w:r w:rsidRPr="003E2C54">
        <w:rPr>
          <w:rFonts w:ascii="ＭＳ ゴシック" w:eastAsia="ＭＳ ゴシック" w:hAnsi="ＭＳ ゴシック"/>
          <w:noProof/>
        </w:rPr>
        <w:lastRenderedPageBreak/>
        <mc:AlternateContent>
          <mc:Choice Requires="wps">
            <w:drawing>
              <wp:anchor distT="0" distB="0" distL="114300" distR="114300" simplePos="0" relativeHeight="253813760" behindDoc="0" locked="0" layoutInCell="1" allowOverlap="1" wp14:anchorId="1EE0ABA1" wp14:editId="2C25088B">
                <wp:simplePos x="0" y="0"/>
                <wp:positionH relativeFrom="margin">
                  <wp:posOffset>3037398</wp:posOffset>
                </wp:positionH>
                <wp:positionV relativeFrom="paragraph">
                  <wp:posOffset>1032704</wp:posOffset>
                </wp:positionV>
                <wp:extent cx="2914650" cy="495300"/>
                <wp:effectExtent l="0" t="0" r="0" b="0"/>
                <wp:wrapNone/>
                <wp:docPr id="354" name="正方形/長方形 354"/>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【主たる勤務先以外で宿日直への従事を開始する時の状況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382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0ABA1" id="正方形/長方形 354" o:spid="_x0000_s1412" style="position:absolute;left:0;text-align:left;margin-left:239.15pt;margin-top:81.3pt;width:229.5pt;height:39pt;z-index:2538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【主たる勤務先以外で宿日直への従事を開始する時の状況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382</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3E2C54">
        <w:rPr>
          <w:rFonts w:ascii="ＭＳ ゴシック" w:eastAsia="ＭＳ ゴシック" w:hAnsi="ＭＳ ゴシック"/>
          <w:noProof/>
        </w:rPr>
        <mc:AlternateContent>
          <mc:Choice Requires="wps">
            <w:drawing>
              <wp:anchor distT="0" distB="0" distL="114300" distR="114300" simplePos="0" relativeHeight="253812736" behindDoc="0" locked="0" layoutInCell="1" allowOverlap="1" wp14:anchorId="23C59A29" wp14:editId="6EB7CC51">
                <wp:simplePos x="0" y="0"/>
                <wp:positionH relativeFrom="margin">
                  <wp:posOffset>66813</wp:posOffset>
                </wp:positionH>
                <wp:positionV relativeFrom="paragraph">
                  <wp:posOffset>1032345</wp:posOffset>
                </wp:positionV>
                <wp:extent cx="2914650" cy="495300"/>
                <wp:effectExtent l="0" t="0" r="0" b="0"/>
                <wp:wrapNone/>
                <wp:docPr id="359" name="正方形/長方形 359"/>
                <wp:cNvGraphicFramePr/>
                <a:graphic xmlns:a="http://schemas.openxmlformats.org/drawingml/2006/main">
                  <a:graphicData uri="http://schemas.microsoft.com/office/word/2010/wordprocessingShape">
                    <wps:wsp>
                      <wps:cNvSpPr/>
                      <wps:spPr>
                        <a:xfrm>
                          <a:off x="0" y="0"/>
                          <a:ext cx="2914650" cy="4953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【主たる勤務先で宿日直への従事を開始する時の状況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1,240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59A29" id="正方形/長方形 359" o:spid="_x0000_s1413" style="position:absolute;left:0;text-align:left;margin-left:5.25pt;margin-top:81.3pt;width:229.5pt;height:39pt;z-index:25381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【主たる勤務先で宿日直への従事を開始する時の状況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1,240</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3E2C54">
        <w:rPr>
          <w:rFonts w:ascii="ＭＳ ゴシック" w:eastAsia="ＭＳ ゴシック" w:hAnsi="ＭＳ ゴシック"/>
          <w:b/>
          <w:bCs/>
          <w:noProof/>
        </w:rPr>
        <mc:AlternateContent>
          <mc:Choice Requires="wps">
            <w:drawing>
              <wp:anchor distT="45720" distB="45720" distL="114300" distR="114300" simplePos="0" relativeHeight="253763584" behindDoc="0" locked="0" layoutInCell="1" allowOverlap="1" wp14:anchorId="1C262CD3" wp14:editId="7F92559E">
                <wp:simplePos x="0" y="0"/>
                <wp:positionH relativeFrom="column">
                  <wp:posOffset>59055</wp:posOffset>
                </wp:positionH>
                <wp:positionV relativeFrom="paragraph">
                  <wp:posOffset>278130</wp:posOffset>
                </wp:positionV>
                <wp:extent cx="5886450" cy="755015"/>
                <wp:effectExtent l="0" t="0" r="19050" b="26035"/>
                <wp:wrapSquare wrapText="bothSides"/>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5501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宿日直への従事を開始する時の状況については、主たる勤務先では「通常の勤務時間終了後もなお、概ね、通常の勤務態様が継続した状況」が70</w:t>
                            </w:r>
                            <w:r>
                              <w:rPr>
                                <w:rFonts w:ascii="Meiryo UI" w:eastAsia="Meiryo UI" w:hAnsi="Meiryo UI"/>
                              </w:rPr>
                              <w:t>.6</w:t>
                            </w:r>
                            <w:r>
                              <w:rPr>
                                <w:rFonts w:ascii="Meiryo UI" w:eastAsia="Meiryo UI" w:hAnsi="Meiryo UI" w:hint="eastAsia"/>
                              </w:rPr>
                              <w:t>%となり、約7割の医師が、宿日直勤務が通常勤務の勤務態様が継続した状況となっています。また主たる勤務先以外については、傾向が逆転し、「通常の勤務時間の拘束から完全に開放された状況」が8</w:t>
                            </w:r>
                            <w:r>
                              <w:rPr>
                                <w:rFonts w:ascii="Meiryo UI" w:eastAsia="Meiryo UI" w:hAnsi="Meiryo UI"/>
                              </w:rPr>
                              <w:t>1.2</w:t>
                            </w:r>
                            <w:r>
                              <w:rPr>
                                <w:rFonts w:ascii="Meiryo UI" w:eastAsia="Meiryo UI" w:hAnsi="Meiryo UI" w:hint="eastAsia"/>
                              </w:rPr>
                              <w:t>％となっています。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62CD3" id="_x0000_s1414" type="#_x0000_t202" style="position:absolute;left:0;text-align:left;margin-left:4.65pt;margin-top:21.9pt;width:463.5pt;height:59.45pt;z-index:25376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宿日直への従事を開始する時の状況については、主たる勤務先では「通常の勤務時間終了後もなお、概ね、通常の勤務態様が継続した状況」が70</w:t>
                      </w:r>
                      <w:r>
                        <w:rPr>
                          <w:rFonts w:ascii="Meiryo UI" w:eastAsia="Meiryo UI" w:hAnsi="Meiryo UI"/>
                        </w:rPr>
                        <w:t>.6</w:t>
                      </w:r>
                      <w:r>
                        <w:rPr>
                          <w:rFonts w:ascii="Meiryo UI" w:eastAsia="Meiryo UI" w:hAnsi="Meiryo UI" w:hint="eastAsia"/>
                        </w:rPr>
                        <w:t>%</w:t>
                      </w:r>
                      <w:r>
                        <w:rPr>
                          <w:rFonts w:ascii="Meiryo UI" w:eastAsia="Meiryo UI" w:hAnsi="Meiryo UI" w:hint="eastAsia"/>
                        </w:rPr>
                        <w:t>となり、約7割の医師が、宿日直勤務が通常勤務の勤務態様が継続した状況となっています。また主たる勤務先以外については、傾向が逆転し、「通常の勤務時間の拘束から完全に開放された状況」が8</w:t>
                      </w:r>
                      <w:r>
                        <w:rPr>
                          <w:rFonts w:ascii="Meiryo UI" w:eastAsia="Meiryo UI" w:hAnsi="Meiryo UI"/>
                        </w:rPr>
                        <w:t>1.2</w:t>
                      </w:r>
                      <w:r>
                        <w:rPr>
                          <w:rFonts w:ascii="Meiryo UI" w:eastAsia="Meiryo UI" w:hAnsi="Meiryo UI" w:hint="eastAsia"/>
                        </w:rPr>
                        <w:t>％となっています。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008032CF">
        <w:rPr>
          <w:rFonts w:ascii="ＭＳ ゴシック" w:eastAsia="ＭＳ ゴシック" w:hAnsi="ＭＳ ゴシック" w:hint="eastAsia"/>
          <w:b/>
          <w:bCs/>
        </w:rPr>
        <w:t xml:space="preserve">　■宿日直への従事を開始する時の状況</w:t>
      </w:r>
    </w:p>
    <w:p w:rsidR="009F15A4" w:rsidRPr="008032CF"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r>
        <w:rPr>
          <w:rFonts w:ascii="ＭＳ ゴシック" w:eastAsia="ＭＳ ゴシック" w:hAnsi="ＭＳ ゴシック"/>
          <w:b/>
          <w:bCs/>
          <w:noProof/>
          <w:color w:val="A6A6A6" w:themeColor="background1" w:themeShade="A6"/>
        </w:rPr>
        <w:drawing>
          <wp:anchor distT="0" distB="0" distL="114300" distR="114300" simplePos="0" relativeHeight="254011392" behindDoc="0" locked="0" layoutInCell="1" allowOverlap="1" wp14:anchorId="2BEB8CBB" wp14:editId="06829F01">
            <wp:simplePos x="0" y="0"/>
            <wp:positionH relativeFrom="column">
              <wp:posOffset>3037315</wp:posOffset>
            </wp:positionH>
            <wp:positionV relativeFrom="paragraph">
              <wp:posOffset>217004</wp:posOffset>
            </wp:positionV>
            <wp:extent cx="2790825" cy="1385846"/>
            <wp:effectExtent l="0" t="0" r="0" b="508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791381" cy="13861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10368" behindDoc="0" locked="0" layoutInCell="1" allowOverlap="1" wp14:anchorId="5C1A9E43" wp14:editId="04365353">
            <wp:simplePos x="0" y="0"/>
            <wp:positionH relativeFrom="column">
              <wp:posOffset>135089</wp:posOffset>
            </wp:positionH>
            <wp:positionV relativeFrom="paragraph">
              <wp:posOffset>193149</wp:posOffset>
            </wp:positionV>
            <wp:extent cx="2751152" cy="1409949"/>
            <wp:effectExtent l="0" t="0" r="0" b="0"/>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755272" cy="141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ind w:left="420" w:hangingChars="200" w:hanging="420"/>
        <w:rPr>
          <w:rFonts w:ascii="ＭＳ ゴシック" w:eastAsia="ＭＳ ゴシック" w:hAnsi="ＭＳ ゴシック"/>
          <w:b/>
          <w:bCs/>
          <w:color w:val="A6A6A6" w:themeColor="background1" w:themeShade="A6"/>
        </w:rPr>
      </w:pPr>
      <w:r w:rsidRPr="0019096B">
        <w:rPr>
          <w:rFonts w:ascii="ＭＳ ゴシック" w:eastAsia="ＭＳ ゴシック" w:hAnsi="ＭＳ ゴシック"/>
          <w:noProof/>
          <w:color w:val="FF0000"/>
        </w:rPr>
        <mc:AlternateContent>
          <mc:Choice Requires="wps">
            <w:drawing>
              <wp:anchor distT="45720" distB="45720" distL="114300" distR="114300" simplePos="0" relativeHeight="254103552" behindDoc="0" locked="0" layoutInCell="1" allowOverlap="1" wp14:anchorId="3327489B" wp14:editId="051937A8">
                <wp:simplePos x="0" y="0"/>
                <wp:positionH relativeFrom="column">
                  <wp:posOffset>135407</wp:posOffset>
                </wp:positionH>
                <wp:positionV relativeFrom="paragraph">
                  <wp:posOffset>47244</wp:posOffset>
                </wp:positionV>
                <wp:extent cx="5748793" cy="907085"/>
                <wp:effectExtent l="0" t="0" r="23495" b="26670"/>
                <wp:wrapNone/>
                <wp:docPr id="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907085"/>
                        </a:xfrm>
                        <a:prstGeom prst="rect">
                          <a:avLst/>
                        </a:prstGeom>
                        <a:solidFill>
                          <a:srgbClr val="FFFFFF"/>
                        </a:solidFill>
                        <a:ln w="9525">
                          <a:solidFill>
                            <a:srgbClr val="000000"/>
                          </a:solidFill>
                          <a:prstDash val="sysDash"/>
                          <a:miter lim="800000"/>
                          <a:headEnd/>
                          <a:tailEnd/>
                        </a:ln>
                      </wps:spPr>
                      <wps:txbx>
                        <w:txbxContent>
                          <w:p w:rsidR="00485455" w:rsidRDefault="00485455" w:rsidP="009F15A4">
                            <w:pPr>
                              <w:spacing w:line="240" w:lineRule="exact"/>
                              <w:ind w:left="160" w:hangingChars="100" w:hanging="160"/>
                              <w:rPr>
                                <w:sz w:val="16"/>
                                <w:szCs w:val="16"/>
                              </w:rPr>
                            </w:pPr>
                            <w:r>
                              <w:rPr>
                                <w:rFonts w:hint="eastAsia"/>
                                <w:sz w:val="16"/>
                                <w:szCs w:val="16"/>
                              </w:rPr>
                              <w:t>アンケート票の選択文が長いため上記の選択肢は文章を以下の通り省略しています。</w:t>
                            </w:r>
                          </w:p>
                          <w:p w:rsidR="00485455" w:rsidRDefault="00485455" w:rsidP="009F15A4">
                            <w:pPr>
                              <w:spacing w:line="240" w:lineRule="exact"/>
                              <w:ind w:left="160" w:hangingChars="100" w:hanging="160"/>
                              <w:rPr>
                                <w:sz w:val="16"/>
                                <w:szCs w:val="16"/>
                              </w:rPr>
                            </w:pPr>
                            <w:r>
                              <w:rPr>
                                <w:rFonts w:hint="eastAsia"/>
                                <w:sz w:val="16"/>
                                <w:szCs w:val="16"/>
                              </w:rPr>
                              <w:t>１．通常の勤務時間の拘束から完全に開放された状況</w:t>
                            </w:r>
                          </w:p>
                          <w:p w:rsidR="00485455" w:rsidRPr="0019096B" w:rsidRDefault="00485455" w:rsidP="009F15A4">
                            <w:pPr>
                              <w:spacing w:line="240" w:lineRule="exact"/>
                              <w:ind w:leftChars="100" w:left="210"/>
                              <w:rPr>
                                <w:sz w:val="16"/>
                                <w:szCs w:val="16"/>
                                <w:u w:val="single"/>
                              </w:rPr>
                            </w:pPr>
                            <w:r>
                              <w:rPr>
                                <w:rFonts w:hint="eastAsia"/>
                                <w:sz w:val="16"/>
                                <w:szCs w:val="16"/>
                              </w:rPr>
                              <w:t>⇒</w:t>
                            </w:r>
                            <w:r>
                              <w:rPr>
                                <w:rFonts w:hint="eastAsia"/>
                                <w:sz w:val="16"/>
                                <w:szCs w:val="16"/>
                                <w:u w:val="single"/>
                              </w:rPr>
                              <w:t>通常の勤務時間の拘束から開放</w:t>
                            </w:r>
                          </w:p>
                          <w:p w:rsidR="00485455" w:rsidRDefault="00485455" w:rsidP="009F15A4">
                            <w:pPr>
                              <w:spacing w:line="240" w:lineRule="exact"/>
                              <w:ind w:left="160" w:hangingChars="100" w:hanging="160"/>
                              <w:rPr>
                                <w:sz w:val="16"/>
                                <w:szCs w:val="16"/>
                              </w:rPr>
                            </w:pPr>
                            <w:r>
                              <w:rPr>
                                <w:rFonts w:hint="eastAsia"/>
                                <w:sz w:val="16"/>
                                <w:szCs w:val="16"/>
                              </w:rPr>
                              <w:t>２．通常の勤務時間終了後もなお、概ね、通常の勤務態様が継続した状況</w:t>
                            </w:r>
                          </w:p>
                          <w:p w:rsidR="00485455" w:rsidRPr="0019096B" w:rsidRDefault="00485455" w:rsidP="009F15A4">
                            <w:pPr>
                              <w:spacing w:line="240" w:lineRule="exact"/>
                              <w:ind w:left="160" w:hangingChars="100" w:hanging="160"/>
                              <w:rPr>
                                <w:sz w:val="16"/>
                                <w:szCs w:val="16"/>
                                <w:u w:val="single"/>
                              </w:rPr>
                            </w:pPr>
                            <w:r>
                              <w:rPr>
                                <w:rFonts w:hint="eastAsia"/>
                                <w:sz w:val="16"/>
                                <w:szCs w:val="16"/>
                              </w:rPr>
                              <w:t xml:space="preserve">　⇒</w:t>
                            </w:r>
                            <w:r>
                              <w:rPr>
                                <w:rFonts w:hint="eastAsia"/>
                                <w:sz w:val="16"/>
                                <w:szCs w:val="16"/>
                                <w:u w:val="single"/>
                              </w:rPr>
                              <w:t>通常の勤務態様が継続</w:t>
                            </w:r>
                          </w:p>
                          <w:p w:rsidR="00485455" w:rsidRPr="0019096B" w:rsidRDefault="00485455" w:rsidP="009F15A4">
                            <w:pPr>
                              <w:spacing w:line="240" w:lineRule="exact"/>
                              <w:ind w:left="160" w:hangingChars="100" w:hanging="16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7489B" id="_x0000_s1415" type="#_x0000_t202" style="position:absolute;left:0;text-align:left;margin-left:10.65pt;margin-top:3.7pt;width:452.65pt;height:71.4pt;z-index:25410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">
                <v:stroke dashstyle="3 1"/>
                <v:textbox>
                  <w:txbxContent>
                    <w:p w:rsidR="00485455" w:rsidRDefault="00485455" w:rsidP="009F15A4">
                      <w:pPr>
                        <w:spacing w:line="240" w:lineRule="exact"/>
                        <w:ind w:left="160" w:hangingChars="100" w:hanging="160"/>
                        <w:rPr>
                          <w:sz w:val="16"/>
                          <w:szCs w:val="16"/>
                        </w:rPr>
                      </w:pPr>
                      <w:r>
                        <w:rPr>
                          <w:rFonts w:hint="eastAsia"/>
                          <w:sz w:val="16"/>
                          <w:szCs w:val="16"/>
                        </w:rPr>
                        <w:t>アンケート票の選択文が長いため上記の選択肢は文章を以下の通り省略しています。</w:t>
                      </w:r>
                    </w:p>
                    <w:p w:rsidR="00485455" w:rsidRDefault="00485455" w:rsidP="009F15A4">
                      <w:pPr>
                        <w:spacing w:line="240" w:lineRule="exact"/>
                        <w:ind w:left="160" w:hangingChars="100" w:hanging="160"/>
                        <w:rPr>
                          <w:sz w:val="16"/>
                          <w:szCs w:val="16"/>
                        </w:rPr>
                      </w:pPr>
                      <w:r>
                        <w:rPr>
                          <w:rFonts w:hint="eastAsia"/>
                          <w:sz w:val="16"/>
                          <w:szCs w:val="16"/>
                        </w:rPr>
                        <w:t>１．通常の勤務時間の拘束から完全に開放された状況</w:t>
                      </w:r>
                    </w:p>
                    <w:p w:rsidR="00485455" w:rsidRPr="0019096B" w:rsidRDefault="00485455" w:rsidP="009F15A4">
                      <w:pPr>
                        <w:spacing w:line="240" w:lineRule="exact"/>
                        <w:ind w:leftChars="100" w:left="210"/>
                        <w:rPr>
                          <w:sz w:val="16"/>
                          <w:szCs w:val="16"/>
                          <w:u w:val="single"/>
                        </w:rPr>
                      </w:pPr>
                      <w:r>
                        <w:rPr>
                          <w:rFonts w:hint="eastAsia"/>
                          <w:sz w:val="16"/>
                          <w:szCs w:val="16"/>
                        </w:rPr>
                        <w:t>⇒</w:t>
                      </w:r>
                      <w:r>
                        <w:rPr>
                          <w:rFonts w:hint="eastAsia"/>
                          <w:sz w:val="16"/>
                          <w:szCs w:val="16"/>
                          <w:u w:val="single"/>
                        </w:rPr>
                        <w:t>通常の勤務時間の拘束から開放</w:t>
                      </w:r>
                    </w:p>
                    <w:p w:rsidR="00485455" w:rsidRDefault="00485455" w:rsidP="009F15A4">
                      <w:pPr>
                        <w:spacing w:line="240" w:lineRule="exact"/>
                        <w:ind w:left="160" w:hangingChars="100" w:hanging="160"/>
                        <w:rPr>
                          <w:sz w:val="16"/>
                          <w:szCs w:val="16"/>
                        </w:rPr>
                      </w:pPr>
                      <w:r>
                        <w:rPr>
                          <w:rFonts w:hint="eastAsia"/>
                          <w:sz w:val="16"/>
                          <w:szCs w:val="16"/>
                        </w:rPr>
                        <w:t>２．通常の勤務時間終了後もなお、概ね、通常の勤務態様が継続した状況</w:t>
                      </w:r>
                    </w:p>
                    <w:p w:rsidR="00485455" w:rsidRPr="0019096B" w:rsidRDefault="00485455" w:rsidP="009F15A4">
                      <w:pPr>
                        <w:spacing w:line="240" w:lineRule="exact"/>
                        <w:ind w:left="160" w:hangingChars="100" w:hanging="160"/>
                        <w:rPr>
                          <w:sz w:val="16"/>
                          <w:szCs w:val="16"/>
                          <w:u w:val="single"/>
                        </w:rPr>
                      </w:pPr>
                      <w:r>
                        <w:rPr>
                          <w:rFonts w:hint="eastAsia"/>
                          <w:sz w:val="16"/>
                          <w:szCs w:val="16"/>
                        </w:rPr>
                        <w:t xml:space="preserve">　⇒</w:t>
                      </w:r>
                      <w:r>
                        <w:rPr>
                          <w:rFonts w:hint="eastAsia"/>
                          <w:sz w:val="16"/>
                          <w:szCs w:val="16"/>
                          <w:u w:val="single"/>
                        </w:rPr>
                        <w:t>通常の勤務態様が継続</w:t>
                      </w:r>
                    </w:p>
                    <w:p w:rsidR="00485455" w:rsidRPr="0019096B" w:rsidRDefault="00485455" w:rsidP="009F15A4">
                      <w:pPr>
                        <w:spacing w:line="240" w:lineRule="exact"/>
                        <w:ind w:left="160" w:hangingChars="100" w:hanging="160"/>
                        <w:rPr>
                          <w:sz w:val="16"/>
                          <w:szCs w:val="16"/>
                        </w:rPr>
                      </w:pPr>
                    </w:p>
                  </w:txbxContent>
                </v:textbox>
              </v:shape>
            </w:pict>
          </mc:Fallback>
        </mc:AlternateContent>
      </w:r>
    </w:p>
    <w:p w:rsidR="009F15A4"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rPr>
          <w:rFonts w:ascii="ＭＳ ゴシック" w:eastAsia="ＭＳ ゴシック" w:hAnsi="ＭＳ ゴシック"/>
          <w:b/>
          <w:bCs/>
          <w:color w:val="A6A6A6" w:themeColor="background1" w:themeShade="A6"/>
        </w:rPr>
      </w:pPr>
    </w:p>
    <w:p w:rsidR="009F15A4" w:rsidRPr="001B0ED0" w:rsidRDefault="009F15A4" w:rsidP="009F15A4">
      <w:pPr>
        <w:ind w:left="422" w:hangingChars="200" w:hanging="422"/>
        <w:rPr>
          <w:rFonts w:ascii="ＭＳ ゴシック" w:eastAsia="ＭＳ ゴシック" w:hAnsi="ＭＳ ゴシック"/>
          <w:b/>
          <w:bCs/>
        </w:rPr>
      </w:pPr>
      <w:r w:rsidRPr="001B0ED0">
        <w:rPr>
          <w:rFonts w:ascii="ＭＳ ゴシック" w:eastAsia="ＭＳ ゴシック" w:hAnsi="ＭＳ ゴシック"/>
          <w:b/>
          <w:bCs/>
          <w:noProof/>
        </w:rPr>
        <mc:AlternateContent>
          <mc:Choice Requires="wps">
            <w:drawing>
              <wp:anchor distT="45720" distB="45720" distL="114300" distR="114300" simplePos="0" relativeHeight="253764608" behindDoc="0" locked="0" layoutInCell="1" allowOverlap="1" wp14:anchorId="3378D73D" wp14:editId="3DE60345">
                <wp:simplePos x="0" y="0"/>
                <wp:positionH relativeFrom="column">
                  <wp:posOffset>59055</wp:posOffset>
                </wp:positionH>
                <wp:positionV relativeFrom="paragraph">
                  <wp:posOffset>280035</wp:posOffset>
                </wp:positionV>
                <wp:extent cx="5886450" cy="556260"/>
                <wp:effectExtent l="0" t="0" r="19050" b="15240"/>
                <wp:wrapSquare wrapText="bothSides"/>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5626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9月2日（月）～9月8日（日）の間で、当直及び当直明けの日を除き、2</w:t>
                            </w:r>
                            <w:r>
                              <w:rPr>
                                <w:rFonts w:ascii="Meiryo UI" w:eastAsia="Meiryo UI" w:hAnsi="Meiryo UI"/>
                              </w:rPr>
                              <w:t>4</w:t>
                            </w:r>
                            <w:r>
                              <w:rPr>
                                <w:rFonts w:ascii="Meiryo UI" w:eastAsia="Meiryo UI" w:hAnsi="Meiryo UI" w:hint="eastAsia"/>
                              </w:rPr>
                              <w:t>時間の中で、通常の勤務時間と次の勤務時間までに、９時間のインターバル（休息）を確保できたかどうかについては、「できた」が7</w:t>
                            </w:r>
                            <w:r>
                              <w:rPr>
                                <w:rFonts w:ascii="Meiryo UI" w:eastAsia="Meiryo UI" w:hAnsi="Meiryo UI"/>
                              </w:rPr>
                              <w:t>7.</w:t>
                            </w:r>
                            <w:r>
                              <w:rPr>
                                <w:rFonts w:ascii="Meiryo UI" w:eastAsia="Meiryo UI" w:hAnsi="Meiryo UI" w:hint="eastAsia"/>
                              </w:rPr>
                              <w:t>9％となりました。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8D73D" id="_x0000_s1416" type="#_x0000_t202" style="position:absolute;left:0;text-align:left;margin-left:4.65pt;margin-top:22.05pt;width:463.5pt;height:43.8pt;z-index:25376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9</w:t>
                      </w:r>
                      <w:r>
                        <w:rPr>
                          <w:rFonts w:ascii="Meiryo UI" w:eastAsia="Meiryo UI" w:hAnsi="Meiryo UI" w:hint="eastAsia"/>
                        </w:rPr>
                        <w:t>月2日（月）～9月8日（日）の間で、当直及び当直明けの日を除き、2</w:t>
                      </w:r>
                      <w:r>
                        <w:rPr>
                          <w:rFonts w:ascii="Meiryo UI" w:eastAsia="Meiryo UI" w:hAnsi="Meiryo UI"/>
                        </w:rPr>
                        <w:t>4</w:t>
                      </w:r>
                      <w:r>
                        <w:rPr>
                          <w:rFonts w:ascii="Meiryo UI" w:eastAsia="Meiryo UI" w:hAnsi="Meiryo UI" w:hint="eastAsia"/>
                        </w:rPr>
                        <w:t>時間の中で、通常の勤務時間と次の勤務時間までに、９時間のインターバル（休息）を確保できたかどうかについては、「できた」が7</w:t>
                      </w:r>
                      <w:r>
                        <w:rPr>
                          <w:rFonts w:ascii="Meiryo UI" w:eastAsia="Meiryo UI" w:hAnsi="Meiryo UI"/>
                        </w:rPr>
                        <w:t>7.</w:t>
                      </w:r>
                      <w:r>
                        <w:rPr>
                          <w:rFonts w:ascii="Meiryo UI" w:eastAsia="Meiryo UI" w:hAnsi="Meiryo UI" w:hint="eastAsia"/>
                        </w:rPr>
                        <w:t>9％となりました。</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1B0ED0">
        <w:rPr>
          <w:rFonts w:ascii="ＭＳ ゴシック" w:eastAsia="ＭＳ ゴシック" w:hAnsi="ＭＳ ゴシック" w:hint="eastAsia"/>
          <w:b/>
          <w:bCs/>
        </w:rPr>
        <w:t xml:space="preserve">　■９時間のインターバルの確保状況</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14784" behindDoc="0" locked="0" layoutInCell="1" allowOverlap="1" wp14:anchorId="3C184C2D" wp14:editId="0B2F3996">
                <wp:simplePos x="0" y="0"/>
                <wp:positionH relativeFrom="margin">
                  <wp:posOffset>520009</wp:posOffset>
                </wp:positionH>
                <wp:positionV relativeFrom="paragraph">
                  <wp:posOffset>671830</wp:posOffset>
                </wp:positionV>
                <wp:extent cx="5049078" cy="495300"/>
                <wp:effectExtent l="0" t="0" r="0" b="0"/>
                <wp:wrapNone/>
                <wp:docPr id="367" name="正方形/長方形 367"/>
                <wp:cNvGraphicFramePr/>
                <a:graphic xmlns:a="http://schemas.openxmlformats.org/drawingml/2006/main">
                  <a:graphicData uri="http://schemas.microsoft.com/office/word/2010/wordprocessingShape">
                    <wps:wsp>
                      <wps:cNvSpPr/>
                      <wps:spPr>
                        <a:xfrm>
                          <a:off x="0" y="0"/>
                          <a:ext cx="5049078" cy="4953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【９時間のインターバルの確保状況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1,708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4C2D" id="正方形/長方形 367" o:spid="_x0000_s1417" style="position:absolute;left:0;text-align:left;margin-left:40.95pt;margin-top:52.9pt;width:397.55pt;height:39pt;z-index:25381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【９時間のインターバルの確保状況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1,708</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12416" behindDoc="0" locked="0" layoutInCell="1" allowOverlap="1" wp14:anchorId="2DC0DDCD" wp14:editId="5B09BEB0">
            <wp:simplePos x="0" y="0"/>
            <wp:positionH relativeFrom="column">
              <wp:posOffset>1296063</wp:posOffset>
            </wp:positionH>
            <wp:positionV relativeFrom="paragraph">
              <wp:posOffset>227965</wp:posOffset>
            </wp:positionV>
            <wp:extent cx="3537669" cy="1574358"/>
            <wp:effectExtent l="0" t="0" r="5715" b="698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537669" cy="15743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1B0ED0" w:rsidRDefault="009F15A4" w:rsidP="009F15A4">
      <w:pPr>
        <w:ind w:left="422" w:hangingChars="200" w:hanging="422"/>
        <w:rPr>
          <w:rFonts w:ascii="ＭＳ ゴシック" w:eastAsia="ＭＳ ゴシック" w:hAnsi="ＭＳ ゴシック"/>
          <w:b/>
          <w:bCs/>
        </w:rPr>
      </w:pPr>
      <w:r w:rsidRPr="001B0ED0">
        <w:rPr>
          <w:rFonts w:ascii="ＭＳ ゴシック" w:eastAsia="ＭＳ ゴシック" w:hAnsi="ＭＳ ゴシック"/>
          <w:b/>
          <w:bCs/>
          <w:noProof/>
        </w:rPr>
        <w:lastRenderedPageBreak/>
        <mc:AlternateContent>
          <mc:Choice Requires="wps">
            <w:drawing>
              <wp:anchor distT="45720" distB="45720" distL="114300" distR="114300" simplePos="0" relativeHeight="253815808" behindDoc="0" locked="0" layoutInCell="1" allowOverlap="1" wp14:anchorId="1FE54F24" wp14:editId="3B19CC74">
                <wp:simplePos x="0" y="0"/>
                <wp:positionH relativeFrom="column">
                  <wp:posOffset>106680</wp:posOffset>
                </wp:positionH>
                <wp:positionV relativeFrom="paragraph">
                  <wp:posOffset>285750</wp:posOffset>
                </wp:positionV>
                <wp:extent cx="5886450" cy="906145"/>
                <wp:effectExtent l="0" t="0" r="19050" b="27305"/>
                <wp:wrapSquare wrapText="bothSides"/>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06145"/>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9月2日（月）～9月8日（日）の間で、当直の後に引き続いて勤務する場合に、前日の勤務開始から2</w:t>
                            </w:r>
                            <w:r>
                              <w:rPr>
                                <w:rFonts w:ascii="Meiryo UI" w:eastAsia="Meiryo UI" w:hAnsi="Meiryo UI"/>
                              </w:rPr>
                              <w:t>8</w:t>
                            </w:r>
                            <w:r>
                              <w:rPr>
                                <w:rFonts w:ascii="Meiryo UI" w:eastAsia="Meiryo UI" w:hAnsi="Meiryo UI" w:hint="eastAsia"/>
                              </w:rPr>
                              <w:t>時間以上の連続勤務があったかどうかについては、「なかった」が5</w:t>
                            </w:r>
                            <w:r>
                              <w:rPr>
                                <w:rFonts w:ascii="Meiryo UI" w:eastAsia="Meiryo UI" w:hAnsi="Meiryo UI"/>
                              </w:rPr>
                              <w:t>5.2%</w:t>
                            </w:r>
                            <w:r>
                              <w:rPr>
                                <w:rFonts w:ascii="Meiryo UI" w:eastAsia="Meiryo UI" w:hAnsi="Meiryo UI" w:hint="eastAsia"/>
                              </w:rPr>
                              <w:t>となり、「あった」が4</w:t>
                            </w:r>
                            <w:r>
                              <w:rPr>
                                <w:rFonts w:ascii="Meiryo UI" w:eastAsia="Meiryo UI" w:hAnsi="Meiryo UI"/>
                              </w:rPr>
                              <w:t>4.8%</w:t>
                            </w:r>
                            <w:r>
                              <w:rPr>
                                <w:rFonts w:ascii="Meiryo UI" w:eastAsia="Meiryo UI" w:hAnsi="Meiryo UI" w:hint="eastAsia"/>
                              </w:rPr>
                              <w:t>となりました。現状半分近くの医師が当直後の勤務について2</w:t>
                            </w:r>
                            <w:r>
                              <w:rPr>
                                <w:rFonts w:ascii="Meiryo UI" w:eastAsia="Meiryo UI" w:hAnsi="Meiryo UI"/>
                              </w:rPr>
                              <w:t>8</w:t>
                            </w:r>
                            <w:r>
                              <w:rPr>
                                <w:rFonts w:ascii="Meiryo UI" w:eastAsia="Meiryo UI" w:hAnsi="Meiryo UI" w:hint="eastAsia"/>
                              </w:rPr>
                              <w:t>時間以上の連続勤務をしていることになります。</w:t>
                            </w:r>
                          </w:p>
                          <w:p w:rsidR="00485455" w:rsidRDefault="00485455" w:rsidP="009F15A4">
                            <w:pPr>
                              <w:spacing w:line="240" w:lineRule="exact"/>
                              <w:rPr>
                                <w:rFonts w:ascii="Meiryo UI" w:eastAsia="Meiryo UI" w:hAnsi="Meiryo UI"/>
                              </w:rPr>
                            </w:pPr>
                            <w:r>
                              <w:rPr>
                                <w:rFonts w:ascii="Meiryo UI" w:eastAsia="Meiryo UI" w:hAnsi="Meiryo UI" w:hint="eastAsia"/>
                              </w:rPr>
                              <w:t>また2</w:t>
                            </w:r>
                            <w:r>
                              <w:rPr>
                                <w:rFonts w:ascii="Meiryo UI" w:eastAsia="Meiryo UI" w:hAnsi="Meiryo UI"/>
                              </w:rPr>
                              <w:t>8</w:t>
                            </w:r>
                            <w:r>
                              <w:rPr>
                                <w:rFonts w:ascii="Meiryo UI" w:eastAsia="Meiryo UI" w:hAnsi="Meiryo UI" w:hint="eastAsia"/>
                              </w:rPr>
                              <w:t>時間以上の連続勤務が「あった」医師について、その回数は「１回」が7</w:t>
                            </w:r>
                            <w:r>
                              <w:rPr>
                                <w:rFonts w:ascii="Meiryo UI" w:eastAsia="Meiryo UI" w:hAnsi="Meiryo UI"/>
                              </w:rPr>
                              <w:t>2.2%</w:t>
                            </w:r>
                            <w:r>
                              <w:rPr>
                                <w:rFonts w:ascii="Meiryo UI" w:eastAsia="Meiryo UI" w:hAnsi="Meiryo UI" w:hint="eastAsia"/>
                              </w:rPr>
                              <w:t>となり、その次に「２回」で1</w:t>
                            </w:r>
                            <w:r>
                              <w:rPr>
                                <w:rFonts w:ascii="Meiryo UI" w:eastAsia="Meiryo UI" w:hAnsi="Meiryo UI"/>
                              </w:rPr>
                              <w:t>8.1%</w:t>
                            </w:r>
                            <w:r>
                              <w:rPr>
                                <w:rFonts w:ascii="Meiryo UI" w:eastAsia="Meiryo UI" w:hAnsi="Meiryo UI" w:hint="eastAsia"/>
                              </w:rPr>
                              <w:t>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54F24" id="_x0000_s1418" type="#_x0000_t202" style="position:absolute;left:0;text-align:left;margin-left:8.4pt;margin-top:22.5pt;width:463.5pt;height:71.35pt;z-index:25381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" fillcolor="#d9d9d9">
                <v:textbox>
                  <w:txbxContent>
                    <w:p w:rsidR="00485455" w:rsidRDefault="00485455" w:rsidP="009F15A4">
                      <w:pPr>
                        <w:spacing w:line="240" w:lineRule="exact"/>
                        <w:rPr>
                          <w:rFonts w:ascii="Meiryo UI" w:eastAsia="Meiryo UI" w:hAnsi="Meiryo UI"/>
                        </w:rPr>
                      </w:pPr>
                      <w:r>
                        <w:rPr>
                          <w:rFonts w:ascii="Meiryo UI" w:eastAsia="Meiryo UI" w:hAnsi="Meiryo UI" w:hint="eastAsia"/>
                        </w:rPr>
                        <w:t>9</w:t>
                      </w:r>
                      <w:r>
                        <w:rPr>
                          <w:rFonts w:ascii="Meiryo UI" w:eastAsia="Meiryo UI" w:hAnsi="Meiryo UI" w:hint="eastAsia"/>
                        </w:rPr>
                        <w:t>月2日（月）～9月8日（日）の間で、当直の後に引き続いて勤務する場合に、前日の勤務開始から2</w:t>
                      </w:r>
                      <w:r>
                        <w:rPr>
                          <w:rFonts w:ascii="Meiryo UI" w:eastAsia="Meiryo UI" w:hAnsi="Meiryo UI"/>
                        </w:rPr>
                        <w:t>8</w:t>
                      </w:r>
                      <w:r>
                        <w:rPr>
                          <w:rFonts w:ascii="Meiryo UI" w:eastAsia="Meiryo UI" w:hAnsi="Meiryo UI" w:hint="eastAsia"/>
                        </w:rPr>
                        <w:t>時間以上の連続勤務があったかどうかについては、「なかった」が5</w:t>
                      </w:r>
                      <w:r>
                        <w:rPr>
                          <w:rFonts w:ascii="Meiryo UI" w:eastAsia="Meiryo UI" w:hAnsi="Meiryo UI"/>
                        </w:rPr>
                        <w:t>5.2%</w:t>
                      </w:r>
                      <w:r>
                        <w:rPr>
                          <w:rFonts w:ascii="Meiryo UI" w:eastAsia="Meiryo UI" w:hAnsi="Meiryo UI" w:hint="eastAsia"/>
                        </w:rPr>
                        <w:t>となり、「あった」が4</w:t>
                      </w:r>
                      <w:r>
                        <w:rPr>
                          <w:rFonts w:ascii="Meiryo UI" w:eastAsia="Meiryo UI" w:hAnsi="Meiryo UI"/>
                        </w:rPr>
                        <w:t>4.8%</w:t>
                      </w:r>
                      <w:r>
                        <w:rPr>
                          <w:rFonts w:ascii="Meiryo UI" w:eastAsia="Meiryo UI" w:hAnsi="Meiryo UI" w:hint="eastAsia"/>
                        </w:rPr>
                        <w:t>となりました。現状半分近くの医師が当直後の勤務について2</w:t>
                      </w:r>
                      <w:r>
                        <w:rPr>
                          <w:rFonts w:ascii="Meiryo UI" w:eastAsia="Meiryo UI" w:hAnsi="Meiryo UI"/>
                        </w:rPr>
                        <w:t>8</w:t>
                      </w:r>
                      <w:r>
                        <w:rPr>
                          <w:rFonts w:ascii="Meiryo UI" w:eastAsia="Meiryo UI" w:hAnsi="Meiryo UI" w:hint="eastAsia"/>
                        </w:rPr>
                        <w:t>時間以上の連続勤務をしていることになります。</w:t>
                      </w:r>
                    </w:p>
                    <w:p w:rsidR="00485455" w:rsidRDefault="00485455" w:rsidP="009F15A4">
                      <w:pPr>
                        <w:spacing w:line="240" w:lineRule="exact"/>
                        <w:rPr>
                          <w:rFonts w:ascii="Meiryo UI" w:eastAsia="Meiryo UI" w:hAnsi="Meiryo UI"/>
                        </w:rPr>
                      </w:pPr>
                      <w:r>
                        <w:rPr>
                          <w:rFonts w:ascii="Meiryo UI" w:eastAsia="Meiryo UI" w:hAnsi="Meiryo UI" w:hint="eastAsia"/>
                        </w:rPr>
                        <w:t>また2</w:t>
                      </w:r>
                      <w:r>
                        <w:rPr>
                          <w:rFonts w:ascii="Meiryo UI" w:eastAsia="Meiryo UI" w:hAnsi="Meiryo UI"/>
                        </w:rPr>
                        <w:t>8</w:t>
                      </w:r>
                      <w:r>
                        <w:rPr>
                          <w:rFonts w:ascii="Meiryo UI" w:eastAsia="Meiryo UI" w:hAnsi="Meiryo UI" w:hint="eastAsia"/>
                        </w:rPr>
                        <w:t>時間以上の連続勤務が「あった」医師について、その回数は「１回」が7</w:t>
                      </w:r>
                      <w:r>
                        <w:rPr>
                          <w:rFonts w:ascii="Meiryo UI" w:eastAsia="Meiryo UI" w:hAnsi="Meiryo UI"/>
                        </w:rPr>
                        <w:t>2.2%</w:t>
                      </w:r>
                      <w:r>
                        <w:rPr>
                          <w:rFonts w:ascii="Meiryo UI" w:eastAsia="Meiryo UI" w:hAnsi="Meiryo UI" w:hint="eastAsia"/>
                        </w:rPr>
                        <w:t>となり、その次に「２回」で1</w:t>
                      </w:r>
                      <w:r>
                        <w:rPr>
                          <w:rFonts w:ascii="Meiryo UI" w:eastAsia="Meiryo UI" w:hAnsi="Meiryo UI"/>
                        </w:rPr>
                        <w:t>8.1%</w:t>
                      </w:r>
                      <w:r>
                        <w:rPr>
                          <w:rFonts w:ascii="Meiryo UI" w:eastAsia="Meiryo UI" w:hAnsi="Meiryo UI" w:hint="eastAsia"/>
                        </w:rPr>
                        <w:t>となりました。</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1B0ED0">
        <w:rPr>
          <w:rFonts w:ascii="ＭＳ ゴシック" w:eastAsia="ＭＳ ゴシック" w:hAnsi="ＭＳ ゴシック"/>
          <w:b/>
          <w:bCs/>
          <w:noProof/>
        </w:rPr>
        <mc:AlternateContent>
          <mc:Choice Requires="wps">
            <w:drawing>
              <wp:anchor distT="45720" distB="45720" distL="114300" distR="114300" simplePos="0" relativeHeight="253765632" behindDoc="0" locked="0" layoutInCell="1" allowOverlap="1" wp14:anchorId="67C556B4" wp14:editId="189C2C0F">
                <wp:simplePos x="0" y="0"/>
                <wp:positionH relativeFrom="column">
                  <wp:posOffset>575945</wp:posOffset>
                </wp:positionH>
                <wp:positionV relativeFrom="paragraph">
                  <wp:posOffset>-8402955</wp:posOffset>
                </wp:positionV>
                <wp:extent cx="5886450" cy="667385"/>
                <wp:effectExtent l="0" t="0" r="19050" b="1841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67385"/>
                        </a:xfrm>
                        <a:prstGeom prst="rect">
                          <a:avLst/>
                        </a:prstGeom>
                        <a:solidFill>
                          <a:srgbClr val="FFFFFF"/>
                        </a:solidFill>
                        <a:ln w="9525">
                          <a:solidFill>
                            <a:srgbClr val="000000"/>
                          </a:solidFill>
                          <a:miter lim="800000"/>
                          <a:headEnd/>
                          <a:tailEnd/>
                        </a:ln>
                      </wps:spPr>
                      <wps:txbx>
                        <w:txbxContent>
                          <w:p w:rsidR="00485455" w:rsidRPr="005650EA" w:rsidRDefault="00485455" w:rsidP="009F15A4">
                            <w:pPr>
                              <w:spacing w:line="240" w:lineRule="exact"/>
                              <w:rPr>
                                <w:rFonts w:ascii="Meiryo UI" w:eastAsia="Meiryo UI" w:hAnsi="Meiryo UI"/>
                              </w:rPr>
                            </w:pPr>
                            <w:r>
                              <w:rPr>
                                <w:rFonts w:ascii="Meiryo UI" w:eastAsia="Meiryo UI" w:hAnsi="Meiryo UI" w:hint="eastAsia"/>
                              </w:rPr>
                              <w:t>９月２日（月）～9月８日（日）の間で、当直の後に引き続いて勤務する場合に、前日の勤務開始から2</w:t>
                            </w:r>
                            <w:r>
                              <w:rPr>
                                <w:rFonts w:ascii="Meiryo UI" w:eastAsia="Meiryo UI" w:hAnsi="Meiryo UI"/>
                              </w:rPr>
                              <w:t>8</w:t>
                            </w:r>
                            <w:r>
                              <w:rPr>
                                <w:rFonts w:ascii="Meiryo UI" w:eastAsia="Meiryo UI" w:hAnsi="Meiryo UI" w:hint="eastAsia"/>
                              </w:rPr>
                              <w:t>時間以上の連続勤務があったかどうかについては「なかった」が5</w:t>
                            </w:r>
                            <w:r>
                              <w:rPr>
                                <w:rFonts w:ascii="Meiryo UI" w:eastAsia="Meiryo UI" w:hAnsi="Meiryo UI"/>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556B4" id="_x0000_s1419" type="#_x0000_t202" style="position:absolute;left:0;text-align:left;margin-left:45.35pt;margin-top:-661.65pt;width:463.5pt;height:52.55pt;z-index:25376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">
                <v:textbox>
                  <w:txbxContent>
                    <w:p w:rsidR="00485455" w:rsidRPr="005650EA" w:rsidRDefault="00485455" w:rsidP="009F15A4">
                      <w:pPr>
                        <w:spacing w:line="240" w:lineRule="exact"/>
                        <w:rPr>
                          <w:rFonts w:ascii="Meiryo UI" w:eastAsia="Meiryo UI" w:hAnsi="Meiryo UI"/>
                        </w:rPr>
                      </w:pPr>
                      <w:r>
                        <w:rPr>
                          <w:rFonts w:ascii="Meiryo UI" w:eastAsia="Meiryo UI" w:hAnsi="Meiryo UI" w:hint="eastAsia"/>
                        </w:rPr>
                        <w:t>９月２日（</w:t>
                      </w:r>
                      <w:r>
                        <w:rPr>
                          <w:rFonts w:ascii="Meiryo UI" w:eastAsia="Meiryo UI" w:hAnsi="Meiryo UI" w:hint="eastAsia"/>
                        </w:rPr>
                        <w:t>月）～9月８日（日）の間で、当直の後に引き続いて勤務する場合に、前日の勤務開始から2</w:t>
                      </w:r>
                      <w:r>
                        <w:rPr>
                          <w:rFonts w:ascii="Meiryo UI" w:eastAsia="Meiryo UI" w:hAnsi="Meiryo UI"/>
                        </w:rPr>
                        <w:t>8</w:t>
                      </w:r>
                      <w:r>
                        <w:rPr>
                          <w:rFonts w:ascii="Meiryo UI" w:eastAsia="Meiryo UI" w:hAnsi="Meiryo UI" w:hint="eastAsia"/>
                        </w:rPr>
                        <w:t>時間以上の連続勤務があったかどうかについては「なかった」が5</w:t>
                      </w:r>
                      <w:r>
                        <w:rPr>
                          <w:rFonts w:ascii="Meiryo UI" w:eastAsia="Meiryo UI" w:hAnsi="Meiryo UI"/>
                        </w:rPr>
                        <w:t>5.3%</w:t>
                      </w:r>
                    </w:p>
                  </w:txbxContent>
                </v:textbox>
              </v:shape>
            </w:pict>
          </mc:Fallback>
        </mc:AlternateContent>
      </w:r>
      <w:r w:rsidRPr="001B0ED0">
        <w:rPr>
          <w:rFonts w:ascii="ＭＳ ゴシック" w:eastAsia="ＭＳ ゴシック" w:hAnsi="ＭＳ ゴシック" w:hint="eastAsia"/>
          <w:b/>
          <w:bCs/>
        </w:rPr>
        <w:t xml:space="preserve">　■</w:t>
      </w:r>
      <w:r w:rsidRPr="001B0ED0">
        <w:rPr>
          <w:rFonts w:ascii="ＭＳ ゴシック" w:eastAsia="ＭＳ ゴシック" w:hAnsi="ＭＳ ゴシック"/>
          <w:b/>
          <w:bCs/>
        </w:rPr>
        <w:t>28</w:t>
      </w:r>
      <w:r w:rsidRPr="001B0ED0">
        <w:rPr>
          <w:rFonts w:ascii="ＭＳ ゴシック" w:eastAsia="ＭＳ ゴシック" w:hAnsi="ＭＳ ゴシック" w:hint="eastAsia"/>
          <w:b/>
          <w:bCs/>
        </w:rPr>
        <w:t>時間以上の連続勤務の状況と回数</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16832" behindDoc="0" locked="0" layoutInCell="1" allowOverlap="1" wp14:anchorId="3A52E7CF" wp14:editId="1993B80F">
                <wp:simplePos x="0" y="0"/>
                <wp:positionH relativeFrom="margin">
                  <wp:posOffset>519651</wp:posOffset>
                </wp:positionH>
                <wp:positionV relativeFrom="paragraph">
                  <wp:posOffset>1151890</wp:posOffset>
                </wp:positionV>
                <wp:extent cx="5048885" cy="280615"/>
                <wp:effectExtent l="0" t="0" r="0" b="0"/>
                <wp:wrapNone/>
                <wp:docPr id="370" name="正方形/長方形 370"/>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【当直勤務後の2</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時間以上の連続勤務の状況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1,328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2E7CF" id="正方形/長方形 370" o:spid="_x0000_s1420" style="position:absolute;left:0;text-align:left;margin-left:40.9pt;margin-top:90.7pt;width:397.55pt;height:22.1pt;z-index:25381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【当直勤務後の2</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時間以上の連続勤務の状況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1,328</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13440" behindDoc="0" locked="0" layoutInCell="1" allowOverlap="1" wp14:anchorId="5308D258" wp14:editId="147A4AF8">
            <wp:simplePos x="0" y="0"/>
            <wp:positionH relativeFrom="column">
              <wp:posOffset>1280160</wp:posOffset>
            </wp:positionH>
            <wp:positionV relativeFrom="paragraph">
              <wp:posOffset>169849</wp:posOffset>
            </wp:positionV>
            <wp:extent cx="3427012" cy="1643302"/>
            <wp:effectExtent l="0" t="0" r="254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27012" cy="16433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17856" behindDoc="0" locked="0" layoutInCell="1" allowOverlap="1" wp14:anchorId="329ACD22" wp14:editId="77BC5E4D">
                <wp:simplePos x="0" y="0"/>
                <wp:positionH relativeFrom="margin">
                  <wp:posOffset>572494</wp:posOffset>
                </wp:positionH>
                <wp:positionV relativeFrom="paragraph">
                  <wp:posOffset>103367</wp:posOffset>
                </wp:positionV>
                <wp:extent cx="5048885" cy="280615"/>
                <wp:effectExtent l="0" t="0" r="0" b="0"/>
                <wp:wrapNone/>
                <wp:docPr id="376" name="正方形/長方形 376"/>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【当直勤務後の2</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時間以上の連続勤務の回数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562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ACD22" id="正方形/長方形 376" o:spid="_x0000_s1421" style="position:absolute;left:0;text-align:left;margin-left:45.1pt;margin-top:8.15pt;width:397.55pt;height:22.1pt;z-index:2538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【当直勤務後の2</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時間以上の連続勤務の回数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562</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14464" behindDoc="0" locked="0" layoutInCell="1" allowOverlap="1" wp14:anchorId="107A9EB8" wp14:editId="4B27BE4D">
            <wp:simplePos x="0" y="0"/>
            <wp:positionH relativeFrom="column">
              <wp:posOffset>1144988</wp:posOffset>
            </wp:positionH>
            <wp:positionV relativeFrom="paragraph">
              <wp:posOffset>155851</wp:posOffset>
            </wp:positionV>
            <wp:extent cx="3745065" cy="1722849"/>
            <wp:effectExtent l="0" t="0" r="8255"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745065" cy="17228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1B0ED0" w:rsidRDefault="009F15A4" w:rsidP="009F15A4">
      <w:pPr>
        <w:ind w:left="422" w:hangingChars="200" w:hanging="422"/>
        <w:rPr>
          <w:rFonts w:ascii="ＭＳ ゴシック" w:eastAsia="ＭＳ ゴシック" w:hAnsi="ＭＳ ゴシック"/>
          <w:b/>
          <w:bCs/>
        </w:rPr>
      </w:pPr>
      <w:r w:rsidRPr="001B0ED0">
        <w:rPr>
          <w:rFonts w:ascii="ＭＳ ゴシック" w:eastAsia="ＭＳ ゴシック" w:hAnsi="ＭＳ ゴシック"/>
          <w:b/>
          <w:bCs/>
          <w:noProof/>
        </w:rPr>
        <mc:AlternateContent>
          <mc:Choice Requires="wps">
            <w:drawing>
              <wp:anchor distT="45720" distB="45720" distL="114300" distR="114300" simplePos="0" relativeHeight="253766656" behindDoc="0" locked="0" layoutInCell="1" allowOverlap="1" wp14:anchorId="4EBC786C" wp14:editId="2F64A904">
                <wp:simplePos x="0" y="0"/>
                <wp:positionH relativeFrom="column">
                  <wp:posOffset>59055</wp:posOffset>
                </wp:positionH>
                <wp:positionV relativeFrom="paragraph">
                  <wp:posOffset>275590</wp:posOffset>
                </wp:positionV>
                <wp:extent cx="5886450" cy="596265"/>
                <wp:effectExtent l="0" t="0" r="19050" b="13335"/>
                <wp:wrapSquare wrapText="bothSides"/>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9626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9月2日（月）～9月8日(日)の間で、当直明け後に1</w:t>
                            </w:r>
                            <w:r>
                              <w:rPr>
                                <w:rFonts w:ascii="Meiryo UI" w:eastAsia="Meiryo UI" w:hAnsi="Meiryo UI"/>
                              </w:rPr>
                              <w:t>8</w:t>
                            </w:r>
                            <w:r>
                              <w:rPr>
                                <w:rFonts w:ascii="Meiryo UI" w:eastAsia="Meiryo UI" w:hAnsi="Meiryo UI" w:hint="eastAsia"/>
                              </w:rPr>
                              <w:t>時間のインターバルを確保できたかについては、「できなかった」が、6</w:t>
                            </w:r>
                            <w:r>
                              <w:rPr>
                                <w:rFonts w:ascii="Meiryo UI" w:eastAsia="Meiryo UI" w:hAnsi="Meiryo UI"/>
                              </w:rPr>
                              <w:t>0.2%</w:t>
                            </w:r>
                            <w:r>
                              <w:rPr>
                                <w:rFonts w:ascii="Meiryo UI" w:eastAsia="Meiryo UI" w:hAnsi="Meiryo UI" w:hint="eastAsia"/>
                              </w:rPr>
                              <w:t>となり、約６割の医師が当直明け後の1</w:t>
                            </w:r>
                            <w:r>
                              <w:rPr>
                                <w:rFonts w:ascii="Meiryo UI" w:eastAsia="Meiryo UI" w:hAnsi="Meiryo UI"/>
                              </w:rPr>
                              <w:t>8</w:t>
                            </w:r>
                            <w:r>
                              <w:rPr>
                                <w:rFonts w:ascii="Meiryo UI" w:eastAsia="Meiryo UI" w:hAnsi="Meiryo UI" w:hint="eastAsia"/>
                              </w:rPr>
                              <w:t>時間のインターバルを確保できていないことになります。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786C" id="_x0000_s1422" type="#_x0000_t202" style="position:absolute;left:0;text-align:left;margin-left:4.65pt;margin-top:21.7pt;width:463.5pt;height:46.95pt;z-index:25376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9</w:t>
                      </w:r>
                      <w:r>
                        <w:rPr>
                          <w:rFonts w:ascii="Meiryo UI" w:eastAsia="Meiryo UI" w:hAnsi="Meiryo UI" w:hint="eastAsia"/>
                        </w:rPr>
                        <w:t>月2日（月）～9月8日(日)の間で、当直明け後に1</w:t>
                      </w:r>
                      <w:r>
                        <w:rPr>
                          <w:rFonts w:ascii="Meiryo UI" w:eastAsia="Meiryo UI" w:hAnsi="Meiryo UI"/>
                        </w:rPr>
                        <w:t>8</w:t>
                      </w:r>
                      <w:r>
                        <w:rPr>
                          <w:rFonts w:ascii="Meiryo UI" w:eastAsia="Meiryo UI" w:hAnsi="Meiryo UI" w:hint="eastAsia"/>
                        </w:rPr>
                        <w:t>時間のインターバルを確保できたかについては、「できなかった」が、6</w:t>
                      </w:r>
                      <w:r>
                        <w:rPr>
                          <w:rFonts w:ascii="Meiryo UI" w:eastAsia="Meiryo UI" w:hAnsi="Meiryo UI"/>
                        </w:rPr>
                        <w:t>0.2%</w:t>
                      </w:r>
                      <w:r>
                        <w:rPr>
                          <w:rFonts w:ascii="Meiryo UI" w:eastAsia="Meiryo UI" w:hAnsi="Meiryo UI" w:hint="eastAsia"/>
                        </w:rPr>
                        <w:t>となり、約６割の医師が当直明け後の1</w:t>
                      </w:r>
                      <w:r>
                        <w:rPr>
                          <w:rFonts w:ascii="Meiryo UI" w:eastAsia="Meiryo UI" w:hAnsi="Meiryo UI"/>
                        </w:rPr>
                        <w:t>8</w:t>
                      </w:r>
                      <w:r>
                        <w:rPr>
                          <w:rFonts w:ascii="Meiryo UI" w:eastAsia="Meiryo UI" w:hAnsi="Meiryo UI" w:hint="eastAsia"/>
                        </w:rPr>
                        <w:t>時間のインターバルを確保できていないことになります。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1B0ED0">
        <w:rPr>
          <w:rFonts w:ascii="ＭＳ ゴシック" w:eastAsia="ＭＳ ゴシック" w:hAnsi="ＭＳ ゴシック" w:hint="eastAsia"/>
          <w:b/>
          <w:bCs/>
        </w:rPr>
        <w:t xml:space="preserve">　■当直明け後の1</w:t>
      </w:r>
      <w:r w:rsidRPr="001B0ED0">
        <w:rPr>
          <w:rFonts w:ascii="ＭＳ ゴシック" w:eastAsia="ＭＳ ゴシック" w:hAnsi="ＭＳ ゴシック"/>
          <w:b/>
          <w:bCs/>
        </w:rPr>
        <w:t>8</w:t>
      </w:r>
      <w:r w:rsidRPr="001B0ED0">
        <w:rPr>
          <w:rFonts w:ascii="ＭＳ ゴシック" w:eastAsia="ＭＳ ゴシック" w:hAnsi="ＭＳ ゴシック" w:hint="eastAsia"/>
          <w:b/>
          <w:bCs/>
        </w:rPr>
        <w:t>時間のインターバルの確保</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19904" behindDoc="0" locked="0" layoutInCell="1" allowOverlap="1" wp14:anchorId="43B4D9DE" wp14:editId="0C16E435">
                <wp:simplePos x="0" y="0"/>
                <wp:positionH relativeFrom="margin">
                  <wp:posOffset>675861</wp:posOffset>
                </wp:positionH>
                <wp:positionV relativeFrom="paragraph">
                  <wp:posOffset>702310</wp:posOffset>
                </wp:positionV>
                <wp:extent cx="5048885" cy="280615"/>
                <wp:effectExtent l="0" t="0" r="0" b="0"/>
                <wp:wrapNone/>
                <wp:docPr id="379" name="正方形/長方形 379"/>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【当直明け後の1</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時間のインターバルの確保の有無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1,12９</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D9DE" id="正方形/長方形 379" o:spid="_x0000_s1423" style="position:absolute;left:0;text-align:left;margin-left:53.2pt;margin-top:55.3pt;width:397.55pt;height:22.1pt;z-index:2538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【当直明け後の1</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時間のインターバルの確保の有無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1,12９</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818880" behindDoc="0" locked="0" layoutInCell="1" allowOverlap="1" wp14:anchorId="653D6E76" wp14:editId="00C3A154">
            <wp:simplePos x="0" y="0"/>
            <wp:positionH relativeFrom="column">
              <wp:posOffset>1411632</wp:posOffset>
            </wp:positionH>
            <wp:positionV relativeFrom="paragraph">
              <wp:posOffset>142461</wp:posOffset>
            </wp:positionV>
            <wp:extent cx="3432553" cy="1550505"/>
            <wp:effectExtent l="0" t="0" r="0" b="0"/>
            <wp:wrapNone/>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432553" cy="155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2948DF" w:rsidRDefault="009F15A4" w:rsidP="009F15A4">
      <w:pPr>
        <w:ind w:left="422" w:hangingChars="200" w:hanging="422"/>
        <w:rPr>
          <w:rFonts w:ascii="ＭＳ ゴシック" w:eastAsia="ＭＳ ゴシック" w:hAnsi="ＭＳ ゴシック"/>
          <w:b/>
          <w:bCs/>
          <w:color w:val="000000" w:themeColor="text1"/>
        </w:rPr>
      </w:pPr>
      <w:r w:rsidRPr="002948DF">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820928" behindDoc="0" locked="0" layoutInCell="1" allowOverlap="1" wp14:anchorId="6C10BBAD" wp14:editId="58FCC379">
                <wp:simplePos x="0" y="0"/>
                <wp:positionH relativeFrom="column">
                  <wp:posOffset>55245</wp:posOffset>
                </wp:positionH>
                <wp:positionV relativeFrom="paragraph">
                  <wp:posOffset>301625</wp:posOffset>
                </wp:positionV>
                <wp:extent cx="5886450" cy="405130"/>
                <wp:effectExtent l="0" t="0" r="19050" b="13970"/>
                <wp:wrapSquare wrapText="bothSides"/>
                <wp:docPr id="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05130"/>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9月2日（月）～9月8日(日)の期間は、従事する医療機関における夏期休暇取得期間かどうかについては、「はい」が6</w:t>
                            </w:r>
                            <w:r>
                              <w:rPr>
                                <w:rFonts w:ascii="Meiryo UI" w:eastAsia="Meiryo UI" w:hAnsi="Meiryo UI"/>
                              </w:rPr>
                              <w:t>9.</w:t>
                            </w:r>
                            <w:r>
                              <w:rPr>
                                <w:rFonts w:ascii="Meiryo UI" w:eastAsia="Meiryo UI" w:hAnsi="Meiryo UI" w:hint="eastAsia"/>
                              </w:rPr>
                              <w:t>7</w:t>
                            </w:r>
                            <w:r>
                              <w:rPr>
                                <w:rFonts w:ascii="Meiryo UI" w:eastAsia="Meiryo UI" w:hAnsi="Meiryo UI"/>
                              </w:rPr>
                              <w:t>%</w:t>
                            </w:r>
                            <w:r>
                              <w:rPr>
                                <w:rFonts w:ascii="Meiryo UI" w:eastAsia="Meiryo UI" w:hAnsi="Meiryo UI" w:hint="eastAsia"/>
                              </w:rPr>
                              <w:t>となり、そこで夏期休暇を取得したかどうかについては「いいえ」が8</w:t>
                            </w:r>
                            <w:r>
                              <w:rPr>
                                <w:rFonts w:ascii="Meiryo UI" w:eastAsia="Meiryo UI" w:hAnsi="Meiryo UI"/>
                              </w:rPr>
                              <w:t>9.4%</w:t>
                            </w:r>
                            <w:r>
                              <w:rPr>
                                <w:rFonts w:ascii="Meiryo UI" w:eastAsia="Meiryo UI" w:hAnsi="Meiryo UI" w:hint="eastAsia"/>
                              </w:rPr>
                              <w:t>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0BBAD" id="_x0000_s1424" type="#_x0000_t202" style="position:absolute;left:0;text-align:left;margin-left:4.35pt;margin-top:23.75pt;width:463.5pt;height:31.9pt;z-index:25382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" fillcolor="#d9d9d9">
                <v:textbox>
                  <w:txbxContent>
                    <w:p w:rsidR="00485455" w:rsidRDefault="00485455" w:rsidP="009F15A4">
                      <w:pPr>
                        <w:spacing w:line="240" w:lineRule="exact"/>
                        <w:rPr>
                          <w:rFonts w:ascii="Meiryo UI" w:eastAsia="Meiryo UI" w:hAnsi="Meiryo UI"/>
                        </w:rPr>
                      </w:pPr>
                      <w:r>
                        <w:rPr>
                          <w:rFonts w:ascii="Meiryo UI" w:eastAsia="Meiryo UI" w:hAnsi="Meiryo UI" w:hint="eastAsia"/>
                        </w:rPr>
                        <w:t>9</w:t>
                      </w:r>
                      <w:r>
                        <w:rPr>
                          <w:rFonts w:ascii="Meiryo UI" w:eastAsia="Meiryo UI" w:hAnsi="Meiryo UI" w:hint="eastAsia"/>
                        </w:rPr>
                        <w:t>月2日（月）～9月8日(日)の期間は、従事する医療機関における夏期休暇取得期間かどうかについては、「はい」が6</w:t>
                      </w:r>
                      <w:r>
                        <w:rPr>
                          <w:rFonts w:ascii="Meiryo UI" w:eastAsia="Meiryo UI" w:hAnsi="Meiryo UI"/>
                        </w:rPr>
                        <w:t>9.</w:t>
                      </w:r>
                      <w:r>
                        <w:rPr>
                          <w:rFonts w:ascii="Meiryo UI" w:eastAsia="Meiryo UI" w:hAnsi="Meiryo UI" w:hint="eastAsia"/>
                        </w:rPr>
                        <w:t>7</w:t>
                      </w:r>
                      <w:r>
                        <w:rPr>
                          <w:rFonts w:ascii="Meiryo UI" w:eastAsia="Meiryo UI" w:hAnsi="Meiryo UI"/>
                        </w:rPr>
                        <w:t>%</w:t>
                      </w:r>
                      <w:r>
                        <w:rPr>
                          <w:rFonts w:ascii="Meiryo UI" w:eastAsia="Meiryo UI" w:hAnsi="Meiryo UI" w:hint="eastAsia"/>
                        </w:rPr>
                        <w:t>となり、そこで夏期休暇を取得したかどうかについては「いいえ」が8</w:t>
                      </w:r>
                      <w:r>
                        <w:rPr>
                          <w:rFonts w:ascii="Meiryo UI" w:eastAsia="Meiryo UI" w:hAnsi="Meiryo UI"/>
                        </w:rPr>
                        <w:t>9.4%</w:t>
                      </w:r>
                      <w:r>
                        <w:rPr>
                          <w:rFonts w:ascii="Meiryo UI" w:eastAsia="Meiryo UI" w:hAnsi="Meiryo UI" w:hint="eastAsia"/>
                        </w:rPr>
                        <w:t>となりました。</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2948DF">
        <w:rPr>
          <w:rFonts w:ascii="ＭＳ ゴシック" w:eastAsia="ＭＳ ゴシック" w:hAnsi="ＭＳ ゴシック" w:hint="eastAsia"/>
          <w:b/>
          <w:bCs/>
          <w:color w:val="000000" w:themeColor="text1"/>
        </w:rPr>
        <w:t xml:space="preserve">　■夏期休暇の取得可能期間とその取得</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22976" behindDoc="0" locked="0" layoutInCell="1" allowOverlap="1" wp14:anchorId="73E3E66D" wp14:editId="090BCBE7">
                <wp:simplePos x="0" y="0"/>
                <wp:positionH relativeFrom="margin">
                  <wp:posOffset>3032125</wp:posOffset>
                </wp:positionH>
                <wp:positionV relativeFrom="paragraph">
                  <wp:posOffset>615619</wp:posOffset>
                </wp:positionV>
                <wp:extent cx="2870200" cy="246380"/>
                <wp:effectExtent l="0" t="0" r="0" b="1270"/>
                <wp:wrapNone/>
                <wp:docPr id="384" name="正方形/長方形 384"/>
                <wp:cNvGraphicFramePr/>
                <a:graphic xmlns:a="http://schemas.openxmlformats.org/drawingml/2006/main">
                  <a:graphicData uri="http://schemas.microsoft.com/office/word/2010/wordprocessingShape">
                    <wps:wsp>
                      <wps:cNvSpPr/>
                      <wps:spPr>
                        <a:xfrm>
                          <a:off x="0" y="0"/>
                          <a:ext cx="2870200" cy="24638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【夏期休暇取得の可否</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1,737</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E66D" id="正方形/長方形 384" o:spid="_x0000_s1425" style="position:absolute;left:0;text-align:left;margin-left:238.75pt;margin-top:48.45pt;width:226pt;height:19.4pt;z-index:2538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【夏期休暇取得の可否</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1,737</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21952" behindDoc="0" locked="0" layoutInCell="1" allowOverlap="1" wp14:anchorId="249A0A67" wp14:editId="448DCEB6">
                <wp:simplePos x="0" y="0"/>
                <wp:positionH relativeFrom="margin">
                  <wp:posOffset>90805</wp:posOffset>
                </wp:positionH>
                <wp:positionV relativeFrom="paragraph">
                  <wp:posOffset>635939</wp:posOffset>
                </wp:positionV>
                <wp:extent cx="2870200" cy="246380"/>
                <wp:effectExtent l="0" t="0" r="0" b="1270"/>
                <wp:wrapNone/>
                <wp:docPr id="385" name="正方形/長方形 385"/>
                <wp:cNvGraphicFramePr/>
                <a:graphic xmlns:a="http://schemas.openxmlformats.org/drawingml/2006/main">
                  <a:graphicData uri="http://schemas.microsoft.com/office/word/2010/wordprocessingShape">
                    <wps:wsp>
                      <wps:cNvSpPr/>
                      <wps:spPr>
                        <a:xfrm>
                          <a:off x="0" y="0"/>
                          <a:ext cx="2870200" cy="24638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【夏期休暇取得期間</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2,522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A0A67" id="正方形/長方形 385" o:spid="_x0000_s1426" style="position:absolute;left:0;text-align:left;margin-left:7.15pt;margin-top:50.05pt;width:226pt;height:19.4pt;z-index:2538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【夏期休暇取得期間</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2,522</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16512" behindDoc="0" locked="0" layoutInCell="1" allowOverlap="1" wp14:anchorId="0F3FE5ED" wp14:editId="2164655B">
            <wp:simplePos x="0" y="0"/>
            <wp:positionH relativeFrom="column">
              <wp:posOffset>2957802</wp:posOffset>
            </wp:positionH>
            <wp:positionV relativeFrom="paragraph">
              <wp:posOffset>132549</wp:posOffset>
            </wp:positionV>
            <wp:extent cx="2963736" cy="1201724"/>
            <wp:effectExtent l="0" t="0" r="8255"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973845" cy="1205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15488" behindDoc="0" locked="0" layoutInCell="1" allowOverlap="1" wp14:anchorId="239106A3" wp14:editId="0DB865FF">
            <wp:simplePos x="0" y="0"/>
            <wp:positionH relativeFrom="column">
              <wp:posOffset>87465</wp:posOffset>
            </wp:positionH>
            <wp:positionV relativeFrom="paragraph">
              <wp:posOffset>124460</wp:posOffset>
            </wp:positionV>
            <wp:extent cx="2759103" cy="1209860"/>
            <wp:effectExtent l="0" t="0" r="3175" b="952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59103" cy="120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A66EEB" w:rsidRDefault="009F15A4" w:rsidP="009F15A4">
      <w:pPr>
        <w:ind w:left="422" w:hangingChars="200" w:hanging="422"/>
        <w:rPr>
          <w:rFonts w:ascii="ＭＳ ゴシック" w:eastAsia="ＭＳ ゴシック" w:hAnsi="ＭＳ ゴシック"/>
          <w:b/>
          <w:bCs/>
        </w:rPr>
      </w:pPr>
      <w:r w:rsidRPr="00A66EEB">
        <w:rPr>
          <w:rFonts w:ascii="ＭＳ ゴシック" w:eastAsia="ＭＳ ゴシック" w:hAnsi="ＭＳ ゴシック"/>
          <w:b/>
          <w:bCs/>
          <w:noProof/>
        </w:rPr>
        <mc:AlternateContent>
          <mc:Choice Requires="wps">
            <w:drawing>
              <wp:anchor distT="45720" distB="45720" distL="114300" distR="114300" simplePos="0" relativeHeight="253767680" behindDoc="0" locked="0" layoutInCell="1" allowOverlap="1" wp14:anchorId="762DA5C0" wp14:editId="503CA6D8">
                <wp:simplePos x="0" y="0"/>
                <wp:positionH relativeFrom="column">
                  <wp:posOffset>55245</wp:posOffset>
                </wp:positionH>
                <wp:positionV relativeFrom="paragraph">
                  <wp:posOffset>282575</wp:posOffset>
                </wp:positionV>
                <wp:extent cx="5886450" cy="699135"/>
                <wp:effectExtent l="0" t="0" r="19050" b="24765"/>
                <wp:wrapSquare wrapText="bothSides"/>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99135"/>
                        </a:xfrm>
                        <a:prstGeom prst="rect">
                          <a:avLst/>
                        </a:prstGeom>
                        <a:solidFill>
                          <a:schemeClr val="bg1">
                            <a:lumMod val="85000"/>
                          </a:schemeClr>
                        </a:solidFill>
                        <a:ln w="9525">
                          <a:solidFill>
                            <a:srgbClr val="000000"/>
                          </a:solidFill>
                          <a:miter lim="800000"/>
                          <a:headEnd/>
                          <a:tailEnd/>
                        </a:ln>
                      </wps:spPr>
                      <wps:txbx>
                        <w:txbxContent>
                          <w:p w:rsidR="00485455" w:rsidRPr="00803EDB" w:rsidRDefault="00485455" w:rsidP="009F15A4">
                            <w:pPr>
                              <w:spacing w:line="240" w:lineRule="exact"/>
                              <w:rPr>
                                <w:rFonts w:ascii="Meiryo UI" w:eastAsia="Meiryo UI" w:hAnsi="Meiryo UI"/>
                                <w:color w:val="000000" w:themeColor="text1"/>
                              </w:rPr>
                            </w:pPr>
                            <w:r>
                              <w:rPr>
                                <w:rFonts w:ascii="Meiryo UI" w:eastAsia="Meiryo UI" w:hAnsi="Meiryo UI" w:hint="eastAsia"/>
                              </w:rPr>
                              <w:t>１週間を振り返って通常の週と比べて労働時間が多かったか少なかった等の評価については、「変わらない」が6</w:t>
                            </w:r>
                            <w:r>
                              <w:rPr>
                                <w:rFonts w:ascii="Meiryo UI" w:eastAsia="Meiryo UI" w:hAnsi="Meiryo UI"/>
                              </w:rPr>
                              <w:t>6.6%</w:t>
                            </w:r>
                            <w:r>
                              <w:rPr>
                                <w:rFonts w:ascii="Meiryo UI" w:eastAsia="Meiryo UI" w:hAnsi="Meiryo UI" w:hint="eastAsia"/>
                              </w:rPr>
                              <w:t>と最も多い回答となりました。「かなり少なかった」と「かなり多かった」はそれぞれ5</w:t>
                            </w:r>
                            <w:r>
                              <w:rPr>
                                <w:rFonts w:ascii="Meiryo UI" w:eastAsia="Meiryo UI" w:hAnsi="Meiryo UI"/>
                              </w:rPr>
                              <w:t>.5%</w:t>
                            </w:r>
                            <w:r>
                              <w:rPr>
                                <w:rFonts w:ascii="Meiryo UI" w:eastAsia="Meiryo UI" w:hAnsi="Meiryo UI" w:hint="eastAsia"/>
                              </w:rPr>
                              <w:t>、2</w:t>
                            </w:r>
                            <w:r>
                              <w:rPr>
                                <w:rFonts w:ascii="Meiryo UI" w:eastAsia="Meiryo UI" w:hAnsi="Meiryo UI"/>
                              </w:rPr>
                              <w:t>.4</w:t>
                            </w:r>
                            <w:r>
                              <w:rPr>
                                <w:rFonts w:ascii="Meiryo UI" w:eastAsia="Meiryo UI" w:hAnsi="Meiryo UI" w:hint="eastAsia"/>
                              </w:rPr>
                              <w:t>％となっており、９月2日（月）～9月8日（日）の１週間については、年間を通じ</w:t>
                            </w:r>
                            <w:r w:rsidRPr="00803EDB">
                              <w:rPr>
                                <w:rFonts w:ascii="Meiryo UI" w:eastAsia="Meiryo UI" w:hAnsi="Meiryo UI" w:hint="eastAsia"/>
                                <w:color w:val="000000" w:themeColor="text1"/>
                              </w:rPr>
                              <w:t>て平均的な労働時間であると言えそうです。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A5C0" id="_x0000_s1427" type="#_x0000_t202" style="position:absolute;left:0;text-align:left;margin-left:4.35pt;margin-top:22.25pt;width:463.5pt;height:55.05pt;z-index:25376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" fillcolor="#d8d8d8 [2732]">
                <v:textbox>
                  <w:txbxContent>
                    <w:p w:rsidR="00485455" w:rsidRPr="00803EDB" w:rsidRDefault="00485455" w:rsidP="009F15A4">
                      <w:pPr>
                        <w:spacing w:line="240" w:lineRule="exact"/>
                        <w:rPr>
                          <w:rFonts w:ascii="Meiryo UI" w:eastAsia="Meiryo UI" w:hAnsi="Meiryo UI"/>
                          <w:color w:val="000000" w:themeColor="text1"/>
                        </w:rPr>
                      </w:pPr>
                      <w:r>
                        <w:rPr>
                          <w:rFonts w:ascii="Meiryo UI" w:eastAsia="Meiryo UI" w:hAnsi="Meiryo UI" w:hint="eastAsia"/>
                        </w:rPr>
                        <w:t>１週間を振り返って通常の週と比べて労働時間が多かったか少なかった等の評価については、「変わらない」が6</w:t>
                      </w:r>
                      <w:r>
                        <w:rPr>
                          <w:rFonts w:ascii="Meiryo UI" w:eastAsia="Meiryo UI" w:hAnsi="Meiryo UI"/>
                        </w:rPr>
                        <w:t>6.6%</w:t>
                      </w:r>
                      <w:r>
                        <w:rPr>
                          <w:rFonts w:ascii="Meiryo UI" w:eastAsia="Meiryo UI" w:hAnsi="Meiryo UI" w:hint="eastAsia"/>
                        </w:rPr>
                        <w:t>と最も多い回答となりました。「かなり少なかった」と「かなり多かった」はそれぞれ5</w:t>
                      </w:r>
                      <w:r>
                        <w:rPr>
                          <w:rFonts w:ascii="Meiryo UI" w:eastAsia="Meiryo UI" w:hAnsi="Meiryo UI"/>
                        </w:rPr>
                        <w:t>.5%</w:t>
                      </w:r>
                      <w:r>
                        <w:rPr>
                          <w:rFonts w:ascii="Meiryo UI" w:eastAsia="Meiryo UI" w:hAnsi="Meiryo UI" w:hint="eastAsia"/>
                        </w:rPr>
                        <w:t>、2</w:t>
                      </w:r>
                      <w:r>
                        <w:rPr>
                          <w:rFonts w:ascii="Meiryo UI" w:eastAsia="Meiryo UI" w:hAnsi="Meiryo UI"/>
                        </w:rPr>
                        <w:t>.4</w:t>
                      </w:r>
                      <w:r>
                        <w:rPr>
                          <w:rFonts w:ascii="Meiryo UI" w:eastAsia="Meiryo UI" w:hAnsi="Meiryo UI" w:hint="eastAsia"/>
                        </w:rPr>
                        <w:t>％となっており、９月2日（月）～9月8日（日）の１週間については、年間を通じ</w:t>
                      </w:r>
                      <w:r w:rsidRPr="00803EDB">
                        <w:rPr>
                          <w:rFonts w:ascii="Meiryo UI" w:eastAsia="Meiryo UI" w:hAnsi="Meiryo UI" w:hint="eastAsia"/>
                          <w:color w:val="000000" w:themeColor="text1"/>
                        </w:rPr>
                        <w:t>て平均的な労働時間であると言えそうです。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A66EEB">
        <w:rPr>
          <w:rFonts w:ascii="ＭＳ ゴシック" w:eastAsia="ＭＳ ゴシック" w:hAnsi="ＭＳ ゴシック" w:hint="eastAsia"/>
          <w:b/>
          <w:bCs/>
        </w:rPr>
        <w:t xml:space="preserve">　■１週間を振り返っての労働時間の状況</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24000" behindDoc="0" locked="0" layoutInCell="1" allowOverlap="1" wp14:anchorId="41D97C1E" wp14:editId="4F7B67F5">
                <wp:simplePos x="0" y="0"/>
                <wp:positionH relativeFrom="margin">
                  <wp:posOffset>580390</wp:posOffset>
                </wp:positionH>
                <wp:positionV relativeFrom="paragraph">
                  <wp:posOffset>855014</wp:posOffset>
                </wp:positionV>
                <wp:extent cx="5048885" cy="280615"/>
                <wp:effectExtent l="0" t="0" r="0" b="0"/>
                <wp:wrapNone/>
                <wp:docPr id="387" name="正方形/長方形 387"/>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【１週間を振り返っての労働時間の状況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1,671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97C1E" id="正方形/長方形 387" o:spid="_x0000_s1428" style="position:absolute;left:0;text-align:left;margin-left:45.7pt;margin-top:67.3pt;width:397.55pt;height:22.1pt;z-index:25382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【１週間を振り返っての労働時間の状況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1,671</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17536" behindDoc="0" locked="0" layoutInCell="1" allowOverlap="1" wp14:anchorId="4C5012C5" wp14:editId="36ECF791">
            <wp:simplePos x="0" y="0"/>
            <wp:positionH relativeFrom="column">
              <wp:posOffset>1224363</wp:posOffset>
            </wp:positionH>
            <wp:positionV relativeFrom="paragraph">
              <wp:posOffset>53036</wp:posOffset>
            </wp:positionV>
            <wp:extent cx="3680415" cy="1622066"/>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680415" cy="16220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E71211" w:rsidRDefault="009F15A4" w:rsidP="009F15A4">
      <w:pPr>
        <w:ind w:left="422" w:hangingChars="200" w:hanging="422"/>
        <w:rPr>
          <w:rFonts w:ascii="ＭＳ ゴシック" w:eastAsia="ＭＳ ゴシック" w:hAnsi="ＭＳ ゴシック"/>
          <w:b/>
          <w:bCs/>
        </w:rPr>
      </w:pPr>
      <w:r w:rsidRPr="00E71211">
        <w:rPr>
          <w:rFonts w:ascii="ＭＳ ゴシック" w:eastAsia="ＭＳ ゴシック" w:hAnsi="ＭＳ ゴシック"/>
          <w:b/>
          <w:bCs/>
          <w:noProof/>
        </w:rPr>
        <w:lastRenderedPageBreak/>
        <mc:AlternateContent>
          <mc:Choice Requires="wps">
            <w:drawing>
              <wp:anchor distT="45720" distB="45720" distL="114300" distR="114300" simplePos="0" relativeHeight="253825024" behindDoc="0" locked="0" layoutInCell="1" allowOverlap="1" wp14:anchorId="3BE25403" wp14:editId="74BDC4DD">
                <wp:simplePos x="0" y="0"/>
                <wp:positionH relativeFrom="column">
                  <wp:posOffset>130175</wp:posOffset>
                </wp:positionH>
                <wp:positionV relativeFrom="paragraph">
                  <wp:posOffset>294005</wp:posOffset>
                </wp:positionV>
                <wp:extent cx="5886450" cy="476885"/>
                <wp:effectExtent l="0" t="0" r="19050" b="18415"/>
                <wp:wrapSquare wrapText="bothSides"/>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76885"/>
                        </a:xfrm>
                        <a:prstGeom prst="rect">
                          <a:avLst/>
                        </a:prstGeom>
                        <a:solidFill>
                          <a:sysClr val="window" lastClr="FFFFFF">
                            <a:lumMod val="85000"/>
                          </a:sysClr>
                        </a:solidFill>
                        <a:ln w="9525">
                          <a:solidFill>
                            <a:srgbClr val="000000"/>
                          </a:solidFill>
                          <a:miter lim="800000"/>
                          <a:headEnd/>
                          <a:tailEnd/>
                        </a:ln>
                      </wps:spPr>
                      <wps:txbx>
                        <w:txbxContent>
                          <w:p w:rsidR="00485455" w:rsidRPr="009150B0"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週の休日回数については、「２日以内」が最も多く6</w:t>
                            </w:r>
                            <w:r>
                              <w:rPr>
                                <w:rFonts w:ascii="Meiryo UI" w:eastAsia="Meiryo UI" w:hAnsi="Meiryo UI"/>
                                <w:color w:val="000000" w:themeColor="text1"/>
                              </w:rPr>
                              <w:t>2.2</w:t>
                            </w:r>
                            <w:r>
                              <w:rPr>
                                <w:rFonts w:ascii="Meiryo UI" w:eastAsia="Meiryo UI" w:hAnsi="Meiryo UI" w:hint="eastAsia"/>
                                <w:color w:val="000000" w:themeColor="text1"/>
                              </w:rPr>
                              <w:t>％となりました。また「1日以内」も2</w:t>
                            </w:r>
                            <w:r>
                              <w:rPr>
                                <w:rFonts w:ascii="Meiryo UI" w:eastAsia="Meiryo UI" w:hAnsi="Meiryo UI"/>
                                <w:color w:val="000000" w:themeColor="text1"/>
                              </w:rPr>
                              <w:t>9.2%</w:t>
                            </w:r>
                            <w:r>
                              <w:rPr>
                                <w:rFonts w:ascii="Meiryo UI" w:eastAsia="Meiryo UI" w:hAnsi="Meiryo UI" w:hint="eastAsia"/>
                                <w:color w:val="000000" w:themeColor="text1"/>
                              </w:rPr>
                              <w:t>となり、週6日以上勤務している医師が３割近くいることが分かります。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25403" id="_x0000_s1429" type="#_x0000_t202" style="position:absolute;left:0;text-align:left;margin-left:10.25pt;margin-top:23.15pt;width:463.5pt;height:37.55pt;z-index:25382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" fillcolor="#d9d9d9">
                <v:textbox>
                  <w:txbxContent>
                    <w:p w:rsidR="00485455" w:rsidRPr="009150B0"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週の休日回数については、「２日以内」が最も多く6</w:t>
                      </w:r>
                      <w:r>
                        <w:rPr>
                          <w:rFonts w:ascii="Meiryo UI" w:eastAsia="Meiryo UI" w:hAnsi="Meiryo UI"/>
                          <w:color w:val="000000" w:themeColor="text1"/>
                        </w:rPr>
                        <w:t>2.2</w:t>
                      </w:r>
                      <w:r>
                        <w:rPr>
                          <w:rFonts w:ascii="Meiryo UI" w:eastAsia="Meiryo UI" w:hAnsi="Meiryo UI" w:hint="eastAsia"/>
                          <w:color w:val="000000" w:themeColor="text1"/>
                        </w:rPr>
                        <w:t>％となりました。また「1日以内」も2</w:t>
                      </w:r>
                      <w:r>
                        <w:rPr>
                          <w:rFonts w:ascii="Meiryo UI" w:eastAsia="Meiryo UI" w:hAnsi="Meiryo UI"/>
                          <w:color w:val="000000" w:themeColor="text1"/>
                        </w:rPr>
                        <w:t>9.2%</w:t>
                      </w:r>
                      <w:r>
                        <w:rPr>
                          <w:rFonts w:ascii="Meiryo UI" w:eastAsia="Meiryo UI" w:hAnsi="Meiryo UI" w:hint="eastAsia"/>
                          <w:color w:val="000000" w:themeColor="text1"/>
                        </w:rPr>
                        <w:t>となり、週6日以上勤務している医師が３割近くいることが分かります。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E71211">
        <w:rPr>
          <w:rFonts w:ascii="ＭＳ ゴシック" w:eastAsia="ＭＳ ゴシック" w:hAnsi="ＭＳ ゴシック"/>
          <w:b/>
          <w:bCs/>
          <w:noProof/>
        </w:rPr>
        <mc:AlternateContent>
          <mc:Choice Requires="wps">
            <w:drawing>
              <wp:anchor distT="45720" distB="45720" distL="114300" distR="114300" simplePos="0" relativeHeight="253768704" behindDoc="0" locked="0" layoutInCell="1" allowOverlap="1" wp14:anchorId="2F3640F5" wp14:editId="4F66B56B">
                <wp:simplePos x="0" y="0"/>
                <wp:positionH relativeFrom="column">
                  <wp:posOffset>59055</wp:posOffset>
                </wp:positionH>
                <wp:positionV relativeFrom="paragraph">
                  <wp:posOffset>-7825740</wp:posOffset>
                </wp:positionV>
                <wp:extent cx="5886450" cy="514350"/>
                <wp:effectExtent l="0" t="0" r="19050" b="19050"/>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14350"/>
                        </a:xfrm>
                        <a:prstGeom prst="rect">
                          <a:avLst/>
                        </a:prstGeom>
                        <a:solidFill>
                          <a:srgbClr val="FFFFFF"/>
                        </a:solidFill>
                        <a:ln w="9525">
                          <a:solidFill>
                            <a:srgbClr val="000000"/>
                          </a:solidFill>
                          <a:miter lim="800000"/>
                          <a:headEnd/>
                          <a:tailEnd/>
                        </a:ln>
                      </wps:spPr>
                      <wps:txbx>
                        <w:txbxContent>
                          <w:p w:rsidR="00485455" w:rsidRDefault="00485455" w:rsidP="009F15A4">
                            <w:pPr>
                              <w:rPr>
                                <w:rFonts w:ascii="Meiryo UI" w:eastAsia="Meiryo UI" w:hAnsi="Meiryo UI"/>
                              </w:rPr>
                            </w:pPr>
                            <w:r>
                              <w:rPr>
                                <w:rFonts w:ascii="Meiryo UI" w:eastAsia="Meiryo UI" w:hAnsi="Meiryo UI" w:hint="eastAsia"/>
                              </w:rPr>
                              <w:t>回答者の性別については男性が7</w:t>
                            </w:r>
                            <w:r>
                              <w:rPr>
                                <w:rFonts w:ascii="Meiryo UI" w:eastAsia="Meiryo UI" w:hAnsi="Meiryo UI"/>
                              </w:rPr>
                              <w:t>8.0%</w:t>
                            </w:r>
                            <w:r>
                              <w:rPr>
                                <w:rFonts w:ascii="Meiryo UI" w:eastAsia="Meiryo UI" w:hAnsi="Meiryo UI" w:hint="eastAsia"/>
                              </w:rPr>
                              <w:t>、女性2</w:t>
                            </w:r>
                            <w:r>
                              <w:rPr>
                                <w:rFonts w:ascii="Meiryo UI" w:eastAsia="Meiryo UI" w:hAnsi="Meiryo UI"/>
                              </w:rPr>
                              <w:t>2.0</w:t>
                            </w:r>
                            <w:r>
                              <w:rPr>
                                <w:rFonts w:ascii="Meiryo UI" w:eastAsia="Meiryo UI" w:hAnsi="Meiryo UI" w:hint="eastAsia"/>
                              </w:rPr>
                              <w:t>％となり、＊＊＊＊＊＊</w:t>
                            </w:r>
                          </w:p>
                          <w:p w:rsidR="00485455" w:rsidRPr="005650EA" w:rsidRDefault="00485455" w:rsidP="009F15A4">
                            <w:pPr>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640F5" id="_x0000_s1430" type="#_x0000_t202" style="position:absolute;left:0;text-align:left;margin-left:4.65pt;margin-top:-616.2pt;width:463.5pt;height:40.5pt;z-index:25376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">
                <v:textbox>
                  <w:txbxContent>
                    <w:p w:rsidR="00485455" w:rsidRDefault="00485455" w:rsidP="009F15A4">
                      <w:pPr>
                        <w:rPr>
                          <w:rFonts w:ascii="Meiryo UI" w:eastAsia="Meiryo UI" w:hAnsi="Meiryo UI"/>
                        </w:rPr>
                      </w:pPr>
                      <w:r>
                        <w:rPr>
                          <w:rFonts w:ascii="Meiryo UI" w:eastAsia="Meiryo UI" w:hAnsi="Meiryo UI" w:hint="eastAsia"/>
                        </w:rPr>
                        <w:t>回答者の性別については男性が7</w:t>
                      </w:r>
                      <w:r>
                        <w:rPr>
                          <w:rFonts w:ascii="Meiryo UI" w:eastAsia="Meiryo UI" w:hAnsi="Meiryo UI"/>
                        </w:rPr>
                        <w:t>8.0%</w:t>
                      </w:r>
                      <w:r>
                        <w:rPr>
                          <w:rFonts w:ascii="Meiryo UI" w:eastAsia="Meiryo UI" w:hAnsi="Meiryo UI" w:hint="eastAsia"/>
                        </w:rPr>
                        <w:t>、女性2</w:t>
                      </w:r>
                      <w:r>
                        <w:rPr>
                          <w:rFonts w:ascii="Meiryo UI" w:eastAsia="Meiryo UI" w:hAnsi="Meiryo UI"/>
                        </w:rPr>
                        <w:t>2.0</w:t>
                      </w:r>
                      <w:r>
                        <w:rPr>
                          <w:rFonts w:ascii="Meiryo UI" w:eastAsia="Meiryo UI" w:hAnsi="Meiryo UI" w:hint="eastAsia"/>
                        </w:rPr>
                        <w:t>％となり、＊＊＊＊＊＊</w:t>
                      </w:r>
                    </w:p>
                    <w:p w:rsidR="00485455" w:rsidRPr="005650EA" w:rsidRDefault="00485455" w:rsidP="009F15A4">
                      <w:pPr>
                        <w:rPr>
                          <w:rFonts w:ascii="Meiryo UI" w:eastAsia="Meiryo UI" w:hAnsi="Meiryo UI"/>
                        </w:rPr>
                      </w:pPr>
                    </w:p>
                  </w:txbxContent>
                </v:textbox>
              </v:shape>
            </w:pict>
          </mc:Fallback>
        </mc:AlternateContent>
      </w:r>
      <w:r w:rsidRPr="00E71211">
        <w:rPr>
          <w:rFonts w:ascii="ＭＳ ゴシック" w:eastAsia="ＭＳ ゴシック" w:hAnsi="ＭＳ ゴシック" w:hint="eastAsia"/>
          <w:b/>
          <w:bCs/>
        </w:rPr>
        <w:t xml:space="preserve">　■週の休日回数</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26048" behindDoc="0" locked="0" layoutInCell="1" allowOverlap="1" wp14:anchorId="324AAF7A" wp14:editId="763A9A7B">
                <wp:simplePos x="0" y="0"/>
                <wp:positionH relativeFrom="margin">
                  <wp:posOffset>556260</wp:posOffset>
                </wp:positionH>
                <wp:positionV relativeFrom="paragraph">
                  <wp:posOffset>667054</wp:posOffset>
                </wp:positionV>
                <wp:extent cx="5048885" cy="280615"/>
                <wp:effectExtent l="0" t="0" r="0" b="0"/>
                <wp:wrapNone/>
                <wp:docPr id="389" name="正方形/長方形 389"/>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【週の休日回数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2,571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AAF7A" id="正方形/長方形 389" o:spid="_x0000_s1431" style="position:absolute;left:0;text-align:left;margin-left:43.8pt;margin-top:52.5pt;width:397.55pt;height:22.1pt;z-index:2538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【週の休日回数</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2,571</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18560" behindDoc="0" locked="0" layoutInCell="1" allowOverlap="1" wp14:anchorId="4145659B" wp14:editId="1E57CE24">
            <wp:simplePos x="0" y="0"/>
            <wp:positionH relativeFrom="column">
              <wp:posOffset>1194959</wp:posOffset>
            </wp:positionH>
            <wp:positionV relativeFrom="paragraph">
              <wp:posOffset>73025</wp:posOffset>
            </wp:positionV>
            <wp:extent cx="3725619" cy="1526650"/>
            <wp:effectExtent l="0" t="0" r="8255"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725619" cy="152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F323AC" w:rsidRDefault="009F15A4" w:rsidP="009F15A4">
      <w:pPr>
        <w:ind w:left="422" w:hangingChars="200" w:hanging="422"/>
        <w:rPr>
          <w:rFonts w:ascii="ＭＳ ゴシック" w:eastAsia="ＭＳ ゴシック" w:hAnsi="ＭＳ ゴシック"/>
          <w:b/>
          <w:bCs/>
        </w:rPr>
      </w:pPr>
      <w:r w:rsidRPr="00F323AC">
        <w:rPr>
          <w:rFonts w:ascii="ＭＳ ゴシック" w:eastAsia="ＭＳ ゴシック" w:hAnsi="ＭＳ ゴシック"/>
          <w:b/>
          <w:bCs/>
          <w:noProof/>
        </w:rPr>
        <mc:AlternateContent>
          <mc:Choice Requires="wps">
            <w:drawing>
              <wp:anchor distT="45720" distB="45720" distL="114300" distR="114300" simplePos="0" relativeHeight="253769728" behindDoc="0" locked="0" layoutInCell="1" allowOverlap="1" wp14:anchorId="298C04F6" wp14:editId="7BA70896">
                <wp:simplePos x="0" y="0"/>
                <wp:positionH relativeFrom="column">
                  <wp:posOffset>59055</wp:posOffset>
                </wp:positionH>
                <wp:positionV relativeFrom="paragraph">
                  <wp:posOffset>280035</wp:posOffset>
                </wp:positionV>
                <wp:extent cx="5886450" cy="580390"/>
                <wp:effectExtent l="0" t="0" r="19050" b="10160"/>
                <wp:wrapSquare wrapText="bothSides"/>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8039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今年の４月から８月までの間における、年次休暇の取得状況については、「２日～5日」が最も多く4</w:t>
                            </w:r>
                            <w:r>
                              <w:rPr>
                                <w:rFonts w:ascii="Meiryo UI" w:eastAsia="Meiryo UI" w:hAnsi="Meiryo UI"/>
                              </w:rPr>
                              <w:t>2.9%</w:t>
                            </w:r>
                            <w:r>
                              <w:rPr>
                                <w:rFonts w:ascii="Meiryo UI" w:eastAsia="Meiryo UI" w:hAnsi="Meiryo UI" w:hint="eastAsia"/>
                              </w:rPr>
                              <w:t>、次に「１日」で1</w:t>
                            </w:r>
                            <w:r>
                              <w:rPr>
                                <w:rFonts w:ascii="Meiryo UI" w:eastAsia="Meiryo UI" w:hAnsi="Meiryo UI"/>
                              </w:rPr>
                              <w:t>3.3%</w:t>
                            </w:r>
                            <w:r>
                              <w:rPr>
                                <w:rFonts w:ascii="Meiryo UI" w:eastAsia="Meiryo UI" w:hAnsi="Meiryo UI" w:hint="eastAsia"/>
                              </w:rPr>
                              <w:t>となりました。また「0日」も2</w:t>
                            </w:r>
                            <w:r>
                              <w:rPr>
                                <w:rFonts w:ascii="Meiryo UI" w:eastAsia="Meiryo UI" w:hAnsi="Meiryo UI"/>
                              </w:rPr>
                              <w:t>7.8%</w:t>
                            </w:r>
                            <w:r>
                              <w:rPr>
                                <w:rFonts w:ascii="Meiryo UI" w:eastAsia="Meiryo UI" w:hAnsi="Meiryo UI" w:hint="eastAsia"/>
                              </w:rPr>
                              <w:t>となり、５ケ月間で１日も年次休暇を取得していない医師が３割近くにのぼっています。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C04F6" id="_x0000_s1432" type="#_x0000_t202" style="position:absolute;left:0;text-align:left;margin-left:4.65pt;margin-top:22.05pt;width:463.5pt;height:45.7pt;z-index:25376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今年の４月から８月までの間における、年次休暇の取得状況については、「２日～5</w:t>
                      </w:r>
                      <w:r>
                        <w:rPr>
                          <w:rFonts w:ascii="Meiryo UI" w:eastAsia="Meiryo UI" w:hAnsi="Meiryo UI" w:hint="eastAsia"/>
                        </w:rPr>
                        <w:t>日」が最も多く4</w:t>
                      </w:r>
                      <w:r>
                        <w:rPr>
                          <w:rFonts w:ascii="Meiryo UI" w:eastAsia="Meiryo UI" w:hAnsi="Meiryo UI"/>
                        </w:rPr>
                        <w:t>2.9%</w:t>
                      </w:r>
                      <w:r>
                        <w:rPr>
                          <w:rFonts w:ascii="Meiryo UI" w:eastAsia="Meiryo UI" w:hAnsi="Meiryo UI" w:hint="eastAsia"/>
                        </w:rPr>
                        <w:t>、次に「１日」で1</w:t>
                      </w:r>
                      <w:r>
                        <w:rPr>
                          <w:rFonts w:ascii="Meiryo UI" w:eastAsia="Meiryo UI" w:hAnsi="Meiryo UI"/>
                        </w:rPr>
                        <w:t>3.3%</w:t>
                      </w:r>
                      <w:r>
                        <w:rPr>
                          <w:rFonts w:ascii="Meiryo UI" w:eastAsia="Meiryo UI" w:hAnsi="Meiryo UI" w:hint="eastAsia"/>
                        </w:rPr>
                        <w:t>となりました。また「0日」も2</w:t>
                      </w:r>
                      <w:r>
                        <w:rPr>
                          <w:rFonts w:ascii="Meiryo UI" w:eastAsia="Meiryo UI" w:hAnsi="Meiryo UI"/>
                        </w:rPr>
                        <w:t>7.8%</w:t>
                      </w:r>
                      <w:r>
                        <w:rPr>
                          <w:rFonts w:ascii="Meiryo UI" w:eastAsia="Meiryo UI" w:hAnsi="Meiryo UI" w:hint="eastAsia"/>
                        </w:rPr>
                        <w:t>となり、５ケ月間で１日も年次休暇を取得していない医師が３割近くにのぼっています。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F323AC">
        <w:rPr>
          <w:rFonts w:ascii="ＭＳ ゴシック" w:eastAsia="ＭＳ ゴシック" w:hAnsi="ＭＳ ゴシック" w:hint="eastAsia"/>
          <w:b/>
          <w:bCs/>
        </w:rPr>
        <w:t xml:space="preserve">　■年次休暇の取得状況</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27072" behindDoc="0" locked="0" layoutInCell="1" allowOverlap="1" wp14:anchorId="52015DAC" wp14:editId="19738101">
                <wp:simplePos x="0" y="0"/>
                <wp:positionH relativeFrom="margin">
                  <wp:posOffset>640384</wp:posOffset>
                </wp:positionH>
                <wp:positionV relativeFrom="paragraph">
                  <wp:posOffset>756920</wp:posOffset>
                </wp:positionV>
                <wp:extent cx="5048885" cy="280615"/>
                <wp:effectExtent l="0" t="0" r="0" b="0"/>
                <wp:wrapNone/>
                <wp:docPr id="391" name="正方形/長方形 391"/>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【年次休暇取得状況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2,504</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15DAC" id="正方形/長方形 391" o:spid="_x0000_s1433" style="position:absolute;left:0;text-align:left;margin-left:50.4pt;margin-top:59.6pt;width:397.55pt;height:22.1pt;z-index:25382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【年次休暇取得状況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2,504</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19584" behindDoc="0" locked="0" layoutInCell="1" allowOverlap="1" wp14:anchorId="7F28BDF4" wp14:editId="590C3B7D">
            <wp:simplePos x="0" y="0"/>
            <wp:positionH relativeFrom="column">
              <wp:posOffset>1296063</wp:posOffset>
            </wp:positionH>
            <wp:positionV relativeFrom="paragraph">
              <wp:posOffset>122914</wp:posOffset>
            </wp:positionV>
            <wp:extent cx="3625795" cy="1605162"/>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25795" cy="16051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7172F9" w:rsidRDefault="009F15A4" w:rsidP="009F15A4">
      <w:pPr>
        <w:ind w:leftChars="100" w:left="421" w:hangingChars="100" w:hanging="211"/>
        <w:rPr>
          <w:rFonts w:ascii="ＭＳ ゴシック" w:eastAsia="ＭＳ ゴシック" w:hAnsi="ＭＳ ゴシック"/>
          <w:b/>
          <w:bCs/>
          <w:color w:val="000000" w:themeColor="text1"/>
        </w:rPr>
      </w:pPr>
      <w:r w:rsidRPr="007172F9">
        <w:rPr>
          <w:rFonts w:ascii="ＭＳ ゴシック" w:eastAsia="ＭＳ ゴシック" w:hAnsi="ＭＳ ゴシック" w:hint="eastAsia"/>
          <w:b/>
          <w:bCs/>
          <w:color w:val="000000" w:themeColor="text1"/>
        </w:rPr>
        <w:lastRenderedPageBreak/>
        <w:t>■主に従事している施設及び業務の種別の従事割合比較（外来、入院、診療外）</w:t>
      </w:r>
    </w:p>
    <w:p w:rsidR="009F15A4" w:rsidRPr="008D556D" w:rsidRDefault="009F15A4" w:rsidP="009F15A4">
      <w:pPr>
        <w:ind w:leftChars="100" w:left="390" w:hangingChars="100" w:hanging="180"/>
        <w:rPr>
          <w:rFonts w:ascii="ＭＳ ゴシック" w:eastAsia="ＭＳ ゴシック" w:hAnsi="ＭＳ ゴシック"/>
          <w:b/>
          <w:bCs/>
          <w:color w:val="000000" w:themeColor="text1"/>
          <w:sz w:val="18"/>
          <w:szCs w:val="18"/>
        </w:rPr>
      </w:pPr>
      <w:r w:rsidRPr="008D556D">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3828096" behindDoc="0" locked="0" layoutInCell="1" allowOverlap="1" wp14:anchorId="4553225F" wp14:editId="215A68EF">
                <wp:simplePos x="0" y="0"/>
                <wp:positionH relativeFrom="margin">
                  <wp:posOffset>95333</wp:posOffset>
                </wp:positionH>
                <wp:positionV relativeFrom="paragraph">
                  <wp:posOffset>1099268</wp:posOffset>
                </wp:positionV>
                <wp:extent cx="5589077" cy="280615"/>
                <wp:effectExtent l="0" t="0" r="0" b="0"/>
                <wp:wrapNone/>
                <wp:docPr id="392" name="正方形/長方形 392"/>
                <wp:cNvGraphicFramePr/>
                <a:graphic xmlns:a="http://schemas.openxmlformats.org/drawingml/2006/main">
                  <a:graphicData uri="http://schemas.microsoft.com/office/word/2010/wordprocessingShape">
                    <wps:wsp>
                      <wps:cNvSpPr/>
                      <wps:spPr>
                        <a:xfrm>
                          <a:off x="0" y="0"/>
                          <a:ext cx="5589077" cy="280615"/>
                        </a:xfrm>
                        <a:prstGeom prst="rect">
                          <a:avLst/>
                        </a:prstGeom>
                        <a:noFill/>
                        <a:ln w="12700" cap="flat" cmpd="sng" algn="ctr">
                          <a:noFill/>
                          <a:prstDash val="solid"/>
                          <a:miter lim="800000"/>
                        </a:ln>
                        <a:effectLst/>
                      </wps:spPr>
                      <wps:txbx>
                        <w:txbxContent>
                          <w:p w:rsidR="00485455" w:rsidRPr="0020470E" w:rsidRDefault="00485455" w:rsidP="009F15A4">
                            <w:pPr>
                              <w:spacing w:line="240" w:lineRule="exact"/>
                              <w:jc w:val="center"/>
                              <w:rPr>
                                <w:rFonts w:ascii="Meiryo UI" w:eastAsia="Meiryo UI" w:hAnsi="Meiryo UI"/>
                                <w:color w:val="000000" w:themeColor="text1"/>
                                <w:sz w:val="18"/>
                                <w:szCs w:val="18"/>
                              </w:rPr>
                            </w:pPr>
                            <w:r w:rsidRPr="0020470E">
                              <w:rPr>
                                <w:rFonts w:ascii="Meiryo UI" w:eastAsia="Meiryo UI" w:hAnsi="Meiryo UI" w:hint="eastAsia"/>
                                <w:color w:val="000000" w:themeColor="text1"/>
                                <w:sz w:val="18"/>
                                <w:szCs w:val="18"/>
                              </w:rPr>
                              <w:t>【診療所の開設者又は法人の代表者の従事割合 外来</w:t>
                            </w:r>
                            <w:r w:rsidRPr="0020470E">
                              <w:rPr>
                                <w:rFonts w:ascii="Meiryo UI" w:eastAsia="Meiryo UI" w:hAnsi="Meiryo UI"/>
                                <w:color w:val="000000" w:themeColor="text1"/>
                                <w:sz w:val="18"/>
                                <w:szCs w:val="18"/>
                              </w:rPr>
                              <w:t>n=</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88</w:t>
                            </w:r>
                            <w:r w:rsidRPr="0020470E">
                              <w:rPr>
                                <w:rFonts w:ascii="Meiryo UI" w:eastAsia="Meiryo UI" w:hAnsi="Meiryo UI" w:hint="eastAsia"/>
                                <w:color w:val="000000" w:themeColor="text1"/>
                                <w:sz w:val="18"/>
                                <w:szCs w:val="18"/>
                              </w:rPr>
                              <w:t>、入院n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15</w:t>
                            </w:r>
                            <w:r w:rsidRPr="0020470E">
                              <w:rPr>
                                <w:rFonts w:ascii="Meiryo UI" w:eastAsia="Meiryo UI" w:hAnsi="Meiryo UI" w:hint="eastAsia"/>
                                <w:color w:val="000000" w:themeColor="text1"/>
                                <w:sz w:val="18"/>
                                <w:szCs w:val="18"/>
                              </w:rPr>
                              <w:t>、診療外n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41</w:t>
                            </w:r>
                            <w:r w:rsidRPr="0020470E">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225F" id="正方形/長方形 392" o:spid="_x0000_s1434" style="position:absolute;left:0;text-align:left;margin-left:7.5pt;margin-top:86.55pt;width:440.1pt;height:22.1pt;z-index:2538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" filled="f" stroked="f" strokeweight="1pt">
                <v:textbox>
                  <w:txbxContent>
                    <w:p w:rsidR="00485455" w:rsidRPr="0020470E" w:rsidRDefault="00485455" w:rsidP="009F15A4">
                      <w:pPr>
                        <w:spacing w:line="240" w:lineRule="exact"/>
                        <w:jc w:val="center"/>
                        <w:rPr>
                          <w:rFonts w:ascii="Meiryo UI" w:eastAsia="Meiryo UI" w:hAnsi="Meiryo UI"/>
                          <w:color w:val="000000" w:themeColor="text1"/>
                          <w:sz w:val="18"/>
                          <w:szCs w:val="18"/>
                        </w:rPr>
                      </w:pPr>
                      <w:r w:rsidRPr="0020470E">
                        <w:rPr>
                          <w:rFonts w:ascii="Meiryo UI" w:eastAsia="Meiryo UI" w:hAnsi="Meiryo UI" w:hint="eastAsia"/>
                          <w:color w:val="000000" w:themeColor="text1"/>
                          <w:sz w:val="18"/>
                          <w:szCs w:val="18"/>
                        </w:rPr>
                        <w:t xml:space="preserve">【診療所の開設者又は法人の代表者の従事割合 </w:t>
                      </w:r>
                      <w:r w:rsidRPr="0020470E">
                        <w:rPr>
                          <w:rFonts w:ascii="Meiryo UI" w:eastAsia="Meiryo UI" w:hAnsi="Meiryo UI" w:hint="eastAsia"/>
                          <w:color w:val="000000" w:themeColor="text1"/>
                          <w:sz w:val="18"/>
                          <w:szCs w:val="18"/>
                        </w:rPr>
                        <w:t>外来</w:t>
                      </w:r>
                      <w:r w:rsidRPr="0020470E">
                        <w:rPr>
                          <w:rFonts w:ascii="Meiryo UI" w:eastAsia="Meiryo UI" w:hAnsi="Meiryo UI"/>
                          <w:color w:val="000000" w:themeColor="text1"/>
                          <w:sz w:val="18"/>
                          <w:szCs w:val="18"/>
                        </w:rPr>
                        <w:t>n=</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88</w:t>
                      </w:r>
                      <w:r w:rsidRPr="0020470E">
                        <w:rPr>
                          <w:rFonts w:ascii="Meiryo UI" w:eastAsia="Meiryo UI" w:hAnsi="Meiryo UI" w:hint="eastAsia"/>
                          <w:color w:val="000000" w:themeColor="text1"/>
                          <w:sz w:val="18"/>
                          <w:szCs w:val="18"/>
                        </w:rPr>
                        <w:t>、入院n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15</w:t>
                      </w:r>
                      <w:r w:rsidRPr="0020470E">
                        <w:rPr>
                          <w:rFonts w:ascii="Meiryo UI" w:eastAsia="Meiryo UI" w:hAnsi="Meiryo UI" w:hint="eastAsia"/>
                          <w:color w:val="000000" w:themeColor="text1"/>
                          <w:sz w:val="18"/>
                          <w:szCs w:val="18"/>
                        </w:rPr>
                        <w:t>、診療外n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41</w:t>
                      </w:r>
                      <w:r w:rsidRPr="0020470E">
                        <w:rPr>
                          <w:rFonts w:ascii="Meiryo UI" w:eastAsia="Meiryo UI" w:hAnsi="Meiryo UI" w:hint="eastAsia"/>
                          <w:color w:val="000000" w:themeColor="text1"/>
                          <w:sz w:val="18"/>
                          <w:szCs w:val="18"/>
                        </w:rPr>
                        <w:t>（％）】</w:t>
                      </w:r>
                    </w:p>
                  </w:txbxContent>
                </v:textbox>
                <w10:wrap anchorx="margin"/>
              </v:rect>
            </w:pict>
          </mc:Fallback>
        </mc:AlternateContent>
      </w:r>
      <w:r w:rsidRPr="008D556D">
        <w:rPr>
          <w:rFonts w:ascii="ＭＳ ゴシック" w:eastAsia="ＭＳ ゴシック" w:hAnsi="ＭＳ ゴシック"/>
          <w:b/>
          <w:bCs/>
          <w:noProof/>
          <w:color w:val="000000" w:themeColor="text1"/>
          <w:sz w:val="18"/>
          <w:szCs w:val="18"/>
        </w:rPr>
        <mc:AlternateContent>
          <mc:Choice Requires="wps">
            <w:drawing>
              <wp:anchor distT="45720" distB="45720" distL="114300" distR="114300" simplePos="0" relativeHeight="253771776" behindDoc="0" locked="0" layoutInCell="1" allowOverlap="1" wp14:anchorId="24786B2C" wp14:editId="3AB4425D">
                <wp:simplePos x="0" y="0"/>
                <wp:positionH relativeFrom="column">
                  <wp:posOffset>98425</wp:posOffset>
                </wp:positionH>
                <wp:positionV relativeFrom="paragraph">
                  <wp:posOffset>295910</wp:posOffset>
                </wp:positionV>
                <wp:extent cx="5886450" cy="770890"/>
                <wp:effectExtent l="0" t="0" r="19050" b="10160"/>
                <wp:wrapSquare wrapText="bothSides"/>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70890"/>
                        </a:xfrm>
                        <a:prstGeom prst="rect">
                          <a:avLst/>
                        </a:prstGeom>
                        <a:solidFill>
                          <a:schemeClr val="bg1">
                            <a:lumMod val="85000"/>
                          </a:schemeClr>
                        </a:solidFill>
                        <a:ln w="9525">
                          <a:solidFill>
                            <a:srgbClr val="000000"/>
                          </a:solidFill>
                          <a:miter lim="800000"/>
                          <a:headEnd/>
                          <a:tailEnd/>
                        </a:ln>
                      </wps:spPr>
                      <wps:txbx>
                        <w:txbxContent>
                          <w:p w:rsidR="00485455" w:rsidRPr="00323A2E"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主に従事している施設及び業務の種別の従事割合比較については、</w:t>
                            </w:r>
                            <w:r w:rsidRPr="00E12CDF">
                              <w:rPr>
                                <w:rFonts w:ascii="Meiryo UI" w:eastAsia="Meiryo UI" w:hAnsi="Meiryo UI" w:hint="eastAsia"/>
                                <w:color w:val="000000" w:themeColor="text1"/>
                              </w:rPr>
                              <w:t>診療所の開設者又は法人の代表者</w:t>
                            </w:r>
                            <w:r>
                              <w:rPr>
                                <w:rFonts w:ascii="Meiryo UI" w:eastAsia="Meiryo UI" w:hAnsi="Meiryo UI" w:hint="eastAsia"/>
                                <w:color w:val="000000" w:themeColor="text1"/>
                              </w:rPr>
                              <w:t>は外来を「８割以上」としている医師が7</w:t>
                            </w:r>
                            <w:r>
                              <w:rPr>
                                <w:rFonts w:ascii="Meiryo UI" w:eastAsia="Meiryo UI" w:hAnsi="Meiryo UI"/>
                                <w:color w:val="000000" w:themeColor="text1"/>
                              </w:rPr>
                              <w:t>5.3%</w:t>
                            </w:r>
                            <w:r>
                              <w:rPr>
                                <w:rFonts w:ascii="Meiryo UI" w:eastAsia="Meiryo UI" w:hAnsi="Meiryo UI" w:hint="eastAsia"/>
                                <w:color w:val="000000" w:themeColor="text1"/>
                              </w:rPr>
                              <w:t>となり、診療所の勤務者についても外来を「８割以上」としている医師が5</w:t>
                            </w:r>
                            <w:r>
                              <w:rPr>
                                <w:rFonts w:ascii="Meiryo UI" w:eastAsia="Meiryo UI" w:hAnsi="Meiryo UI"/>
                                <w:color w:val="000000" w:themeColor="text1"/>
                              </w:rPr>
                              <w:t>9.2%</w:t>
                            </w:r>
                            <w:r>
                              <w:rPr>
                                <w:rFonts w:ascii="Meiryo UI" w:eastAsia="Meiryo UI" w:hAnsi="Meiryo UI" w:hint="eastAsia"/>
                                <w:color w:val="000000" w:themeColor="text1"/>
                              </w:rPr>
                              <w:t>となっています。病院の勤務者について、入院が「８割以上」としている医師が1</w:t>
                            </w:r>
                            <w:r>
                              <w:rPr>
                                <w:rFonts w:ascii="Meiryo UI" w:eastAsia="Meiryo UI" w:hAnsi="Meiryo UI"/>
                                <w:color w:val="000000" w:themeColor="text1"/>
                              </w:rPr>
                              <w:t>6.7%</w:t>
                            </w:r>
                            <w:r>
                              <w:rPr>
                                <w:rFonts w:ascii="Meiryo UI" w:eastAsia="Meiryo UI" w:hAnsi="Meiryo UI" w:hint="eastAsia"/>
                                <w:color w:val="000000" w:themeColor="text1"/>
                              </w:rPr>
                              <w:t>と最も多くなっていますが、医療機関の臨床系の教官又は教員</w:t>
                            </w:r>
                            <w:r w:rsidRPr="00323A2E">
                              <w:rPr>
                                <w:rFonts w:ascii="Meiryo UI" w:eastAsia="Meiryo UI" w:hAnsi="Meiryo UI" w:hint="eastAsia"/>
                                <w:color w:val="000000" w:themeColor="text1"/>
                              </w:rPr>
                              <w:t>については、4</w:t>
                            </w:r>
                            <w:r w:rsidRPr="00323A2E">
                              <w:rPr>
                                <w:rFonts w:ascii="Meiryo UI" w:eastAsia="Meiryo UI" w:hAnsi="Meiryo UI"/>
                                <w:color w:val="000000" w:themeColor="text1"/>
                              </w:rPr>
                              <w:t>.3%</w:t>
                            </w:r>
                            <w:r w:rsidRPr="00323A2E">
                              <w:rPr>
                                <w:rFonts w:ascii="Meiryo UI" w:eastAsia="Meiryo UI" w:hAnsi="Meiryo UI" w:hint="eastAsia"/>
                                <w:color w:val="000000" w:themeColor="text1"/>
                              </w:rPr>
                              <w:t>と低い割合になっています。</w:t>
                            </w:r>
                          </w:p>
                          <w:p w:rsidR="00485455" w:rsidRPr="006B4011" w:rsidRDefault="00485455" w:rsidP="009F15A4">
                            <w:pPr>
                              <w:spacing w:line="240" w:lineRule="exact"/>
                              <w:rPr>
                                <w:rFonts w:ascii="Meiryo UI" w:eastAsia="Meiryo UI" w:hAnsi="Meiryo U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86B2C" id="_x0000_s1435" type="#_x0000_t202" style="position:absolute;left:0;text-align:left;margin-left:7.75pt;margin-top:23.3pt;width:463.5pt;height:60.7pt;z-index:25377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" fillcolor="#d8d8d8 [2732]">
                <v:textbox>
                  <w:txbxContent>
                    <w:p w:rsidR="00485455" w:rsidRPr="00323A2E"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主に従事している施設及び業務の種別の従事割合比較については、</w:t>
                      </w:r>
                      <w:r w:rsidRPr="00E12CDF">
                        <w:rPr>
                          <w:rFonts w:ascii="Meiryo UI" w:eastAsia="Meiryo UI" w:hAnsi="Meiryo UI" w:hint="eastAsia"/>
                          <w:color w:val="000000" w:themeColor="text1"/>
                        </w:rPr>
                        <w:t>診療所の開設者又は法人の代表者</w:t>
                      </w:r>
                      <w:r>
                        <w:rPr>
                          <w:rFonts w:ascii="Meiryo UI" w:eastAsia="Meiryo UI" w:hAnsi="Meiryo UI" w:hint="eastAsia"/>
                          <w:color w:val="000000" w:themeColor="text1"/>
                        </w:rPr>
                        <w:t>は外来を「８割以上」としている医師が7</w:t>
                      </w:r>
                      <w:r>
                        <w:rPr>
                          <w:rFonts w:ascii="Meiryo UI" w:eastAsia="Meiryo UI" w:hAnsi="Meiryo UI"/>
                          <w:color w:val="000000" w:themeColor="text1"/>
                        </w:rPr>
                        <w:t>5.3%</w:t>
                      </w:r>
                      <w:r>
                        <w:rPr>
                          <w:rFonts w:ascii="Meiryo UI" w:eastAsia="Meiryo UI" w:hAnsi="Meiryo UI" w:hint="eastAsia"/>
                          <w:color w:val="000000" w:themeColor="text1"/>
                        </w:rPr>
                        <w:t>となり、診療所の勤務者についても外来を「８割以上」としている医師が5</w:t>
                      </w:r>
                      <w:r>
                        <w:rPr>
                          <w:rFonts w:ascii="Meiryo UI" w:eastAsia="Meiryo UI" w:hAnsi="Meiryo UI"/>
                          <w:color w:val="000000" w:themeColor="text1"/>
                        </w:rPr>
                        <w:t>9.2%</w:t>
                      </w:r>
                      <w:r>
                        <w:rPr>
                          <w:rFonts w:ascii="Meiryo UI" w:eastAsia="Meiryo UI" w:hAnsi="Meiryo UI" w:hint="eastAsia"/>
                          <w:color w:val="000000" w:themeColor="text1"/>
                        </w:rPr>
                        <w:t>となっています。病院の勤務者について、入院が「８割以上」としている医師が1</w:t>
                      </w:r>
                      <w:r>
                        <w:rPr>
                          <w:rFonts w:ascii="Meiryo UI" w:eastAsia="Meiryo UI" w:hAnsi="Meiryo UI"/>
                          <w:color w:val="000000" w:themeColor="text1"/>
                        </w:rPr>
                        <w:t>6.7%</w:t>
                      </w:r>
                      <w:r>
                        <w:rPr>
                          <w:rFonts w:ascii="Meiryo UI" w:eastAsia="Meiryo UI" w:hAnsi="Meiryo UI" w:hint="eastAsia"/>
                          <w:color w:val="000000" w:themeColor="text1"/>
                        </w:rPr>
                        <w:t>と最も多くなっていますが、医療機関の臨床系の教官又は教員</w:t>
                      </w:r>
                      <w:r w:rsidRPr="00323A2E">
                        <w:rPr>
                          <w:rFonts w:ascii="Meiryo UI" w:eastAsia="Meiryo UI" w:hAnsi="Meiryo UI" w:hint="eastAsia"/>
                          <w:color w:val="000000" w:themeColor="text1"/>
                        </w:rPr>
                        <w:t>については、4</w:t>
                      </w:r>
                      <w:r w:rsidRPr="00323A2E">
                        <w:rPr>
                          <w:rFonts w:ascii="Meiryo UI" w:eastAsia="Meiryo UI" w:hAnsi="Meiryo UI"/>
                          <w:color w:val="000000" w:themeColor="text1"/>
                        </w:rPr>
                        <w:t>.3%</w:t>
                      </w:r>
                      <w:r w:rsidRPr="00323A2E">
                        <w:rPr>
                          <w:rFonts w:ascii="Meiryo UI" w:eastAsia="Meiryo UI" w:hAnsi="Meiryo UI" w:hint="eastAsia"/>
                          <w:color w:val="000000" w:themeColor="text1"/>
                        </w:rPr>
                        <w:t>と低い割合になっています。</w:t>
                      </w:r>
                    </w:p>
                    <w:p w:rsidR="00485455" w:rsidRPr="006B4011" w:rsidRDefault="00485455" w:rsidP="009F15A4">
                      <w:pPr>
                        <w:spacing w:line="240" w:lineRule="exact"/>
                        <w:rPr>
                          <w:rFonts w:ascii="Meiryo UI" w:eastAsia="Meiryo UI" w:hAnsi="Meiryo UI"/>
                          <w:color w:val="FF0000"/>
                        </w:rPr>
                      </w:pPr>
                    </w:p>
                  </w:txbxContent>
                </v:textbox>
                <w10:wrap type="square"/>
              </v:shape>
            </w:pict>
          </mc:Fallback>
        </mc:AlternateContent>
      </w:r>
      <w:r w:rsidRPr="008D556D">
        <w:rPr>
          <w:rFonts w:ascii="ＭＳ ゴシック" w:eastAsia="ＭＳ ゴシック" w:hAnsi="ＭＳ ゴシック" w:hint="eastAsia"/>
          <w:color w:val="000000" w:themeColor="text1"/>
          <w:sz w:val="18"/>
          <w:szCs w:val="18"/>
        </w:rPr>
        <w:t>＊常勤医師のみ対象</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23680" behindDoc="0" locked="0" layoutInCell="1" allowOverlap="1" wp14:anchorId="3062B949" wp14:editId="566AF4A5">
            <wp:simplePos x="0" y="0"/>
            <wp:positionH relativeFrom="column">
              <wp:posOffset>1176793</wp:posOffset>
            </wp:positionH>
            <wp:positionV relativeFrom="paragraph">
              <wp:posOffset>26035</wp:posOffset>
            </wp:positionV>
            <wp:extent cx="3506525" cy="1523478"/>
            <wp:effectExtent l="0" t="0" r="0" b="635"/>
            <wp:wrapNone/>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506525" cy="15234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29120" behindDoc="0" locked="0" layoutInCell="1" allowOverlap="1" wp14:anchorId="60383096" wp14:editId="66ACD1BE">
                <wp:simplePos x="0" y="0"/>
                <wp:positionH relativeFrom="margin">
                  <wp:posOffset>408250</wp:posOffset>
                </wp:positionH>
                <wp:positionV relativeFrom="paragraph">
                  <wp:posOffset>187960</wp:posOffset>
                </wp:positionV>
                <wp:extent cx="5048885" cy="280615"/>
                <wp:effectExtent l="0" t="0" r="0" b="0"/>
                <wp:wrapNone/>
                <wp:docPr id="395" name="正方形/長方形 395"/>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0470E" w:rsidRDefault="00485455" w:rsidP="009F15A4">
                            <w:pPr>
                              <w:spacing w:line="240" w:lineRule="exact"/>
                              <w:jc w:val="center"/>
                              <w:rPr>
                                <w:rFonts w:ascii="Meiryo UI" w:eastAsia="Meiryo UI" w:hAnsi="Meiryo UI"/>
                                <w:color w:val="000000" w:themeColor="text1"/>
                                <w:sz w:val="18"/>
                                <w:szCs w:val="18"/>
                              </w:rPr>
                            </w:pPr>
                            <w:r w:rsidRPr="0020470E">
                              <w:rPr>
                                <w:rFonts w:ascii="Meiryo UI" w:eastAsia="Meiryo UI" w:hAnsi="Meiryo UI" w:hint="eastAsia"/>
                                <w:color w:val="000000" w:themeColor="text1"/>
                                <w:sz w:val="18"/>
                                <w:szCs w:val="18"/>
                              </w:rPr>
                              <w:t>【診療所の勤務者の従事割合外来</w:t>
                            </w:r>
                            <w:r w:rsidRPr="0020470E">
                              <w:rPr>
                                <w:rFonts w:ascii="Meiryo UI" w:eastAsia="Meiryo UI" w:hAnsi="Meiryo UI"/>
                                <w:color w:val="000000" w:themeColor="text1"/>
                                <w:sz w:val="18"/>
                                <w:szCs w:val="18"/>
                              </w:rPr>
                              <w:t>n=</w:t>
                            </w:r>
                            <w:r w:rsidRPr="0020470E">
                              <w:rPr>
                                <w:rFonts w:ascii="Meiryo UI" w:eastAsia="Meiryo UI" w:hAnsi="Meiryo UI" w:hint="eastAsia"/>
                                <w:color w:val="000000" w:themeColor="text1"/>
                                <w:sz w:val="18"/>
                                <w:szCs w:val="18"/>
                              </w:rPr>
                              <w:t>7</w:t>
                            </w:r>
                            <w:r w:rsidRPr="0020470E">
                              <w:rPr>
                                <w:rFonts w:ascii="Meiryo UI" w:eastAsia="Meiryo UI" w:hAnsi="Meiryo UI"/>
                                <w:color w:val="000000" w:themeColor="text1"/>
                                <w:sz w:val="18"/>
                                <w:szCs w:val="18"/>
                              </w:rPr>
                              <w:t>1</w:t>
                            </w:r>
                            <w:r w:rsidRPr="0020470E">
                              <w:rPr>
                                <w:rFonts w:ascii="Meiryo UI" w:eastAsia="Meiryo UI" w:hAnsi="Meiryo UI" w:hint="eastAsia"/>
                                <w:color w:val="000000" w:themeColor="text1"/>
                                <w:sz w:val="18"/>
                                <w:szCs w:val="18"/>
                              </w:rPr>
                              <w:t>、入院n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5</w:t>
                            </w:r>
                            <w:r w:rsidRPr="0020470E">
                              <w:rPr>
                                <w:rFonts w:ascii="Meiryo UI" w:eastAsia="Meiryo UI" w:hAnsi="Meiryo UI"/>
                                <w:color w:val="000000" w:themeColor="text1"/>
                                <w:sz w:val="18"/>
                                <w:szCs w:val="18"/>
                              </w:rPr>
                              <w:t>8</w:t>
                            </w:r>
                            <w:r w:rsidRPr="0020470E">
                              <w:rPr>
                                <w:rFonts w:ascii="Meiryo UI" w:eastAsia="Meiryo UI" w:hAnsi="Meiryo UI" w:hint="eastAsia"/>
                                <w:color w:val="000000" w:themeColor="text1"/>
                                <w:sz w:val="18"/>
                                <w:szCs w:val="18"/>
                              </w:rPr>
                              <w:t>、診療外n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6</w:t>
                            </w:r>
                            <w:r w:rsidRPr="0020470E">
                              <w:rPr>
                                <w:rFonts w:ascii="Meiryo UI" w:eastAsia="Meiryo UI" w:hAnsi="Meiryo UI"/>
                                <w:color w:val="000000" w:themeColor="text1"/>
                                <w:sz w:val="18"/>
                                <w:szCs w:val="18"/>
                              </w:rPr>
                              <w:t>2</w:t>
                            </w:r>
                            <w:r w:rsidRPr="0020470E">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83096" id="正方形/長方形 395" o:spid="_x0000_s1436" style="position:absolute;left:0;text-align:left;margin-left:32.15pt;margin-top:14.8pt;width:397.55pt;height:22.1pt;z-index:2538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" filled="f" stroked="f" strokeweight="1pt">
                <v:textbox>
                  <w:txbxContent>
                    <w:p w:rsidR="00485455" w:rsidRPr="0020470E" w:rsidRDefault="00485455" w:rsidP="009F15A4">
                      <w:pPr>
                        <w:spacing w:line="240" w:lineRule="exact"/>
                        <w:jc w:val="center"/>
                        <w:rPr>
                          <w:rFonts w:ascii="Meiryo UI" w:eastAsia="Meiryo UI" w:hAnsi="Meiryo UI"/>
                          <w:color w:val="000000" w:themeColor="text1"/>
                          <w:sz w:val="18"/>
                          <w:szCs w:val="18"/>
                        </w:rPr>
                      </w:pPr>
                      <w:r w:rsidRPr="0020470E">
                        <w:rPr>
                          <w:rFonts w:ascii="Meiryo UI" w:eastAsia="Meiryo UI" w:hAnsi="Meiryo UI" w:hint="eastAsia"/>
                          <w:color w:val="000000" w:themeColor="text1"/>
                          <w:sz w:val="18"/>
                          <w:szCs w:val="18"/>
                        </w:rPr>
                        <w:t>【診療所の勤務者の従事割合外来</w:t>
                      </w:r>
                      <w:r w:rsidRPr="0020470E">
                        <w:rPr>
                          <w:rFonts w:ascii="Meiryo UI" w:eastAsia="Meiryo UI" w:hAnsi="Meiryo UI"/>
                          <w:color w:val="000000" w:themeColor="text1"/>
                          <w:sz w:val="18"/>
                          <w:szCs w:val="18"/>
                        </w:rPr>
                        <w:t>n=</w:t>
                      </w:r>
                      <w:r w:rsidRPr="0020470E">
                        <w:rPr>
                          <w:rFonts w:ascii="Meiryo UI" w:eastAsia="Meiryo UI" w:hAnsi="Meiryo UI" w:hint="eastAsia"/>
                          <w:color w:val="000000" w:themeColor="text1"/>
                          <w:sz w:val="18"/>
                          <w:szCs w:val="18"/>
                        </w:rPr>
                        <w:t>7</w:t>
                      </w:r>
                      <w:r w:rsidRPr="0020470E">
                        <w:rPr>
                          <w:rFonts w:ascii="Meiryo UI" w:eastAsia="Meiryo UI" w:hAnsi="Meiryo UI"/>
                          <w:color w:val="000000" w:themeColor="text1"/>
                          <w:sz w:val="18"/>
                          <w:szCs w:val="18"/>
                        </w:rPr>
                        <w:t>1</w:t>
                      </w:r>
                      <w:r w:rsidRPr="0020470E">
                        <w:rPr>
                          <w:rFonts w:ascii="Meiryo UI" w:eastAsia="Meiryo UI" w:hAnsi="Meiryo UI" w:hint="eastAsia"/>
                          <w:color w:val="000000" w:themeColor="text1"/>
                          <w:sz w:val="18"/>
                          <w:szCs w:val="18"/>
                        </w:rPr>
                        <w:t>、入院n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5</w:t>
                      </w:r>
                      <w:r w:rsidRPr="0020470E">
                        <w:rPr>
                          <w:rFonts w:ascii="Meiryo UI" w:eastAsia="Meiryo UI" w:hAnsi="Meiryo UI"/>
                          <w:color w:val="000000" w:themeColor="text1"/>
                          <w:sz w:val="18"/>
                          <w:szCs w:val="18"/>
                        </w:rPr>
                        <w:t>8</w:t>
                      </w:r>
                      <w:r w:rsidRPr="0020470E">
                        <w:rPr>
                          <w:rFonts w:ascii="Meiryo UI" w:eastAsia="Meiryo UI" w:hAnsi="Meiryo UI" w:hint="eastAsia"/>
                          <w:color w:val="000000" w:themeColor="text1"/>
                          <w:sz w:val="18"/>
                          <w:szCs w:val="18"/>
                        </w:rPr>
                        <w:t>、診療外n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6</w:t>
                      </w:r>
                      <w:r w:rsidRPr="0020470E">
                        <w:rPr>
                          <w:rFonts w:ascii="Meiryo UI" w:eastAsia="Meiryo UI" w:hAnsi="Meiryo UI"/>
                          <w:color w:val="000000" w:themeColor="text1"/>
                          <w:sz w:val="18"/>
                          <w:szCs w:val="18"/>
                        </w:rPr>
                        <w:t>2</w:t>
                      </w:r>
                      <w:r w:rsidRPr="0020470E">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20608" behindDoc="0" locked="0" layoutInCell="1" allowOverlap="1" wp14:anchorId="0EF74B68" wp14:editId="40147F0B">
            <wp:simplePos x="0" y="0"/>
            <wp:positionH relativeFrom="column">
              <wp:posOffset>1096728</wp:posOffset>
            </wp:positionH>
            <wp:positionV relativeFrom="paragraph">
              <wp:posOffset>57785</wp:posOffset>
            </wp:positionV>
            <wp:extent cx="3681454" cy="1519502"/>
            <wp:effectExtent l="0" t="0" r="0" b="508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681454" cy="15195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30144" behindDoc="0" locked="0" layoutInCell="1" allowOverlap="1" wp14:anchorId="6D5A8D8E" wp14:editId="45F56224">
                <wp:simplePos x="0" y="0"/>
                <wp:positionH relativeFrom="margin">
                  <wp:posOffset>405130</wp:posOffset>
                </wp:positionH>
                <wp:positionV relativeFrom="paragraph">
                  <wp:posOffset>24434</wp:posOffset>
                </wp:positionV>
                <wp:extent cx="5048885" cy="280615"/>
                <wp:effectExtent l="0" t="0" r="0" b="0"/>
                <wp:wrapNone/>
                <wp:docPr id="397" name="正方形/長方形 397"/>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0470E" w:rsidRDefault="00485455" w:rsidP="009F15A4">
                            <w:pPr>
                              <w:spacing w:line="240" w:lineRule="exact"/>
                              <w:jc w:val="center"/>
                              <w:rPr>
                                <w:rFonts w:ascii="Meiryo UI" w:eastAsia="Meiryo UI" w:hAnsi="Meiryo UI"/>
                                <w:color w:val="000000" w:themeColor="text1"/>
                                <w:sz w:val="18"/>
                                <w:szCs w:val="18"/>
                              </w:rPr>
                            </w:pPr>
                            <w:r w:rsidRPr="0020470E">
                              <w:rPr>
                                <w:rFonts w:ascii="Meiryo UI" w:eastAsia="Meiryo UI" w:hAnsi="Meiryo UI" w:hint="eastAsia"/>
                                <w:color w:val="000000" w:themeColor="text1"/>
                                <w:sz w:val="18"/>
                                <w:szCs w:val="18"/>
                              </w:rPr>
                              <w:t>【病院の勤務者の従事割合 外来</w:t>
                            </w:r>
                            <w:r w:rsidRPr="0020470E">
                              <w:rPr>
                                <w:rFonts w:ascii="Meiryo UI" w:eastAsia="Meiryo UI" w:hAnsi="Meiryo UI"/>
                                <w:color w:val="000000" w:themeColor="text1"/>
                                <w:sz w:val="18"/>
                                <w:szCs w:val="18"/>
                              </w:rPr>
                              <w:t>n=</w:t>
                            </w:r>
                            <w:r w:rsidRPr="0020470E">
                              <w:rPr>
                                <w:rFonts w:ascii="Meiryo UI" w:eastAsia="Meiryo UI" w:hAnsi="Meiryo UI" w:hint="eastAsia"/>
                                <w:color w:val="000000" w:themeColor="text1"/>
                                <w:sz w:val="18"/>
                                <w:szCs w:val="18"/>
                              </w:rPr>
                              <w:t>1</w:t>
                            </w:r>
                            <w:r w:rsidRPr="0020470E">
                              <w:rPr>
                                <w:rFonts w:ascii="Meiryo UI" w:eastAsia="Meiryo UI" w:hAnsi="Meiryo UI"/>
                                <w:color w:val="000000" w:themeColor="text1"/>
                                <w:sz w:val="18"/>
                                <w:szCs w:val="18"/>
                              </w:rPr>
                              <w:t>,617</w:t>
                            </w:r>
                            <w:r w:rsidRPr="0020470E">
                              <w:rPr>
                                <w:rFonts w:ascii="Meiryo UI" w:eastAsia="Meiryo UI" w:hAnsi="Meiryo UI" w:hint="eastAsia"/>
                                <w:color w:val="000000" w:themeColor="text1"/>
                                <w:sz w:val="18"/>
                                <w:szCs w:val="18"/>
                              </w:rPr>
                              <w:t>、入院n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1</w:t>
                            </w:r>
                            <w:r w:rsidRPr="0020470E">
                              <w:rPr>
                                <w:rFonts w:ascii="Meiryo UI" w:eastAsia="Meiryo UI" w:hAnsi="Meiryo UI"/>
                                <w:color w:val="000000" w:themeColor="text1"/>
                                <w:sz w:val="18"/>
                                <w:szCs w:val="18"/>
                              </w:rPr>
                              <w:t>,604</w:t>
                            </w:r>
                            <w:r w:rsidRPr="0020470E">
                              <w:rPr>
                                <w:rFonts w:ascii="Meiryo UI" w:eastAsia="Meiryo UI" w:hAnsi="Meiryo UI" w:hint="eastAsia"/>
                                <w:color w:val="000000" w:themeColor="text1"/>
                                <w:sz w:val="18"/>
                                <w:szCs w:val="18"/>
                              </w:rPr>
                              <w:t>、診療外n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1</w:t>
                            </w:r>
                            <w:r w:rsidRPr="0020470E">
                              <w:rPr>
                                <w:rFonts w:ascii="Meiryo UI" w:eastAsia="Meiryo UI" w:hAnsi="Meiryo UI"/>
                                <w:color w:val="000000" w:themeColor="text1"/>
                                <w:sz w:val="18"/>
                                <w:szCs w:val="18"/>
                              </w:rPr>
                              <w:t>,533</w:t>
                            </w:r>
                            <w:r w:rsidRPr="0020470E">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A8D8E" id="正方形/長方形 397" o:spid="_x0000_s1437" style="position:absolute;left:0;text-align:left;margin-left:31.9pt;margin-top:1.9pt;width:397.55pt;height:22.1pt;z-index:2538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" filled="f" stroked="f" strokeweight="1pt">
                <v:textbox>
                  <w:txbxContent>
                    <w:p w:rsidR="00485455" w:rsidRPr="0020470E" w:rsidRDefault="00485455" w:rsidP="009F15A4">
                      <w:pPr>
                        <w:spacing w:line="240" w:lineRule="exact"/>
                        <w:jc w:val="center"/>
                        <w:rPr>
                          <w:rFonts w:ascii="Meiryo UI" w:eastAsia="Meiryo UI" w:hAnsi="Meiryo UI"/>
                          <w:color w:val="000000" w:themeColor="text1"/>
                          <w:sz w:val="18"/>
                          <w:szCs w:val="18"/>
                        </w:rPr>
                      </w:pPr>
                      <w:r w:rsidRPr="0020470E">
                        <w:rPr>
                          <w:rFonts w:ascii="Meiryo UI" w:eastAsia="Meiryo UI" w:hAnsi="Meiryo UI" w:hint="eastAsia"/>
                          <w:color w:val="000000" w:themeColor="text1"/>
                          <w:sz w:val="18"/>
                          <w:szCs w:val="18"/>
                        </w:rPr>
                        <w:t xml:space="preserve">【病院の勤務者の従事割合 </w:t>
                      </w:r>
                      <w:r w:rsidRPr="0020470E">
                        <w:rPr>
                          <w:rFonts w:ascii="Meiryo UI" w:eastAsia="Meiryo UI" w:hAnsi="Meiryo UI" w:hint="eastAsia"/>
                          <w:color w:val="000000" w:themeColor="text1"/>
                          <w:sz w:val="18"/>
                          <w:szCs w:val="18"/>
                        </w:rPr>
                        <w:t>外来</w:t>
                      </w:r>
                      <w:r w:rsidRPr="0020470E">
                        <w:rPr>
                          <w:rFonts w:ascii="Meiryo UI" w:eastAsia="Meiryo UI" w:hAnsi="Meiryo UI"/>
                          <w:color w:val="000000" w:themeColor="text1"/>
                          <w:sz w:val="18"/>
                          <w:szCs w:val="18"/>
                        </w:rPr>
                        <w:t>n=</w:t>
                      </w:r>
                      <w:r w:rsidRPr="0020470E">
                        <w:rPr>
                          <w:rFonts w:ascii="Meiryo UI" w:eastAsia="Meiryo UI" w:hAnsi="Meiryo UI" w:hint="eastAsia"/>
                          <w:color w:val="000000" w:themeColor="text1"/>
                          <w:sz w:val="18"/>
                          <w:szCs w:val="18"/>
                        </w:rPr>
                        <w:t>1</w:t>
                      </w:r>
                      <w:r w:rsidRPr="0020470E">
                        <w:rPr>
                          <w:rFonts w:ascii="Meiryo UI" w:eastAsia="Meiryo UI" w:hAnsi="Meiryo UI"/>
                          <w:color w:val="000000" w:themeColor="text1"/>
                          <w:sz w:val="18"/>
                          <w:szCs w:val="18"/>
                        </w:rPr>
                        <w:t>,617</w:t>
                      </w:r>
                      <w:r w:rsidRPr="0020470E">
                        <w:rPr>
                          <w:rFonts w:ascii="Meiryo UI" w:eastAsia="Meiryo UI" w:hAnsi="Meiryo UI" w:hint="eastAsia"/>
                          <w:color w:val="000000" w:themeColor="text1"/>
                          <w:sz w:val="18"/>
                          <w:szCs w:val="18"/>
                        </w:rPr>
                        <w:t>、入院n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1</w:t>
                      </w:r>
                      <w:r w:rsidRPr="0020470E">
                        <w:rPr>
                          <w:rFonts w:ascii="Meiryo UI" w:eastAsia="Meiryo UI" w:hAnsi="Meiryo UI"/>
                          <w:color w:val="000000" w:themeColor="text1"/>
                          <w:sz w:val="18"/>
                          <w:szCs w:val="18"/>
                        </w:rPr>
                        <w:t>,604</w:t>
                      </w:r>
                      <w:r w:rsidRPr="0020470E">
                        <w:rPr>
                          <w:rFonts w:ascii="Meiryo UI" w:eastAsia="Meiryo UI" w:hAnsi="Meiryo UI" w:hint="eastAsia"/>
                          <w:color w:val="000000" w:themeColor="text1"/>
                          <w:sz w:val="18"/>
                          <w:szCs w:val="18"/>
                        </w:rPr>
                        <w:t>、診療外n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1</w:t>
                      </w:r>
                      <w:r w:rsidRPr="0020470E">
                        <w:rPr>
                          <w:rFonts w:ascii="Meiryo UI" w:eastAsia="Meiryo UI" w:hAnsi="Meiryo UI"/>
                          <w:color w:val="000000" w:themeColor="text1"/>
                          <w:sz w:val="18"/>
                          <w:szCs w:val="18"/>
                        </w:rPr>
                        <w:t>,533</w:t>
                      </w:r>
                      <w:r w:rsidRPr="0020470E">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21632" behindDoc="0" locked="0" layoutInCell="1" allowOverlap="1" wp14:anchorId="71C2EC19" wp14:editId="5DE85FEF">
            <wp:simplePos x="0" y="0"/>
            <wp:positionH relativeFrom="column">
              <wp:posOffset>1057910</wp:posOffset>
            </wp:positionH>
            <wp:positionV relativeFrom="paragraph">
              <wp:posOffset>66344</wp:posOffset>
            </wp:positionV>
            <wp:extent cx="3721211" cy="1535911"/>
            <wp:effectExtent l="0" t="0" r="0" b="762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721211" cy="15359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31168" behindDoc="0" locked="0" layoutInCell="1" allowOverlap="1" wp14:anchorId="36B5408C" wp14:editId="627A03D6">
                <wp:simplePos x="0" y="0"/>
                <wp:positionH relativeFrom="margin">
                  <wp:posOffset>396875</wp:posOffset>
                </wp:positionH>
                <wp:positionV relativeFrom="paragraph">
                  <wp:posOffset>32054</wp:posOffset>
                </wp:positionV>
                <wp:extent cx="5342890" cy="280035"/>
                <wp:effectExtent l="0" t="0" r="0" b="0"/>
                <wp:wrapNone/>
                <wp:docPr id="398" name="正方形/長方形 398"/>
                <wp:cNvGraphicFramePr/>
                <a:graphic xmlns:a="http://schemas.openxmlformats.org/drawingml/2006/main">
                  <a:graphicData uri="http://schemas.microsoft.com/office/word/2010/wordprocessingShape">
                    <wps:wsp>
                      <wps:cNvSpPr/>
                      <wps:spPr>
                        <a:xfrm>
                          <a:off x="0" y="0"/>
                          <a:ext cx="5342890" cy="280035"/>
                        </a:xfrm>
                        <a:prstGeom prst="rect">
                          <a:avLst/>
                        </a:prstGeom>
                        <a:noFill/>
                        <a:ln w="12700" cap="flat" cmpd="sng" algn="ctr">
                          <a:noFill/>
                          <a:prstDash val="solid"/>
                          <a:miter lim="800000"/>
                        </a:ln>
                        <a:effectLst/>
                      </wps:spPr>
                      <wps:txbx>
                        <w:txbxContent>
                          <w:p w:rsidR="00485455" w:rsidRPr="0020470E" w:rsidRDefault="00485455" w:rsidP="009F15A4">
                            <w:pPr>
                              <w:spacing w:line="240" w:lineRule="exact"/>
                              <w:jc w:val="center"/>
                              <w:rPr>
                                <w:rFonts w:ascii="Meiryo UI" w:eastAsia="Meiryo UI" w:hAnsi="Meiryo UI"/>
                                <w:color w:val="000000" w:themeColor="text1"/>
                                <w:sz w:val="18"/>
                                <w:szCs w:val="18"/>
                              </w:rPr>
                            </w:pPr>
                            <w:r w:rsidRPr="0020470E">
                              <w:rPr>
                                <w:rFonts w:ascii="Meiryo UI" w:eastAsia="Meiryo UI" w:hAnsi="Meiryo UI" w:hint="eastAsia"/>
                                <w:color w:val="000000" w:themeColor="text1"/>
                                <w:sz w:val="18"/>
                                <w:szCs w:val="18"/>
                              </w:rPr>
                              <w:t>【医療機関の臨床系の教官又は教員の従事割合　外来</w:t>
                            </w:r>
                            <w:r w:rsidRPr="0020470E">
                              <w:rPr>
                                <w:rFonts w:ascii="Meiryo UI" w:eastAsia="Meiryo UI" w:hAnsi="Meiryo UI"/>
                                <w:color w:val="000000" w:themeColor="text1"/>
                                <w:sz w:val="18"/>
                                <w:szCs w:val="18"/>
                              </w:rPr>
                              <w:t>n=</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38</w:t>
                            </w:r>
                            <w:r w:rsidRPr="0020470E">
                              <w:rPr>
                                <w:rFonts w:ascii="Meiryo UI" w:eastAsia="Meiryo UI" w:hAnsi="Meiryo UI" w:hint="eastAsia"/>
                                <w:color w:val="000000" w:themeColor="text1"/>
                                <w:sz w:val="18"/>
                                <w:szCs w:val="18"/>
                              </w:rPr>
                              <w:t>、入院n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32</w:t>
                            </w:r>
                            <w:r w:rsidRPr="0020470E">
                              <w:rPr>
                                <w:rFonts w:ascii="Meiryo UI" w:eastAsia="Meiryo UI" w:hAnsi="Meiryo UI" w:hint="eastAsia"/>
                                <w:color w:val="000000" w:themeColor="text1"/>
                                <w:sz w:val="18"/>
                                <w:szCs w:val="18"/>
                              </w:rPr>
                              <w:t>、診療外n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35</w:t>
                            </w:r>
                            <w:r w:rsidRPr="0020470E">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5408C" id="正方形/長方形 398" o:spid="_x0000_s1438" style="position:absolute;left:0;text-align:left;margin-left:31.25pt;margin-top:2.5pt;width:420.7pt;height:22.05pt;z-index:25383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" filled="f" stroked="f" strokeweight="1pt">
                <v:textbox>
                  <w:txbxContent>
                    <w:p w:rsidR="00485455" w:rsidRPr="0020470E" w:rsidRDefault="00485455" w:rsidP="009F15A4">
                      <w:pPr>
                        <w:spacing w:line="240" w:lineRule="exact"/>
                        <w:jc w:val="center"/>
                        <w:rPr>
                          <w:rFonts w:ascii="Meiryo UI" w:eastAsia="Meiryo UI" w:hAnsi="Meiryo UI"/>
                          <w:color w:val="000000" w:themeColor="text1"/>
                          <w:sz w:val="18"/>
                          <w:szCs w:val="18"/>
                        </w:rPr>
                      </w:pPr>
                      <w:r w:rsidRPr="0020470E">
                        <w:rPr>
                          <w:rFonts w:ascii="Meiryo UI" w:eastAsia="Meiryo UI" w:hAnsi="Meiryo UI" w:hint="eastAsia"/>
                          <w:color w:val="000000" w:themeColor="text1"/>
                          <w:sz w:val="18"/>
                          <w:szCs w:val="18"/>
                        </w:rPr>
                        <w:t xml:space="preserve">【医療機関の臨床系の教官又は教員の従事割合　</w:t>
                      </w:r>
                      <w:r w:rsidRPr="0020470E">
                        <w:rPr>
                          <w:rFonts w:ascii="Meiryo UI" w:eastAsia="Meiryo UI" w:hAnsi="Meiryo UI" w:hint="eastAsia"/>
                          <w:color w:val="000000" w:themeColor="text1"/>
                          <w:sz w:val="18"/>
                          <w:szCs w:val="18"/>
                        </w:rPr>
                        <w:t>外来</w:t>
                      </w:r>
                      <w:r w:rsidRPr="0020470E">
                        <w:rPr>
                          <w:rFonts w:ascii="Meiryo UI" w:eastAsia="Meiryo UI" w:hAnsi="Meiryo UI"/>
                          <w:color w:val="000000" w:themeColor="text1"/>
                          <w:sz w:val="18"/>
                          <w:szCs w:val="18"/>
                        </w:rPr>
                        <w:t>n=</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38</w:t>
                      </w:r>
                      <w:r w:rsidRPr="0020470E">
                        <w:rPr>
                          <w:rFonts w:ascii="Meiryo UI" w:eastAsia="Meiryo UI" w:hAnsi="Meiryo UI" w:hint="eastAsia"/>
                          <w:color w:val="000000" w:themeColor="text1"/>
                          <w:sz w:val="18"/>
                          <w:szCs w:val="18"/>
                        </w:rPr>
                        <w:t>、入院n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32</w:t>
                      </w:r>
                      <w:r w:rsidRPr="0020470E">
                        <w:rPr>
                          <w:rFonts w:ascii="Meiryo UI" w:eastAsia="Meiryo UI" w:hAnsi="Meiryo UI" w:hint="eastAsia"/>
                          <w:color w:val="000000" w:themeColor="text1"/>
                          <w:sz w:val="18"/>
                          <w:szCs w:val="18"/>
                        </w:rPr>
                        <w:t>、診療外n</w:t>
                      </w:r>
                      <w:r w:rsidRPr="0020470E">
                        <w:rPr>
                          <w:rFonts w:ascii="Meiryo UI" w:eastAsia="Meiryo UI" w:hAnsi="Meiryo UI"/>
                          <w:color w:val="000000" w:themeColor="text1"/>
                          <w:sz w:val="18"/>
                          <w:szCs w:val="18"/>
                        </w:rPr>
                        <w:t>=</w:t>
                      </w:r>
                      <w:r w:rsidRPr="0020470E">
                        <w:rPr>
                          <w:rFonts w:ascii="Meiryo UI" w:eastAsia="Meiryo UI" w:hAnsi="Meiryo UI" w:hint="eastAsia"/>
                          <w:color w:val="000000" w:themeColor="text1"/>
                          <w:sz w:val="18"/>
                          <w:szCs w:val="18"/>
                        </w:rPr>
                        <w:t>2</w:t>
                      </w:r>
                      <w:r w:rsidRPr="0020470E">
                        <w:rPr>
                          <w:rFonts w:ascii="Meiryo UI" w:eastAsia="Meiryo UI" w:hAnsi="Meiryo UI"/>
                          <w:color w:val="000000" w:themeColor="text1"/>
                          <w:sz w:val="18"/>
                          <w:szCs w:val="18"/>
                        </w:rPr>
                        <w:t>35</w:t>
                      </w:r>
                      <w:r w:rsidRPr="0020470E">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22656" behindDoc="0" locked="0" layoutInCell="1" allowOverlap="1" wp14:anchorId="7DF225CB" wp14:editId="4DA0E304">
            <wp:simplePos x="0" y="0"/>
            <wp:positionH relativeFrom="column">
              <wp:posOffset>1104900</wp:posOffset>
            </wp:positionH>
            <wp:positionV relativeFrom="paragraph">
              <wp:posOffset>47294</wp:posOffset>
            </wp:positionV>
            <wp:extent cx="3673503" cy="1601889"/>
            <wp:effectExtent l="0" t="0" r="3175"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673503" cy="16018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EC62E8" w:rsidRDefault="009F15A4" w:rsidP="009F15A4">
      <w:pPr>
        <w:ind w:firstLineChars="100" w:firstLine="211"/>
        <w:rPr>
          <w:rFonts w:ascii="ＭＳ ゴシック" w:eastAsia="ＭＳ ゴシック" w:hAnsi="ＭＳ ゴシック"/>
          <w:b/>
          <w:bCs/>
          <w:color w:val="000000" w:themeColor="text1"/>
        </w:rPr>
      </w:pPr>
      <w:r w:rsidRPr="00EC62E8">
        <w:rPr>
          <w:rFonts w:ascii="ＭＳ ゴシック" w:eastAsia="ＭＳ ゴシック" w:hAnsi="ＭＳ ゴシック" w:hint="eastAsia"/>
          <w:b/>
          <w:bCs/>
          <w:color w:val="000000" w:themeColor="text1"/>
        </w:rPr>
        <w:lastRenderedPageBreak/>
        <w:t>③　産前産後休暇、育児休業について</w:t>
      </w:r>
    </w:p>
    <w:p w:rsidR="009F15A4" w:rsidRPr="00EC62E8" w:rsidRDefault="009F15A4" w:rsidP="009F15A4">
      <w:pPr>
        <w:ind w:leftChars="100" w:left="421" w:hangingChars="100" w:hanging="211"/>
        <w:rPr>
          <w:rFonts w:ascii="ＭＳ ゴシック" w:eastAsia="ＭＳ ゴシック" w:hAnsi="ＭＳ ゴシック"/>
          <w:b/>
          <w:bCs/>
          <w:color w:val="000000" w:themeColor="text1"/>
        </w:rPr>
      </w:pPr>
      <w:r w:rsidRPr="00EC62E8">
        <w:rPr>
          <w:rFonts w:ascii="ＭＳ ゴシック" w:eastAsia="ＭＳ ゴシック" w:hAnsi="ＭＳ ゴシック" w:hint="eastAsia"/>
          <w:b/>
          <w:bCs/>
          <w:color w:val="000000" w:themeColor="text1"/>
        </w:rPr>
        <w:t>■性別の産前産後休暇の取得経験の有無</w:t>
      </w:r>
    </w:p>
    <w:p w:rsidR="009F15A4" w:rsidRPr="00005C92" w:rsidRDefault="009F15A4" w:rsidP="009F15A4">
      <w:pPr>
        <w:ind w:leftChars="100" w:left="391" w:hangingChars="100" w:hanging="181"/>
        <w:rPr>
          <w:rFonts w:ascii="ＭＳ ゴシック" w:eastAsia="ＭＳ ゴシック" w:hAnsi="ＭＳ ゴシック"/>
          <w:color w:val="000000" w:themeColor="text1"/>
          <w:sz w:val="18"/>
          <w:szCs w:val="18"/>
        </w:rPr>
      </w:pPr>
      <w:r w:rsidRPr="00A45869">
        <w:rPr>
          <w:rFonts w:ascii="ＭＳ ゴシック" w:eastAsia="ＭＳ ゴシック" w:hAnsi="ＭＳ ゴシック"/>
          <w:b/>
          <w:bCs/>
          <w:noProof/>
          <w:color w:val="000000" w:themeColor="text1"/>
          <w:sz w:val="18"/>
          <w:szCs w:val="18"/>
        </w:rPr>
        <mc:AlternateContent>
          <mc:Choice Requires="wps">
            <w:drawing>
              <wp:anchor distT="45720" distB="45720" distL="114300" distR="114300" simplePos="0" relativeHeight="253714432" behindDoc="0" locked="0" layoutInCell="1" allowOverlap="1" wp14:anchorId="3031FD7A" wp14:editId="08D5EFD0">
                <wp:simplePos x="0" y="0"/>
                <wp:positionH relativeFrom="column">
                  <wp:posOffset>106791</wp:posOffset>
                </wp:positionH>
                <wp:positionV relativeFrom="paragraph">
                  <wp:posOffset>305573</wp:posOffset>
                </wp:positionV>
                <wp:extent cx="5886450" cy="612140"/>
                <wp:effectExtent l="0" t="0" r="19050" b="16510"/>
                <wp:wrapSquare wrapText="bothSides"/>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12140"/>
                        </a:xfrm>
                        <a:prstGeom prst="rect">
                          <a:avLst/>
                        </a:prstGeom>
                        <a:solidFill>
                          <a:schemeClr val="bg1">
                            <a:lumMod val="85000"/>
                          </a:schemeClr>
                        </a:solidFill>
                        <a:ln w="9525">
                          <a:solidFill>
                            <a:srgbClr val="000000"/>
                          </a:solidFill>
                          <a:miter lim="800000"/>
                          <a:headEnd/>
                          <a:tailEnd/>
                        </a:ln>
                      </wps:spPr>
                      <wps:txbx>
                        <w:txbxContent>
                          <w:p w:rsidR="00485455" w:rsidRPr="008C1052" w:rsidRDefault="00485455" w:rsidP="009F15A4">
                            <w:pPr>
                              <w:spacing w:line="240" w:lineRule="exact"/>
                              <w:rPr>
                                <w:rFonts w:ascii="Meiryo UI" w:eastAsia="Meiryo UI" w:hAnsi="Meiryo UI"/>
                              </w:rPr>
                            </w:pPr>
                            <w:r>
                              <w:rPr>
                                <w:rFonts w:ascii="Meiryo UI" w:eastAsia="Meiryo UI" w:hAnsi="Meiryo UI" w:hint="eastAsia"/>
                              </w:rPr>
                              <w:t>性別の産休（産前休暇・産後休暇）の取得経験の有無については、男性については</w:t>
                            </w:r>
                            <w:r>
                              <w:rPr>
                                <w:rFonts w:ascii="Meiryo UI" w:eastAsia="Meiryo UI" w:hAnsi="Meiryo UI"/>
                              </w:rPr>
                              <w:t>「</w:t>
                            </w:r>
                            <w:r>
                              <w:rPr>
                                <w:rFonts w:ascii="Meiryo UI" w:eastAsia="Meiryo UI" w:hAnsi="Meiryo UI" w:hint="eastAsia"/>
                              </w:rPr>
                              <w:t>なし」が9</w:t>
                            </w:r>
                            <w:r>
                              <w:rPr>
                                <w:rFonts w:ascii="Meiryo UI" w:eastAsia="Meiryo UI" w:hAnsi="Meiryo UI"/>
                              </w:rPr>
                              <w:t>9.6%</w:t>
                            </w:r>
                            <w:r>
                              <w:rPr>
                                <w:rFonts w:ascii="Meiryo UI" w:eastAsia="Meiryo UI" w:hAnsi="Meiryo UI" w:hint="eastAsia"/>
                              </w:rPr>
                              <w:t>となり、ほとんどの男性医師が産休の取得経験がないという結果になりました。また女性については、「あり」が4</w:t>
                            </w:r>
                            <w:r>
                              <w:rPr>
                                <w:rFonts w:ascii="Meiryo UI" w:eastAsia="Meiryo UI" w:hAnsi="Meiryo UI"/>
                              </w:rPr>
                              <w:t>7.2%</w:t>
                            </w:r>
                            <w:r>
                              <w:rPr>
                                <w:rFonts w:ascii="Meiryo UI" w:eastAsia="Meiryo UI" w:hAnsi="Meiryo UI" w:hint="eastAsia"/>
                              </w:rPr>
                              <w:t>となり、約半数の女性が産休の取得経験があると回答しています。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1FD7A" id="_x0000_s1439" type="#_x0000_t202" style="position:absolute;left:0;text-align:left;margin-left:8.4pt;margin-top:24.05pt;width:463.5pt;height:48.2pt;z-index:25371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" fillcolor="#d8d8d8 [2732]">
                <v:textbox>
                  <w:txbxContent>
                    <w:p w:rsidR="00485455" w:rsidRPr="008C1052" w:rsidRDefault="00485455" w:rsidP="009F15A4">
                      <w:pPr>
                        <w:spacing w:line="240" w:lineRule="exact"/>
                        <w:rPr>
                          <w:rFonts w:ascii="Meiryo UI" w:eastAsia="Meiryo UI" w:hAnsi="Meiryo UI"/>
                        </w:rPr>
                      </w:pPr>
                      <w:r>
                        <w:rPr>
                          <w:rFonts w:ascii="Meiryo UI" w:eastAsia="Meiryo UI" w:hAnsi="Meiryo UI" w:hint="eastAsia"/>
                        </w:rPr>
                        <w:t>性別の産休（</w:t>
                      </w:r>
                      <w:r>
                        <w:rPr>
                          <w:rFonts w:ascii="Meiryo UI" w:eastAsia="Meiryo UI" w:hAnsi="Meiryo UI" w:hint="eastAsia"/>
                        </w:rPr>
                        <w:t>産前休暇・産後休暇）の取得経験の有無については、男性については</w:t>
                      </w:r>
                      <w:r>
                        <w:rPr>
                          <w:rFonts w:ascii="Meiryo UI" w:eastAsia="Meiryo UI" w:hAnsi="Meiryo UI"/>
                        </w:rPr>
                        <w:t>「</w:t>
                      </w:r>
                      <w:r>
                        <w:rPr>
                          <w:rFonts w:ascii="Meiryo UI" w:eastAsia="Meiryo UI" w:hAnsi="Meiryo UI" w:hint="eastAsia"/>
                        </w:rPr>
                        <w:t>なし」が9</w:t>
                      </w:r>
                      <w:r>
                        <w:rPr>
                          <w:rFonts w:ascii="Meiryo UI" w:eastAsia="Meiryo UI" w:hAnsi="Meiryo UI"/>
                        </w:rPr>
                        <w:t>9.6%</w:t>
                      </w:r>
                      <w:r>
                        <w:rPr>
                          <w:rFonts w:ascii="Meiryo UI" w:eastAsia="Meiryo UI" w:hAnsi="Meiryo UI" w:hint="eastAsia"/>
                        </w:rPr>
                        <w:t>となり、ほとんどの男性医師が産休の取得経験がないという結果になりました。また女性については、「あり」が4</w:t>
                      </w:r>
                      <w:r>
                        <w:rPr>
                          <w:rFonts w:ascii="Meiryo UI" w:eastAsia="Meiryo UI" w:hAnsi="Meiryo UI"/>
                        </w:rPr>
                        <w:t>7.2%</w:t>
                      </w:r>
                      <w:r>
                        <w:rPr>
                          <w:rFonts w:ascii="Meiryo UI" w:eastAsia="Meiryo UI" w:hAnsi="Meiryo UI" w:hint="eastAsia"/>
                        </w:rPr>
                        <w:t>となり、約半数の女性が産休の取得経験があると回答しています。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005C92">
        <w:rPr>
          <w:rFonts w:ascii="ＭＳ ゴシック" w:eastAsia="ＭＳ ゴシック" w:hAnsi="ＭＳ ゴシック" w:hint="eastAsia"/>
          <w:color w:val="000000" w:themeColor="text1"/>
          <w:sz w:val="18"/>
          <w:szCs w:val="18"/>
        </w:rPr>
        <w:t>＊病院の常勤勤務者のみ</w:t>
      </w:r>
    </w:p>
    <w:p w:rsidR="009F15A4" w:rsidRPr="00B671F6" w:rsidRDefault="009F15A4" w:rsidP="009F15A4">
      <w:pPr>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33216" behindDoc="0" locked="0" layoutInCell="1" allowOverlap="1" wp14:anchorId="125DC4C6" wp14:editId="32529AF9">
                <wp:simplePos x="0" y="0"/>
                <wp:positionH relativeFrom="margin">
                  <wp:posOffset>2831962</wp:posOffset>
                </wp:positionH>
                <wp:positionV relativeFrom="paragraph">
                  <wp:posOffset>808355</wp:posOffset>
                </wp:positionV>
                <wp:extent cx="2728926" cy="286247"/>
                <wp:effectExtent l="0" t="0" r="0" b="0"/>
                <wp:wrapNone/>
                <wp:docPr id="401" name="正方形/長方形 401"/>
                <wp:cNvGraphicFramePr/>
                <a:graphic xmlns:a="http://schemas.openxmlformats.org/drawingml/2006/main">
                  <a:graphicData uri="http://schemas.microsoft.com/office/word/2010/wordprocessingShape">
                    <wps:wsp>
                      <wps:cNvSpPr/>
                      <wps:spPr>
                        <a:xfrm>
                          <a:off x="0" y="0"/>
                          <a:ext cx="2728926" cy="286247"/>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【女性医師の産休取得の有無</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75</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DC4C6" id="正方形/長方形 401" o:spid="_x0000_s1440" style="position:absolute;left:0;text-align:left;margin-left:223pt;margin-top:63.65pt;width:214.9pt;height:22.55pt;z-index:25383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【女性医師の産休取得の有無</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75</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32192" behindDoc="0" locked="0" layoutInCell="1" allowOverlap="1" wp14:anchorId="26102165" wp14:editId="53DDD87C">
                <wp:simplePos x="0" y="0"/>
                <wp:positionH relativeFrom="margin">
                  <wp:posOffset>103670</wp:posOffset>
                </wp:positionH>
                <wp:positionV relativeFrom="paragraph">
                  <wp:posOffset>806450</wp:posOffset>
                </wp:positionV>
                <wp:extent cx="2728926" cy="286247"/>
                <wp:effectExtent l="0" t="0" r="0" b="0"/>
                <wp:wrapNone/>
                <wp:docPr id="403" name="正方形/長方形 403"/>
                <wp:cNvGraphicFramePr/>
                <a:graphic xmlns:a="http://schemas.openxmlformats.org/drawingml/2006/main">
                  <a:graphicData uri="http://schemas.microsoft.com/office/word/2010/wordprocessingShape">
                    <wps:wsp>
                      <wps:cNvSpPr/>
                      <wps:spPr>
                        <a:xfrm>
                          <a:off x="0" y="0"/>
                          <a:ext cx="2728926" cy="286247"/>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【男性医師の産休取得の有無</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,108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02165" id="正方形/長方形 403" o:spid="_x0000_s1441" style="position:absolute;left:0;text-align:left;margin-left:8.15pt;margin-top:63.5pt;width:214.9pt;height:22.55pt;z-index:25383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【男性医師の産休取得の有無</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,108</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25728" behindDoc="0" locked="0" layoutInCell="1" allowOverlap="1" wp14:anchorId="00C7011D" wp14:editId="6D8276DF">
            <wp:simplePos x="0" y="0"/>
            <wp:positionH relativeFrom="column">
              <wp:posOffset>3098063</wp:posOffset>
            </wp:positionH>
            <wp:positionV relativeFrom="paragraph">
              <wp:posOffset>111989</wp:posOffset>
            </wp:positionV>
            <wp:extent cx="2407150" cy="1958340"/>
            <wp:effectExtent l="0" t="0" r="0" b="3810"/>
            <wp:wrapNone/>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409823" cy="19605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24704" behindDoc="0" locked="0" layoutInCell="1" allowOverlap="1" wp14:anchorId="411731D6" wp14:editId="31DFC89E">
            <wp:simplePos x="0" y="0"/>
            <wp:positionH relativeFrom="column">
              <wp:posOffset>323291</wp:posOffset>
            </wp:positionH>
            <wp:positionV relativeFrom="paragraph">
              <wp:posOffset>112065</wp:posOffset>
            </wp:positionV>
            <wp:extent cx="2399385" cy="1958425"/>
            <wp:effectExtent l="0" t="0" r="1270" b="381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99385" cy="195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EC62E8" w:rsidRDefault="009F15A4" w:rsidP="009F15A4">
      <w:pPr>
        <w:ind w:leftChars="100" w:left="421" w:hangingChars="100" w:hanging="211"/>
        <w:rPr>
          <w:rFonts w:ascii="ＭＳ ゴシック" w:eastAsia="ＭＳ ゴシック" w:hAnsi="ＭＳ ゴシック"/>
          <w:b/>
          <w:bCs/>
          <w:color w:val="000000" w:themeColor="text1"/>
        </w:rPr>
      </w:pPr>
      <w:r w:rsidRPr="00EC62E8">
        <w:rPr>
          <w:rFonts w:ascii="ＭＳ ゴシック" w:eastAsia="ＭＳ ゴシック" w:hAnsi="ＭＳ ゴシック" w:hint="eastAsia"/>
          <w:b/>
          <w:bCs/>
          <w:color w:val="000000" w:themeColor="text1"/>
        </w:rPr>
        <w:t>■性別の育児休業の取得経験の有無</w:t>
      </w:r>
    </w:p>
    <w:p w:rsidR="009F15A4" w:rsidRPr="00FD5D39" w:rsidRDefault="009F15A4" w:rsidP="009F15A4">
      <w:pPr>
        <w:ind w:firstLineChars="100" w:firstLine="180"/>
        <w:rPr>
          <w:rFonts w:ascii="ＭＳ ゴシック" w:eastAsia="ＭＳ ゴシック" w:hAnsi="ＭＳ ゴシック"/>
          <w:color w:val="000000" w:themeColor="text1"/>
          <w:sz w:val="18"/>
          <w:szCs w:val="18"/>
        </w:rPr>
      </w:pPr>
      <w:r w:rsidRPr="00FD5D39">
        <w:rPr>
          <w:rFonts w:ascii="ＭＳ ゴシック" w:eastAsia="ＭＳ ゴシック" w:hAnsi="ＭＳ ゴシック" w:hint="eastAsia"/>
          <w:color w:val="000000" w:themeColor="text1"/>
          <w:sz w:val="18"/>
          <w:szCs w:val="18"/>
        </w:rPr>
        <w:t>＊病院の常勤勤務者のみ</w:t>
      </w:r>
      <w:r w:rsidRPr="00FD5D39">
        <w:rPr>
          <w:rFonts w:ascii="ＭＳ ゴシック" w:eastAsia="ＭＳ ゴシック" w:hAnsi="ＭＳ ゴシック"/>
          <w:b/>
          <w:bCs/>
          <w:noProof/>
          <w:color w:val="000000" w:themeColor="text1"/>
          <w:sz w:val="18"/>
          <w:szCs w:val="18"/>
        </w:rPr>
        <mc:AlternateContent>
          <mc:Choice Requires="wps">
            <w:drawing>
              <wp:anchor distT="45720" distB="45720" distL="114300" distR="114300" simplePos="0" relativeHeight="253834240" behindDoc="0" locked="0" layoutInCell="1" allowOverlap="1" wp14:anchorId="7120221F" wp14:editId="78C9FF76">
                <wp:simplePos x="0" y="0"/>
                <wp:positionH relativeFrom="column">
                  <wp:posOffset>67835</wp:posOffset>
                </wp:positionH>
                <wp:positionV relativeFrom="paragraph">
                  <wp:posOffset>271863</wp:posOffset>
                </wp:positionV>
                <wp:extent cx="5886450" cy="429260"/>
                <wp:effectExtent l="0" t="0" r="19050" b="27940"/>
                <wp:wrapSquare wrapText="bothSides"/>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29260"/>
                        </a:xfrm>
                        <a:prstGeom prst="rect">
                          <a:avLst/>
                        </a:prstGeom>
                        <a:solidFill>
                          <a:sysClr val="window" lastClr="FFFFFF">
                            <a:lumMod val="85000"/>
                          </a:sysClr>
                        </a:solidFill>
                        <a:ln w="9525">
                          <a:solidFill>
                            <a:srgbClr val="000000"/>
                          </a:solidFill>
                          <a:miter lim="800000"/>
                          <a:headEnd/>
                          <a:tailEnd/>
                        </a:ln>
                      </wps:spPr>
                      <wps:txbx>
                        <w:txbxContent>
                          <w:p w:rsidR="00485455" w:rsidRPr="005650EA" w:rsidRDefault="00485455" w:rsidP="009F15A4">
                            <w:pPr>
                              <w:spacing w:line="240" w:lineRule="exact"/>
                              <w:rPr>
                                <w:rFonts w:ascii="Meiryo UI" w:eastAsia="Meiryo UI" w:hAnsi="Meiryo UI"/>
                              </w:rPr>
                            </w:pPr>
                            <w:r>
                              <w:rPr>
                                <w:rFonts w:ascii="Meiryo UI" w:eastAsia="Meiryo UI" w:hAnsi="Meiryo UI" w:hint="eastAsia"/>
                              </w:rPr>
                              <w:t>性別の育児休業の取得経験の有無については、男性は「なし」が9</w:t>
                            </w:r>
                            <w:r>
                              <w:rPr>
                                <w:rFonts w:ascii="Meiryo UI" w:eastAsia="Meiryo UI" w:hAnsi="Meiryo UI"/>
                              </w:rPr>
                              <w:t>8.9%</w:t>
                            </w:r>
                            <w:r>
                              <w:rPr>
                                <w:rFonts w:ascii="Meiryo UI" w:eastAsia="Meiryo UI" w:hAnsi="Meiryo UI" w:hint="eastAsia"/>
                              </w:rPr>
                              <w:t>となり、産前産後休暇と同様ほぼ取得していません。また女性については、「あり」が3</w:t>
                            </w:r>
                            <w:r>
                              <w:rPr>
                                <w:rFonts w:ascii="Meiryo UI" w:eastAsia="Meiryo UI" w:hAnsi="Meiryo UI"/>
                              </w:rPr>
                              <w:t>1.9</w:t>
                            </w:r>
                            <w:r>
                              <w:rPr>
                                <w:rFonts w:ascii="Meiryo UI" w:eastAsia="Meiryo UI" w:hAnsi="Meiryo UI" w:hint="eastAsia"/>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0221F" id="_x0000_s1442" type="#_x0000_t202" style="position:absolute;left:0;text-align:left;margin-left:5.35pt;margin-top:21.4pt;width:463.5pt;height:33.8pt;z-index:25383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" fillcolor="#d9d9d9">
                <v:textbox>
                  <w:txbxContent>
                    <w:p w:rsidR="00485455" w:rsidRPr="005650EA" w:rsidRDefault="00485455" w:rsidP="009F15A4">
                      <w:pPr>
                        <w:spacing w:line="240" w:lineRule="exact"/>
                        <w:rPr>
                          <w:rFonts w:ascii="Meiryo UI" w:eastAsia="Meiryo UI" w:hAnsi="Meiryo UI"/>
                        </w:rPr>
                      </w:pPr>
                      <w:r>
                        <w:rPr>
                          <w:rFonts w:ascii="Meiryo UI" w:eastAsia="Meiryo UI" w:hAnsi="Meiryo UI" w:hint="eastAsia"/>
                        </w:rPr>
                        <w:t>性別の育児休業の取得経験の有無については、男性は「なし」が9</w:t>
                      </w:r>
                      <w:r>
                        <w:rPr>
                          <w:rFonts w:ascii="Meiryo UI" w:eastAsia="Meiryo UI" w:hAnsi="Meiryo UI"/>
                        </w:rPr>
                        <w:t>8.9%</w:t>
                      </w:r>
                      <w:r>
                        <w:rPr>
                          <w:rFonts w:ascii="Meiryo UI" w:eastAsia="Meiryo UI" w:hAnsi="Meiryo UI" w:hint="eastAsia"/>
                        </w:rPr>
                        <w:t>となり、産前産後休暇と同様ほぼ取得していません。また女性については、「あり」が3</w:t>
                      </w:r>
                      <w:r>
                        <w:rPr>
                          <w:rFonts w:ascii="Meiryo UI" w:eastAsia="Meiryo UI" w:hAnsi="Meiryo UI"/>
                        </w:rPr>
                        <w:t>1.9</w:t>
                      </w:r>
                      <w:r>
                        <w:rPr>
                          <w:rFonts w:ascii="Meiryo UI" w:eastAsia="Meiryo UI" w:hAnsi="Meiryo UI" w:hint="eastAsia"/>
                        </w:rPr>
                        <w:t>％となりました。</w:t>
                      </w:r>
                    </w:p>
                  </w:txbxContent>
                </v:textbox>
                <w10:wrap type="square"/>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36288" behindDoc="0" locked="0" layoutInCell="1" allowOverlap="1" wp14:anchorId="785A49F9" wp14:editId="3AD4DC41">
                <wp:simplePos x="0" y="0"/>
                <wp:positionH relativeFrom="margin">
                  <wp:posOffset>3037205</wp:posOffset>
                </wp:positionH>
                <wp:positionV relativeFrom="paragraph">
                  <wp:posOffset>609407</wp:posOffset>
                </wp:positionV>
                <wp:extent cx="2831962" cy="286247"/>
                <wp:effectExtent l="0" t="0" r="0" b="0"/>
                <wp:wrapNone/>
                <wp:docPr id="405" name="正方形/長方形 405"/>
                <wp:cNvGraphicFramePr/>
                <a:graphic xmlns:a="http://schemas.openxmlformats.org/drawingml/2006/main">
                  <a:graphicData uri="http://schemas.microsoft.com/office/word/2010/wordprocessingShape">
                    <wps:wsp>
                      <wps:cNvSpPr/>
                      <wps:spPr>
                        <a:xfrm>
                          <a:off x="0" y="0"/>
                          <a:ext cx="2831962" cy="286247"/>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【女性医師の育児休業取得の有無</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51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49F9" id="正方形/長方形 405" o:spid="_x0000_s1443" style="position:absolute;left:0;text-align:left;margin-left:239.15pt;margin-top:48pt;width:223pt;height:22.55pt;z-index:25383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【女性医師の育児休業取得の有無</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3</w:t>
                      </w:r>
                      <w:r>
                        <w:rPr>
                          <w:rFonts w:ascii="Meiryo UI" w:eastAsia="Meiryo UI" w:hAnsi="Meiryo UI"/>
                          <w:color w:val="000000" w:themeColor="text1"/>
                          <w:sz w:val="18"/>
                          <w:szCs w:val="18"/>
                        </w:rPr>
                        <w:t>51</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35264" behindDoc="0" locked="0" layoutInCell="1" allowOverlap="1" wp14:anchorId="13127AC4" wp14:editId="46FC59D0">
                <wp:simplePos x="0" y="0"/>
                <wp:positionH relativeFrom="margin">
                  <wp:posOffset>106045</wp:posOffset>
                </wp:positionH>
                <wp:positionV relativeFrom="paragraph">
                  <wp:posOffset>606729</wp:posOffset>
                </wp:positionV>
                <wp:extent cx="2831962" cy="286247"/>
                <wp:effectExtent l="0" t="0" r="0" b="0"/>
                <wp:wrapNone/>
                <wp:docPr id="406" name="正方形/長方形 406"/>
                <wp:cNvGraphicFramePr/>
                <a:graphic xmlns:a="http://schemas.openxmlformats.org/drawingml/2006/main">
                  <a:graphicData uri="http://schemas.microsoft.com/office/word/2010/wordprocessingShape">
                    <wps:wsp>
                      <wps:cNvSpPr/>
                      <wps:spPr>
                        <a:xfrm>
                          <a:off x="0" y="0"/>
                          <a:ext cx="2831962" cy="286247"/>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【男性医師の育児休業取得の有無</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,118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27AC4" id="正方形/長方形 406" o:spid="_x0000_s1444" style="position:absolute;left:0;text-align:left;margin-left:8.35pt;margin-top:47.75pt;width:223pt;height:22.55pt;z-index:25383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【男性医師の育児休業取得の有無</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,118</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27776" behindDoc="0" locked="0" layoutInCell="1" allowOverlap="1" wp14:anchorId="5A0E6BA2" wp14:editId="76441558">
            <wp:simplePos x="0" y="0"/>
            <wp:positionH relativeFrom="column">
              <wp:posOffset>3251683</wp:posOffset>
            </wp:positionH>
            <wp:positionV relativeFrom="paragraph">
              <wp:posOffset>171221</wp:posOffset>
            </wp:positionV>
            <wp:extent cx="2369553" cy="1945005"/>
            <wp:effectExtent l="0" t="0" r="0" b="0"/>
            <wp:wrapNone/>
            <wp:docPr id="804"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371056" cy="19462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26752" behindDoc="0" locked="0" layoutInCell="1" allowOverlap="1" wp14:anchorId="2CF3B599" wp14:editId="1C8A8653">
            <wp:simplePos x="0" y="0"/>
            <wp:positionH relativeFrom="column">
              <wp:posOffset>340614</wp:posOffset>
            </wp:positionH>
            <wp:positionV relativeFrom="paragraph">
              <wp:posOffset>171095</wp:posOffset>
            </wp:positionV>
            <wp:extent cx="2384755" cy="1945060"/>
            <wp:effectExtent l="0" t="0" r="0"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384755" cy="194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FF6BCE" w:rsidRDefault="009F15A4" w:rsidP="009F15A4">
      <w:pPr>
        <w:ind w:firstLineChars="100" w:firstLine="211"/>
        <w:rPr>
          <w:rFonts w:ascii="ＭＳ ゴシック" w:eastAsia="ＭＳ ゴシック" w:hAnsi="ＭＳ ゴシック"/>
          <w:b/>
          <w:bCs/>
          <w:color w:val="000000" w:themeColor="text1"/>
        </w:rPr>
      </w:pPr>
      <w:r w:rsidRPr="00FF6BCE">
        <w:rPr>
          <w:rFonts w:ascii="ＭＳ ゴシック" w:eastAsia="ＭＳ ゴシック" w:hAnsi="ＭＳ ゴシック" w:hint="eastAsia"/>
          <w:b/>
          <w:bCs/>
          <w:color w:val="000000" w:themeColor="text1"/>
        </w:rPr>
        <w:lastRenderedPageBreak/>
        <w:t>■育児休業の取得希望</w:t>
      </w:r>
    </w:p>
    <w:p w:rsidR="009F15A4" w:rsidRPr="00A45869" w:rsidRDefault="009F15A4" w:rsidP="009F15A4">
      <w:pPr>
        <w:rPr>
          <w:rFonts w:ascii="ＭＳ ゴシック" w:eastAsia="ＭＳ ゴシック" w:hAnsi="ＭＳ ゴシック"/>
          <w:color w:val="000000" w:themeColor="text1"/>
          <w:sz w:val="18"/>
          <w:szCs w:val="18"/>
        </w:rPr>
      </w:pPr>
      <w:r w:rsidRPr="00A35FF4">
        <w:rPr>
          <w:rFonts w:ascii="ＭＳ ゴシック" w:eastAsia="ＭＳ ゴシック" w:hAnsi="ＭＳ ゴシック"/>
          <w:b/>
          <w:bCs/>
          <w:noProof/>
          <w:color w:val="000000" w:themeColor="text1"/>
          <w:sz w:val="20"/>
          <w:szCs w:val="20"/>
        </w:rPr>
        <mc:AlternateContent>
          <mc:Choice Requires="wps">
            <w:drawing>
              <wp:anchor distT="45720" distB="45720" distL="114300" distR="114300" simplePos="0" relativeHeight="253715456" behindDoc="0" locked="0" layoutInCell="1" allowOverlap="1" wp14:anchorId="094FEC88" wp14:editId="5A31D0BB">
                <wp:simplePos x="0" y="0"/>
                <wp:positionH relativeFrom="column">
                  <wp:posOffset>0</wp:posOffset>
                </wp:positionH>
                <wp:positionV relativeFrom="paragraph">
                  <wp:posOffset>274320</wp:posOffset>
                </wp:positionV>
                <wp:extent cx="5886450" cy="457200"/>
                <wp:effectExtent l="0" t="0" r="19050" b="19050"/>
                <wp:wrapSquare wrapText="bothSides"/>
                <wp:docPr id="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5720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rPr>
                            </w:pPr>
                            <w:r>
                              <w:rPr>
                                <w:rFonts w:ascii="Meiryo UI" w:eastAsia="Meiryo UI" w:hAnsi="Meiryo UI" w:hint="eastAsia"/>
                              </w:rPr>
                              <w:t>育児休業の取得経験が「なし」と回答された医師に対して、育児休業の取得を希望したかどうかについては、「いいえ」という回答が9</w:t>
                            </w:r>
                            <w:r>
                              <w:rPr>
                                <w:rFonts w:ascii="Meiryo UI" w:eastAsia="Meiryo UI" w:hAnsi="Meiryo UI"/>
                              </w:rPr>
                              <w:t>7.2</w:t>
                            </w:r>
                            <w:r>
                              <w:rPr>
                                <w:rFonts w:ascii="Meiryo UI" w:eastAsia="Meiryo UI" w:hAnsi="Meiryo UI" w:hint="eastAsia"/>
                              </w:rPr>
                              <w:t>％となりました。</w:t>
                            </w:r>
                          </w:p>
                          <w:p w:rsidR="00485455" w:rsidRDefault="00485455" w:rsidP="009F15A4">
                            <w:pPr>
                              <w:spacing w:line="240" w:lineRule="exact"/>
                              <w:rPr>
                                <w:rFonts w:ascii="Meiryo UI" w:eastAsia="Meiryo UI" w:hAnsi="Meiryo UI"/>
                              </w:rPr>
                            </w:pP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FEC88" id="_x0000_s1445" type="#_x0000_t202" style="position:absolute;left:0;text-align:left;margin-left:0;margin-top:21.6pt;width:463.5pt;height:36pt;z-index:25371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" fillcolor="#d8d8d8 [2732]">
                <v:textbox>
                  <w:txbxContent>
                    <w:p w:rsidR="00485455" w:rsidRDefault="00485455" w:rsidP="009F15A4">
                      <w:pPr>
                        <w:spacing w:line="240" w:lineRule="exact"/>
                        <w:rPr>
                          <w:rFonts w:ascii="Meiryo UI" w:eastAsia="Meiryo UI" w:hAnsi="Meiryo UI"/>
                        </w:rPr>
                      </w:pPr>
                      <w:r>
                        <w:rPr>
                          <w:rFonts w:ascii="Meiryo UI" w:eastAsia="Meiryo UI" w:hAnsi="Meiryo UI" w:hint="eastAsia"/>
                        </w:rPr>
                        <w:t>育児休業の取得経験が「なし」と回答された医師に対して、育児休業の取得を希望したかどうかについては、「いいえ」という回答が9</w:t>
                      </w:r>
                      <w:r>
                        <w:rPr>
                          <w:rFonts w:ascii="Meiryo UI" w:eastAsia="Meiryo UI" w:hAnsi="Meiryo UI"/>
                        </w:rPr>
                        <w:t>7.2</w:t>
                      </w:r>
                      <w:r>
                        <w:rPr>
                          <w:rFonts w:ascii="Meiryo UI" w:eastAsia="Meiryo UI" w:hAnsi="Meiryo UI" w:hint="eastAsia"/>
                        </w:rPr>
                        <w:t>％となりました。</w:t>
                      </w:r>
                    </w:p>
                    <w:p w:rsidR="00485455" w:rsidRDefault="00485455" w:rsidP="009F15A4">
                      <w:pPr>
                        <w:spacing w:line="240" w:lineRule="exact"/>
                        <w:rPr>
                          <w:rFonts w:ascii="Meiryo UI" w:eastAsia="Meiryo UI" w:hAnsi="Meiryo UI"/>
                        </w:rPr>
                      </w:pP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A35FF4">
        <w:rPr>
          <w:rFonts w:ascii="ＭＳ ゴシック" w:eastAsia="ＭＳ ゴシック" w:hAnsi="ＭＳ ゴシック" w:hint="eastAsia"/>
          <w:b/>
          <w:bCs/>
          <w:color w:val="000000" w:themeColor="text1"/>
          <w:sz w:val="20"/>
          <w:szCs w:val="20"/>
        </w:rPr>
        <w:t xml:space="preserve">　</w:t>
      </w:r>
      <w:r w:rsidRPr="00A45869">
        <w:rPr>
          <w:rFonts w:ascii="ＭＳ ゴシック" w:eastAsia="ＭＳ ゴシック" w:hAnsi="ＭＳ ゴシック" w:hint="eastAsia"/>
          <w:color w:val="000000" w:themeColor="text1"/>
          <w:sz w:val="18"/>
          <w:szCs w:val="18"/>
        </w:rPr>
        <w:t>＊育児休業取得経験「なし」を回答した医師対象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38336" behindDoc="0" locked="0" layoutInCell="1" allowOverlap="1" wp14:anchorId="44218008" wp14:editId="54399489">
                <wp:simplePos x="0" y="0"/>
                <wp:positionH relativeFrom="margin">
                  <wp:posOffset>1630018</wp:posOffset>
                </wp:positionH>
                <wp:positionV relativeFrom="paragraph">
                  <wp:posOffset>607944</wp:posOffset>
                </wp:positionV>
                <wp:extent cx="2831962" cy="286247"/>
                <wp:effectExtent l="0" t="0" r="0" b="0"/>
                <wp:wrapNone/>
                <wp:docPr id="409" name="正方形/長方形 409"/>
                <wp:cNvGraphicFramePr/>
                <a:graphic xmlns:a="http://schemas.openxmlformats.org/drawingml/2006/main">
                  <a:graphicData uri="http://schemas.microsoft.com/office/word/2010/wordprocessingShape">
                    <wps:wsp>
                      <wps:cNvSpPr/>
                      <wps:spPr>
                        <a:xfrm>
                          <a:off x="0" y="0"/>
                          <a:ext cx="2831962" cy="286247"/>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【育児休業の取得希望</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,930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8008" id="正方形/長方形 409" o:spid="_x0000_s1446" style="position:absolute;left:0;text-align:left;margin-left:128.35pt;margin-top:47.85pt;width:223pt;height:22.55pt;z-index:2538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【育児休業の取得希望</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,930</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837312" behindDoc="0" locked="0" layoutInCell="1" allowOverlap="1" wp14:anchorId="40043F9C" wp14:editId="7E091677">
            <wp:simplePos x="0" y="0"/>
            <wp:positionH relativeFrom="column">
              <wp:posOffset>1776205</wp:posOffset>
            </wp:positionH>
            <wp:positionV relativeFrom="paragraph">
              <wp:posOffset>97818</wp:posOffset>
            </wp:positionV>
            <wp:extent cx="2631410" cy="1526374"/>
            <wp:effectExtent l="0" t="0" r="0" b="0"/>
            <wp:wrapNone/>
            <wp:docPr id="866" name="図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31410" cy="15263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95B1C" w:rsidRDefault="009F15A4" w:rsidP="009F15A4">
      <w:pPr>
        <w:ind w:firstLineChars="100" w:firstLine="211"/>
        <w:rPr>
          <w:rFonts w:ascii="ＭＳ ゴシック" w:eastAsia="ＭＳ ゴシック" w:hAnsi="ＭＳ ゴシック"/>
          <w:b/>
          <w:bCs/>
          <w:color w:val="000000" w:themeColor="text1"/>
        </w:rPr>
      </w:pPr>
      <w:r w:rsidRPr="00495B1C">
        <w:rPr>
          <w:rFonts w:ascii="ＭＳ ゴシック" w:eastAsia="ＭＳ ゴシック" w:hAnsi="ＭＳ ゴシック" w:hint="eastAsia"/>
          <w:b/>
          <w:bCs/>
          <w:color w:val="000000" w:themeColor="text1"/>
        </w:rPr>
        <w:t>■育児休業を取得できなかった理由</w:t>
      </w:r>
    </w:p>
    <w:p w:rsidR="009F15A4" w:rsidRPr="00FD5D39" w:rsidRDefault="009F15A4" w:rsidP="009F15A4">
      <w:pPr>
        <w:rPr>
          <w:rFonts w:ascii="ＭＳ ゴシック" w:eastAsia="ＭＳ ゴシック" w:hAnsi="ＭＳ ゴシック"/>
          <w:color w:val="000000" w:themeColor="text1"/>
          <w:sz w:val="18"/>
          <w:szCs w:val="18"/>
        </w:rPr>
      </w:pPr>
      <w:r w:rsidRPr="00495B1C">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839360" behindDoc="0" locked="0" layoutInCell="1" allowOverlap="1" wp14:anchorId="3DAFC86B" wp14:editId="1BA88E02">
                <wp:simplePos x="0" y="0"/>
                <wp:positionH relativeFrom="column">
                  <wp:posOffset>3175</wp:posOffset>
                </wp:positionH>
                <wp:positionV relativeFrom="paragraph">
                  <wp:posOffset>274955</wp:posOffset>
                </wp:positionV>
                <wp:extent cx="5886450" cy="715010"/>
                <wp:effectExtent l="0" t="0" r="19050" b="27940"/>
                <wp:wrapSquare wrapText="bothSides"/>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15010"/>
                        </a:xfrm>
                        <a:prstGeom prst="rect">
                          <a:avLst/>
                        </a:prstGeom>
                        <a:solidFill>
                          <a:schemeClr val="bg1">
                            <a:lumMod val="85000"/>
                          </a:schemeClr>
                        </a:solidFill>
                        <a:ln w="9525">
                          <a:solidFill>
                            <a:srgbClr val="000000"/>
                          </a:solidFill>
                          <a:miter lim="800000"/>
                          <a:headEnd/>
                          <a:tailEnd/>
                        </a:ln>
                      </wps:spPr>
                      <wps:txbx>
                        <w:txbxContent>
                          <w:p w:rsidR="00485455" w:rsidRPr="00681150" w:rsidRDefault="00485455" w:rsidP="009F15A4">
                            <w:pPr>
                              <w:spacing w:line="240" w:lineRule="exact"/>
                              <w:rPr>
                                <w:rFonts w:ascii="Meiryo UI" w:eastAsia="Meiryo UI" w:hAnsi="Meiryo UI"/>
                              </w:rPr>
                            </w:pPr>
                            <w:r>
                              <w:rPr>
                                <w:rFonts w:ascii="Meiryo UI" w:eastAsia="Meiryo UI" w:hAnsi="Meiryo UI" w:hint="eastAsia"/>
                              </w:rPr>
                              <w:t>育児休業の取得を希望したのに、取得できなかった理由として最も多かった回答は「代替となる医師を確保できなかった」が5</w:t>
                            </w:r>
                            <w:r>
                              <w:rPr>
                                <w:rFonts w:ascii="Meiryo UI" w:eastAsia="Meiryo UI" w:hAnsi="Meiryo UI"/>
                              </w:rPr>
                              <w:t>7.7%</w:t>
                            </w:r>
                            <w:r>
                              <w:rPr>
                                <w:rFonts w:ascii="Meiryo UI" w:eastAsia="Meiryo UI" w:hAnsi="Meiryo UI" w:hint="eastAsia"/>
                              </w:rPr>
                              <w:t>、次に「その他」4</w:t>
                            </w:r>
                            <w:r>
                              <w:rPr>
                                <w:rFonts w:ascii="Meiryo UI" w:eastAsia="Meiryo UI" w:hAnsi="Meiryo UI"/>
                              </w:rPr>
                              <w:t>2.3%</w:t>
                            </w:r>
                            <w:r>
                              <w:rPr>
                                <w:rFonts w:ascii="Meiryo UI" w:eastAsia="Meiryo UI" w:hAnsi="Meiryo UI" w:hint="eastAsia"/>
                              </w:rPr>
                              <w:t>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FC86B" id="_x0000_s1447" type="#_x0000_t202" style="position:absolute;left:0;text-align:left;margin-left:.25pt;margin-top:21.65pt;width:463.5pt;height:56.3pt;z-index:25383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" fillcolor="#d8d8d8 [2732]">
                <v:textbox>
                  <w:txbxContent>
                    <w:p w:rsidR="00485455" w:rsidRPr="00681150" w:rsidRDefault="00485455" w:rsidP="009F15A4">
                      <w:pPr>
                        <w:spacing w:line="240" w:lineRule="exact"/>
                        <w:rPr>
                          <w:rFonts w:ascii="Meiryo UI" w:eastAsia="Meiryo UI" w:hAnsi="Meiryo UI"/>
                        </w:rPr>
                      </w:pPr>
                      <w:r>
                        <w:rPr>
                          <w:rFonts w:ascii="Meiryo UI" w:eastAsia="Meiryo UI" w:hAnsi="Meiryo UI" w:hint="eastAsia"/>
                        </w:rPr>
                        <w:t>育児休業の取得を希望したのに、取得できなかった理由として最も多かった回答は「代替となる医師を確保できなかった」が5</w:t>
                      </w:r>
                      <w:r>
                        <w:rPr>
                          <w:rFonts w:ascii="Meiryo UI" w:eastAsia="Meiryo UI" w:hAnsi="Meiryo UI"/>
                        </w:rPr>
                        <w:t>7.7%</w:t>
                      </w:r>
                      <w:r>
                        <w:rPr>
                          <w:rFonts w:ascii="Meiryo UI" w:eastAsia="Meiryo UI" w:hAnsi="Meiryo UI" w:hint="eastAsia"/>
                        </w:rPr>
                        <w:t>、次に「その他」4</w:t>
                      </w:r>
                      <w:r>
                        <w:rPr>
                          <w:rFonts w:ascii="Meiryo UI" w:eastAsia="Meiryo UI" w:hAnsi="Meiryo UI"/>
                        </w:rPr>
                        <w:t>2.3%</w:t>
                      </w:r>
                      <w:r>
                        <w:rPr>
                          <w:rFonts w:ascii="Meiryo UI" w:eastAsia="Meiryo UI" w:hAnsi="Meiryo UI" w:hint="eastAsia"/>
                        </w:rPr>
                        <w:t>となりました。</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495B1C">
        <w:rPr>
          <w:rFonts w:ascii="ＭＳ ゴシック" w:eastAsia="ＭＳ ゴシック" w:hAnsi="ＭＳ ゴシック" w:hint="eastAsia"/>
          <w:b/>
          <w:bCs/>
          <w:color w:val="000000" w:themeColor="text1"/>
        </w:rPr>
        <w:t xml:space="preserve">　</w:t>
      </w:r>
      <w:r w:rsidRPr="00FD5D39">
        <w:rPr>
          <w:rFonts w:ascii="ＭＳ ゴシック" w:eastAsia="ＭＳ ゴシック" w:hAnsi="ＭＳ ゴシック" w:hint="eastAsia"/>
          <w:color w:val="000000" w:themeColor="text1"/>
          <w:sz w:val="18"/>
          <w:szCs w:val="18"/>
        </w:rPr>
        <w:t>＊「はい」と回答された医師対象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0384" behindDoc="0" locked="0" layoutInCell="1" allowOverlap="1" wp14:anchorId="2C5CB41A" wp14:editId="7B7606F5">
                <wp:simplePos x="0" y="0"/>
                <wp:positionH relativeFrom="margin">
                  <wp:posOffset>262393</wp:posOffset>
                </wp:positionH>
                <wp:positionV relativeFrom="paragraph">
                  <wp:posOffset>835025</wp:posOffset>
                </wp:positionV>
                <wp:extent cx="2831962" cy="286247"/>
                <wp:effectExtent l="0" t="0" r="0" b="0"/>
                <wp:wrapNone/>
                <wp:docPr id="413" name="正方形/長方形 413"/>
                <wp:cNvGraphicFramePr/>
                <a:graphic xmlns:a="http://schemas.openxmlformats.org/drawingml/2006/main">
                  <a:graphicData uri="http://schemas.microsoft.com/office/word/2010/wordprocessingShape">
                    <wps:wsp>
                      <wps:cNvSpPr/>
                      <wps:spPr>
                        <a:xfrm>
                          <a:off x="0" y="0"/>
                          <a:ext cx="2831962" cy="286247"/>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【育児休業を取得できなった理由</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B41A" id="正方形/長方形 413" o:spid="_x0000_s1448" style="position:absolute;left:0;text-align:left;margin-left:20.65pt;margin-top:65.75pt;width:223pt;height:22.55pt;z-index:2538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【育児休業を取得できなった理由</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52</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89568" behindDoc="0" locked="0" layoutInCell="1" allowOverlap="1" wp14:anchorId="79F5EA13" wp14:editId="6A21CB84">
            <wp:simplePos x="0" y="0"/>
            <wp:positionH relativeFrom="column">
              <wp:posOffset>1905</wp:posOffset>
            </wp:positionH>
            <wp:positionV relativeFrom="paragraph">
              <wp:posOffset>73660</wp:posOffset>
            </wp:positionV>
            <wp:extent cx="3219665" cy="1885950"/>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223174" cy="18880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875E9A" w:rsidRDefault="009F15A4" w:rsidP="009F15A4">
      <w:pPr>
        <w:ind w:firstLineChars="100" w:firstLine="211"/>
        <w:rPr>
          <w:rFonts w:ascii="ＭＳ ゴシック" w:eastAsia="ＭＳ ゴシック" w:hAnsi="ＭＳ ゴシック"/>
          <w:b/>
          <w:bCs/>
          <w:color w:val="000000" w:themeColor="text1"/>
        </w:rPr>
      </w:pPr>
      <w:r w:rsidRPr="00875E9A">
        <w:rPr>
          <w:rFonts w:ascii="ＭＳ ゴシック" w:eastAsia="ＭＳ ゴシック" w:hAnsi="ＭＳ ゴシック" w:hint="eastAsia"/>
          <w:b/>
          <w:bCs/>
          <w:color w:val="000000" w:themeColor="text1"/>
        </w:rPr>
        <w:lastRenderedPageBreak/>
        <w:t>■どのような取組があれば勤務の継続ができたか</w:t>
      </w:r>
    </w:p>
    <w:p w:rsidR="009F15A4" w:rsidRPr="00A45869" w:rsidRDefault="009F15A4" w:rsidP="009F15A4">
      <w:pPr>
        <w:ind w:firstLineChars="100" w:firstLine="180"/>
        <w:rPr>
          <w:rFonts w:ascii="ＭＳ ゴシック" w:eastAsia="ＭＳ ゴシック" w:hAnsi="ＭＳ ゴシック"/>
          <w:color w:val="000000" w:themeColor="text1"/>
          <w:sz w:val="18"/>
          <w:szCs w:val="18"/>
        </w:rPr>
      </w:pPr>
      <w:r w:rsidRPr="00A45869">
        <w:rPr>
          <w:rFonts w:ascii="ＭＳ ゴシック" w:eastAsia="ＭＳ ゴシック" w:hAnsi="ＭＳ ゴシック" w:hint="eastAsia"/>
          <w:color w:val="000000" w:themeColor="text1"/>
          <w:sz w:val="18"/>
          <w:szCs w:val="18"/>
        </w:rPr>
        <w:t>＊出産（配偶者又はパートナーの出産を含む）後、育児のために離職の経験がある医師対象</w:t>
      </w:r>
    </w:p>
    <w:p w:rsidR="009F15A4" w:rsidRPr="00B671F6" w:rsidRDefault="009F15A4" w:rsidP="009F15A4">
      <w:pPr>
        <w:rPr>
          <w:rFonts w:ascii="ＭＳ ゴシック" w:eastAsia="ＭＳ ゴシック" w:hAnsi="ＭＳ ゴシック"/>
          <w:color w:val="A6A6A6" w:themeColor="background1" w:themeShade="A6"/>
        </w:rPr>
      </w:pPr>
      <w:r w:rsidRPr="00875E9A">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17504" behindDoc="0" locked="0" layoutInCell="1" allowOverlap="1" wp14:anchorId="7789DAD7" wp14:editId="7E9D6030">
                <wp:simplePos x="0" y="0"/>
                <wp:positionH relativeFrom="column">
                  <wp:posOffset>-83</wp:posOffset>
                </wp:positionH>
                <wp:positionV relativeFrom="paragraph">
                  <wp:posOffset>27830</wp:posOffset>
                </wp:positionV>
                <wp:extent cx="5886450" cy="1065474"/>
                <wp:effectExtent l="0" t="0" r="19050" b="20955"/>
                <wp:wrapNone/>
                <wp:docPr id="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65474"/>
                        </a:xfrm>
                        <a:prstGeom prst="rect">
                          <a:avLst/>
                        </a:prstGeom>
                        <a:solidFill>
                          <a:schemeClr val="bg1">
                            <a:lumMod val="85000"/>
                          </a:schemeClr>
                        </a:solidFill>
                        <a:ln w="9525">
                          <a:solidFill>
                            <a:srgbClr val="000000"/>
                          </a:solidFill>
                          <a:miter lim="800000"/>
                          <a:headEnd/>
                          <a:tailEnd/>
                        </a:ln>
                      </wps:spPr>
                      <wps:txbx>
                        <w:txbxContent>
                          <w:p w:rsidR="00485455" w:rsidRPr="00560A1D"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出産後、育児のために離職した経験がある医師に対して、『どのような取組があれば勤務を継続できたかと思うか』という質問に対して、1位だった回答の上位は、「院内保育施設の設置・充実」（2</w:t>
                            </w:r>
                            <w:r>
                              <w:rPr>
                                <w:rFonts w:ascii="Meiryo UI" w:eastAsia="Meiryo UI" w:hAnsi="Meiryo UI"/>
                                <w:color w:val="000000" w:themeColor="text1"/>
                              </w:rPr>
                              <w:t>7.8%</w:t>
                            </w:r>
                            <w:r>
                              <w:rPr>
                                <w:rFonts w:ascii="Meiryo UI" w:eastAsia="Meiryo UI" w:hAnsi="Meiryo UI" w:hint="eastAsia"/>
                                <w:color w:val="000000" w:themeColor="text1"/>
                              </w:rPr>
                              <w:t>）、「勤務を交替できる人員確保」（2</w:t>
                            </w:r>
                            <w:r>
                              <w:rPr>
                                <w:rFonts w:ascii="Meiryo UI" w:eastAsia="Meiryo UI" w:hAnsi="Meiryo UI"/>
                                <w:color w:val="000000" w:themeColor="text1"/>
                              </w:rPr>
                              <w:t>3.4%</w:t>
                            </w:r>
                            <w:r>
                              <w:rPr>
                                <w:rFonts w:ascii="Meiryo UI" w:eastAsia="Meiryo UI" w:hAnsi="Meiryo UI" w:hint="eastAsia"/>
                                <w:color w:val="000000" w:themeColor="text1"/>
                              </w:rPr>
                              <w:t>）となりました。また２位だった回答の上位については「病児保育施設の設置・充実」（2</w:t>
                            </w:r>
                            <w:r>
                              <w:rPr>
                                <w:rFonts w:ascii="Meiryo UI" w:eastAsia="Meiryo UI" w:hAnsi="Meiryo UI"/>
                                <w:color w:val="000000" w:themeColor="text1"/>
                              </w:rPr>
                              <w:t>7.2%</w:t>
                            </w:r>
                            <w:r>
                              <w:rPr>
                                <w:rFonts w:ascii="Meiryo UI" w:eastAsia="Meiryo UI" w:hAnsi="Meiryo UI" w:hint="eastAsia"/>
                                <w:color w:val="000000" w:themeColor="text1"/>
                              </w:rPr>
                              <w:t>）、「勤務を交替できる人員確保」（1</w:t>
                            </w:r>
                            <w:r>
                              <w:rPr>
                                <w:rFonts w:ascii="Meiryo UI" w:eastAsia="Meiryo UI" w:hAnsi="Meiryo UI"/>
                                <w:color w:val="000000" w:themeColor="text1"/>
                              </w:rPr>
                              <w:t>4.9%）</w:t>
                            </w:r>
                            <w:r>
                              <w:rPr>
                                <w:rFonts w:ascii="Meiryo UI" w:eastAsia="Meiryo UI" w:hAnsi="Meiryo UI" w:hint="eastAsia"/>
                                <w:color w:val="000000" w:themeColor="text1"/>
                              </w:rPr>
                              <w:t>となりました。３位だった回答の上位は「短時間勤務の推進・時間外業務の縮減」（1</w:t>
                            </w:r>
                            <w:r>
                              <w:rPr>
                                <w:rFonts w:ascii="Meiryo UI" w:eastAsia="Meiryo UI" w:hAnsi="Meiryo UI"/>
                                <w:color w:val="000000" w:themeColor="text1"/>
                              </w:rPr>
                              <w:t>4.9%</w:t>
                            </w:r>
                            <w:r>
                              <w:rPr>
                                <w:rFonts w:ascii="Meiryo UI" w:eastAsia="Meiryo UI" w:hAnsi="Meiryo UI" w:hint="eastAsia"/>
                                <w:color w:val="000000" w:themeColor="text1"/>
                              </w:rPr>
                              <w:t>）、「医師としてのキャリアを遅らせない仕組み」（</w:t>
                            </w:r>
                            <w:r>
                              <w:rPr>
                                <w:rFonts w:ascii="Meiryo UI" w:eastAsia="Meiryo UI" w:hAnsi="Meiryo UI"/>
                                <w:color w:val="000000" w:themeColor="text1"/>
                              </w:rPr>
                              <w:t>9.8%</w:t>
                            </w:r>
                            <w:r>
                              <w:rPr>
                                <w:rFonts w:ascii="Meiryo UI" w:eastAsia="Meiryo UI" w:hAnsi="Meiryo UI" w:hint="eastAsia"/>
                                <w:color w:val="000000" w:themeColor="text1"/>
                              </w:rPr>
                              <w:t>）となりました。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9DAD7" id="_x0000_s1449" type="#_x0000_t202" style="position:absolute;left:0;text-align:left;margin-left:0;margin-top:2.2pt;width:463.5pt;height:83.9pt;z-index:25371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" fillcolor="#d8d8d8 [2732]">
                <v:textbox>
                  <w:txbxContent>
                    <w:p w:rsidR="00485455" w:rsidRPr="00560A1D"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出産後、育児のために離職した経験がある医師に対して、『どのような取組があれば勤務を継続できたかと思うか』という質問に対して、1</w:t>
                      </w:r>
                      <w:r>
                        <w:rPr>
                          <w:rFonts w:ascii="Meiryo UI" w:eastAsia="Meiryo UI" w:hAnsi="Meiryo UI" w:hint="eastAsia"/>
                          <w:color w:val="000000" w:themeColor="text1"/>
                        </w:rPr>
                        <w:t>位だった回答の上位は、「院内保育施設の設置・充実」（2</w:t>
                      </w:r>
                      <w:r>
                        <w:rPr>
                          <w:rFonts w:ascii="Meiryo UI" w:eastAsia="Meiryo UI" w:hAnsi="Meiryo UI"/>
                          <w:color w:val="000000" w:themeColor="text1"/>
                        </w:rPr>
                        <w:t>7.8%</w:t>
                      </w:r>
                      <w:r>
                        <w:rPr>
                          <w:rFonts w:ascii="Meiryo UI" w:eastAsia="Meiryo UI" w:hAnsi="Meiryo UI" w:hint="eastAsia"/>
                          <w:color w:val="000000" w:themeColor="text1"/>
                        </w:rPr>
                        <w:t>）、「勤務を交替できる人員確保」（2</w:t>
                      </w:r>
                      <w:r>
                        <w:rPr>
                          <w:rFonts w:ascii="Meiryo UI" w:eastAsia="Meiryo UI" w:hAnsi="Meiryo UI"/>
                          <w:color w:val="000000" w:themeColor="text1"/>
                        </w:rPr>
                        <w:t>3.4%</w:t>
                      </w:r>
                      <w:r>
                        <w:rPr>
                          <w:rFonts w:ascii="Meiryo UI" w:eastAsia="Meiryo UI" w:hAnsi="Meiryo UI" w:hint="eastAsia"/>
                          <w:color w:val="000000" w:themeColor="text1"/>
                        </w:rPr>
                        <w:t>）となりました。また２位だった回答の上位については「病児保育施設の設置・充実」（2</w:t>
                      </w:r>
                      <w:r>
                        <w:rPr>
                          <w:rFonts w:ascii="Meiryo UI" w:eastAsia="Meiryo UI" w:hAnsi="Meiryo UI"/>
                          <w:color w:val="000000" w:themeColor="text1"/>
                        </w:rPr>
                        <w:t>7.2%</w:t>
                      </w:r>
                      <w:r>
                        <w:rPr>
                          <w:rFonts w:ascii="Meiryo UI" w:eastAsia="Meiryo UI" w:hAnsi="Meiryo UI" w:hint="eastAsia"/>
                          <w:color w:val="000000" w:themeColor="text1"/>
                        </w:rPr>
                        <w:t>）、「勤務を交替できる人員確保」（1</w:t>
                      </w:r>
                      <w:r>
                        <w:rPr>
                          <w:rFonts w:ascii="Meiryo UI" w:eastAsia="Meiryo UI" w:hAnsi="Meiryo UI"/>
                          <w:color w:val="000000" w:themeColor="text1"/>
                        </w:rPr>
                        <w:t>4.9%）</w:t>
                      </w:r>
                      <w:r>
                        <w:rPr>
                          <w:rFonts w:ascii="Meiryo UI" w:eastAsia="Meiryo UI" w:hAnsi="Meiryo UI" w:hint="eastAsia"/>
                          <w:color w:val="000000" w:themeColor="text1"/>
                        </w:rPr>
                        <w:t>となりました。３位だった回答の上位は「短時間勤務の推進・時間外業務の縮減」（1</w:t>
                      </w:r>
                      <w:r>
                        <w:rPr>
                          <w:rFonts w:ascii="Meiryo UI" w:eastAsia="Meiryo UI" w:hAnsi="Meiryo UI"/>
                          <w:color w:val="000000" w:themeColor="text1"/>
                        </w:rPr>
                        <w:t>4.9%</w:t>
                      </w:r>
                      <w:r>
                        <w:rPr>
                          <w:rFonts w:ascii="Meiryo UI" w:eastAsia="Meiryo UI" w:hAnsi="Meiryo UI" w:hint="eastAsia"/>
                          <w:color w:val="000000" w:themeColor="text1"/>
                        </w:rPr>
                        <w:t>）、「医師としてのキャリアを遅らせない仕組み」（</w:t>
                      </w:r>
                      <w:r>
                        <w:rPr>
                          <w:rFonts w:ascii="Meiryo UI" w:eastAsia="Meiryo UI" w:hAnsi="Meiryo UI"/>
                          <w:color w:val="000000" w:themeColor="text1"/>
                        </w:rPr>
                        <w:t>9.8%</w:t>
                      </w:r>
                      <w:r>
                        <w:rPr>
                          <w:rFonts w:ascii="Meiryo UI" w:eastAsia="Meiryo UI" w:hAnsi="Meiryo UI" w:hint="eastAsia"/>
                          <w:color w:val="000000" w:themeColor="text1"/>
                        </w:rPr>
                        <w:t>）となりました。</w:t>
                      </w:r>
                    </w:p>
                    <w:p w:rsidR="00485455" w:rsidRPr="005650EA" w:rsidRDefault="00485455" w:rsidP="009F15A4">
                      <w:pPr>
                        <w:spacing w:line="240" w:lineRule="exact"/>
                        <w:rPr>
                          <w:rFonts w:ascii="Meiryo UI" w:eastAsia="Meiryo UI" w:hAnsi="Meiryo UI"/>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1408" behindDoc="0" locked="0" layoutInCell="1" allowOverlap="1" wp14:anchorId="76801BD4" wp14:editId="2BB880BD">
                <wp:simplePos x="0" y="0"/>
                <wp:positionH relativeFrom="margin">
                  <wp:posOffset>609600</wp:posOffset>
                </wp:positionH>
                <wp:positionV relativeFrom="paragraph">
                  <wp:posOffset>99142</wp:posOffset>
                </wp:positionV>
                <wp:extent cx="5048885" cy="280615"/>
                <wp:effectExtent l="0" t="0" r="0" b="0"/>
                <wp:wrapNone/>
                <wp:docPr id="737" name="正方形/長方形 737"/>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【どのような取組があれば勤務の継続ができたか１位</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205</w:t>
                            </w:r>
                            <w:r>
                              <w:rPr>
                                <w:rFonts w:ascii="Meiryo UI" w:eastAsia="Meiryo UI" w:hAnsi="Meiryo UI" w:hint="eastAsia"/>
                                <w:color w:val="000000" w:themeColor="text1"/>
                                <w:sz w:val="18"/>
                                <w:szCs w:val="18"/>
                              </w:rPr>
                              <w:t>、２位</w:t>
                            </w:r>
                            <w:r>
                              <w:rPr>
                                <w:rFonts w:ascii="Meiryo UI" w:eastAsia="Meiryo UI" w:hAnsi="Meiryo UI"/>
                                <w:color w:val="000000" w:themeColor="text1"/>
                                <w:sz w:val="18"/>
                                <w:szCs w:val="18"/>
                              </w:rPr>
                              <w:t>n=195</w:t>
                            </w:r>
                            <w:r>
                              <w:rPr>
                                <w:rFonts w:ascii="Meiryo UI" w:eastAsia="Meiryo UI" w:hAnsi="Meiryo UI" w:hint="eastAsia"/>
                                <w:color w:val="000000" w:themeColor="text1"/>
                                <w:sz w:val="18"/>
                                <w:szCs w:val="18"/>
                              </w:rPr>
                              <w:t>、3位n</w:t>
                            </w:r>
                            <w:r>
                              <w:rPr>
                                <w:rFonts w:ascii="Meiryo UI" w:eastAsia="Meiryo UI" w:hAnsi="Meiryo UI"/>
                                <w:color w:val="000000" w:themeColor="text1"/>
                                <w:sz w:val="18"/>
                                <w:szCs w:val="18"/>
                              </w:rPr>
                              <w:t>=194</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01BD4" id="正方形/長方形 737" o:spid="_x0000_s1450" style="position:absolute;left:0;text-align:left;margin-left:48pt;margin-top:7.8pt;width:397.55pt;height:22.1pt;z-index:25384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【どのような取組があれば勤務の継続ができたか１位</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205</w:t>
                      </w:r>
                      <w:r>
                        <w:rPr>
                          <w:rFonts w:ascii="Meiryo UI" w:eastAsia="Meiryo UI" w:hAnsi="Meiryo UI" w:hint="eastAsia"/>
                          <w:color w:val="000000" w:themeColor="text1"/>
                          <w:sz w:val="18"/>
                          <w:szCs w:val="18"/>
                        </w:rPr>
                        <w:t>、２位</w:t>
                      </w:r>
                      <w:r>
                        <w:rPr>
                          <w:rFonts w:ascii="Meiryo UI" w:eastAsia="Meiryo UI" w:hAnsi="Meiryo UI"/>
                          <w:color w:val="000000" w:themeColor="text1"/>
                          <w:sz w:val="18"/>
                          <w:szCs w:val="18"/>
                        </w:rPr>
                        <w:t>n=195</w:t>
                      </w:r>
                      <w:r>
                        <w:rPr>
                          <w:rFonts w:ascii="Meiryo UI" w:eastAsia="Meiryo UI" w:hAnsi="Meiryo UI" w:hint="eastAsia"/>
                          <w:color w:val="000000" w:themeColor="text1"/>
                          <w:sz w:val="18"/>
                          <w:szCs w:val="18"/>
                        </w:rPr>
                        <w:t>、3位n</w:t>
                      </w:r>
                      <w:r>
                        <w:rPr>
                          <w:rFonts w:ascii="Meiryo UI" w:eastAsia="Meiryo UI" w:hAnsi="Meiryo UI"/>
                          <w:color w:val="000000" w:themeColor="text1"/>
                          <w:sz w:val="18"/>
                          <w:szCs w:val="18"/>
                        </w:rPr>
                        <w:t>=194</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0592" behindDoc="0" locked="0" layoutInCell="1" allowOverlap="1" wp14:anchorId="602F9BB7" wp14:editId="1D759925">
            <wp:simplePos x="0" y="0"/>
            <wp:positionH relativeFrom="column">
              <wp:posOffset>1906</wp:posOffset>
            </wp:positionH>
            <wp:positionV relativeFrom="paragraph">
              <wp:posOffset>104776</wp:posOffset>
            </wp:positionV>
            <wp:extent cx="5886450" cy="2630530"/>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892448" cy="263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875E9A" w:rsidRDefault="009F15A4" w:rsidP="009F15A4">
      <w:pPr>
        <w:ind w:leftChars="100" w:left="421" w:hangingChars="100" w:hanging="211"/>
        <w:rPr>
          <w:rFonts w:ascii="ＭＳ ゴシック" w:eastAsia="ＭＳ ゴシック" w:hAnsi="ＭＳ ゴシック"/>
          <w:b/>
          <w:bCs/>
          <w:color w:val="000000" w:themeColor="text1"/>
        </w:rPr>
      </w:pPr>
      <w:r w:rsidRPr="00875E9A">
        <w:rPr>
          <w:rFonts w:ascii="ＭＳ ゴシック" w:eastAsia="ＭＳ ゴシック" w:hAnsi="ＭＳ ゴシック" w:hint="eastAsia"/>
          <w:b/>
          <w:bCs/>
          <w:color w:val="000000" w:themeColor="text1"/>
        </w:rPr>
        <w:lastRenderedPageBreak/>
        <w:t>■どのような取組が勤務の継続に役立ったか</w:t>
      </w:r>
    </w:p>
    <w:p w:rsidR="009F15A4" w:rsidRPr="00A45869" w:rsidRDefault="009F15A4" w:rsidP="009F15A4">
      <w:pPr>
        <w:spacing w:line="240" w:lineRule="exact"/>
        <w:ind w:leftChars="100" w:left="390" w:hangingChars="100" w:hanging="180"/>
        <w:rPr>
          <w:rFonts w:ascii="ＭＳ ゴシック" w:eastAsia="ＭＳ ゴシック" w:hAnsi="ＭＳ ゴシック"/>
          <w:color w:val="000000" w:themeColor="text1"/>
          <w:sz w:val="18"/>
          <w:szCs w:val="18"/>
        </w:rPr>
      </w:pPr>
      <w:r w:rsidRPr="00A45869">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18528" behindDoc="0" locked="0" layoutInCell="1" allowOverlap="1" wp14:anchorId="58EB308B" wp14:editId="51B21C76">
                <wp:simplePos x="0" y="0"/>
                <wp:positionH relativeFrom="column">
                  <wp:posOffset>184785</wp:posOffset>
                </wp:positionH>
                <wp:positionV relativeFrom="paragraph">
                  <wp:posOffset>314325</wp:posOffset>
                </wp:positionV>
                <wp:extent cx="5886450" cy="933450"/>
                <wp:effectExtent l="0" t="0" r="19050" b="19050"/>
                <wp:wrapSquare wrapText="bothSides"/>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33450"/>
                        </a:xfrm>
                        <a:prstGeom prst="rect">
                          <a:avLst/>
                        </a:prstGeom>
                        <a:solidFill>
                          <a:schemeClr val="bg1">
                            <a:lumMod val="85000"/>
                          </a:schemeClr>
                        </a:solidFill>
                        <a:ln w="9525">
                          <a:solidFill>
                            <a:srgbClr val="000000"/>
                          </a:solidFill>
                          <a:miter lim="800000"/>
                          <a:headEnd/>
                          <a:tailEnd/>
                        </a:ln>
                      </wps:spPr>
                      <wps:txbx>
                        <w:txbxContent>
                          <w:p w:rsidR="00485455" w:rsidRPr="00B42C3E"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出産後、育児の経験があり勤務を継続した経験がある医師に対して、『どのような取組が勤務の継続に役立ったったか』という質問に対して、１位回答の上位は「院内保育所の設置・充実」（2</w:t>
                            </w:r>
                            <w:r>
                              <w:rPr>
                                <w:rFonts w:ascii="Meiryo UI" w:eastAsia="Meiryo UI" w:hAnsi="Meiryo UI"/>
                                <w:color w:val="000000" w:themeColor="text1"/>
                              </w:rPr>
                              <w:t>0.0%</w:t>
                            </w:r>
                            <w:r>
                              <w:rPr>
                                <w:rFonts w:ascii="Meiryo UI" w:eastAsia="Meiryo UI" w:hAnsi="Meiryo UI" w:hint="eastAsia"/>
                                <w:color w:val="000000" w:themeColor="text1"/>
                              </w:rPr>
                              <w:t>）、「勤務を交替できる人員確保」（1</w:t>
                            </w:r>
                            <w:r>
                              <w:rPr>
                                <w:rFonts w:ascii="Meiryo UI" w:eastAsia="Meiryo UI" w:hAnsi="Meiryo UI"/>
                                <w:color w:val="000000" w:themeColor="text1"/>
                              </w:rPr>
                              <w:t>7.3%</w:t>
                            </w:r>
                            <w:r>
                              <w:rPr>
                                <w:rFonts w:ascii="Meiryo UI" w:eastAsia="Meiryo UI" w:hAnsi="Meiryo UI" w:hint="eastAsia"/>
                                <w:color w:val="000000" w:themeColor="text1"/>
                              </w:rPr>
                              <w:t>）、２位回答の上位は「病児保育施設の設置・充実」（15.5％）、「当直業務の免除」（1</w:t>
                            </w:r>
                            <w:r>
                              <w:rPr>
                                <w:rFonts w:ascii="Meiryo UI" w:eastAsia="Meiryo UI" w:hAnsi="Meiryo UI"/>
                                <w:color w:val="000000" w:themeColor="text1"/>
                              </w:rPr>
                              <w:t>3.3%</w:t>
                            </w:r>
                            <w:r>
                              <w:rPr>
                                <w:rFonts w:ascii="Meiryo UI" w:eastAsia="Meiryo UI" w:hAnsi="Meiryo UI" w:hint="eastAsia"/>
                                <w:color w:val="000000" w:themeColor="text1"/>
                              </w:rPr>
                              <w:t>）、３位回答の上位は「勤務を交替できる人員確保」（1</w:t>
                            </w:r>
                            <w:r>
                              <w:rPr>
                                <w:rFonts w:ascii="Meiryo UI" w:eastAsia="Meiryo UI" w:hAnsi="Meiryo UI"/>
                                <w:color w:val="000000" w:themeColor="text1"/>
                              </w:rPr>
                              <w:t>4.5%</w:t>
                            </w:r>
                            <w:r>
                              <w:rPr>
                                <w:rFonts w:ascii="Meiryo UI" w:eastAsia="Meiryo UI" w:hAnsi="Meiryo UI" w:hint="eastAsia"/>
                                <w:color w:val="000000" w:themeColor="text1"/>
                              </w:rPr>
                              <w:t>）、「時間外業務の軽減」（1</w:t>
                            </w:r>
                            <w:r>
                              <w:rPr>
                                <w:rFonts w:ascii="Meiryo UI" w:eastAsia="Meiryo UI" w:hAnsi="Meiryo UI"/>
                                <w:color w:val="000000" w:themeColor="text1"/>
                              </w:rPr>
                              <w:t>2.3%</w:t>
                            </w:r>
                            <w:r>
                              <w:rPr>
                                <w:rFonts w:ascii="Meiryo UI" w:eastAsia="Meiryo UI" w:hAnsi="Meiryo UI" w:hint="eastAsia"/>
                                <w:color w:val="000000" w:themeColor="text1"/>
                              </w:rPr>
                              <w:t>）となりました。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B308B" id="_x0000_s1451" type="#_x0000_t202" style="position:absolute;left:0;text-align:left;margin-left:14.55pt;margin-top:24.75pt;width:463.5pt;height:73.5pt;z-index:25371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" fillcolor="#d8d8d8 [2732]">
                <v:textbox>
                  <w:txbxContent>
                    <w:p w:rsidR="00485455" w:rsidRPr="00B42C3E"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出産後、育児の経験があり勤務を継続した経験がある医師に対して、『どのような取組が勤務の継続に役立ったったか』という質問に対して、１位回答の上位は「院内保育所の設置・充実」（2</w:t>
                      </w:r>
                      <w:r>
                        <w:rPr>
                          <w:rFonts w:ascii="Meiryo UI" w:eastAsia="Meiryo UI" w:hAnsi="Meiryo UI"/>
                          <w:color w:val="000000" w:themeColor="text1"/>
                        </w:rPr>
                        <w:t>0.0%</w:t>
                      </w:r>
                      <w:r>
                        <w:rPr>
                          <w:rFonts w:ascii="Meiryo UI" w:eastAsia="Meiryo UI" w:hAnsi="Meiryo UI" w:hint="eastAsia"/>
                          <w:color w:val="000000" w:themeColor="text1"/>
                        </w:rPr>
                        <w:t>）</w:t>
                      </w:r>
                      <w:r>
                        <w:rPr>
                          <w:rFonts w:ascii="Meiryo UI" w:eastAsia="Meiryo UI" w:hAnsi="Meiryo UI" w:hint="eastAsia"/>
                          <w:color w:val="000000" w:themeColor="text1"/>
                        </w:rPr>
                        <w:t>、「勤務を交替できる人員確保」（1</w:t>
                      </w:r>
                      <w:r>
                        <w:rPr>
                          <w:rFonts w:ascii="Meiryo UI" w:eastAsia="Meiryo UI" w:hAnsi="Meiryo UI"/>
                          <w:color w:val="000000" w:themeColor="text1"/>
                        </w:rPr>
                        <w:t>7.3%</w:t>
                      </w:r>
                      <w:r>
                        <w:rPr>
                          <w:rFonts w:ascii="Meiryo UI" w:eastAsia="Meiryo UI" w:hAnsi="Meiryo UI" w:hint="eastAsia"/>
                          <w:color w:val="000000" w:themeColor="text1"/>
                        </w:rPr>
                        <w:t>）、２位回答の上位は「病児保育施設の設置・充実」（15.5％）、「当直業務の免除」（1</w:t>
                      </w:r>
                      <w:r>
                        <w:rPr>
                          <w:rFonts w:ascii="Meiryo UI" w:eastAsia="Meiryo UI" w:hAnsi="Meiryo UI"/>
                          <w:color w:val="000000" w:themeColor="text1"/>
                        </w:rPr>
                        <w:t>3.3%</w:t>
                      </w:r>
                      <w:r>
                        <w:rPr>
                          <w:rFonts w:ascii="Meiryo UI" w:eastAsia="Meiryo UI" w:hAnsi="Meiryo UI" w:hint="eastAsia"/>
                          <w:color w:val="000000" w:themeColor="text1"/>
                        </w:rPr>
                        <w:t>）、３位回答の上位は「勤務を交替できる人員確保」（1</w:t>
                      </w:r>
                      <w:r>
                        <w:rPr>
                          <w:rFonts w:ascii="Meiryo UI" w:eastAsia="Meiryo UI" w:hAnsi="Meiryo UI"/>
                          <w:color w:val="000000" w:themeColor="text1"/>
                        </w:rPr>
                        <w:t>4.5%</w:t>
                      </w:r>
                      <w:r>
                        <w:rPr>
                          <w:rFonts w:ascii="Meiryo UI" w:eastAsia="Meiryo UI" w:hAnsi="Meiryo UI" w:hint="eastAsia"/>
                          <w:color w:val="000000" w:themeColor="text1"/>
                        </w:rPr>
                        <w:t>）、「時間外業務の軽減」（1</w:t>
                      </w:r>
                      <w:r>
                        <w:rPr>
                          <w:rFonts w:ascii="Meiryo UI" w:eastAsia="Meiryo UI" w:hAnsi="Meiryo UI"/>
                          <w:color w:val="000000" w:themeColor="text1"/>
                        </w:rPr>
                        <w:t>2.3%</w:t>
                      </w:r>
                      <w:r>
                        <w:rPr>
                          <w:rFonts w:ascii="Meiryo UI" w:eastAsia="Meiryo UI" w:hAnsi="Meiryo UI" w:hint="eastAsia"/>
                          <w:color w:val="000000" w:themeColor="text1"/>
                        </w:rPr>
                        <w:t>）となりました。</w:t>
                      </w:r>
                    </w:p>
                  </w:txbxContent>
                </v:textbox>
                <w10:wrap type="square"/>
              </v:shape>
            </w:pict>
          </mc:Fallback>
        </mc:AlternateContent>
      </w:r>
      <w:r w:rsidRPr="00A45869">
        <w:rPr>
          <w:rFonts w:ascii="ＭＳ ゴシック" w:eastAsia="ＭＳ ゴシック" w:hAnsi="ＭＳ ゴシック" w:hint="eastAsia"/>
          <w:color w:val="000000" w:themeColor="text1"/>
          <w:sz w:val="18"/>
          <w:szCs w:val="18"/>
        </w:rPr>
        <w:t>＊出産（配偶者又はパートナーの出産を含む）後、育児の経験があり勤務を継続した経験がある医師対象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2432" behindDoc="0" locked="0" layoutInCell="1" allowOverlap="1" wp14:anchorId="38FABE26" wp14:editId="065D8522">
                <wp:simplePos x="0" y="0"/>
                <wp:positionH relativeFrom="margin">
                  <wp:posOffset>714375</wp:posOffset>
                </wp:positionH>
                <wp:positionV relativeFrom="paragraph">
                  <wp:posOffset>1160145</wp:posOffset>
                </wp:positionV>
                <wp:extent cx="5048885" cy="280615"/>
                <wp:effectExtent l="0" t="0" r="0" b="0"/>
                <wp:wrapNone/>
                <wp:docPr id="740" name="正方形/長方形 740"/>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【どのような取組が勤務の継続に役立ったか１位</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800</w:t>
                            </w:r>
                            <w:r>
                              <w:rPr>
                                <w:rFonts w:ascii="Meiryo UI" w:eastAsia="Meiryo UI" w:hAnsi="Meiryo UI" w:hint="eastAsia"/>
                                <w:color w:val="000000" w:themeColor="text1"/>
                                <w:sz w:val="18"/>
                                <w:szCs w:val="18"/>
                              </w:rPr>
                              <w:t>、２位</w:t>
                            </w:r>
                            <w:r>
                              <w:rPr>
                                <w:rFonts w:ascii="Meiryo UI" w:eastAsia="Meiryo UI" w:hAnsi="Meiryo UI"/>
                                <w:color w:val="000000" w:themeColor="text1"/>
                                <w:sz w:val="18"/>
                                <w:szCs w:val="18"/>
                              </w:rPr>
                              <w:t>n=652</w:t>
                            </w:r>
                            <w:r>
                              <w:rPr>
                                <w:rFonts w:ascii="Meiryo UI" w:eastAsia="Meiryo UI" w:hAnsi="Meiryo UI" w:hint="eastAsia"/>
                                <w:color w:val="000000" w:themeColor="text1"/>
                                <w:sz w:val="18"/>
                                <w:szCs w:val="18"/>
                              </w:rPr>
                              <w:t>、3位n</w:t>
                            </w:r>
                            <w:r>
                              <w:rPr>
                                <w:rFonts w:ascii="Meiryo UI" w:eastAsia="Meiryo UI" w:hAnsi="Meiryo UI"/>
                                <w:color w:val="000000" w:themeColor="text1"/>
                                <w:sz w:val="18"/>
                                <w:szCs w:val="18"/>
                              </w:rPr>
                              <w:t>=585</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ABE26" id="正方形/長方形 740" o:spid="_x0000_s1452" style="position:absolute;left:0;text-align:left;margin-left:56.25pt;margin-top:91.35pt;width:397.55pt;height:22.1pt;z-index:2538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【どのような取組が勤務の継続に役立ったか１位</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800</w:t>
                      </w:r>
                      <w:r>
                        <w:rPr>
                          <w:rFonts w:ascii="Meiryo UI" w:eastAsia="Meiryo UI" w:hAnsi="Meiryo UI" w:hint="eastAsia"/>
                          <w:color w:val="000000" w:themeColor="text1"/>
                          <w:sz w:val="18"/>
                          <w:szCs w:val="18"/>
                        </w:rPr>
                        <w:t>、２位</w:t>
                      </w:r>
                      <w:r>
                        <w:rPr>
                          <w:rFonts w:ascii="Meiryo UI" w:eastAsia="Meiryo UI" w:hAnsi="Meiryo UI"/>
                          <w:color w:val="000000" w:themeColor="text1"/>
                          <w:sz w:val="18"/>
                          <w:szCs w:val="18"/>
                        </w:rPr>
                        <w:t>n=652</w:t>
                      </w:r>
                      <w:r>
                        <w:rPr>
                          <w:rFonts w:ascii="Meiryo UI" w:eastAsia="Meiryo UI" w:hAnsi="Meiryo UI" w:hint="eastAsia"/>
                          <w:color w:val="000000" w:themeColor="text1"/>
                          <w:sz w:val="18"/>
                          <w:szCs w:val="18"/>
                        </w:rPr>
                        <w:t>、3位n</w:t>
                      </w:r>
                      <w:r>
                        <w:rPr>
                          <w:rFonts w:ascii="Meiryo UI" w:eastAsia="Meiryo UI" w:hAnsi="Meiryo UI"/>
                          <w:color w:val="000000" w:themeColor="text1"/>
                          <w:sz w:val="18"/>
                          <w:szCs w:val="18"/>
                        </w:rPr>
                        <w:t>=585</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1616" behindDoc="0" locked="0" layoutInCell="1" allowOverlap="1" wp14:anchorId="4CC92E36" wp14:editId="5CFEA4AF">
            <wp:simplePos x="0" y="0"/>
            <wp:positionH relativeFrom="column">
              <wp:posOffset>114461</wp:posOffset>
            </wp:positionH>
            <wp:positionV relativeFrom="paragraph">
              <wp:posOffset>118762</wp:posOffset>
            </wp:positionV>
            <wp:extent cx="6191550" cy="2843918"/>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91550" cy="28439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221D35" w:rsidRDefault="009F15A4" w:rsidP="009F15A4">
      <w:pPr>
        <w:ind w:leftChars="100" w:left="421" w:hangingChars="100" w:hanging="211"/>
        <w:rPr>
          <w:rFonts w:ascii="ＭＳ ゴシック" w:eastAsia="ＭＳ ゴシック" w:hAnsi="ＭＳ ゴシック"/>
          <w:b/>
          <w:bCs/>
          <w:color w:val="000000" w:themeColor="text1"/>
        </w:rPr>
      </w:pPr>
      <w:r w:rsidRPr="00221D35">
        <w:rPr>
          <w:rFonts w:ascii="ＭＳ ゴシック" w:eastAsia="ＭＳ ゴシック" w:hAnsi="ＭＳ ゴシック" w:hint="eastAsia"/>
          <w:b/>
          <w:bCs/>
          <w:color w:val="000000" w:themeColor="text1"/>
        </w:rPr>
        <w:lastRenderedPageBreak/>
        <w:t>■どのような取組が勤務の継続に役立つと思うか</w:t>
      </w:r>
    </w:p>
    <w:p w:rsidR="009F15A4" w:rsidRPr="00221D35" w:rsidRDefault="009F15A4" w:rsidP="009F15A4">
      <w:pPr>
        <w:ind w:firstLineChars="150" w:firstLine="316"/>
        <w:rPr>
          <w:rFonts w:ascii="ＭＳ ゴシック" w:eastAsia="ＭＳ ゴシック" w:hAnsi="ＭＳ ゴシック"/>
          <w:color w:val="000000" w:themeColor="text1"/>
          <w:sz w:val="18"/>
          <w:szCs w:val="18"/>
        </w:rPr>
      </w:pPr>
      <w:r w:rsidRPr="00221D35">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21600" behindDoc="0" locked="0" layoutInCell="1" allowOverlap="1" wp14:anchorId="21615163" wp14:editId="2D7BF791">
                <wp:simplePos x="0" y="0"/>
                <wp:positionH relativeFrom="column">
                  <wp:posOffset>80010</wp:posOffset>
                </wp:positionH>
                <wp:positionV relativeFrom="paragraph">
                  <wp:posOffset>314325</wp:posOffset>
                </wp:positionV>
                <wp:extent cx="5886450" cy="895350"/>
                <wp:effectExtent l="0" t="0" r="19050" b="19050"/>
                <wp:wrapSquare wrapText="bothSides"/>
                <wp:docPr id="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95350"/>
                        </a:xfrm>
                        <a:prstGeom prst="rect">
                          <a:avLst/>
                        </a:prstGeom>
                        <a:solidFill>
                          <a:schemeClr val="bg1">
                            <a:lumMod val="85000"/>
                          </a:schemeClr>
                        </a:solidFill>
                        <a:ln w="9525">
                          <a:solidFill>
                            <a:srgbClr val="000000"/>
                          </a:solidFill>
                          <a:miter lim="800000"/>
                          <a:headEnd/>
                          <a:tailEnd/>
                        </a:ln>
                      </wps:spPr>
                      <wps:txbx>
                        <w:txbxContent>
                          <w:p w:rsidR="00485455" w:rsidRPr="00BE3560" w:rsidRDefault="00485455" w:rsidP="009F15A4">
                            <w:pPr>
                              <w:spacing w:line="240" w:lineRule="exact"/>
                              <w:rPr>
                                <w:rFonts w:ascii="Meiryo UI" w:eastAsia="Meiryo UI" w:hAnsi="Meiryo UI"/>
                                <w:color w:val="000000" w:themeColor="text1"/>
                              </w:rPr>
                            </w:pPr>
                            <w:r w:rsidRPr="00BE3560">
                              <w:rPr>
                                <w:rFonts w:ascii="Meiryo UI" w:eastAsia="Meiryo UI" w:hAnsi="Meiryo UI" w:hint="eastAsia"/>
                                <w:color w:val="000000" w:themeColor="text1"/>
                              </w:rPr>
                              <w:t>今後、出産後、勤務の継続を希望する医師に対して、『どのような取組が勤務の継続に役立つか』という質問</w:t>
                            </w:r>
                            <w:r>
                              <w:rPr>
                                <w:rFonts w:ascii="Meiryo UI" w:eastAsia="Meiryo UI" w:hAnsi="Meiryo UI" w:hint="eastAsia"/>
                                <w:color w:val="000000" w:themeColor="text1"/>
                              </w:rPr>
                              <w:t>に対して、１位の回答</w:t>
                            </w:r>
                            <w:r w:rsidRPr="00BE3560">
                              <w:rPr>
                                <w:rFonts w:ascii="Meiryo UI" w:eastAsia="Meiryo UI" w:hAnsi="Meiryo UI" w:hint="eastAsia"/>
                                <w:color w:val="000000" w:themeColor="text1"/>
                              </w:rPr>
                              <w:t>上位は「院内保育所の設置・充実」（2</w:t>
                            </w:r>
                            <w:r w:rsidRPr="00BE3560">
                              <w:rPr>
                                <w:rFonts w:ascii="Meiryo UI" w:eastAsia="Meiryo UI" w:hAnsi="Meiryo UI"/>
                                <w:color w:val="000000" w:themeColor="text1"/>
                              </w:rPr>
                              <w:t>9.</w:t>
                            </w:r>
                            <w:r>
                              <w:rPr>
                                <w:rFonts w:ascii="Meiryo UI" w:eastAsia="Meiryo UI" w:hAnsi="Meiryo UI"/>
                                <w:color w:val="000000" w:themeColor="text1"/>
                              </w:rPr>
                              <w:t>4</w:t>
                            </w:r>
                            <w:r w:rsidRPr="00BE3560">
                              <w:rPr>
                                <w:rFonts w:ascii="Meiryo UI" w:eastAsia="Meiryo UI" w:hAnsi="Meiryo UI"/>
                                <w:color w:val="000000" w:themeColor="text1"/>
                              </w:rPr>
                              <w:t>%</w:t>
                            </w:r>
                            <w:r w:rsidRPr="00BE3560">
                              <w:rPr>
                                <w:rFonts w:ascii="Meiryo UI" w:eastAsia="Meiryo UI" w:hAnsi="Meiryo UI" w:hint="eastAsia"/>
                                <w:color w:val="000000" w:themeColor="text1"/>
                              </w:rPr>
                              <w:t>）、「勤務を交替できる人員確保」（21.3</w:t>
                            </w:r>
                            <w:r w:rsidRPr="00BE3560">
                              <w:rPr>
                                <w:rFonts w:ascii="Meiryo UI" w:eastAsia="Meiryo UI" w:hAnsi="Meiryo UI"/>
                                <w:color w:val="000000" w:themeColor="text1"/>
                              </w:rPr>
                              <w:t>%</w:t>
                            </w:r>
                            <w:r w:rsidRPr="00BE3560">
                              <w:rPr>
                                <w:rFonts w:ascii="Meiryo UI" w:eastAsia="Meiryo UI" w:hAnsi="Meiryo UI" w:hint="eastAsia"/>
                                <w:color w:val="000000" w:themeColor="text1"/>
                              </w:rPr>
                              <w:t>）、２位</w:t>
                            </w:r>
                            <w:r>
                              <w:rPr>
                                <w:rFonts w:ascii="Meiryo UI" w:eastAsia="Meiryo UI" w:hAnsi="Meiryo UI" w:hint="eastAsia"/>
                                <w:color w:val="000000" w:themeColor="text1"/>
                              </w:rPr>
                              <w:t>の回答</w:t>
                            </w:r>
                            <w:r w:rsidRPr="00BE3560">
                              <w:rPr>
                                <w:rFonts w:ascii="Meiryo UI" w:eastAsia="Meiryo UI" w:hAnsi="Meiryo UI" w:hint="eastAsia"/>
                                <w:color w:val="000000" w:themeColor="text1"/>
                              </w:rPr>
                              <w:t>上位は「病児保育施設の設置・充実」（1</w:t>
                            </w:r>
                            <w:r w:rsidRPr="00BE3560">
                              <w:rPr>
                                <w:rFonts w:ascii="Meiryo UI" w:eastAsia="Meiryo UI" w:hAnsi="Meiryo UI"/>
                                <w:color w:val="000000" w:themeColor="text1"/>
                              </w:rPr>
                              <w:t>9.</w:t>
                            </w:r>
                            <w:r>
                              <w:rPr>
                                <w:rFonts w:ascii="Meiryo UI" w:eastAsia="Meiryo UI" w:hAnsi="Meiryo UI"/>
                                <w:color w:val="000000" w:themeColor="text1"/>
                              </w:rPr>
                              <w:t>8</w:t>
                            </w:r>
                            <w:r w:rsidRPr="00BE3560">
                              <w:rPr>
                                <w:rFonts w:ascii="Meiryo UI" w:eastAsia="Meiryo UI" w:hAnsi="Meiryo UI"/>
                                <w:color w:val="000000" w:themeColor="text1"/>
                              </w:rPr>
                              <w:t>%</w:t>
                            </w:r>
                            <w:r w:rsidRPr="00BE3560">
                              <w:rPr>
                                <w:rFonts w:ascii="Meiryo UI" w:eastAsia="Meiryo UI" w:hAnsi="Meiryo UI" w:hint="eastAsia"/>
                                <w:color w:val="000000" w:themeColor="text1"/>
                              </w:rPr>
                              <w:t>）、「勤務を交替できる人員確保」（1</w:t>
                            </w:r>
                            <w:r w:rsidRPr="00BE3560">
                              <w:rPr>
                                <w:rFonts w:ascii="Meiryo UI" w:eastAsia="Meiryo UI" w:hAnsi="Meiryo UI"/>
                                <w:color w:val="000000" w:themeColor="text1"/>
                              </w:rPr>
                              <w:t>4.</w:t>
                            </w:r>
                            <w:r>
                              <w:rPr>
                                <w:rFonts w:ascii="Meiryo UI" w:eastAsia="Meiryo UI" w:hAnsi="Meiryo UI"/>
                                <w:color w:val="000000" w:themeColor="text1"/>
                              </w:rPr>
                              <w:t>7</w:t>
                            </w:r>
                            <w:r w:rsidRPr="00BE3560">
                              <w:rPr>
                                <w:rFonts w:ascii="Meiryo UI" w:eastAsia="Meiryo UI" w:hAnsi="Meiryo UI"/>
                                <w:color w:val="000000" w:themeColor="text1"/>
                              </w:rPr>
                              <w:t>%</w:t>
                            </w:r>
                            <w:r w:rsidRPr="00BE3560">
                              <w:rPr>
                                <w:rFonts w:ascii="Meiryo UI" w:eastAsia="Meiryo UI" w:hAnsi="Meiryo UI" w:hint="eastAsia"/>
                                <w:color w:val="000000" w:themeColor="text1"/>
                              </w:rPr>
                              <w:t>）、３位</w:t>
                            </w:r>
                            <w:r>
                              <w:rPr>
                                <w:rFonts w:ascii="Meiryo UI" w:eastAsia="Meiryo UI" w:hAnsi="Meiryo UI" w:hint="eastAsia"/>
                                <w:color w:val="000000" w:themeColor="text1"/>
                              </w:rPr>
                              <w:t>の回答</w:t>
                            </w:r>
                            <w:r w:rsidRPr="00BE3560">
                              <w:rPr>
                                <w:rFonts w:ascii="Meiryo UI" w:eastAsia="Meiryo UI" w:hAnsi="Meiryo UI" w:hint="eastAsia"/>
                                <w:color w:val="000000" w:themeColor="text1"/>
                              </w:rPr>
                              <w:t>上位は「勤務を交替できる人員確保」（1</w:t>
                            </w:r>
                            <w:r w:rsidRPr="00BE3560">
                              <w:rPr>
                                <w:rFonts w:ascii="Meiryo UI" w:eastAsia="Meiryo UI" w:hAnsi="Meiryo UI"/>
                                <w:color w:val="000000" w:themeColor="text1"/>
                              </w:rPr>
                              <w:t>4.</w:t>
                            </w:r>
                            <w:r>
                              <w:rPr>
                                <w:rFonts w:ascii="Meiryo UI" w:eastAsia="Meiryo UI" w:hAnsi="Meiryo UI"/>
                                <w:color w:val="000000" w:themeColor="text1"/>
                              </w:rPr>
                              <w:t>2</w:t>
                            </w:r>
                            <w:r w:rsidRPr="00BE3560">
                              <w:rPr>
                                <w:rFonts w:ascii="Meiryo UI" w:eastAsia="Meiryo UI" w:hAnsi="Meiryo UI"/>
                                <w:color w:val="000000" w:themeColor="text1"/>
                              </w:rPr>
                              <w:t>%</w:t>
                            </w:r>
                            <w:r w:rsidRPr="00BE3560">
                              <w:rPr>
                                <w:rFonts w:ascii="Meiryo UI" w:eastAsia="Meiryo UI" w:hAnsi="Meiryo UI" w:hint="eastAsia"/>
                                <w:color w:val="000000" w:themeColor="text1"/>
                              </w:rPr>
                              <w:t>）、「短時間勤務の推進・時間外業務の縮減」（1</w:t>
                            </w:r>
                            <w:r>
                              <w:rPr>
                                <w:rFonts w:ascii="Meiryo UI" w:eastAsia="Meiryo UI" w:hAnsi="Meiryo UI"/>
                                <w:color w:val="000000" w:themeColor="text1"/>
                              </w:rPr>
                              <w:t>1.0</w:t>
                            </w:r>
                            <w:r w:rsidRPr="00BE3560">
                              <w:rPr>
                                <w:rFonts w:ascii="Meiryo UI" w:eastAsia="Meiryo UI" w:hAnsi="Meiryo UI"/>
                                <w:color w:val="000000" w:themeColor="text1"/>
                              </w:rPr>
                              <w:t>%</w:t>
                            </w:r>
                            <w:r w:rsidRPr="00BE3560">
                              <w:rPr>
                                <w:rFonts w:ascii="Meiryo UI" w:eastAsia="Meiryo UI" w:hAnsi="Meiryo UI" w:hint="eastAsia"/>
                                <w:color w:val="000000" w:themeColor="text1"/>
                              </w:rPr>
                              <w:t>）となりました。</w:t>
                            </w:r>
                          </w:p>
                          <w:p w:rsidR="00485455" w:rsidRPr="00BE3560" w:rsidRDefault="00485455" w:rsidP="009F15A4">
                            <w:pPr>
                              <w:spacing w:line="240" w:lineRule="exact"/>
                              <w:rPr>
                                <w:rFonts w:ascii="Meiryo UI" w:eastAsia="Meiryo UI" w:hAnsi="Meiryo UI"/>
                                <w:color w:val="000000" w:themeColor="text1"/>
                              </w:rPr>
                            </w:pPr>
                          </w:p>
                          <w:p w:rsidR="00485455" w:rsidRPr="00BE3560"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15163" id="_x0000_s1453" type="#_x0000_t202" style="position:absolute;left:0;text-align:left;margin-left:6.3pt;margin-top:24.75pt;width:463.5pt;height:70.5pt;z-index:25372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" fillcolor="#d8d8d8 [2732]">
                <v:textbox>
                  <w:txbxContent>
                    <w:p w:rsidR="00485455" w:rsidRPr="00BE3560" w:rsidRDefault="00485455" w:rsidP="009F15A4">
                      <w:pPr>
                        <w:spacing w:line="240" w:lineRule="exact"/>
                        <w:rPr>
                          <w:rFonts w:ascii="Meiryo UI" w:eastAsia="Meiryo UI" w:hAnsi="Meiryo UI"/>
                          <w:color w:val="000000" w:themeColor="text1"/>
                        </w:rPr>
                      </w:pPr>
                      <w:r w:rsidRPr="00BE3560">
                        <w:rPr>
                          <w:rFonts w:ascii="Meiryo UI" w:eastAsia="Meiryo UI" w:hAnsi="Meiryo UI" w:hint="eastAsia"/>
                          <w:color w:val="000000" w:themeColor="text1"/>
                        </w:rPr>
                        <w:t>今後、出産後、勤務の継続を希望する医師に対して、『どのような取組が勤務の継続に役立つか』という質問</w:t>
                      </w:r>
                      <w:r>
                        <w:rPr>
                          <w:rFonts w:ascii="Meiryo UI" w:eastAsia="Meiryo UI" w:hAnsi="Meiryo UI" w:hint="eastAsia"/>
                          <w:color w:val="000000" w:themeColor="text1"/>
                        </w:rPr>
                        <w:t>に対して、１位の回答</w:t>
                      </w:r>
                      <w:r w:rsidRPr="00BE3560">
                        <w:rPr>
                          <w:rFonts w:ascii="Meiryo UI" w:eastAsia="Meiryo UI" w:hAnsi="Meiryo UI" w:hint="eastAsia"/>
                          <w:color w:val="000000" w:themeColor="text1"/>
                        </w:rPr>
                        <w:t>上位は「院内保育所の設置・充実」（2</w:t>
                      </w:r>
                      <w:r w:rsidRPr="00BE3560">
                        <w:rPr>
                          <w:rFonts w:ascii="Meiryo UI" w:eastAsia="Meiryo UI" w:hAnsi="Meiryo UI"/>
                          <w:color w:val="000000" w:themeColor="text1"/>
                        </w:rPr>
                        <w:t>9.</w:t>
                      </w:r>
                      <w:r>
                        <w:rPr>
                          <w:rFonts w:ascii="Meiryo UI" w:eastAsia="Meiryo UI" w:hAnsi="Meiryo UI"/>
                          <w:color w:val="000000" w:themeColor="text1"/>
                        </w:rPr>
                        <w:t>4</w:t>
                      </w:r>
                      <w:r w:rsidRPr="00BE3560">
                        <w:rPr>
                          <w:rFonts w:ascii="Meiryo UI" w:eastAsia="Meiryo UI" w:hAnsi="Meiryo UI"/>
                          <w:color w:val="000000" w:themeColor="text1"/>
                        </w:rPr>
                        <w:t>%</w:t>
                      </w:r>
                      <w:r w:rsidRPr="00BE3560">
                        <w:rPr>
                          <w:rFonts w:ascii="Meiryo UI" w:eastAsia="Meiryo UI" w:hAnsi="Meiryo UI" w:hint="eastAsia"/>
                          <w:color w:val="000000" w:themeColor="text1"/>
                        </w:rPr>
                        <w:t>）</w:t>
                      </w:r>
                      <w:r w:rsidRPr="00BE3560">
                        <w:rPr>
                          <w:rFonts w:ascii="Meiryo UI" w:eastAsia="Meiryo UI" w:hAnsi="Meiryo UI" w:hint="eastAsia"/>
                          <w:color w:val="000000" w:themeColor="text1"/>
                        </w:rPr>
                        <w:t>、「勤務を交替できる人員確保」（21.3</w:t>
                      </w:r>
                      <w:r w:rsidRPr="00BE3560">
                        <w:rPr>
                          <w:rFonts w:ascii="Meiryo UI" w:eastAsia="Meiryo UI" w:hAnsi="Meiryo UI"/>
                          <w:color w:val="000000" w:themeColor="text1"/>
                        </w:rPr>
                        <w:t>%</w:t>
                      </w:r>
                      <w:r w:rsidRPr="00BE3560">
                        <w:rPr>
                          <w:rFonts w:ascii="Meiryo UI" w:eastAsia="Meiryo UI" w:hAnsi="Meiryo UI" w:hint="eastAsia"/>
                          <w:color w:val="000000" w:themeColor="text1"/>
                        </w:rPr>
                        <w:t>）、２位</w:t>
                      </w:r>
                      <w:r>
                        <w:rPr>
                          <w:rFonts w:ascii="Meiryo UI" w:eastAsia="Meiryo UI" w:hAnsi="Meiryo UI" w:hint="eastAsia"/>
                          <w:color w:val="000000" w:themeColor="text1"/>
                        </w:rPr>
                        <w:t>の回答</w:t>
                      </w:r>
                      <w:r w:rsidRPr="00BE3560">
                        <w:rPr>
                          <w:rFonts w:ascii="Meiryo UI" w:eastAsia="Meiryo UI" w:hAnsi="Meiryo UI" w:hint="eastAsia"/>
                          <w:color w:val="000000" w:themeColor="text1"/>
                        </w:rPr>
                        <w:t>上位は「病児保育施設の設置・充実」（1</w:t>
                      </w:r>
                      <w:r w:rsidRPr="00BE3560">
                        <w:rPr>
                          <w:rFonts w:ascii="Meiryo UI" w:eastAsia="Meiryo UI" w:hAnsi="Meiryo UI"/>
                          <w:color w:val="000000" w:themeColor="text1"/>
                        </w:rPr>
                        <w:t>9.</w:t>
                      </w:r>
                      <w:r>
                        <w:rPr>
                          <w:rFonts w:ascii="Meiryo UI" w:eastAsia="Meiryo UI" w:hAnsi="Meiryo UI"/>
                          <w:color w:val="000000" w:themeColor="text1"/>
                        </w:rPr>
                        <w:t>8</w:t>
                      </w:r>
                      <w:r w:rsidRPr="00BE3560">
                        <w:rPr>
                          <w:rFonts w:ascii="Meiryo UI" w:eastAsia="Meiryo UI" w:hAnsi="Meiryo UI"/>
                          <w:color w:val="000000" w:themeColor="text1"/>
                        </w:rPr>
                        <w:t>%</w:t>
                      </w:r>
                      <w:r w:rsidRPr="00BE3560">
                        <w:rPr>
                          <w:rFonts w:ascii="Meiryo UI" w:eastAsia="Meiryo UI" w:hAnsi="Meiryo UI" w:hint="eastAsia"/>
                          <w:color w:val="000000" w:themeColor="text1"/>
                        </w:rPr>
                        <w:t>）、「勤務を交替できる人員確保」（1</w:t>
                      </w:r>
                      <w:r w:rsidRPr="00BE3560">
                        <w:rPr>
                          <w:rFonts w:ascii="Meiryo UI" w:eastAsia="Meiryo UI" w:hAnsi="Meiryo UI"/>
                          <w:color w:val="000000" w:themeColor="text1"/>
                        </w:rPr>
                        <w:t>4.</w:t>
                      </w:r>
                      <w:r>
                        <w:rPr>
                          <w:rFonts w:ascii="Meiryo UI" w:eastAsia="Meiryo UI" w:hAnsi="Meiryo UI"/>
                          <w:color w:val="000000" w:themeColor="text1"/>
                        </w:rPr>
                        <w:t>7</w:t>
                      </w:r>
                      <w:r w:rsidRPr="00BE3560">
                        <w:rPr>
                          <w:rFonts w:ascii="Meiryo UI" w:eastAsia="Meiryo UI" w:hAnsi="Meiryo UI"/>
                          <w:color w:val="000000" w:themeColor="text1"/>
                        </w:rPr>
                        <w:t>%</w:t>
                      </w:r>
                      <w:r w:rsidRPr="00BE3560">
                        <w:rPr>
                          <w:rFonts w:ascii="Meiryo UI" w:eastAsia="Meiryo UI" w:hAnsi="Meiryo UI" w:hint="eastAsia"/>
                          <w:color w:val="000000" w:themeColor="text1"/>
                        </w:rPr>
                        <w:t>）、３位</w:t>
                      </w:r>
                      <w:r>
                        <w:rPr>
                          <w:rFonts w:ascii="Meiryo UI" w:eastAsia="Meiryo UI" w:hAnsi="Meiryo UI" w:hint="eastAsia"/>
                          <w:color w:val="000000" w:themeColor="text1"/>
                        </w:rPr>
                        <w:t>の回答</w:t>
                      </w:r>
                      <w:r w:rsidRPr="00BE3560">
                        <w:rPr>
                          <w:rFonts w:ascii="Meiryo UI" w:eastAsia="Meiryo UI" w:hAnsi="Meiryo UI" w:hint="eastAsia"/>
                          <w:color w:val="000000" w:themeColor="text1"/>
                        </w:rPr>
                        <w:t>上位は「勤務を交替できる人員確保」（1</w:t>
                      </w:r>
                      <w:r w:rsidRPr="00BE3560">
                        <w:rPr>
                          <w:rFonts w:ascii="Meiryo UI" w:eastAsia="Meiryo UI" w:hAnsi="Meiryo UI"/>
                          <w:color w:val="000000" w:themeColor="text1"/>
                        </w:rPr>
                        <w:t>4.</w:t>
                      </w:r>
                      <w:r>
                        <w:rPr>
                          <w:rFonts w:ascii="Meiryo UI" w:eastAsia="Meiryo UI" w:hAnsi="Meiryo UI"/>
                          <w:color w:val="000000" w:themeColor="text1"/>
                        </w:rPr>
                        <w:t>2</w:t>
                      </w:r>
                      <w:r w:rsidRPr="00BE3560">
                        <w:rPr>
                          <w:rFonts w:ascii="Meiryo UI" w:eastAsia="Meiryo UI" w:hAnsi="Meiryo UI"/>
                          <w:color w:val="000000" w:themeColor="text1"/>
                        </w:rPr>
                        <w:t>%</w:t>
                      </w:r>
                      <w:r w:rsidRPr="00BE3560">
                        <w:rPr>
                          <w:rFonts w:ascii="Meiryo UI" w:eastAsia="Meiryo UI" w:hAnsi="Meiryo UI" w:hint="eastAsia"/>
                          <w:color w:val="000000" w:themeColor="text1"/>
                        </w:rPr>
                        <w:t>）、「短時間勤務の推進・時間外業務の縮減」（1</w:t>
                      </w:r>
                      <w:r>
                        <w:rPr>
                          <w:rFonts w:ascii="Meiryo UI" w:eastAsia="Meiryo UI" w:hAnsi="Meiryo UI"/>
                          <w:color w:val="000000" w:themeColor="text1"/>
                        </w:rPr>
                        <w:t>1.0</w:t>
                      </w:r>
                      <w:r w:rsidRPr="00BE3560">
                        <w:rPr>
                          <w:rFonts w:ascii="Meiryo UI" w:eastAsia="Meiryo UI" w:hAnsi="Meiryo UI"/>
                          <w:color w:val="000000" w:themeColor="text1"/>
                        </w:rPr>
                        <w:t>%</w:t>
                      </w:r>
                      <w:r w:rsidRPr="00BE3560">
                        <w:rPr>
                          <w:rFonts w:ascii="Meiryo UI" w:eastAsia="Meiryo UI" w:hAnsi="Meiryo UI" w:hint="eastAsia"/>
                          <w:color w:val="000000" w:themeColor="text1"/>
                        </w:rPr>
                        <w:t>）となりました。</w:t>
                      </w:r>
                    </w:p>
                    <w:p w:rsidR="00485455" w:rsidRPr="00BE3560" w:rsidRDefault="00485455" w:rsidP="009F15A4">
                      <w:pPr>
                        <w:spacing w:line="240" w:lineRule="exact"/>
                        <w:rPr>
                          <w:rFonts w:ascii="Meiryo UI" w:eastAsia="Meiryo UI" w:hAnsi="Meiryo UI"/>
                          <w:color w:val="000000" w:themeColor="text1"/>
                        </w:rPr>
                      </w:pPr>
                    </w:p>
                    <w:p w:rsidR="00485455" w:rsidRPr="00BE3560" w:rsidRDefault="00485455" w:rsidP="009F15A4">
                      <w:pPr>
                        <w:spacing w:line="240" w:lineRule="exact"/>
                        <w:rPr>
                          <w:rFonts w:ascii="Meiryo UI" w:eastAsia="Meiryo UI" w:hAnsi="Meiryo UI"/>
                          <w:color w:val="000000" w:themeColor="text1"/>
                        </w:rPr>
                      </w:pPr>
                    </w:p>
                  </w:txbxContent>
                </v:textbox>
                <w10:wrap type="square"/>
              </v:shape>
            </w:pict>
          </mc:Fallback>
        </mc:AlternateContent>
      </w:r>
      <w:r w:rsidRPr="00221D35">
        <w:rPr>
          <w:rFonts w:ascii="ＭＳ ゴシック" w:eastAsia="ＭＳ ゴシック" w:hAnsi="ＭＳ ゴシック" w:hint="eastAsia"/>
          <w:color w:val="000000" w:themeColor="text1"/>
          <w:sz w:val="18"/>
          <w:szCs w:val="18"/>
        </w:rPr>
        <w:t>＊今後、出産（配偶者又はパートナーの出産、予定を含む）後、勤務の継続を希望する医師対象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3456" behindDoc="0" locked="0" layoutInCell="1" allowOverlap="1" wp14:anchorId="07D53CC9" wp14:editId="1A89ACF6">
                <wp:simplePos x="0" y="0"/>
                <wp:positionH relativeFrom="margin">
                  <wp:posOffset>685800</wp:posOffset>
                </wp:positionH>
                <wp:positionV relativeFrom="paragraph">
                  <wp:posOffset>1188720</wp:posOffset>
                </wp:positionV>
                <wp:extent cx="5048885" cy="280615"/>
                <wp:effectExtent l="0" t="0" r="0" b="0"/>
                <wp:wrapNone/>
                <wp:docPr id="743" name="正方形/長方形 743"/>
                <wp:cNvGraphicFramePr/>
                <a:graphic xmlns:a="http://schemas.openxmlformats.org/drawingml/2006/main">
                  <a:graphicData uri="http://schemas.microsoft.com/office/word/2010/wordprocessingShape">
                    <wps:wsp>
                      <wps:cNvSpPr/>
                      <wps:spPr>
                        <a:xfrm>
                          <a:off x="0" y="0"/>
                          <a:ext cx="5048885" cy="28061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【どのような取組が勤務の継続に役立つと思うか１位</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591</w:t>
                            </w:r>
                            <w:r>
                              <w:rPr>
                                <w:rFonts w:ascii="Meiryo UI" w:eastAsia="Meiryo UI" w:hAnsi="Meiryo UI" w:hint="eastAsia"/>
                                <w:color w:val="000000" w:themeColor="text1"/>
                                <w:sz w:val="18"/>
                                <w:szCs w:val="18"/>
                              </w:rPr>
                              <w:t>、２位</w:t>
                            </w:r>
                            <w:r>
                              <w:rPr>
                                <w:rFonts w:ascii="Meiryo UI" w:eastAsia="Meiryo UI" w:hAnsi="Meiryo UI"/>
                                <w:color w:val="000000" w:themeColor="text1"/>
                                <w:sz w:val="18"/>
                                <w:szCs w:val="18"/>
                              </w:rPr>
                              <w:t>n=577</w:t>
                            </w:r>
                            <w:r>
                              <w:rPr>
                                <w:rFonts w:ascii="Meiryo UI" w:eastAsia="Meiryo UI" w:hAnsi="Meiryo UI" w:hint="eastAsia"/>
                                <w:color w:val="000000" w:themeColor="text1"/>
                                <w:sz w:val="18"/>
                                <w:szCs w:val="18"/>
                              </w:rPr>
                              <w:t>、3位n</w:t>
                            </w:r>
                            <w:r>
                              <w:rPr>
                                <w:rFonts w:ascii="Meiryo UI" w:eastAsia="Meiryo UI" w:hAnsi="Meiryo UI"/>
                                <w:color w:val="000000" w:themeColor="text1"/>
                                <w:sz w:val="18"/>
                                <w:szCs w:val="18"/>
                              </w:rPr>
                              <w:t>=564</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53CC9" id="正方形/長方形 743" o:spid="_x0000_s1454" style="position:absolute;left:0;text-align:left;margin-left:54pt;margin-top:93.6pt;width:397.55pt;height:22.1pt;z-index:25384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【どのような取組が勤務の継続に役立つと思うか１位</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591</w:t>
                      </w:r>
                      <w:r>
                        <w:rPr>
                          <w:rFonts w:ascii="Meiryo UI" w:eastAsia="Meiryo UI" w:hAnsi="Meiryo UI" w:hint="eastAsia"/>
                          <w:color w:val="000000" w:themeColor="text1"/>
                          <w:sz w:val="18"/>
                          <w:szCs w:val="18"/>
                        </w:rPr>
                        <w:t>、２位</w:t>
                      </w:r>
                      <w:r>
                        <w:rPr>
                          <w:rFonts w:ascii="Meiryo UI" w:eastAsia="Meiryo UI" w:hAnsi="Meiryo UI"/>
                          <w:color w:val="000000" w:themeColor="text1"/>
                          <w:sz w:val="18"/>
                          <w:szCs w:val="18"/>
                        </w:rPr>
                        <w:t>n=577</w:t>
                      </w:r>
                      <w:r>
                        <w:rPr>
                          <w:rFonts w:ascii="Meiryo UI" w:eastAsia="Meiryo UI" w:hAnsi="Meiryo UI" w:hint="eastAsia"/>
                          <w:color w:val="000000" w:themeColor="text1"/>
                          <w:sz w:val="18"/>
                          <w:szCs w:val="18"/>
                        </w:rPr>
                        <w:t>、3位n</w:t>
                      </w:r>
                      <w:r>
                        <w:rPr>
                          <w:rFonts w:ascii="Meiryo UI" w:eastAsia="Meiryo UI" w:hAnsi="Meiryo UI"/>
                          <w:color w:val="000000" w:themeColor="text1"/>
                          <w:sz w:val="18"/>
                          <w:szCs w:val="18"/>
                        </w:rPr>
                        <w:t>=564</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2640" behindDoc="0" locked="0" layoutInCell="1" allowOverlap="1" wp14:anchorId="2EBD06DA" wp14:editId="24BC967D">
            <wp:simplePos x="0" y="0"/>
            <wp:positionH relativeFrom="column">
              <wp:posOffset>219284</wp:posOffset>
            </wp:positionH>
            <wp:positionV relativeFrom="paragraph">
              <wp:posOffset>191473</wp:posOffset>
            </wp:positionV>
            <wp:extent cx="5567423" cy="2556934"/>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567423" cy="25569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7A437E" w:rsidRDefault="009F15A4" w:rsidP="009F15A4">
      <w:pPr>
        <w:ind w:firstLineChars="100" w:firstLine="211"/>
        <w:rPr>
          <w:rFonts w:ascii="ＭＳ ゴシック" w:eastAsia="ＭＳ ゴシック" w:hAnsi="ＭＳ ゴシック"/>
          <w:b/>
          <w:bCs/>
          <w:color w:val="000000" w:themeColor="text1"/>
        </w:rPr>
      </w:pPr>
      <w:r w:rsidRPr="007A437E">
        <w:rPr>
          <w:rFonts w:ascii="ＭＳ ゴシック" w:eastAsia="ＭＳ ゴシック" w:hAnsi="ＭＳ ゴシック" w:hint="eastAsia"/>
          <w:b/>
          <w:bCs/>
          <w:color w:val="000000" w:themeColor="text1"/>
        </w:rPr>
        <w:lastRenderedPageBreak/>
        <w:t>■性別の育児休業期間満了後の勤務形態</w:t>
      </w:r>
    </w:p>
    <w:p w:rsidR="009F15A4"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hint="eastAsia"/>
          <w:color w:val="A6A6A6" w:themeColor="background1" w:themeShade="A6"/>
        </w:rPr>
        <w:t xml:space="preserve"> </w:t>
      </w:r>
      <w:r>
        <w:rPr>
          <w:rFonts w:ascii="ＭＳ ゴシック" w:eastAsia="ＭＳ ゴシック" w:hAnsi="ＭＳ ゴシック"/>
          <w:color w:val="A6A6A6" w:themeColor="background1" w:themeShade="A6"/>
        </w:rPr>
        <w:t xml:space="preserve">  </w:t>
      </w:r>
      <w:r w:rsidRPr="00FD5D39">
        <w:rPr>
          <w:rFonts w:ascii="ＭＳ ゴシック" w:eastAsia="ＭＳ ゴシック" w:hAnsi="ＭＳ ゴシック" w:hint="eastAsia"/>
          <w:color w:val="000000" w:themeColor="text1"/>
          <w:sz w:val="18"/>
          <w:szCs w:val="18"/>
        </w:rPr>
        <w:t>＊病院の常勤勤務者のみ</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723648" behindDoc="0" locked="0" layoutInCell="1" allowOverlap="1" wp14:anchorId="0D936586" wp14:editId="6AAA9075">
                <wp:simplePos x="0" y="0"/>
                <wp:positionH relativeFrom="column">
                  <wp:posOffset>99695</wp:posOffset>
                </wp:positionH>
                <wp:positionV relativeFrom="paragraph">
                  <wp:posOffset>30480</wp:posOffset>
                </wp:positionV>
                <wp:extent cx="5886450" cy="771525"/>
                <wp:effectExtent l="0" t="0" r="19050" b="28575"/>
                <wp:wrapNone/>
                <wp:docPr id="7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71525"/>
                        </a:xfrm>
                        <a:prstGeom prst="rect">
                          <a:avLst/>
                        </a:prstGeom>
                        <a:solidFill>
                          <a:schemeClr val="bg1">
                            <a:lumMod val="85000"/>
                          </a:schemeClr>
                        </a:solidFill>
                        <a:ln w="9525">
                          <a:solidFill>
                            <a:srgbClr val="000000"/>
                          </a:solidFill>
                          <a:miter lim="800000"/>
                          <a:headEnd/>
                          <a:tailEnd/>
                        </a:ln>
                      </wps:spPr>
                      <wps:txbx>
                        <w:txbxContent>
                          <w:p w:rsidR="00485455" w:rsidRPr="00EF2FAA"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育児休業期間満了後の勤務形態については、男性医師、女性医師ともに「常勤医師として復帰」が最も多い回答となりました。ただ「非常勤として復帰」という回答は、男性の回答が6</w:t>
                            </w:r>
                            <w:r>
                              <w:rPr>
                                <w:rFonts w:ascii="Meiryo UI" w:eastAsia="Meiryo UI" w:hAnsi="Meiryo UI"/>
                                <w:color w:val="000000" w:themeColor="text1"/>
                              </w:rPr>
                              <w:t>.4%</w:t>
                            </w:r>
                            <w:r>
                              <w:rPr>
                                <w:rFonts w:ascii="Meiryo UI" w:eastAsia="Meiryo UI" w:hAnsi="Meiryo UI" w:hint="eastAsia"/>
                                <w:color w:val="000000" w:themeColor="text1"/>
                              </w:rPr>
                              <w:t>だったのに対し女性医師は1</w:t>
                            </w:r>
                            <w:r>
                              <w:rPr>
                                <w:rFonts w:ascii="Meiryo UI" w:eastAsia="Meiryo UI" w:hAnsi="Meiryo UI"/>
                                <w:color w:val="000000" w:themeColor="text1"/>
                              </w:rPr>
                              <w:t>1.9%</w:t>
                            </w:r>
                            <w:r>
                              <w:rPr>
                                <w:rFonts w:ascii="Meiryo UI" w:eastAsia="Meiryo UI" w:hAnsi="Meiryo UI" w:hint="eastAsia"/>
                                <w:color w:val="000000" w:themeColor="text1"/>
                              </w:rPr>
                              <w:t>となっており、育児休業期間満了後の働き方の選択として女性医師は男性医師に比べ「非常勤医師」として復帰する割合が高くなっています。</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36586" id="_x0000_s1455" type="#_x0000_t202" style="position:absolute;left:0;text-align:left;margin-left:7.85pt;margin-top:2.4pt;width:463.5pt;height:60.75pt;z-index:25372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" fillcolor="#d8d8d8 [2732]">
                <v:textbox>
                  <w:txbxContent>
                    <w:p w:rsidR="00485455" w:rsidRPr="00EF2FAA"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育児休業期間満了後の勤務形態については、男性医師、女性医師ともに「常勤医師として復帰」が最も多い回答となりました。ただ「非常勤として復帰」という回答は、男性の回答が6</w:t>
                      </w:r>
                      <w:r>
                        <w:rPr>
                          <w:rFonts w:ascii="Meiryo UI" w:eastAsia="Meiryo UI" w:hAnsi="Meiryo UI"/>
                          <w:color w:val="000000" w:themeColor="text1"/>
                        </w:rPr>
                        <w:t>.4%</w:t>
                      </w:r>
                      <w:r>
                        <w:rPr>
                          <w:rFonts w:ascii="Meiryo UI" w:eastAsia="Meiryo UI" w:hAnsi="Meiryo UI" w:hint="eastAsia"/>
                          <w:color w:val="000000" w:themeColor="text1"/>
                        </w:rPr>
                        <w:t>だったのに対し女性医師は1</w:t>
                      </w:r>
                      <w:r>
                        <w:rPr>
                          <w:rFonts w:ascii="Meiryo UI" w:eastAsia="Meiryo UI" w:hAnsi="Meiryo UI"/>
                          <w:color w:val="000000" w:themeColor="text1"/>
                        </w:rPr>
                        <w:t>1.9%</w:t>
                      </w:r>
                      <w:r>
                        <w:rPr>
                          <w:rFonts w:ascii="Meiryo UI" w:eastAsia="Meiryo UI" w:hAnsi="Meiryo UI" w:hint="eastAsia"/>
                          <w:color w:val="000000" w:themeColor="text1"/>
                        </w:rPr>
                        <w:t>となっており、育児休業期間満了後の働き方の選択として女性医師は男性医師に比べ「非常勤医師」として復帰する割合が高くなっています。</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v:textbox>
              </v:shape>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5504" behindDoc="0" locked="0" layoutInCell="1" allowOverlap="1" wp14:anchorId="2C74BCFC" wp14:editId="1582D947">
                <wp:simplePos x="0" y="0"/>
                <wp:positionH relativeFrom="margin">
                  <wp:posOffset>3143250</wp:posOffset>
                </wp:positionH>
                <wp:positionV relativeFrom="paragraph">
                  <wp:posOffset>1064260</wp:posOffset>
                </wp:positionV>
                <wp:extent cx="2831962" cy="409575"/>
                <wp:effectExtent l="0" t="0" r="0" b="0"/>
                <wp:wrapNone/>
                <wp:docPr id="746" name="正方形/長方形 746"/>
                <wp:cNvGraphicFramePr/>
                <a:graphic xmlns:a="http://schemas.openxmlformats.org/drawingml/2006/main">
                  <a:graphicData uri="http://schemas.microsoft.com/office/word/2010/wordprocessingShape">
                    <wps:wsp>
                      <wps:cNvSpPr/>
                      <wps:spPr>
                        <a:xfrm>
                          <a:off x="0" y="0"/>
                          <a:ext cx="2831962"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【女性医師の育児休業期間満了後の勤務形態</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59</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4BCFC" id="正方形/長方形 746" o:spid="_x0000_s1456" style="position:absolute;left:0;text-align:left;margin-left:247.5pt;margin-top:83.8pt;width:223pt;height:32.25pt;z-index:25384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【女性医師の育児休業期間満了後の勤務形態</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59</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4480" behindDoc="0" locked="0" layoutInCell="1" allowOverlap="1" wp14:anchorId="57D64871" wp14:editId="52A5F41C">
                <wp:simplePos x="0" y="0"/>
                <wp:positionH relativeFrom="margin">
                  <wp:posOffset>99060</wp:posOffset>
                </wp:positionH>
                <wp:positionV relativeFrom="paragraph">
                  <wp:posOffset>1066165</wp:posOffset>
                </wp:positionV>
                <wp:extent cx="2831962" cy="409575"/>
                <wp:effectExtent l="0" t="0" r="0" b="0"/>
                <wp:wrapNone/>
                <wp:docPr id="747" name="正方形/長方形 747"/>
                <wp:cNvGraphicFramePr/>
                <a:graphic xmlns:a="http://schemas.openxmlformats.org/drawingml/2006/main">
                  <a:graphicData uri="http://schemas.microsoft.com/office/word/2010/wordprocessingShape">
                    <wps:wsp>
                      <wps:cNvSpPr/>
                      <wps:spPr>
                        <a:xfrm>
                          <a:off x="0" y="0"/>
                          <a:ext cx="2831962"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【男性医師の育児休業期間満了後の勤務形態</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56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64871" id="正方形/長方形 747" o:spid="_x0000_s1457" style="position:absolute;left:0;text-align:left;margin-left:7.8pt;margin-top:83.95pt;width:223pt;height:32.25pt;z-index:25384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【男性医師の育児休業期間満了後の勤務形態</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56</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29824" behindDoc="0" locked="0" layoutInCell="1" allowOverlap="1" wp14:anchorId="4392C6F0" wp14:editId="70E6CD2F">
            <wp:simplePos x="0" y="0"/>
            <wp:positionH relativeFrom="column">
              <wp:posOffset>3318973</wp:posOffset>
            </wp:positionH>
            <wp:positionV relativeFrom="paragraph">
              <wp:posOffset>145263</wp:posOffset>
            </wp:positionV>
            <wp:extent cx="2655417" cy="2178513"/>
            <wp:effectExtent l="0" t="0" r="0" b="0"/>
            <wp:wrapNone/>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655417" cy="21785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28800" behindDoc="0" locked="0" layoutInCell="1" allowOverlap="1" wp14:anchorId="615A88C5" wp14:editId="693DE1C7">
            <wp:simplePos x="0" y="0"/>
            <wp:positionH relativeFrom="column">
              <wp:posOffset>208558</wp:posOffset>
            </wp:positionH>
            <wp:positionV relativeFrom="paragraph">
              <wp:posOffset>104242</wp:posOffset>
            </wp:positionV>
            <wp:extent cx="2721737" cy="2219910"/>
            <wp:effectExtent l="0" t="0" r="2540" b="9525"/>
            <wp:wrapNone/>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29566" cy="22262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7A437E" w:rsidRDefault="009F15A4" w:rsidP="009F15A4">
      <w:pPr>
        <w:ind w:firstLineChars="100" w:firstLine="211"/>
        <w:rPr>
          <w:rFonts w:ascii="ＭＳ ゴシック" w:eastAsia="ＭＳ ゴシック" w:hAnsi="ＭＳ ゴシック"/>
          <w:b/>
          <w:bCs/>
          <w:color w:val="000000" w:themeColor="text1"/>
        </w:rPr>
      </w:pPr>
      <w:r w:rsidRPr="007A437E">
        <w:rPr>
          <w:rFonts w:ascii="ＭＳ ゴシック" w:eastAsia="ＭＳ ゴシック" w:hAnsi="ＭＳ ゴシック" w:hint="eastAsia"/>
          <w:b/>
          <w:bCs/>
          <w:color w:val="000000" w:themeColor="text1"/>
        </w:rPr>
        <w:lastRenderedPageBreak/>
        <w:t>④　就学前のお子様がいる方についての取組状況</w:t>
      </w:r>
    </w:p>
    <w:p w:rsidR="009F15A4" w:rsidRDefault="009F15A4" w:rsidP="009F15A4">
      <w:pPr>
        <w:ind w:firstLineChars="100" w:firstLine="211"/>
        <w:rPr>
          <w:rFonts w:ascii="ＭＳ ゴシック" w:eastAsia="ＭＳ ゴシック" w:hAnsi="ＭＳ ゴシック"/>
          <w:b/>
          <w:bCs/>
          <w:color w:val="000000" w:themeColor="text1"/>
        </w:rPr>
      </w:pPr>
      <w:r w:rsidRPr="007A437E">
        <w:rPr>
          <w:rFonts w:ascii="ＭＳ ゴシック" w:eastAsia="ＭＳ ゴシック" w:hAnsi="ＭＳ ゴシック" w:hint="eastAsia"/>
          <w:b/>
          <w:bCs/>
          <w:color w:val="000000" w:themeColor="text1"/>
        </w:rPr>
        <w:t>■性別の保育所または託児所の利用状況</w:t>
      </w:r>
    </w:p>
    <w:p w:rsidR="009F15A4" w:rsidRPr="007F1BA1" w:rsidRDefault="009F15A4" w:rsidP="009F15A4">
      <w:pPr>
        <w:ind w:firstLineChars="100" w:firstLine="180"/>
        <w:rPr>
          <w:rFonts w:ascii="ＭＳ ゴシック" w:eastAsia="ＭＳ ゴシック" w:hAnsi="ＭＳ ゴシック"/>
          <w:color w:val="000000" w:themeColor="text1"/>
          <w:sz w:val="18"/>
          <w:szCs w:val="18"/>
        </w:rPr>
      </w:pPr>
      <w:r w:rsidRPr="007F1BA1">
        <w:rPr>
          <w:rFonts w:ascii="ＭＳ ゴシック" w:eastAsia="ＭＳ ゴシック" w:hAnsi="ＭＳ ゴシック" w:hint="eastAsia"/>
          <w:color w:val="000000" w:themeColor="text1"/>
          <w:sz w:val="18"/>
          <w:szCs w:val="18"/>
        </w:rPr>
        <w:t xml:space="preserve">　＊病院の勤務者のみ</w:t>
      </w:r>
      <w:r w:rsidRPr="007F1BA1">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25696" behindDoc="0" locked="0" layoutInCell="1" allowOverlap="1" wp14:anchorId="6BD1A801" wp14:editId="6527147E">
                <wp:simplePos x="0" y="0"/>
                <wp:positionH relativeFrom="column">
                  <wp:posOffset>3810</wp:posOffset>
                </wp:positionH>
                <wp:positionV relativeFrom="paragraph">
                  <wp:posOffset>266700</wp:posOffset>
                </wp:positionV>
                <wp:extent cx="5886450" cy="590550"/>
                <wp:effectExtent l="0" t="0" r="19050" b="19050"/>
                <wp:wrapSquare wrapText="bothSides"/>
                <wp:docPr id="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90550"/>
                        </a:xfrm>
                        <a:prstGeom prst="rect">
                          <a:avLst/>
                        </a:prstGeom>
                        <a:solidFill>
                          <a:schemeClr val="bg1">
                            <a:lumMod val="85000"/>
                          </a:schemeClr>
                        </a:solidFill>
                        <a:ln w="9525">
                          <a:solidFill>
                            <a:srgbClr val="000000"/>
                          </a:solidFill>
                          <a:miter lim="800000"/>
                          <a:headEnd/>
                          <a:tailEnd/>
                        </a:ln>
                      </wps:spPr>
                      <wps:txbx>
                        <w:txbxContent>
                          <w:p w:rsidR="00485455" w:rsidRPr="00D62B6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性別の保育所または託児所の利用状況について、男性医師は「利用している・予定がある」の回答が5</w:t>
                            </w:r>
                            <w:r>
                              <w:rPr>
                                <w:rFonts w:ascii="Meiryo UI" w:eastAsia="Meiryo UI" w:hAnsi="Meiryo UI"/>
                                <w:color w:val="000000" w:themeColor="text1"/>
                              </w:rPr>
                              <w:t>0.8%</w:t>
                            </w:r>
                            <w:r>
                              <w:rPr>
                                <w:rFonts w:ascii="Meiryo UI" w:eastAsia="Meiryo UI" w:hAnsi="Meiryo UI" w:hint="eastAsia"/>
                                <w:color w:val="000000" w:themeColor="text1"/>
                              </w:rPr>
                              <w:t>と約半数であるのに対し、女性医師は9</w:t>
                            </w:r>
                            <w:r>
                              <w:rPr>
                                <w:rFonts w:ascii="Meiryo UI" w:eastAsia="Meiryo UI" w:hAnsi="Meiryo UI"/>
                                <w:color w:val="000000" w:themeColor="text1"/>
                              </w:rPr>
                              <w:t>6.9</w:t>
                            </w:r>
                            <w:r>
                              <w:rPr>
                                <w:rFonts w:ascii="Meiryo UI" w:eastAsia="Meiryo UI" w:hAnsi="Meiryo UI" w:hint="eastAsia"/>
                                <w:color w:val="000000" w:themeColor="text1"/>
                              </w:rPr>
                              <w:t>％となっており、保育所または託児所の利用において、男性、女性で随分と差が出ています。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1A801" id="_x0000_s1458" type="#_x0000_t202" style="position:absolute;left:0;text-align:left;margin-left:.3pt;margin-top:21pt;width:463.5pt;height:46.5pt;z-index:25372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" fillcolor="#d8d8d8 [2732]">
                <v:textbox>
                  <w:txbxContent>
                    <w:p w:rsidR="00485455" w:rsidRPr="00D62B6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性別の保育所または託児所の利用状況について、男性医師は「利用している・予定がある」の回答が5</w:t>
                      </w:r>
                      <w:r>
                        <w:rPr>
                          <w:rFonts w:ascii="Meiryo UI" w:eastAsia="Meiryo UI" w:hAnsi="Meiryo UI"/>
                          <w:color w:val="000000" w:themeColor="text1"/>
                        </w:rPr>
                        <w:t>0.8%</w:t>
                      </w:r>
                      <w:r>
                        <w:rPr>
                          <w:rFonts w:ascii="Meiryo UI" w:eastAsia="Meiryo UI" w:hAnsi="Meiryo UI" w:hint="eastAsia"/>
                          <w:color w:val="000000" w:themeColor="text1"/>
                        </w:rPr>
                        <w:t>と約半数であるのに対し、女性医師は9</w:t>
                      </w:r>
                      <w:r>
                        <w:rPr>
                          <w:rFonts w:ascii="Meiryo UI" w:eastAsia="Meiryo UI" w:hAnsi="Meiryo UI"/>
                          <w:color w:val="000000" w:themeColor="text1"/>
                        </w:rPr>
                        <w:t>6.9</w:t>
                      </w:r>
                      <w:r>
                        <w:rPr>
                          <w:rFonts w:ascii="Meiryo UI" w:eastAsia="Meiryo UI" w:hAnsi="Meiryo UI" w:hint="eastAsia"/>
                          <w:color w:val="000000" w:themeColor="text1"/>
                        </w:rPr>
                        <w:t>％となっており、保育所または託児所の利用において、男性、女性で随分と差が出ています。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7552" behindDoc="0" locked="0" layoutInCell="1" allowOverlap="1" wp14:anchorId="274A065C" wp14:editId="5DE2B011">
                <wp:simplePos x="0" y="0"/>
                <wp:positionH relativeFrom="margin">
                  <wp:posOffset>2973502</wp:posOffset>
                </wp:positionH>
                <wp:positionV relativeFrom="paragraph">
                  <wp:posOffset>798195</wp:posOffset>
                </wp:positionV>
                <wp:extent cx="2831962" cy="409575"/>
                <wp:effectExtent l="0" t="0" r="0" b="0"/>
                <wp:wrapNone/>
                <wp:docPr id="750" name="正方形/長方形 750"/>
                <wp:cNvGraphicFramePr/>
                <a:graphic xmlns:a="http://schemas.openxmlformats.org/drawingml/2006/main">
                  <a:graphicData uri="http://schemas.microsoft.com/office/word/2010/wordprocessingShape">
                    <wps:wsp>
                      <wps:cNvSpPr/>
                      <wps:spPr>
                        <a:xfrm>
                          <a:off x="0" y="0"/>
                          <a:ext cx="2831962"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【女性医師の保育所または託児所の利用状況</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A065C" id="正方形/長方形 750" o:spid="_x0000_s1459" style="position:absolute;left:0;text-align:left;margin-left:234.15pt;margin-top:62.85pt;width:223pt;height:32.25pt;z-index:25384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【女性医師の保育所または託児所の利用状況</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9</w:t>
                      </w:r>
                      <w:r>
                        <w:rPr>
                          <w:rFonts w:ascii="Meiryo UI" w:eastAsia="Meiryo UI" w:hAnsi="Meiryo UI"/>
                          <w:color w:val="000000" w:themeColor="text1"/>
                          <w:sz w:val="18"/>
                          <w:szCs w:val="18"/>
                        </w:rPr>
                        <w:t>8</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6528" behindDoc="0" locked="0" layoutInCell="1" allowOverlap="1" wp14:anchorId="5C89624D" wp14:editId="1D8D13EB">
                <wp:simplePos x="0" y="0"/>
                <wp:positionH relativeFrom="margin">
                  <wp:posOffset>76200</wp:posOffset>
                </wp:positionH>
                <wp:positionV relativeFrom="paragraph">
                  <wp:posOffset>769620</wp:posOffset>
                </wp:positionV>
                <wp:extent cx="2831962" cy="409575"/>
                <wp:effectExtent l="0" t="0" r="0" b="0"/>
                <wp:wrapNone/>
                <wp:docPr id="751" name="正方形/長方形 751"/>
                <wp:cNvGraphicFramePr/>
                <a:graphic xmlns:a="http://schemas.openxmlformats.org/drawingml/2006/main">
                  <a:graphicData uri="http://schemas.microsoft.com/office/word/2010/wordprocessingShape">
                    <wps:wsp>
                      <wps:cNvSpPr/>
                      <wps:spPr>
                        <a:xfrm>
                          <a:off x="0" y="0"/>
                          <a:ext cx="2831962" cy="409575"/>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【男性医師の保育所または託児所の利用状況</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26</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9624D" id="正方形/長方形 751" o:spid="_x0000_s1460" style="position:absolute;left:0;text-align:left;margin-left:6pt;margin-top:60.6pt;width:223pt;height:32.25pt;z-index:2538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【男性医師の保育所または託児所の利用状況</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26</w:t>
                      </w:r>
                      <w:r>
                        <w:rPr>
                          <w:rFonts w:ascii="Meiryo UI" w:eastAsia="Meiryo UI" w:hAnsi="Meiryo UI"/>
                          <w:color w:val="000000" w:themeColor="text1"/>
                          <w:sz w:val="18"/>
                          <w:szCs w:val="18"/>
                        </w:rPr>
                        <w:t>6</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31872" behindDoc="0" locked="0" layoutInCell="1" allowOverlap="1" wp14:anchorId="4841E015" wp14:editId="223E6AEF">
            <wp:simplePos x="0" y="0"/>
            <wp:positionH relativeFrom="column">
              <wp:posOffset>3070225</wp:posOffset>
            </wp:positionH>
            <wp:positionV relativeFrom="paragraph">
              <wp:posOffset>25705</wp:posOffset>
            </wp:positionV>
            <wp:extent cx="2670048" cy="2167873"/>
            <wp:effectExtent l="0" t="0" r="0" b="4445"/>
            <wp:wrapNone/>
            <wp:docPr id="811"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670048" cy="21678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A6A6A6" w:themeColor="background1" w:themeShade="A6"/>
        </w:rPr>
        <w:drawing>
          <wp:anchor distT="0" distB="0" distL="114300" distR="114300" simplePos="0" relativeHeight="254030848" behindDoc="0" locked="0" layoutInCell="1" allowOverlap="1" wp14:anchorId="4F991C7A" wp14:editId="3FE6635D">
            <wp:simplePos x="0" y="0"/>
            <wp:positionH relativeFrom="column">
              <wp:posOffset>208965</wp:posOffset>
            </wp:positionH>
            <wp:positionV relativeFrom="paragraph">
              <wp:posOffset>12065</wp:posOffset>
            </wp:positionV>
            <wp:extent cx="2662732" cy="2175324"/>
            <wp:effectExtent l="0" t="0" r="4445" b="0"/>
            <wp:wrapNone/>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662732" cy="21753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671F6" w:rsidRDefault="009F15A4" w:rsidP="009F15A4">
      <w:pPr>
        <w:ind w:left="422" w:hangingChars="200" w:hanging="422"/>
        <w:rPr>
          <w:rFonts w:ascii="ＭＳ ゴシック" w:eastAsia="ＭＳ ゴシック" w:hAnsi="ＭＳ ゴシック"/>
          <w:b/>
          <w:bCs/>
          <w:color w:val="A6A6A6" w:themeColor="background1" w:themeShade="A6"/>
        </w:rPr>
      </w:pPr>
    </w:p>
    <w:p w:rsidR="009F15A4" w:rsidRPr="00B0548D" w:rsidRDefault="009F15A4" w:rsidP="009F15A4">
      <w:pPr>
        <w:ind w:leftChars="100" w:left="421" w:hangingChars="100" w:hanging="211"/>
        <w:rPr>
          <w:rFonts w:ascii="ＭＳ ゴシック" w:eastAsia="ＭＳ ゴシック" w:hAnsi="ＭＳ ゴシック"/>
          <w:b/>
          <w:bCs/>
          <w:color w:val="000000" w:themeColor="text1"/>
        </w:rPr>
      </w:pPr>
      <w:r w:rsidRPr="00B0548D">
        <w:rPr>
          <w:rFonts w:ascii="ＭＳ ゴシック" w:eastAsia="ＭＳ ゴシック" w:hAnsi="ＭＳ ゴシック" w:hint="eastAsia"/>
          <w:b/>
          <w:bCs/>
          <w:color w:val="000000" w:themeColor="text1"/>
        </w:rPr>
        <w:t>■保育所または託児所で期待する取組</w:t>
      </w:r>
    </w:p>
    <w:p w:rsidR="009F15A4" w:rsidRPr="00B0548D" w:rsidRDefault="009F15A4" w:rsidP="009F15A4">
      <w:pPr>
        <w:ind w:firstLineChars="100" w:firstLine="211"/>
        <w:rPr>
          <w:rFonts w:ascii="ＭＳ ゴシック" w:eastAsia="ＭＳ ゴシック" w:hAnsi="ＭＳ ゴシック"/>
          <w:color w:val="000000" w:themeColor="text1"/>
        </w:rPr>
      </w:pPr>
      <w:r w:rsidRPr="00B0548D">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26720" behindDoc="0" locked="0" layoutInCell="1" allowOverlap="1" wp14:anchorId="047EC7F9" wp14:editId="0ECA3F20">
                <wp:simplePos x="0" y="0"/>
                <wp:positionH relativeFrom="column">
                  <wp:posOffset>70485</wp:posOffset>
                </wp:positionH>
                <wp:positionV relativeFrom="paragraph">
                  <wp:posOffset>297180</wp:posOffset>
                </wp:positionV>
                <wp:extent cx="5886450" cy="419100"/>
                <wp:effectExtent l="0" t="0" r="19050" b="19050"/>
                <wp:wrapSquare wrapText="bothSides"/>
                <wp:docPr id="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19100"/>
                        </a:xfrm>
                        <a:prstGeom prst="rect">
                          <a:avLst/>
                        </a:prstGeom>
                        <a:solidFill>
                          <a:schemeClr val="bg1">
                            <a:lumMod val="85000"/>
                          </a:schemeClr>
                        </a:solidFill>
                        <a:ln w="9525">
                          <a:solidFill>
                            <a:srgbClr val="000000"/>
                          </a:solidFill>
                          <a:miter lim="800000"/>
                          <a:headEnd/>
                          <a:tailEnd/>
                        </a:ln>
                      </wps:spPr>
                      <wps:txbx>
                        <w:txbxContent>
                          <w:p w:rsidR="00485455" w:rsidRPr="007D5E9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保育所または託児所で期待する取組として最も多い回答は「病児・病後児保育」で7</w:t>
                            </w:r>
                            <w:r>
                              <w:rPr>
                                <w:rFonts w:ascii="Meiryo UI" w:eastAsia="Meiryo UI" w:hAnsi="Meiryo UI"/>
                                <w:color w:val="000000" w:themeColor="text1"/>
                              </w:rPr>
                              <w:t>3.6%</w:t>
                            </w:r>
                            <w:r>
                              <w:rPr>
                                <w:rFonts w:ascii="Meiryo UI" w:eastAsia="Meiryo UI" w:hAnsi="Meiryo UI" w:hint="eastAsia"/>
                                <w:color w:val="000000" w:themeColor="text1"/>
                              </w:rPr>
                              <w:t>となり、次に「土曜日の保育」（5</w:t>
                            </w:r>
                            <w:r>
                              <w:rPr>
                                <w:rFonts w:ascii="Meiryo UI" w:eastAsia="Meiryo UI" w:hAnsi="Meiryo UI"/>
                                <w:color w:val="000000" w:themeColor="text1"/>
                              </w:rPr>
                              <w:t>8.6%）</w:t>
                            </w:r>
                            <w:r>
                              <w:rPr>
                                <w:rFonts w:ascii="Meiryo UI" w:eastAsia="Meiryo UI" w:hAnsi="Meiryo UI" w:hint="eastAsia"/>
                                <w:color w:val="000000" w:themeColor="text1"/>
                              </w:rPr>
                              <w:t>、「一時保育」（4</w:t>
                            </w:r>
                            <w:r>
                              <w:rPr>
                                <w:rFonts w:ascii="Meiryo UI" w:eastAsia="Meiryo UI" w:hAnsi="Meiryo UI"/>
                                <w:color w:val="000000" w:themeColor="text1"/>
                              </w:rPr>
                              <w:t>3.3%</w:t>
                            </w:r>
                            <w:r>
                              <w:rPr>
                                <w:rFonts w:ascii="Meiryo UI" w:eastAsia="Meiryo UI" w:hAnsi="Meiryo UI" w:hint="eastAsia"/>
                                <w:color w:val="000000" w:themeColor="text1"/>
                              </w:rPr>
                              <w:t>）となりました。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EC7F9" id="_x0000_s1461" type="#_x0000_t202" style="position:absolute;left:0;text-align:left;margin-left:5.55pt;margin-top:23.4pt;width:463.5pt;height:33pt;z-index:2537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" fillcolor="#d8d8d8 [2732]">
                <v:textbox>
                  <w:txbxContent>
                    <w:p w:rsidR="00485455" w:rsidRPr="007D5E9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保育所または託児所で期待する取組として最も多い回答は「病児・病後児保育」で7</w:t>
                      </w:r>
                      <w:r>
                        <w:rPr>
                          <w:rFonts w:ascii="Meiryo UI" w:eastAsia="Meiryo UI" w:hAnsi="Meiryo UI"/>
                          <w:color w:val="000000" w:themeColor="text1"/>
                        </w:rPr>
                        <w:t>3.6%</w:t>
                      </w:r>
                      <w:r>
                        <w:rPr>
                          <w:rFonts w:ascii="Meiryo UI" w:eastAsia="Meiryo UI" w:hAnsi="Meiryo UI" w:hint="eastAsia"/>
                          <w:color w:val="000000" w:themeColor="text1"/>
                        </w:rPr>
                        <w:t>となり、次に「土曜日の保育」（5</w:t>
                      </w:r>
                      <w:r>
                        <w:rPr>
                          <w:rFonts w:ascii="Meiryo UI" w:eastAsia="Meiryo UI" w:hAnsi="Meiryo UI"/>
                          <w:color w:val="000000" w:themeColor="text1"/>
                        </w:rPr>
                        <w:t>8.6%）</w:t>
                      </w:r>
                      <w:r>
                        <w:rPr>
                          <w:rFonts w:ascii="Meiryo UI" w:eastAsia="Meiryo UI" w:hAnsi="Meiryo UI" w:hint="eastAsia"/>
                          <w:color w:val="000000" w:themeColor="text1"/>
                        </w:rPr>
                        <w:t>、「一時保育」（4</w:t>
                      </w:r>
                      <w:r>
                        <w:rPr>
                          <w:rFonts w:ascii="Meiryo UI" w:eastAsia="Meiryo UI" w:hAnsi="Meiryo UI"/>
                          <w:color w:val="000000" w:themeColor="text1"/>
                        </w:rPr>
                        <w:t>3.3%</w:t>
                      </w:r>
                      <w:r>
                        <w:rPr>
                          <w:rFonts w:ascii="Meiryo UI" w:eastAsia="Meiryo UI" w:hAnsi="Meiryo UI" w:hint="eastAsia"/>
                          <w:color w:val="000000" w:themeColor="text1"/>
                        </w:rPr>
                        <w:t>）となりました。</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B0548D">
        <w:rPr>
          <w:rFonts w:ascii="ＭＳ ゴシック" w:eastAsia="ＭＳ ゴシック" w:hAnsi="ＭＳ ゴシック" w:hint="eastAsia"/>
          <w:color w:val="000000" w:themeColor="text1"/>
          <w:sz w:val="18"/>
          <w:szCs w:val="18"/>
        </w:rPr>
        <w:t>＊保育所または託児所を利用している・予定があると回答した医師対象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8576" behindDoc="0" locked="0" layoutInCell="1" allowOverlap="1" wp14:anchorId="7FE473C8" wp14:editId="7A3AB298">
                <wp:simplePos x="0" y="0"/>
                <wp:positionH relativeFrom="margin">
                  <wp:posOffset>1242060</wp:posOffset>
                </wp:positionH>
                <wp:positionV relativeFrom="paragraph">
                  <wp:posOffset>706755</wp:posOffset>
                </wp:positionV>
                <wp:extent cx="3409950" cy="285750"/>
                <wp:effectExtent l="0" t="0" r="0" b="0"/>
                <wp:wrapNone/>
                <wp:docPr id="753" name="正方形/長方形 753"/>
                <wp:cNvGraphicFramePr/>
                <a:graphic xmlns:a="http://schemas.openxmlformats.org/drawingml/2006/main">
                  <a:graphicData uri="http://schemas.microsoft.com/office/word/2010/wordprocessingShape">
                    <wps:wsp>
                      <wps:cNvSpPr/>
                      <wps:spPr>
                        <a:xfrm>
                          <a:off x="0" y="0"/>
                          <a:ext cx="340995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【保育所・託児所で期待する取組</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307</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473C8" id="正方形/長方形 753" o:spid="_x0000_s1462" style="position:absolute;left:0;text-align:left;margin-left:97.8pt;margin-top:55.65pt;width:268.5pt;height:22.5pt;z-index:25384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【保育所・託児所で期待する取組</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307</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32896" behindDoc="0" locked="0" layoutInCell="1" allowOverlap="1" wp14:anchorId="26571AA9" wp14:editId="76A6974A">
            <wp:simplePos x="0" y="0"/>
            <wp:positionH relativeFrom="column">
              <wp:posOffset>1174750</wp:posOffset>
            </wp:positionH>
            <wp:positionV relativeFrom="paragraph">
              <wp:posOffset>224155</wp:posOffset>
            </wp:positionV>
            <wp:extent cx="3404870" cy="1872615"/>
            <wp:effectExtent l="0" t="0" r="5080" b="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04870"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Default="009F15A4" w:rsidP="009F15A4">
      <w:pPr>
        <w:spacing w:line="240" w:lineRule="exact"/>
        <w:ind w:leftChars="100" w:left="421" w:hangingChars="100" w:hanging="211"/>
        <w:rPr>
          <w:rFonts w:ascii="ＭＳ ゴシック" w:eastAsia="ＭＳ ゴシック" w:hAnsi="ＭＳ ゴシック"/>
          <w:b/>
          <w:bCs/>
          <w:color w:val="000000" w:themeColor="text1"/>
        </w:rPr>
      </w:pPr>
      <w:r w:rsidRPr="00647700">
        <w:rPr>
          <w:rFonts w:ascii="ＭＳ ゴシック" w:eastAsia="ＭＳ ゴシック" w:hAnsi="ＭＳ ゴシック" w:hint="eastAsia"/>
          <w:b/>
          <w:bCs/>
          <w:color w:val="000000" w:themeColor="text1"/>
        </w:rPr>
        <w:lastRenderedPageBreak/>
        <w:t>■回答された中（保育所または託児所で期待する取組）で、希望したものの受けられなかった</w:t>
      </w:r>
    </w:p>
    <w:p w:rsidR="009F15A4" w:rsidRPr="00647700" w:rsidRDefault="009F15A4" w:rsidP="009F15A4">
      <w:pPr>
        <w:spacing w:line="240" w:lineRule="exact"/>
        <w:ind w:leftChars="200" w:left="420"/>
        <w:rPr>
          <w:rFonts w:ascii="ＭＳ ゴシック" w:eastAsia="ＭＳ ゴシック" w:hAnsi="ＭＳ ゴシック"/>
          <w:b/>
          <w:bCs/>
          <w:color w:val="000000" w:themeColor="text1"/>
        </w:rPr>
      </w:pPr>
      <w:r w:rsidRPr="00647700">
        <w:rPr>
          <w:rFonts w:ascii="ＭＳ ゴシック" w:eastAsia="ＭＳ ゴシック" w:hAnsi="ＭＳ ゴシック" w:hint="eastAsia"/>
          <w:b/>
          <w:bCs/>
          <w:color w:val="000000" w:themeColor="text1"/>
        </w:rPr>
        <w:t>サービス</w:t>
      </w:r>
    </w:p>
    <w:p w:rsidR="009F15A4" w:rsidRPr="00647700" w:rsidRDefault="009F15A4" w:rsidP="009F15A4">
      <w:pPr>
        <w:ind w:left="422" w:hangingChars="200" w:hanging="422"/>
        <w:rPr>
          <w:rFonts w:ascii="ＭＳ ゴシック" w:eastAsia="ＭＳ ゴシック" w:hAnsi="ＭＳ ゴシック"/>
          <w:b/>
          <w:bCs/>
          <w:color w:val="000000" w:themeColor="text1"/>
        </w:rPr>
      </w:pPr>
      <w:r w:rsidRPr="00647700">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28768" behindDoc="0" locked="0" layoutInCell="1" allowOverlap="1" wp14:anchorId="7006E02D" wp14:editId="52D30692">
                <wp:simplePos x="0" y="0"/>
                <wp:positionH relativeFrom="column">
                  <wp:posOffset>51435</wp:posOffset>
                </wp:positionH>
                <wp:positionV relativeFrom="paragraph">
                  <wp:posOffset>285750</wp:posOffset>
                </wp:positionV>
                <wp:extent cx="5886450" cy="590550"/>
                <wp:effectExtent l="0" t="0" r="19050" b="19050"/>
                <wp:wrapNone/>
                <wp:docPr id="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90550"/>
                        </a:xfrm>
                        <a:prstGeom prst="rect">
                          <a:avLst/>
                        </a:prstGeom>
                        <a:solidFill>
                          <a:schemeClr val="bg1">
                            <a:lumMod val="85000"/>
                          </a:schemeClr>
                        </a:solidFill>
                        <a:ln w="9525">
                          <a:solidFill>
                            <a:srgbClr val="000000"/>
                          </a:solidFill>
                          <a:miter lim="800000"/>
                          <a:headEnd/>
                          <a:tailEnd/>
                        </a:ln>
                      </wps:spPr>
                      <wps:txbx>
                        <w:txbxContent>
                          <w:p w:rsidR="00485455" w:rsidRPr="0015594E"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保育所または託児所で期待する取組で、希望されたものの受けられなかったサービスとして最も多かったのは「病児・病後児保育」（4</w:t>
                            </w:r>
                            <w:r>
                              <w:rPr>
                                <w:rFonts w:ascii="Meiryo UI" w:eastAsia="Meiryo UI" w:hAnsi="Meiryo UI"/>
                                <w:color w:val="000000" w:themeColor="text1"/>
                              </w:rPr>
                              <w:t>6.6%</w:t>
                            </w:r>
                            <w:r>
                              <w:rPr>
                                <w:rFonts w:ascii="Meiryo UI" w:eastAsia="Meiryo UI" w:hAnsi="Meiryo UI" w:hint="eastAsia"/>
                                <w:color w:val="000000" w:themeColor="text1"/>
                              </w:rPr>
                              <w:t>）となり、次に「日曜祝日の保育」（3</w:t>
                            </w:r>
                            <w:r>
                              <w:rPr>
                                <w:rFonts w:ascii="Meiryo UI" w:eastAsia="Meiryo UI" w:hAnsi="Meiryo UI"/>
                                <w:color w:val="000000" w:themeColor="text1"/>
                              </w:rPr>
                              <w:t>2.6%</w:t>
                            </w:r>
                            <w:r>
                              <w:rPr>
                                <w:rFonts w:ascii="Meiryo UI" w:eastAsia="Meiryo UI" w:hAnsi="Meiryo UI" w:hint="eastAsia"/>
                                <w:color w:val="000000" w:themeColor="text1"/>
                              </w:rPr>
                              <w:t>）となりました。また「特になし」も3</w:t>
                            </w:r>
                            <w:r>
                              <w:rPr>
                                <w:rFonts w:ascii="Meiryo UI" w:eastAsia="Meiryo UI" w:hAnsi="Meiryo UI"/>
                                <w:color w:val="000000" w:themeColor="text1"/>
                              </w:rPr>
                              <w:t>2.2%</w:t>
                            </w:r>
                            <w:r>
                              <w:rPr>
                                <w:rFonts w:ascii="Meiryo UI" w:eastAsia="Meiryo UI" w:hAnsi="Meiryo UI" w:hint="eastAsia"/>
                                <w:color w:val="000000" w:themeColor="text1"/>
                              </w:rPr>
                              <w:t>となっています。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6E02D" id="_x0000_s1463" type="#_x0000_t202" style="position:absolute;left:0;text-align:left;margin-left:4.05pt;margin-top:22.5pt;width:463.5pt;height:46.5pt;z-index:25372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" fillcolor="#d8d8d8 [2732]">
                <v:textbox>
                  <w:txbxContent>
                    <w:p w:rsidR="00485455" w:rsidRPr="0015594E"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保育所または託児所で期待する取組で、希望されたものの受けられなかったサービスとして最も多かったのは「病児・病後児保育」（4</w:t>
                      </w:r>
                      <w:r>
                        <w:rPr>
                          <w:rFonts w:ascii="Meiryo UI" w:eastAsia="Meiryo UI" w:hAnsi="Meiryo UI"/>
                          <w:color w:val="000000" w:themeColor="text1"/>
                        </w:rPr>
                        <w:t>6.6%</w:t>
                      </w:r>
                      <w:r>
                        <w:rPr>
                          <w:rFonts w:ascii="Meiryo UI" w:eastAsia="Meiryo UI" w:hAnsi="Meiryo UI" w:hint="eastAsia"/>
                          <w:color w:val="000000" w:themeColor="text1"/>
                        </w:rPr>
                        <w:t>）</w:t>
                      </w:r>
                      <w:r>
                        <w:rPr>
                          <w:rFonts w:ascii="Meiryo UI" w:eastAsia="Meiryo UI" w:hAnsi="Meiryo UI" w:hint="eastAsia"/>
                          <w:color w:val="000000" w:themeColor="text1"/>
                        </w:rPr>
                        <w:t>となり、次に「日曜祝日の保育」（3</w:t>
                      </w:r>
                      <w:r>
                        <w:rPr>
                          <w:rFonts w:ascii="Meiryo UI" w:eastAsia="Meiryo UI" w:hAnsi="Meiryo UI"/>
                          <w:color w:val="000000" w:themeColor="text1"/>
                        </w:rPr>
                        <w:t>2.6%</w:t>
                      </w:r>
                      <w:r>
                        <w:rPr>
                          <w:rFonts w:ascii="Meiryo UI" w:eastAsia="Meiryo UI" w:hAnsi="Meiryo UI" w:hint="eastAsia"/>
                          <w:color w:val="000000" w:themeColor="text1"/>
                        </w:rPr>
                        <w:t>）となりました。また「特になし」も3</w:t>
                      </w:r>
                      <w:r>
                        <w:rPr>
                          <w:rFonts w:ascii="Meiryo UI" w:eastAsia="Meiryo UI" w:hAnsi="Meiryo UI"/>
                          <w:color w:val="000000" w:themeColor="text1"/>
                        </w:rPr>
                        <w:t>2.2%</w:t>
                      </w:r>
                      <w:r>
                        <w:rPr>
                          <w:rFonts w:ascii="Meiryo UI" w:eastAsia="Meiryo UI" w:hAnsi="Meiryo UI" w:hint="eastAsia"/>
                          <w:color w:val="000000" w:themeColor="text1"/>
                        </w:rPr>
                        <w:t>となっています。</w:t>
                      </w:r>
                    </w:p>
                    <w:p w:rsidR="00485455" w:rsidRPr="005650EA" w:rsidRDefault="00485455" w:rsidP="009F15A4">
                      <w:pPr>
                        <w:spacing w:line="240" w:lineRule="exact"/>
                        <w:rPr>
                          <w:rFonts w:ascii="Meiryo UI" w:eastAsia="Meiryo UI" w:hAnsi="Meiryo UI"/>
                        </w:rPr>
                      </w:pPr>
                    </w:p>
                  </w:txbxContent>
                </v:textbox>
              </v:shape>
            </w:pict>
          </mc:Fallback>
        </mc:AlternateContent>
      </w:r>
      <w:r w:rsidRPr="00647700">
        <w:rPr>
          <w:rFonts w:ascii="ＭＳ ゴシック" w:eastAsia="ＭＳ ゴシック" w:hAnsi="ＭＳ ゴシック" w:hint="eastAsia"/>
          <w:b/>
          <w:bCs/>
          <w:color w:val="000000" w:themeColor="text1"/>
        </w:rPr>
        <w:t xml:space="preserve">　</w:t>
      </w:r>
      <w:r w:rsidRPr="00647700">
        <w:rPr>
          <w:rFonts w:ascii="ＭＳ ゴシック" w:eastAsia="ＭＳ ゴシック" w:hAnsi="ＭＳ ゴシック" w:hint="eastAsia"/>
          <w:color w:val="000000" w:themeColor="text1"/>
          <w:sz w:val="18"/>
          <w:szCs w:val="18"/>
        </w:rPr>
        <w:t>＊保育所または託児所を利用している・予定があると回答した医師対象</w: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49600" behindDoc="0" locked="0" layoutInCell="1" allowOverlap="1" wp14:anchorId="04B0025C" wp14:editId="6F572570">
                <wp:simplePos x="0" y="0"/>
                <wp:positionH relativeFrom="margin">
                  <wp:posOffset>1035685</wp:posOffset>
                </wp:positionH>
                <wp:positionV relativeFrom="paragraph">
                  <wp:posOffset>69850</wp:posOffset>
                </wp:positionV>
                <wp:extent cx="3409950" cy="285750"/>
                <wp:effectExtent l="0" t="0" r="0" b="0"/>
                <wp:wrapNone/>
                <wp:docPr id="756" name="正方形/長方形 756"/>
                <wp:cNvGraphicFramePr/>
                <a:graphic xmlns:a="http://schemas.openxmlformats.org/drawingml/2006/main">
                  <a:graphicData uri="http://schemas.microsoft.com/office/word/2010/wordprocessingShape">
                    <wps:wsp>
                      <wps:cNvSpPr/>
                      <wps:spPr>
                        <a:xfrm>
                          <a:off x="0" y="0"/>
                          <a:ext cx="340995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【希望されたものの受けられなかったサービス</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267</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0025C" id="正方形/長方形 756" o:spid="_x0000_s1464" style="position:absolute;left:0;text-align:left;margin-left:81.55pt;margin-top:5.5pt;width:268.5pt;height:22.5pt;z-index:25384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【希望されたものの受けられなかったサービス</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267</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33920" behindDoc="0" locked="0" layoutInCell="1" allowOverlap="1" wp14:anchorId="2CE4DECB" wp14:editId="6343EF41">
            <wp:simplePos x="0" y="0"/>
            <wp:positionH relativeFrom="column">
              <wp:posOffset>1152525</wp:posOffset>
            </wp:positionH>
            <wp:positionV relativeFrom="paragraph">
              <wp:posOffset>161290</wp:posOffset>
            </wp:positionV>
            <wp:extent cx="3431577" cy="1887321"/>
            <wp:effectExtent l="0" t="0" r="0" b="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31577" cy="18873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8A6BDC" w:rsidRDefault="009F15A4" w:rsidP="009F15A4">
      <w:pPr>
        <w:ind w:firstLineChars="100" w:firstLine="211"/>
        <w:rPr>
          <w:rFonts w:ascii="ＭＳ ゴシック" w:eastAsia="ＭＳ ゴシック" w:hAnsi="ＭＳ ゴシック"/>
          <w:b/>
          <w:bCs/>
          <w:color w:val="000000" w:themeColor="text1"/>
        </w:rPr>
      </w:pPr>
      <w:r w:rsidRPr="008A6BDC">
        <w:rPr>
          <w:rFonts w:ascii="ＭＳ ゴシック" w:eastAsia="ＭＳ ゴシック" w:hAnsi="ＭＳ ゴシック" w:hint="eastAsia"/>
          <w:b/>
          <w:bCs/>
          <w:color w:val="000000" w:themeColor="text1"/>
        </w:rPr>
        <w:t>■従事する医療機関の保育所または託児所（院内保育所等）の利用状況</w:t>
      </w:r>
    </w:p>
    <w:p w:rsidR="009F15A4" w:rsidRPr="008A6BDC" w:rsidRDefault="009F15A4" w:rsidP="009F15A4">
      <w:pPr>
        <w:ind w:firstLineChars="100" w:firstLine="211"/>
        <w:rPr>
          <w:rFonts w:ascii="ＭＳ ゴシック" w:eastAsia="ＭＳ ゴシック" w:hAnsi="ＭＳ ゴシック"/>
          <w:b/>
          <w:bCs/>
          <w:color w:val="000000" w:themeColor="text1"/>
        </w:rPr>
      </w:pPr>
      <w:r w:rsidRPr="008A6BDC">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30816" behindDoc="0" locked="0" layoutInCell="1" allowOverlap="1" wp14:anchorId="403E84D4" wp14:editId="397A884A">
                <wp:simplePos x="0" y="0"/>
                <wp:positionH relativeFrom="column">
                  <wp:posOffset>51435</wp:posOffset>
                </wp:positionH>
                <wp:positionV relativeFrom="paragraph">
                  <wp:posOffset>287655</wp:posOffset>
                </wp:positionV>
                <wp:extent cx="5886450" cy="581025"/>
                <wp:effectExtent l="0" t="0" r="19050" b="28575"/>
                <wp:wrapSquare wrapText="bothSides"/>
                <wp:docPr id="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81025"/>
                        </a:xfrm>
                        <a:prstGeom prst="rect">
                          <a:avLst/>
                        </a:prstGeom>
                        <a:solidFill>
                          <a:schemeClr val="bg1">
                            <a:lumMod val="85000"/>
                          </a:schemeClr>
                        </a:solidFill>
                        <a:ln w="9525">
                          <a:solidFill>
                            <a:srgbClr val="000000"/>
                          </a:solidFill>
                          <a:miter lim="800000"/>
                          <a:headEnd/>
                          <a:tailEnd/>
                        </a:ln>
                      </wps:spPr>
                      <wps:txbx>
                        <w:txbxContent>
                          <w:p w:rsidR="00485455" w:rsidRPr="00CF1D19" w:rsidRDefault="00485455" w:rsidP="009F15A4">
                            <w:pPr>
                              <w:spacing w:line="240" w:lineRule="exact"/>
                              <w:rPr>
                                <w:rFonts w:ascii="Meiryo UI" w:eastAsia="Meiryo UI" w:hAnsi="Meiryo UI"/>
                                <w:color w:val="000000" w:themeColor="text1"/>
                              </w:rPr>
                            </w:pPr>
                            <w:r w:rsidRPr="00CF1D19">
                              <w:rPr>
                                <w:rFonts w:ascii="Meiryo UI" w:eastAsia="Meiryo UI" w:hAnsi="Meiryo UI" w:hint="eastAsia"/>
                                <w:color w:val="000000" w:themeColor="text1"/>
                              </w:rPr>
                              <w:t>従事する医療機関の保育所または託児所の利用状況については、約５割の医師が「院内保育所等はあるが、利用・予定なし」（5</w:t>
                            </w:r>
                            <w:r>
                              <w:rPr>
                                <w:rFonts w:ascii="Meiryo UI" w:eastAsia="Meiryo UI" w:hAnsi="Meiryo UI"/>
                                <w:color w:val="000000" w:themeColor="text1"/>
                              </w:rPr>
                              <w:t>3.6</w:t>
                            </w:r>
                            <w:r w:rsidRPr="00CF1D19">
                              <w:rPr>
                                <w:rFonts w:ascii="Meiryo UI" w:eastAsia="Meiryo UI" w:hAnsi="Meiryo UI"/>
                                <w:color w:val="000000" w:themeColor="text1"/>
                              </w:rPr>
                              <w:t>%</w:t>
                            </w:r>
                            <w:r w:rsidRPr="00CF1D19">
                              <w:rPr>
                                <w:rFonts w:ascii="Meiryo UI" w:eastAsia="Meiryo UI" w:hAnsi="Meiryo UI" w:hint="eastAsia"/>
                                <w:color w:val="000000" w:themeColor="text1"/>
                              </w:rPr>
                              <w:t>）となって</w:t>
                            </w:r>
                            <w:r>
                              <w:rPr>
                                <w:rFonts w:ascii="Meiryo UI" w:eastAsia="Meiryo UI" w:hAnsi="Meiryo UI" w:hint="eastAsia"/>
                                <w:color w:val="000000" w:themeColor="text1"/>
                              </w:rPr>
                              <w:t>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E84D4" id="_x0000_s1465" type="#_x0000_t202" style="position:absolute;left:0;text-align:left;margin-left:4.05pt;margin-top:22.65pt;width:463.5pt;height:45.75pt;z-index:25373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" fillcolor="#d8d8d8 [2732]">
                <v:textbox>
                  <w:txbxContent>
                    <w:p w:rsidR="00485455" w:rsidRPr="00CF1D19" w:rsidRDefault="00485455" w:rsidP="009F15A4">
                      <w:pPr>
                        <w:spacing w:line="240" w:lineRule="exact"/>
                        <w:rPr>
                          <w:rFonts w:ascii="Meiryo UI" w:eastAsia="Meiryo UI" w:hAnsi="Meiryo UI"/>
                          <w:color w:val="000000" w:themeColor="text1"/>
                        </w:rPr>
                      </w:pPr>
                      <w:r w:rsidRPr="00CF1D19">
                        <w:rPr>
                          <w:rFonts w:ascii="Meiryo UI" w:eastAsia="Meiryo UI" w:hAnsi="Meiryo UI" w:hint="eastAsia"/>
                          <w:color w:val="000000" w:themeColor="text1"/>
                        </w:rPr>
                        <w:t>従事する医療機関の保育所または託児所の利用状況については、約５割の医師が「院内保育所等はあるが、利用・予定なし」（5</w:t>
                      </w:r>
                      <w:r>
                        <w:rPr>
                          <w:rFonts w:ascii="Meiryo UI" w:eastAsia="Meiryo UI" w:hAnsi="Meiryo UI"/>
                          <w:color w:val="000000" w:themeColor="text1"/>
                        </w:rPr>
                        <w:t>3.6</w:t>
                      </w:r>
                      <w:r w:rsidRPr="00CF1D19">
                        <w:rPr>
                          <w:rFonts w:ascii="Meiryo UI" w:eastAsia="Meiryo UI" w:hAnsi="Meiryo UI"/>
                          <w:color w:val="000000" w:themeColor="text1"/>
                        </w:rPr>
                        <w:t>%</w:t>
                      </w:r>
                      <w:r w:rsidRPr="00CF1D19">
                        <w:rPr>
                          <w:rFonts w:ascii="Meiryo UI" w:eastAsia="Meiryo UI" w:hAnsi="Meiryo UI" w:hint="eastAsia"/>
                          <w:color w:val="000000" w:themeColor="text1"/>
                        </w:rPr>
                        <w:t>）</w:t>
                      </w:r>
                      <w:r w:rsidRPr="00CF1D19">
                        <w:rPr>
                          <w:rFonts w:ascii="Meiryo UI" w:eastAsia="Meiryo UI" w:hAnsi="Meiryo UI" w:hint="eastAsia"/>
                          <w:color w:val="000000" w:themeColor="text1"/>
                        </w:rPr>
                        <w:t>となって</w:t>
                      </w:r>
                      <w:r>
                        <w:rPr>
                          <w:rFonts w:ascii="Meiryo UI" w:eastAsia="Meiryo UI" w:hAnsi="Meiryo UI" w:hint="eastAsia"/>
                          <w:color w:val="000000" w:themeColor="text1"/>
                        </w:rPr>
                        <w:t>います。</w:t>
                      </w:r>
                    </w:p>
                  </w:txbxContent>
                </v:textbox>
                <w10:wrap type="square"/>
              </v:shape>
            </w:pict>
          </mc:Fallback>
        </mc:AlternateContent>
      </w:r>
      <w:r w:rsidRPr="008A6BDC">
        <w:rPr>
          <w:rFonts w:ascii="ＭＳ ゴシック" w:eastAsia="ＭＳ ゴシック" w:hAnsi="ＭＳ ゴシック" w:hint="eastAsia"/>
          <w:color w:val="000000" w:themeColor="text1"/>
          <w:sz w:val="18"/>
          <w:szCs w:val="18"/>
        </w:rPr>
        <w:t>＊保育所または託児所を利用している・予定があると回答した医師対象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50624" behindDoc="0" locked="0" layoutInCell="1" allowOverlap="1" wp14:anchorId="2CCB5F78" wp14:editId="111A373E">
                <wp:simplePos x="0" y="0"/>
                <wp:positionH relativeFrom="margin">
                  <wp:posOffset>1175385</wp:posOffset>
                </wp:positionH>
                <wp:positionV relativeFrom="paragraph">
                  <wp:posOffset>868680</wp:posOffset>
                </wp:positionV>
                <wp:extent cx="3543300" cy="285750"/>
                <wp:effectExtent l="0" t="0" r="0" b="0"/>
                <wp:wrapNone/>
                <wp:docPr id="759" name="正方形/長方形 759"/>
                <wp:cNvGraphicFramePr/>
                <a:graphic xmlns:a="http://schemas.openxmlformats.org/drawingml/2006/main">
                  <a:graphicData uri="http://schemas.microsoft.com/office/word/2010/wordprocessingShape">
                    <wps:wsp>
                      <wps:cNvSpPr/>
                      <wps:spPr>
                        <a:xfrm>
                          <a:off x="0" y="0"/>
                          <a:ext cx="35433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【従事する医療機関の保育所または託児所の利用状況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293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5F78" id="正方形/長方形 759" o:spid="_x0000_s1466" style="position:absolute;left:0;text-align:left;margin-left:92.55pt;margin-top:68.4pt;width:279pt;height:22.5pt;z-index:2538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【従事する医療機関の保育所または託児所の利用状況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293</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34944" behindDoc="0" locked="0" layoutInCell="1" allowOverlap="1" wp14:anchorId="35C6054A" wp14:editId="08C5B177">
            <wp:simplePos x="0" y="0"/>
            <wp:positionH relativeFrom="column">
              <wp:posOffset>1130300</wp:posOffset>
            </wp:positionH>
            <wp:positionV relativeFrom="paragraph">
              <wp:posOffset>220345</wp:posOffset>
            </wp:positionV>
            <wp:extent cx="3560793" cy="1843431"/>
            <wp:effectExtent l="0" t="0" r="1905" b="4445"/>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60793" cy="18434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B31AC" w:rsidRDefault="009F15A4" w:rsidP="009F15A4">
      <w:pPr>
        <w:ind w:firstLineChars="100" w:firstLine="211"/>
        <w:rPr>
          <w:rFonts w:ascii="ＭＳ ゴシック" w:eastAsia="ＭＳ ゴシック" w:hAnsi="ＭＳ ゴシック"/>
          <w:b/>
          <w:bCs/>
          <w:color w:val="000000" w:themeColor="text1"/>
        </w:rPr>
      </w:pPr>
      <w:r w:rsidRPr="004B31AC">
        <w:rPr>
          <w:rFonts w:ascii="ＭＳ ゴシック" w:eastAsia="ＭＳ ゴシック" w:hAnsi="ＭＳ ゴシック" w:hint="eastAsia"/>
          <w:b/>
          <w:bCs/>
          <w:color w:val="000000" w:themeColor="text1"/>
        </w:rPr>
        <w:lastRenderedPageBreak/>
        <w:t>■「利用していない・予定もない」と回答された方に対してその理由</w:t>
      </w:r>
    </w:p>
    <w:p w:rsidR="009F15A4" w:rsidRPr="004B31AC" w:rsidRDefault="009F15A4" w:rsidP="009F15A4">
      <w:pPr>
        <w:ind w:leftChars="150" w:left="405" w:hangingChars="50" w:hanging="90"/>
        <w:rPr>
          <w:rFonts w:ascii="ＭＳ ゴシック" w:eastAsia="ＭＳ ゴシック" w:hAnsi="ＭＳ ゴシック"/>
          <w:b/>
          <w:bCs/>
          <w:color w:val="000000" w:themeColor="text1"/>
        </w:rPr>
      </w:pPr>
      <w:r w:rsidRPr="004B31AC">
        <w:rPr>
          <w:rFonts w:ascii="ＭＳ ゴシック" w:eastAsia="ＭＳ ゴシック" w:hAnsi="ＭＳ ゴシック" w:hint="eastAsia"/>
          <w:color w:val="000000" w:themeColor="text1"/>
          <w:sz w:val="18"/>
          <w:szCs w:val="18"/>
        </w:rPr>
        <w:t>＊保育所または託児所を利用している・予定があると回答した医師対象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731840" behindDoc="0" locked="0" layoutInCell="1" allowOverlap="1" wp14:anchorId="2335E3F2" wp14:editId="657679DA">
                <wp:simplePos x="0" y="0"/>
                <wp:positionH relativeFrom="column">
                  <wp:posOffset>51435</wp:posOffset>
                </wp:positionH>
                <wp:positionV relativeFrom="paragraph">
                  <wp:posOffset>38101</wp:posOffset>
                </wp:positionV>
                <wp:extent cx="5886450" cy="590550"/>
                <wp:effectExtent l="0" t="0" r="19050" b="19050"/>
                <wp:wrapNone/>
                <wp:docPr id="7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90550"/>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『従事する医療機関の保育所または託児所を利用していない・予定もない』と回答した医師に対して、その理由として、最も多いのは「児童とともに通勤するのが困難」(</w:t>
                            </w:r>
                            <w:r>
                              <w:rPr>
                                <w:rFonts w:ascii="Meiryo UI" w:eastAsia="Meiryo UI" w:hAnsi="Meiryo UI"/>
                                <w:color w:val="000000" w:themeColor="text1"/>
                              </w:rPr>
                              <w:t>62.8</w:t>
                            </w:r>
                            <w:r>
                              <w:rPr>
                                <w:rFonts w:ascii="Meiryo UI" w:eastAsia="Meiryo UI" w:hAnsi="Meiryo UI" w:hint="eastAsia"/>
                                <w:color w:val="000000" w:themeColor="text1"/>
                              </w:rPr>
                              <w:t>％</w:t>
                            </w:r>
                            <w:r>
                              <w:rPr>
                                <w:rFonts w:ascii="Meiryo UI" w:eastAsia="Meiryo UI" w:hAnsi="Meiryo UI"/>
                                <w:color w:val="000000" w:themeColor="text1"/>
                              </w:rPr>
                              <w:t>)</w:t>
                            </w:r>
                            <w:r>
                              <w:rPr>
                                <w:rFonts w:ascii="Meiryo UI" w:eastAsia="Meiryo UI" w:hAnsi="Meiryo UI" w:hint="eastAsia"/>
                                <w:color w:val="000000" w:themeColor="text1"/>
                              </w:rPr>
                              <w:t>となり、他の理由に比べて非常に顕著となっています。</w:t>
                            </w:r>
                          </w:p>
                          <w:p w:rsidR="00485455" w:rsidRPr="00827835" w:rsidRDefault="00485455" w:rsidP="009F15A4">
                            <w:pPr>
                              <w:spacing w:line="240" w:lineRule="exact"/>
                              <w:rPr>
                                <w:rFonts w:ascii="Meiryo UI" w:eastAsia="Meiryo UI" w:hAnsi="Meiryo UI"/>
                                <w:color w:val="000000" w:themeColor="text1"/>
                              </w:rPr>
                            </w:pP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E3F2" id="_x0000_s1467" type="#_x0000_t202" style="position:absolute;left:0;text-align:left;margin-left:4.05pt;margin-top:3pt;width:463.5pt;height:46.5pt;z-index:25373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" fillcolor="#d8d8d8 [2732]">
                <v:textbo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『従事する医療機関の保育所または託児所を利用していない・予定もない』と回答した医師に対して、その理由として、最も多いのは「児童とともに通勤するのが困難」(</w:t>
                      </w:r>
                      <w:r>
                        <w:rPr>
                          <w:rFonts w:ascii="Meiryo UI" w:eastAsia="Meiryo UI" w:hAnsi="Meiryo UI"/>
                          <w:color w:val="000000" w:themeColor="text1"/>
                        </w:rPr>
                        <w:t>62.8</w:t>
                      </w:r>
                      <w:r>
                        <w:rPr>
                          <w:rFonts w:ascii="Meiryo UI" w:eastAsia="Meiryo UI" w:hAnsi="Meiryo UI" w:hint="eastAsia"/>
                          <w:color w:val="000000" w:themeColor="text1"/>
                        </w:rPr>
                        <w:t>％</w:t>
                      </w:r>
                      <w:r>
                        <w:rPr>
                          <w:rFonts w:ascii="Meiryo UI" w:eastAsia="Meiryo UI" w:hAnsi="Meiryo UI"/>
                          <w:color w:val="000000" w:themeColor="text1"/>
                        </w:rPr>
                        <w:t>)</w:t>
                      </w:r>
                      <w:r>
                        <w:rPr>
                          <w:rFonts w:ascii="Meiryo UI" w:eastAsia="Meiryo UI" w:hAnsi="Meiryo UI" w:hint="eastAsia"/>
                          <w:color w:val="000000" w:themeColor="text1"/>
                        </w:rPr>
                        <w:t>となり、他の理由に比べて非常に顕著となっています。</w:t>
                      </w:r>
                    </w:p>
                    <w:p w:rsidR="00485455" w:rsidRPr="00827835" w:rsidRDefault="00485455" w:rsidP="009F15A4">
                      <w:pPr>
                        <w:spacing w:line="240" w:lineRule="exact"/>
                        <w:rPr>
                          <w:rFonts w:ascii="Meiryo UI" w:eastAsia="Meiryo UI" w:hAnsi="Meiryo UI"/>
                          <w:color w:val="000000" w:themeColor="text1"/>
                        </w:rPr>
                      </w:pPr>
                    </w:p>
                    <w:p w:rsidR="00485455" w:rsidRPr="005650EA" w:rsidRDefault="00485455" w:rsidP="009F15A4">
                      <w:pPr>
                        <w:spacing w:line="240" w:lineRule="exact"/>
                        <w:rPr>
                          <w:rFonts w:ascii="Meiryo UI" w:eastAsia="Meiryo UI" w:hAnsi="Meiryo UI"/>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51648" behindDoc="0" locked="0" layoutInCell="1" allowOverlap="1" wp14:anchorId="0D2D9037" wp14:editId="280256AA">
                <wp:simplePos x="0" y="0"/>
                <wp:positionH relativeFrom="margin">
                  <wp:posOffset>1308735</wp:posOffset>
                </wp:positionH>
                <wp:positionV relativeFrom="paragraph">
                  <wp:posOffset>56370</wp:posOffset>
                </wp:positionV>
                <wp:extent cx="3543300" cy="333375"/>
                <wp:effectExtent l="0" t="0" r="0" b="0"/>
                <wp:wrapNone/>
                <wp:docPr id="761" name="正方形/長方形 761"/>
                <wp:cNvGraphicFramePr/>
                <a:graphic xmlns:a="http://schemas.openxmlformats.org/drawingml/2006/main">
                  <a:graphicData uri="http://schemas.microsoft.com/office/word/2010/wordprocessingShape">
                    <wps:wsp>
                      <wps:cNvSpPr/>
                      <wps:spPr>
                        <a:xfrm>
                          <a:off x="0" y="0"/>
                          <a:ext cx="3543300" cy="333375"/>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【従事する医療機関の保育所または託児所の利用状況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148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D9037" id="正方形/長方形 761" o:spid="_x0000_s1468" style="position:absolute;left:0;text-align:left;margin-left:103.05pt;margin-top:4.45pt;width:279pt;height:26.25pt;z-index:2538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【従事する医療機関の保育所または託児所の利用状況</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148</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3664" behindDoc="0" locked="0" layoutInCell="1" allowOverlap="1" wp14:anchorId="7CC37293" wp14:editId="710F61CB">
            <wp:simplePos x="0" y="0"/>
            <wp:positionH relativeFrom="column">
              <wp:posOffset>566524</wp:posOffset>
            </wp:positionH>
            <wp:positionV relativeFrom="paragraph">
              <wp:posOffset>165462</wp:posOffset>
            </wp:positionV>
            <wp:extent cx="4803775" cy="3139440"/>
            <wp:effectExtent l="0" t="0" r="0" b="381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03775" cy="313944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354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color w:val="A6A6A6" w:themeColor="background1" w:themeShade="A6"/>
        </w:rPr>
        <w:tab/>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spacing w:line="240" w:lineRule="exact"/>
        <w:ind w:firstLineChars="50" w:firstLine="105"/>
        <w:rPr>
          <w:rFonts w:ascii="ＭＳ ゴシック" w:eastAsia="ＭＳ ゴシック" w:hAnsi="ＭＳ ゴシック"/>
          <w:b/>
          <w:bCs/>
          <w:color w:val="000000" w:themeColor="text1"/>
        </w:rPr>
      </w:pPr>
      <w:r w:rsidRPr="00E708FF">
        <w:rPr>
          <w:rFonts w:ascii="ＭＳ ゴシック" w:eastAsia="ＭＳ ゴシック" w:hAnsi="ＭＳ ゴシック" w:hint="eastAsia"/>
          <w:b/>
          <w:bCs/>
          <w:color w:val="000000" w:themeColor="text1"/>
        </w:rPr>
        <w:lastRenderedPageBreak/>
        <w:t>■「利用していない・予定もない」と回答された方に対して院内保育所以外の保育所または</w:t>
      </w:r>
    </w:p>
    <w:p w:rsidR="009F15A4" w:rsidRPr="00E708FF" w:rsidRDefault="009F15A4" w:rsidP="009F15A4">
      <w:pPr>
        <w:spacing w:line="240" w:lineRule="exact"/>
        <w:ind w:leftChars="149" w:left="313"/>
        <w:rPr>
          <w:rFonts w:ascii="ＭＳ ゴシック" w:eastAsia="ＭＳ ゴシック" w:hAnsi="ＭＳ ゴシック"/>
          <w:b/>
          <w:bCs/>
          <w:color w:val="000000" w:themeColor="text1"/>
        </w:rPr>
      </w:pPr>
      <w:r w:rsidRPr="00E708FF">
        <w:rPr>
          <w:rFonts w:ascii="ＭＳ ゴシック" w:eastAsia="ＭＳ ゴシック" w:hAnsi="ＭＳ ゴシック" w:hint="eastAsia"/>
          <w:b/>
          <w:bCs/>
          <w:color w:val="000000" w:themeColor="text1"/>
        </w:rPr>
        <w:t>託児所（地元の保育所等）を利用されている（利用する予定がある）理由</w:t>
      </w:r>
    </w:p>
    <w:p w:rsidR="009F15A4" w:rsidRPr="00E708FF" w:rsidRDefault="009F15A4" w:rsidP="009F15A4">
      <w:pPr>
        <w:rPr>
          <w:rFonts w:ascii="ＭＳ ゴシック" w:eastAsia="ＭＳ ゴシック" w:hAnsi="ＭＳ ゴシック"/>
          <w:color w:val="000000" w:themeColor="text1"/>
          <w:sz w:val="18"/>
          <w:szCs w:val="18"/>
        </w:rPr>
      </w:pPr>
      <w:r w:rsidRPr="00E708FF">
        <w:rPr>
          <w:rFonts w:ascii="ＭＳ ゴシック" w:eastAsia="ＭＳ ゴシック" w:hAnsi="ＭＳ ゴシック" w:hint="eastAsia"/>
          <w:b/>
          <w:bCs/>
          <w:color w:val="000000" w:themeColor="text1"/>
        </w:rPr>
        <w:t xml:space="preserve">　</w:t>
      </w:r>
      <w:r w:rsidRPr="00E708FF">
        <w:rPr>
          <w:rFonts w:ascii="ＭＳ ゴシック" w:eastAsia="ＭＳ ゴシック" w:hAnsi="ＭＳ ゴシック" w:hint="eastAsia"/>
          <w:color w:val="000000" w:themeColor="text1"/>
          <w:sz w:val="18"/>
          <w:szCs w:val="18"/>
        </w:rPr>
        <w:t>＊保育所または託児所を利用している・予定があると回答した医師対象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sz w:val="18"/>
          <w:szCs w:val="18"/>
        </w:rPr>
        <mc:AlternateContent>
          <mc:Choice Requires="wps">
            <w:drawing>
              <wp:anchor distT="45720" distB="45720" distL="114300" distR="114300" simplePos="0" relativeHeight="253733888" behindDoc="0" locked="0" layoutInCell="1" allowOverlap="1" wp14:anchorId="4B1950CA" wp14:editId="253D3225">
                <wp:simplePos x="0" y="0"/>
                <wp:positionH relativeFrom="column">
                  <wp:posOffset>108585</wp:posOffset>
                </wp:positionH>
                <wp:positionV relativeFrom="paragraph">
                  <wp:posOffset>76200</wp:posOffset>
                </wp:positionV>
                <wp:extent cx="5886450" cy="638175"/>
                <wp:effectExtent l="0" t="0" r="19050" b="28575"/>
                <wp:wrapNone/>
                <wp:docPr id="7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chemeClr val="bg1">
                            <a:lumMod val="85000"/>
                          </a:schemeClr>
                        </a:solidFill>
                        <a:ln w="9525">
                          <a:solidFill>
                            <a:srgbClr val="000000"/>
                          </a:solidFill>
                          <a:miter lim="800000"/>
                          <a:headEnd/>
                          <a:tailEnd/>
                        </a:ln>
                      </wps:spPr>
                      <wps:txbx>
                        <w:txbxContent>
                          <w:p w:rsidR="00485455" w:rsidRPr="00377821"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従事する医療機関の保育所または託児所を利用していない・予定もない』と答えた医師に対して、院内保育所等以外の保育所または託児所（地元の保育所等）を利用されている（利用する予定がある）理由について、最も多いのは「児童の送迎が困難でない」（7</w:t>
                            </w:r>
                            <w:r>
                              <w:rPr>
                                <w:rFonts w:ascii="Meiryo UI" w:eastAsia="Meiryo UI" w:hAnsi="Meiryo UI"/>
                                <w:color w:val="000000" w:themeColor="text1"/>
                              </w:rPr>
                              <w:t>6.6%</w:t>
                            </w:r>
                            <w:r>
                              <w:rPr>
                                <w:rFonts w:ascii="Meiryo UI" w:eastAsia="Meiryo UI" w:hAnsi="Meiryo UI" w:hint="eastAsia"/>
                                <w:color w:val="000000" w:themeColor="text1"/>
                              </w:rPr>
                              <w:t>）となり他の理由に比べて顕著になっています。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950CA" id="_x0000_s1469" type="#_x0000_t202" style="position:absolute;left:0;text-align:left;margin-left:8.55pt;margin-top:6pt;width:463.5pt;height:50.25pt;z-index:25373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" fillcolor="#d8d8d8 [2732]">
                <v:textbox>
                  <w:txbxContent>
                    <w:p w:rsidR="00485455" w:rsidRPr="00377821"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『従事する医療機関の保育所または託児所を利用していない・予定もない』と答えた医師に対して、院内保育所等以外の保育所または託児所（</w:t>
                      </w:r>
                      <w:r>
                        <w:rPr>
                          <w:rFonts w:ascii="Meiryo UI" w:eastAsia="Meiryo UI" w:hAnsi="Meiryo UI" w:hint="eastAsia"/>
                          <w:color w:val="000000" w:themeColor="text1"/>
                        </w:rPr>
                        <w:t>地元の保育所等）を利用されている（利用する予定がある）理由について、最も多いのは「児童の送迎が困難でない」（7</w:t>
                      </w:r>
                      <w:r>
                        <w:rPr>
                          <w:rFonts w:ascii="Meiryo UI" w:eastAsia="Meiryo UI" w:hAnsi="Meiryo UI"/>
                          <w:color w:val="000000" w:themeColor="text1"/>
                        </w:rPr>
                        <w:t>6.6%</w:t>
                      </w:r>
                      <w:r>
                        <w:rPr>
                          <w:rFonts w:ascii="Meiryo UI" w:eastAsia="Meiryo UI" w:hAnsi="Meiryo UI" w:hint="eastAsia"/>
                          <w:color w:val="000000" w:themeColor="text1"/>
                        </w:rPr>
                        <w:t>）となり他の理由に比べて顕著になっています。</w:t>
                      </w:r>
                    </w:p>
                    <w:p w:rsidR="00485455" w:rsidRPr="005650EA" w:rsidRDefault="00485455" w:rsidP="009F15A4">
                      <w:pPr>
                        <w:spacing w:line="240" w:lineRule="exact"/>
                        <w:rPr>
                          <w:rFonts w:ascii="Meiryo UI" w:eastAsia="Meiryo UI" w:hAnsi="Meiryo UI"/>
                        </w:rPr>
                      </w:pPr>
                    </w:p>
                  </w:txbxContent>
                </v:textbox>
              </v:shape>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52672" behindDoc="0" locked="0" layoutInCell="1" allowOverlap="1" wp14:anchorId="37B98A56" wp14:editId="63FCD75D">
                <wp:simplePos x="0" y="0"/>
                <wp:positionH relativeFrom="margin">
                  <wp:posOffset>1203960</wp:posOffset>
                </wp:positionH>
                <wp:positionV relativeFrom="paragraph">
                  <wp:posOffset>114300</wp:posOffset>
                </wp:positionV>
                <wp:extent cx="3543300" cy="457200"/>
                <wp:effectExtent l="0" t="0" r="0" b="0"/>
                <wp:wrapNone/>
                <wp:docPr id="764" name="正方形/長方形 764"/>
                <wp:cNvGraphicFramePr/>
                <a:graphic xmlns:a="http://schemas.openxmlformats.org/drawingml/2006/main">
                  <a:graphicData uri="http://schemas.microsoft.com/office/word/2010/wordprocessingShape">
                    <wps:wsp>
                      <wps:cNvSpPr/>
                      <wps:spPr>
                        <a:xfrm>
                          <a:off x="0" y="0"/>
                          <a:ext cx="3543300" cy="4572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【院内保育所以外の保育所または託児所を利用されている理由</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141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8A56" id="正方形/長方形 764" o:spid="_x0000_s1470" style="position:absolute;left:0;text-align:left;margin-left:94.8pt;margin-top:9pt;width:279pt;height:36pt;z-index:25385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【院内保育所以外の保育所または託児所を利用されている理由</w:t>
                      </w:r>
                    </w:p>
                    <w:p w:rsidR="00485455" w:rsidRPr="00211E6F" w:rsidRDefault="00485455" w:rsidP="009F15A4">
                      <w:pPr>
                        <w:spacing w:line="240" w:lineRule="exact"/>
                        <w:jc w:val="center"/>
                        <w:rPr>
                          <w:rFonts w:ascii="Meiryo UI" w:eastAsia="Meiryo UI" w:hAnsi="Meiryo UI"/>
                          <w:color w:val="000000" w:themeColor="text1"/>
                          <w:sz w:val="18"/>
                          <w:szCs w:val="18"/>
                        </w:rP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141</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4688" behindDoc="0" locked="0" layoutInCell="1" allowOverlap="1" wp14:anchorId="75DEE79E" wp14:editId="03689AA1">
            <wp:simplePos x="0" y="0"/>
            <wp:positionH relativeFrom="column">
              <wp:posOffset>901837</wp:posOffset>
            </wp:positionH>
            <wp:positionV relativeFrom="paragraph">
              <wp:posOffset>59802</wp:posOffset>
            </wp:positionV>
            <wp:extent cx="4137094" cy="2662177"/>
            <wp:effectExtent l="0" t="0" r="0" b="508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138987" cy="26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rPr>
          <w:rFonts w:ascii="ＭＳ ゴシック" w:eastAsia="ＭＳ ゴシック" w:hAnsi="ＭＳ ゴシック"/>
          <w:color w:val="A6A6A6" w:themeColor="background1" w:themeShade="A6"/>
        </w:rPr>
      </w:pPr>
    </w:p>
    <w:p w:rsidR="0084149E" w:rsidRPr="00B671F6" w:rsidRDefault="0084149E" w:rsidP="009F15A4">
      <w:pPr>
        <w:rPr>
          <w:rFonts w:ascii="ＭＳ ゴシック" w:eastAsia="ＭＳ ゴシック" w:hAnsi="ＭＳ ゴシック"/>
          <w:color w:val="A6A6A6" w:themeColor="background1" w:themeShade="A6"/>
        </w:rPr>
      </w:pPr>
    </w:p>
    <w:p w:rsidR="009F15A4" w:rsidRPr="001B6427" w:rsidRDefault="009F15A4" w:rsidP="009F15A4">
      <w:pPr>
        <w:ind w:firstLineChars="100" w:firstLine="211"/>
        <w:rPr>
          <w:rFonts w:ascii="ＭＳ ゴシック" w:eastAsia="ＭＳ ゴシック" w:hAnsi="ＭＳ ゴシック"/>
          <w:b/>
          <w:bCs/>
          <w:color w:val="000000" w:themeColor="text1"/>
        </w:rPr>
      </w:pPr>
      <w:r w:rsidRPr="001B6427">
        <w:rPr>
          <w:rFonts w:ascii="ＭＳ ゴシック" w:eastAsia="ＭＳ ゴシック" w:hAnsi="ＭＳ ゴシック" w:hint="eastAsia"/>
          <w:b/>
          <w:bCs/>
          <w:color w:val="000000" w:themeColor="text1"/>
        </w:rPr>
        <w:lastRenderedPageBreak/>
        <w:t>⑤　医師の負担軽減やキャリア選択の状況</w:t>
      </w:r>
    </w:p>
    <w:p w:rsidR="009F15A4" w:rsidRPr="001B6427" w:rsidRDefault="009F15A4" w:rsidP="009F15A4">
      <w:pPr>
        <w:spacing w:line="240" w:lineRule="exact"/>
        <w:ind w:firstLineChars="100" w:firstLine="211"/>
        <w:rPr>
          <w:rFonts w:ascii="ＭＳ ゴシック" w:eastAsia="ＭＳ ゴシック" w:hAnsi="ＭＳ ゴシック"/>
          <w:b/>
          <w:bCs/>
          <w:color w:val="000000" w:themeColor="text1"/>
        </w:rPr>
      </w:pPr>
      <w:r w:rsidRPr="001B6427">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35936" behindDoc="0" locked="0" layoutInCell="1" allowOverlap="1" wp14:anchorId="52F7CFDD" wp14:editId="07EE31CC">
                <wp:simplePos x="0" y="0"/>
                <wp:positionH relativeFrom="column">
                  <wp:posOffset>99060</wp:posOffset>
                </wp:positionH>
                <wp:positionV relativeFrom="paragraph">
                  <wp:posOffset>247650</wp:posOffset>
                </wp:positionV>
                <wp:extent cx="5886450" cy="733425"/>
                <wp:effectExtent l="0" t="0" r="19050" b="28575"/>
                <wp:wrapSquare wrapText="bothSides"/>
                <wp:docPr id="7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33425"/>
                        </a:xfrm>
                        <a:prstGeom prst="rect">
                          <a:avLst/>
                        </a:prstGeom>
                        <a:solidFill>
                          <a:schemeClr val="bg1">
                            <a:lumMod val="85000"/>
                          </a:schemeClr>
                        </a:solidFill>
                        <a:ln w="9525">
                          <a:solidFill>
                            <a:srgbClr val="000000"/>
                          </a:solidFill>
                          <a:miter lim="800000"/>
                          <a:headEnd/>
                          <a:tailEnd/>
                        </a:ln>
                      </wps:spPr>
                      <wps:txbx>
                        <w:txbxContent>
                          <w:p w:rsidR="00485455" w:rsidRPr="001D282B"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業務の中で負担が大きいと感じるものの上位は「院内の診療行為以外の業務」（5</w:t>
                            </w:r>
                            <w:r>
                              <w:rPr>
                                <w:rFonts w:ascii="Meiryo UI" w:eastAsia="Meiryo UI" w:hAnsi="Meiryo UI"/>
                                <w:color w:val="000000" w:themeColor="text1"/>
                              </w:rPr>
                              <w:t>5.6%</w:t>
                            </w:r>
                            <w:r>
                              <w:rPr>
                                <w:rFonts w:ascii="Meiryo UI" w:eastAsia="Meiryo UI" w:hAnsi="Meiryo UI" w:hint="eastAsia"/>
                                <w:color w:val="000000" w:themeColor="text1"/>
                              </w:rPr>
                              <w:t>）、「診断書等の文書作成」（5</w:t>
                            </w:r>
                            <w:r>
                              <w:rPr>
                                <w:rFonts w:ascii="Meiryo UI" w:eastAsia="Meiryo UI" w:hAnsi="Meiryo UI"/>
                                <w:color w:val="000000" w:themeColor="text1"/>
                              </w:rPr>
                              <w:t>5.1%</w:t>
                            </w:r>
                            <w:r>
                              <w:rPr>
                                <w:rFonts w:ascii="Meiryo UI" w:eastAsia="Meiryo UI" w:hAnsi="Meiryo UI" w:hint="eastAsia"/>
                                <w:color w:val="000000" w:themeColor="text1"/>
                              </w:rPr>
                              <w:t>）となり、実際の診療業務以外の業務において、医師の負担感が高い傾向があります。また診療の中での負担感については、「外来診療」が3</w:t>
                            </w:r>
                            <w:r>
                              <w:rPr>
                                <w:rFonts w:ascii="Meiryo UI" w:eastAsia="Meiryo UI" w:hAnsi="Meiryo UI"/>
                                <w:color w:val="000000" w:themeColor="text1"/>
                              </w:rPr>
                              <w:t>5.2%</w:t>
                            </w:r>
                            <w:r>
                              <w:rPr>
                                <w:rFonts w:ascii="Meiryo UI" w:eastAsia="Meiryo UI" w:hAnsi="Meiryo UI" w:hint="eastAsia"/>
                                <w:color w:val="000000" w:themeColor="text1"/>
                              </w:rPr>
                              <w:t>、「当直」が3</w:t>
                            </w:r>
                            <w:r>
                              <w:rPr>
                                <w:rFonts w:ascii="Meiryo UI" w:eastAsia="Meiryo UI" w:hAnsi="Meiryo UI"/>
                                <w:color w:val="000000" w:themeColor="text1"/>
                              </w:rPr>
                              <w:t>2.5%</w:t>
                            </w:r>
                            <w:r>
                              <w:rPr>
                                <w:rFonts w:ascii="Meiryo UI" w:eastAsia="Meiryo UI" w:hAnsi="Meiryo UI" w:hint="eastAsia"/>
                                <w:color w:val="000000" w:themeColor="text1"/>
                              </w:rPr>
                              <w:t>となりましたが、その他の回答を含め、医師の負担感については個人差も大きいと考えられます。</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7CFDD" id="_x0000_s1471" type="#_x0000_t202" style="position:absolute;left:0;text-align:left;margin-left:7.8pt;margin-top:19.5pt;width:463.5pt;height:57.75pt;z-index:25373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" fillcolor="#d8d8d8 [2732]">
                <v:textbox>
                  <w:txbxContent>
                    <w:p w:rsidR="00485455" w:rsidRPr="001D282B"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業務の中で負担が大きいと感じるものの上位は「院内の診療行為以外の業務」（5</w:t>
                      </w:r>
                      <w:r>
                        <w:rPr>
                          <w:rFonts w:ascii="Meiryo UI" w:eastAsia="Meiryo UI" w:hAnsi="Meiryo UI"/>
                          <w:color w:val="000000" w:themeColor="text1"/>
                        </w:rPr>
                        <w:t>5.6%</w:t>
                      </w:r>
                      <w:r>
                        <w:rPr>
                          <w:rFonts w:ascii="Meiryo UI" w:eastAsia="Meiryo UI" w:hAnsi="Meiryo UI" w:hint="eastAsia"/>
                          <w:color w:val="000000" w:themeColor="text1"/>
                        </w:rPr>
                        <w:t>）</w:t>
                      </w:r>
                      <w:r>
                        <w:rPr>
                          <w:rFonts w:ascii="Meiryo UI" w:eastAsia="Meiryo UI" w:hAnsi="Meiryo UI" w:hint="eastAsia"/>
                          <w:color w:val="000000" w:themeColor="text1"/>
                        </w:rPr>
                        <w:t>、「診断書等の文書作成」（5</w:t>
                      </w:r>
                      <w:r>
                        <w:rPr>
                          <w:rFonts w:ascii="Meiryo UI" w:eastAsia="Meiryo UI" w:hAnsi="Meiryo UI"/>
                          <w:color w:val="000000" w:themeColor="text1"/>
                        </w:rPr>
                        <w:t>5.1%</w:t>
                      </w:r>
                      <w:r>
                        <w:rPr>
                          <w:rFonts w:ascii="Meiryo UI" w:eastAsia="Meiryo UI" w:hAnsi="Meiryo UI" w:hint="eastAsia"/>
                          <w:color w:val="000000" w:themeColor="text1"/>
                        </w:rPr>
                        <w:t>）となり、実際の診療業務以外の業務において、医師の負担感が高い傾向があります。また診療の中での負担感については、「外来診療」が3</w:t>
                      </w:r>
                      <w:r>
                        <w:rPr>
                          <w:rFonts w:ascii="Meiryo UI" w:eastAsia="Meiryo UI" w:hAnsi="Meiryo UI"/>
                          <w:color w:val="000000" w:themeColor="text1"/>
                        </w:rPr>
                        <w:t>5.2%</w:t>
                      </w:r>
                      <w:r>
                        <w:rPr>
                          <w:rFonts w:ascii="Meiryo UI" w:eastAsia="Meiryo UI" w:hAnsi="Meiryo UI" w:hint="eastAsia"/>
                          <w:color w:val="000000" w:themeColor="text1"/>
                        </w:rPr>
                        <w:t>、「当直」が3</w:t>
                      </w:r>
                      <w:r>
                        <w:rPr>
                          <w:rFonts w:ascii="Meiryo UI" w:eastAsia="Meiryo UI" w:hAnsi="Meiryo UI"/>
                          <w:color w:val="000000" w:themeColor="text1"/>
                        </w:rPr>
                        <w:t>2.5%</w:t>
                      </w:r>
                      <w:r>
                        <w:rPr>
                          <w:rFonts w:ascii="Meiryo UI" w:eastAsia="Meiryo UI" w:hAnsi="Meiryo UI" w:hint="eastAsia"/>
                          <w:color w:val="000000" w:themeColor="text1"/>
                        </w:rPr>
                        <w:t>となりましたが、その他の回答を含め、医師の負担感については個人差も大きいと考えられます。</w:t>
                      </w:r>
                    </w:p>
                    <w:p w:rsidR="00485455" w:rsidRDefault="00485455" w:rsidP="009F15A4">
                      <w:pPr>
                        <w:spacing w:line="240" w:lineRule="exact"/>
                        <w:rPr>
                          <w:rFonts w:ascii="Meiryo UI" w:eastAsia="Meiryo UI" w:hAnsi="Meiryo UI"/>
                          <w:color w:val="FF0000"/>
                        </w:rPr>
                      </w:pPr>
                    </w:p>
                    <w:p w:rsidR="00485455" w:rsidRDefault="00485455" w:rsidP="009F15A4">
                      <w:pPr>
                        <w:spacing w:line="240" w:lineRule="exact"/>
                        <w:rPr>
                          <w:rFonts w:ascii="Meiryo UI" w:eastAsia="Meiryo UI" w:hAnsi="Meiryo UI"/>
                          <w:color w:val="FF0000"/>
                        </w:rPr>
                      </w:pP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1B6427">
        <w:rPr>
          <w:rFonts w:ascii="ＭＳ ゴシック" w:eastAsia="ＭＳ ゴシック" w:hAnsi="ＭＳ ゴシック" w:hint="eastAsia"/>
          <w:b/>
          <w:bCs/>
          <w:color w:val="000000" w:themeColor="text1"/>
        </w:rPr>
        <w:t>■業務の中で負担が大きいと感じるもの</w:t>
      </w:r>
    </w:p>
    <w:p w:rsidR="009F15A4" w:rsidRPr="00B671F6" w:rsidRDefault="009F15A4" w:rsidP="009F15A4">
      <w:pPr>
        <w:spacing w:line="240" w:lineRule="exact"/>
        <w:ind w:left="420" w:hangingChars="200" w:hanging="420"/>
        <w:rPr>
          <w:rFonts w:ascii="ＭＳ ゴシック" w:eastAsia="ＭＳ ゴシック" w:hAnsi="ＭＳ ゴシック"/>
          <w:color w:val="A6A6A6" w:themeColor="background1" w:themeShade="A6"/>
          <w:sz w:val="18"/>
          <w:szCs w:val="18"/>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53696" behindDoc="0" locked="0" layoutInCell="1" allowOverlap="1" wp14:anchorId="57F910C9" wp14:editId="0905D946">
                <wp:simplePos x="0" y="0"/>
                <wp:positionH relativeFrom="margin">
                  <wp:posOffset>651510</wp:posOffset>
                </wp:positionH>
                <wp:positionV relativeFrom="paragraph">
                  <wp:posOffset>940435</wp:posOffset>
                </wp:positionV>
                <wp:extent cx="4838700" cy="285750"/>
                <wp:effectExtent l="0" t="0" r="0" b="0"/>
                <wp:wrapNone/>
                <wp:docPr id="767" name="正方形/長方形 767"/>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【業務の中で負担が大きいと感じるもの</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2,492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910C9" id="正方形/長方形 767" o:spid="_x0000_s1472" style="position:absolute;left:0;text-align:left;margin-left:51.3pt;margin-top:74.05pt;width:381pt;height:22.5pt;z-index:25385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【業務の中で負担が大きいと感じるもの</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2,492</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r w:rsidRPr="00B671F6">
        <w:rPr>
          <w:rFonts w:ascii="ＭＳ ゴシック" w:eastAsia="ＭＳ ゴシック" w:hAnsi="ＭＳ ゴシック" w:hint="eastAsia"/>
          <w:color w:val="A6A6A6" w:themeColor="background1" w:themeShade="A6"/>
        </w:rPr>
        <w:t xml:space="preserve">　</w:t>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35968" behindDoc="0" locked="0" layoutInCell="1" allowOverlap="1" wp14:anchorId="406CF546" wp14:editId="2F0A43AA">
            <wp:simplePos x="0" y="0"/>
            <wp:positionH relativeFrom="column">
              <wp:posOffset>311379</wp:posOffset>
            </wp:positionH>
            <wp:positionV relativeFrom="paragraph">
              <wp:posOffset>172948</wp:posOffset>
            </wp:positionV>
            <wp:extent cx="5389245" cy="2597150"/>
            <wp:effectExtent l="0" t="0" r="1905"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389245" cy="259715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spacing w:line="240" w:lineRule="exact"/>
        <w:rPr>
          <w:rFonts w:ascii="ＭＳ ゴシック" w:eastAsia="ＭＳ ゴシック" w:hAnsi="ＭＳ ゴシック"/>
          <w:color w:val="A6A6A6" w:themeColor="background1" w:themeShade="A6"/>
        </w:rPr>
      </w:pPr>
    </w:p>
    <w:p w:rsidR="009F15A4" w:rsidRPr="001B6427" w:rsidRDefault="009F15A4" w:rsidP="009F15A4">
      <w:pPr>
        <w:spacing w:line="240" w:lineRule="exact"/>
        <w:ind w:firstLineChars="100" w:firstLine="211"/>
        <w:rPr>
          <w:rFonts w:ascii="ＭＳ ゴシック" w:eastAsia="ＭＳ ゴシック" w:hAnsi="ＭＳ ゴシック"/>
          <w:b/>
          <w:bCs/>
          <w:color w:val="000000" w:themeColor="text1"/>
        </w:rPr>
      </w:pPr>
      <w:r w:rsidRPr="00F85284">
        <w:rPr>
          <w:rFonts w:ascii="ＭＳ ゴシック" w:eastAsia="ＭＳ ゴシック" w:hAnsi="ＭＳ ゴシック" w:hint="eastAsia"/>
          <w:b/>
          <w:bCs/>
          <w:color w:val="000000" w:themeColor="text1"/>
        </w:rPr>
        <w:lastRenderedPageBreak/>
        <w:t>■業務種別における、業務の中で負担が大きいと感じるもの</w:t>
      </w:r>
    </w:p>
    <w:p w:rsidR="009F15A4" w:rsidRPr="00B671F6" w:rsidRDefault="009F15A4" w:rsidP="009F15A4">
      <w:pPr>
        <w:spacing w:line="240" w:lineRule="exact"/>
        <w:ind w:left="422" w:hangingChars="200" w:hanging="422"/>
        <w:rPr>
          <w:rFonts w:ascii="ＭＳ ゴシック" w:eastAsia="ＭＳ ゴシック" w:hAnsi="ＭＳ ゴシック"/>
          <w:color w:val="A6A6A6" w:themeColor="background1" w:themeShade="A6"/>
          <w:sz w:val="18"/>
          <w:szCs w:val="18"/>
        </w:rPr>
      </w:pPr>
      <w:r w:rsidRPr="00D82682">
        <w:rPr>
          <w:rFonts w:ascii="ＭＳ ゴシック" w:eastAsia="ＭＳ ゴシック" w:hAnsi="ＭＳ ゴシック"/>
          <w:b/>
          <w:bCs/>
          <w:noProof/>
          <w:color w:val="000000" w:themeColor="text1"/>
          <w:highlight w:val="yellow"/>
        </w:rPr>
        <mc:AlternateContent>
          <mc:Choice Requires="wps">
            <w:drawing>
              <wp:anchor distT="45720" distB="45720" distL="114300" distR="114300" simplePos="0" relativeHeight="254141440" behindDoc="0" locked="0" layoutInCell="1" allowOverlap="1" wp14:anchorId="40CE799D" wp14:editId="4C1C4C82">
                <wp:simplePos x="0" y="0"/>
                <wp:positionH relativeFrom="column">
                  <wp:posOffset>102914</wp:posOffset>
                </wp:positionH>
                <wp:positionV relativeFrom="paragraph">
                  <wp:posOffset>92150</wp:posOffset>
                </wp:positionV>
                <wp:extent cx="5886450" cy="1073888"/>
                <wp:effectExtent l="0" t="0" r="19050" b="12065"/>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73888"/>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FF0000"/>
                              </w:rPr>
                            </w:pPr>
                            <w:r>
                              <w:rPr>
                                <w:rFonts w:ascii="Meiryo UI" w:eastAsia="Meiryo UI" w:hAnsi="Meiryo UI" w:hint="eastAsia"/>
                                <w:color w:val="000000" w:themeColor="text1"/>
                              </w:rPr>
                              <w:t>業務の中で負担が大きいと感じるものについて、診療所の開設者又は法人の代表者（≒開業医）と病院の勤務者（≒勤務医）を比較したところ、全体として勤務の負担が大きいと感じているのは、病院の勤務者になりました。診療所の開設者又は法人の代表者よりも病院の勤務者の負担がより大きいと感じているもの（1</w:t>
                            </w:r>
                            <w:r>
                              <w:rPr>
                                <w:rFonts w:ascii="Meiryo UI" w:eastAsia="Meiryo UI" w:hAnsi="Meiryo UI"/>
                                <w:color w:val="000000" w:themeColor="text1"/>
                              </w:rPr>
                              <w:t>0%</w:t>
                            </w:r>
                            <w:r>
                              <w:rPr>
                                <w:rFonts w:ascii="Meiryo UI" w:eastAsia="Meiryo UI" w:hAnsi="Meiryo UI" w:hint="eastAsia"/>
                                <w:color w:val="000000" w:themeColor="text1"/>
                              </w:rPr>
                              <w:t>以上の差）は、「入院治療」、「当直」、「オンコール」、「院内での教育・研修」となりました。</w:t>
                            </w: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E799D" id="_x0000_s1473" type="#_x0000_t202" style="position:absolute;left:0;text-align:left;margin-left:8.1pt;margin-top:7.25pt;width:463.5pt;height:84.55pt;z-index:25414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" fillcolor="#d9d9d9">
                <v:textbox>
                  <w:txbxContent>
                    <w:p w:rsidR="00485455" w:rsidRDefault="00485455" w:rsidP="009F15A4">
                      <w:pPr>
                        <w:spacing w:line="240" w:lineRule="exact"/>
                        <w:rPr>
                          <w:rFonts w:ascii="Meiryo UI" w:eastAsia="Meiryo UI" w:hAnsi="Meiryo UI"/>
                          <w:color w:val="FF0000"/>
                        </w:rPr>
                      </w:pPr>
                      <w:r>
                        <w:rPr>
                          <w:rFonts w:ascii="Meiryo UI" w:eastAsia="Meiryo UI" w:hAnsi="Meiryo UI" w:hint="eastAsia"/>
                          <w:color w:val="000000" w:themeColor="text1"/>
                        </w:rPr>
                        <w:t>業務の中で負担が大きいと感じるものについて、診療所の開設者又は法人の代表者（</w:t>
                      </w:r>
                      <w:r>
                        <w:rPr>
                          <w:rFonts w:ascii="Meiryo UI" w:eastAsia="Meiryo UI" w:hAnsi="Meiryo UI" w:hint="eastAsia"/>
                          <w:color w:val="000000" w:themeColor="text1"/>
                        </w:rPr>
                        <w:t>≒開業医）と病院の勤務者（≒勤務医）を比較したところ、全体として勤務の負担が大きいと感じているのは、病院の勤務者になりました。診療所の開設者又は法人の代表者よりも病院の勤務者の負担がより大きいと感じているもの（1</w:t>
                      </w:r>
                      <w:r>
                        <w:rPr>
                          <w:rFonts w:ascii="Meiryo UI" w:eastAsia="Meiryo UI" w:hAnsi="Meiryo UI"/>
                          <w:color w:val="000000" w:themeColor="text1"/>
                        </w:rPr>
                        <w:t>0%</w:t>
                      </w:r>
                      <w:r>
                        <w:rPr>
                          <w:rFonts w:ascii="Meiryo UI" w:eastAsia="Meiryo UI" w:hAnsi="Meiryo UI" w:hint="eastAsia"/>
                          <w:color w:val="000000" w:themeColor="text1"/>
                        </w:rPr>
                        <w:t>以上の差）は、「入院治療」、「当直」、「オンコール」、「院内での教育・研修」となりました。</w:t>
                      </w: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v:textbox>
              </v:shape>
            </w:pict>
          </mc:Fallback>
        </mc:AlternateContent>
      </w:r>
      <w:r w:rsidRPr="00B671F6">
        <w:rPr>
          <w:rFonts w:ascii="ＭＳ ゴシック" w:eastAsia="ＭＳ ゴシック" w:hAnsi="ＭＳ ゴシック" w:hint="eastAsia"/>
          <w:color w:val="A6A6A6" w:themeColor="background1" w:themeShade="A6"/>
        </w:rPr>
        <w:t xml:space="preserve">　</w:t>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4142464" behindDoc="0" locked="0" layoutInCell="1" allowOverlap="1" wp14:anchorId="74AFF436" wp14:editId="1D38A56B">
                <wp:simplePos x="0" y="0"/>
                <wp:positionH relativeFrom="margin">
                  <wp:posOffset>559435</wp:posOffset>
                </wp:positionH>
                <wp:positionV relativeFrom="paragraph">
                  <wp:posOffset>9023</wp:posOffset>
                </wp:positionV>
                <wp:extent cx="4838700" cy="457200"/>
                <wp:effectExtent l="0" t="0" r="0" b="0"/>
                <wp:wrapNone/>
                <wp:docPr id="256" name="正方形/長方形 256"/>
                <wp:cNvGraphicFramePr/>
                <a:graphic xmlns:a="http://schemas.openxmlformats.org/drawingml/2006/main">
                  <a:graphicData uri="http://schemas.microsoft.com/office/word/2010/wordprocessingShape">
                    <wps:wsp>
                      <wps:cNvSpPr/>
                      <wps:spPr>
                        <a:xfrm>
                          <a:off x="0" y="0"/>
                          <a:ext cx="4838700" cy="4572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【業務の中で負担が大きいと感じるもの</w:t>
                            </w:r>
                          </w:p>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診療所の開設者又は法人の代表者</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87</w:t>
                            </w:r>
                            <w:r>
                              <w:rPr>
                                <w:rFonts w:ascii="Meiryo UI" w:eastAsia="Meiryo UI" w:hAnsi="Meiryo UI" w:hint="eastAsia"/>
                                <w:color w:val="000000" w:themeColor="text1"/>
                                <w:sz w:val="18"/>
                                <w:szCs w:val="18"/>
                              </w:rPr>
                              <w:t xml:space="preserve">　病院の勤務者</w:t>
                            </w:r>
                            <w:r>
                              <w:rPr>
                                <w:rFonts w:ascii="Meiryo UI" w:eastAsia="Meiryo UI" w:hAnsi="Meiryo UI"/>
                                <w:color w:val="000000" w:themeColor="text1"/>
                                <w:sz w:val="18"/>
                                <w:szCs w:val="18"/>
                              </w:rPr>
                              <w:t>n=1,595</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F436" id="正方形/長方形 256" o:spid="_x0000_s1474" style="position:absolute;left:0;text-align:left;margin-left:44.05pt;margin-top:.7pt;width:381pt;height:36pt;z-index:2541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【業務の中で負担が大きいと感じるもの</w:t>
                      </w:r>
                    </w:p>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診療所の開設者又は法人の代表者</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87</w:t>
                      </w:r>
                      <w:r>
                        <w:rPr>
                          <w:rFonts w:ascii="Meiryo UI" w:eastAsia="Meiryo UI" w:hAnsi="Meiryo UI" w:hint="eastAsia"/>
                          <w:color w:val="000000" w:themeColor="text1"/>
                          <w:sz w:val="18"/>
                          <w:szCs w:val="18"/>
                        </w:rPr>
                        <w:t xml:space="preserve">　病院の勤務者</w:t>
                      </w:r>
                      <w:r>
                        <w:rPr>
                          <w:rFonts w:ascii="Meiryo UI" w:eastAsia="Meiryo UI" w:hAnsi="Meiryo UI"/>
                          <w:color w:val="000000" w:themeColor="text1"/>
                          <w:sz w:val="18"/>
                          <w:szCs w:val="18"/>
                        </w:rPr>
                        <w:t>n=1,595</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43488" behindDoc="0" locked="0" layoutInCell="1" allowOverlap="1" wp14:anchorId="212EBFA2" wp14:editId="197A6173">
            <wp:simplePos x="0" y="0"/>
            <wp:positionH relativeFrom="column">
              <wp:posOffset>647892</wp:posOffset>
            </wp:positionH>
            <wp:positionV relativeFrom="paragraph">
              <wp:posOffset>93345</wp:posOffset>
            </wp:positionV>
            <wp:extent cx="4749165" cy="299974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749165" cy="299974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D82682"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84149E" w:rsidRDefault="0084149E"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Default="009F15A4" w:rsidP="009F15A4">
      <w:pPr>
        <w:spacing w:line="240" w:lineRule="exact"/>
        <w:rPr>
          <w:rFonts w:ascii="ＭＳ ゴシック" w:eastAsia="ＭＳ ゴシック" w:hAnsi="ＭＳ ゴシック"/>
          <w:b/>
          <w:bCs/>
          <w:color w:val="000000" w:themeColor="text1"/>
        </w:rPr>
      </w:pPr>
    </w:p>
    <w:p w:rsidR="009F15A4" w:rsidRPr="001B6427" w:rsidRDefault="009F15A4" w:rsidP="009F15A4">
      <w:pPr>
        <w:spacing w:line="240" w:lineRule="exact"/>
        <w:ind w:firstLineChars="100" w:firstLine="211"/>
        <w:rPr>
          <w:rFonts w:ascii="ＭＳ ゴシック" w:eastAsia="ＭＳ ゴシック" w:hAnsi="ＭＳ ゴシック"/>
          <w:b/>
          <w:bCs/>
          <w:color w:val="000000" w:themeColor="text1"/>
        </w:rPr>
      </w:pPr>
      <w:r w:rsidRPr="001B6427">
        <w:rPr>
          <w:rFonts w:ascii="ＭＳ ゴシック" w:eastAsia="ＭＳ ゴシック" w:hAnsi="ＭＳ ゴシック" w:hint="eastAsia"/>
          <w:b/>
          <w:bCs/>
          <w:color w:val="000000" w:themeColor="text1"/>
        </w:rPr>
        <w:lastRenderedPageBreak/>
        <w:t>■主に従事している施設及び業務の種別、勤務先で今後、医師の負担軽減として望まれるもの</w:t>
      </w:r>
    </w:p>
    <w:p w:rsidR="009F15A4" w:rsidRPr="00B671F6" w:rsidRDefault="009F15A4" w:rsidP="009F15A4">
      <w:pPr>
        <w:ind w:firstLineChars="100" w:firstLine="211"/>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mc:AlternateContent>
          <mc:Choice Requires="wps">
            <w:drawing>
              <wp:anchor distT="45720" distB="45720" distL="114300" distR="114300" simplePos="0" relativeHeight="253736960" behindDoc="0" locked="0" layoutInCell="1" allowOverlap="1" wp14:anchorId="06F94A14" wp14:editId="249B97D1">
                <wp:simplePos x="0" y="0"/>
                <wp:positionH relativeFrom="column">
                  <wp:posOffset>102914</wp:posOffset>
                </wp:positionH>
                <wp:positionV relativeFrom="paragraph">
                  <wp:posOffset>120502</wp:posOffset>
                </wp:positionV>
                <wp:extent cx="6056350" cy="637954"/>
                <wp:effectExtent l="0" t="0" r="20955" b="10160"/>
                <wp:wrapNone/>
                <wp:docPr id="7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350" cy="637954"/>
                        </a:xfrm>
                        <a:prstGeom prst="rect">
                          <a:avLst/>
                        </a:prstGeom>
                        <a:solidFill>
                          <a:schemeClr val="bg1">
                            <a:lumMod val="85000"/>
                          </a:schemeClr>
                        </a:solidFill>
                        <a:ln w="9525">
                          <a:solidFill>
                            <a:srgbClr val="000000"/>
                          </a:solidFill>
                          <a:miter lim="800000"/>
                          <a:headEnd/>
                          <a:tailEnd/>
                        </a:ln>
                      </wps:spPr>
                      <wps:txbx>
                        <w:txbxContent>
                          <w:p w:rsidR="00485455" w:rsidRPr="00AD50CA" w:rsidRDefault="00485455" w:rsidP="009F15A4">
                            <w:pPr>
                              <w:spacing w:line="240" w:lineRule="exact"/>
                              <w:rPr>
                                <w:rFonts w:ascii="Meiryo UI" w:eastAsia="Meiryo UI" w:hAnsi="Meiryo UI"/>
                                <w:color w:val="000000" w:themeColor="text1"/>
                              </w:rPr>
                            </w:pPr>
                            <w:bookmarkStart w:id="20" w:name="_Hlk24188118"/>
                            <w:r>
                              <w:rPr>
                                <w:rFonts w:ascii="Meiryo UI" w:eastAsia="Meiryo UI" w:hAnsi="Meiryo UI" w:hint="eastAsia"/>
                                <w:color w:val="000000" w:themeColor="text1"/>
                              </w:rPr>
                              <w:t>勤務先で今後、医師の負担軽減として望まれるものについては、最も多いのが「医療従事者間での業務移管や共同化」で5</w:t>
                            </w:r>
                            <w:r>
                              <w:rPr>
                                <w:rFonts w:ascii="Meiryo UI" w:eastAsia="Meiryo UI" w:hAnsi="Meiryo UI"/>
                                <w:color w:val="000000" w:themeColor="text1"/>
                              </w:rPr>
                              <w:t>5.9%</w:t>
                            </w:r>
                            <w:r>
                              <w:rPr>
                                <w:rFonts w:ascii="Meiryo UI" w:eastAsia="Meiryo UI" w:hAnsi="Meiryo UI" w:hint="eastAsia"/>
                                <w:color w:val="000000" w:themeColor="text1"/>
                              </w:rPr>
                              <w:t>、次に「医師の増員」（4</w:t>
                            </w:r>
                            <w:r>
                              <w:rPr>
                                <w:rFonts w:ascii="Meiryo UI" w:eastAsia="Meiryo UI" w:hAnsi="Meiryo UI"/>
                                <w:color w:val="000000" w:themeColor="text1"/>
                              </w:rPr>
                              <w:t>8.8%</w:t>
                            </w:r>
                            <w:r>
                              <w:rPr>
                                <w:rFonts w:ascii="Meiryo UI" w:eastAsia="Meiryo UI" w:hAnsi="Meiryo UI" w:hint="eastAsia"/>
                                <w:color w:val="000000" w:themeColor="text1"/>
                              </w:rPr>
                              <w:t>）となりました。また「患者に対する上手な医療のかかり方の周知」も4</w:t>
                            </w:r>
                            <w:r>
                              <w:rPr>
                                <w:rFonts w:ascii="Meiryo UI" w:eastAsia="Meiryo UI" w:hAnsi="Meiryo UI"/>
                                <w:color w:val="000000" w:themeColor="text1"/>
                              </w:rPr>
                              <w:t>2.8%</w:t>
                            </w:r>
                            <w:r>
                              <w:rPr>
                                <w:rFonts w:ascii="Meiryo UI" w:eastAsia="Meiryo UI" w:hAnsi="Meiryo UI" w:hint="eastAsia"/>
                                <w:color w:val="000000" w:themeColor="text1"/>
                              </w:rPr>
                              <w:t>となっています。</w:t>
                            </w:r>
                          </w:p>
                          <w:bookmarkEnd w:id="20"/>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94A14" id="_x0000_s1475" type="#_x0000_t202" style="position:absolute;left:0;text-align:left;margin-left:8.1pt;margin-top:9.5pt;width:476.9pt;height:50.25pt;z-index:25373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" fillcolor="#d8d8d8 [2732]">
                <v:textbox>
                  <w:txbxContent>
                    <w:p w:rsidR="00485455" w:rsidRPr="00AD50CA" w:rsidRDefault="00485455" w:rsidP="009F15A4">
                      <w:pPr>
                        <w:spacing w:line="240" w:lineRule="exact"/>
                        <w:rPr>
                          <w:rFonts w:ascii="Meiryo UI" w:eastAsia="Meiryo UI" w:hAnsi="Meiryo UI"/>
                          <w:color w:val="000000" w:themeColor="text1"/>
                        </w:rPr>
                      </w:pPr>
                      <w:bookmarkStart w:id="21" w:name="_Hlk24188118"/>
                      <w:r>
                        <w:rPr>
                          <w:rFonts w:ascii="Meiryo UI" w:eastAsia="Meiryo UI" w:hAnsi="Meiryo UI" w:hint="eastAsia"/>
                          <w:color w:val="000000" w:themeColor="text1"/>
                        </w:rPr>
                        <w:t>勤務先で今後、医師の負担軽減として望まれるものについては、最も多いのが「医療従事者間での業務移管や共同化」で5</w:t>
                      </w:r>
                      <w:r>
                        <w:rPr>
                          <w:rFonts w:ascii="Meiryo UI" w:eastAsia="Meiryo UI" w:hAnsi="Meiryo UI"/>
                          <w:color w:val="000000" w:themeColor="text1"/>
                        </w:rPr>
                        <w:t>5.9%</w:t>
                      </w:r>
                      <w:r>
                        <w:rPr>
                          <w:rFonts w:ascii="Meiryo UI" w:eastAsia="Meiryo UI" w:hAnsi="Meiryo UI" w:hint="eastAsia"/>
                          <w:color w:val="000000" w:themeColor="text1"/>
                        </w:rPr>
                        <w:t>、次に「医師の増員」（4</w:t>
                      </w:r>
                      <w:r>
                        <w:rPr>
                          <w:rFonts w:ascii="Meiryo UI" w:eastAsia="Meiryo UI" w:hAnsi="Meiryo UI"/>
                          <w:color w:val="000000" w:themeColor="text1"/>
                        </w:rPr>
                        <w:t>8.8%</w:t>
                      </w:r>
                      <w:r>
                        <w:rPr>
                          <w:rFonts w:ascii="Meiryo UI" w:eastAsia="Meiryo UI" w:hAnsi="Meiryo UI" w:hint="eastAsia"/>
                          <w:color w:val="000000" w:themeColor="text1"/>
                        </w:rPr>
                        <w:t>）となりました。また「患者に対する上手な医療のかかり方の周知」も4</w:t>
                      </w:r>
                      <w:r>
                        <w:rPr>
                          <w:rFonts w:ascii="Meiryo UI" w:eastAsia="Meiryo UI" w:hAnsi="Meiryo UI"/>
                          <w:color w:val="000000" w:themeColor="text1"/>
                        </w:rPr>
                        <w:t>2.8%</w:t>
                      </w:r>
                      <w:r>
                        <w:rPr>
                          <w:rFonts w:ascii="Meiryo UI" w:eastAsia="Meiryo UI" w:hAnsi="Meiryo UI" w:hint="eastAsia"/>
                          <w:color w:val="000000" w:themeColor="text1"/>
                        </w:rPr>
                        <w:t>となっています。</w:t>
                      </w:r>
                    </w:p>
                    <w:bookmarkEnd w:id="21"/>
                    <w:p w:rsidR="00485455" w:rsidRPr="005650EA" w:rsidRDefault="00485455" w:rsidP="009F15A4">
                      <w:pPr>
                        <w:spacing w:line="240" w:lineRule="exact"/>
                        <w:rPr>
                          <w:rFonts w:ascii="Meiryo UI" w:eastAsia="Meiryo UI" w:hAnsi="Meiryo UI"/>
                        </w:rPr>
                      </w:pPr>
                    </w:p>
                  </w:txbxContent>
                </v:textbox>
              </v:shape>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56768" behindDoc="0" locked="0" layoutInCell="1" allowOverlap="1" wp14:anchorId="001BE966" wp14:editId="49D59192">
                <wp:simplePos x="0" y="0"/>
                <wp:positionH relativeFrom="margin">
                  <wp:posOffset>1069340</wp:posOffset>
                </wp:positionH>
                <wp:positionV relativeFrom="paragraph">
                  <wp:posOffset>72050</wp:posOffset>
                </wp:positionV>
                <wp:extent cx="4023360" cy="381000"/>
                <wp:effectExtent l="0" t="0" r="0" b="0"/>
                <wp:wrapNone/>
                <wp:docPr id="772" name="正方形/長方形 772"/>
                <wp:cNvGraphicFramePr/>
                <a:graphic xmlns:a="http://schemas.openxmlformats.org/drawingml/2006/main">
                  <a:graphicData uri="http://schemas.microsoft.com/office/word/2010/wordprocessingShape">
                    <wps:wsp>
                      <wps:cNvSpPr/>
                      <wps:spPr>
                        <a:xfrm>
                          <a:off x="0" y="0"/>
                          <a:ext cx="4023360" cy="38100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【勤務先で今後、医師の負担軽減として望まれるもの</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481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BE966" id="正方形/長方形 772" o:spid="_x0000_s1476" style="position:absolute;left:0;text-align:left;margin-left:84.2pt;margin-top:5.65pt;width:316.8pt;height:30pt;z-index:2538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【勤務先で今後、医師の負担軽減として望まれるもの</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w:t>
                      </w:r>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481</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5712" behindDoc="0" locked="0" layoutInCell="1" allowOverlap="1" wp14:anchorId="213E6BA1" wp14:editId="72B3BC54">
            <wp:simplePos x="0" y="0"/>
            <wp:positionH relativeFrom="column">
              <wp:posOffset>1063769</wp:posOffset>
            </wp:positionH>
            <wp:positionV relativeFrom="paragraph">
              <wp:posOffset>158139</wp:posOffset>
            </wp:positionV>
            <wp:extent cx="4027989" cy="2787000"/>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027989" cy="278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F85284" w:rsidRDefault="009F15A4" w:rsidP="009F15A4">
      <w:pPr>
        <w:spacing w:line="240" w:lineRule="exact"/>
        <w:ind w:firstLineChars="100" w:firstLine="211"/>
        <w:rPr>
          <w:rFonts w:ascii="ＭＳ ゴシック" w:eastAsia="ＭＳ ゴシック" w:hAnsi="ＭＳ ゴシック"/>
          <w:b/>
          <w:bCs/>
          <w:color w:val="000000" w:themeColor="text1"/>
        </w:rPr>
      </w:pPr>
      <w:r w:rsidRPr="00F85284">
        <w:rPr>
          <w:rFonts w:ascii="ＭＳ ゴシック" w:eastAsia="ＭＳ ゴシック" w:hAnsi="ＭＳ ゴシック" w:hint="eastAsia"/>
          <w:b/>
          <w:bCs/>
          <w:color w:val="000000" w:themeColor="text1"/>
        </w:rPr>
        <w:t>■業務種別における、医師の負担軽減として望まれるもの</w:t>
      </w:r>
    </w:p>
    <w:p w:rsidR="009F15A4" w:rsidRPr="00B671F6" w:rsidRDefault="009F15A4" w:rsidP="009F15A4">
      <w:pPr>
        <w:spacing w:line="240" w:lineRule="exact"/>
        <w:ind w:left="422" w:hangingChars="200" w:hanging="422"/>
        <w:rPr>
          <w:rFonts w:ascii="ＭＳ ゴシック" w:eastAsia="ＭＳ ゴシック" w:hAnsi="ＭＳ ゴシック"/>
          <w:color w:val="A6A6A6" w:themeColor="background1" w:themeShade="A6"/>
          <w:sz w:val="18"/>
          <w:szCs w:val="18"/>
        </w:rPr>
      </w:pPr>
      <w:r w:rsidRPr="00D82682">
        <w:rPr>
          <w:rFonts w:ascii="ＭＳ ゴシック" w:eastAsia="ＭＳ ゴシック" w:hAnsi="ＭＳ ゴシック"/>
          <w:b/>
          <w:bCs/>
          <w:noProof/>
          <w:color w:val="000000" w:themeColor="text1"/>
          <w:highlight w:val="yellow"/>
        </w:rPr>
        <mc:AlternateContent>
          <mc:Choice Requires="wps">
            <w:drawing>
              <wp:anchor distT="45720" distB="45720" distL="114300" distR="114300" simplePos="0" relativeHeight="254144512" behindDoc="0" locked="0" layoutInCell="1" allowOverlap="1" wp14:anchorId="744CCF3C" wp14:editId="41B72037">
                <wp:simplePos x="0" y="0"/>
                <wp:positionH relativeFrom="column">
                  <wp:posOffset>102914</wp:posOffset>
                </wp:positionH>
                <wp:positionV relativeFrom="paragraph">
                  <wp:posOffset>95693</wp:posOffset>
                </wp:positionV>
                <wp:extent cx="5886450" cy="563526"/>
                <wp:effectExtent l="0" t="0" r="19050" b="27305"/>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63526"/>
                        </a:xfrm>
                        <a:prstGeom prst="rect">
                          <a:avLst/>
                        </a:prstGeom>
                        <a:solidFill>
                          <a:sysClr val="window" lastClr="FFFFFF">
                            <a:lumMod val="85000"/>
                          </a:sys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医師の負担軽減として望まれるものとして、診療所の開設者又は法人の代表者（≒開業医）と病院勤務者（≒勤務医）を比較すると、</w:t>
                            </w:r>
                            <w:r>
                              <w:rPr>
                                <w:rFonts w:ascii="Meiryo UI" w:eastAsia="Meiryo UI" w:hAnsi="Meiryo UI"/>
                                <w:color w:val="000000" w:themeColor="text1"/>
                              </w:rPr>
                              <w:t>「</w:t>
                            </w:r>
                            <w:r>
                              <w:rPr>
                                <w:rFonts w:ascii="Meiryo UI" w:eastAsia="Meiryo UI" w:hAnsi="Meiryo UI" w:hint="eastAsia"/>
                                <w:color w:val="000000" w:themeColor="text1"/>
                              </w:rPr>
                              <w:t>その他」以外の全ての項目で、病院の勤務者が望まれることが診療所の開設者又は法人の代表者よりも高くなりました。</w:t>
                            </w:r>
                          </w:p>
                          <w:p w:rsidR="00485455"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000000" w:themeColor="text1"/>
                              </w:rPr>
                            </w:pPr>
                          </w:p>
                          <w:p w:rsidR="00485455" w:rsidRPr="00D82682"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診療所の開設者又は法人の代表者（≒開業医）と病院の勤務者（≒勤務医）を比較したところ、全体として勤務の負担が大きいと感じているのは、病院の勤務者になりました。診療所の開設者又は法人の代表者よりも病院の勤務者の負担がより大きいと感じているもの（1</w:t>
                            </w:r>
                            <w:r>
                              <w:rPr>
                                <w:rFonts w:ascii="Meiryo UI" w:eastAsia="Meiryo UI" w:hAnsi="Meiryo UI"/>
                                <w:color w:val="000000" w:themeColor="text1"/>
                              </w:rPr>
                              <w:t>0%</w:t>
                            </w:r>
                            <w:r>
                              <w:rPr>
                                <w:rFonts w:ascii="Meiryo UI" w:eastAsia="Meiryo UI" w:hAnsi="Meiryo UI" w:hint="eastAsia"/>
                                <w:color w:val="000000" w:themeColor="text1"/>
                              </w:rPr>
                              <w:t>以上の差）は、「入院治療」、「当直」、「オンコール」、「院内での教育・研修」となりました。なお「在宅医療」については、病院で実施している施設が少ないためか、病院の勤務者の負担の割合は低くなっています。</w:t>
                            </w:r>
                          </w:p>
                          <w:p w:rsidR="00485455" w:rsidRPr="004309A4" w:rsidRDefault="00485455" w:rsidP="009F15A4">
                            <w:pPr>
                              <w:spacing w:line="240" w:lineRule="exact"/>
                              <w:rPr>
                                <w:rFonts w:ascii="Meiryo UI" w:eastAsia="Meiryo UI" w:hAnsi="Meiryo UI"/>
                                <w:color w:val="FF0000"/>
                              </w:rPr>
                            </w:pP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CCF3C" id="_x0000_s1477" type="#_x0000_t202" style="position:absolute;left:0;text-align:left;margin-left:8.1pt;margin-top:7.55pt;width:463.5pt;height:44.35pt;z-index:25414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" fillcolor="#d9d9d9">
                <v:textbo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医師の負担軽減として望まれるものとして、診療所の開設者又は法人の代表者（</w:t>
                      </w:r>
                      <w:r>
                        <w:rPr>
                          <w:rFonts w:ascii="Meiryo UI" w:eastAsia="Meiryo UI" w:hAnsi="Meiryo UI" w:hint="eastAsia"/>
                          <w:color w:val="000000" w:themeColor="text1"/>
                        </w:rPr>
                        <w:t>≒開業医）と病院勤務者（≒勤務医）を比較すると、</w:t>
                      </w:r>
                      <w:r>
                        <w:rPr>
                          <w:rFonts w:ascii="Meiryo UI" w:eastAsia="Meiryo UI" w:hAnsi="Meiryo UI"/>
                          <w:color w:val="000000" w:themeColor="text1"/>
                        </w:rPr>
                        <w:t>「</w:t>
                      </w:r>
                      <w:r>
                        <w:rPr>
                          <w:rFonts w:ascii="Meiryo UI" w:eastAsia="Meiryo UI" w:hAnsi="Meiryo UI" w:hint="eastAsia"/>
                          <w:color w:val="000000" w:themeColor="text1"/>
                        </w:rPr>
                        <w:t>その他」以外の全ての項目で、病院の勤務者が望まれることが診療所の開設者又は法人の代表者よりも高くなりました。</w:t>
                      </w:r>
                    </w:p>
                    <w:p w:rsidR="00485455"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000000" w:themeColor="text1"/>
                        </w:rPr>
                      </w:pPr>
                    </w:p>
                    <w:p w:rsidR="00485455" w:rsidRDefault="00485455" w:rsidP="009F15A4">
                      <w:pPr>
                        <w:spacing w:line="240" w:lineRule="exact"/>
                        <w:rPr>
                          <w:rFonts w:ascii="Meiryo UI" w:eastAsia="Meiryo UI" w:hAnsi="Meiryo UI"/>
                          <w:color w:val="000000" w:themeColor="text1"/>
                        </w:rPr>
                      </w:pPr>
                    </w:p>
                    <w:p w:rsidR="00485455" w:rsidRPr="00D82682"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診療所の開設者又は法人の代表者（≒開業医）と病院の勤務者（≒勤務医）を比較したところ、全体として勤務の負担が大きいと感じているのは、病院の勤務者になりました。診療所の開設者又は法人の代表者よりも病院の勤務者の負担がより大きいと感じているもの（1</w:t>
                      </w:r>
                      <w:r>
                        <w:rPr>
                          <w:rFonts w:ascii="Meiryo UI" w:eastAsia="Meiryo UI" w:hAnsi="Meiryo UI"/>
                          <w:color w:val="000000" w:themeColor="text1"/>
                        </w:rPr>
                        <w:t>0%</w:t>
                      </w:r>
                      <w:r>
                        <w:rPr>
                          <w:rFonts w:ascii="Meiryo UI" w:eastAsia="Meiryo UI" w:hAnsi="Meiryo UI" w:hint="eastAsia"/>
                          <w:color w:val="000000" w:themeColor="text1"/>
                        </w:rPr>
                        <w:t>以上の差）は、「入院治療」、「当直」、「オンコール」、「院内での教育・研修」となりました。なお「在宅医療」については、病院で実施している施設が少ないためか、病院の勤務者の負担の割合は低くなっています。</w:t>
                      </w:r>
                    </w:p>
                    <w:p w:rsidR="00485455" w:rsidRPr="004309A4" w:rsidRDefault="00485455" w:rsidP="009F15A4">
                      <w:pPr>
                        <w:spacing w:line="240" w:lineRule="exact"/>
                        <w:rPr>
                          <w:rFonts w:ascii="Meiryo UI" w:eastAsia="Meiryo UI" w:hAnsi="Meiryo UI"/>
                          <w:color w:val="FF0000"/>
                        </w:rPr>
                      </w:pP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v:textbox>
              </v:shape>
            </w:pict>
          </mc:Fallback>
        </mc:AlternateContent>
      </w:r>
      <w:r w:rsidRPr="00B671F6">
        <w:rPr>
          <w:rFonts w:ascii="ＭＳ ゴシック" w:eastAsia="ＭＳ ゴシック" w:hAnsi="ＭＳ ゴシック" w:hint="eastAsia"/>
          <w:color w:val="A6A6A6" w:themeColor="background1" w:themeShade="A6"/>
        </w:rPr>
        <w:t xml:space="preserve">　</w:t>
      </w:r>
    </w:p>
    <w:p w:rsidR="009F15A4" w:rsidRPr="00B671F6" w:rsidRDefault="009F15A4" w:rsidP="009F15A4">
      <w:pPr>
        <w:ind w:left="420" w:hangingChars="200" w:hanging="42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4145536" behindDoc="0" locked="0" layoutInCell="1" allowOverlap="1" wp14:anchorId="295BBBB8" wp14:editId="3F3D3E3D">
                <wp:simplePos x="0" y="0"/>
                <wp:positionH relativeFrom="margin">
                  <wp:posOffset>675640</wp:posOffset>
                </wp:positionH>
                <wp:positionV relativeFrom="paragraph">
                  <wp:posOffset>77160</wp:posOffset>
                </wp:positionV>
                <wp:extent cx="4838700" cy="457200"/>
                <wp:effectExtent l="0" t="0" r="0" b="0"/>
                <wp:wrapNone/>
                <wp:docPr id="262" name="正方形/長方形 262"/>
                <wp:cNvGraphicFramePr/>
                <a:graphic xmlns:a="http://schemas.openxmlformats.org/drawingml/2006/main">
                  <a:graphicData uri="http://schemas.microsoft.com/office/word/2010/wordprocessingShape">
                    <wps:wsp>
                      <wps:cNvSpPr/>
                      <wps:spPr>
                        <a:xfrm>
                          <a:off x="0" y="0"/>
                          <a:ext cx="4838700" cy="457200"/>
                        </a:xfrm>
                        <a:prstGeom prst="rect">
                          <a:avLst/>
                        </a:prstGeom>
                        <a:noFill/>
                        <a:ln w="12700" cap="flat" cmpd="sng" algn="ctr">
                          <a:noFill/>
                          <a:prstDash val="solid"/>
                          <a:miter lim="800000"/>
                        </a:ln>
                        <a:effectLst/>
                      </wps:spPr>
                      <wps:txb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【医師の負担軽減として望まれるもの</w:t>
                            </w:r>
                          </w:p>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診療所の開設者又は法人の代表者</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47</w:t>
                            </w:r>
                            <w:r>
                              <w:rPr>
                                <w:rFonts w:ascii="Meiryo UI" w:eastAsia="Meiryo UI" w:hAnsi="Meiryo UI" w:hint="eastAsia"/>
                                <w:color w:val="000000" w:themeColor="text1"/>
                                <w:sz w:val="18"/>
                                <w:szCs w:val="18"/>
                              </w:rPr>
                              <w:t xml:space="preserve">　病院の勤務者</w:t>
                            </w:r>
                            <w:r>
                              <w:rPr>
                                <w:rFonts w:ascii="Meiryo UI" w:eastAsia="Meiryo UI" w:hAnsi="Meiryo UI"/>
                                <w:color w:val="000000" w:themeColor="text1"/>
                                <w:sz w:val="18"/>
                                <w:szCs w:val="18"/>
                              </w:rPr>
                              <w:t>n=1,618</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BBBB8" id="正方形/長方形 262" o:spid="_x0000_s1478" style="position:absolute;left:0;text-align:left;margin-left:53.2pt;margin-top:6.1pt;width:381pt;height:36pt;z-index:25414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" filled="f" stroked="f" strokeweight="1pt">
                <v:textbox>
                  <w:txbxContent>
                    <w:p w:rsidR="00485455"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【医師の負担軽減として望まれるもの</w:t>
                      </w:r>
                    </w:p>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診療所の開設者又は法人の代表者</w:t>
                      </w:r>
                      <w:r w:rsidRPr="00861349">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2</w:t>
                      </w:r>
                      <w:r>
                        <w:rPr>
                          <w:rFonts w:ascii="Meiryo UI" w:eastAsia="Meiryo UI" w:hAnsi="Meiryo UI"/>
                          <w:color w:val="000000" w:themeColor="text1"/>
                          <w:sz w:val="18"/>
                          <w:szCs w:val="18"/>
                        </w:rPr>
                        <w:t>47</w:t>
                      </w:r>
                      <w:r>
                        <w:rPr>
                          <w:rFonts w:ascii="Meiryo UI" w:eastAsia="Meiryo UI" w:hAnsi="Meiryo UI" w:hint="eastAsia"/>
                          <w:color w:val="000000" w:themeColor="text1"/>
                          <w:sz w:val="18"/>
                          <w:szCs w:val="18"/>
                        </w:rPr>
                        <w:t xml:space="preserve">　病院の勤務者</w:t>
                      </w:r>
                      <w:r>
                        <w:rPr>
                          <w:rFonts w:ascii="Meiryo UI" w:eastAsia="Meiryo UI" w:hAnsi="Meiryo UI"/>
                          <w:color w:val="000000" w:themeColor="text1"/>
                          <w:sz w:val="18"/>
                          <w:szCs w:val="18"/>
                        </w:rPr>
                        <w:t>n=1,618</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6736" behindDoc="0" locked="0" layoutInCell="1" allowOverlap="1" wp14:anchorId="2B896D13" wp14:editId="522A2D3F">
            <wp:simplePos x="0" y="0"/>
            <wp:positionH relativeFrom="column">
              <wp:posOffset>670697</wp:posOffset>
            </wp:positionH>
            <wp:positionV relativeFrom="paragraph">
              <wp:posOffset>73274</wp:posOffset>
            </wp:positionV>
            <wp:extent cx="4861367" cy="2894983"/>
            <wp:effectExtent l="0" t="0" r="0" b="63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61367" cy="28949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309A4"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84149E" w:rsidRDefault="0084149E" w:rsidP="009F15A4">
      <w:pPr>
        <w:tabs>
          <w:tab w:val="left" w:pos="1800"/>
        </w:tabs>
        <w:rPr>
          <w:rFonts w:ascii="ＭＳ ゴシック" w:eastAsia="ＭＳ ゴシック" w:hAnsi="ＭＳ ゴシック"/>
          <w:color w:val="A6A6A6" w:themeColor="background1" w:themeShade="A6"/>
        </w:rPr>
      </w:pPr>
    </w:p>
    <w:p w:rsidR="009F15A4" w:rsidRPr="00B671F6" w:rsidRDefault="009F15A4" w:rsidP="009F15A4">
      <w:pPr>
        <w:tabs>
          <w:tab w:val="left" w:pos="180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color w:val="A6A6A6" w:themeColor="background1" w:themeShade="A6"/>
        </w:rPr>
        <w:tab/>
      </w:r>
    </w:p>
    <w:p w:rsidR="009F15A4" w:rsidRPr="00007E2A" w:rsidRDefault="009F15A4" w:rsidP="009F15A4">
      <w:pPr>
        <w:ind w:leftChars="100" w:left="421" w:hangingChars="100" w:hanging="211"/>
        <w:rPr>
          <w:rFonts w:ascii="ＭＳ ゴシック" w:eastAsia="ＭＳ ゴシック" w:hAnsi="ＭＳ ゴシック"/>
          <w:b/>
          <w:bCs/>
          <w:color w:val="000000" w:themeColor="text1"/>
        </w:rPr>
      </w:pPr>
      <w:r w:rsidRPr="00007E2A">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740032" behindDoc="0" locked="0" layoutInCell="1" allowOverlap="1" wp14:anchorId="1CB61CDB" wp14:editId="117DB8D4">
                <wp:simplePos x="0" y="0"/>
                <wp:positionH relativeFrom="column">
                  <wp:posOffset>99060</wp:posOffset>
                </wp:positionH>
                <wp:positionV relativeFrom="paragraph">
                  <wp:posOffset>266700</wp:posOffset>
                </wp:positionV>
                <wp:extent cx="5886450" cy="781050"/>
                <wp:effectExtent l="0" t="0" r="19050" b="19050"/>
                <wp:wrapSquare wrapText="bothSides"/>
                <wp:docPr id="7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81050"/>
                        </a:xfrm>
                        <a:prstGeom prst="rect">
                          <a:avLst/>
                        </a:prstGeom>
                        <a:solidFill>
                          <a:schemeClr val="bg1">
                            <a:lumMod val="85000"/>
                          </a:schemeClr>
                        </a:solidFill>
                        <a:ln w="9525">
                          <a:solidFill>
                            <a:srgbClr val="000000"/>
                          </a:solidFill>
                          <a:miter lim="800000"/>
                          <a:headEnd/>
                          <a:tailEnd/>
                        </a:ln>
                      </wps:spPr>
                      <wps:txbx>
                        <w:txbxContent>
                          <w:p w:rsidR="00485455" w:rsidRPr="008826C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今後、勤務を希望する二次医療圏の有無については、「ない」が8</w:t>
                            </w:r>
                            <w:r>
                              <w:rPr>
                                <w:rFonts w:ascii="Meiryo UI" w:eastAsia="Meiryo UI" w:hAnsi="Meiryo UI"/>
                                <w:color w:val="000000" w:themeColor="text1"/>
                              </w:rPr>
                              <w:t>2.0</w:t>
                            </w:r>
                            <w:r>
                              <w:rPr>
                                <w:rFonts w:ascii="Meiryo UI" w:eastAsia="Meiryo UI" w:hAnsi="Meiryo UI" w:hint="eastAsia"/>
                                <w:color w:val="000000" w:themeColor="text1"/>
                              </w:rPr>
                              <w:t>％、「ある」が1</w:t>
                            </w:r>
                            <w:r>
                              <w:rPr>
                                <w:rFonts w:ascii="Meiryo UI" w:eastAsia="Meiryo UI" w:hAnsi="Meiryo UI"/>
                                <w:color w:val="000000" w:themeColor="text1"/>
                              </w:rPr>
                              <w:t>8.0%</w:t>
                            </w:r>
                            <w:r>
                              <w:rPr>
                                <w:rFonts w:ascii="Meiryo UI" w:eastAsia="Meiryo UI" w:hAnsi="Meiryo UI" w:hint="eastAsia"/>
                                <w:color w:val="000000" w:themeColor="text1"/>
                              </w:rPr>
                              <w:t>となり、「ある」と回答した医師の中で『希望する二次医療圏等はどこか』と聞いた回答について、最も多いのは「大阪市」で3</w:t>
                            </w:r>
                            <w:r>
                              <w:rPr>
                                <w:rFonts w:ascii="Meiryo UI" w:eastAsia="Meiryo UI" w:hAnsi="Meiryo UI"/>
                                <w:color w:val="000000" w:themeColor="text1"/>
                              </w:rPr>
                              <w:t>7.4%</w:t>
                            </w:r>
                            <w:r>
                              <w:rPr>
                                <w:rFonts w:ascii="Meiryo UI" w:eastAsia="Meiryo UI" w:hAnsi="Meiryo UI" w:hint="eastAsia"/>
                                <w:color w:val="000000" w:themeColor="text1"/>
                              </w:rPr>
                              <w:t>、次に「他府県等」で3</w:t>
                            </w:r>
                            <w:r>
                              <w:rPr>
                                <w:rFonts w:ascii="Meiryo UI" w:eastAsia="Meiryo UI" w:hAnsi="Meiryo UI"/>
                                <w:color w:val="000000" w:themeColor="text1"/>
                              </w:rPr>
                              <w:t>4.7%</w:t>
                            </w:r>
                            <w:r>
                              <w:rPr>
                                <w:rFonts w:ascii="Meiryo UI" w:eastAsia="Meiryo UI" w:hAnsi="Meiryo UI" w:hint="eastAsia"/>
                                <w:color w:val="000000" w:themeColor="text1"/>
                              </w:rPr>
                              <w:t>、「豊能」30.8％となりました。またそれ以外の医療圏については「堺市」（1</w:t>
                            </w:r>
                            <w:r>
                              <w:rPr>
                                <w:rFonts w:ascii="Meiryo UI" w:eastAsia="Meiryo UI" w:hAnsi="Meiryo UI"/>
                                <w:color w:val="000000" w:themeColor="text1"/>
                              </w:rPr>
                              <w:t>2.0%）</w:t>
                            </w:r>
                            <w:r>
                              <w:rPr>
                                <w:rFonts w:ascii="Meiryo UI" w:eastAsia="Meiryo UI" w:hAnsi="Meiryo UI" w:hint="eastAsia"/>
                                <w:color w:val="000000" w:themeColor="text1"/>
                              </w:rPr>
                              <w:t>、「三島」（1</w:t>
                            </w:r>
                            <w:r>
                              <w:rPr>
                                <w:rFonts w:ascii="Meiryo UI" w:eastAsia="Meiryo UI" w:hAnsi="Meiryo UI"/>
                                <w:color w:val="000000" w:themeColor="text1"/>
                              </w:rPr>
                              <w:t>1.6%</w:t>
                            </w:r>
                            <w:r>
                              <w:rPr>
                                <w:rFonts w:ascii="Meiryo UI" w:eastAsia="Meiryo UI" w:hAnsi="Meiryo UI" w:hint="eastAsia"/>
                                <w:color w:val="000000" w:themeColor="text1"/>
                              </w:rPr>
                              <w:t>）以外1</w:t>
                            </w:r>
                            <w:r>
                              <w:rPr>
                                <w:rFonts w:ascii="Meiryo UI" w:eastAsia="Meiryo UI" w:hAnsi="Meiryo UI"/>
                                <w:color w:val="000000" w:themeColor="text1"/>
                              </w:rPr>
                              <w:t>0</w:t>
                            </w:r>
                            <w:r>
                              <w:rPr>
                                <w:rFonts w:ascii="Meiryo UI" w:eastAsia="Meiryo UI" w:hAnsi="Meiryo UI" w:hint="eastAsia"/>
                                <w:color w:val="000000" w:themeColor="text1"/>
                              </w:rPr>
                              <w:t>％以下となっています。</w:t>
                            </w:r>
                          </w:p>
                          <w:p w:rsidR="00485455" w:rsidRDefault="00485455" w:rsidP="009F15A4">
                            <w:pPr>
                              <w:spacing w:line="240" w:lineRule="exact"/>
                              <w:rPr>
                                <w:rFonts w:ascii="Meiryo UI" w:eastAsia="Meiryo UI" w:hAnsi="Meiryo UI"/>
                                <w:color w:val="FF0000"/>
                              </w:rPr>
                            </w:pP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61CDB" id="_x0000_s1479" type="#_x0000_t202" style="position:absolute;left:0;text-align:left;margin-left:7.8pt;margin-top:21pt;width:463.5pt;height:61.5pt;z-index:25374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" fillcolor="#d8d8d8 [2732]">
                <v:textbox>
                  <w:txbxContent>
                    <w:p w:rsidR="00485455" w:rsidRPr="008826C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今後、勤務を希望する二次医療圏の有無については、「ない」が8</w:t>
                      </w:r>
                      <w:r>
                        <w:rPr>
                          <w:rFonts w:ascii="Meiryo UI" w:eastAsia="Meiryo UI" w:hAnsi="Meiryo UI"/>
                          <w:color w:val="000000" w:themeColor="text1"/>
                        </w:rPr>
                        <w:t>2.0</w:t>
                      </w:r>
                      <w:r>
                        <w:rPr>
                          <w:rFonts w:ascii="Meiryo UI" w:eastAsia="Meiryo UI" w:hAnsi="Meiryo UI" w:hint="eastAsia"/>
                          <w:color w:val="000000" w:themeColor="text1"/>
                        </w:rPr>
                        <w:t>％、「ある」が1</w:t>
                      </w:r>
                      <w:r>
                        <w:rPr>
                          <w:rFonts w:ascii="Meiryo UI" w:eastAsia="Meiryo UI" w:hAnsi="Meiryo UI"/>
                          <w:color w:val="000000" w:themeColor="text1"/>
                        </w:rPr>
                        <w:t>8.0%</w:t>
                      </w:r>
                      <w:r>
                        <w:rPr>
                          <w:rFonts w:ascii="Meiryo UI" w:eastAsia="Meiryo UI" w:hAnsi="Meiryo UI" w:hint="eastAsia"/>
                          <w:color w:val="000000" w:themeColor="text1"/>
                        </w:rPr>
                        <w:t>となり、「ある」と回答した医師の中で『希望する二次医療圏等はどこか』と聞いた回答について、最も多いのは「大阪市」で3</w:t>
                      </w:r>
                      <w:r>
                        <w:rPr>
                          <w:rFonts w:ascii="Meiryo UI" w:eastAsia="Meiryo UI" w:hAnsi="Meiryo UI"/>
                          <w:color w:val="000000" w:themeColor="text1"/>
                        </w:rPr>
                        <w:t>7.4%</w:t>
                      </w:r>
                      <w:r>
                        <w:rPr>
                          <w:rFonts w:ascii="Meiryo UI" w:eastAsia="Meiryo UI" w:hAnsi="Meiryo UI" w:hint="eastAsia"/>
                          <w:color w:val="000000" w:themeColor="text1"/>
                        </w:rPr>
                        <w:t>、次に「他府県等」で3</w:t>
                      </w:r>
                      <w:r>
                        <w:rPr>
                          <w:rFonts w:ascii="Meiryo UI" w:eastAsia="Meiryo UI" w:hAnsi="Meiryo UI"/>
                          <w:color w:val="000000" w:themeColor="text1"/>
                        </w:rPr>
                        <w:t>4.7%</w:t>
                      </w:r>
                      <w:r>
                        <w:rPr>
                          <w:rFonts w:ascii="Meiryo UI" w:eastAsia="Meiryo UI" w:hAnsi="Meiryo UI" w:hint="eastAsia"/>
                          <w:color w:val="000000" w:themeColor="text1"/>
                        </w:rPr>
                        <w:t>、「豊能」30.8％となりました。またそれ以外の医療圏については「堺市」（1</w:t>
                      </w:r>
                      <w:r>
                        <w:rPr>
                          <w:rFonts w:ascii="Meiryo UI" w:eastAsia="Meiryo UI" w:hAnsi="Meiryo UI"/>
                          <w:color w:val="000000" w:themeColor="text1"/>
                        </w:rPr>
                        <w:t>2.0%）</w:t>
                      </w:r>
                      <w:r>
                        <w:rPr>
                          <w:rFonts w:ascii="Meiryo UI" w:eastAsia="Meiryo UI" w:hAnsi="Meiryo UI" w:hint="eastAsia"/>
                          <w:color w:val="000000" w:themeColor="text1"/>
                        </w:rPr>
                        <w:t>、「三島」（1</w:t>
                      </w:r>
                      <w:r>
                        <w:rPr>
                          <w:rFonts w:ascii="Meiryo UI" w:eastAsia="Meiryo UI" w:hAnsi="Meiryo UI"/>
                          <w:color w:val="000000" w:themeColor="text1"/>
                        </w:rPr>
                        <w:t>1.6%</w:t>
                      </w:r>
                      <w:r>
                        <w:rPr>
                          <w:rFonts w:ascii="Meiryo UI" w:eastAsia="Meiryo UI" w:hAnsi="Meiryo UI" w:hint="eastAsia"/>
                          <w:color w:val="000000" w:themeColor="text1"/>
                        </w:rPr>
                        <w:t>）以外1</w:t>
                      </w:r>
                      <w:r>
                        <w:rPr>
                          <w:rFonts w:ascii="Meiryo UI" w:eastAsia="Meiryo UI" w:hAnsi="Meiryo UI"/>
                          <w:color w:val="000000" w:themeColor="text1"/>
                        </w:rPr>
                        <w:t>0</w:t>
                      </w:r>
                      <w:r>
                        <w:rPr>
                          <w:rFonts w:ascii="Meiryo UI" w:eastAsia="Meiryo UI" w:hAnsi="Meiryo UI" w:hint="eastAsia"/>
                          <w:color w:val="000000" w:themeColor="text1"/>
                        </w:rPr>
                        <w:t>％以下となっています。</w:t>
                      </w:r>
                    </w:p>
                    <w:p w:rsidR="00485455" w:rsidRDefault="00485455" w:rsidP="009F15A4">
                      <w:pPr>
                        <w:spacing w:line="240" w:lineRule="exact"/>
                        <w:rPr>
                          <w:rFonts w:ascii="Meiryo UI" w:eastAsia="Meiryo UI" w:hAnsi="Meiryo UI"/>
                          <w:color w:val="FF0000"/>
                        </w:rPr>
                      </w:pPr>
                    </w:p>
                    <w:p w:rsidR="00485455" w:rsidRPr="00D22CC9" w:rsidRDefault="00485455" w:rsidP="009F15A4">
                      <w:pPr>
                        <w:spacing w:line="240" w:lineRule="exact"/>
                        <w:rPr>
                          <w:rFonts w:ascii="Meiryo UI" w:eastAsia="Meiryo UI" w:hAnsi="Meiryo UI"/>
                          <w:color w:val="FF0000"/>
                        </w:rPr>
                      </w:pP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Pr="00007E2A">
        <w:rPr>
          <w:rFonts w:ascii="ＭＳ ゴシック" w:eastAsia="ＭＳ ゴシック" w:hAnsi="ＭＳ ゴシック" w:hint="eastAsia"/>
          <w:b/>
          <w:bCs/>
          <w:color w:val="000000" w:themeColor="text1"/>
        </w:rPr>
        <w:t>■勤務を希望する二次医療圏等の有無と希望する二次医療圏</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58816" behindDoc="0" locked="0" layoutInCell="1" allowOverlap="1" wp14:anchorId="1F286A7E" wp14:editId="6C8A3691">
                <wp:simplePos x="0" y="0"/>
                <wp:positionH relativeFrom="margin">
                  <wp:posOffset>561975</wp:posOffset>
                </wp:positionH>
                <wp:positionV relativeFrom="paragraph">
                  <wp:posOffset>883920</wp:posOffset>
                </wp:positionV>
                <wp:extent cx="4838700" cy="285750"/>
                <wp:effectExtent l="0" t="0" r="0" b="0"/>
                <wp:wrapNone/>
                <wp:docPr id="778" name="正方形/長方形 778"/>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【今後、勤務を希望される二次医療圏の有無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2,466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86A7E" id="正方形/長方形 778" o:spid="_x0000_s1480" style="position:absolute;left:0;text-align:left;margin-left:44.25pt;margin-top:69.6pt;width:381pt;height:22.5pt;z-index:2538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【今後、勤務を希望される二次医療圏の有無</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2,466</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857792" behindDoc="0" locked="0" layoutInCell="1" allowOverlap="1" wp14:anchorId="0D5C4DDE" wp14:editId="2923F46C">
            <wp:simplePos x="0" y="0"/>
            <wp:positionH relativeFrom="column">
              <wp:posOffset>1594485</wp:posOffset>
            </wp:positionH>
            <wp:positionV relativeFrom="paragraph">
              <wp:posOffset>30480</wp:posOffset>
            </wp:positionV>
            <wp:extent cx="2752725" cy="1560233"/>
            <wp:effectExtent l="0" t="0" r="0" b="1905"/>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52725" cy="15602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59840" behindDoc="0" locked="0" layoutInCell="1" allowOverlap="1" wp14:anchorId="6364A49B" wp14:editId="270BB231">
                <wp:simplePos x="0" y="0"/>
                <wp:positionH relativeFrom="margin">
                  <wp:posOffset>723900</wp:posOffset>
                </wp:positionH>
                <wp:positionV relativeFrom="paragraph">
                  <wp:posOffset>45720</wp:posOffset>
                </wp:positionV>
                <wp:extent cx="4838700" cy="285750"/>
                <wp:effectExtent l="0" t="0" r="0" b="0"/>
                <wp:wrapNone/>
                <wp:docPr id="779" name="正方形/長方形 779"/>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【今後、勤務を希望する二次医療圏</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441</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4A49B" id="正方形/長方形 779" o:spid="_x0000_s1481" style="position:absolute;left:0;text-align:left;margin-left:57pt;margin-top:3.6pt;width:381pt;height:22.5pt;z-index:25385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【今後、勤務を希望する二次医療圏</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441</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36992" behindDoc="0" locked="0" layoutInCell="1" allowOverlap="1" wp14:anchorId="06BFBA27" wp14:editId="04550E10">
            <wp:simplePos x="0" y="0"/>
            <wp:positionH relativeFrom="column">
              <wp:posOffset>611302</wp:posOffset>
            </wp:positionH>
            <wp:positionV relativeFrom="paragraph">
              <wp:posOffset>150622</wp:posOffset>
            </wp:positionV>
            <wp:extent cx="4871923" cy="2207474"/>
            <wp:effectExtent l="0" t="0" r="5080" b="2540"/>
            <wp:wrapNone/>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871923" cy="22074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B1FCE" w:rsidRDefault="00F82A0B" w:rsidP="009F15A4">
      <w:pPr>
        <w:ind w:firstLineChars="100" w:firstLine="211"/>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lastRenderedPageBreak/>
        <w:t>■</w:t>
      </w:r>
      <w:r w:rsidR="009F15A4" w:rsidRPr="004B1FCE">
        <w:rPr>
          <w:rFonts w:ascii="ＭＳ ゴシック" w:eastAsia="ＭＳ ゴシック" w:hAnsi="ＭＳ ゴシック" w:hint="eastAsia"/>
          <w:b/>
          <w:bCs/>
          <w:color w:val="000000" w:themeColor="text1"/>
        </w:rPr>
        <w:t>「ある」と回答された方についてその理由</w:t>
      </w:r>
    </w:p>
    <w:p w:rsidR="009F15A4" w:rsidRPr="004B1FCE" w:rsidRDefault="009F15A4" w:rsidP="009F15A4">
      <w:pPr>
        <w:ind w:firstLineChars="100" w:firstLine="211"/>
        <w:rPr>
          <w:rFonts w:ascii="ＭＳ ゴシック" w:eastAsia="ＭＳ ゴシック" w:hAnsi="ＭＳ ゴシック"/>
          <w:color w:val="000000" w:themeColor="text1"/>
          <w:sz w:val="18"/>
          <w:szCs w:val="18"/>
        </w:rPr>
      </w:pPr>
      <w:r w:rsidRPr="004B1FCE">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41056" behindDoc="0" locked="0" layoutInCell="1" allowOverlap="1" wp14:anchorId="4E092F83" wp14:editId="51709B2A">
                <wp:simplePos x="0" y="0"/>
                <wp:positionH relativeFrom="column">
                  <wp:posOffset>156210</wp:posOffset>
                </wp:positionH>
                <wp:positionV relativeFrom="paragraph">
                  <wp:posOffset>232741</wp:posOffset>
                </wp:positionV>
                <wp:extent cx="5886450" cy="561975"/>
                <wp:effectExtent l="0" t="0" r="19050" b="28575"/>
                <wp:wrapNone/>
                <wp:docPr id="7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61975"/>
                        </a:xfrm>
                        <a:prstGeom prst="rect">
                          <a:avLst/>
                        </a:prstGeom>
                        <a:solidFill>
                          <a:schemeClr val="bg1">
                            <a:lumMod val="85000"/>
                          </a:schemeClr>
                        </a:solidFill>
                        <a:ln w="9525">
                          <a:solidFill>
                            <a:srgbClr val="000000"/>
                          </a:solidFill>
                          <a:miter lim="800000"/>
                          <a:headEnd/>
                          <a:tailEnd/>
                        </a:ln>
                      </wps:spPr>
                      <wps:txbx>
                        <w:txbxContent>
                          <w:p w:rsidR="00485455" w:rsidRPr="003C2230" w:rsidRDefault="00485455" w:rsidP="009F15A4">
                            <w:pPr>
                              <w:spacing w:line="240" w:lineRule="exact"/>
                              <w:rPr>
                                <w:rFonts w:ascii="Meiryo UI" w:eastAsia="Meiryo UI" w:hAnsi="Meiryo UI"/>
                                <w:color w:val="000000" w:themeColor="text1"/>
                              </w:rPr>
                            </w:pPr>
                            <w:r w:rsidRPr="003C2230">
                              <w:rPr>
                                <w:rFonts w:ascii="Meiryo UI" w:eastAsia="Meiryo UI" w:hAnsi="Meiryo UI" w:hint="eastAsia"/>
                                <w:color w:val="000000" w:themeColor="text1"/>
                              </w:rPr>
                              <w:t>『今後、勤務を希望する二次医療圏があると回答した医師に対して、その理由は何か』と聞いた回答について、最も多い回答は「キャリア選択や居住地選択の余地が大きい」（2</w:t>
                            </w:r>
                            <w:r w:rsidRPr="003C2230">
                              <w:rPr>
                                <w:rFonts w:ascii="Meiryo UI" w:eastAsia="Meiryo UI" w:hAnsi="Meiryo UI"/>
                                <w:color w:val="000000" w:themeColor="text1"/>
                              </w:rPr>
                              <w:t>9.</w:t>
                            </w:r>
                            <w:r>
                              <w:rPr>
                                <w:rFonts w:ascii="Meiryo UI" w:eastAsia="Meiryo UI" w:hAnsi="Meiryo UI"/>
                                <w:color w:val="000000" w:themeColor="text1"/>
                              </w:rPr>
                              <w:t>8</w:t>
                            </w:r>
                            <w:r w:rsidRPr="003C2230">
                              <w:rPr>
                                <w:rFonts w:ascii="Meiryo UI" w:eastAsia="Meiryo UI" w:hAnsi="Meiryo UI"/>
                                <w:color w:val="000000" w:themeColor="text1"/>
                              </w:rPr>
                              <w:t>%</w:t>
                            </w:r>
                            <w:r w:rsidRPr="003C2230">
                              <w:rPr>
                                <w:rFonts w:ascii="Meiryo UI" w:eastAsia="Meiryo UI" w:hAnsi="Meiryo UI" w:hint="eastAsia"/>
                                <w:color w:val="000000" w:themeColor="text1"/>
                              </w:rPr>
                              <w:t>）となり、次に「希望する内容の仕事がある」（2</w:t>
                            </w:r>
                            <w:r w:rsidRPr="003C2230">
                              <w:rPr>
                                <w:rFonts w:ascii="Meiryo UI" w:eastAsia="Meiryo UI" w:hAnsi="Meiryo UI"/>
                                <w:color w:val="000000" w:themeColor="text1"/>
                              </w:rPr>
                              <w:t>1.</w:t>
                            </w:r>
                            <w:r>
                              <w:rPr>
                                <w:rFonts w:ascii="Meiryo UI" w:eastAsia="Meiryo UI" w:hAnsi="Meiryo UI"/>
                                <w:color w:val="000000" w:themeColor="text1"/>
                              </w:rPr>
                              <w:t>2</w:t>
                            </w:r>
                            <w:r w:rsidRPr="003C2230">
                              <w:rPr>
                                <w:rFonts w:ascii="Meiryo UI" w:eastAsia="Meiryo UI" w:hAnsi="Meiryo UI"/>
                                <w:color w:val="000000" w:themeColor="text1"/>
                              </w:rPr>
                              <w:t>%</w:t>
                            </w:r>
                            <w:r w:rsidRPr="003C2230">
                              <w:rPr>
                                <w:rFonts w:ascii="Meiryo UI" w:eastAsia="Meiryo UI" w:hAnsi="Meiryo UI" w:hint="eastAsia"/>
                                <w:color w:val="000000" w:themeColor="text1"/>
                              </w:rPr>
                              <w:t>）、「労働環境が良い」（1</w:t>
                            </w:r>
                            <w:r w:rsidRPr="003C2230">
                              <w:rPr>
                                <w:rFonts w:ascii="Meiryo UI" w:eastAsia="Meiryo UI" w:hAnsi="Meiryo UI"/>
                                <w:color w:val="000000" w:themeColor="text1"/>
                              </w:rPr>
                              <w:t>8.</w:t>
                            </w:r>
                            <w:r>
                              <w:rPr>
                                <w:rFonts w:ascii="Meiryo UI" w:eastAsia="Meiryo UI" w:hAnsi="Meiryo UI"/>
                                <w:color w:val="000000" w:themeColor="text1"/>
                              </w:rPr>
                              <w:t>9</w:t>
                            </w:r>
                            <w:r w:rsidRPr="003C2230">
                              <w:rPr>
                                <w:rFonts w:ascii="Meiryo UI" w:eastAsia="Meiryo UI" w:hAnsi="Meiryo UI"/>
                                <w:color w:val="000000" w:themeColor="text1"/>
                              </w:rPr>
                              <w:t>%</w:t>
                            </w:r>
                            <w:r w:rsidRPr="003C2230">
                              <w:rPr>
                                <w:rFonts w:ascii="Meiryo UI" w:eastAsia="Meiryo UI" w:hAnsi="Meiryo UI" w:hint="eastAsia"/>
                                <w:color w:val="000000" w:themeColor="text1"/>
                              </w:rPr>
                              <w:t>）となりました。</w:t>
                            </w:r>
                          </w:p>
                          <w:p w:rsidR="00485455" w:rsidRPr="003C2230"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92F83" id="_x0000_s1482" type="#_x0000_t202" style="position:absolute;left:0;text-align:left;margin-left:12.3pt;margin-top:18.35pt;width:463.5pt;height:44.25pt;z-index:25374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" fillcolor="#d8d8d8 [2732]">
                <v:textbox>
                  <w:txbxContent>
                    <w:p w:rsidR="00485455" w:rsidRPr="003C2230" w:rsidRDefault="00485455" w:rsidP="009F15A4">
                      <w:pPr>
                        <w:spacing w:line="240" w:lineRule="exact"/>
                        <w:rPr>
                          <w:rFonts w:ascii="Meiryo UI" w:eastAsia="Meiryo UI" w:hAnsi="Meiryo UI"/>
                          <w:color w:val="000000" w:themeColor="text1"/>
                        </w:rPr>
                      </w:pPr>
                      <w:r w:rsidRPr="003C2230">
                        <w:rPr>
                          <w:rFonts w:ascii="Meiryo UI" w:eastAsia="Meiryo UI" w:hAnsi="Meiryo UI" w:hint="eastAsia"/>
                          <w:color w:val="000000" w:themeColor="text1"/>
                        </w:rPr>
                        <w:t>『今後、勤務を希望する二次医療圏があると回答した医師に対して、その理由は何か』と聞いた回答について、最も多い回答は「キャリア選択や居住地選択の余地が大きい」（2</w:t>
                      </w:r>
                      <w:r w:rsidRPr="003C2230">
                        <w:rPr>
                          <w:rFonts w:ascii="Meiryo UI" w:eastAsia="Meiryo UI" w:hAnsi="Meiryo UI"/>
                          <w:color w:val="000000" w:themeColor="text1"/>
                        </w:rPr>
                        <w:t>9.</w:t>
                      </w:r>
                      <w:r>
                        <w:rPr>
                          <w:rFonts w:ascii="Meiryo UI" w:eastAsia="Meiryo UI" w:hAnsi="Meiryo UI"/>
                          <w:color w:val="000000" w:themeColor="text1"/>
                        </w:rPr>
                        <w:t>8</w:t>
                      </w:r>
                      <w:r w:rsidRPr="003C2230">
                        <w:rPr>
                          <w:rFonts w:ascii="Meiryo UI" w:eastAsia="Meiryo UI" w:hAnsi="Meiryo UI"/>
                          <w:color w:val="000000" w:themeColor="text1"/>
                        </w:rPr>
                        <w:t>%</w:t>
                      </w:r>
                      <w:r w:rsidRPr="003C2230">
                        <w:rPr>
                          <w:rFonts w:ascii="Meiryo UI" w:eastAsia="Meiryo UI" w:hAnsi="Meiryo UI" w:hint="eastAsia"/>
                          <w:color w:val="000000" w:themeColor="text1"/>
                        </w:rPr>
                        <w:t>）</w:t>
                      </w:r>
                      <w:r w:rsidRPr="003C2230">
                        <w:rPr>
                          <w:rFonts w:ascii="Meiryo UI" w:eastAsia="Meiryo UI" w:hAnsi="Meiryo UI" w:hint="eastAsia"/>
                          <w:color w:val="000000" w:themeColor="text1"/>
                        </w:rPr>
                        <w:t>となり、次に「希望する内容の仕事がある」（2</w:t>
                      </w:r>
                      <w:r w:rsidRPr="003C2230">
                        <w:rPr>
                          <w:rFonts w:ascii="Meiryo UI" w:eastAsia="Meiryo UI" w:hAnsi="Meiryo UI"/>
                          <w:color w:val="000000" w:themeColor="text1"/>
                        </w:rPr>
                        <w:t>1.</w:t>
                      </w:r>
                      <w:r>
                        <w:rPr>
                          <w:rFonts w:ascii="Meiryo UI" w:eastAsia="Meiryo UI" w:hAnsi="Meiryo UI"/>
                          <w:color w:val="000000" w:themeColor="text1"/>
                        </w:rPr>
                        <w:t>2</w:t>
                      </w:r>
                      <w:r w:rsidRPr="003C2230">
                        <w:rPr>
                          <w:rFonts w:ascii="Meiryo UI" w:eastAsia="Meiryo UI" w:hAnsi="Meiryo UI"/>
                          <w:color w:val="000000" w:themeColor="text1"/>
                        </w:rPr>
                        <w:t>%</w:t>
                      </w:r>
                      <w:r w:rsidRPr="003C2230">
                        <w:rPr>
                          <w:rFonts w:ascii="Meiryo UI" w:eastAsia="Meiryo UI" w:hAnsi="Meiryo UI" w:hint="eastAsia"/>
                          <w:color w:val="000000" w:themeColor="text1"/>
                        </w:rPr>
                        <w:t>）、「労働環境が良い」（1</w:t>
                      </w:r>
                      <w:r w:rsidRPr="003C2230">
                        <w:rPr>
                          <w:rFonts w:ascii="Meiryo UI" w:eastAsia="Meiryo UI" w:hAnsi="Meiryo UI"/>
                          <w:color w:val="000000" w:themeColor="text1"/>
                        </w:rPr>
                        <w:t>8.</w:t>
                      </w:r>
                      <w:r>
                        <w:rPr>
                          <w:rFonts w:ascii="Meiryo UI" w:eastAsia="Meiryo UI" w:hAnsi="Meiryo UI"/>
                          <w:color w:val="000000" w:themeColor="text1"/>
                        </w:rPr>
                        <w:t>9</w:t>
                      </w:r>
                      <w:r w:rsidRPr="003C2230">
                        <w:rPr>
                          <w:rFonts w:ascii="Meiryo UI" w:eastAsia="Meiryo UI" w:hAnsi="Meiryo UI"/>
                          <w:color w:val="000000" w:themeColor="text1"/>
                        </w:rPr>
                        <w:t>%</w:t>
                      </w:r>
                      <w:r w:rsidRPr="003C2230">
                        <w:rPr>
                          <w:rFonts w:ascii="Meiryo UI" w:eastAsia="Meiryo UI" w:hAnsi="Meiryo UI" w:hint="eastAsia"/>
                          <w:color w:val="000000" w:themeColor="text1"/>
                        </w:rPr>
                        <w:t>）となりました。</w:t>
                      </w:r>
                    </w:p>
                    <w:p w:rsidR="00485455" w:rsidRPr="003C2230" w:rsidRDefault="00485455" w:rsidP="009F15A4">
                      <w:pPr>
                        <w:spacing w:line="240" w:lineRule="exact"/>
                        <w:rPr>
                          <w:rFonts w:ascii="Meiryo UI" w:eastAsia="Meiryo UI" w:hAnsi="Meiryo UI"/>
                          <w:color w:val="000000" w:themeColor="text1"/>
                        </w:rPr>
                      </w:pPr>
                    </w:p>
                  </w:txbxContent>
                </v:textbox>
              </v:shape>
            </w:pict>
          </mc:Fallback>
        </mc:AlternateContent>
      </w:r>
      <w:bookmarkStart w:id="21" w:name="_Hlk23872342"/>
      <w:r w:rsidRPr="004B1FCE">
        <w:rPr>
          <w:rFonts w:ascii="ＭＳ ゴシック" w:eastAsia="ＭＳ ゴシック" w:hAnsi="ＭＳ ゴシック" w:hint="eastAsia"/>
          <w:color w:val="000000" w:themeColor="text1"/>
          <w:sz w:val="18"/>
          <w:szCs w:val="18"/>
        </w:rPr>
        <w:t>＊あてはまる回答を３つまで記入可</w:t>
      </w:r>
      <w:bookmarkEnd w:id="21"/>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60864" behindDoc="0" locked="0" layoutInCell="1" allowOverlap="1" wp14:anchorId="67FD8DA5" wp14:editId="052FE8A8">
                <wp:simplePos x="0" y="0"/>
                <wp:positionH relativeFrom="margin">
                  <wp:posOffset>685800</wp:posOffset>
                </wp:positionH>
                <wp:positionV relativeFrom="paragraph">
                  <wp:posOffset>209550</wp:posOffset>
                </wp:positionV>
                <wp:extent cx="4838700" cy="285750"/>
                <wp:effectExtent l="0" t="0" r="0" b="0"/>
                <wp:wrapNone/>
                <wp:docPr id="781" name="正方形/長方形 781"/>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【希望する二次医療圏等がある理由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433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D8DA5" id="正方形/長方形 781" o:spid="_x0000_s1483" style="position:absolute;left:0;text-align:left;margin-left:54pt;margin-top:16.5pt;width:381pt;height:22.5pt;z-index:2538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【希望する二次医療圏等がある理由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433</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7760" behindDoc="0" locked="0" layoutInCell="1" allowOverlap="1" wp14:anchorId="19FD3639" wp14:editId="2215DD3C">
            <wp:simplePos x="0" y="0"/>
            <wp:positionH relativeFrom="column">
              <wp:posOffset>392904</wp:posOffset>
            </wp:positionH>
            <wp:positionV relativeFrom="paragraph">
              <wp:posOffset>36725</wp:posOffset>
            </wp:positionV>
            <wp:extent cx="5243332" cy="2682170"/>
            <wp:effectExtent l="0" t="0" r="0" b="4445"/>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243332" cy="268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574084" w:rsidRDefault="001646BF" w:rsidP="009F15A4">
      <w:pPr>
        <w:ind w:firstLineChars="100" w:firstLine="211"/>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lastRenderedPageBreak/>
        <w:t>■勤務先が変わった理由</w:t>
      </w:r>
    </w:p>
    <w:p w:rsidR="009F15A4" w:rsidRPr="00574084" w:rsidRDefault="009F15A4" w:rsidP="009F15A4">
      <w:pPr>
        <w:ind w:firstLineChars="100" w:firstLine="211"/>
        <w:rPr>
          <w:rFonts w:ascii="ＭＳ ゴシック" w:eastAsia="ＭＳ ゴシック" w:hAnsi="ＭＳ ゴシック"/>
          <w:b/>
          <w:bCs/>
          <w:color w:val="000000" w:themeColor="text1"/>
        </w:rPr>
      </w:pPr>
      <w:r w:rsidRPr="00574084">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43104" behindDoc="0" locked="0" layoutInCell="1" allowOverlap="1" wp14:anchorId="7188A35B" wp14:editId="21EFC163">
                <wp:simplePos x="0" y="0"/>
                <wp:positionH relativeFrom="column">
                  <wp:posOffset>99060</wp:posOffset>
                </wp:positionH>
                <wp:positionV relativeFrom="paragraph">
                  <wp:posOffset>266700</wp:posOffset>
                </wp:positionV>
                <wp:extent cx="5886450" cy="600075"/>
                <wp:effectExtent l="0" t="0" r="19050" b="28575"/>
                <wp:wrapSquare wrapText="bothSides"/>
                <wp:docPr id="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0075"/>
                        </a:xfrm>
                        <a:prstGeom prst="rect">
                          <a:avLst/>
                        </a:prstGeom>
                        <a:solidFill>
                          <a:schemeClr val="bg1">
                            <a:lumMod val="85000"/>
                          </a:schemeClr>
                        </a:solidFill>
                        <a:ln w="9525">
                          <a:solidFill>
                            <a:srgbClr val="000000"/>
                          </a:solidFill>
                          <a:miter lim="800000"/>
                          <a:headEnd/>
                          <a:tailEnd/>
                        </a:ln>
                      </wps:spPr>
                      <wps:txbx>
                        <w:txbxContent>
                          <w:p w:rsidR="00485455" w:rsidRPr="005650EA" w:rsidRDefault="00485455" w:rsidP="009F15A4">
                            <w:pPr>
                              <w:spacing w:line="240" w:lineRule="exact"/>
                              <w:rPr>
                                <w:rFonts w:ascii="Meiryo UI" w:eastAsia="Meiryo UI" w:hAnsi="Meiryo UI"/>
                              </w:rPr>
                            </w:pPr>
                            <w:r>
                              <w:rPr>
                                <w:rFonts w:ascii="Meiryo UI" w:eastAsia="Meiryo UI" w:hAnsi="Meiryo UI" w:hint="eastAsia"/>
                              </w:rPr>
                              <w:t>勤務先が変わった理由について、最も多いのは「医局の人事等」で5</w:t>
                            </w:r>
                            <w:r>
                              <w:rPr>
                                <w:rFonts w:ascii="Meiryo UI" w:eastAsia="Meiryo UI" w:hAnsi="Meiryo UI"/>
                              </w:rPr>
                              <w:t>8.3%</w:t>
                            </w:r>
                            <w:r>
                              <w:rPr>
                                <w:rFonts w:ascii="Meiryo UI" w:eastAsia="Meiryo UI" w:hAnsi="Meiryo UI" w:hint="eastAsia"/>
                              </w:rPr>
                              <w:t>となり</w:t>
                            </w:r>
                            <w:r w:rsidRPr="001E1CF1">
                              <w:rPr>
                                <w:rFonts w:ascii="Meiryo UI" w:eastAsia="Meiryo UI" w:hAnsi="Meiryo UI" w:hint="eastAsia"/>
                                <w:color w:val="000000" w:themeColor="text1"/>
                              </w:rPr>
                              <w:t>、他の選択肢に比べても極めて高い理由となっています。</w:t>
                            </w:r>
                            <w:r>
                              <w:rPr>
                                <w:rFonts w:ascii="Meiryo UI" w:eastAsia="Meiryo UI" w:hAnsi="Meiryo UI" w:hint="eastAsia"/>
                              </w:rPr>
                              <w:t>それ以外の理由としては「希望する内容の仕事がある」（2</w:t>
                            </w:r>
                            <w:r>
                              <w:rPr>
                                <w:rFonts w:ascii="Meiryo UI" w:eastAsia="Meiryo UI" w:hAnsi="Meiryo UI"/>
                              </w:rPr>
                              <w:t>2.5%</w:t>
                            </w:r>
                            <w:r>
                              <w:rPr>
                                <w:rFonts w:ascii="Meiryo UI" w:eastAsia="Meiryo UI" w:hAnsi="Meiryo UI" w:hint="eastAsia"/>
                              </w:rPr>
                              <w:t>）、「労働環境が良い」（1</w:t>
                            </w:r>
                            <w:r>
                              <w:rPr>
                                <w:rFonts w:ascii="Meiryo UI" w:eastAsia="Meiryo UI" w:hAnsi="Meiryo UI"/>
                              </w:rPr>
                              <w:t>4.4%</w:t>
                            </w:r>
                            <w:r>
                              <w:rPr>
                                <w:rFonts w:ascii="Meiryo UI" w:eastAsia="Meiryo UI" w:hAnsi="Meiryo UI" w:hint="eastAsia"/>
                              </w:rPr>
                              <w:t>）が高い結果となりました。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8A35B" id="_x0000_s1484" type="#_x0000_t202" style="position:absolute;left:0;text-align:left;margin-left:7.8pt;margin-top:21pt;width:463.5pt;height:47.25pt;z-index:25374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" fillcolor="#d8d8d8 [2732]">
                <v:textbox>
                  <w:txbxContent>
                    <w:p w:rsidR="00485455" w:rsidRPr="005650EA" w:rsidRDefault="00485455" w:rsidP="009F15A4">
                      <w:pPr>
                        <w:spacing w:line="240" w:lineRule="exact"/>
                        <w:rPr>
                          <w:rFonts w:ascii="Meiryo UI" w:eastAsia="Meiryo UI" w:hAnsi="Meiryo UI"/>
                        </w:rPr>
                      </w:pPr>
                      <w:r>
                        <w:rPr>
                          <w:rFonts w:ascii="Meiryo UI" w:eastAsia="Meiryo UI" w:hAnsi="Meiryo UI" w:hint="eastAsia"/>
                        </w:rPr>
                        <w:t>勤務先が変わった理由について、最も多いのは「医局の人事等」で5</w:t>
                      </w:r>
                      <w:r>
                        <w:rPr>
                          <w:rFonts w:ascii="Meiryo UI" w:eastAsia="Meiryo UI" w:hAnsi="Meiryo UI"/>
                        </w:rPr>
                        <w:t>8.3%</w:t>
                      </w:r>
                      <w:r>
                        <w:rPr>
                          <w:rFonts w:ascii="Meiryo UI" w:eastAsia="Meiryo UI" w:hAnsi="Meiryo UI" w:hint="eastAsia"/>
                        </w:rPr>
                        <w:t>となり</w:t>
                      </w:r>
                      <w:r w:rsidRPr="001E1CF1">
                        <w:rPr>
                          <w:rFonts w:ascii="Meiryo UI" w:eastAsia="Meiryo UI" w:hAnsi="Meiryo UI" w:hint="eastAsia"/>
                          <w:color w:val="000000" w:themeColor="text1"/>
                        </w:rPr>
                        <w:t>、他の選択肢に比べても極めて高い理由となっています。</w:t>
                      </w:r>
                      <w:r>
                        <w:rPr>
                          <w:rFonts w:ascii="Meiryo UI" w:eastAsia="Meiryo UI" w:hAnsi="Meiryo UI" w:hint="eastAsia"/>
                        </w:rPr>
                        <w:t>それ以外の理由としては「希望する内容の仕事がある」（2</w:t>
                      </w:r>
                      <w:r>
                        <w:rPr>
                          <w:rFonts w:ascii="Meiryo UI" w:eastAsia="Meiryo UI" w:hAnsi="Meiryo UI"/>
                        </w:rPr>
                        <w:t>2.5%</w:t>
                      </w:r>
                      <w:r>
                        <w:rPr>
                          <w:rFonts w:ascii="Meiryo UI" w:eastAsia="Meiryo UI" w:hAnsi="Meiryo UI" w:hint="eastAsia"/>
                        </w:rPr>
                        <w:t>）、「労働環境が良い」（1</w:t>
                      </w:r>
                      <w:r>
                        <w:rPr>
                          <w:rFonts w:ascii="Meiryo UI" w:eastAsia="Meiryo UI" w:hAnsi="Meiryo UI"/>
                        </w:rPr>
                        <w:t>4.4%</w:t>
                      </w:r>
                      <w:r>
                        <w:rPr>
                          <w:rFonts w:ascii="Meiryo UI" w:eastAsia="Meiryo UI" w:hAnsi="Meiryo UI" w:hint="eastAsia"/>
                        </w:rPr>
                        <w:t>）が高い結果となりました。</w:t>
                      </w:r>
                    </w:p>
                  </w:txbxContent>
                </v:textbox>
                <w10:wrap type="square"/>
              </v:shape>
            </w:pict>
          </mc:Fallback>
        </mc:AlternateContent>
      </w:r>
      <w:r w:rsidRPr="00574084">
        <w:rPr>
          <w:rFonts w:ascii="ＭＳ ゴシック" w:eastAsia="ＭＳ ゴシック" w:hAnsi="ＭＳ ゴシック" w:hint="eastAsia"/>
          <w:color w:val="000000" w:themeColor="text1"/>
          <w:sz w:val="18"/>
          <w:szCs w:val="18"/>
        </w:rPr>
        <w:t>＊あてはまる回答を３つまで記入可、</w:t>
      </w:r>
      <w:bookmarkStart w:id="22" w:name="_Hlk23874330"/>
      <w:r w:rsidRPr="00574084">
        <w:rPr>
          <w:rFonts w:ascii="ＭＳ ゴシック" w:eastAsia="ＭＳ ゴシック" w:hAnsi="ＭＳ ゴシック" w:hint="eastAsia"/>
          <w:color w:val="000000" w:themeColor="text1"/>
          <w:sz w:val="18"/>
          <w:szCs w:val="18"/>
        </w:rPr>
        <w:t>平成</w:t>
      </w:r>
      <w:r w:rsidRPr="00574084">
        <w:rPr>
          <w:rFonts w:ascii="ＭＳ ゴシック" w:eastAsia="ＭＳ ゴシック" w:hAnsi="ＭＳ ゴシック"/>
          <w:color w:val="000000" w:themeColor="text1"/>
          <w:sz w:val="18"/>
          <w:szCs w:val="18"/>
        </w:rPr>
        <w:t>30年度から現在までの間に主たる勤務先が変わっ</w:t>
      </w:r>
      <w:r w:rsidRPr="00574084">
        <w:rPr>
          <w:rFonts w:ascii="ＭＳ ゴシック" w:eastAsia="ＭＳ ゴシック" w:hAnsi="ＭＳ ゴシック" w:hint="eastAsia"/>
          <w:color w:val="000000" w:themeColor="text1"/>
          <w:sz w:val="18"/>
          <w:szCs w:val="18"/>
        </w:rPr>
        <w:t>た医師対象</w:t>
      </w:r>
      <w:bookmarkEnd w:id="22"/>
    </w:p>
    <w:p w:rsidR="009F15A4" w:rsidRPr="00B671F6" w:rsidRDefault="009F15A4" w:rsidP="009F15A4">
      <w:pPr>
        <w:ind w:firstLineChars="100" w:firstLine="210"/>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61888" behindDoc="0" locked="0" layoutInCell="1" allowOverlap="1" wp14:anchorId="05DAB907" wp14:editId="32F8EEA7">
                <wp:simplePos x="0" y="0"/>
                <wp:positionH relativeFrom="margin">
                  <wp:posOffset>665480</wp:posOffset>
                </wp:positionH>
                <wp:positionV relativeFrom="paragraph">
                  <wp:posOffset>769620</wp:posOffset>
                </wp:positionV>
                <wp:extent cx="4838700" cy="285750"/>
                <wp:effectExtent l="0" t="0" r="0" b="0"/>
                <wp:wrapNone/>
                <wp:docPr id="784" name="正方形/長方形 784"/>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【勤務先が変わった理由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432</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AB907" id="正方形/長方形 784" o:spid="_x0000_s1485" style="position:absolute;left:0;text-align:left;margin-left:52.4pt;margin-top:60.6pt;width:381pt;height:22.5pt;z-index:25386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【勤務先が変わった理由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432</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198784" behindDoc="0" locked="0" layoutInCell="1" allowOverlap="1" wp14:anchorId="12E83D7C" wp14:editId="728B7617">
            <wp:simplePos x="0" y="0"/>
            <wp:positionH relativeFrom="column">
              <wp:posOffset>407332</wp:posOffset>
            </wp:positionH>
            <wp:positionV relativeFrom="paragraph">
              <wp:posOffset>113793</wp:posOffset>
            </wp:positionV>
            <wp:extent cx="5173883" cy="2649302"/>
            <wp:effectExtent l="0" t="0" r="8255"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173883" cy="26493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ind w:firstLineChars="100" w:firstLine="210"/>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AC5A8D" w:rsidRDefault="009F15A4" w:rsidP="009F15A4">
      <w:pPr>
        <w:ind w:firstLineChars="100" w:firstLine="211"/>
        <w:rPr>
          <w:rFonts w:ascii="ＭＳ ゴシック" w:eastAsia="ＭＳ ゴシック" w:hAnsi="ＭＳ ゴシック"/>
          <w:b/>
          <w:bCs/>
          <w:color w:val="000000" w:themeColor="text1"/>
        </w:rPr>
      </w:pPr>
      <w:r w:rsidRPr="00AC5A8D">
        <w:rPr>
          <w:rFonts w:ascii="ＭＳ ゴシック" w:eastAsia="ＭＳ ゴシック" w:hAnsi="ＭＳ ゴシック" w:hint="eastAsia"/>
          <w:b/>
          <w:bCs/>
          <w:color w:val="000000" w:themeColor="text1"/>
        </w:rPr>
        <w:t>■前の勤務先の医療圏等</w:t>
      </w:r>
    </w:p>
    <w:p w:rsidR="009F15A4" w:rsidRPr="00AC5A8D" w:rsidRDefault="009F15A4" w:rsidP="009F15A4">
      <w:pPr>
        <w:ind w:leftChars="100" w:left="390" w:hangingChars="100" w:hanging="180"/>
        <w:rPr>
          <w:rFonts w:ascii="ＭＳ ゴシック" w:eastAsia="ＭＳ ゴシック" w:hAnsi="ＭＳ ゴシック"/>
          <w:color w:val="000000" w:themeColor="text1"/>
          <w:sz w:val="18"/>
          <w:szCs w:val="18"/>
        </w:rPr>
      </w:pPr>
      <w:r w:rsidRPr="00AC5A8D">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44128" behindDoc="0" locked="0" layoutInCell="1" allowOverlap="1" wp14:anchorId="6B3E4B76" wp14:editId="4FE1D87D">
                <wp:simplePos x="0" y="0"/>
                <wp:positionH relativeFrom="column">
                  <wp:posOffset>99060</wp:posOffset>
                </wp:positionH>
                <wp:positionV relativeFrom="paragraph">
                  <wp:posOffset>325755</wp:posOffset>
                </wp:positionV>
                <wp:extent cx="5886450" cy="638175"/>
                <wp:effectExtent l="0" t="0" r="19050" b="28575"/>
                <wp:wrapSquare wrapText="bothSides"/>
                <wp:docPr id="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38175"/>
                        </a:xfrm>
                        <a:prstGeom prst="rect">
                          <a:avLst/>
                        </a:prstGeom>
                        <a:solidFill>
                          <a:schemeClr val="bg1">
                            <a:lumMod val="85000"/>
                          </a:schemeClr>
                        </a:solidFill>
                        <a:ln w="9525">
                          <a:solidFill>
                            <a:srgbClr val="000000"/>
                          </a:solidFill>
                          <a:miter lim="800000"/>
                          <a:headEnd/>
                          <a:tailEnd/>
                        </a:ln>
                      </wps:spPr>
                      <wps:txbx>
                        <w:txbxContent>
                          <w:p w:rsidR="00485455" w:rsidRPr="002B4E93" w:rsidRDefault="00485455" w:rsidP="009F15A4">
                            <w:pPr>
                              <w:spacing w:line="240" w:lineRule="exact"/>
                              <w:rPr>
                                <w:rFonts w:ascii="Meiryo UI" w:eastAsia="Meiryo UI" w:hAnsi="Meiryo UI"/>
                                <w:color w:val="000000" w:themeColor="text1"/>
                              </w:rPr>
                            </w:pPr>
                            <w:r w:rsidRPr="002B4E93">
                              <w:rPr>
                                <w:rFonts w:ascii="Meiryo UI" w:eastAsia="Meiryo UI" w:hAnsi="Meiryo UI" w:hint="eastAsia"/>
                                <w:color w:val="000000" w:themeColor="text1"/>
                              </w:rPr>
                              <w:t>前の勤務先の医療圏について、最も多いのは「他府県など」で2</w:t>
                            </w:r>
                            <w:r w:rsidRPr="002B4E93">
                              <w:rPr>
                                <w:rFonts w:ascii="Meiryo UI" w:eastAsia="Meiryo UI" w:hAnsi="Meiryo UI"/>
                                <w:color w:val="000000" w:themeColor="text1"/>
                              </w:rPr>
                              <w:t>7.</w:t>
                            </w:r>
                            <w:r>
                              <w:rPr>
                                <w:rFonts w:ascii="Meiryo UI" w:eastAsia="Meiryo UI" w:hAnsi="Meiryo UI"/>
                                <w:color w:val="000000" w:themeColor="text1"/>
                              </w:rPr>
                              <w:t>6</w:t>
                            </w:r>
                            <w:r w:rsidRPr="002B4E93">
                              <w:rPr>
                                <w:rFonts w:ascii="Meiryo UI" w:eastAsia="Meiryo UI" w:hAnsi="Meiryo UI"/>
                                <w:color w:val="000000" w:themeColor="text1"/>
                              </w:rPr>
                              <w:t>%</w:t>
                            </w:r>
                            <w:r w:rsidRPr="002B4E93">
                              <w:rPr>
                                <w:rFonts w:ascii="Meiryo UI" w:eastAsia="Meiryo UI" w:hAnsi="Meiryo UI" w:hint="eastAsia"/>
                                <w:color w:val="000000" w:themeColor="text1"/>
                              </w:rPr>
                              <w:t>となり、次に「大阪市」2</w:t>
                            </w:r>
                            <w:r w:rsidRPr="002B4E93">
                              <w:rPr>
                                <w:rFonts w:ascii="Meiryo UI" w:eastAsia="Meiryo UI" w:hAnsi="Meiryo UI"/>
                                <w:color w:val="000000" w:themeColor="text1"/>
                              </w:rPr>
                              <w:t>2.</w:t>
                            </w:r>
                            <w:r>
                              <w:rPr>
                                <w:rFonts w:ascii="Meiryo UI" w:eastAsia="Meiryo UI" w:hAnsi="Meiryo UI"/>
                                <w:color w:val="000000" w:themeColor="text1"/>
                              </w:rPr>
                              <w:t>5</w:t>
                            </w:r>
                            <w:r w:rsidRPr="002B4E93">
                              <w:rPr>
                                <w:rFonts w:ascii="Meiryo UI" w:eastAsia="Meiryo UI" w:hAnsi="Meiryo UI"/>
                                <w:color w:val="000000" w:themeColor="text1"/>
                              </w:rPr>
                              <w:t>%</w:t>
                            </w:r>
                            <w:r w:rsidRPr="002B4E93">
                              <w:rPr>
                                <w:rFonts w:ascii="Meiryo UI" w:eastAsia="Meiryo UI" w:hAnsi="Meiryo UI" w:hint="eastAsia"/>
                                <w:color w:val="000000" w:themeColor="text1"/>
                              </w:rPr>
                              <w:t>となりました。そ</w:t>
                            </w:r>
                            <w:r>
                              <w:rPr>
                                <w:rFonts w:ascii="Meiryo UI" w:eastAsia="Meiryo UI" w:hAnsi="Meiryo UI" w:hint="eastAsia"/>
                                <w:color w:val="000000" w:themeColor="text1"/>
                              </w:rPr>
                              <w:t>れ以外</w:t>
                            </w:r>
                            <w:r w:rsidRPr="002B4E93">
                              <w:rPr>
                                <w:rFonts w:ascii="Meiryo UI" w:eastAsia="Meiryo UI" w:hAnsi="Meiryo UI" w:hint="eastAsia"/>
                                <w:color w:val="000000" w:themeColor="text1"/>
                              </w:rPr>
                              <w:t>の医療圏の中では「三島」が1</w:t>
                            </w:r>
                            <w:r w:rsidRPr="002B4E93">
                              <w:rPr>
                                <w:rFonts w:ascii="Meiryo UI" w:eastAsia="Meiryo UI" w:hAnsi="Meiryo UI"/>
                                <w:color w:val="000000" w:themeColor="text1"/>
                              </w:rPr>
                              <w:t>7.</w:t>
                            </w:r>
                            <w:r>
                              <w:rPr>
                                <w:rFonts w:ascii="Meiryo UI" w:eastAsia="Meiryo UI" w:hAnsi="Meiryo UI"/>
                                <w:color w:val="000000" w:themeColor="text1"/>
                              </w:rPr>
                              <w:t>0</w:t>
                            </w:r>
                            <w:r w:rsidRPr="002B4E93">
                              <w:rPr>
                                <w:rFonts w:ascii="Meiryo UI" w:eastAsia="Meiryo UI" w:hAnsi="Meiryo UI"/>
                                <w:color w:val="000000" w:themeColor="text1"/>
                              </w:rPr>
                              <w:t>%</w:t>
                            </w:r>
                            <w:r w:rsidRPr="002B4E93">
                              <w:rPr>
                                <w:rFonts w:ascii="Meiryo UI" w:eastAsia="Meiryo UI" w:hAnsi="Meiryo UI" w:hint="eastAsia"/>
                                <w:color w:val="000000" w:themeColor="text1"/>
                              </w:rPr>
                              <w:t>となり「大阪市」以外の二次医療圏</w:t>
                            </w:r>
                            <w:r w:rsidRPr="002B4E93">
                              <w:rPr>
                                <w:rFonts w:ascii="Meiryo UI" w:eastAsia="Meiryo UI" w:hAnsi="Meiryo UI"/>
                                <w:color w:val="000000" w:themeColor="text1"/>
                              </w:rPr>
                              <w:t>と</w:t>
                            </w:r>
                            <w:r w:rsidRPr="002B4E93">
                              <w:rPr>
                                <w:rFonts w:ascii="Meiryo UI" w:eastAsia="Meiryo UI" w:hAnsi="Meiryo UI" w:hint="eastAsia"/>
                                <w:color w:val="000000" w:themeColor="text1"/>
                              </w:rPr>
                              <w:t>比べて多い</w:t>
                            </w:r>
                            <w:r>
                              <w:rPr>
                                <w:rFonts w:ascii="Meiryo UI" w:eastAsia="Meiryo UI" w:hAnsi="Meiryo UI" w:hint="eastAsia"/>
                                <w:color w:val="000000" w:themeColor="text1"/>
                              </w:rPr>
                              <w:t>割合</w:t>
                            </w:r>
                            <w:r w:rsidRPr="002B4E93">
                              <w:rPr>
                                <w:rFonts w:ascii="Meiryo UI" w:eastAsia="Meiryo UI" w:hAnsi="Meiryo UI" w:hint="eastAsia"/>
                                <w:color w:val="000000" w:themeColor="text1"/>
                              </w:rPr>
                              <w:t>となっています。</w:t>
                            </w:r>
                          </w:p>
                          <w:p w:rsidR="00485455" w:rsidRPr="002B4E93"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E4B76" id="_x0000_s1486" type="#_x0000_t202" style="position:absolute;left:0;text-align:left;margin-left:7.8pt;margin-top:25.65pt;width:463.5pt;height:50.25pt;z-index:25374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" fillcolor="#d8d8d8 [2732]">
                <v:textbox>
                  <w:txbxContent>
                    <w:p w:rsidR="00485455" w:rsidRPr="002B4E93" w:rsidRDefault="00485455" w:rsidP="009F15A4">
                      <w:pPr>
                        <w:spacing w:line="240" w:lineRule="exact"/>
                        <w:rPr>
                          <w:rFonts w:ascii="Meiryo UI" w:eastAsia="Meiryo UI" w:hAnsi="Meiryo UI"/>
                          <w:color w:val="000000" w:themeColor="text1"/>
                        </w:rPr>
                      </w:pPr>
                      <w:r w:rsidRPr="002B4E93">
                        <w:rPr>
                          <w:rFonts w:ascii="Meiryo UI" w:eastAsia="Meiryo UI" w:hAnsi="Meiryo UI" w:hint="eastAsia"/>
                          <w:color w:val="000000" w:themeColor="text1"/>
                        </w:rPr>
                        <w:t>前の勤務先の医療圏について、最も多いのは「他府県など」で2</w:t>
                      </w:r>
                      <w:r w:rsidRPr="002B4E93">
                        <w:rPr>
                          <w:rFonts w:ascii="Meiryo UI" w:eastAsia="Meiryo UI" w:hAnsi="Meiryo UI"/>
                          <w:color w:val="000000" w:themeColor="text1"/>
                        </w:rPr>
                        <w:t>7.</w:t>
                      </w:r>
                      <w:r>
                        <w:rPr>
                          <w:rFonts w:ascii="Meiryo UI" w:eastAsia="Meiryo UI" w:hAnsi="Meiryo UI"/>
                          <w:color w:val="000000" w:themeColor="text1"/>
                        </w:rPr>
                        <w:t>6</w:t>
                      </w:r>
                      <w:r w:rsidRPr="002B4E93">
                        <w:rPr>
                          <w:rFonts w:ascii="Meiryo UI" w:eastAsia="Meiryo UI" w:hAnsi="Meiryo UI"/>
                          <w:color w:val="000000" w:themeColor="text1"/>
                        </w:rPr>
                        <w:t>%</w:t>
                      </w:r>
                      <w:r w:rsidRPr="002B4E93">
                        <w:rPr>
                          <w:rFonts w:ascii="Meiryo UI" w:eastAsia="Meiryo UI" w:hAnsi="Meiryo UI" w:hint="eastAsia"/>
                          <w:color w:val="000000" w:themeColor="text1"/>
                        </w:rPr>
                        <w:t>となり、次に「大阪市」2</w:t>
                      </w:r>
                      <w:r w:rsidRPr="002B4E93">
                        <w:rPr>
                          <w:rFonts w:ascii="Meiryo UI" w:eastAsia="Meiryo UI" w:hAnsi="Meiryo UI"/>
                          <w:color w:val="000000" w:themeColor="text1"/>
                        </w:rPr>
                        <w:t>2.</w:t>
                      </w:r>
                      <w:r>
                        <w:rPr>
                          <w:rFonts w:ascii="Meiryo UI" w:eastAsia="Meiryo UI" w:hAnsi="Meiryo UI"/>
                          <w:color w:val="000000" w:themeColor="text1"/>
                        </w:rPr>
                        <w:t>5</w:t>
                      </w:r>
                      <w:r w:rsidRPr="002B4E93">
                        <w:rPr>
                          <w:rFonts w:ascii="Meiryo UI" w:eastAsia="Meiryo UI" w:hAnsi="Meiryo UI"/>
                          <w:color w:val="000000" w:themeColor="text1"/>
                        </w:rPr>
                        <w:t>%</w:t>
                      </w:r>
                      <w:r w:rsidRPr="002B4E93">
                        <w:rPr>
                          <w:rFonts w:ascii="Meiryo UI" w:eastAsia="Meiryo UI" w:hAnsi="Meiryo UI" w:hint="eastAsia"/>
                          <w:color w:val="000000" w:themeColor="text1"/>
                        </w:rPr>
                        <w:t>となりました。そ</w:t>
                      </w:r>
                      <w:r>
                        <w:rPr>
                          <w:rFonts w:ascii="Meiryo UI" w:eastAsia="Meiryo UI" w:hAnsi="Meiryo UI" w:hint="eastAsia"/>
                          <w:color w:val="000000" w:themeColor="text1"/>
                        </w:rPr>
                        <w:t>れ以外</w:t>
                      </w:r>
                      <w:r w:rsidRPr="002B4E93">
                        <w:rPr>
                          <w:rFonts w:ascii="Meiryo UI" w:eastAsia="Meiryo UI" w:hAnsi="Meiryo UI" w:hint="eastAsia"/>
                          <w:color w:val="000000" w:themeColor="text1"/>
                        </w:rPr>
                        <w:t>の医療圏の中では「三島」が1</w:t>
                      </w:r>
                      <w:r w:rsidRPr="002B4E93">
                        <w:rPr>
                          <w:rFonts w:ascii="Meiryo UI" w:eastAsia="Meiryo UI" w:hAnsi="Meiryo UI"/>
                          <w:color w:val="000000" w:themeColor="text1"/>
                        </w:rPr>
                        <w:t>7.</w:t>
                      </w:r>
                      <w:r>
                        <w:rPr>
                          <w:rFonts w:ascii="Meiryo UI" w:eastAsia="Meiryo UI" w:hAnsi="Meiryo UI"/>
                          <w:color w:val="000000" w:themeColor="text1"/>
                        </w:rPr>
                        <w:t>0</w:t>
                      </w:r>
                      <w:r w:rsidRPr="002B4E93">
                        <w:rPr>
                          <w:rFonts w:ascii="Meiryo UI" w:eastAsia="Meiryo UI" w:hAnsi="Meiryo UI"/>
                          <w:color w:val="000000" w:themeColor="text1"/>
                        </w:rPr>
                        <w:t>%</w:t>
                      </w:r>
                      <w:r w:rsidRPr="002B4E93">
                        <w:rPr>
                          <w:rFonts w:ascii="Meiryo UI" w:eastAsia="Meiryo UI" w:hAnsi="Meiryo UI" w:hint="eastAsia"/>
                          <w:color w:val="000000" w:themeColor="text1"/>
                        </w:rPr>
                        <w:t>となり「大阪市」以外の二次医療圏</w:t>
                      </w:r>
                      <w:r w:rsidRPr="002B4E93">
                        <w:rPr>
                          <w:rFonts w:ascii="Meiryo UI" w:eastAsia="Meiryo UI" w:hAnsi="Meiryo UI"/>
                          <w:color w:val="000000" w:themeColor="text1"/>
                        </w:rPr>
                        <w:t>と</w:t>
                      </w:r>
                      <w:r w:rsidRPr="002B4E93">
                        <w:rPr>
                          <w:rFonts w:ascii="Meiryo UI" w:eastAsia="Meiryo UI" w:hAnsi="Meiryo UI" w:hint="eastAsia"/>
                          <w:color w:val="000000" w:themeColor="text1"/>
                        </w:rPr>
                        <w:t>比べて多い</w:t>
                      </w:r>
                      <w:r>
                        <w:rPr>
                          <w:rFonts w:ascii="Meiryo UI" w:eastAsia="Meiryo UI" w:hAnsi="Meiryo UI" w:hint="eastAsia"/>
                          <w:color w:val="000000" w:themeColor="text1"/>
                        </w:rPr>
                        <w:t>割合</w:t>
                      </w:r>
                      <w:r w:rsidRPr="002B4E93">
                        <w:rPr>
                          <w:rFonts w:ascii="Meiryo UI" w:eastAsia="Meiryo UI" w:hAnsi="Meiryo UI" w:hint="eastAsia"/>
                          <w:color w:val="000000" w:themeColor="text1"/>
                        </w:rPr>
                        <w:t>となっています。</w:t>
                      </w:r>
                    </w:p>
                    <w:p w:rsidR="00485455" w:rsidRPr="002B4E93" w:rsidRDefault="00485455" w:rsidP="009F15A4">
                      <w:pPr>
                        <w:spacing w:line="240" w:lineRule="exact"/>
                        <w:rPr>
                          <w:rFonts w:ascii="Meiryo UI" w:eastAsia="Meiryo UI" w:hAnsi="Meiryo UI"/>
                          <w:color w:val="000000" w:themeColor="text1"/>
                        </w:rPr>
                      </w:pPr>
                    </w:p>
                  </w:txbxContent>
                </v:textbox>
                <w10:wrap type="square"/>
              </v:shape>
            </w:pict>
          </mc:Fallback>
        </mc:AlternateContent>
      </w:r>
      <w:r w:rsidRPr="00AC5A8D">
        <w:rPr>
          <w:rFonts w:ascii="ＭＳ ゴシック" w:eastAsia="ＭＳ ゴシック" w:hAnsi="ＭＳ ゴシック" w:hint="eastAsia"/>
          <w:color w:val="000000" w:themeColor="text1"/>
          <w:sz w:val="18"/>
          <w:szCs w:val="18"/>
        </w:rPr>
        <w:t>＊平成</w:t>
      </w:r>
      <w:r w:rsidRPr="00AC5A8D">
        <w:rPr>
          <w:rFonts w:ascii="ＭＳ ゴシック" w:eastAsia="ＭＳ ゴシック" w:hAnsi="ＭＳ ゴシック"/>
          <w:color w:val="000000" w:themeColor="text1"/>
          <w:sz w:val="18"/>
          <w:szCs w:val="18"/>
        </w:rPr>
        <w:t>30年度から現在までの間に主たる勤務先が変わった医師対象</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62912" behindDoc="0" locked="0" layoutInCell="1" allowOverlap="1" wp14:anchorId="263B1F89" wp14:editId="4535825E">
                <wp:simplePos x="0" y="0"/>
                <wp:positionH relativeFrom="margin">
                  <wp:posOffset>714375</wp:posOffset>
                </wp:positionH>
                <wp:positionV relativeFrom="paragraph">
                  <wp:posOffset>809625</wp:posOffset>
                </wp:positionV>
                <wp:extent cx="4838700" cy="285750"/>
                <wp:effectExtent l="0" t="0" r="0" b="0"/>
                <wp:wrapNone/>
                <wp:docPr id="786" name="正方形/長方形 786"/>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【前の勤務先の医療圏等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493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B1F89" id="正方形/長方形 786" o:spid="_x0000_s1487" style="position:absolute;left:0;text-align:left;margin-left:56.25pt;margin-top:63.75pt;width:381pt;height:22.5pt;z-index:2538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【前の勤務先の医療圏等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493</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38016" behindDoc="0" locked="0" layoutInCell="1" allowOverlap="1" wp14:anchorId="30D72172" wp14:editId="482AEF53">
            <wp:simplePos x="0" y="0"/>
            <wp:positionH relativeFrom="column">
              <wp:posOffset>413330</wp:posOffset>
            </wp:positionH>
            <wp:positionV relativeFrom="paragraph">
              <wp:posOffset>66040</wp:posOffset>
            </wp:positionV>
            <wp:extent cx="5165378" cy="1932167"/>
            <wp:effectExtent l="0" t="0" r="0" b="0"/>
            <wp:wrapNone/>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165378" cy="19321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975"/>
        </w:tabs>
        <w:rPr>
          <w:rFonts w:ascii="ＭＳ ゴシック" w:eastAsia="ＭＳ ゴシック" w:hAnsi="ＭＳ ゴシック"/>
          <w:color w:val="A6A6A6" w:themeColor="background1" w:themeShade="A6"/>
        </w:rPr>
      </w:pPr>
    </w:p>
    <w:p w:rsidR="009F15A4" w:rsidRPr="00AC5A8D" w:rsidRDefault="009F15A4" w:rsidP="009F15A4">
      <w:pPr>
        <w:ind w:firstLineChars="100" w:firstLine="211"/>
        <w:rPr>
          <w:rFonts w:ascii="ＭＳ ゴシック" w:eastAsia="ＭＳ ゴシック" w:hAnsi="ＭＳ ゴシック"/>
          <w:b/>
          <w:bCs/>
          <w:color w:val="000000" w:themeColor="text1"/>
        </w:rPr>
      </w:pPr>
      <w:r w:rsidRPr="00AC5A8D">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745152" behindDoc="0" locked="0" layoutInCell="1" allowOverlap="1" wp14:anchorId="322C25FC" wp14:editId="62B9FE6D">
                <wp:simplePos x="0" y="0"/>
                <wp:positionH relativeFrom="column">
                  <wp:posOffset>99060</wp:posOffset>
                </wp:positionH>
                <wp:positionV relativeFrom="paragraph">
                  <wp:posOffset>323850</wp:posOffset>
                </wp:positionV>
                <wp:extent cx="5886450" cy="428625"/>
                <wp:effectExtent l="0" t="0" r="19050" b="28575"/>
                <wp:wrapSquare wrapText="bothSides"/>
                <wp:docPr id="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28625"/>
                        </a:xfrm>
                        <a:prstGeom prst="rect">
                          <a:avLst/>
                        </a:prstGeom>
                        <a:solidFill>
                          <a:schemeClr val="bg1">
                            <a:lumMod val="85000"/>
                          </a:schemeClr>
                        </a:solidFill>
                        <a:ln w="9525">
                          <a:solidFill>
                            <a:srgbClr val="000000"/>
                          </a:solidFill>
                          <a:miter lim="800000"/>
                          <a:headEnd/>
                          <a:tailEnd/>
                        </a:ln>
                      </wps:spPr>
                      <wps:txbx>
                        <w:txbxContent>
                          <w:p w:rsidR="00485455" w:rsidRPr="00263B1F" w:rsidRDefault="00485455" w:rsidP="009F15A4">
                            <w:pPr>
                              <w:spacing w:line="240" w:lineRule="exact"/>
                              <w:rPr>
                                <w:rFonts w:ascii="Meiryo UI" w:eastAsia="Meiryo UI" w:hAnsi="Meiryo UI"/>
                                <w:color w:val="000000" w:themeColor="text1"/>
                              </w:rPr>
                            </w:pPr>
                            <w:r w:rsidRPr="00263B1F">
                              <w:rPr>
                                <w:rFonts w:ascii="Meiryo UI" w:eastAsia="Meiryo UI" w:hAnsi="Meiryo UI" w:hint="eastAsia"/>
                                <w:color w:val="000000" w:themeColor="text1"/>
                              </w:rPr>
                              <w:t>平成3</w:t>
                            </w:r>
                            <w:r w:rsidRPr="00263B1F">
                              <w:rPr>
                                <w:rFonts w:ascii="Meiryo UI" w:eastAsia="Meiryo UI" w:hAnsi="Meiryo UI"/>
                                <w:color w:val="000000" w:themeColor="text1"/>
                              </w:rPr>
                              <w:t>0</w:t>
                            </w:r>
                            <w:r w:rsidRPr="00263B1F">
                              <w:rPr>
                                <w:rFonts w:ascii="Meiryo UI" w:eastAsia="Meiryo UI" w:hAnsi="Meiryo UI" w:hint="eastAsia"/>
                                <w:color w:val="000000" w:themeColor="text1"/>
                              </w:rPr>
                              <w:t>年8月１日から令和元年7月3</w:t>
                            </w:r>
                            <w:r w:rsidRPr="00263B1F">
                              <w:rPr>
                                <w:rFonts w:ascii="Meiryo UI" w:eastAsia="Meiryo UI" w:hAnsi="Meiryo UI"/>
                                <w:color w:val="000000" w:themeColor="text1"/>
                              </w:rPr>
                              <w:t>1</w:t>
                            </w:r>
                            <w:r w:rsidRPr="00263B1F">
                              <w:rPr>
                                <w:rFonts w:ascii="Meiryo UI" w:eastAsia="Meiryo UI" w:hAnsi="Meiryo UI" w:hint="eastAsia"/>
                                <w:color w:val="000000" w:themeColor="text1"/>
                              </w:rPr>
                              <w:t>日の間で</w:t>
                            </w:r>
                            <w:r>
                              <w:rPr>
                                <w:rFonts w:ascii="Meiryo UI" w:eastAsia="Meiryo UI" w:hAnsi="Meiryo UI" w:hint="eastAsia"/>
                                <w:color w:val="000000" w:themeColor="text1"/>
                              </w:rPr>
                              <w:t>の</w:t>
                            </w:r>
                            <w:r w:rsidRPr="00263B1F">
                              <w:rPr>
                                <w:rFonts w:ascii="Meiryo UI" w:eastAsia="Meiryo UI" w:hAnsi="Meiryo UI" w:hint="eastAsia"/>
                                <w:color w:val="000000" w:themeColor="text1"/>
                              </w:rPr>
                              <w:t>産業医としての出務</w:t>
                            </w:r>
                            <w:r>
                              <w:rPr>
                                <w:rFonts w:ascii="Meiryo UI" w:eastAsia="Meiryo UI" w:hAnsi="Meiryo UI" w:hint="eastAsia"/>
                                <w:color w:val="000000" w:themeColor="text1"/>
                              </w:rPr>
                              <w:t>状況</w:t>
                            </w:r>
                            <w:r w:rsidRPr="00263B1F">
                              <w:rPr>
                                <w:rFonts w:ascii="Meiryo UI" w:eastAsia="Meiryo UI" w:hAnsi="Meiryo UI" w:hint="eastAsia"/>
                                <w:color w:val="000000" w:themeColor="text1"/>
                              </w:rPr>
                              <w:t>については、「出務したことはない」が9</w:t>
                            </w:r>
                            <w:r w:rsidRPr="00263B1F">
                              <w:rPr>
                                <w:rFonts w:ascii="Meiryo UI" w:eastAsia="Meiryo UI" w:hAnsi="Meiryo UI"/>
                                <w:color w:val="000000" w:themeColor="text1"/>
                              </w:rPr>
                              <w:t>0.6%</w:t>
                            </w:r>
                            <w:r w:rsidRPr="00263B1F">
                              <w:rPr>
                                <w:rFonts w:ascii="Meiryo UI" w:eastAsia="Meiryo UI" w:hAnsi="Meiryo UI" w:hint="eastAsia"/>
                                <w:color w:val="000000" w:themeColor="text1"/>
                              </w:rPr>
                              <w:t>となり、「出務したことがある」の9</w:t>
                            </w:r>
                            <w:r w:rsidRPr="00263B1F">
                              <w:rPr>
                                <w:rFonts w:ascii="Meiryo UI" w:eastAsia="Meiryo UI" w:hAnsi="Meiryo UI"/>
                                <w:color w:val="000000" w:themeColor="text1"/>
                              </w:rPr>
                              <w:t>.4%</w:t>
                            </w:r>
                            <w:r w:rsidRPr="00263B1F">
                              <w:rPr>
                                <w:rFonts w:ascii="Meiryo UI" w:eastAsia="Meiryo UI" w:hAnsi="Meiryo UI" w:hint="eastAsia"/>
                                <w:color w:val="000000" w:themeColor="text1"/>
                              </w:rPr>
                              <w:t>を大きく上回</w:t>
                            </w:r>
                            <w:r>
                              <w:rPr>
                                <w:rFonts w:ascii="Meiryo UI" w:eastAsia="Meiryo UI" w:hAnsi="Meiryo UI" w:hint="eastAsia"/>
                                <w:color w:val="000000" w:themeColor="text1"/>
                              </w:rPr>
                              <w:t>りました。</w:t>
                            </w:r>
                          </w:p>
                          <w:p w:rsidR="00485455" w:rsidRPr="00263B1F"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25FC" id="_x0000_s1488" type="#_x0000_t202" style="position:absolute;left:0;text-align:left;margin-left:7.8pt;margin-top:25.5pt;width:463.5pt;height:33.75pt;z-index:25374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" fillcolor="#d8d8d8 [2732]">
                <v:textbox>
                  <w:txbxContent>
                    <w:p w:rsidR="00485455" w:rsidRPr="00263B1F" w:rsidRDefault="00485455" w:rsidP="009F15A4">
                      <w:pPr>
                        <w:spacing w:line="240" w:lineRule="exact"/>
                        <w:rPr>
                          <w:rFonts w:ascii="Meiryo UI" w:eastAsia="Meiryo UI" w:hAnsi="Meiryo UI"/>
                          <w:color w:val="000000" w:themeColor="text1"/>
                        </w:rPr>
                      </w:pPr>
                      <w:r w:rsidRPr="00263B1F">
                        <w:rPr>
                          <w:rFonts w:ascii="Meiryo UI" w:eastAsia="Meiryo UI" w:hAnsi="Meiryo UI" w:hint="eastAsia"/>
                          <w:color w:val="000000" w:themeColor="text1"/>
                        </w:rPr>
                        <w:t>平成3</w:t>
                      </w:r>
                      <w:r w:rsidRPr="00263B1F">
                        <w:rPr>
                          <w:rFonts w:ascii="Meiryo UI" w:eastAsia="Meiryo UI" w:hAnsi="Meiryo UI"/>
                          <w:color w:val="000000" w:themeColor="text1"/>
                        </w:rPr>
                        <w:t>0</w:t>
                      </w:r>
                      <w:r w:rsidRPr="00263B1F">
                        <w:rPr>
                          <w:rFonts w:ascii="Meiryo UI" w:eastAsia="Meiryo UI" w:hAnsi="Meiryo UI" w:hint="eastAsia"/>
                          <w:color w:val="000000" w:themeColor="text1"/>
                        </w:rPr>
                        <w:t>年8月１日から令和元年7月3</w:t>
                      </w:r>
                      <w:r w:rsidRPr="00263B1F">
                        <w:rPr>
                          <w:rFonts w:ascii="Meiryo UI" w:eastAsia="Meiryo UI" w:hAnsi="Meiryo UI"/>
                          <w:color w:val="000000" w:themeColor="text1"/>
                        </w:rPr>
                        <w:t>1</w:t>
                      </w:r>
                      <w:r w:rsidRPr="00263B1F">
                        <w:rPr>
                          <w:rFonts w:ascii="Meiryo UI" w:eastAsia="Meiryo UI" w:hAnsi="Meiryo UI" w:hint="eastAsia"/>
                          <w:color w:val="000000" w:themeColor="text1"/>
                        </w:rPr>
                        <w:t>日の間で</w:t>
                      </w:r>
                      <w:r>
                        <w:rPr>
                          <w:rFonts w:ascii="Meiryo UI" w:eastAsia="Meiryo UI" w:hAnsi="Meiryo UI" w:hint="eastAsia"/>
                          <w:color w:val="000000" w:themeColor="text1"/>
                        </w:rPr>
                        <w:t>の</w:t>
                      </w:r>
                      <w:r w:rsidRPr="00263B1F">
                        <w:rPr>
                          <w:rFonts w:ascii="Meiryo UI" w:eastAsia="Meiryo UI" w:hAnsi="Meiryo UI" w:hint="eastAsia"/>
                          <w:color w:val="000000" w:themeColor="text1"/>
                        </w:rPr>
                        <w:t>産業医としての出務</w:t>
                      </w:r>
                      <w:r>
                        <w:rPr>
                          <w:rFonts w:ascii="Meiryo UI" w:eastAsia="Meiryo UI" w:hAnsi="Meiryo UI" w:hint="eastAsia"/>
                          <w:color w:val="000000" w:themeColor="text1"/>
                        </w:rPr>
                        <w:t>状況</w:t>
                      </w:r>
                      <w:r w:rsidRPr="00263B1F">
                        <w:rPr>
                          <w:rFonts w:ascii="Meiryo UI" w:eastAsia="Meiryo UI" w:hAnsi="Meiryo UI" w:hint="eastAsia"/>
                          <w:color w:val="000000" w:themeColor="text1"/>
                        </w:rPr>
                        <w:t>については、「出務したことはない」が9</w:t>
                      </w:r>
                      <w:r w:rsidRPr="00263B1F">
                        <w:rPr>
                          <w:rFonts w:ascii="Meiryo UI" w:eastAsia="Meiryo UI" w:hAnsi="Meiryo UI"/>
                          <w:color w:val="000000" w:themeColor="text1"/>
                        </w:rPr>
                        <w:t>0.6%</w:t>
                      </w:r>
                      <w:r w:rsidRPr="00263B1F">
                        <w:rPr>
                          <w:rFonts w:ascii="Meiryo UI" w:eastAsia="Meiryo UI" w:hAnsi="Meiryo UI" w:hint="eastAsia"/>
                          <w:color w:val="000000" w:themeColor="text1"/>
                        </w:rPr>
                        <w:t>となり、「出務したことがある」の9</w:t>
                      </w:r>
                      <w:r w:rsidRPr="00263B1F">
                        <w:rPr>
                          <w:rFonts w:ascii="Meiryo UI" w:eastAsia="Meiryo UI" w:hAnsi="Meiryo UI"/>
                          <w:color w:val="000000" w:themeColor="text1"/>
                        </w:rPr>
                        <w:t>.4%</w:t>
                      </w:r>
                      <w:r w:rsidRPr="00263B1F">
                        <w:rPr>
                          <w:rFonts w:ascii="Meiryo UI" w:eastAsia="Meiryo UI" w:hAnsi="Meiryo UI" w:hint="eastAsia"/>
                          <w:color w:val="000000" w:themeColor="text1"/>
                        </w:rPr>
                        <w:t>を大きく上回</w:t>
                      </w:r>
                      <w:r>
                        <w:rPr>
                          <w:rFonts w:ascii="Meiryo UI" w:eastAsia="Meiryo UI" w:hAnsi="Meiryo UI" w:hint="eastAsia"/>
                          <w:color w:val="000000" w:themeColor="text1"/>
                        </w:rPr>
                        <w:t>りました。</w:t>
                      </w:r>
                    </w:p>
                    <w:p w:rsidR="00485455" w:rsidRPr="00263B1F" w:rsidRDefault="00485455" w:rsidP="009F15A4">
                      <w:pPr>
                        <w:spacing w:line="240" w:lineRule="exact"/>
                        <w:rPr>
                          <w:rFonts w:ascii="Meiryo UI" w:eastAsia="Meiryo UI" w:hAnsi="Meiryo UI"/>
                          <w:color w:val="000000" w:themeColor="text1"/>
                        </w:rPr>
                      </w:pPr>
                    </w:p>
                  </w:txbxContent>
                </v:textbox>
                <w10:wrap type="square"/>
              </v:shape>
            </w:pict>
          </mc:Fallback>
        </mc:AlternateContent>
      </w:r>
      <w:r w:rsidRPr="00AC5A8D">
        <w:rPr>
          <w:rFonts w:ascii="ＭＳ ゴシック" w:eastAsia="ＭＳ ゴシック" w:hAnsi="ＭＳ ゴシック" w:hint="eastAsia"/>
          <w:b/>
          <w:bCs/>
          <w:color w:val="000000" w:themeColor="text1"/>
        </w:rPr>
        <w:t>■産業医としての出務状況</w:t>
      </w:r>
    </w:p>
    <w:p w:rsidR="009F15A4" w:rsidRPr="00B671F6" w:rsidRDefault="009F15A4" w:rsidP="009F15A4">
      <w:pPr>
        <w:tabs>
          <w:tab w:val="left" w:pos="97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64960" behindDoc="0" locked="0" layoutInCell="1" allowOverlap="1" wp14:anchorId="14627930" wp14:editId="20CFD4E5">
                <wp:simplePos x="0" y="0"/>
                <wp:positionH relativeFrom="margin">
                  <wp:posOffset>666750</wp:posOffset>
                </wp:positionH>
                <wp:positionV relativeFrom="paragraph">
                  <wp:posOffset>598170</wp:posOffset>
                </wp:positionV>
                <wp:extent cx="4838700" cy="285750"/>
                <wp:effectExtent l="0" t="0" r="0" b="0"/>
                <wp:wrapNone/>
                <wp:docPr id="788" name="正方形/長方形 788"/>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【産業医としての出務状況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2,196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27930" id="正方形/長方形 788" o:spid="_x0000_s1489" style="position:absolute;left:0;text-align:left;margin-left:52.5pt;margin-top:47.1pt;width:381pt;height:22.5pt;z-index:2538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【産業医としての出務状況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2,196</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97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863936" behindDoc="0" locked="0" layoutInCell="1" allowOverlap="1" wp14:anchorId="60272058" wp14:editId="5810B0ED">
            <wp:simplePos x="0" y="0"/>
            <wp:positionH relativeFrom="column">
              <wp:posOffset>1535430</wp:posOffset>
            </wp:positionH>
            <wp:positionV relativeFrom="paragraph">
              <wp:posOffset>30480</wp:posOffset>
            </wp:positionV>
            <wp:extent cx="3178820" cy="1381125"/>
            <wp:effectExtent l="0" t="0" r="2540" b="0"/>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17882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975"/>
        </w:tabs>
        <w:rPr>
          <w:rFonts w:ascii="ＭＳ ゴシック" w:eastAsia="ＭＳ ゴシック" w:hAnsi="ＭＳ ゴシック"/>
          <w:color w:val="A6A6A6" w:themeColor="background1" w:themeShade="A6"/>
        </w:rPr>
      </w:pPr>
    </w:p>
    <w:p w:rsidR="009F15A4" w:rsidRPr="00B671F6" w:rsidRDefault="009F15A4" w:rsidP="009F15A4">
      <w:pPr>
        <w:tabs>
          <w:tab w:val="left" w:pos="975"/>
        </w:tabs>
        <w:rPr>
          <w:rFonts w:ascii="ＭＳ ゴシック" w:eastAsia="ＭＳ ゴシック" w:hAnsi="ＭＳ ゴシック"/>
          <w:color w:val="A6A6A6" w:themeColor="background1" w:themeShade="A6"/>
        </w:rPr>
      </w:pPr>
    </w:p>
    <w:p w:rsidR="009F15A4" w:rsidRPr="00B671F6" w:rsidRDefault="009F15A4" w:rsidP="009F15A4">
      <w:pPr>
        <w:tabs>
          <w:tab w:val="left" w:pos="975"/>
        </w:tabs>
        <w:rPr>
          <w:rFonts w:ascii="ＭＳ ゴシック" w:eastAsia="ＭＳ ゴシック" w:hAnsi="ＭＳ ゴシック"/>
          <w:color w:val="A6A6A6" w:themeColor="background1" w:themeShade="A6"/>
        </w:rPr>
      </w:pPr>
    </w:p>
    <w:p w:rsidR="009F15A4" w:rsidRPr="00B671F6" w:rsidRDefault="009F15A4" w:rsidP="009F15A4">
      <w:pPr>
        <w:tabs>
          <w:tab w:val="left" w:pos="975"/>
        </w:tabs>
        <w:rPr>
          <w:rFonts w:ascii="ＭＳ ゴシック" w:eastAsia="ＭＳ ゴシック" w:hAnsi="ＭＳ ゴシック"/>
          <w:color w:val="A6A6A6" w:themeColor="background1" w:themeShade="A6"/>
        </w:rPr>
      </w:pPr>
    </w:p>
    <w:p w:rsidR="009F15A4" w:rsidRPr="00B671F6" w:rsidRDefault="009F15A4" w:rsidP="009F15A4">
      <w:pPr>
        <w:tabs>
          <w:tab w:val="left" w:pos="975"/>
        </w:tabs>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495B07" w:rsidRDefault="009F15A4" w:rsidP="009F15A4">
      <w:pPr>
        <w:spacing w:line="240" w:lineRule="exact"/>
        <w:ind w:leftChars="149" w:left="524" w:hangingChars="100" w:hanging="211"/>
        <w:rPr>
          <w:rFonts w:ascii="ＭＳ ゴシック" w:eastAsia="ＭＳ ゴシック" w:hAnsi="ＭＳ ゴシック"/>
          <w:b/>
          <w:bCs/>
          <w:color w:val="000000" w:themeColor="text1"/>
        </w:rPr>
      </w:pPr>
      <w:r w:rsidRPr="00495B07">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46176" behindDoc="0" locked="0" layoutInCell="1" allowOverlap="1" wp14:anchorId="13604F97" wp14:editId="70D9FF03">
                <wp:simplePos x="0" y="0"/>
                <wp:positionH relativeFrom="column">
                  <wp:posOffset>99060</wp:posOffset>
                </wp:positionH>
                <wp:positionV relativeFrom="paragraph">
                  <wp:posOffset>392430</wp:posOffset>
                </wp:positionV>
                <wp:extent cx="5886450" cy="923925"/>
                <wp:effectExtent l="0" t="0" r="19050" b="28575"/>
                <wp:wrapSquare wrapText="bothSides"/>
                <wp:docPr id="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23925"/>
                        </a:xfrm>
                        <a:prstGeom prst="rect">
                          <a:avLst/>
                        </a:prstGeom>
                        <a:solidFill>
                          <a:schemeClr val="bg1">
                            <a:lumMod val="85000"/>
                          </a:schemeClr>
                        </a:solidFill>
                        <a:ln w="9525">
                          <a:solidFill>
                            <a:srgbClr val="000000"/>
                          </a:solidFill>
                          <a:miter lim="800000"/>
                          <a:headEnd/>
                          <a:tailEnd/>
                        </a:ln>
                      </wps:spPr>
                      <wps:txb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産業医としての出務回数については、「１回」が4</w:t>
                            </w:r>
                            <w:r>
                              <w:rPr>
                                <w:rFonts w:ascii="Meiryo UI" w:eastAsia="Meiryo UI" w:hAnsi="Meiryo UI"/>
                                <w:color w:val="000000" w:themeColor="text1"/>
                              </w:rPr>
                              <w:t>8.2%</w:t>
                            </w:r>
                            <w:r>
                              <w:rPr>
                                <w:rFonts w:ascii="Meiryo UI" w:eastAsia="Meiryo UI" w:hAnsi="Meiryo UI" w:hint="eastAsia"/>
                                <w:color w:val="000000" w:themeColor="text1"/>
                              </w:rPr>
                              <w:t>となり、半数近くを占めました。またその次に多い回数は「２回」（1</w:t>
                            </w:r>
                            <w:r>
                              <w:rPr>
                                <w:rFonts w:ascii="Meiryo UI" w:eastAsia="Meiryo UI" w:hAnsi="Meiryo UI"/>
                                <w:color w:val="000000" w:themeColor="text1"/>
                              </w:rPr>
                              <w:t>6.6%</w:t>
                            </w:r>
                            <w:r>
                              <w:rPr>
                                <w:rFonts w:ascii="Meiryo UI" w:eastAsia="Meiryo UI" w:hAnsi="Meiryo UI" w:hint="eastAsia"/>
                                <w:color w:val="000000" w:themeColor="text1"/>
                              </w:rPr>
                              <w:t>）、「４回」（1</w:t>
                            </w:r>
                            <w:r>
                              <w:rPr>
                                <w:rFonts w:ascii="Meiryo UI" w:eastAsia="Meiryo UI" w:hAnsi="Meiryo UI"/>
                                <w:color w:val="000000" w:themeColor="text1"/>
                              </w:rPr>
                              <w:t>5.5%</w:t>
                            </w:r>
                            <w:r>
                              <w:rPr>
                                <w:rFonts w:ascii="Meiryo UI" w:eastAsia="Meiryo UI" w:hAnsi="Meiryo UI" w:hint="eastAsia"/>
                                <w:color w:val="000000" w:themeColor="text1"/>
                              </w:rPr>
                              <w:t>）となりました、「５回」以上は相対的に少なくなり、産業医としては、月４回くらいまでの出務をする医師が多い傾向が見られました。</w:t>
                            </w:r>
                          </w:p>
                          <w:p w:rsidR="00485455" w:rsidRPr="001929A6"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また産業医として出務する上での課題については、「課題がない」が5</w:t>
                            </w:r>
                            <w:r>
                              <w:rPr>
                                <w:rFonts w:ascii="Meiryo UI" w:eastAsia="Meiryo UI" w:hAnsi="Meiryo UI"/>
                                <w:color w:val="000000" w:themeColor="text1"/>
                              </w:rPr>
                              <w:t>2.4%</w:t>
                            </w:r>
                            <w:r>
                              <w:rPr>
                                <w:rFonts w:ascii="Meiryo UI" w:eastAsia="Meiryo UI" w:hAnsi="Meiryo UI" w:hint="eastAsia"/>
                                <w:color w:val="000000" w:themeColor="text1"/>
                              </w:rPr>
                              <w:t>となり、半分以上の医師が産業医として特に問題なく出務できているようです。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4F97" id="_x0000_s1490" type="#_x0000_t202" style="position:absolute;left:0;text-align:left;margin-left:7.8pt;margin-top:30.9pt;width:463.5pt;height:72.75pt;z-index:25374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" fillcolor="#d8d8d8 [2732]">
                <v:textbox>
                  <w:txbxContent>
                    <w:p w:rsidR="00485455"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産業医としての出務回数については、「１回」が4</w:t>
                      </w:r>
                      <w:r>
                        <w:rPr>
                          <w:rFonts w:ascii="Meiryo UI" w:eastAsia="Meiryo UI" w:hAnsi="Meiryo UI"/>
                          <w:color w:val="000000" w:themeColor="text1"/>
                        </w:rPr>
                        <w:t>8.2%</w:t>
                      </w:r>
                      <w:r>
                        <w:rPr>
                          <w:rFonts w:ascii="Meiryo UI" w:eastAsia="Meiryo UI" w:hAnsi="Meiryo UI" w:hint="eastAsia"/>
                          <w:color w:val="000000" w:themeColor="text1"/>
                        </w:rPr>
                        <w:t>となり、半数近くを占めました。またその次に多い回数は「２回」（1</w:t>
                      </w:r>
                      <w:r>
                        <w:rPr>
                          <w:rFonts w:ascii="Meiryo UI" w:eastAsia="Meiryo UI" w:hAnsi="Meiryo UI"/>
                          <w:color w:val="000000" w:themeColor="text1"/>
                        </w:rPr>
                        <w:t>6.6%</w:t>
                      </w:r>
                      <w:r>
                        <w:rPr>
                          <w:rFonts w:ascii="Meiryo UI" w:eastAsia="Meiryo UI" w:hAnsi="Meiryo UI" w:hint="eastAsia"/>
                          <w:color w:val="000000" w:themeColor="text1"/>
                        </w:rPr>
                        <w:t>）、「４回」（1</w:t>
                      </w:r>
                      <w:r>
                        <w:rPr>
                          <w:rFonts w:ascii="Meiryo UI" w:eastAsia="Meiryo UI" w:hAnsi="Meiryo UI"/>
                          <w:color w:val="000000" w:themeColor="text1"/>
                        </w:rPr>
                        <w:t>5.5%</w:t>
                      </w:r>
                      <w:r>
                        <w:rPr>
                          <w:rFonts w:ascii="Meiryo UI" w:eastAsia="Meiryo UI" w:hAnsi="Meiryo UI" w:hint="eastAsia"/>
                          <w:color w:val="000000" w:themeColor="text1"/>
                        </w:rPr>
                        <w:t>）となりました、「５回」以上は相対的に少なくなり、産業医としては、月４回くらいまでの出務をする医師が多い傾向が見られました。</w:t>
                      </w:r>
                    </w:p>
                    <w:p w:rsidR="00485455" w:rsidRPr="001929A6"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また産業医として出務する上での課題については、「課題がない」が5</w:t>
                      </w:r>
                      <w:r>
                        <w:rPr>
                          <w:rFonts w:ascii="Meiryo UI" w:eastAsia="Meiryo UI" w:hAnsi="Meiryo UI"/>
                          <w:color w:val="000000" w:themeColor="text1"/>
                        </w:rPr>
                        <w:t>2.4%</w:t>
                      </w:r>
                      <w:r>
                        <w:rPr>
                          <w:rFonts w:ascii="Meiryo UI" w:eastAsia="Meiryo UI" w:hAnsi="Meiryo UI" w:hint="eastAsia"/>
                          <w:color w:val="000000" w:themeColor="text1"/>
                        </w:rPr>
                        <w:t>となり、半分以上の医師が産業医として特に問題なく出務できているようです。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00F82A0B">
        <w:rPr>
          <w:rFonts w:ascii="ＭＳ ゴシック" w:eastAsia="ＭＳ ゴシック" w:hAnsi="ＭＳ ゴシック" w:hint="eastAsia"/>
          <w:b/>
          <w:bCs/>
          <w:color w:val="000000" w:themeColor="text1"/>
        </w:rPr>
        <w:t>■</w:t>
      </w:r>
      <w:r w:rsidRPr="00495B07">
        <w:rPr>
          <w:rFonts w:ascii="ＭＳ ゴシック" w:eastAsia="ＭＳ ゴシック" w:hAnsi="ＭＳ ゴシック" w:hint="eastAsia"/>
          <w:b/>
          <w:bCs/>
          <w:color w:val="000000" w:themeColor="text1"/>
        </w:rPr>
        <w:t>産業医として「出務したことがある」と回答した医師に対して、月あたりの産業医出務回数（月あたり平均）と産業医として出務する上での課題</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65984" behindDoc="0" locked="0" layoutInCell="1" allowOverlap="1" wp14:anchorId="761907E7" wp14:editId="395125D3">
                <wp:simplePos x="0" y="0"/>
                <wp:positionH relativeFrom="margin">
                  <wp:posOffset>752475</wp:posOffset>
                </wp:positionH>
                <wp:positionV relativeFrom="paragraph">
                  <wp:posOffset>1095375</wp:posOffset>
                </wp:positionV>
                <wp:extent cx="4838700" cy="285750"/>
                <wp:effectExtent l="0" t="0" r="0" b="0"/>
                <wp:wrapNone/>
                <wp:docPr id="790" name="正方形/長方形 790"/>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【月あたりの産業医の出務回数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193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907E7" id="正方形/長方形 790" o:spid="_x0000_s1491" style="position:absolute;left:0;text-align:left;margin-left:59.25pt;margin-top:86.25pt;width:381pt;height:22.5pt;z-index:25386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【月あたりの産業医の出務回数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193</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39040" behindDoc="0" locked="0" layoutInCell="1" allowOverlap="1" wp14:anchorId="7924E1B2" wp14:editId="16F365E6">
            <wp:simplePos x="0" y="0"/>
            <wp:positionH relativeFrom="column">
              <wp:posOffset>1081378</wp:posOffset>
            </wp:positionH>
            <wp:positionV relativeFrom="paragraph">
              <wp:posOffset>34290</wp:posOffset>
            </wp:positionV>
            <wp:extent cx="4134678" cy="1873427"/>
            <wp:effectExtent l="0" t="0" r="0" b="0"/>
            <wp:wrapNone/>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134678" cy="18734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2D3C6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67008" behindDoc="0" locked="0" layoutInCell="1" allowOverlap="1" wp14:anchorId="1298E254" wp14:editId="0E2F65B8">
                <wp:simplePos x="0" y="0"/>
                <wp:positionH relativeFrom="margin">
                  <wp:align>center</wp:align>
                </wp:positionH>
                <wp:positionV relativeFrom="paragraph">
                  <wp:posOffset>38100</wp:posOffset>
                </wp:positionV>
                <wp:extent cx="3188335" cy="285750"/>
                <wp:effectExtent l="0" t="0" r="0" b="0"/>
                <wp:wrapNone/>
                <wp:docPr id="791" name="正方形/長方形 791"/>
                <wp:cNvGraphicFramePr/>
                <a:graphic xmlns:a="http://schemas.openxmlformats.org/drawingml/2006/main">
                  <a:graphicData uri="http://schemas.microsoft.com/office/word/2010/wordprocessingShape">
                    <wps:wsp>
                      <wps:cNvSpPr/>
                      <wps:spPr>
                        <a:xfrm>
                          <a:off x="0" y="0"/>
                          <a:ext cx="3188335"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【産業医として出務する課題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187</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8E254" id="正方形/長方形 791" o:spid="_x0000_s1492" style="position:absolute;left:0;text-align:left;margin-left:0;margin-top:3pt;width:251.05pt;height:22.5pt;z-index:25386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【産業医として出務する課題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187</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2D3C6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40064" behindDoc="0" locked="0" layoutInCell="1" allowOverlap="1" wp14:anchorId="416DD43A" wp14:editId="2D737CA1">
            <wp:simplePos x="0" y="0"/>
            <wp:positionH relativeFrom="column">
              <wp:posOffset>1371600</wp:posOffset>
            </wp:positionH>
            <wp:positionV relativeFrom="paragraph">
              <wp:posOffset>113030</wp:posOffset>
            </wp:positionV>
            <wp:extent cx="3220720" cy="1248355"/>
            <wp:effectExtent l="0" t="0" r="0" b="9525"/>
            <wp:wrapNone/>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20720" cy="124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1F5EF9" w:rsidRDefault="009F15A4" w:rsidP="009F15A4">
      <w:pPr>
        <w:ind w:leftChars="49" w:left="103" w:firstLineChars="50" w:firstLine="105"/>
        <w:rPr>
          <w:rFonts w:ascii="ＭＳ ゴシック" w:eastAsia="ＭＳ ゴシック" w:hAnsi="ＭＳ ゴシック"/>
          <w:b/>
          <w:bCs/>
          <w:color w:val="000000" w:themeColor="text1"/>
        </w:rPr>
      </w:pPr>
      <w:r w:rsidRPr="001F5EF9">
        <w:rPr>
          <w:rFonts w:ascii="ＭＳ ゴシック" w:eastAsia="ＭＳ ゴシック" w:hAnsi="ＭＳ ゴシック"/>
          <w:b/>
          <w:bCs/>
          <w:noProof/>
          <w:color w:val="000000" w:themeColor="text1"/>
        </w:rPr>
        <w:lastRenderedPageBreak/>
        <mc:AlternateContent>
          <mc:Choice Requires="wps">
            <w:drawing>
              <wp:anchor distT="45720" distB="45720" distL="114300" distR="114300" simplePos="0" relativeHeight="253748224" behindDoc="0" locked="0" layoutInCell="1" allowOverlap="1" wp14:anchorId="4280F1DF" wp14:editId="67CBD97E">
                <wp:simplePos x="0" y="0"/>
                <wp:positionH relativeFrom="column">
                  <wp:posOffset>99060</wp:posOffset>
                </wp:positionH>
                <wp:positionV relativeFrom="paragraph">
                  <wp:posOffset>342900</wp:posOffset>
                </wp:positionV>
                <wp:extent cx="5886450" cy="428625"/>
                <wp:effectExtent l="0" t="0" r="19050" b="28575"/>
                <wp:wrapSquare wrapText="bothSides"/>
                <wp:docPr id="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28625"/>
                        </a:xfrm>
                        <a:prstGeom prst="rect">
                          <a:avLst/>
                        </a:prstGeom>
                        <a:solidFill>
                          <a:schemeClr val="bg1">
                            <a:lumMod val="85000"/>
                          </a:schemeClr>
                        </a:solidFill>
                        <a:ln w="9525">
                          <a:solidFill>
                            <a:srgbClr val="000000"/>
                          </a:solidFill>
                          <a:miter lim="800000"/>
                          <a:headEnd/>
                          <a:tailEnd/>
                        </a:ln>
                      </wps:spPr>
                      <wps:txbx>
                        <w:txbxContent>
                          <w:p w:rsidR="00485455" w:rsidRPr="00D827E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産業医として『出務したことがない』と回答した医師について、その理由として最も多かったのは「特に関心がない」で7</w:t>
                            </w:r>
                            <w:r>
                              <w:rPr>
                                <w:rFonts w:ascii="Meiryo UI" w:eastAsia="Meiryo UI" w:hAnsi="Meiryo UI"/>
                                <w:color w:val="000000" w:themeColor="text1"/>
                              </w:rPr>
                              <w:t>1.5%</w:t>
                            </w:r>
                            <w:r>
                              <w:rPr>
                                <w:rFonts w:ascii="Meiryo UI" w:eastAsia="Meiryo UI" w:hAnsi="Meiryo UI" w:hint="eastAsia"/>
                                <w:color w:val="000000" w:themeColor="text1"/>
                              </w:rPr>
                              <w:t>でした。また次に高かったのが「時間が割けない」で3</w:t>
                            </w:r>
                            <w:r>
                              <w:rPr>
                                <w:rFonts w:ascii="Meiryo UI" w:eastAsia="Meiryo UI" w:hAnsi="Meiryo UI"/>
                                <w:color w:val="000000" w:themeColor="text1"/>
                              </w:rPr>
                              <w:t>2.4%</w:t>
                            </w:r>
                            <w:r>
                              <w:rPr>
                                <w:rFonts w:ascii="Meiryo UI" w:eastAsia="Meiryo UI" w:hAnsi="Meiryo UI" w:hint="eastAsia"/>
                                <w:color w:val="000000" w:themeColor="text1"/>
                              </w:rPr>
                              <w:t>となりました。</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0F1DF" id="_x0000_s1493" type="#_x0000_t202" style="position:absolute;left:0;text-align:left;margin-left:7.8pt;margin-top:27pt;width:463.5pt;height:33.75pt;z-index:25374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" fillcolor="#d8d8d8 [2732]">
                <v:textbox>
                  <w:txbxContent>
                    <w:p w:rsidR="00485455" w:rsidRPr="00D827E4"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産業医として『出務したことがない』と回答した医師について、その理由として最も多かったのは「特に関心がない」で7</w:t>
                      </w:r>
                      <w:r>
                        <w:rPr>
                          <w:rFonts w:ascii="Meiryo UI" w:eastAsia="Meiryo UI" w:hAnsi="Meiryo UI"/>
                          <w:color w:val="000000" w:themeColor="text1"/>
                        </w:rPr>
                        <w:t>1.5%</w:t>
                      </w:r>
                      <w:r>
                        <w:rPr>
                          <w:rFonts w:ascii="Meiryo UI" w:eastAsia="Meiryo UI" w:hAnsi="Meiryo UI" w:hint="eastAsia"/>
                          <w:color w:val="000000" w:themeColor="text1"/>
                        </w:rPr>
                        <w:t>でした。また次に高かったのが「時間が割けない」で3</w:t>
                      </w:r>
                      <w:r>
                        <w:rPr>
                          <w:rFonts w:ascii="Meiryo UI" w:eastAsia="Meiryo UI" w:hAnsi="Meiryo UI"/>
                          <w:color w:val="000000" w:themeColor="text1"/>
                        </w:rPr>
                        <w:t>2.4%</w:t>
                      </w:r>
                      <w:r>
                        <w:rPr>
                          <w:rFonts w:ascii="Meiryo UI" w:eastAsia="Meiryo UI" w:hAnsi="Meiryo UI" w:hint="eastAsia"/>
                          <w:color w:val="000000" w:themeColor="text1"/>
                        </w:rPr>
                        <w:t>となりました。</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00F82A0B">
        <w:rPr>
          <w:rFonts w:ascii="ＭＳ ゴシック" w:eastAsia="ＭＳ ゴシック" w:hAnsi="ＭＳ ゴシック" w:hint="eastAsia"/>
          <w:b/>
          <w:bCs/>
          <w:color w:val="000000" w:themeColor="text1"/>
        </w:rPr>
        <w:t>■</w:t>
      </w:r>
      <w:r w:rsidRPr="001F5EF9">
        <w:rPr>
          <w:rFonts w:ascii="ＭＳ ゴシック" w:eastAsia="ＭＳ ゴシック" w:hAnsi="ＭＳ ゴシック" w:hint="eastAsia"/>
          <w:b/>
          <w:bCs/>
          <w:color w:val="000000" w:themeColor="text1"/>
        </w:rPr>
        <w:t>産業医として「出務したことはない」と回答した医師に対して、その理由</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68032" behindDoc="0" locked="0" layoutInCell="1" allowOverlap="1" wp14:anchorId="12639CAE" wp14:editId="127E73E3">
                <wp:simplePos x="0" y="0"/>
                <wp:positionH relativeFrom="margin">
                  <wp:posOffset>657225</wp:posOffset>
                </wp:positionH>
                <wp:positionV relativeFrom="paragraph">
                  <wp:posOffset>664845</wp:posOffset>
                </wp:positionV>
                <wp:extent cx="4838700" cy="285750"/>
                <wp:effectExtent l="0" t="0" r="0" b="0"/>
                <wp:wrapNone/>
                <wp:docPr id="794" name="正方形/長方形 794"/>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【産業医として出務したことがない理由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1,449</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39CAE" id="正方形/長方形 794" o:spid="_x0000_s1494" style="position:absolute;left:0;text-align:left;margin-left:51.75pt;margin-top:52.35pt;width:381pt;height:22.5pt;z-index:25386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【産業医として出務したことがない理由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1,449</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41088" behindDoc="0" locked="0" layoutInCell="1" allowOverlap="1" wp14:anchorId="1830998B" wp14:editId="1B7F2751">
            <wp:simplePos x="0" y="0"/>
            <wp:positionH relativeFrom="column">
              <wp:posOffset>1054045</wp:posOffset>
            </wp:positionH>
            <wp:positionV relativeFrom="paragraph">
              <wp:posOffset>86360</wp:posOffset>
            </wp:positionV>
            <wp:extent cx="4052513" cy="1773141"/>
            <wp:effectExtent l="0" t="0" r="5715" b="0"/>
            <wp:wrapNone/>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52513" cy="17731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501E1B" w:rsidRDefault="009F15A4" w:rsidP="009F15A4">
      <w:pPr>
        <w:ind w:leftChars="100" w:left="421" w:hangingChars="100" w:hanging="211"/>
        <w:rPr>
          <w:rFonts w:ascii="ＭＳ ゴシック" w:eastAsia="ＭＳ ゴシック" w:hAnsi="ＭＳ ゴシック"/>
          <w:b/>
          <w:bCs/>
          <w:color w:val="000000" w:themeColor="text1"/>
        </w:rPr>
      </w:pPr>
      <w:r w:rsidRPr="00501E1B">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49248" behindDoc="0" locked="0" layoutInCell="1" allowOverlap="1" wp14:anchorId="7813FC47" wp14:editId="31C2364A">
                <wp:simplePos x="0" y="0"/>
                <wp:positionH relativeFrom="column">
                  <wp:posOffset>99060</wp:posOffset>
                </wp:positionH>
                <wp:positionV relativeFrom="paragraph">
                  <wp:posOffset>306705</wp:posOffset>
                </wp:positionV>
                <wp:extent cx="5886450" cy="733425"/>
                <wp:effectExtent l="0" t="0" r="19050" b="28575"/>
                <wp:wrapSquare wrapText="bothSides"/>
                <wp:docPr id="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33425"/>
                        </a:xfrm>
                        <a:prstGeom prst="rect">
                          <a:avLst/>
                        </a:prstGeom>
                        <a:solidFill>
                          <a:schemeClr val="bg1">
                            <a:lumMod val="85000"/>
                          </a:schemeClr>
                        </a:solidFill>
                        <a:ln w="9525">
                          <a:solidFill>
                            <a:srgbClr val="000000"/>
                          </a:solidFill>
                          <a:miter lim="800000"/>
                          <a:headEnd/>
                          <a:tailEnd/>
                        </a:ln>
                      </wps:spPr>
                      <wps:txbx>
                        <w:txbxContent>
                          <w:p w:rsidR="00485455" w:rsidRPr="00501749" w:rsidRDefault="00485455" w:rsidP="009F15A4">
                            <w:pPr>
                              <w:spacing w:line="240" w:lineRule="exact"/>
                              <w:rPr>
                                <w:rFonts w:ascii="Meiryo UI" w:eastAsia="Meiryo UI" w:hAnsi="Meiryo UI"/>
                                <w:color w:val="000000" w:themeColor="text1"/>
                              </w:rPr>
                            </w:pPr>
                            <w:r w:rsidRPr="00501749">
                              <w:rPr>
                                <w:rFonts w:ascii="Meiryo UI" w:eastAsia="Meiryo UI" w:hAnsi="Meiryo UI" w:hint="eastAsia"/>
                                <w:color w:val="000000" w:themeColor="text1"/>
                              </w:rPr>
                              <w:t>平成3</w:t>
                            </w:r>
                            <w:r w:rsidRPr="00501749">
                              <w:rPr>
                                <w:rFonts w:ascii="Meiryo UI" w:eastAsia="Meiryo UI" w:hAnsi="Meiryo UI"/>
                                <w:color w:val="000000" w:themeColor="text1"/>
                              </w:rPr>
                              <w:t>0</w:t>
                            </w:r>
                            <w:r w:rsidRPr="00501749">
                              <w:rPr>
                                <w:rFonts w:ascii="Meiryo UI" w:eastAsia="Meiryo UI" w:hAnsi="Meiryo UI" w:hint="eastAsia"/>
                                <w:color w:val="000000" w:themeColor="text1"/>
                              </w:rPr>
                              <w:t>年８月１日から令和元年7月3</w:t>
                            </w:r>
                            <w:r w:rsidRPr="00501749">
                              <w:rPr>
                                <w:rFonts w:ascii="Meiryo UI" w:eastAsia="Meiryo UI" w:hAnsi="Meiryo UI"/>
                                <w:color w:val="000000" w:themeColor="text1"/>
                              </w:rPr>
                              <w:t>1</w:t>
                            </w:r>
                            <w:r w:rsidRPr="00501749">
                              <w:rPr>
                                <w:rFonts w:ascii="Meiryo UI" w:eastAsia="Meiryo UI" w:hAnsi="Meiryo UI" w:hint="eastAsia"/>
                                <w:color w:val="000000" w:themeColor="text1"/>
                              </w:rPr>
                              <w:t>日の間に学校医としての出務の有無については、「出務したことはない」が9</w:t>
                            </w:r>
                            <w:r w:rsidRPr="00501749">
                              <w:rPr>
                                <w:rFonts w:ascii="Meiryo UI" w:eastAsia="Meiryo UI" w:hAnsi="Meiryo UI"/>
                                <w:color w:val="000000" w:themeColor="text1"/>
                              </w:rPr>
                              <w:t>2.9%</w:t>
                            </w:r>
                            <w:r w:rsidRPr="00501749">
                              <w:rPr>
                                <w:rFonts w:ascii="Meiryo UI" w:eastAsia="Meiryo UI" w:hAnsi="Meiryo UI" w:hint="eastAsia"/>
                                <w:color w:val="000000" w:themeColor="text1"/>
                              </w:rPr>
                              <w:t>となり、「出務したことがある」の7</w:t>
                            </w:r>
                            <w:r w:rsidRPr="00501749">
                              <w:rPr>
                                <w:rFonts w:ascii="Meiryo UI" w:eastAsia="Meiryo UI" w:hAnsi="Meiryo UI"/>
                                <w:color w:val="000000" w:themeColor="text1"/>
                              </w:rPr>
                              <w:t>.1%</w:t>
                            </w:r>
                            <w:r w:rsidRPr="00501749">
                              <w:rPr>
                                <w:rFonts w:ascii="Meiryo UI" w:eastAsia="Meiryo UI" w:hAnsi="Meiryo UI" w:hint="eastAsia"/>
                                <w:color w:val="000000" w:themeColor="text1"/>
                              </w:rPr>
                              <w:t>を大きく上回りました。また「出務したことがある」と回答した医師を対象として、学校医出務回数を問うたところ、「1回」が8</w:t>
                            </w:r>
                            <w:r w:rsidRPr="00501749">
                              <w:rPr>
                                <w:rFonts w:ascii="Meiryo UI" w:eastAsia="Meiryo UI" w:hAnsi="Meiryo UI"/>
                                <w:color w:val="000000" w:themeColor="text1"/>
                              </w:rPr>
                              <w:t>5.0%</w:t>
                            </w:r>
                            <w:r w:rsidRPr="00501749">
                              <w:rPr>
                                <w:rFonts w:ascii="Meiryo UI" w:eastAsia="Meiryo UI" w:hAnsi="Meiryo UI" w:hint="eastAsia"/>
                                <w:color w:val="000000" w:themeColor="text1"/>
                              </w:rPr>
                              <w:t>と最も多くなり、それ以外は「２回」の1</w:t>
                            </w:r>
                            <w:r w:rsidRPr="00501749">
                              <w:rPr>
                                <w:rFonts w:ascii="Meiryo UI" w:eastAsia="Meiryo UI" w:hAnsi="Meiryo UI"/>
                                <w:color w:val="000000" w:themeColor="text1"/>
                              </w:rPr>
                              <w:t>3.0%</w:t>
                            </w:r>
                            <w:r w:rsidRPr="00501749">
                              <w:rPr>
                                <w:rFonts w:ascii="Meiryo UI" w:eastAsia="Meiryo UI" w:hAnsi="Meiryo UI" w:hint="eastAsia"/>
                                <w:color w:val="000000" w:themeColor="text1"/>
                              </w:rPr>
                              <w:t>となりました。</w:t>
                            </w:r>
                          </w:p>
                          <w:p w:rsidR="00485455" w:rsidRPr="00501749"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3FC47" id="_x0000_s1495" type="#_x0000_t202" style="position:absolute;left:0;text-align:left;margin-left:7.8pt;margin-top:24.15pt;width:463.5pt;height:57.75pt;z-index:25374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" fillcolor="#d8d8d8 [2732]">
                <v:textbox>
                  <w:txbxContent>
                    <w:p w:rsidR="00485455" w:rsidRPr="00501749" w:rsidRDefault="00485455" w:rsidP="009F15A4">
                      <w:pPr>
                        <w:spacing w:line="240" w:lineRule="exact"/>
                        <w:rPr>
                          <w:rFonts w:ascii="Meiryo UI" w:eastAsia="Meiryo UI" w:hAnsi="Meiryo UI"/>
                          <w:color w:val="000000" w:themeColor="text1"/>
                        </w:rPr>
                      </w:pPr>
                      <w:r w:rsidRPr="00501749">
                        <w:rPr>
                          <w:rFonts w:ascii="Meiryo UI" w:eastAsia="Meiryo UI" w:hAnsi="Meiryo UI" w:hint="eastAsia"/>
                          <w:color w:val="000000" w:themeColor="text1"/>
                        </w:rPr>
                        <w:t>平成3</w:t>
                      </w:r>
                      <w:r w:rsidRPr="00501749">
                        <w:rPr>
                          <w:rFonts w:ascii="Meiryo UI" w:eastAsia="Meiryo UI" w:hAnsi="Meiryo UI"/>
                          <w:color w:val="000000" w:themeColor="text1"/>
                        </w:rPr>
                        <w:t>0</w:t>
                      </w:r>
                      <w:r w:rsidRPr="00501749">
                        <w:rPr>
                          <w:rFonts w:ascii="Meiryo UI" w:eastAsia="Meiryo UI" w:hAnsi="Meiryo UI" w:hint="eastAsia"/>
                          <w:color w:val="000000" w:themeColor="text1"/>
                        </w:rPr>
                        <w:t>年８月１日から令和元年7月3</w:t>
                      </w:r>
                      <w:r w:rsidRPr="00501749">
                        <w:rPr>
                          <w:rFonts w:ascii="Meiryo UI" w:eastAsia="Meiryo UI" w:hAnsi="Meiryo UI"/>
                          <w:color w:val="000000" w:themeColor="text1"/>
                        </w:rPr>
                        <w:t>1</w:t>
                      </w:r>
                      <w:r w:rsidRPr="00501749">
                        <w:rPr>
                          <w:rFonts w:ascii="Meiryo UI" w:eastAsia="Meiryo UI" w:hAnsi="Meiryo UI" w:hint="eastAsia"/>
                          <w:color w:val="000000" w:themeColor="text1"/>
                        </w:rPr>
                        <w:t>日の間に学校医としての出務の有無については、「出務したことはない」が9</w:t>
                      </w:r>
                      <w:r w:rsidRPr="00501749">
                        <w:rPr>
                          <w:rFonts w:ascii="Meiryo UI" w:eastAsia="Meiryo UI" w:hAnsi="Meiryo UI"/>
                          <w:color w:val="000000" w:themeColor="text1"/>
                        </w:rPr>
                        <w:t>2.9%</w:t>
                      </w:r>
                      <w:r w:rsidRPr="00501749">
                        <w:rPr>
                          <w:rFonts w:ascii="Meiryo UI" w:eastAsia="Meiryo UI" w:hAnsi="Meiryo UI" w:hint="eastAsia"/>
                          <w:color w:val="000000" w:themeColor="text1"/>
                        </w:rPr>
                        <w:t>となり、「出務したことがある」の7</w:t>
                      </w:r>
                      <w:r w:rsidRPr="00501749">
                        <w:rPr>
                          <w:rFonts w:ascii="Meiryo UI" w:eastAsia="Meiryo UI" w:hAnsi="Meiryo UI"/>
                          <w:color w:val="000000" w:themeColor="text1"/>
                        </w:rPr>
                        <w:t>.1%</w:t>
                      </w:r>
                      <w:r w:rsidRPr="00501749">
                        <w:rPr>
                          <w:rFonts w:ascii="Meiryo UI" w:eastAsia="Meiryo UI" w:hAnsi="Meiryo UI" w:hint="eastAsia"/>
                          <w:color w:val="000000" w:themeColor="text1"/>
                        </w:rPr>
                        <w:t>を大きく上回りました。また「出務したことがある」と回答した医師を対象として、学校医出務回数を問うたところ、「1回」が8</w:t>
                      </w:r>
                      <w:r w:rsidRPr="00501749">
                        <w:rPr>
                          <w:rFonts w:ascii="Meiryo UI" w:eastAsia="Meiryo UI" w:hAnsi="Meiryo UI"/>
                          <w:color w:val="000000" w:themeColor="text1"/>
                        </w:rPr>
                        <w:t>5.0%</w:t>
                      </w:r>
                      <w:r w:rsidRPr="00501749">
                        <w:rPr>
                          <w:rFonts w:ascii="Meiryo UI" w:eastAsia="Meiryo UI" w:hAnsi="Meiryo UI" w:hint="eastAsia"/>
                          <w:color w:val="000000" w:themeColor="text1"/>
                        </w:rPr>
                        <w:t>と最も多くなり、それ以外は「２回」の1</w:t>
                      </w:r>
                      <w:r w:rsidRPr="00501749">
                        <w:rPr>
                          <w:rFonts w:ascii="Meiryo UI" w:eastAsia="Meiryo UI" w:hAnsi="Meiryo UI"/>
                          <w:color w:val="000000" w:themeColor="text1"/>
                        </w:rPr>
                        <w:t>3.0%</w:t>
                      </w:r>
                      <w:r w:rsidRPr="00501749">
                        <w:rPr>
                          <w:rFonts w:ascii="Meiryo UI" w:eastAsia="Meiryo UI" w:hAnsi="Meiryo UI" w:hint="eastAsia"/>
                          <w:color w:val="000000" w:themeColor="text1"/>
                        </w:rPr>
                        <w:t>となりました。</w:t>
                      </w:r>
                    </w:p>
                    <w:p w:rsidR="00485455" w:rsidRPr="00501749" w:rsidRDefault="00485455" w:rsidP="009F15A4">
                      <w:pPr>
                        <w:spacing w:line="240" w:lineRule="exact"/>
                        <w:rPr>
                          <w:rFonts w:ascii="Meiryo UI" w:eastAsia="Meiryo UI" w:hAnsi="Meiryo UI"/>
                          <w:color w:val="000000" w:themeColor="text1"/>
                        </w:rPr>
                      </w:pPr>
                    </w:p>
                  </w:txbxContent>
                </v:textbox>
                <w10:wrap type="square"/>
              </v:shape>
            </w:pict>
          </mc:Fallback>
        </mc:AlternateContent>
      </w:r>
      <w:r w:rsidRPr="00501E1B">
        <w:rPr>
          <w:rFonts w:ascii="ＭＳ ゴシック" w:eastAsia="ＭＳ ゴシック" w:hAnsi="ＭＳ ゴシック" w:hint="eastAsia"/>
          <w:b/>
          <w:bCs/>
          <w:color w:val="000000" w:themeColor="text1"/>
        </w:rPr>
        <w:t>■学校医としての出務状況と月当たりの学校医出務回数</w:t>
      </w:r>
    </w:p>
    <w:p w:rsidR="009F15A4" w:rsidRPr="00B671F6" w:rsidRDefault="009F15A4" w:rsidP="009F15A4">
      <w:pPr>
        <w:ind w:leftChars="100" w:left="420" w:hangingChars="100" w:hanging="210"/>
        <w:rPr>
          <w:rFonts w:ascii="ＭＳ ゴシック" w:eastAsia="ＭＳ ゴシック" w:hAnsi="ＭＳ ゴシック"/>
          <w:b/>
          <w:bCs/>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71104" behindDoc="0" locked="0" layoutInCell="1" allowOverlap="1" wp14:anchorId="02A99086" wp14:editId="3E1A1DC7">
                <wp:simplePos x="0" y="0"/>
                <wp:positionH relativeFrom="margin">
                  <wp:posOffset>781050</wp:posOffset>
                </wp:positionH>
                <wp:positionV relativeFrom="paragraph">
                  <wp:posOffset>895350</wp:posOffset>
                </wp:positionV>
                <wp:extent cx="4838700" cy="285750"/>
                <wp:effectExtent l="0" t="0" r="0" b="0"/>
                <wp:wrapNone/>
                <wp:docPr id="796" name="正方形/長方形 796"/>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【学校医としての出務状況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2,233</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99086" id="正方形/長方形 796" o:spid="_x0000_s1496" style="position:absolute;left:0;text-align:left;margin-left:61.5pt;margin-top:70.5pt;width:381pt;height:22.5pt;z-index:2538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【学校医としての出務状況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2,233</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b/>
          <w:bCs/>
          <w:noProof/>
          <w:color w:val="A6A6A6" w:themeColor="background1" w:themeShade="A6"/>
        </w:rPr>
        <w:drawing>
          <wp:anchor distT="0" distB="0" distL="114300" distR="114300" simplePos="0" relativeHeight="253869056" behindDoc="0" locked="0" layoutInCell="1" allowOverlap="1" wp14:anchorId="0AF51E82" wp14:editId="78A02914">
            <wp:simplePos x="0" y="0"/>
            <wp:positionH relativeFrom="column">
              <wp:posOffset>1251585</wp:posOffset>
            </wp:positionH>
            <wp:positionV relativeFrom="paragraph">
              <wp:posOffset>72390</wp:posOffset>
            </wp:positionV>
            <wp:extent cx="3857625" cy="1707794"/>
            <wp:effectExtent l="0" t="0" r="0" b="6985"/>
            <wp:wrapNone/>
            <wp:docPr id="894"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857625" cy="17077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501E1B"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1590"/>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72128" behindDoc="0" locked="0" layoutInCell="1" allowOverlap="1" wp14:anchorId="3354EBE3" wp14:editId="5BEA349C">
                <wp:simplePos x="0" y="0"/>
                <wp:positionH relativeFrom="margin">
                  <wp:posOffset>781050</wp:posOffset>
                </wp:positionH>
                <wp:positionV relativeFrom="paragraph">
                  <wp:posOffset>38100</wp:posOffset>
                </wp:positionV>
                <wp:extent cx="4838700" cy="285750"/>
                <wp:effectExtent l="0" t="0" r="0" b="0"/>
                <wp:wrapNone/>
                <wp:docPr id="797" name="正方形/長方形 797"/>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【月当たりの学校医出務回数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100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4EBE3" id="正方形/長方形 797" o:spid="_x0000_s1497" style="position:absolute;left:0;text-align:left;margin-left:61.5pt;margin-top:3pt;width:381pt;height:22.5pt;z-index:25387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【月当たりの学校医出務回数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100</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w:drawing>
          <wp:anchor distT="0" distB="0" distL="114300" distR="114300" simplePos="0" relativeHeight="253870080" behindDoc="0" locked="0" layoutInCell="1" allowOverlap="1" wp14:anchorId="42F13A02" wp14:editId="3B4B49CD">
            <wp:simplePos x="0" y="0"/>
            <wp:positionH relativeFrom="column">
              <wp:posOffset>1003935</wp:posOffset>
            </wp:positionH>
            <wp:positionV relativeFrom="paragraph">
              <wp:posOffset>97790</wp:posOffset>
            </wp:positionV>
            <wp:extent cx="4324350" cy="1905000"/>
            <wp:effectExtent l="0" t="0" r="0" b="0"/>
            <wp:wrapNone/>
            <wp:docPr id="895"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3243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Default="009F15A4" w:rsidP="009F15A4">
      <w:pPr>
        <w:tabs>
          <w:tab w:val="left" w:pos="1335"/>
        </w:tabs>
        <w:rPr>
          <w:rFonts w:ascii="ＭＳ ゴシック" w:eastAsia="ＭＳ ゴシック" w:hAnsi="ＭＳ ゴシック"/>
          <w:color w:val="A6A6A6" w:themeColor="background1" w:themeShade="A6"/>
        </w:rPr>
      </w:pPr>
    </w:p>
    <w:p w:rsidR="0084149E" w:rsidRPr="00B671F6" w:rsidRDefault="0084149E" w:rsidP="009F15A4">
      <w:pPr>
        <w:tabs>
          <w:tab w:val="left" w:pos="1335"/>
        </w:tabs>
        <w:rPr>
          <w:rFonts w:ascii="ＭＳ ゴシック" w:eastAsia="ＭＳ ゴシック" w:hAnsi="ＭＳ ゴシック"/>
          <w:color w:val="A6A6A6" w:themeColor="background1" w:themeShade="A6"/>
        </w:rPr>
      </w:pPr>
    </w:p>
    <w:p w:rsidR="009F15A4" w:rsidRPr="00716509" w:rsidRDefault="009F15A4" w:rsidP="009F15A4">
      <w:pPr>
        <w:ind w:firstLineChars="100" w:firstLine="211"/>
        <w:rPr>
          <w:rFonts w:ascii="ＭＳ ゴシック" w:eastAsia="ＭＳ ゴシック" w:hAnsi="ＭＳ ゴシック"/>
          <w:b/>
          <w:bCs/>
          <w:color w:val="000000" w:themeColor="text1"/>
        </w:rPr>
      </w:pPr>
      <w:r w:rsidRPr="00716509">
        <w:rPr>
          <w:rFonts w:ascii="ＭＳ ゴシック" w:eastAsia="ＭＳ ゴシック" w:hAnsi="ＭＳ ゴシック" w:hint="eastAsia"/>
          <w:b/>
          <w:bCs/>
          <w:color w:val="000000" w:themeColor="text1"/>
        </w:rPr>
        <w:lastRenderedPageBreak/>
        <w:t>■学校医としての出務する上での課題</w:t>
      </w:r>
    </w:p>
    <w:p w:rsidR="009F15A4" w:rsidRPr="00716509" w:rsidRDefault="009F15A4" w:rsidP="009F15A4">
      <w:pPr>
        <w:rPr>
          <w:rFonts w:ascii="ＭＳ ゴシック" w:eastAsia="ＭＳ ゴシック" w:hAnsi="ＭＳ ゴシック"/>
          <w:color w:val="000000" w:themeColor="text1"/>
          <w:sz w:val="18"/>
          <w:szCs w:val="18"/>
        </w:rPr>
      </w:pPr>
      <w:r w:rsidRPr="00716509">
        <w:rPr>
          <w:rFonts w:ascii="ＭＳ ゴシック" w:eastAsia="ＭＳ ゴシック" w:hAnsi="ＭＳ ゴシック"/>
          <w:noProof/>
          <w:color w:val="000000" w:themeColor="text1"/>
          <w:sz w:val="18"/>
          <w:szCs w:val="18"/>
        </w:rPr>
        <mc:AlternateContent>
          <mc:Choice Requires="wps">
            <w:drawing>
              <wp:anchor distT="45720" distB="45720" distL="114300" distR="114300" simplePos="0" relativeHeight="253750272" behindDoc="0" locked="0" layoutInCell="1" allowOverlap="1" wp14:anchorId="525B069A" wp14:editId="09192694">
                <wp:simplePos x="0" y="0"/>
                <wp:positionH relativeFrom="column">
                  <wp:posOffset>99060</wp:posOffset>
                </wp:positionH>
                <wp:positionV relativeFrom="paragraph">
                  <wp:posOffset>238125</wp:posOffset>
                </wp:positionV>
                <wp:extent cx="5886450" cy="400050"/>
                <wp:effectExtent l="0" t="0" r="19050" b="19050"/>
                <wp:wrapSquare wrapText="bothSides"/>
                <wp:docPr id="7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00050"/>
                        </a:xfrm>
                        <a:prstGeom prst="rect">
                          <a:avLst/>
                        </a:prstGeom>
                        <a:solidFill>
                          <a:schemeClr val="bg1">
                            <a:lumMod val="85000"/>
                          </a:schemeClr>
                        </a:solidFill>
                        <a:ln w="9525">
                          <a:solidFill>
                            <a:srgbClr val="000000"/>
                          </a:solidFill>
                          <a:miter lim="800000"/>
                          <a:headEnd/>
                          <a:tailEnd/>
                        </a:ln>
                      </wps:spPr>
                      <wps:txbx>
                        <w:txbxContent>
                          <w:p w:rsidR="00485455" w:rsidRPr="00FD718A" w:rsidRDefault="00485455" w:rsidP="009F15A4">
                            <w:pPr>
                              <w:spacing w:line="240" w:lineRule="exact"/>
                              <w:rPr>
                                <w:rFonts w:ascii="Meiryo UI" w:eastAsia="Meiryo UI" w:hAnsi="Meiryo UI"/>
                                <w:color w:val="000000" w:themeColor="text1"/>
                              </w:rPr>
                            </w:pPr>
                            <w:r w:rsidRPr="00FD718A">
                              <w:rPr>
                                <w:rFonts w:ascii="Meiryo UI" w:eastAsia="Meiryo UI" w:hAnsi="Meiryo UI" w:hint="eastAsia"/>
                                <w:color w:val="000000" w:themeColor="text1"/>
                              </w:rPr>
                              <w:t>学校医として</w:t>
                            </w:r>
                            <w:r>
                              <w:rPr>
                                <w:rFonts w:ascii="Meiryo UI" w:eastAsia="Meiryo UI" w:hAnsi="Meiryo UI" w:hint="eastAsia"/>
                                <w:color w:val="000000" w:themeColor="text1"/>
                              </w:rPr>
                              <w:t>出務する上での課題として、最も多かったのは「課題はない」で5</w:t>
                            </w:r>
                            <w:r>
                              <w:rPr>
                                <w:rFonts w:ascii="Meiryo UI" w:eastAsia="Meiryo UI" w:hAnsi="Meiryo UI"/>
                                <w:color w:val="000000" w:themeColor="text1"/>
                              </w:rPr>
                              <w:t>6.0%</w:t>
                            </w:r>
                            <w:r>
                              <w:rPr>
                                <w:rFonts w:ascii="Meiryo UI" w:eastAsia="Meiryo UI" w:hAnsi="Meiryo UI" w:hint="eastAsia"/>
                                <w:color w:val="000000" w:themeColor="text1"/>
                              </w:rPr>
                              <w:t>でした。また「待遇面」は「30.</w:t>
                            </w:r>
                            <w:r>
                              <w:rPr>
                                <w:rFonts w:ascii="Meiryo UI" w:eastAsia="Meiryo UI" w:hAnsi="Meiryo UI"/>
                                <w:color w:val="000000" w:themeColor="text1"/>
                              </w:rPr>
                              <w:t>7</w:t>
                            </w:r>
                            <w:r>
                              <w:rPr>
                                <w:rFonts w:ascii="Meiryo UI" w:eastAsia="Meiryo UI" w:hAnsi="Meiryo UI" w:hint="eastAsia"/>
                                <w:color w:val="000000" w:themeColor="text1"/>
                              </w:rPr>
                              <w:t>%</w:t>
                            </w:r>
                            <w:r>
                              <w:rPr>
                                <w:rFonts w:ascii="Meiryo UI" w:eastAsia="Meiryo UI" w:hAnsi="Meiryo UI"/>
                                <w:color w:val="000000" w:themeColor="text1"/>
                              </w:rPr>
                              <w:t>」</w:t>
                            </w:r>
                            <w:r>
                              <w:rPr>
                                <w:rFonts w:ascii="Meiryo UI" w:eastAsia="Meiryo UI" w:hAnsi="Meiryo UI" w:hint="eastAsia"/>
                                <w:color w:val="000000" w:themeColor="text1"/>
                              </w:rPr>
                              <w:t>、「業務量」は2</w:t>
                            </w:r>
                            <w:r>
                              <w:rPr>
                                <w:rFonts w:ascii="Meiryo UI" w:eastAsia="Meiryo UI" w:hAnsi="Meiryo UI"/>
                                <w:color w:val="000000" w:themeColor="text1"/>
                              </w:rPr>
                              <w:t>2.7%</w:t>
                            </w:r>
                            <w:r>
                              <w:rPr>
                                <w:rFonts w:ascii="Meiryo UI" w:eastAsia="Meiryo UI" w:hAnsi="Meiryo UI" w:hint="eastAsia"/>
                                <w:color w:val="000000" w:themeColor="text1"/>
                              </w:rPr>
                              <w:t>となっています。</w:t>
                            </w:r>
                          </w:p>
                          <w:p w:rsidR="00485455" w:rsidRPr="00FD718A" w:rsidRDefault="00485455" w:rsidP="009F15A4">
                            <w:pPr>
                              <w:spacing w:line="240" w:lineRule="exact"/>
                              <w:rPr>
                                <w:rFonts w:ascii="Meiryo UI" w:eastAsia="Meiryo UI" w:hAnsi="Meiryo U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B069A" id="_x0000_s1498" type="#_x0000_t202" style="position:absolute;left:0;text-align:left;margin-left:7.8pt;margin-top:18.75pt;width:463.5pt;height:31.5pt;z-index:25375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" fillcolor="#d8d8d8 [2732]">
                <v:textbox>
                  <w:txbxContent>
                    <w:p w:rsidR="00485455" w:rsidRPr="00FD718A" w:rsidRDefault="00485455" w:rsidP="009F15A4">
                      <w:pPr>
                        <w:spacing w:line="240" w:lineRule="exact"/>
                        <w:rPr>
                          <w:rFonts w:ascii="Meiryo UI" w:eastAsia="Meiryo UI" w:hAnsi="Meiryo UI"/>
                          <w:color w:val="000000" w:themeColor="text1"/>
                        </w:rPr>
                      </w:pPr>
                      <w:r w:rsidRPr="00FD718A">
                        <w:rPr>
                          <w:rFonts w:ascii="Meiryo UI" w:eastAsia="Meiryo UI" w:hAnsi="Meiryo UI" w:hint="eastAsia"/>
                          <w:color w:val="000000" w:themeColor="text1"/>
                        </w:rPr>
                        <w:t>学校医として</w:t>
                      </w:r>
                      <w:r>
                        <w:rPr>
                          <w:rFonts w:ascii="Meiryo UI" w:eastAsia="Meiryo UI" w:hAnsi="Meiryo UI" w:hint="eastAsia"/>
                          <w:color w:val="000000" w:themeColor="text1"/>
                        </w:rPr>
                        <w:t>出務する上での課題として、最も多かったのは「課題はない」で5</w:t>
                      </w:r>
                      <w:r>
                        <w:rPr>
                          <w:rFonts w:ascii="Meiryo UI" w:eastAsia="Meiryo UI" w:hAnsi="Meiryo UI"/>
                          <w:color w:val="000000" w:themeColor="text1"/>
                        </w:rPr>
                        <w:t>6.0%</w:t>
                      </w:r>
                      <w:r>
                        <w:rPr>
                          <w:rFonts w:ascii="Meiryo UI" w:eastAsia="Meiryo UI" w:hAnsi="Meiryo UI" w:hint="eastAsia"/>
                          <w:color w:val="000000" w:themeColor="text1"/>
                        </w:rPr>
                        <w:t>でした。また「待遇面」は「30.</w:t>
                      </w:r>
                      <w:r>
                        <w:rPr>
                          <w:rFonts w:ascii="Meiryo UI" w:eastAsia="Meiryo UI" w:hAnsi="Meiryo UI"/>
                          <w:color w:val="000000" w:themeColor="text1"/>
                        </w:rPr>
                        <w:t>7</w:t>
                      </w:r>
                      <w:r>
                        <w:rPr>
                          <w:rFonts w:ascii="Meiryo UI" w:eastAsia="Meiryo UI" w:hAnsi="Meiryo UI" w:hint="eastAsia"/>
                          <w:color w:val="000000" w:themeColor="text1"/>
                        </w:rPr>
                        <w:t>%</w:t>
                      </w:r>
                      <w:r>
                        <w:rPr>
                          <w:rFonts w:ascii="Meiryo UI" w:eastAsia="Meiryo UI" w:hAnsi="Meiryo UI"/>
                          <w:color w:val="000000" w:themeColor="text1"/>
                        </w:rPr>
                        <w:t>」</w:t>
                      </w:r>
                      <w:r>
                        <w:rPr>
                          <w:rFonts w:ascii="Meiryo UI" w:eastAsia="Meiryo UI" w:hAnsi="Meiryo UI" w:hint="eastAsia"/>
                          <w:color w:val="000000" w:themeColor="text1"/>
                        </w:rPr>
                        <w:t>、「業務量」は2</w:t>
                      </w:r>
                      <w:r>
                        <w:rPr>
                          <w:rFonts w:ascii="Meiryo UI" w:eastAsia="Meiryo UI" w:hAnsi="Meiryo UI"/>
                          <w:color w:val="000000" w:themeColor="text1"/>
                        </w:rPr>
                        <w:t>2.7%</w:t>
                      </w:r>
                      <w:r>
                        <w:rPr>
                          <w:rFonts w:ascii="Meiryo UI" w:eastAsia="Meiryo UI" w:hAnsi="Meiryo UI" w:hint="eastAsia"/>
                          <w:color w:val="000000" w:themeColor="text1"/>
                        </w:rPr>
                        <w:t>となっています。</w:t>
                      </w:r>
                    </w:p>
                    <w:p w:rsidR="00485455" w:rsidRPr="00FD718A" w:rsidRDefault="00485455" w:rsidP="009F15A4">
                      <w:pPr>
                        <w:spacing w:line="240" w:lineRule="exact"/>
                        <w:rPr>
                          <w:rFonts w:ascii="Meiryo UI" w:eastAsia="Meiryo UI" w:hAnsi="Meiryo UI"/>
                          <w:color w:val="000000" w:themeColor="text1"/>
                        </w:rPr>
                      </w:pPr>
                    </w:p>
                  </w:txbxContent>
                </v:textbox>
                <w10:wrap type="square"/>
              </v:shape>
            </w:pict>
          </mc:Fallback>
        </mc:AlternateContent>
      </w:r>
      <w:r w:rsidRPr="00716509">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color w:val="000000" w:themeColor="text1"/>
          <w:sz w:val="18"/>
          <w:szCs w:val="18"/>
        </w:rPr>
        <w:t xml:space="preserve"> </w:t>
      </w:r>
      <w:r w:rsidR="00F82A0B">
        <w:rPr>
          <w:rFonts w:ascii="ＭＳ ゴシック" w:eastAsia="ＭＳ ゴシック" w:hAnsi="ＭＳ ゴシック" w:hint="eastAsia"/>
          <w:color w:val="000000" w:themeColor="text1"/>
          <w:sz w:val="18"/>
          <w:szCs w:val="18"/>
        </w:rPr>
        <w:t>＊</w:t>
      </w:r>
      <w:r w:rsidRPr="00716509">
        <w:rPr>
          <w:rFonts w:ascii="ＭＳ ゴシック" w:eastAsia="ＭＳ ゴシック" w:hAnsi="ＭＳ ゴシック" w:hint="eastAsia"/>
          <w:color w:val="000000" w:themeColor="text1"/>
          <w:sz w:val="18"/>
          <w:szCs w:val="18"/>
        </w:rPr>
        <w:t>学校医として「出務したことがある」医師を対象</w:t>
      </w:r>
    </w:p>
    <w:p w:rsidR="009F15A4" w:rsidRPr="00B671F6" w:rsidRDefault="009F15A4" w:rsidP="009F15A4">
      <w:pPr>
        <w:tabs>
          <w:tab w:val="left" w:pos="1335"/>
        </w:tabs>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73152" behindDoc="0" locked="0" layoutInCell="1" allowOverlap="1" wp14:anchorId="24E9AD12" wp14:editId="33A152F2">
                <wp:simplePos x="0" y="0"/>
                <wp:positionH relativeFrom="margin">
                  <wp:posOffset>556895</wp:posOffset>
                </wp:positionH>
                <wp:positionV relativeFrom="paragraph">
                  <wp:posOffset>512445</wp:posOffset>
                </wp:positionV>
                <wp:extent cx="4838700" cy="285750"/>
                <wp:effectExtent l="0" t="0" r="0" b="0"/>
                <wp:wrapNone/>
                <wp:docPr id="799" name="正方形/長方形 799"/>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【学校医として出務する上での課題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150</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9AD12" id="正方形/長方形 799" o:spid="_x0000_s1499" style="position:absolute;left:0;text-align:left;margin-left:43.85pt;margin-top:40.35pt;width:381pt;height:22.5pt;z-index:25387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【学校医として出務する上での課題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150</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tabs>
          <w:tab w:val="left" w:pos="1335"/>
        </w:tabs>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42112" behindDoc="0" locked="0" layoutInCell="1" allowOverlap="1" wp14:anchorId="4EF7EBB9" wp14:editId="181B01EF">
            <wp:simplePos x="0" y="0"/>
            <wp:positionH relativeFrom="column">
              <wp:posOffset>850790</wp:posOffset>
            </wp:positionH>
            <wp:positionV relativeFrom="paragraph">
              <wp:posOffset>71755</wp:posOffset>
            </wp:positionV>
            <wp:extent cx="4166484" cy="1450306"/>
            <wp:effectExtent l="0" t="0" r="5715" b="0"/>
            <wp:wrapNone/>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166484" cy="1450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Default="009F15A4" w:rsidP="009F15A4">
      <w:pPr>
        <w:tabs>
          <w:tab w:val="left" w:pos="1335"/>
        </w:tabs>
        <w:rPr>
          <w:rFonts w:ascii="ＭＳ ゴシック" w:eastAsia="ＭＳ ゴシック" w:hAnsi="ＭＳ ゴシック"/>
          <w:color w:val="A6A6A6" w:themeColor="background1" w:themeShade="A6"/>
        </w:rPr>
      </w:pPr>
    </w:p>
    <w:p w:rsidR="009F15A4" w:rsidRPr="00B671F6" w:rsidRDefault="009F15A4" w:rsidP="009F15A4">
      <w:pPr>
        <w:tabs>
          <w:tab w:val="left" w:pos="1335"/>
        </w:tabs>
        <w:rPr>
          <w:rFonts w:ascii="ＭＳ ゴシック" w:eastAsia="ＭＳ ゴシック" w:hAnsi="ＭＳ ゴシック"/>
          <w:color w:val="A6A6A6" w:themeColor="background1" w:themeShade="A6"/>
        </w:rPr>
      </w:pPr>
    </w:p>
    <w:p w:rsidR="009F15A4" w:rsidRPr="007A4789" w:rsidRDefault="009F15A4" w:rsidP="009F15A4">
      <w:pPr>
        <w:ind w:leftChars="100" w:left="421" w:hangingChars="100" w:hanging="211"/>
        <w:rPr>
          <w:rFonts w:ascii="ＭＳ ゴシック" w:eastAsia="ＭＳ ゴシック" w:hAnsi="ＭＳ ゴシック"/>
          <w:b/>
          <w:bCs/>
          <w:color w:val="000000" w:themeColor="text1"/>
        </w:rPr>
      </w:pPr>
      <w:r w:rsidRPr="007A4789">
        <w:rPr>
          <w:rFonts w:ascii="ＭＳ ゴシック" w:eastAsia="ＭＳ ゴシック" w:hAnsi="ＭＳ ゴシック"/>
          <w:b/>
          <w:bCs/>
          <w:noProof/>
          <w:color w:val="000000" w:themeColor="text1"/>
        </w:rPr>
        <mc:AlternateContent>
          <mc:Choice Requires="wps">
            <w:drawing>
              <wp:anchor distT="45720" distB="45720" distL="114300" distR="114300" simplePos="0" relativeHeight="253752320" behindDoc="0" locked="0" layoutInCell="1" allowOverlap="1" wp14:anchorId="26E3C0D3" wp14:editId="0A6918BA">
                <wp:simplePos x="0" y="0"/>
                <wp:positionH relativeFrom="column">
                  <wp:posOffset>194310</wp:posOffset>
                </wp:positionH>
                <wp:positionV relativeFrom="paragraph">
                  <wp:posOffset>297180</wp:posOffset>
                </wp:positionV>
                <wp:extent cx="5886450" cy="552450"/>
                <wp:effectExtent l="0" t="0" r="19050" b="19050"/>
                <wp:wrapSquare wrapText="bothSides"/>
                <wp:docPr id="8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52450"/>
                        </a:xfrm>
                        <a:prstGeom prst="rect">
                          <a:avLst/>
                        </a:prstGeom>
                        <a:solidFill>
                          <a:schemeClr val="bg1">
                            <a:lumMod val="85000"/>
                          </a:schemeClr>
                        </a:solidFill>
                        <a:ln w="9525">
                          <a:solidFill>
                            <a:srgbClr val="000000"/>
                          </a:solidFill>
                          <a:miter lim="800000"/>
                          <a:headEnd/>
                          <a:tailEnd/>
                        </a:ln>
                      </wps:spPr>
                      <wps:txbx>
                        <w:txbxContent>
                          <w:p w:rsidR="00485455" w:rsidRPr="00A762BB"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学校医として「出務したことはない」と回答した医師に対して、その理由を問うたところ、最も多い回答は「特に関心がない」（6</w:t>
                            </w:r>
                            <w:r>
                              <w:rPr>
                                <w:rFonts w:ascii="Meiryo UI" w:eastAsia="Meiryo UI" w:hAnsi="Meiryo UI"/>
                                <w:color w:val="000000" w:themeColor="text1"/>
                              </w:rPr>
                              <w:t>8.7%</w:t>
                            </w:r>
                            <w:r>
                              <w:rPr>
                                <w:rFonts w:ascii="Meiryo UI" w:eastAsia="Meiryo UI" w:hAnsi="Meiryo UI" w:hint="eastAsia"/>
                                <w:color w:val="000000" w:themeColor="text1"/>
                              </w:rPr>
                              <w:t>）となりました。また「時間が割けない」は3</w:t>
                            </w:r>
                            <w:r>
                              <w:rPr>
                                <w:rFonts w:ascii="Meiryo UI" w:eastAsia="Meiryo UI" w:hAnsi="Meiryo UI"/>
                                <w:color w:val="000000" w:themeColor="text1"/>
                              </w:rPr>
                              <w:t>0.3%</w:t>
                            </w:r>
                            <w:r>
                              <w:rPr>
                                <w:rFonts w:ascii="Meiryo UI" w:eastAsia="Meiryo UI" w:hAnsi="Meiryo UI" w:hint="eastAsia"/>
                                <w:color w:val="000000" w:themeColor="text1"/>
                              </w:rPr>
                              <w:t>、「求人募集がない」は2</w:t>
                            </w:r>
                            <w:r>
                              <w:rPr>
                                <w:rFonts w:ascii="Meiryo UI" w:eastAsia="Meiryo UI" w:hAnsi="Meiryo UI"/>
                                <w:color w:val="000000" w:themeColor="text1"/>
                              </w:rPr>
                              <w:t>6.6%</w:t>
                            </w:r>
                            <w:r>
                              <w:rPr>
                                <w:rFonts w:ascii="Meiryo UI" w:eastAsia="Meiryo UI" w:hAnsi="Meiryo UI" w:hint="eastAsia"/>
                                <w:color w:val="000000" w:themeColor="text1"/>
                              </w:rPr>
                              <w:t>となっています。</w:t>
                            </w:r>
                          </w:p>
                          <w:p w:rsidR="00485455" w:rsidRPr="005650EA" w:rsidRDefault="00485455" w:rsidP="009F15A4">
                            <w:pPr>
                              <w:spacing w:line="240" w:lineRule="exact"/>
                              <w:rPr>
                                <w:rFonts w:ascii="Meiryo UI" w:eastAsia="Meiryo UI" w:hAnsi="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3C0D3" id="_x0000_s1500" type="#_x0000_t202" style="position:absolute;left:0;text-align:left;margin-left:15.3pt;margin-top:23.4pt;width:463.5pt;height:43.5pt;z-index:25375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" fillcolor="#d8d8d8 [2732]">
                <v:textbox>
                  <w:txbxContent>
                    <w:p w:rsidR="00485455" w:rsidRPr="00A762BB" w:rsidRDefault="00485455" w:rsidP="009F15A4">
                      <w:pPr>
                        <w:spacing w:line="240" w:lineRule="exact"/>
                        <w:rPr>
                          <w:rFonts w:ascii="Meiryo UI" w:eastAsia="Meiryo UI" w:hAnsi="Meiryo UI"/>
                          <w:color w:val="000000" w:themeColor="text1"/>
                        </w:rPr>
                      </w:pPr>
                      <w:r>
                        <w:rPr>
                          <w:rFonts w:ascii="Meiryo UI" w:eastAsia="Meiryo UI" w:hAnsi="Meiryo UI" w:hint="eastAsia"/>
                          <w:color w:val="000000" w:themeColor="text1"/>
                        </w:rPr>
                        <w:t>学校医として「出務したことはない」と回答した医師に対して、その理由を問うたところ、最も多い回答は「特に関心がない」（6</w:t>
                      </w:r>
                      <w:r>
                        <w:rPr>
                          <w:rFonts w:ascii="Meiryo UI" w:eastAsia="Meiryo UI" w:hAnsi="Meiryo UI"/>
                          <w:color w:val="000000" w:themeColor="text1"/>
                        </w:rPr>
                        <w:t>8.7%</w:t>
                      </w:r>
                      <w:r>
                        <w:rPr>
                          <w:rFonts w:ascii="Meiryo UI" w:eastAsia="Meiryo UI" w:hAnsi="Meiryo UI" w:hint="eastAsia"/>
                          <w:color w:val="000000" w:themeColor="text1"/>
                        </w:rPr>
                        <w:t>）</w:t>
                      </w:r>
                      <w:r>
                        <w:rPr>
                          <w:rFonts w:ascii="Meiryo UI" w:eastAsia="Meiryo UI" w:hAnsi="Meiryo UI" w:hint="eastAsia"/>
                          <w:color w:val="000000" w:themeColor="text1"/>
                        </w:rPr>
                        <w:t>となりました。また「時間が割けない」は3</w:t>
                      </w:r>
                      <w:r>
                        <w:rPr>
                          <w:rFonts w:ascii="Meiryo UI" w:eastAsia="Meiryo UI" w:hAnsi="Meiryo UI"/>
                          <w:color w:val="000000" w:themeColor="text1"/>
                        </w:rPr>
                        <w:t>0.3%</w:t>
                      </w:r>
                      <w:r>
                        <w:rPr>
                          <w:rFonts w:ascii="Meiryo UI" w:eastAsia="Meiryo UI" w:hAnsi="Meiryo UI" w:hint="eastAsia"/>
                          <w:color w:val="000000" w:themeColor="text1"/>
                        </w:rPr>
                        <w:t>、「求人募集がない」は2</w:t>
                      </w:r>
                      <w:r>
                        <w:rPr>
                          <w:rFonts w:ascii="Meiryo UI" w:eastAsia="Meiryo UI" w:hAnsi="Meiryo UI"/>
                          <w:color w:val="000000" w:themeColor="text1"/>
                        </w:rPr>
                        <w:t>6.6%</w:t>
                      </w:r>
                      <w:r>
                        <w:rPr>
                          <w:rFonts w:ascii="Meiryo UI" w:eastAsia="Meiryo UI" w:hAnsi="Meiryo UI" w:hint="eastAsia"/>
                          <w:color w:val="000000" w:themeColor="text1"/>
                        </w:rPr>
                        <w:t>となっています。</w:t>
                      </w:r>
                    </w:p>
                    <w:p w:rsidR="00485455" w:rsidRPr="005650EA" w:rsidRDefault="00485455" w:rsidP="009F15A4">
                      <w:pPr>
                        <w:spacing w:line="240" w:lineRule="exact"/>
                        <w:rPr>
                          <w:rFonts w:ascii="Meiryo UI" w:eastAsia="Meiryo UI" w:hAnsi="Meiryo UI"/>
                        </w:rPr>
                      </w:pPr>
                    </w:p>
                  </w:txbxContent>
                </v:textbox>
                <w10:wrap type="square"/>
              </v:shape>
            </w:pict>
          </mc:Fallback>
        </mc:AlternateContent>
      </w:r>
      <w:r w:rsidR="00F82A0B">
        <w:rPr>
          <w:rFonts w:ascii="ＭＳ ゴシック" w:eastAsia="ＭＳ ゴシック" w:hAnsi="ＭＳ ゴシック" w:hint="eastAsia"/>
          <w:b/>
          <w:bCs/>
          <w:color w:val="000000" w:themeColor="text1"/>
        </w:rPr>
        <w:t>■</w:t>
      </w:r>
      <w:r w:rsidRPr="007A4789">
        <w:rPr>
          <w:rFonts w:ascii="ＭＳ ゴシック" w:eastAsia="ＭＳ ゴシック" w:hAnsi="ＭＳ ゴシック" w:hint="eastAsia"/>
          <w:b/>
          <w:bCs/>
          <w:color w:val="000000" w:themeColor="text1"/>
        </w:rPr>
        <w:t>学校医として「出務したことはない」と回答した医師に対して、その理由</w:t>
      </w:r>
    </w:p>
    <w:p w:rsidR="009F15A4" w:rsidRPr="00B671F6" w:rsidRDefault="009F15A4" w:rsidP="009F15A4">
      <w:pPr>
        <w:rPr>
          <w:rFonts w:ascii="ＭＳ ゴシック" w:eastAsia="ＭＳ ゴシック" w:hAnsi="ＭＳ ゴシック"/>
          <w:color w:val="A6A6A6" w:themeColor="background1" w:themeShade="A6"/>
        </w:rPr>
      </w:pPr>
      <w:r w:rsidRPr="00B671F6">
        <w:rPr>
          <w:rFonts w:ascii="ＭＳ ゴシック" w:eastAsia="ＭＳ ゴシック" w:hAnsi="ＭＳ ゴシック"/>
          <w:noProof/>
          <w:color w:val="A6A6A6" w:themeColor="background1" w:themeShade="A6"/>
        </w:rPr>
        <mc:AlternateContent>
          <mc:Choice Requires="wps">
            <w:drawing>
              <wp:anchor distT="0" distB="0" distL="114300" distR="114300" simplePos="0" relativeHeight="253874176" behindDoc="0" locked="0" layoutInCell="1" allowOverlap="1" wp14:anchorId="7CE64247" wp14:editId="28898C2A">
                <wp:simplePos x="0" y="0"/>
                <wp:positionH relativeFrom="margin">
                  <wp:posOffset>790575</wp:posOffset>
                </wp:positionH>
                <wp:positionV relativeFrom="paragraph">
                  <wp:posOffset>733425</wp:posOffset>
                </wp:positionV>
                <wp:extent cx="4838700" cy="285750"/>
                <wp:effectExtent l="0" t="0" r="0" b="0"/>
                <wp:wrapNone/>
                <wp:docPr id="802" name="正方形/長方形 802"/>
                <wp:cNvGraphicFramePr/>
                <a:graphic xmlns:a="http://schemas.openxmlformats.org/drawingml/2006/main">
                  <a:graphicData uri="http://schemas.microsoft.com/office/word/2010/wordprocessingShape">
                    <wps:wsp>
                      <wps:cNvSpPr/>
                      <wps:spPr>
                        <a:xfrm>
                          <a:off x="0" y="0"/>
                          <a:ext cx="4838700" cy="285750"/>
                        </a:xfrm>
                        <a:prstGeom prst="rect">
                          <a:avLst/>
                        </a:prstGeom>
                        <a:noFill/>
                        <a:ln w="12700" cap="flat" cmpd="sng" algn="ctr">
                          <a:noFill/>
                          <a:prstDash val="solid"/>
                          <a:miter lim="800000"/>
                        </a:ln>
                        <a:effectLst/>
                      </wps:spPr>
                      <wps:txb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【学校医として出務したことがない理由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1,866</w:t>
                            </w:r>
                            <w:r>
                              <w:rPr>
                                <w:rFonts w:ascii="Meiryo UI" w:eastAsia="Meiryo UI" w:hAnsi="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64247" id="正方形/長方形 802" o:spid="_x0000_s1501" style="position:absolute;left:0;text-align:left;margin-left:62.25pt;margin-top:57.75pt;width:381pt;height:22.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" filled="f" stroked="f" strokeweight="1pt">
                <v:textbox>
                  <w:txbxContent>
                    <w:p w:rsidR="00485455" w:rsidRPr="00211E6F" w:rsidRDefault="00485455" w:rsidP="009F15A4">
                      <w:pPr>
                        <w:spacing w:line="240" w:lineRule="exact"/>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 xml:space="preserve">【学校医として出務したことがない理由　</w:t>
                      </w: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1,866</w:t>
                      </w:r>
                      <w:r>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w:t>
                      </w:r>
                    </w:p>
                  </w:txbxContent>
                </v:textbox>
                <w10:wrap anchorx="margin"/>
              </v:rect>
            </w:pict>
          </mc:Fallback>
        </mc:AlternateContent>
      </w:r>
    </w:p>
    <w:p w:rsidR="009F15A4" w:rsidRPr="00B671F6" w:rsidRDefault="009F15A4" w:rsidP="009F15A4">
      <w:pPr>
        <w:rPr>
          <w:rFonts w:ascii="ＭＳ ゴシック" w:eastAsia="ＭＳ ゴシック" w:hAnsi="ＭＳ ゴシック"/>
          <w:color w:val="A6A6A6" w:themeColor="background1" w:themeShade="A6"/>
        </w:rPr>
      </w:pPr>
      <w:r>
        <w:rPr>
          <w:rFonts w:ascii="ＭＳ ゴシック" w:eastAsia="ＭＳ ゴシック" w:hAnsi="ＭＳ ゴシック"/>
          <w:noProof/>
          <w:color w:val="A6A6A6" w:themeColor="background1" w:themeShade="A6"/>
        </w:rPr>
        <w:drawing>
          <wp:anchor distT="0" distB="0" distL="114300" distR="114300" simplePos="0" relativeHeight="254043136" behindDoc="0" locked="0" layoutInCell="1" allowOverlap="1" wp14:anchorId="3FD2F02A" wp14:editId="1A544AFC">
            <wp:simplePos x="0" y="0"/>
            <wp:positionH relativeFrom="column">
              <wp:posOffset>850265</wp:posOffset>
            </wp:positionH>
            <wp:positionV relativeFrom="paragraph">
              <wp:posOffset>169545</wp:posOffset>
            </wp:positionV>
            <wp:extent cx="4834255" cy="2109470"/>
            <wp:effectExtent l="0" t="0" r="4445" b="5080"/>
            <wp:wrapNone/>
            <wp:docPr id="825" name="図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34255" cy="2109470"/>
                    </a:xfrm>
                    <a:prstGeom prst="rect">
                      <a:avLst/>
                    </a:prstGeom>
                    <a:noFill/>
                    <a:ln>
                      <a:noFill/>
                    </a:ln>
                  </pic:spPr>
                </pic:pic>
              </a:graphicData>
            </a:graphic>
          </wp:anchor>
        </w:drawing>
      </w: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rPr>
          <w:rFonts w:ascii="ＭＳ ゴシック" w:eastAsia="ＭＳ ゴシック" w:hAnsi="ＭＳ ゴシック"/>
          <w:color w:val="A6A6A6" w:themeColor="background1" w:themeShade="A6"/>
        </w:rPr>
      </w:pPr>
    </w:p>
    <w:p w:rsidR="009F15A4" w:rsidRPr="00B671F6" w:rsidRDefault="009F15A4" w:rsidP="009F15A4">
      <w:pPr>
        <w:tabs>
          <w:tab w:val="left" w:pos="1328"/>
        </w:tabs>
        <w:rPr>
          <w:rFonts w:ascii="ＭＳ ゴシック" w:eastAsia="ＭＳ ゴシック" w:hAnsi="ＭＳ ゴシック"/>
          <w:color w:val="A6A6A6" w:themeColor="background1" w:themeShade="A6"/>
        </w:rPr>
      </w:pPr>
    </w:p>
    <w:p w:rsidR="009F15A4" w:rsidRPr="00B671F6" w:rsidRDefault="009F15A4" w:rsidP="009F15A4">
      <w:pPr>
        <w:tabs>
          <w:tab w:val="left" w:pos="1328"/>
        </w:tabs>
        <w:rPr>
          <w:rFonts w:ascii="ＭＳ ゴシック" w:eastAsia="ＭＳ ゴシック" w:hAnsi="ＭＳ ゴシック"/>
          <w:color w:val="A6A6A6" w:themeColor="background1" w:themeShade="A6"/>
        </w:rPr>
      </w:pPr>
    </w:p>
    <w:p w:rsidR="009F15A4" w:rsidRPr="00B671F6" w:rsidRDefault="009F15A4" w:rsidP="009F15A4">
      <w:pPr>
        <w:tabs>
          <w:tab w:val="left" w:pos="1328"/>
        </w:tabs>
        <w:rPr>
          <w:rFonts w:ascii="ＭＳ ゴシック" w:eastAsia="ＭＳ ゴシック" w:hAnsi="ＭＳ ゴシック"/>
          <w:color w:val="A6A6A6" w:themeColor="background1" w:themeShade="A6"/>
        </w:rPr>
      </w:pPr>
    </w:p>
    <w:p w:rsidR="009F15A4" w:rsidRPr="00B671F6" w:rsidRDefault="009F15A4" w:rsidP="009F15A4">
      <w:pPr>
        <w:tabs>
          <w:tab w:val="left" w:pos="1328"/>
        </w:tabs>
        <w:rPr>
          <w:rFonts w:ascii="ＭＳ ゴシック" w:eastAsia="ＭＳ ゴシック" w:hAnsi="ＭＳ ゴシック"/>
          <w:color w:val="A6A6A6" w:themeColor="background1" w:themeShade="A6"/>
        </w:rPr>
      </w:pPr>
    </w:p>
    <w:p w:rsidR="00B72B05" w:rsidRPr="009F15A4" w:rsidRDefault="00B72B05" w:rsidP="001F39B5">
      <w:pPr>
        <w:tabs>
          <w:tab w:val="left" w:pos="1328"/>
        </w:tabs>
        <w:rPr>
          <w:rFonts w:ascii="ＭＳ ゴシック" w:eastAsia="ＭＳ ゴシック" w:hAnsi="ＭＳ ゴシック"/>
        </w:rPr>
      </w:pPr>
    </w:p>
    <w:sectPr w:rsidR="00B72B05" w:rsidRPr="009F15A4" w:rsidSect="00492389">
      <w:headerReference w:type="default" r:id="rId298"/>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455" w:rsidRDefault="00485455" w:rsidP="0044543A">
      <w:r>
        <w:separator/>
      </w:r>
    </w:p>
  </w:endnote>
  <w:endnote w:type="continuationSeparator" w:id="0">
    <w:p w:rsidR="00485455" w:rsidRDefault="00485455" w:rsidP="0044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55" w:rsidRDefault="00485455">
    <w:pPr>
      <w:pStyle w:val="a3"/>
      <w:jc w:val="center"/>
    </w:pPr>
  </w:p>
  <w:p w:rsidR="00485455" w:rsidRDefault="00485455">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96778"/>
      <w:docPartObj>
        <w:docPartGallery w:val="Page Numbers (Bottom of Page)"/>
        <w:docPartUnique/>
      </w:docPartObj>
    </w:sdtPr>
    <w:sdtEndPr/>
    <w:sdtContent>
      <w:p w:rsidR="00485455" w:rsidRDefault="00485455">
        <w:pPr>
          <w:pStyle w:val="a3"/>
          <w:jc w:val="center"/>
        </w:pPr>
        <w:r>
          <w:rPr>
            <w:rFonts w:hint="eastAsia"/>
          </w:rPr>
          <w:t>1</w:t>
        </w:r>
      </w:p>
    </w:sdtContent>
  </w:sdt>
  <w:p w:rsidR="00485455" w:rsidRDefault="00485455">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340144"/>
      <w:docPartObj>
        <w:docPartGallery w:val="Page Numbers (Bottom of Page)"/>
        <w:docPartUnique/>
      </w:docPartObj>
    </w:sdtPr>
    <w:sdtEndPr/>
    <w:sdtContent>
      <w:p w:rsidR="00485455" w:rsidRDefault="00485455">
        <w:pPr>
          <w:pStyle w:val="a3"/>
          <w:jc w:val="center"/>
        </w:pPr>
        <w:r>
          <w:fldChar w:fldCharType="begin"/>
        </w:r>
        <w:r>
          <w:instrText>PAGE   \* MERGEFORMAT</w:instrText>
        </w:r>
        <w:r>
          <w:fldChar w:fldCharType="separate"/>
        </w:r>
        <w:r w:rsidR="002042F0" w:rsidRPr="002042F0">
          <w:rPr>
            <w:noProof/>
            <w:lang w:val="ja-JP"/>
          </w:rPr>
          <w:t>18</w:t>
        </w:r>
        <w:r>
          <w:fldChar w:fldCharType="end"/>
        </w:r>
      </w:p>
    </w:sdtContent>
  </w:sdt>
  <w:p w:rsidR="00485455" w:rsidRDefault="00485455">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442942"/>
      <w:docPartObj>
        <w:docPartGallery w:val="Page Numbers (Bottom of Page)"/>
        <w:docPartUnique/>
      </w:docPartObj>
    </w:sdtPr>
    <w:sdtEndPr/>
    <w:sdtContent>
      <w:p w:rsidR="00485455" w:rsidRDefault="00485455">
        <w:pPr>
          <w:pStyle w:val="a3"/>
          <w:jc w:val="center"/>
        </w:pPr>
        <w:r>
          <w:fldChar w:fldCharType="begin"/>
        </w:r>
        <w:r>
          <w:instrText>PAGE   \* MERGEFORMAT</w:instrText>
        </w:r>
        <w:r>
          <w:fldChar w:fldCharType="separate"/>
        </w:r>
        <w:r w:rsidR="002042F0" w:rsidRPr="002042F0">
          <w:rPr>
            <w:noProof/>
            <w:lang w:val="ja-JP"/>
          </w:rPr>
          <w:t>103</w:t>
        </w:r>
        <w:r>
          <w:fldChar w:fldCharType="end"/>
        </w:r>
      </w:p>
    </w:sdtContent>
  </w:sdt>
  <w:p w:rsidR="00485455" w:rsidRDefault="0048545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455" w:rsidRDefault="00485455" w:rsidP="0044543A">
      <w:r>
        <w:separator/>
      </w:r>
    </w:p>
  </w:footnote>
  <w:footnote w:type="continuationSeparator" w:id="0">
    <w:p w:rsidR="00485455" w:rsidRDefault="00485455" w:rsidP="00445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55" w:rsidRPr="003A17F5" w:rsidRDefault="00485455" w:rsidP="00492389">
    <w:pPr>
      <w:pStyle w:val="a5"/>
      <w:tabs>
        <w:tab w:val="left" w:pos="7755"/>
        <w:tab w:val="right" w:pos="9752"/>
      </w:tabs>
      <w:wordWrap w:val="0"/>
      <w:jc w:val="left"/>
      <w:rPr>
        <w:rFonts w:ascii="ＭＳ ゴシック" w:eastAsia="ＭＳ ゴシック" w:hAnsi="ＭＳ ゴシック"/>
        <w:b/>
        <w:bC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55" w:rsidRPr="003A17F5" w:rsidRDefault="00485455" w:rsidP="00492389">
    <w:pPr>
      <w:pStyle w:val="a5"/>
      <w:tabs>
        <w:tab w:val="left" w:pos="7544"/>
        <w:tab w:val="right" w:pos="9752"/>
      </w:tabs>
      <w:wordWrap w:val="0"/>
      <w:jc w:val="left"/>
      <w:rPr>
        <w:rFonts w:ascii="ＭＳ ゴシック" w:eastAsia="ＭＳ ゴシック" w:hAnsi="ＭＳ ゴシック"/>
        <w:b/>
        <w:bC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55" w:rsidRPr="003A17F5" w:rsidRDefault="00485455" w:rsidP="00492389">
    <w:pPr>
      <w:pStyle w:val="a5"/>
      <w:tabs>
        <w:tab w:val="left" w:pos="7755"/>
        <w:tab w:val="right" w:pos="9752"/>
      </w:tabs>
      <w:wordWrap w:val="0"/>
      <w:jc w:val="left"/>
      <w:rPr>
        <w:rFonts w:ascii="ＭＳ ゴシック" w:eastAsia="ＭＳ ゴシック" w:hAnsi="ＭＳ ゴシック"/>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53C41"/>
    <w:multiLevelType w:val="hybridMultilevel"/>
    <w:tmpl w:val="1A00EE84"/>
    <w:lvl w:ilvl="0" w:tplc="EE96AFB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D536541"/>
    <w:multiLevelType w:val="hybridMultilevel"/>
    <w:tmpl w:val="5DEED56C"/>
    <w:lvl w:ilvl="0" w:tplc="A4746AF2">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1D743CA"/>
    <w:multiLevelType w:val="hybridMultilevel"/>
    <w:tmpl w:val="FC62E564"/>
    <w:lvl w:ilvl="0" w:tplc="BAFA8084">
      <w:start w:val="1"/>
      <w:numFmt w:val="bullet"/>
      <w:pStyle w:val="3"/>
      <w:lvlText w:val=""/>
      <w:lvlJc w:val="left"/>
      <w:pPr>
        <w:ind w:left="4673" w:hanging="420"/>
      </w:pPr>
      <w:rPr>
        <w:rFonts w:ascii="Wingdings" w:hAnsi="Wingdings" w:hint="default"/>
        <w:color w:val="5B9BD5" w:themeColor="accent1"/>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3" w15:restartNumberingAfterBreak="0">
    <w:nsid w:val="6BFF5BD6"/>
    <w:multiLevelType w:val="hybridMultilevel"/>
    <w:tmpl w:val="02E0995E"/>
    <w:lvl w:ilvl="0" w:tplc="FED6E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43A"/>
    <w:rsid w:val="000065C1"/>
    <w:rsid w:val="0002134A"/>
    <w:rsid w:val="000913BA"/>
    <w:rsid w:val="00095593"/>
    <w:rsid w:val="000A3F4B"/>
    <w:rsid w:val="000B3767"/>
    <w:rsid w:val="00124333"/>
    <w:rsid w:val="00131C7C"/>
    <w:rsid w:val="0013268C"/>
    <w:rsid w:val="001646BF"/>
    <w:rsid w:val="00174AA1"/>
    <w:rsid w:val="001F0AEF"/>
    <w:rsid w:val="001F39B5"/>
    <w:rsid w:val="002042F0"/>
    <w:rsid w:val="00241A30"/>
    <w:rsid w:val="002754F5"/>
    <w:rsid w:val="00280415"/>
    <w:rsid w:val="00291123"/>
    <w:rsid w:val="002D3C64"/>
    <w:rsid w:val="00341D7A"/>
    <w:rsid w:val="00351EB3"/>
    <w:rsid w:val="00371C35"/>
    <w:rsid w:val="00375EF5"/>
    <w:rsid w:val="003B2892"/>
    <w:rsid w:val="00401205"/>
    <w:rsid w:val="004433A3"/>
    <w:rsid w:val="0044543A"/>
    <w:rsid w:val="00485455"/>
    <w:rsid w:val="00492389"/>
    <w:rsid w:val="004C0C2E"/>
    <w:rsid w:val="0050642A"/>
    <w:rsid w:val="005450A6"/>
    <w:rsid w:val="00554E17"/>
    <w:rsid w:val="005C7344"/>
    <w:rsid w:val="005F62F1"/>
    <w:rsid w:val="00600B4F"/>
    <w:rsid w:val="00606471"/>
    <w:rsid w:val="006156C2"/>
    <w:rsid w:val="00633D1B"/>
    <w:rsid w:val="00682EB3"/>
    <w:rsid w:val="006C5632"/>
    <w:rsid w:val="006E62EC"/>
    <w:rsid w:val="007247C0"/>
    <w:rsid w:val="007261EB"/>
    <w:rsid w:val="00760C1A"/>
    <w:rsid w:val="007A1094"/>
    <w:rsid w:val="007A3538"/>
    <w:rsid w:val="007D023D"/>
    <w:rsid w:val="007E647D"/>
    <w:rsid w:val="007F4B5D"/>
    <w:rsid w:val="00801003"/>
    <w:rsid w:val="008032CF"/>
    <w:rsid w:val="008072CA"/>
    <w:rsid w:val="008208C1"/>
    <w:rsid w:val="0084149E"/>
    <w:rsid w:val="00843645"/>
    <w:rsid w:val="00862B5F"/>
    <w:rsid w:val="00877345"/>
    <w:rsid w:val="008A19CB"/>
    <w:rsid w:val="008E1F22"/>
    <w:rsid w:val="008F2B6A"/>
    <w:rsid w:val="00912FBA"/>
    <w:rsid w:val="00922FB0"/>
    <w:rsid w:val="00925392"/>
    <w:rsid w:val="00957965"/>
    <w:rsid w:val="00970F65"/>
    <w:rsid w:val="00997A72"/>
    <w:rsid w:val="009D2330"/>
    <w:rsid w:val="009E1D09"/>
    <w:rsid w:val="009F15A4"/>
    <w:rsid w:val="00A3054D"/>
    <w:rsid w:val="00A512D1"/>
    <w:rsid w:val="00AA4B48"/>
    <w:rsid w:val="00B00A40"/>
    <w:rsid w:val="00B72B05"/>
    <w:rsid w:val="00B7400F"/>
    <w:rsid w:val="00BB4B6D"/>
    <w:rsid w:val="00BC0C60"/>
    <w:rsid w:val="00BE7850"/>
    <w:rsid w:val="00C34A93"/>
    <w:rsid w:val="00C52103"/>
    <w:rsid w:val="00C62CC4"/>
    <w:rsid w:val="00C62E13"/>
    <w:rsid w:val="00C96D2D"/>
    <w:rsid w:val="00CA2302"/>
    <w:rsid w:val="00CA3BFE"/>
    <w:rsid w:val="00CC5BC3"/>
    <w:rsid w:val="00CC7D98"/>
    <w:rsid w:val="00CD0DB6"/>
    <w:rsid w:val="00CF3494"/>
    <w:rsid w:val="00D400CE"/>
    <w:rsid w:val="00DB6FEC"/>
    <w:rsid w:val="00DD2A5A"/>
    <w:rsid w:val="00E20D80"/>
    <w:rsid w:val="00E410E1"/>
    <w:rsid w:val="00EB4A74"/>
    <w:rsid w:val="00EC0243"/>
    <w:rsid w:val="00F23BB2"/>
    <w:rsid w:val="00F374E7"/>
    <w:rsid w:val="00F5479E"/>
    <w:rsid w:val="00F60393"/>
    <w:rsid w:val="00F6784F"/>
    <w:rsid w:val="00F814D5"/>
    <w:rsid w:val="00F82A0B"/>
    <w:rsid w:val="00FE3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chartTrackingRefBased/>
  <w15:docId w15:val="{7F74555D-9162-470C-8090-CC1E5902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43A"/>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B72B05"/>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862B5F"/>
    <w:pPr>
      <w:keepNext/>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72B05"/>
    <w:rPr>
      <w:rFonts w:asciiTheme="majorHAnsi" w:eastAsiaTheme="majorEastAsia" w:hAnsiTheme="majorHAnsi" w:cstheme="majorBidi"/>
      <w:sz w:val="24"/>
      <w:szCs w:val="24"/>
    </w:rPr>
  </w:style>
  <w:style w:type="character" w:customStyle="1" w:styleId="20">
    <w:name w:val="見出し 2 (文字)"/>
    <w:basedOn w:val="a0"/>
    <w:link w:val="2"/>
    <w:uiPriority w:val="9"/>
    <w:rsid w:val="00862B5F"/>
    <w:rPr>
      <w:rFonts w:asciiTheme="majorHAnsi" w:eastAsiaTheme="majorEastAsia" w:hAnsiTheme="majorHAnsi" w:cstheme="majorBidi"/>
    </w:rPr>
  </w:style>
  <w:style w:type="paragraph" w:styleId="a3">
    <w:name w:val="footer"/>
    <w:basedOn w:val="a"/>
    <w:link w:val="a4"/>
    <w:uiPriority w:val="99"/>
    <w:unhideWhenUsed/>
    <w:rsid w:val="0044543A"/>
    <w:pPr>
      <w:tabs>
        <w:tab w:val="center" w:pos="4252"/>
        <w:tab w:val="right" w:pos="8504"/>
      </w:tabs>
      <w:snapToGrid w:val="0"/>
    </w:pPr>
    <w:rPr>
      <w:szCs w:val="22"/>
    </w:rPr>
  </w:style>
  <w:style w:type="character" w:customStyle="1" w:styleId="a4">
    <w:name w:val="フッター (文字)"/>
    <w:basedOn w:val="a0"/>
    <w:link w:val="a3"/>
    <w:uiPriority w:val="99"/>
    <w:rsid w:val="0044543A"/>
    <w:rPr>
      <w:rFonts w:ascii="Century" w:eastAsia="ＭＳ 明朝" w:hAnsi="Century" w:cs="Times New Roman"/>
    </w:rPr>
  </w:style>
  <w:style w:type="paragraph" w:styleId="a5">
    <w:name w:val="header"/>
    <w:basedOn w:val="a"/>
    <w:link w:val="a6"/>
    <w:uiPriority w:val="99"/>
    <w:unhideWhenUsed/>
    <w:rsid w:val="0044543A"/>
    <w:pPr>
      <w:tabs>
        <w:tab w:val="center" w:pos="4252"/>
        <w:tab w:val="right" w:pos="8504"/>
      </w:tabs>
      <w:snapToGrid w:val="0"/>
    </w:pPr>
  </w:style>
  <w:style w:type="character" w:customStyle="1" w:styleId="a6">
    <w:name w:val="ヘッダー (文字)"/>
    <w:basedOn w:val="a0"/>
    <w:link w:val="a5"/>
    <w:uiPriority w:val="99"/>
    <w:rsid w:val="0044543A"/>
    <w:rPr>
      <w:rFonts w:ascii="Century" w:eastAsia="ＭＳ 明朝" w:hAnsi="Century" w:cs="Times New Roman"/>
      <w:szCs w:val="24"/>
    </w:rPr>
  </w:style>
  <w:style w:type="paragraph" w:styleId="a7">
    <w:name w:val="Balloon Text"/>
    <w:basedOn w:val="a"/>
    <w:link w:val="a8"/>
    <w:uiPriority w:val="99"/>
    <w:semiHidden/>
    <w:unhideWhenUsed/>
    <w:rsid w:val="003B289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B2892"/>
    <w:rPr>
      <w:rFonts w:asciiTheme="majorHAnsi" w:eastAsiaTheme="majorEastAsia" w:hAnsiTheme="majorHAnsi" w:cstheme="majorBidi"/>
      <w:sz w:val="18"/>
      <w:szCs w:val="18"/>
    </w:rPr>
  </w:style>
  <w:style w:type="paragraph" w:customStyle="1" w:styleId="11">
    <w:name w:val="スタイル1"/>
    <w:basedOn w:val="a"/>
    <w:link w:val="12"/>
    <w:qFormat/>
    <w:rsid w:val="00B72B05"/>
    <w:pPr>
      <w:spacing w:line="360" w:lineRule="exact"/>
      <w:ind w:leftChars="50" w:left="105" w:rightChars="50" w:right="105"/>
    </w:pPr>
    <w:rPr>
      <w:rFonts w:ascii="メイリオ" w:eastAsia="メイリオ" w:hAnsi="メイリオ" w:cstheme="minorBidi"/>
      <w:b/>
      <w:color w:val="00489E"/>
      <w:sz w:val="26"/>
      <w:szCs w:val="26"/>
    </w:rPr>
  </w:style>
  <w:style w:type="character" w:customStyle="1" w:styleId="12">
    <w:name w:val="スタイル1 (文字)"/>
    <w:basedOn w:val="a0"/>
    <w:link w:val="11"/>
    <w:rsid w:val="00B72B05"/>
    <w:rPr>
      <w:rFonts w:ascii="メイリオ" w:eastAsia="メイリオ" w:hAnsi="メイリオ"/>
      <w:b/>
      <w:color w:val="00489E"/>
      <w:sz w:val="26"/>
      <w:szCs w:val="26"/>
    </w:rPr>
  </w:style>
  <w:style w:type="paragraph" w:customStyle="1" w:styleId="21">
    <w:name w:val="スタイル2"/>
    <w:basedOn w:val="a"/>
    <w:link w:val="22"/>
    <w:qFormat/>
    <w:rsid w:val="00B72B05"/>
    <w:pPr>
      <w:spacing w:line="260" w:lineRule="exact"/>
      <w:ind w:leftChars="200" w:left="420" w:rightChars="100" w:right="210"/>
    </w:pPr>
    <w:rPr>
      <w:rFonts w:ascii="メイリオ" w:eastAsia="メイリオ" w:hAnsi="メイリオ" w:cstheme="minorBidi"/>
      <w:color w:val="5B9BD5" w:themeColor="accent1"/>
      <w:sz w:val="26"/>
      <w:szCs w:val="26"/>
    </w:rPr>
  </w:style>
  <w:style w:type="character" w:customStyle="1" w:styleId="22">
    <w:name w:val="スタイル2 (文字)"/>
    <w:basedOn w:val="a0"/>
    <w:link w:val="21"/>
    <w:rsid w:val="00B72B05"/>
    <w:rPr>
      <w:rFonts w:ascii="メイリオ" w:eastAsia="メイリオ" w:hAnsi="メイリオ"/>
      <w:color w:val="5B9BD5" w:themeColor="accent1"/>
      <w:sz w:val="26"/>
      <w:szCs w:val="26"/>
    </w:rPr>
  </w:style>
  <w:style w:type="paragraph" w:customStyle="1" w:styleId="3">
    <w:name w:val="スタイル3"/>
    <w:basedOn w:val="a9"/>
    <w:link w:val="30"/>
    <w:qFormat/>
    <w:rsid w:val="00B72B05"/>
    <w:pPr>
      <w:numPr>
        <w:numId w:val="1"/>
      </w:numPr>
      <w:spacing w:line="240" w:lineRule="exact"/>
      <w:ind w:leftChars="0" w:left="738" w:rightChars="100" w:right="210" w:hanging="284"/>
    </w:pPr>
    <w:rPr>
      <w:rFonts w:ascii="メイリオ" w:eastAsia="メイリオ" w:hAnsi="メイリオ"/>
      <w:color w:val="000000" w:themeColor="text1"/>
      <w:szCs w:val="26"/>
    </w:rPr>
  </w:style>
  <w:style w:type="paragraph" w:styleId="a9">
    <w:name w:val="List Paragraph"/>
    <w:basedOn w:val="a"/>
    <w:link w:val="aa"/>
    <w:uiPriority w:val="34"/>
    <w:qFormat/>
    <w:rsid w:val="00B72B05"/>
    <w:pPr>
      <w:ind w:leftChars="400" w:left="840"/>
    </w:pPr>
    <w:rPr>
      <w:rFonts w:asciiTheme="minorHAnsi" w:eastAsiaTheme="minorEastAsia" w:hAnsiTheme="minorHAnsi" w:cstheme="minorBidi"/>
      <w:szCs w:val="21"/>
    </w:rPr>
  </w:style>
  <w:style w:type="character" w:customStyle="1" w:styleId="aa">
    <w:name w:val="リスト段落 (文字)"/>
    <w:basedOn w:val="a0"/>
    <w:link w:val="a9"/>
    <w:uiPriority w:val="34"/>
    <w:rsid w:val="00B72B05"/>
    <w:rPr>
      <w:szCs w:val="21"/>
    </w:rPr>
  </w:style>
  <w:style w:type="character" w:customStyle="1" w:styleId="30">
    <w:name w:val="スタイル3 (文字)"/>
    <w:basedOn w:val="aa"/>
    <w:link w:val="3"/>
    <w:rsid w:val="00B72B05"/>
    <w:rPr>
      <w:rFonts w:ascii="メイリオ" w:eastAsia="メイリオ" w:hAnsi="メイリオ"/>
      <w:color w:val="000000" w:themeColor="text1"/>
      <w:szCs w:val="26"/>
    </w:rPr>
  </w:style>
  <w:style w:type="character" w:customStyle="1" w:styleId="ab">
    <w:name w:val="日付 (文字)"/>
    <w:basedOn w:val="a0"/>
    <w:link w:val="ac"/>
    <w:uiPriority w:val="99"/>
    <w:semiHidden/>
    <w:rsid w:val="00B72B05"/>
    <w:rPr>
      <w:szCs w:val="21"/>
    </w:rPr>
  </w:style>
  <w:style w:type="paragraph" w:styleId="ac">
    <w:name w:val="Date"/>
    <w:basedOn w:val="a"/>
    <w:next w:val="a"/>
    <w:link w:val="ab"/>
    <w:uiPriority w:val="99"/>
    <w:semiHidden/>
    <w:unhideWhenUsed/>
    <w:rsid w:val="00B72B05"/>
    <w:rPr>
      <w:rFonts w:asciiTheme="minorHAnsi" w:eastAsiaTheme="minorEastAsia" w:hAnsiTheme="minorHAnsi" w:cstheme="minorBidi"/>
      <w:szCs w:val="21"/>
    </w:rPr>
  </w:style>
  <w:style w:type="table" w:styleId="ad">
    <w:name w:val="Table Grid"/>
    <w:basedOn w:val="a1"/>
    <w:uiPriority w:val="59"/>
    <w:rsid w:val="00B72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コメント文字列 (文字)"/>
    <w:basedOn w:val="a0"/>
    <w:link w:val="af"/>
    <w:uiPriority w:val="99"/>
    <w:semiHidden/>
    <w:rsid w:val="00B72B05"/>
    <w:rPr>
      <w:szCs w:val="21"/>
    </w:rPr>
  </w:style>
  <w:style w:type="paragraph" w:styleId="af">
    <w:name w:val="annotation text"/>
    <w:basedOn w:val="a"/>
    <w:link w:val="ae"/>
    <w:uiPriority w:val="99"/>
    <w:semiHidden/>
    <w:unhideWhenUsed/>
    <w:rsid w:val="00B72B05"/>
    <w:pPr>
      <w:jc w:val="left"/>
    </w:pPr>
    <w:rPr>
      <w:rFonts w:asciiTheme="minorHAnsi" w:eastAsiaTheme="minorEastAsia" w:hAnsiTheme="minorHAnsi" w:cstheme="minorBidi"/>
      <w:szCs w:val="21"/>
    </w:rPr>
  </w:style>
  <w:style w:type="character" w:customStyle="1" w:styleId="af0">
    <w:name w:val="コメント内容 (文字)"/>
    <w:basedOn w:val="ae"/>
    <w:link w:val="af1"/>
    <w:uiPriority w:val="99"/>
    <w:semiHidden/>
    <w:rsid w:val="00B72B05"/>
    <w:rPr>
      <w:b/>
      <w:bCs/>
      <w:szCs w:val="21"/>
    </w:rPr>
  </w:style>
  <w:style w:type="paragraph" w:styleId="af1">
    <w:name w:val="annotation subject"/>
    <w:basedOn w:val="af"/>
    <w:next w:val="af"/>
    <w:link w:val="af0"/>
    <w:uiPriority w:val="99"/>
    <w:semiHidden/>
    <w:unhideWhenUsed/>
    <w:rsid w:val="00B72B05"/>
    <w:rPr>
      <w:b/>
      <w:bCs/>
    </w:rPr>
  </w:style>
  <w:style w:type="paragraph" w:styleId="af2">
    <w:name w:val="TOC Heading"/>
    <w:basedOn w:val="1"/>
    <w:next w:val="a"/>
    <w:uiPriority w:val="39"/>
    <w:unhideWhenUsed/>
    <w:qFormat/>
    <w:rsid w:val="00B72B05"/>
    <w:pPr>
      <w:keepLines/>
      <w:widowControl/>
      <w:spacing w:before="240" w:line="259" w:lineRule="auto"/>
      <w:jc w:val="left"/>
      <w:outlineLvl w:val="9"/>
    </w:pPr>
    <w:rPr>
      <w:color w:val="2E74B5" w:themeColor="accent1" w:themeShade="BF"/>
      <w:kern w:val="0"/>
      <w:sz w:val="32"/>
      <w:szCs w:val="32"/>
    </w:rPr>
  </w:style>
  <w:style w:type="paragraph" w:styleId="23">
    <w:name w:val="toc 2"/>
    <w:basedOn w:val="a"/>
    <w:next w:val="a"/>
    <w:autoRedefine/>
    <w:uiPriority w:val="39"/>
    <w:unhideWhenUsed/>
    <w:rsid w:val="00B72B05"/>
    <w:pPr>
      <w:widowControl/>
      <w:spacing w:after="100" w:line="259" w:lineRule="auto"/>
      <w:ind w:left="220"/>
      <w:jc w:val="left"/>
    </w:pPr>
    <w:rPr>
      <w:rFonts w:asciiTheme="minorHAnsi" w:eastAsiaTheme="minorEastAsia" w:hAnsiTheme="minorHAnsi"/>
      <w:kern w:val="0"/>
      <w:sz w:val="22"/>
      <w:szCs w:val="22"/>
    </w:rPr>
  </w:style>
  <w:style w:type="paragraph" w:styleId="13">
    <w:name w:val="toc 1"/>
    <w:basedOn w:val="a"/>
    <w:next w:val="a"/>
    <w:autoRedefine/>
    <w:uiPriority w:val="39"/>
    <w:unhideWhenUsed/>
    <w:rsid w:val="00B72B05"/>
    <w:pPr>
      <w:widowControl/>
      <w:spacing w:after="100" w:line="259" w:lineRule="auto"/>
      <w:jc w:val="left"/>
    </w:pPr>
    <w:rPr>
      <w:rFonts w:asciiTheme="minorHAnsi" w:eastAsiaTheme="minorEastAsia" w:hAnsiTheme="minorHAnsi"/>
      <w:kern w:val="0"/>
      <w:sz w:val="22"/>
      <w:szCs w:val="22"/>
    </w:rPr>
  </w:style>
  <w:style w:type="paragraph" w:styleId="31">
    <w:name w:val="toc 3"/>
    <w:basedOn w:val="a"/>
    <w:next w:val="a"/>
    <w:autoRedefine/>
    <w:uiPriority w:val="39"/>
    <w:unhideWhenUsed/>
    <w:rsid w:val="00B72B05"/>
    <w:pPr>
      <w:widowControl/>
      <w:spacing w:after="100" w:line="259" w:lineRule="auto"/>
      <w:ind w:left="440"/>
      <w:jc w:val="left"/>
    </w:pPr>
    <w:rPr>
      <w:rFonts w:asciiTheme="minorHAnsi" w:eastAsiaTheme="minorEastAsia" w:hAnsiTheme="minorHAnsi"/>
      <w:kern w:val="0"/>
      <w:sz w:val="22"/>
      <w:szCs w:val="22"/>
    </w:rPr>
  </w:style>
  <w:style w:type="character" w:customStyle="1" w:styleId="af3">
    <w:name w:val="文末脚注文字列 (文字)"/>
    <w:basedOn w:val="a0"/>
    <w:link w:val="af4"/>
    <w:uiPriority w:val="99"/>
    <w:semiHidden/>
    <w:rsid w:val="00B72B05"/>
    <w:rPr>
      <w:szCs w:val="21"/>
    </w:rPr>
  </w:style>
  <w:style w:type="paragraph" w:styleId="af4">
    <w:name w:val="endnote text"/>
    <w:basedOn w:val="a"/>
    <w:link w:val="af3"/>
    <w:uiPriority w:val="99"/>
    <w:semiHidden/>
    <w:unhideWhenUsed/>
    <w:rsid w:val="00B72B05"/>
    <w:pPr>
      <w:snapToGrid w:val="0"/>
      <w:jc w:val="left"/>
    </w:pPr>
    <w:rPr>
      <w:rFonts w:asciiTheme="minorHAnsi" w:eastAsiaTheme="minorEastAsia" w:hAnsiTheme="minorHAnsi" w:cstheme="minorBidi"/>
      <w:szCs w:val="21"/>
    </w:rPr>
  </w:style>
  <w:style w:type="paragraph" w:styleId="af5">
    <w:name w:val="Title"/>
    <w:basedOn w:val="a"/>
    <w:next w:val="a"/>
    <w:link w:val="af6"/>
    <w:uiPriority w:val="10"/>
    <w:qFormat/>
    <w:rsid w:val="00862B5F"/>
    <w:pPr>
      <w:spacing w:before="240" w:after="120"/>
      <w:jc w:val="center"/>
      <w:outlineLvl w:val="0"/>
    </w:pPr>
    <w:rPr>
      <w:rFonts w:asciiTheme="majorHAnsi" w:eastAsia="ＭＳ ゴシック" w:hAnsiTheme="majorHAnsi" w:cstheme="majorBidi"/>
      <w:sz w:val="32"/>
      <w:szCs w:val="32"/>
    </w:rPr>
  </w:style>
  <w:style w:type="character" w:customStyle="1" w:styleId="af6">
    <w:name w:val="表題 (文字)"/>
    <w:basedOn w:val="a0"/>
    <w:link w:val="af5"/>
    <w:uiPriority w:val="10"/>
    <w:rsid w:val="00862B5F"/>
    <w:rPr>
      <w:rFonts w:asciiTheme="majorHAnsi" w:eastAsia="ＭＳ ゴシック" w:hAnsiTheme="majorHAnsi" w:cstheme="majorBidi"/>
      <w:sz w:val="32"/>
      <w:szCs w:val="32"/>
    </w:rPr>
  </w:style>
  <w:style w:type="character" w:styleId="af7">
    <w:name w:val="Hyperlink"/>
    <w:basedOn w:val="a0"/>
    <w:uiPriority w:val="99"/>
    <w:semiHidden/>
    <w:unhideWhenUsed/>
    <w:rsid w:val="00862B5F"/>
    <w:rPr>
      <w:color w:val="0000FF"/>
      <w:u w:val="single"/>
    </w:rPr>
  </w:style>
  <w:style w:type="character" w:styleId="af8">
    <w:name w:val="annotation reference"/>
    <w:basedOn w:val="a0"/>
    <w:uiPriority w:val="99"/>
    <w:semiHidden/>
    <w:unhideWhenUsed/>
    <w:rsid w:val="009F15A4"/>
    <w:rPr>
      <w:sz w:val="18"/>
      <w:szCs w:val="18"/>
    </w:rPr>
  </w:style>
  <w:style w:type="character" w:styleId="af9">
    <w:name w:val="line number"/>
    <w:basedOn w:val="a0"/>
    <w:uiPriority w:val="99"/>
    <w:semiHidden/>
    <w:unhideWhenUsed/>
    <w:rsid w:val="009F15A4"/>
  </w:style>
  <w:style w:type="character" w:styleId="afa">
    <w:name w:val="endnote reference"/>
    <w:basedOn w:val="a0"/>
    <w:uiPriority w:val="99"/>
    <w:semiHidden/>
    <w:unhideWhenUsed/>
    <w:rsid w:val="009F15A4"/>
    <w:rPr>
      <w:vertAlign w:val="superscript"/>
    </w:rPr>
  </w:style>
  <w:style w:type="paragraph" w:styleId="Web">
    <w:name w:val="Normal (Web)"/>
    <w:basedOn w:val="a"/>
    <w:uiPriority w:val="99"/>
    <w:unhideWhenUsed/>
    <w:rsid w:val="0002134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b">
    <w:name w:val="Plain Text"/>
    <w:basedOn w:val="a"/>
    <w:link w:val="afc"/>
    <w:uiPriority w:val="99"/>
    <w:unhideWhenUsed/>
    <w:rsid w:val="0002134A"/>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2134A"/>
    <w:rPr>
      <w:rFonts w:ascii="ＭＳ ゴシック" w:eastAsia="ＭＳ ゴシック" w:hAnsi="ＭＳ ゴシック" w:cs="ＭＳ Ｐゴシック"/>
      <w:kern w:val="0"/>
      <w:sz w:val="20"/>
      <w:szCs w:val="20"/>
    </w:rPr>
  </w:style>
  <w:style w:type="table" w:customStyle="1" w:styleId="24">
    <w:name w:val="表 (格子)2"/>
    <w:basedOn w:val="a1"/>
    <w:next w:val="ad"/>
    <w:uiPriority w:val="39"/>
    <w:rsid w:val="0002134A"/>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uiPriority w:val="1"/>
    <w:qFormat/>
    <w:rsid w:val="0013268C"/>
    <w:pPr>
      <w:widowControl w:val="0"/>
      <w:jc w:val="both"/>
    </w:pPr>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71631">
      <w:bodyDiv w:val="1"/>
      <w:marLeft w:val="0"/>
      <w:marRight w:val="0"/>
      <w:marTop w:val="0"/>
      <w:marBottom w:val="0"/>
      <w:divBdr>
        <w:top w:val="none" w:sz="0" w:space="0" w:color="auto"/>
        <w:left w:val="none" w:sz="0" w:space="0" w:color="auto"/>
        <w:bottom w:val="none" w:sz="0" w:space="0" w:color="auto"/>
        <w:right w:val="none" w:sz="0" w:space="0" w:color="auto"/>
      </w:divBdr>
    </w:div>
    <w:div w:id="190847153">
      <w:bodyDiv w:val="1"/>
      <w:marLeft w:val="0"/>
      <w:marRight w:val="0"/>
      <w:marTop w:val="0"/>
      <w:marBottom w:val="0"/>
      <w:divBdr>
        <w:top w:val="none" w:sz="0" w:space="0" w:color="auto"/>
        <w:left w:val="none" w:sz="0" w:space="0" w:color="auto"/>
        <w:bottom w:val="none" w:sz="0" w:space="0" w:color="auto"/>
        <w:right w:val="none" w:sz="0" w:space="0" w:color="auto"/>
      </w:divBdr>
    </w:div>
    <w:div w:id="261032549">
      <w:bodyDiv w:val="1"/>
      <w:marLeft w:val="0"/>
      <w:marRight w:val="0"/>
      <w:marTop w:val="0"/>
      <w:marBottom w:val="0"/>
      <w:divBdr>
        <w:top w:val="none" w:sz="0" w:space="0" w:color="auto"/>
        <w:left w:val="none" w:sz="0" w:space="0" w:color="auto"/>
        <w:bottom w:val="none" w:sz="0" w:space="0" w:color="auto"/>
        <w:right w:val="none" w:sz="0" w:space="0" w:color="auto"/>
      </w:divBdr>
    </w:div>
    <w:div w:id="600533220">
      <w:bodyDiv w:val="1"/>
      <w:marLeft w:val="0"/>
      <w:marRight w:val="0"/>
      <w:marTop w:val="0"/>
      <w:marBottom w:val="0"/>
      <w:divBdr>
        <w:top w:val="none" w:sz="0" w:space="0" w:color="auto"/>
        <w:left w:val="none" w:sz="0" w:space="0" w:color="auto"/>
        <w:bottom w:val="none" w:sz="0" w:space="0" w:color="auto"/>
        <w:right w:val="none" w:sz="0" w:space="0" w:color="auto"/>
      </w:divBdr>
    </w:div>
    <w:div w:id="660041438">
      <w:bodyDiv w:val="1"/>
      <w:marLeft w:val="0"/>
      <w:marRight w:val="0"/>
      <w:marTop w:val="0"/>
      <w:marBottom w:val="0"/>
      <w:divBdr>
        <w:top w:val="none" w:sz="0" w:space="0" w:color="auto"/>
        <w:left w:val="none" w:sz="0" w:space="0" w:color="auto"/>
        <w:bottom w:val="none" w:sz="0" w:space="0" w:color="auto"/>
        <w:right w:val="none" w:sz="0" w:space="0" w:color="auto"/>
      </w:divBdr>
    </w:div>
    <w:div w:id="935022755">
      <w:bodyDiv w:val="1"/>
      <w:marLeft w:val="0"/>
      <w:marRight w:val="0"/>
      <w:marTop w:val="0"/>
      <w:marBottom w:val="0"/>
      <w:divBdr>
        <w:top w:val="none" w:sz="0" w:space="0" w:color="auto"/>
        <w:left w:val="none" w:sz="0" w:space="0" w:color="auto"/>
        <w:bottom w:val="none" w:sz="0" w:space="0" w:color="auto"/>
        <w:right w:val="none" w:sz="0" w:space="0" w:color="auto"/>
      </w:divBdr>
    </w:div>
    <w:div w:id="1015113947">
      <w:bodyDiv w:val="1"/>
      <w:marLeft w:val="0"/>
      <w:marRight w:val="0"/>
      <w:marTop w:val="0"/>
      <w:marBottom w:val="0"/>
      <w:divBdr>
        <w:top w:val="none" w:sz="0" w:space="0" w:color="auto"/>
        <w:left w:val="none" w:sz="0" w:space="0" w:color="auto"/>
        <w:bottom w:val="none" w:sz="0" w:space="0" w:color="auto"/>
        <w:right w:val="none" w:sz="0" w:space="0" w:color="auto"/>
      </w:divBdr>
    </w:div>
    <w:div w:id="1369258970">
      <w:bodyDiv w:val="1"/>
      <w:marLeft w:val="0"/>
      <w:marRight w:val="0"/>
      <w:marTop w:val="0"/>
      <w:marBottom w:val="0"/>
      <w:divBdr>
        <w:top w:val="none" w:sz="0" w:space="0" w:color="auto"/>
        <w:left w:val="none" w:sz="0" w:space="0" w:color="auto"/>
        <w:bottom w:val="none" w:sz="0" w:space="0" w:color="auto"/>
        <w:right w:val="none" w:sz="0" w:space="0" w:color="auto"/>
      </w:divBdr>
    </w:div>
    <w:div w:id="1466314474">
      <w:bodyDiv w:val="1"/>
      <w:marLeft w:val="0"/>
      <w:marRight w:val="0"/>
      <w:marTop w:val="0"/>
      <w:marBottom w:val="0"/>
      <w:divBdr>
        <w:top w:val="none" w:sz="0" w:space="0" w:color="auto"/>
        <w:left w:val="none" w:sz="0" w:space="0" w:color="auto"/>
        <w:bottom w:val="none" w:sz="0" w:space="0" w:color="auto"/>
        <w:right w:val="none" w:sz="0" w:space="0" w:color="auto"/>
      </w:divBdr>
    </w:div>
    <w:div w:id="1535580203">
      <w:bodyDiv w:val="1"/>
      <w:marLeft w:val="0"/>
      <w:marRight w:val="0"/>
      <w:marTop w:val="0"/>
      <w:marBottom w:val="0"/>
      <w:divBdr>
        <w:top w:val="none" w:sz="0" w:space="0" w:color="auto"/>
        <w:left w:val="none" w:sz="0" w:space="0" w:color="auto"/>
        <w:bottom w:val="none" w:sz="0" w:space="0" w:color="auto"/>
        <w:right w:val="none" w:sz="0" w:space="0" w:color="auto"/>
      </w:divBdr>
    </w:div>
    <w:div w:id="1584290744">
      <w:bodyDiv w:val="1"/>
      <w:marLeft w:val="0"/>
      <w:marRight w:val="0"/>
      <w:marTop w:val="0"/>
      <w:marBottom w:val="0"/>
      <w:divBdr>
        <w:top w:val="none" w:sz="0" w:space="0" w:color="auto"/>
        <w:left w:val="none" w:sz="0" w:space="0" w:color="auto"/>
        <w:bottom w:val="none" w:sz="0" w:space="0" w:color="auto"/>
        <w:right w:val="none" w:sz="0" w:space="0" w:color="auto"/>
      </w:divBdr>
    </w:div>
    <w:div w:id="1717926348">
      <w:bodyDiv w:val="1"/>
      <w:marLeft w:val="0"/>
      <w:marRight w:val="0"/>
      <w:marTop w:val="0"/>
      <w:marBottom w:val="0"/>
      <w:divBdr>
        <w:top w:val="none" w:sz="0" w:space="0" w:color="auto"/>
        <w:left w:val="none" w:sz="0" w:space="0" w:color="auto"/>
        <w:bottom w:val="none" w:sz="0" w:space="0" w:color="auto"/>
        <w:right w:val="none" w:sz="0" w:space="0" w:color="auto"/>
      </w:divBdr>
    </w:div>
    <w:div w:id="1907648903">
      <w:bodyDiv w:val="1"/>
      <w:marLeft w:val="0"/>
      <w:marRight w:val="0"/>
      <w:marTop w:val="0"/>
      <w:marBottom w:val="0"/>
      <w:divBdr>
        <w:top w:val="none" w:sz="0" w:space="0" w:color="auto"/>
        <w:left w:val="none" w:sz="0" w:space="0" w:color="auto"/>
        <w:bottom w:val="none" w:sz="0" w:space="0" w:color="auto"/>
        <w:right w:val="none" w:sz="0" w:space="0" w:color="auto"/>
      </w:divBdr>
    </w:div>
    <w:div w:id="212083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fontTable" Target="fontTable.xml"/><Relationship Id="rId21" Type="http://schemas.openxmlformats.org/officeDocument/2006/relationships/footer" Target="footer3.xml"/><Relationship Id="rId63" Type="http://schemas.openxmlformats.org/officeDocument/2006/relationships/image" Target="media/image50.png"/><Relationship Id="rId159" Type="http://schemas.openxmlformats.org/officeDocument/2006/relationships/image" Target="media/image146.png"/><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19.png"/><Relationship Id="rId74" Type="http://schemas.openxmlformats.org/officeDocument/2006/relationships/image" Target="media/image61.png"/><Relationship Id="rId128" Type="http://schemas.openxmlformats.org/officeDocument/2006/relationships/image" Target="media/image115.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279" Type="http://schemas.openxmlformats.org/officeDocument/2006/relationships/image" Target="media/image266.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image" Target="media/image277.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248" Type="http://schemas.openxmlformats.org/officeDocument/2006/relationships/image" Target="media/image235.png"/><Relationship Id="rId12" Type="http://schemas.openxmlformats.org/officeDocument/2006/relationships/image" Target="media/image3.emf"/><Relationship Id="rId108" Type="http://schemas.openxmlformats.org/officeDocument/2006/relationships/image" Target="media/image95.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5.png"/><Relationship Id="rId259" Type="http://schemas.openxmlformats.org/officeDocument/2006/relationships/image" Target="media/image246.png"/><Relationship Id="rId23" Type="http://schemas.openxmlformats.org/officeDocument/2006/relationships/footer" Target="footer4.xml"/><Relationship Id="rId119" Type="http://schemas.openxmlformats.org/officeDocument/2006/relationships/image" Target="media/image106.png"/><Relationship Id="rId270" Type="http://schemas.openxmlformats.org/officeDocument/2006/relationships/image" Target="media/image257.png"/><Relationship Id="rId291" Type="http://schemas.openxmlformats.org/officeDocument/2006/relationships/image" Target="media/image278.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emf"/><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image" Target="media/image4.emf"/><Relationship Id="rId109" Type="http://schemas.openxmlformats.org/officeDocument/2006/relationships/image" Target="media/image96.png"/><Relationship Id="rId260" Type="http://schemas.openxmlformats.org/officeDocument/2006/relationships/image" Target="media/image247.png"/><Relationship Id="rId281" Type="http://schemas.openxmlformats.org/officeDocument/2006/relationships/image" Target="media/image268.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endnotes" Target="endnote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emf"/><Relationship Id="rId239" Type="http://schemas.openxmlformats.org/officeDocument/2006/relationships/image" Target="media/image226.png"/><Relationship Id="rId250" Type="http://schemas.openxmlformats.org/officeDocument/2006/relationships/image" Target="media/image237.png"/><Relationship Id="rId271" Type="http://schemas.openxmlformats.org/officeDocument/2006/relationships/image" Target="media/image258.png"/><Relationship Id="rId292" Type="http://schemas.openxmlformats.org/officeDocument/2006/relationships/image" Target="media/image279.png"/><Relationship Id="rId24" Type="http://schemas.openxmlformats.org/officeDocument/2006/relationships/header" Target="header2.xml"/><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240" Type="http://schemas.openxmlformats.org/officeDocument/2006/relationships/image" Target="media/image227.png"/><Relationship Id="rId261" Type="http://schemas.openxmlformats.org/officeDocument/2006/relationships/image" Target="media/image248.png"/><Relationship Id="rId14" Type="http://schemas.openxmlformats.org/officeDocument/2006/relationships/image" Target="media/image5.emf"/><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8" Type="http://schemas.openxmlformats.org/officeDocument/2006/relationships/image" Target="media/image1.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image" Target="media/image259.png"/><Relationship Id="rId293" Type="http://schemas.openxmlformats.org/officeDocument/2006/relationships/image" Target="media/image280.png"/><Relationship Id="rId88" Type="http://schemas.openxmlformats.org/officeDocument/2006/relationships/image" Target="media/image75.png"/><Relationship Id="rId111" Type="http://schemas.openxmlformats.org/officeDocument/2006/relationships/image" Target="media/image98.emf"/><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6.emf"/><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9.png"/><Relationship Id="rId283" Type="http://schemas.openxmlformats.org/officeDocument/2006/relationships/image" Target="media/image270.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image" Target="media/image172.png"/><Relationship Id="rId9" Type="http://schemas.openxmlformats.org/officeDocument/2006/relationships/footer" Target="footer1.xml"/><Relationship Id="rId210" Type="http://schemas.openxmlformats.org/officeDocument/2006/relationships/image" Target="media/image197.png"/><Relationship Id="rId26" Type="http://schemas.openxmlformats.org/officeDocument/2006/relationships/image" Target="media/image13.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294" Type="http://schemas.openxmlformats.org/officeDocument/2006/relationships/image" Target="media/image281.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7.emf"/><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71.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emf"/><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emf"/><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emf"/><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8.emf"/><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emf"/><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theme" Target="theme/theme1.xml"/><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9.emf"/><Relationship Id="rId39" Type="http://schemas.openxmlformats.org/officeDocument/2006/relationships/image" Target="media/image26.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emf"/><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emf"/><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0.emf"/><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header" Target="header3.xml"/><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1.emf"/><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190" Type="http://schemas.openxmlformats.org/officeDocument/2006/relationships/image" Target="media/image177.emf"/><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5.png"/><Relationship Id="rId191" Type="http://schemas.openxmlformats.org/officeDocument/2006/relationships/image" Target="media/image178.png"/><Relationship Id="rId205" Type="http://schemas.openxmlformats.org/officeDocument/2006/relationships/image" Target="media/image192.emf"/><Relationship Id="rId247" Type="http://schemas.openxmlformats.org/officeDocument/2006/relationships/image" Target="media/image234.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image" Target="media/image2.emf"/><Relationship Id="rId53" Type="http://schemas.openxmlformats.org/officeDocument/2006/relationships/image" Target="media/image40.png"/><Relationship Id="rId149" Type="http://schemas.openxmlformats.org/officeDocument/2006/relationships/image" Target="media/image136.png"/><Relationship Id="rId95" Type="http://schemas.openxmlformats.org/officeDocument/2006/relationships/image" Target="media/image82.emf"/><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header" Target="header1.xml"/><Relationship Id="rId64" Type="http://schemas.openxmlformats.org/officeDocument/2006/relationships/image" Target="media/image51.png"/><Relationship Id="rId118" Type="http://schemas.openxmlformats.org/officeDocument/2006/relationships/image" Target="media/image105.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0.png"/><Relationship Id="rId129" Type="http://schemas.openxmlformats.org/officeDocument/2006/relationships/image" Target="media/image116.png"/><Relationship Id="rId280" Type="http://schemas.openxmlformats.org/officeDocument/2006/relationships/image" Target="media/image26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74282-69EE-4202-8029-A66FBCB8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137</Pages>
  <Words>1906</Words>
  <Characters>10867</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山崎　隆司</dc:creator>
  <cp:keywords/>
  <dc:description/>
  <cp:lastModifiedBy>有馬　久未</cp:lastModifiedBy>
  <cp:revision>4</cp:revision>
  <cp:lastPrinted>2020-03-31T13:09:00Z</cp:lastPrinted>
  <dcterms:created xsi:type="dcterms:W3CDTF">2020-04-01T02:12:00Z</dcterms:created>
  <dcterms:modified xsi:type="dcterms:W3CDTF">2020-04-01T02:48:00Z</dcterms:modified>
</cp:coreProperties>
</file>