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D73614" w:rsidRDefault="002B1FEB" w:rsidP="002B1FE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D73614">
        <w:rPr>
          <w:rFonts w:ascii="ＭＳ ゴシック" w:eastAsia="ＭＳ ゴシック" w:hAnsi="ＭＳ ゴシック" w:hint="eastAsia"/>
          <w:sz w:val="24"/>
          <w:szCs w:val="24"/>
        </w:rPr>
        <w:t>大阪の統計データ集　データの探し方</w:t>
      </w:r>
    </w:p>
    <w:p w:rsidR="002B1FEB" w:rsidRPr="00F700CE" w:rsidRDefault="002B1FEB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35"/>
        <w:gridCol w:w="1800"/>
        <w:gridCol w:w="720"/>
        <w:gridCol w:w="5112"/>
      </w:tblGrid>
      <w:tr w:rsidR="00B11DBE" w:rsidRPr="00F700CE" w:rsidTr="003F1D3F">
        <w:tc>
          <w:tcPr>
            <w:tcW w:w="1435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F700CE" w:rsidRDefault="00B11DBE">
            <w:pPr>
              <w:rPr>
                <w:rFonts w:ascii="ＭＳ ゴシック" w:eastAsia="ＭＳ ゴシック" w:hAnsi="ＭＳ ゴシック"/>
                <w:color w:val="FFFFFF" w:themeColor="background1"/>
                <w:szCs w:val="21"/>
              </w:rPr>
            </w:pPr>
            <w:r w:rsidRPr="00F700CE">
              <w:rPr>
                <w:rFonts w:ascii="ＭＳ ゴシック" w:eastAsia="ＭＳ ゴシック" w:hAnsi="ＭＳ ゴシック" w:hint="eastAsia"/>
                <w:color w:val="FFFFFF" w:themeColor="background1"/>
                <w:szCs w:val="21"/>
              </w:rPr>
              <w:t>分野</w:t>
            </w:r>
          </w:p>
        </w:tc>
        <w:tc>
          <w:tcPr>
            <w:tcW w:w="1800" w:type="dxa"/>
          </w:tcPr>
          <w:p w:rsidR="00B11DBE" w:rsidRPr="00F700CE" w:rsidRDefault="00382582">
            <w:pPr>
              <w:rPr>
                <w:rFonts w:ascii="ＭＳ ゴシック" w:eastAsia="ＭＳ ゴシック" w:hAnsi="ＭＳ ゴシック"/>
                <w:szCs w:val="21"/>
              </w:rPr>
            </w:pP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金融・企業</w:t>
            </w:r>
          </w:p>
        </w:tc>
        <w:tc>
          <w:tcPr>
            <w:tcW w:w="720" w:type="dxa"/>
            <w:shd w:val="clear" w:color="auto" w:fill="000000" w:themeFill="text1"/>
          </w:tcPr>
          <w:p w:rsidR="00B11DBE" w:rsidRPr="00F700CE" w:rsidRDefault="00B11DBE">
            <w:pPr>
              <w:rPr>
                <w:rFonts w:ascii="ＭＳ ゴシック" w:eastAsia="ＭＳ ゴシック" w:hAnsi="ＭＳ ゴシック"/>
                <w:szCs w:val="21"/>
              </w:rPr>
            </w:pPr>
            <w:r w:rsidRPr="00F700CE">
              <w:rPr>
                <w:rFonts w:ascii="ＭＳ ゴシック" w:eastAsia="ＭＳ ゴシック" w:hAnsi="ＭＳ ゴシック" w:hint="eastAsia"/>
                <w:color w:val="FFFFFF" w:themeColor="background1"/>
                <w:szCs w:val="21"/>
              </w:rPr>
              <w:t>項目</w:t>
            </w:r>
          </w:p>
        </w:tc>
        <w:tc>
          <w:tcPr>
            <w:tcW w:w="5112" w:type="dxa"/>
          </w:tcPr>
          <w:p w:rsidR="00B11DBE" w:rsidRPr="00F700CE" w:rsidRDefault="00467B5E">
            <w:pPr>
              <w:rPr>
                <w:rFonts w:ascii="ＭＳ ゴシック" w:eastAsia="ＭＳ ゴシック" w:hAnsi="ＭＳ ゴシック"/>
                <w:szCs w:val="21"/>
              </w:rPr>
            </w:pP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手形交換状況</w:t>
            </w:r>
          </w:p>
        </w:tc>
      </w:tr>
      <w:tr w:rsidR="00B11DBE" w:rsidRPr="00F700CE" w:rsidTr="003F1D3F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F700CE" w:rsidRDefault="00B11DBE">
            <w:pPr>
              <w:rPr>
                <w:rFonts w:ascii="ＭＳ ゴシック" w:eastAsia="ＭＳ ゴシック" w:hAnsi="ＭＳ ゴシック"/>
                <w:color w:val="FFFFFF" w:themeColor="background1"/>
                <w:szCs w:val="21"/>
              </w:rPr>
            </w:pPr>
            <w:r w:rsidRPr="00F700CE">
              <w:rPr>
                <w:rFonts w:ascii="ＭＳ ゴシック" w:eastAsia="ＭＳ ゴシック" w:hAnsi="ＭＳ ゴシック" w:hint="eastAsia"/>
                <w:color w:val="FFFFFF" w:themeColor="background1"/>
                <w:szCs w:val="21"/>
              </w:rPr>
              <w:t>データ元</w:t>
            </w:r>
          </w:p>
        </w:tc>
        <w:tc>
          <w:tcPr>
            <w:tcW w:w="7632" w:type="dxa"/>
            <w:gridSpan w:val="3"/>
          </w:tcPr>
          <w:p w:rsidR="00B11DBE" w:rsidRPr="00F700CE" w:rsidRDefault="00A9001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一般社団法人</w:t>
            </w:r>
            <w:r w:rsidR="00467B5E" w:rsidRPr="00F700CE">
              <w:rPr>
                <w:rFonts w:ascii="ＭＳ ゴシック" w:eastAsia="ＭＳ ゴシック" w:hAnsi="ＭＳ ゴシック" w:hint="eastAsia"/>
                <w:szCs w:val="21"/>
              </w:rPr>
              <w:t>全国銀行協会</w:t>
            </w:r>
          </w:p>
        </w:tc>
      </w:tr>
      <w:tr w:rsidR="00B11DBE" w:rsidRPr="00F700CE" w:rsidTr="003F1D3F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F700CE" w:rsidRDefault="00B11DBE">
            <w:pPr>
              <w:rPr>
                <w:rFonts w:ascii="ＭＳ ゴシック" w:eastAsia="ＭＳ ゴシック" w:hAnsi="ＭＳ ゴシック"/>
                <w:color w:val="FFFFFF" w:themeColor="background1"/>
                <w:szCs w:val="21"/>
              </w:rPr>
            </w:pPr>
            <w:r w:rsidRPr="00F700CE">
              <w:rPr>
                <w:rFonts w:ascii="ＭＳ ゴシック" w:eastAsia="ＭＳ ゴシック" w:hAnsi="ＭＳ ゴシック" w:hint="eastAsia"/>
                <w:color w:val="FFFFFF" w:themeColor="background1"/>
                <w:szCs w:val="21"/>
              </w:rPr>
              <w:t>URL</w:t>
            </w:r>
          </w:p>
        </w:tc>
        <w:tc>
          <w:tcPr>
            <w:tcW w:w="7632" w:type="dxa"/>
            <w:gridSpan w:val="3"/>
          </w:tcPr>
          <w:p w:rsidR="00B11DBE" w:rsidRPr="00F700CE" w:rsidRDefault="00C75370">
            <w:pPr>
              <w:rPr>
                <w:rFonts w:ascii="ＭＳ ゴシック" w:eastAsia="ＭＳ ゴシック" w:hAnsi="ＭＳ ゴシック"/>
                <w:szCs w:val="21"/>
              </w:rPr>
            </w:pPr>
            <w:hyperlink r:id="rId7" w:history="1">
              <w:r w:rsidR="005A7906" w:rsidRPr="00F700CE">
                <w:rPr>
                  <w:rStyle w:val="a4"/>
                  <w:rFonts w:ascii="ＭＳ ゴシック" w:eastAsia="ＭＳ ゴシック" w:hAnsi="ＭＳ ゴシック"/>
                  <w:szCs w:val="21"/>
                </w:rPr>
                <w:t>https://www.zenginkyo.or.jp/stats/month1-04/</w:t>
              </w:r>
            </w:hyperlink>
          </w:p>
        </w:tc>
      </w:tr>
      <w:tr w:rsidR="00B11DBE" w:rsidRPr="00F700CE" w:rsidTr="003F1D3F">
        <w:tc>
          <w:tcPr>
            <w:tcW w:w="1435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11DBE" w:rsidRPr="00F700CE" w:rsidRDefault="00B11DBE">
            <w:pPr>
              <w:rPr>
                <w:rFonts w:ascii="ＭＳ ゴシック" w:eastAsia="ＭＳ ゴシック" w:hAnsi="ＭＳ ゴシック"/>
                <w:color w:val="FFFFFF" w:themeColor="background1"/>
                <w:szCs w:val="21"/>
              </w:rPr>
            </w:pPr>
            <w:r w:rsidRPr="00F700CE">
              <w:rPr>
                <w:rFonts w:ascii="ＭＳ ゴシック" w:eastAsia="ＭＳ ゴシック" w:hAnsi="ＭＳ ゴシック" w:hint="eastAsia"/>
                <w:color w:val="FFFFFF" w:themeColor="background1"/>
                <w:szCs w:val="21"/>
              </w:rPr>
              <w:t>最終更新日</w:t>
            </w:r>
          </w:p>
        </w:tc>
        <w:tc>
          <w:tcPr>
            <w:tcW w:w="7632" w:type="dxa"/>
            <w:gridSpan w:val="3"/>
          </w:tcPr>
          <w:p w:rsidR="00B11DBE" w:rsidRPr="00F700CE" w:rsidRDefault="008D46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令和２年</w:t>
            </w:r>
            <w:r w:rsidR="00D73614">
              <w:rPr>
                <w:rFonts w:ascii="ＭＳ ゴシック" w:eastAsia="ＭＳ ゴシック" w:hAnsi="ＭＳ ゴシック" w:hint="eastAsia"/>
                <w:szCs w:val="21"/>
              </w:rPr>
              <w:t>（2020年）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467B5E" w:rsidRPr="00F700C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30日</w:t>
            </w:r>
          </w:p>
        </w:tc>
      </w:tr>
    </w:tbl>
    <w:p w:rsidR="002B1FEB" w:rsidRPr="00F700CE" w:rsidRDefault="002B1FEB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7"/>
        <w:gridCol w:w="8640"/>
      </w:tblGrid>
      <w:tr w:rsidR="00196734" w:rsidRPr="00F700CE" w:rsidTr="003F1D3F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D5454B" w:rsidRPr="00F700CE" w:rsidRDefault="00196734" w:rsidP="0000091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00CE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１</w:t>
            </w:r>
          </w:p>
        </w:tc>
        <w:tc>
          <w:tcPr>
            <w:tcW w:w="8640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00091F" w:rsidRPr="00F700CE" w:rsidRDefault="00D5454B" w:rsidP="0000091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00CE">
              <w:rPr>
                <w:rFonts w:ascii="ＭＳ ゴシック" w:eastAsia="ＭＳ ゴシック" w:hAnsi="ＭＳ ゴシック" w:hint="eastAsia"/>
                <w:b/>
                <w:szCs w:val="21"/>
              </w:rPr>
              <w:t>月次データの探し方</w:t>
            </w:r>
          </w:p>
          <w:p w:rsidR="0000091F" w:rsidRPr="00D73614" w:rsidRDefault="0000091F" w:rsidP="00105F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36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※ここでは</w:t>
            </w:r>
            <w:r w:rsidR="00CF5BDD" w:rsidRPr="00D736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2020</w:t>
            </w:r>
            <w:r w:rsidR="00012D48" w:rsidRPr="00D736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年１月</w:t>
            </w:r>
            <w:r w:rsidR="00D736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のデータを探します</w:t>
            </w:r>
          </w:p>
        </w:tc>
      </w:tr>
      <w:tr w:rsidR="00196734" w:rsidRPr="00F700CE" w:rsidTr="003F1D3F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Pr="00F700CE" w:rsidRDefault="00D5454B" w:rsidP="004F2648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40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12D48" w:rsidRPr="00F700CE" w:rsidRDefault="00012D48">
            <w:pPr>
              <w:rPr>
                <w:rFonts w:ascii="ＭＳ ゴシック" w:eastAsia="ＭＳ ゴシック" w:hAnsi="ＭＳ ゴシック"/>
                <w:szCs w:val="21"/>
              </w:rPr>
            </w:pP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「2020年１月中」（下図の</w:t>
            </w:r>
            <w:r w:rsidR="00251DA6" w:rsidRPr="00F700CE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F700CE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をクリックし</w:t>
            </w:r>
            <w:r w:rsidR="00FE3CF0">
              <w:rPr>
                <w:rFonts w:ascii="ＭＳ ゴシック" w:eastAsia="ＭＳ ゴシック" w:hAnsi="ＭＳ ゴシック" w:hint="eastAsia"/>
                <w:szCs w:val="21"/>
              </w:rPr>
              <w:t>ます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196734" w:rsidRPr="00F700CE" w:rsidTr="003F1D3F">
        <w:trPr>
          <w:trHeight w:val="77"/>
        </w:trPr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Pr="00F700CE" w:rsidRDefault="00D5454B" w:rsidP="00D545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DA6" w:rsidRPr="00F700CE" w:rsidRDefault="0064693B" w:rsidP="006469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693B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>
                  <wp:extent cx="4260850" cy="3093085"/>
                  <wp:effectExtent l="0" t="0" r="635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0" cy="309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RPr="00F700CE" w:rsidTr="003F1D3F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Pr="00F700CE" w:rsidRDefault="00D5454B" w:rsidP="004F2648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40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2A1436" w:rsidRPr="00F700CE" w:rsidRDefault="00CF5B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「全国手形交換高・不渡手形実数・取引停止処分数調 」に、</w:t>
            </w:r>
            <w:r w:rsidR="002A1436" w:rsidRPr="00F700CE">
              <w:rPr>
                <w:rFonts w:ascii="ＭＳ ゴシック" w:eastAsia="ＭＳ ゴシック" w:hAnsi="ＭＳ ゴシック" w:hint="eastAsia"/>
                <w:szCs w:val="21"/>
              </w:rPr>
              <w:t>大阪</w:t>
            </w:r>
            <w:r w:rsidR="00254125">
              <w:rPr>
                <w:rFonts w:ascii="ＭＳ ゴシック" w:eastAsia="ＭＳ ゴシック" w:hAnsi="ＭＳ ゴシック" w:hint="eastAsia"/>
                <w:szCs w:val="21"/>
              </w:rPr>
              <w:t>府</w:t>
            </w:r>
            <w:r w:rsidR="002A1436" w:rsidRPr="00F700CE">
              <w:rPr>
                <w:rFonts w:ascii="ＭＳ ゴシック" w:eastAsia="ＭＳ ゴシック" w:hAnsi="ＭＳ ゴシック" w:hint="eastAsia"/>
                <w:szCs w:val="21"/>
              </w:rPr>
              <w:t>の「交換高</w:t>
            </w:r>
            <w:r w:rsidR="008A1827">
              <w:rPr>
                <w:rFonts w:ascii="ＭＳ ゴシック" w:eastAsia="ＭＳ ゴシック" w:hAnsi="ＭＳ ゴシック" w:hint="eastAsia"/>
                <w:szCs w:val="21"/>
              </w:rPr>
              <w:t>（枚数・金額）</w:t>
            </w:r>
            <w:r w:rsidR="002A1436" w:rsidRPr="00F700CE">
              <w:rPr>
                <w:rFonts w:ascii="ＭＳ ゴシック" w:eastAsia="ＭＳ ゴシック" w:hAnsi="ＭＳ ゴシック" w:hint="eastAsia"/>
                <w:szCs w:val="21"/>
              </w:rPr>
              <w:t>」（下図の</w:t>
            </w:r>
            <w:r w:rsidR="00A90013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="002A1436" w:rsidRPr="00F700CE">
              <w:rPr>
                <w:rFonts w:ascii="ＭＳ ゴシック" w:eastAsia="ＭＳ ゴシック" w:hAnsi="ＭＳ ゴシック"/>
                <w:szCs w:val="21"/>
              </w:rPr>
              <w:t>）</w:t>
            </w:r>
            <w:r w:rsidR="008A1827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2A1436" w:rsidRPr="00F700CE">
              <w:rPr>
                <w:rFonts w:ascii="ＭＳ ゴシック" w:eastAsia="ＭＳ ゴシック" w:hAnsi="ＭＳ ゴシック" w:hint="eastAsia"/>
                <w:szCs w:val="21"/>
              </w:rPr>
              <w:t>「不渡手形</w:t>
            </w:r>
            <w:r w:rsidR="008A1827">
              <w:rPr>
                <w:rFonts w:ascii="ＭＳ ゴシック" w:eastAsia="ＭＳ ゴシック" w:hAnsi="ＭＳ ゴシック" w:hint="eastAsia"/>
                <w:szCs w:val="21"/>
              </w:rPr>
              <w:t>（枚数・金額）</w:t>
            </w:r>
            <w:r w:rsidR="002A1436" w:rsidRPr="00F700CE">
              <w:rPr>
                <w:rFonts w:ascii="ＭＳ ゴシック" w:eastAsia="ＭＳ ゴシック" w:hAnsi="ＭＳ ゴシック" w:hint="eastAsia"/>
                <w:szCs w:val="21"/>
              </w:rPr>
              <w:t>」（下図の</w:t>
            </w:r>
            <w:r w:rsidR="00A90013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2A1436" w:rsidRPr="00F700CE">
              <w:rPr>
                <w:rFonts w:ascii="ＭＳ ゴシック" w:eastAsia="ＭＳ ゴシック" w:hAnsi="ＭＳ ゴシック"/>
                <w:szCs w:val="21"/>
              </w:rPr>
              <w:t>）</w:t>
            </w:r>
            <w:r w:rsidR="008A1827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2A1436" w:rsidRPr="00F700CE">
              <w:rPr>
                <w:rFonts w:ascii="ＭＳ ゴシック" w:eastAsia="ＭＳ ゴシック" w:hAnsi="ＭＳ ゴシック" w:hint="eastAsia"/>
                <w:szCs w:val="21"/>
              </w:rPr>
              <w:t>「取引停止処分</w:t>
            </w:r>
            <w:r w:rsidR="008A1827">
              <w:rPr>
                <w:rFonts w:ascii="ＭＳ ゴシック" w:eastAsia="ＭＳ ゴシック" w:hAnsi="ＭＳ ゴシック" w:hint="eastAsia"/>
                <w:szCs w:val="21"/>
              </w:rPr>
              <w:t>（枚数・金額）</w:t>
            </w:r>
            <w:r w:rsidR="002A1436" w:rsidRPr="00F700CE">
              <w:rPr>
                <w:rFonts w:ascii="ＭＳ ゴシック" w:eastAsia="ＭＳ ゴシック" w:hAnsi="ＭＳ ゴシック" w:hint="eastAsia"/>
                <w:szCs w:val="21"/>
              </w:rPr>
              <w:t>」(下図の</w:t>
            </w:r>
            <w:r w:rsidR="00A90013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="002A1436" w:rsidRPr="00F700CE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があります</w:t>
            </w:r>
            <w:r w:rsidR="00FA421B" w:rsidRPr="00F700C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196734" w:rsidRPr="00F700CE" w:rsidTr="003F1D3F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Pr="00F700CE" w:rsidRDefault="00D5454B" w:rsidP="00D545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385" w:rsidRPr="00F700CE" w:rsidRDefault="0064693B" w:rsidP="006469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693B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>
                  <wp:extent cx="5194571" cy="1867535"/>
                  <wp:effectExtent l="0" t="0" r="6350" b="0"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412" cy="188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93B" w:rsidRDefault="0064693B">
      <w:r>
        <w:br w:type="page"/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427"/>
        <w:gridCol w:w="9285"/>
      </w:tblGrid>
      <w:tr w:rsidR="00A90013" w:rsidRPr="00F700CE" w:rsidTr="0064693B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A90013" w:rsidRPr="00F700CE" w:rsidRDefault="00A90013" w:rsidP="000A25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00CE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lastRenderedPageBreak/>
              <w:t>２</w:t>
            </w:r>
          </w:p>
        </w:tc>
        <w:tc>
          <w:tcPr>
            <w:tcW w:w="9285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A90013" w:rsidRPr="00F700CE" w:rsidRDefault="00A90013" w:rsidP="0025085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00CE">
              <w:rPr>
                <w:rFonts w:ascii="ＭＳ ゴシック" w:eastAsia="ＭＳ ゴシック" w:hAnsi="ＭＳ ゴシック" w:hint="eastAsia"/>
                <w:b/>
                <w:szCs w:val="21"/>
              </w:rPr>
              <w:t>年次データの探し方</w:t>
            </w:r>
          </w:p>
          <w:p w:rsidR="00A90013" w:rsidRPr="00A90013" w:rsidRDefault="00A90013" w:rsidP="002060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0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※ここでは2019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年のデータを探します</w:t>
            </w:r>
          </w:p>
        </w:tc>
      </w:tr>
      <w:tr w:rsidR="00A90013" w:rsidRPr="00F700CE" w:rsidTr="0064693B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A90013" w:rsidRPr="00F700CE" w:rsidRDefault="00A90013" w:rsidP="0025085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285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A90013" w:rsidRPr="00F700CE" w:rsidRDefault="00A90013" w:rsidP="0025085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「2019年中」（下図のＡ</w:t>
            </w:r>
            <w:r w:rsidRPr="00F700CE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をクリックし</w:t>
            </w:r>
            <w:r w:rsidR="00FE3CF0">
              <w:rPr>
                <w:rFonts w:ascii="ＭＳ ゴシック" w:eastAsia="ＭＳ ゴシック" w:hAnsi="ＭＳ ゴシック" w:hint="eastAsia"/>
                <w:szCs w:val="21"/>
              </w:rPr>
              <w:t>ます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A90013" w:rsidRPr="00F700CE" w:rsidTr="0064693B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013" w:rsidRPr="00F700CE" w:rsidRDefault="00A90013" w:rsidP="004C08EE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85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013" w:rsidRPr="00F700CE" w:rsidRDefault="0064693B" w:rsidP="006469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693B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>
                  <wp:extent cx="4698365" cy="3054350"/>
                  <wp:effectExtent l="0" t="0" r="6985" b="0"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365" cy="305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13" w:rsidRPr="00F700CE" w:rsidTr="0064693B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A90013" w:rsidRPr="00F700CE" w:rsidRDefault="00A90013" w:rsidP="002508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85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A90013" w:rsidRPr="00F700CE" w:rsidRDefault="00A90013" w:rsidP="0025412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「全国手形交換高・不渡手形実数・取引停止処分数調」に、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大阪</w:t>
            </w:r>
            <w:r w:rsidR="00254125">
              <w:rPr>
                <w:rFonts w:ascii="ＭＳ ゴシック" w:eastAsia="ＭＳ ゴシック" w:hAnsi="ＭＳ ゴシック" w:hint="eastAsia"/>
                <w:szCs w:val="21"/>
              </w:rPr>
              <w:t>府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の「交換高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（枚数・金額）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」(下図の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「不渡手形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（枚数・金額）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」(下図の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)「取引停止処分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（枚数・金額）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」(下図の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があります</w:t>
            </w:r>
            <w:r w:rsidRPr="00F700C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A90013" w:rsidRPr="00F700CE" w:rsidTr="0064693B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013" w:rsidRPr="00F700CE" w:rsidRDefault="00A90013" w:rsidP="004C08EE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85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013" w:rsidRPr="00F700CE" w:rsidRDefault="0064693B" w:rsidP="006469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693B">
              <w:rPr>
                <w:rFonts w:ascii="ＭＳ ゴシック" w:eastAsia="ＭＳ ゴシック" w:hAnsi="ＭＳ ゴシック" w:hint="eastAsia"/>
                <w:noProof/>
                <w:szCs w:val="21"/>
              </w:rPr>
              <w:drawing>
                <wp:inline distT="0" distB="0" distL="0" distR="0">
                  <wp:extent cx="5165387" cy="1790002"/>
                  <wp:effectExtent l="0" t="0" r="0" b="1270"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750" cy="180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FEB" w:rsidRPr="00F700CE" w:rsidRDefault="002B1FEB" w:rsidP="002527DB">
      <w:pPr>
        <w:rPr>
          <w:rFonts w:ascii="ＭＳ ゴシック" w:eastAsia="ＭＳ ゴシック" w:hAnsi="ＭＳ ゴシック"/>
          <w:szCs w:val="21"/>
        </w:rPr>
      </w:pPr>
    </w:p>
    <w:sectPr w:rsidR="002B1FEB" w:rsidRPr="00F700CE" w:rsidSect="004428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16" w:rsidRDefault="006C5916" w:rsidP="00105F97">
      <w:r>
        <w:separator/>
      </w:r>
    </w:p>
  </w:endnote>
  <w:endnote w:type="continuationSeparator" w:id="0">
    <w:p w:rsidR="006C5916" w:rsidRDefault="006C5916" w:rsidP="001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70" w:rsidRDefault="00C753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70" w:rsidRDefault="00C753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70" w:rsidRDefault="00C753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16" w:rsidRDefault="006C5916" w:rsidP="00105F97">
      <w:r>
        <w:separator/>
      </w:r>
    </w:p>
  </w:footnote>
  <w:footnote w:type="continuationSeparator" w:id="0">
    <w:p w:rsidR="006C5916" w:rsidRDefault="006C5916" w:rsidP="0010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70" w:rsidRDefault="00C753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70" w:rsidRDefault="00C753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70" w:rsidRDefault="00C753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4ABD"/>
    <w:multiLevelType w:val="hybridMultilevel"/>
    <w:tmpl w:val="63809B9C"/>
    <w:lvl w:ilvl="0" w:tplc="5C267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662AE"/>
    <w:multiLevelType w:val="hybridMultilevel"/>
    <w:tmpl w:val="4F8E5482"/>
    <w:lvl w:ilvl="0" w:tplc="22D4A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00091F"/>
    <w:rsid w:val="00012D48"/>
    <w:rsid w:val="00052251"/>
    <w:rsid w:val="00056A30"/>
    <w:rsid w:val="00074D55"/>
    <w:rsid w:val="00105F97"/>
    <w:rsid w:val="0013082A"/>
    <w:rsid w:val="00147794"/>
    <w:rsid w:val="00177C6C"/>
    <w:rsid w:val="00196734"/>
    <w:rsid w:val="002060F6"/>
    <w:rsid w:val="00251DA6"/>
    <w:rsid w:val="002527DB"/>
    <w:rsid w:val="00254125"/>
    <w:rsid w:val="0026102D"/>
    <w:rsid w:val="002A1436"/>
    <w:rsid w:val="002B1FEB"/>
    <w:rsid w:val="002C3582"/>
    <w:rsid w:val="00336148"/>
    <w:rsid w:val="00382582"/>
    <w:rsid w:val="003A63F6"/>
    <w:rsid w:val="003C6EE6"/>
    <w:rsid w:val="003F1D3F"/>
    <w:rsid w:val="00433C0E"/>
    <w:rsid w:val="004428E8"/>
    <w:rsid w:val="00454F29"/>
    <w:rsid w:val="00467B5E"/>
    <w:rsid w:val="00475CBD"/>
    <w:rsid w:val="0049415E"/>
    <w:rsid w:val="00495A4C"/>
    <w:rsid w:val="004C08EE"/>
    <w:rsid w:val="004F2648"/>
    <w:rsid w:val="00594385"/>
    <w:rsid w:val="005A7906"/>
    <w:rsid w:val="005B4203"/>
    <w:rsid w:val="00631EE1"/>
    <w:rsid w:val="0064693B"/>
    <w:rsid w:val="00662519"/>
    <w:rsid w:val="006B26B7"/>
    <w:rsid w:val="006C5916"/>
    <w:rsid w:val="006D61B7"/>
    <w:rsid w:val="00711F23"/>
    <w:rsid w:val="007A3FBD"/>
    <w:rsid w:val="008A1827"/>
    <w:rsid w:val="008D2C4D"/>
    <w:rsid w:val="008D465C"/>
    <w:rsid w:val="009B3198"/>
    <w:rsid w:val="009B43BF"/>
    <w:rsid w:val="009D6AA2"/>
    <w:rsid w:val="00A22D5B"/>
    <w:rsid w:val="00A90013"/>
    <w:rsid w:val="00B11DBE"/>
    <w:rsid w:val="00B156FD"/>
    <w:rsid w:val="00B46C99"/>
    <w:rsid w:val="00C03082"/>
    <w:rsid w:val="00C2275F"/>
    <w:rsid w:val="00C75370"/>
    <w:rsid w:val="00C90647"/>
    <w:rsid w:val="00CE1F43"/>
    <w:rsid w:val="00CF5BDD"/>
    <w:rsid w:val="00D25074"/>
    <w:rsid w:val="00D2734D"/>
    <w:rsid w:val="00D5454B"/>
    <w:rsid w:val="00D73614"/>
    <w:rsid w:val="00DB4514"/>
    <w:rsid w:val="00E108A7"/>
    <w:rsid w:val="00E25F68"/>
    <w:rsid w:val="00E338E6"/>
    <w:rsid w:val="00E8034E"/>
    <w:rsid w:val="00E94FC1"/>
    <w:rsid w:val="00F567B5"/>
    <w:rsid w:val="00F700CE"/>
    <w:rsid w:val="00FA421B"/>
    <w:rsid w:val="00FA76B8"/>
    <w:rsid w:val="00FB4696"/>
    <w:rsid w:val="00FE3CF0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F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73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F97"/>
  </w:style>
  <w:style w:type="paragraph" w:styleId="a8">
    <w:name w:val="footer"/>
    <w:basedOn w:val="a"/>
    <w:link w:val="a9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F97"/>
  </w:style>
  <w:style w:type="paragraph" w:styleId="aa">
    <w:name w:val="List Paragraph"/>
    <w:basedOn w:val="a"/>
    <w:uiPriority w:val="34"/>
    <w:qFormat/>
    <w:rsid w:val="004F264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E3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enginkyo.or.jp/stats/month1-04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2020-03-27T01:27:00Z</dcterms:created>
  <dcterms:modified xsi:type="dcterms:W3CDTF">2020-03-27T01:27:00Z</dcterms:modified>
</cp:coreProperties>
</file>