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F208" w14:textId="77777777" w:rsidR="00792D09" w:rsidRPr="004F66A8" w:rsidRDefault="004838B7" w:rsidP="00792D09">
      <w:pPr>
        <w:jc w:val="center"/>
        <w:rPr>
          <w:rFonts w:ascii="ＭＳ 明朝" w:eastAsia="ＭＳ 明朝" w:hAnsi="ＭＳ 明朝"/>
          <w:b/>
          <w:color w:val="000000" w:themeColor="text1"/>
          <w:sz w:val="24"/>
        </w:rPr>
      </w:pPr>
      <w:r w:rsidRPr="004F66A8">
        <w:rPr>
          <w:rFonts w:ascii="ＭＳ 明朝" w:eastAsia="ＭＳ 明朝" w:hAnsi="ＭＳ 明朝"/>
          <w:b/>
          <w:noProof/>
          <w:color w:val="000000" w:themeColor="text1"/>
          <w:sz w:val="24"/>
        </w:rPr>
        <mc:AlternateContent>
          <mc:Choice Requires="wps">
            <w:drawing>
              <wp:anchor distT="0" distB="0" distL="114300" distR="114300" simplePos="0" relativeHeight="251676672" behindDoc="0" locked="0" layoutInCell="1" allowOverlap="1" wp14:anchorId="5F37E55C" wp14:editId="7E66F321">
                <wp:simplePos x="0" y="0"/>
                <wp:positionH relativeFrom="column">
                  <wp:posOffset>-341630</wp:posOffset>
                </wp:positionH>
                <wp:positionV relativeFrom="paragraph">
                  <wp:posOffset>-327660</wp:posOffset>
                </wp:positionV>
                <wp:extent cx="1588135" cy="56451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588135" cy="5645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113C62F" w14:textId="77777777" w:rsidR="00D96609" w:rsidRDefault="00D96609" w:rsidP="005766C9">
                            <w:pPr>
                              <w:jc w:val="center"/>
                            </w:pPr>
                            <w:r>
                              <w:rPr>
                                <w:noProof/>
                              </w:rPr>
                              <w:drawing>
                                <wp:inline distT="0" distB="0" distL="0" distR="0" wp14:anchorId="55D47AC3" wp14:editId="537664FA">
                                  <wp:extent cx="1404379" cy="404865"/>
                                  <wp:effectExtent l="0" t="0" r="5715" b="0"/>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108" cy="406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7E55C" id="正方形/長方形 11" o:spid="_x0000_s1026" style="position:absolute;left:0;text-align:left;margin-left:-26.9pt;margin-top:-25.8pt;width:125.05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" filled="f" stroked="f" strokeweight="1pt">
                <v:textbox>
                  <w:txbxContent>
                    <w:p w14:paraId="3113C62F" w14:textId="77777777" w:rsidR="00D96609" w:rsidRDefault="00D96609" w:rsidP="005766C9">
                      <w:pPr>
                        <w:jc w:val="center"/>
                      </w:pPr>
                      <w:r>
                        <w:rPr>
                          <w:noProof/>
                        </w:rPr>
                        <w:drawing>
                          <wp:inline distT="0" distB="0" distL="0" distR="0" wp14:anchorId="55D47AC3" wp14:editId="537664FA">
                            <wp:extent cx="1404379" cy="404865"/>
                            <wp:effectExtent l="0" t="0" r="5715" b="0"/>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108" cy="406228"/>
                                    </a:xfrm>
                                    <a:prstGeom prst="rect">
                                      <a:avLst/>
                                    </a:prstGeom>
                                  </pic:spPr>
                                </pic:pic>
                              </a:graphicData>
                            </a:graphic>
                          </wp:inline>
                        </w:drawing>
                      </w:r>
                    </w:p>
                  </w:txbxContent>
                </v:textbox>
              </v:rect>
            </w:pict>
          </mc:Fallback>
        </mc:AlternateContent>
      </w:r>
      <w:r w:rsidRPr="004F66A8">
        <w:rPr>
          <w:rFonts w:ascii="ＭＳ 明朝" w:eastAsia="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4E8A2ABB" wp14:editId="25961796">
                <wp:simplePos x="0" y="0"/>
                <wp:positionH relativeFrom="margin">
                  <wp:align>center</wp:align>
                </wp:positionH>
                <wp:positionV relativeFrom="paragraph">
                  <wp:posOffset>5715</wp:posOffset>
                </wp:positionV>
                <wp:extent cx="49625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62525"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3B8099" w14:textId="77777777" w:rsidR="00D96609" w:rsidRDefault="00D96609" w:rsidP="00792D09">
                            <w:pPr>
                              <w:jc w:val="center"/>
                              <w:rPr>
                                <w:rFonts w:ascii="ＭＳ 明朝" w:eastAsia="ＭＳ 明朝" w:hAnsi="ＭＳ 明朝"/>
                                <w:b/>
                                <w:sz w:val="24"/>
                              </w:rPr>
                            </w:pPr>
                            <w:r>
                              <w:rPr>
                                <w:rFonts w:ascii="ＭＳ 明朝" w:eastAsia="ＭＳ 明朝" w:hAnsi="ＭＳ 明朝" w:hint="eastAsia"/>
                                <w:b/>
                                <w:sz w:val="24"/>
                              </w:rPr>
                              <w:t>学生</w:t>
                            </w:r>
                            <w:r>
                              <w:rPr>
                                <w:rFonts w:ascii="ＭＳ 明朝" w:eastAsia="ＭＳ 明朝" w:hAnsi="ＭＳ 明朝"/>
                                <w:b/>
                                <w:sz w:val="24"/>
                              </w:rPr>
                              <w:t>・</w:t>
                            </w:r>
                            <w:r>
                              <w:rPr>
                                <w:rFonts w:ascii="ＭＳ 明朝" w:eastAsia="ＭＳ 明朝" w:hAnsi="ＭＳ 明朝" w:hint="eastAsia"/>
                                <w:b/>
                                <w:sz w:val="24"/>
                              </w:rPr>
                              <w:t>保護者の</w:t>
                            </w:r>
                            <w:r>
                              <w:rPr>
                                <w:rFonts w:ascii="ＭＳ 明朝" w:eastAsia="ＭＳ 明朝" w:hAnsi="ＭＳ 明朝"/>
                                <w:b/>
                                <w:sz w:val="24"/>
                              </w:rPr>
                              <w:t>みなさんへ</w:t>
                            </w:r>
                            <w:r>
                              <w:rPr>
                                <w:rFonts w:ascii="ＭＳ 明朝" w:eastAsia="ＭＳ 明朝" w:hAnsi="ＭＳ 明朝" w:hint="eastAsia"/>
                                <w:b/>
                                <w:sz w:val="24"/>
                              </w:rPr>
                              <w:t xml:space="preserve">　</w:t>
                            </w:r>
                            <w:r>
                              <w:rPr>
                                <w:rFonts w:ascii="ＭＳ 明朝" w:eastAsia="ＭＳ 明朝" w:hAnsi="ＭＳ 明朝"/>
                                <w:b/>
                                <w:sz w:val="24"/>
                              </w:rPr>
                              <w:t>お知らせ</w:t>
                            </w:r>
                          </w:p>
                          <w:p w14:paraId="68C13570" w14:textId="77777777" w:rsidR="00D96609" w:rsidRPr="000239CB" w:rsidRDefault="00D96609" w:rsidP="00792D09">
                            <w:pPr>
                              <w:jc w:val="center"/>
                              <w:rPr>
                                <w:rFonts w:ascii="ＭＳ 明朝" w:eastAsia="ＭＳ 明朝" w:hAnsi="ＭＳ 明朝"/>
                                <w:b/>
                                <w:sz w:val="24"/>
                              </w:rPr>
                            </w:pPr>
                            <w:r>
                              <w:rPr>
                                <w:rFonts w:ascii="ＭＳ 明朝" w:eastAsia="ＭＳ 明朝" w:hAnsi="ＭＳ 明朝" w:hint="eastAsia"/>
                                <w:b/>
                                <w:sz w:val="24"/>
                              </w:rPr>
                              <w:t>令</w:t>
                            </w:r>
                            <w:r w:rsidRPr="000239CB">
                              <w:rPr>
                                <w:rFonts w:ascii="ＭＳ 明朝" w:eastAsia="ＭＳ 明朝" w:hAnsi="ＭＳ 明朝" w:hint="eastAsia"/>
                                <w:b/>
                                <w:sz w:val="24"/>
                              </w:rPr>
                              <w:t>和</w:t>
                            </w:r>
                            <w:r w:rsidR="008C39C7" w:rsidRPr="004F66A8">
                              <w:rPr>
                                <w:rFonts w:ascii="ＭＳ 明朝" w:eastAsia="ＭＳ 明朝" w:hAnsi="ＭＳ 明朝" w:hint="eastAsia"/>
                                <w:b/>
                                <w:sz w:val="24"/>
                              </w:rPr>
                              <w:t>５</w:t>
                            </w:r>
                            <w:r w:rsidRPr="000239CB">
                              <w:rPr>
                                <w:rFonts w:ascii="ＭＳ 明朝" w:eastAsia="ＭＳ 明朝" w:hAnsi="ＭＳ 明朝"/>
                                <w:b/>
                                <w:sz w:val="24"/>
                              </w:rPr>
                              <w:t>年度</w:t>
                            </w:r>
                            <w:r w:rsidR="00D5069E" w:rsidRPr="000239CB">
                              <w:rPr>
                                <w:rFonts w:ascii="ＭＳ 明朝" w:eastAsia="ＭＳ 明朝" w:hAnsi="ＭＳ 明朝" w:hint="eastAsia"/>
                                <w:b/>
                                <w:sz w:val="24"/>
                              </w:rPr>
                              <w:t>大阪公</w:t>
                            </w:r>
                            <w:r w:rsidRPr="000239CB">
                              <w:rPr>
                                <w:rFonts w:ascii="ＭＳ 明朝" w:eastAsia="ＭＳ 明朝" w:hAnsi="ＭＳ 明朝" w:hint="eastAsia"/>
                                <w:b/>
                                <w:sz w:val="24"/>
                              </w:rPr>
                              <w:t>立大学工業高等専門学校入学生</w:t>
                            </w:r>
                            <w:r w:rsidRPr="000239CB">
                              <w:rPr>
                                <w:rFonts w:ascii="ＭＳ 明朝" w:eastAsia="ＭＳ 明朝" w:hAnsi="ＭＳ 明朝"/>
                                <w:b/>
                                <w:sz w:val="24"/>
                              </w:rPr>
                              <w:t>を</w:t>
                            </w:r>
                            <w:r w:rsidRPr="000239CB">
                              <w:rPr>
                                <w:rFonts w:ascii="ＭＳ 明朝" w:eastAsia="ＭＳ 明朝" w:hAnsi="ＭＳ 明朝" w:hint="eastAsia"/>
                                <w:b/>
                                <w:sz w:val="24"/>
                              </w:rPr>
                              <w:t>対象とした</w:t>
                            </w:r>
                          </w:p>
                          <w:p w14:paraId="572BEAF1" w14:textId="77777777" w:rsidR="00D96609" w:rsidRDefault="00D96609" w:rsidP="00792D09">
                            <w:pPr>
                              <w:jc w:val="center"/>
                            </w:pPr>
                            <w:r w:rsidRPr="000239CB">
                              <w:rPr>
                                <w:rFonts w:ascii="ＭＳ 明朝" w:eastAsia="ＭＳ 明朝" w:hAnsi="ＭＳ 明朝" w:hint="eastAsia"/>
                                <w:b/>
                                <w:sz w:val="24"/>
                              </w:rPr>
                              <w:t xml:space="preserve">授業料等支援制度　</w:t>
                            </w:r>
                            <w:r>
                              <w:rPr>
                                <w:rFonts w:ascii="ＭＳ 明朝" w:eastAsia="ＭＳ 明朝" w:hAnsi="ＭＳ 明朝"/>
                                <w:b/>
                                <w:sz w:val="24"/>
                              </w:rPr>
                              <w:t>申請手続</w:t>
                            </w:r>
                            <w:r>
                              <w:rPr>
                                <w:rFonts w:ascii="ＭＳ 明朝" w:eastAsia="ＭＳ 明朝" w:hAnsi="ＭＳ 明朝" w:hint="eastAsia"/>
                                <w:b/>
                                <w:sz w:val="24"/>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2ABB" id="正方形/長方形 1" o:spid="_x0000_s1027" style="position:absolute;left:0;text-align:left;margin-left:0;margin-top:.45pt;width:390.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" fillcolor="white [3201]" strokecolor="black [3213]" strokeweight="1pt">
                <v:textbox>
                  <w:txbxContent>
                    <w:p w14:paraId="3F3B8099" w14:textId="77777777" w:rsidR="00D96609" w:rsidRDefault="00D96609" w:rsidP="00792D09">
                      <w:pPr>
                        <w:jc w:val="center"/>
                        <w:rPr>
                          <w:rFonts w:ascii="ＭＳ 明朝" w:eastAsia="ＭＳ 明朝" w:hAnsi="ＭＳ 明朝"/>
                          <w:b/>
                          <w:sz w:val="24"/>
                        </w:rPr>
                      </w:pPr>
                      <w:r>
                        <w:rPr>
                          <w:rFonts w:ascii="ＭＳ 明朝" w:eastAsia="ＭＳ 明朝" w:hAnsi="ＭＳ 明朝" w:hint="eastAsia"/>
                          <w:b/>
                          <w:sz w:val="24"/>
                        </w:rPr>
                        <w:t>学生</w:t>
                      </w:r>
                      <w:r>
                        <w:rPr>
                          <w:rFonts w:ascii="ＭＳ 明朝" w:eastAsia="ＭＳ 明朝" w:hAnsi="ＭＳ 明朝"/>
                          <w:b/>
                          <w:sz w:val="24"/>
                        </w:rPr>
                        <w:t>・</w:t>
                      </w:r>
                      <w:r>
                        <w:rPr>
                          <w:rFonts w:ascii="ＭＳ 明朝" w:eastAsia="ＭＳ 明朝" w:hAnsi="ＭＳ 明朝" w:hint="eastAsia"/>
                          <w:b/>
                          <w:sz w:val="24"/>
                        </w:rPr>
                        <w:t>保護者の</w:t>
                      </w:r>
                      <w:r>
                        <w:rPr>
                          <w:rFonts w:ascii="ＭＳ 明朝" w:eastAsia="ＭＳ 明朝" w:hAnsi="ＭＳ 明朝"/>
                          <w:b/>
                          <w:sz w:val="24"/>
                        </w:rPr>
                        <w:t>みなさんへ</w:t>
                      </w:r>
                      <w:r>
                        <w:rPr>
                          <w:rFonts w:ascii="ＭＳ 明朝" w:eastAsia="ＭＳ 明朝" w:hAnsi="ＭＳ 明朝" w:hint="eastAsia"/>
                          <w:b/>
                          <w:sz w:val="24"/>
                        </w:rPr>
                        <w:t xml:space="preserve">　</w:t>
                      </w:r>
                      <w:r>
                        <w:rPr>
                          <w:rFonts w:ascii="ＭＳ 明朝" w:eastAsia="ＭＳ 明朝" w:hAnsi="ＭＳ 明朝"/>
                          <w:b/>
                          <w:sz w:val="24"/>
                        </w:rPr>
                        <w:t>お知らせ</w:t>
                      </w:r>
                    </w:p>
                    <w:p w14:paraId="68C13570" w14:textId="77777777" w:rsidR="00D96609" w:rsidRPr="000239CB" w:rsidRDefault="00D96609" w:rsidP="00792D09">
                      <w:pPr>
                        <w:jc w:val="center"/>
                        <w:rPr>
                          <w:rFonts w:ascii="ＭＳ 明朝" w:eastAsia="ＭＳ 明朝" w:hAnsi="ＭＳ 明朝"/>
                          <w:b/>
                          <w:sz w:val="24"/>
                        </w:rPr>
                      </w:pPr>
                      <w:r>
                        <w:rPr>
                          <w:rFonts w:ascii="ＭＳ 明朝" w:eastAsia="ＭＳ 明朝" w:hAnsi="ＭＳ 明朝" w:hint="eastAsia"/>
                          <w:b/>
                          <w:sz w:val="24"/>
                        </w:rPr>
                        <w:t>令</w:t>
                      </w:r>
                      <w:r w:rsidRPr="000239CB">
                        <w:rPr>
                          <w:rFonts w:ascii="ＭＳ 明朝" w:eastAsia="ＭＳ 明朝" w:hAnsi="ＭＳ 明朝" w:hint="eastAsia"/>
                          <w:b/>
                          <w:sz w:val="24"/>
                        </w:rPr>
                        <w:t>和</w:t>
                      </w:r>
                      <w:r w:rsidR="008C39C7" w:rsidRPr="004F66A8">
                        <w:rPr>
                          <w:rFonts w:ascii="ＭＳ 明朝" w:eastAsia="ＭＳ 明朝" w:hAnsi="ＭＳ 明朝" w:hint="eastAsia"/>
                          <w:b/>
                          <w:sz w:val="24"/>
                        </w:rPr>
                        <w:t>５</w:t>
                      </w:r>
                      <w:r w:rsidRPr="000239CB">
                        <w:rPr>
                          <w:rFonts w:ascii="ＭＳ 明朝" w:eastAsia="ＭＳ 明朝" w:hAnsi="ＭＳ 明朝"/>
                          <w:b/>
                          <w:sz w:val="24"/>
                        </w:rPr>
                        <w:t>年度</w:t>
                      </w:r>
                      <w:r w:rsidR="00D5069E" w:rsidRPr="000239CB">
                        <w:rPr>
                          <w:rFonts w:ascii="ＭＳ 明朝" w:eastAsia="ＭＳ 明朝" w:hAnsi="ＭＳ 明朝" w:hint="eastAsia"/>
                          <w:b/>
                          <w:sz w:val="24"/>
                        </w:rPr>
                        <w:t>大阪公</w:t>
                      </w:r>
                      <w:r w:rsidRPr="000239CB">
                        <w:rPr>
                          <w:rFonts w:ascii="ＭＳ 明朝" w:eastAsia="ＭＳ 明朝" w:hAnsi="ＭＳ 明朝" w:hint="eastAsia"/>
                          <w:b/>
                          <w:sz w:val="24"/>
                        </w:rPr>
                        <w:t>立大学工業高等専門学校入学生</w:t>
                      </w:r>
                      <w:r w:rsidRPr="000239CB">
                        <w:rPr>
                          <w:rFonts w:ascii="ＭＳ 明朝" w:eastAsia="ＭＳ 明朝" w:hAnsi="ＭＳ 明朝"/>
                          <w:b/>
                          <w:sz w:val="24"/>
                        </w:rPr>
                        <w:t>を</w:t>
                      </w:r>
                      <w:r w:rsidRPr="000239CB">
                        <w:rPr>
                          <w:rFonts w:ascii="ＭＳ 明朝" w:eastAsia="ＭＳ 明朝" w:hAnsi="ＭＳ 明朝" w:hint="eastAsia"/>
                          <w:b/>
                          <w:sz w:val="24"/>
                        </w:rPr>
                        <w:t>対象とした</w:t>
                      </w:r>
                    </w:p>
                    <w:p w14:paraId="572BEAF1" w14:textId="77777777" w:rsidR="00D96609" w:rsidRDefault="00D96609" w:rsidP="00792D09">
                      <w:pPr>
                        <w:jc w:val="center"/>
                      </w:pPr>
                      <w:r w:rsidRPr="000239CB">
                        <w:rPr>
                          <w:rFonts w:ascii="ＭＳ 明朝" w:eastAsia="ＭＳ 明朝" w:hAnsi="ＭＳ 明朝" w:hint="eastAsia"/>
                          <w:b/>
                          <w:sz w:val="24"/>
                        </w:rPr>
                        <w:t xml:space="preserve">授業料等支援制度　</w:t>
                      </w:r>
                      <w:r>
                        <w:rPr>
                          <w:rFonts w:ascii="ＭＳ 明朝" w:eastAsia="ＭＳ 明朝" w:hAnsi="ＭＳ 明朝"/>
                          <w:b/>
                          <w:sz w:val="24"/>
                        </w:rPr>
                        <w:t>申請手続</w:t>
                      </w:r>
                      <w:r>
                        <w:rPr>
                          <w:rFonts w:ascii="ＭＳ 明朝" w:eastAsia="ＭＳ 明朝" w:hAnsi="ＭＳ 明朝" w:hint="eastAsia"/>
                          <w:b/>
                          <w:sz w:val="24"/>
                        </w:rPr>
                        <w:t>案内</w:t>
                      </w:r>
                    </w:p>
                  </w:txbxContent>
                </v:textbox>
                <w10:wrap anchorx="margin"/>
              </v:rect>
            </w:pict>
          </mc:Fallback>
        </mc:AlternateContent>
      </w:r>
    </w:p>
    <w:p w14:paraId="4D50D39A" w14:textId="77777777" w:rsidR="00792D09" w:rsidRPr="004F66A8" w:rsidRDefault="00792D09" w:rsidP="00792D09">
      <w:pPr>
        <w:jc w:val="center"/>
        <w:rPr>
          <w:rFonts w:ascii="ＭＳ 明朝" w:eastAsia="ＭＳ 明朝" w:hAnsi="ＭＳ 明朝"/>
          <w:b/>
          <w:color w:val="000000" w:themeColor="text1"/>
          <w:sz w:val="24"/>
        </w:rPr>
      </w:pPr>
    </w:p>
    <w:p w14:paraId="30D2ABB7" w14:textId="77777777" w:rsidR="00D36125" w:rsidRPr="004F66A8" w:rsidRDefault="00D36125" w:rsidP="00792D09">
      <w:pPr>
        <w:jc w:val="center"/>
        <w:rPr>
          <w:rFonts w:ascii="ＭＳ 明朝" w:eastAsia="ＭＳ 明朝" w:hAnsi="ＭＳ 明朝"/>
          <w:b/>
          <w:color w:val="000000" w:themeColor="text1"/>
          <w:sz w:val="24"/>
        </w:rPr>
      </w:pPr>
    </w:p>
    <w:p w14:paraId="1D124D1F" w14:textId="77777777" w:rsidR="00792D09" w:rsidRPr="004F66A8" w:rsidRDefault="00792D09">
      <w:pPr>
        <w:rPr>
          <w:rFonts w:ascii="ＭＳ 明朝" w:eastAsia="ＭＳ 明朝" w:hAnsi="ＭＳ 明朝"/>
          <w:color w:val="000000" w:themeColor="text1"/>
          <w:sz w:val="24"/>
        </w:rPr>
      </w:pPr>
    </w:p>
    <w:p w14:paraId="6225563B" w14:textId="77777777" w:rsidR="00792D09" w:rsidRPr="004F66A8" w:rsidRDefault="00792D09" w:rsidP="00792D09">
      <w:pPr>
        <w:pStyle w:val="a3"/>
        <w:numPr>
          <w:ilvl w:val="0"/>
          <w:numId w:val="2"/>
        </w:numPr>
        <w:ind w:leftChars="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制度の趣旨</w:t>
      </w:r>
    </w:p>
    <w:p w14:paraId="4D6A0992" w14:textId="77777777" w:rsidR="000239CB" w:rsidRPr="004F66A8" w:rsidRDefault="00792D09" w:rsidP="00DF3D39">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DF3D39" w:rsidRPr="004F66A8">
        <w:rPr>
          <w:rFonts w:ascii="ＭＳ 明朝" w:eastAsia="ＭＳ 明朝" w:hAnsi="ＭＳ 明朝" w:hint="eastAsia"/>
          <w:color w:val="000000" w:themeColor="text1"/>
          <w:sz w:val="24"/>
        </w:rPr>
        <w:t>大阪府では、</w:t>
      </w:r>
      <w:r w:rsidRPr="004F66A8">
        <w:rPr>
          <w:rFonts w:ascii="ＭＳ 明朝" w:eastAsia="ＭＳ 明朝" w:hAnsi="ＭＳ 明朝" w:hint="eastAsia"/>
          <w:color w:val="000000" w:themeColor="text1"/>
          <w:sz w:val="24"/>
        </w:rPr>
        <w:t>親の経済事情や家庭の個別事情によって、大阪の子どもたちが進学を諦めることなくチャレンジできるよう、大阪で子育てをしている世帯への支援として、</w:t>
      </w:r>
      <w:r w:rsidR="002E6B79" w:rsidRPr="004F66A8">
        <w:rPr>
          <w:rFonts w:ascii="ＭＳ 明朝" w:eastAsia="ＭＳ 明朝" w:hAnsi="ＭＳ 明朝" w:hint="eastAsia"/>
          <w:color w:val="000000" w:themeColor="text1"/>
          <w:sz w:val="24"/>
        </w:rPr>
        <w:t>国の</w:t>
      </w:r>
      <w:r w:rsidRPr="004F66A8">
        <w:rPr>
          <w:rFonts w:ascii="ＭＳ 明朝" w:eastAsia="ＭＳ 明朝" w:hAnsi="ＭＳ 明朝" w:hint="eastAsia"/>
          <w:color w:val="000000" w:themeColor="text1"/>
          <w:sz w:val="24"/>
        </w:rPr>
        <w:t>高等教育の修学支援新制度</w:t>
      </w:r>
      <w:r w:rsidR="001A5BAF" w:rsidRPr="004F66A8">
        <w:rPr>
          <w:rFonts w:ascii="ＭＳ 明朝" w:eastAsia="ＭＳ 明朝" w:hAnsi="ＭＳ 明朝" w:hint="eastAsia"/>
          <w:color w:val="000000" w:themeColor="text1"/>
          <w:sz w:val="24"/>
        </w:rPr>
        <w:t>（以下、「国制度」といいます。）</w:t>
      </w:r>
      <w:r w:rsidRPr="004F66A8">
        <w:rPr>
          <w:rFonts w:ascii="ＭＳ 明朝" w:eastAsia="ＭＳ 明朝" w:hAnsi="ＭＳ 明朝" w:hint="eastAsia"/>
          <w:color w:val="000000" w:themeColor="text1"/>
          <w:sz w:val="24"/>
        </w:rPr>
        <w:t>に大阪府独自の制度を加え、</w:t>
      </w:r>
      <w:r w:rsidR="000239CB" w:rsidRPr="004F66A8">
        <w:rPr>
          <w:rFonts w:ascii="ＭＳ 明朝" w:eastAsia="ＭＳ 明朝" w:hAnsi="ＭＳ 明朝" w:hint="eastAsia"/>
          <w:color w:val="000000" w:themeColor="text1"/>
          <w:sz w:val="24"/>
        </w:rPr>
        <w:t>大阪公立大学工業高等専門学校（以下「大阪公立大高専」といいます。）の入学生（令和２年度及び３年度の入学生含む）を対象に大阪公立大学等授業料等支援制度（以下、「府制度」といいます。）を実施しています。</w:t>
      </w:r>
    </w:p>
    <w:p w14:paraId="77FE14B4" w14:textId="77777777" w:rsidR="00792D09" w:rsidRPr="004F66A8" w:rsidRDefault="00792D09">
      <w:pPr>
        <w:rPr>
          <w:rFonts w:ascii="ＭＳ 明朝" w:eastAsia="ＭＳ 明朝" w:hAnsi="ＭＳ 明朝"/>
          <w:color w:val="000000" w:themeColor="text1"/>
          <w:sz w:val="24"/>
        </w:rPr>
      </w:pPr>
    </w:p>
    <w:p w14:paraId="696D4875" w14:textId="77777777" w:rsidR="00792D09" w:rsidRPr="004F66A8" w:rsidRDefault="00792D09">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２．制度の概要</w:t>
      </w:r>
    </w:p>
    <w:p w14:paraId="20818F24" w14:textId="77777777" w:rsidR="00792D09" w:rsidRPr="004F66A8" w:rsidRDefault="00DF3D39" w:rsidP="001A5BAF">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982C66" w:rsidRPr="004F66A8">
        <w:rPr>
          <w:rFonts w:ascii="ＭＳ 明朝" w:eastAsia="ＭＳ 明朝" w:hAnsi="ＭＳ 明朝" w:hint="eastAsia"/>
          <w:color w:val="000000" w:themeColor="text1"/>
          <w:sz w:val="24"/>
        </w:rPr>
        <w:t>国制度と併せて入学料及び授業料の負担が</w:t>
      </w:r>
      <w:r w:rsidR="001A5BAF" w:rsidRPr="004F66A8">
        <w:rPr>
          <w:rFonts w:ascii="ＭＳ 明朝" w:eastAsia="ＭＳ 明朝" w:hAnsi="ＭＳ 明朝" w:hint="eastAsia"/>
          <w:color w:val="000000" w:themeColor="text1"/>
          <w:sz w:val="24"/>
        </w:rPr>
        <w:t>軽減されるよう、</w:t>
      </w:r>
      <w:r w:rsidR="006152BD" w:rsidRPr="004F66A8">
        <w:rPr>
          <w:rFonts w:ascii="ＭＳ 明朝" w:eastAsia="ＭＳ 明朝" w:hAnsi="ＭＳ 明朝" w:hint="eastAsia"/>
          <w:color w:val="000000" w:themeColor="text1"/>
          <w:sz w:val="24"/>
        </w:rPr>
        <w:t>以下の</w:t>
      </w:r>
      <w:r w:rsidR="001A5BAF" w:rsidRPr="004F66A8">
        <w:rPr>
          <w:rFonts w:ascii="ＭＳ 明朝" w:eastAsia="ＭＳ 明朝" w:hAnsi="ＭＳ 明朝" w:hint="eastAsia"/>
          <w:color w:val="000000" w:themeColor="text1"/>
          <w:sz w:val="24"/>
        </w:rPr>
        <w:t>イメージ図のとおり授業料等の支援（減免）を行います。</w:t>
      </w:r>
    </w:p>
    <w:p w14:paraId="255D1B5E" w14:textId="77777777" w:rsidR="006152BD" w:rsidRPr="004F66A8" w:rsidRDefault="00982C66" w:rsidP="00982C66">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1A5BAF" w:rsidRPr="004F66A8">
        <w:rPr>
          <w:rFonts w:ascii="ＭＳ 明朝" w:eastAsia="ＭＳ 明朝" w:hAnsi="ＭＳ 明朝" w:hint="eastAsia"/>
          <w:color w:val="000000" w:themeColor="text1"/>
          <w:sz w:val="24"/>
        </w:rPr>
        <w:t>府制度による支援を受けようとする方は、</w:t>
      </w:r>
      <w:r w:rsidR="009F00A1" w:rsidRPr="004F66A8">
        <w:rPr>
          <w:rFonts w:ascii="ＭＳ 明朝" w:eastAsia="ＭＳ 明朝" w:hAnsi="ＭＳ 明朝" w:hint="eastAsia"/>
          <w:color w:val="000000" w:themeColor="text1"/>
          <w:sz w:val="24"/>
        </w:rPr>
        <w:t>学校</w:t>
      </w:r>
      <w:r w:rsidR="001A5BAF" w:rsidRPr="004F66A8">
        <w:rPr>
          <w:rFonts w:ascii="ＭＳ 明朝" w:eastAsia="ＭＳ 明朝" w:hAnsi="ＭＳ 明朝" w:hint="eastAsia"/>
          <w:color w:val="000000" w:themeColor="text1"/>
          <w:sz w:val="24"/>
        </w:rPr>
        <w:t>からの案内に基づき、申請に必要な書類を</w:t>
      </w:r>
      <w:r w:rsidR="009F00A1" w:rsidRPr="004F66A8">
        <w:rPr>
          <w:rFonts w:ascii="ＭＳ 明朝" w:eastAsia="ＭＳ 明朝" w:hAnsi="ＭＳ 明朝" w:hint="eastAsia"/>
          <w:color w:val="000000" w:themeColor="text1"/>
          <w:sz w:val="24"/>
        </w:rPr>
        <w:t>学校</w:t>
      </w:r>
      <w:r w:rsidR="001A5BAF" w:rsidRPr="004F66A8">
        <w:rPr>
          <w:rFonts w:ascii="ＭＳ 明朝" w:eastAsia="ＭＳ 明朝" w:hAnsi="ＭＳ 明朝" w:hint="eastAsia"/>
          <w:color w:val="000000" w:themeColor="text1"/>
          <w:sz w:val="24"/>
        </w:rPr>
        <w:t>へ提出してください。</w:t>
      </w:r>
    </w:p>
    <w:p w14:paraId="7FEF9CF7" w14:textId="77777777" w:rsidR="00982C66" w:rsidRPr="004F66A8" w:rsidRDefault="001A5BAF" w:rsidP="006152BD">
      <w:pPr>
        <w:ind w:leftChars="100" w:left="210"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また、</w:t>
      </w:r>
      <w:r w:rsidRPr="004F66A8">
        <w:rPr>
          <w:rFonts w:ascii="ＭＳ 明朝" w:eastAsia="ＭＳ 明朝" w:hAnsi="ＭＳ 明朝" w:hint="eastAsia"/>
          <w:color w:val="000000" w:themeColor="text1"/>
          <w:sz w:val="24"/>
          <w:u w:val="single"/>
        </w:rPr>
        <w:t>国制度の支援対象となる部分については、本制度による支援対象とはなりませんので、別途、国制度への申請手続きが必要</w:t>
      </w:r>
      <w:r w:rsidRPr="004F66A8">
        <w:rPr>
          <w:rFonts w:ascii="ＭＳ 明朝" w:eastAsia="ＭＳ 明朝" w:hAnsi="ＭＳ 明朝" w:hint="eastAsia"/>
          <w:color w:val="000000" w:themeColor="text1"/>
          <w:sz w:val="24"/>
        </w:rPr>
        <w:t>となります。</w:t>
      </w:r>
    </w:p>
    <w:p w14:paraId="2665BC4C" w14:textId="77777777" w:rsidR="00C359FF" w:rsidRPr="004F66A8" w:rsidRDefault="009F00A1" w:rsidP="009F00A1">
      <w:pPr>
        <w:spacing w:beforeLines="50" w:before="180"/>
        <w:ind w:left="210" w:hangingChars="100" w:hanging="210"/>
        <w:rPr>
          <w:rFonts w:ascii="ＭＳ 明朝" w:eastAsia="ＭＳ 明朝" w:hAnsi="ＭＳ 明朝"/>
          <w:color w:val="000000" w:themeColor="text1"/>
          <w:sz w:val="24"/>
        </w:rPr>
      </w:pPr>
      <w:r w:rsidRPr="004F66A8">
        <w:rPr>
          <w:noProof/>
          <w:color w:val="000000" w:themeColor="text1"/>
        </w:rPr>
        <mc:AlternateContent>
          <mc:Choice Requires="wps">
            <w:drawing>
              <wp:anchor distT="0" distB="0" distL="114300" distR="114300" simplePos="0" relativeHeight="251663360" behindDoc="0" locked="0" layoutInCell="1" allowOverlap="1" wp14:anchorId="0A138C32" wp14:editId="2AF5FE35">
                <wp:simplePos x="0" y="0"/>
                <wp:positionH relativeFrom="margin">
                  <wp:posOffset>-375285</wp:posOffset>
                </wp:positionH>
                <wp:positionV relativeFrom="paragraph">
                  <wp:posOffset>158115</wp:posOffset>
                </wp:positionV>
                <wp:extent cx="8810625" cy="2305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810625" cy="2305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38D00C" w14:textId="77777777" w:rsidR="00D96609" w:rsidRDefault="00D96609" w:rsidP="00492AA6">
                            <w:pPr>
                              <w:jc w:val="center"/>
                            </w:pPr>
                            <w:r>
                              <w:rPr>
                                <w:rFonts w:hint="eastAsia"/>
                              </w:rPr>
                              <w:t xml:space="preserve">　</w:t>
                            </w:r>
                            <w:r>
                              <w:t xml:space="preserve">　</w:t>
                            </w:r>
                            <w:r>
                              <w:rPr>
                                <w:noProof/>
                              </w:rPr>
                              <w:drawing>
                                <wp:inline distT="0" distB="0" distL="0" distR="0" wp14:anchorId="000CB85F" wp14:editId="0309B70F">
                                  <wp:extent cx="8208000" cy="2074184"/>
                                  <wp:effectExtent l="0" t="0" r="3175" b="2540"/>
                                  <wp:docPr id="3" name="図 6"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画面の領域"/>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208000" cy="2074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38C32" id="正方形/長方形 4" o:spid="_x0000_s1028" style="position:absolute;left:0;text-align:left;margin-left:-29.55pt;margin-top:12.45pt;width:693.75pt;height:1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" filled="f" stroked="f" strokeweight="1pt">
                <v:textbox>
                  <w:txbxContent>
                    <w:p w14:paraId="3838D00C" w14:textId="77777777" w:rsidR="00D96609" w:rsidRDefault="00D96609" w:rsidP="00492AA6">
                      <w:pPr>
                        <w:jc w:val="center"/>
                      </w:pPr>
                      <w:r>
                        <w:rPr>
                          <w:rFonts w:hint="eastAsia"/>
                        </w:rPr>
                        <w:t xml:space="preserve">　</w:t>
                      </w:r>
                      <w:r>
                        <w:t xml:space="preserve">　</w:t>
                      </w:r>
                      <w:r>
                        <w:rPr>
                          <w:noProof/>
                        </w:rPr>
                        <w:drawing>
                          <wp:inline distT="0" distB="0" distL="0" distR="0" wp14:anchorId="000CB85F" wp14:editId="0309B70F">
                            <wp:extent cx="8208000" cy="2074184"/>
                            <wp:effectExtent l="0" t="0" r="3175" b="2540"/>
                            <wp:docPr id="3" name="図 6"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画面の領域"/>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208000" cy="2074184"/>
                                    </a:xfrm>
                                    <a:prstGeom prst="rect">
                                      <a:avLst/>
                                    </a:prstGeom>
                                  </pic:spPr>
                                </pic:pic>
                              </a:graphicData>
                            </a:graphic>
                          </wp:inline>
                        </w:drawing>
                      </w:r>
                    </w:p>
                  </w:txbxContent>
                </v:textbox>
                <w10:wrap anchorx="margin"/>
              </v:rect>
            </w:pict>
          </mc:Fallback>
        </mc:AlternateContent>
      </w:r>
      <w:r w:rsidRPr="004F66A8">
        <w:rPr>
          <w:rFonts w:ascii="ＭＳ 明朝" w:eastAsia="ＭＳ 明朝" w:hAnsi="ＭＳ 明朝" w:hint="eastAsia"/>
          <w:color w:val="000000" w:themeColor="text1"/>
          <w:sz w:val="24"/>
        </w:rPr>
        <w:t xml:space="preserve">　</w:t>
      </w:r>
      <w:r w:rsidR="00492AA6" w:rsidRPr="004F66A8">
        <w:rPr>
          <w:rFonts w:ascii="ＭＳ 明朝" w:eastAsia="ＭＳ 明朝" w:hAnsi="ＭＳ 明朝" w:hint="eastAsia"/>
          <w:color w:val="000000" w:themeColor="text1"/>
          <w:sz w:val="24"/>
        </w:rPr>
        <w:t xml:space="preserve">　【支援</w:t>
      </w:r>
      <w:r w:rsidR="00E55CCC" w:rsidRPr="004F66A8">
        <w:rPr>
          <w:rFonts w:ascii="ＭＳ 明朝" w:eastAsia="ＭＳ 明朝" w:hAnsi="ＭＳ 明朝" w:hint="eastAsia"/>
          <w:color w:val="000000" w:themeColor="text1"/>
          <w:sz w:val="24"/>
        </w:rPr>
        <w:t>（減免）の</w:t>
      </w:r>
      <w:r w:rsidR="00492AA6" w:rsidRPr="004F66A8">
        <w:rPr>
          <w:rFonts w:ascii="ＭＳ 明朝" w:eastAsia="ＭＳ 明朝" w:hAnsi="ＭＳ 明朝" w:hint="eastAsia"/>
          <w:color w:val="000000" w:themeColor="text1"/>
          <w:sz w:val="24"/>
        </w:rPr>
        <w:t>イメージ】</w:t>
      </w:r>
    </w:p>
    <w:p w14:paraId="27F58029" w14:textId="77777777" w:rsidR="00492AA6" w:rsidRPr="004F66A8" w:rsidRDefault="007E1BAA" w:rsidP="008336B3">
      <w:pPr>
        <w:ind w:left="480"/>
        <w:rPr>
          <w:rFonts w:ascii="ＭＳ 明朝" w:eastAsia="ＭＳ 明朝" w:hAnsi="ＭＳ 明朝"/>
          <w:color w:val="000000" w:themeColor="text1"/>
          <w:sz w:val="24"/>
        </w:rPr>
      </w:pP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81792" behindDoc="0" locked="0" layoutInCell="1" allowOverlap="1" wp14:anchorId="3A25F8E4" wp14:editId="5DCA2129">
                <wp:simplePos x="0" y="0"/>
                <wp:positionH relativeFrom="column">
                  <wp:posOffset>2007235</wp:posOffset>
                </wp:positionH>
                <wp:positionV relativeFrom="paragraph">
                  <wp:posOffset>142875</wp:posOffset>
                </wp:positionV>
                <wp:extent cx="503555" cy="314325"/>
                <wp:effectExtent l="0" t="0" r="10795" b="28575"/>
                <wp:wrapNone/>
                <wp:docPr id="12" name="正方形/長方形 12"/>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047AA71" w14:textId="77777777" w:rsidR="00D96609" w:rsidRPr="002A58F6" w:rsidRDefault="00D96609" w:rsidP="009F00A1">
                            <w:pPr>
                              <w:jc w:val="center"/>
                              <w:rPr>
                                <w:rFonts w:ascii="ＭＳ Ｐゴシック" w:eastAsia="ＭＳ Ｐゴシック" w:hAnsi="ＭＳ Ｐゴシック"/>
                                <w:sz w:val="22"/>
                              </w:rPr>
                            </w:pPr>
                            <w:r w:rsidRPr="002A58F6">
                              <w:rPr>
                                <w:rFonts w:ascii="ＭＳ Ｐゴシック" w:eastAsia="ＭＳ Ｐゴシック" w:hAnsi="ＭＳ Ｐゴシック" w:hint="eastAsia"/>
                                <w:sz w:val="2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F8E4" id="正方形/長方形 12" o:spid="_x0000_s1029" style="position:absolute;left:0;text-align:left;margin-left:158.05pt;margin-top:11.25pt;width:39.6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" fillcolor="window" strokecolor="window" strokeweight="1pt">
                <v:textbox>
                  <w:txbxContent>
                    <w:p w14:paraId="6047AA71" w14:textId="77777777" w:rsidR="00D96609" w:rsidRPr="002A58F6" w:rsidRDefault="00D96609" w:rsidP="009F00A1">
                      <w:pPr>
                        <w:jc w:val="center"/>
                        <w:rPr>
                          <w:rFonts w:ascii="ＭＳ Ｐゴシック" w:eastAsia="ＭＳ Ｐゴシック" w:hAnsi="ＭＳ Ｐゴシック"/>
                          <w:sz w:val="22"/>
                        </w:rPr>
                      </w:pPr>
                      <w:r w:rsidRPr="002A58F6">
                        <w:rPr>
                          <w:rFonts w:ascii="ＭＳ Ｐゴシック" w:eastAsia="ＭＳ Ｐゴシック" w:hAnsi="ＭＳ Ｐゴシック" w:hint="eastAsia"/>
                          <w:sz w:val="22"/>
                        </w:rPr>
                        <w:t>1/3</w:t>
                      </w:r>
                    </w:p>
                  </w:txbxContent>
                </v:textbox>
              </v:rect>
            </w:pict>
          </mc:Fallback>
        </mc:AlternateContent>
      </w: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84864" behindDoc="0" locked="0" layoutInCell="1" allowOverlap="1" wp14:anchorId="2E671609" wp14:editId="43C51F93">
                <wp:simplePos x="0" y="0"/>
                <wp:positionH relativeFrom="column">
                  <wp:posOffset>3130550</wp:posOffset>
                </wp:positionH>
                <wp:positionV relativeFrom="paragraph">
                  <wp:posOffset>151130</wp:posOffset>
                </wp:positionV>
                <wp:extent cx="503555" cy="314325"/>
                <wp:effectExtent l="0" t="0" r="10795" b="28575"/>
                <wp:wrapNone/>
                <wp:docPr id="24" name="正方形/長方形 24"/>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3A28FF76" w14:textId="77777777" w:rsidR="00D96609" w:rsidRPr="002A58F6" w:rsidRDefault="00D96609" w:rsidP="009F00A1">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71609" id="正方形/長方形 24" o:spid="_x0000_s1030" style="position:absolute;left:0;text-align:left;margin-left:246.5pt;margin-top:11.9pt;width:39.6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" fillcolor="window" strokecolor="window" strokeweight="1pt">
                <v:textbox>
                  <w:txbxContent>
                    <w:p w14:paraId="3A28FF76" w14:textId="77777777" w:rsidR="00D96609" w:rsidRPr="002A58F6" w:rsidRDefault="00D96609" w:rsidP="009F00A1">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v:textbox>
              </v:rect>
            </w:pict>
          </mc:Fallback>
        </mc:AlternateContent>
      </w:r>
    </w:p>
    <w:p w14:paraId="1042627D" w14:textId="77777777" w:rsidR="00492AA6" w:rsidRPr="004F66A8" w:rsidRDefault="00492AA6">
      <w:pPr>
        <w:rPr>
          <w:rFonts w:ascii="ＭＳ 明朝" w:eastAsia="ＭＳ 明朝" w:hAnsi="ＭＳ 明朝"/>
          <w:color w:val="000000" w:themeColor="text1"/>
          <w:sz w:val="24"/>
        </w:rPr>
      </w:pPr>
    </w:p>
    <w:p w14:paraId="5DC914B9" w14:textId="77777777" w:rsidR="00492AA6" w:rsidRPr="004F66A8" w:rsidRDefault="007E1BAA">
      <w:pPr>
        <w:rPr>
          <w:rFonts w:ascii="ＭＳ 明朝" w:eastAsia="ＭＳ 明朝" w:hAnsi="ＭＳ 明朝"/>
          <w:color w:val="000000" w:themeColor="text1"/>
          <w:sz w:val="24"/>
        </w:rPr>
      </w:pP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78720" behindDoc="0" locked="0" layoutInCell="1" allowOverlap="1" wp14:anchorId="7C592F1A" wp14:editId="0470FD72">
                <wp:simplePos x="0" y="0"/>
                <wp:positionH relativeFrom="column">
                  <wp:posOffset>933450</wp:posOffset>
                </wp:positionH>
                <wp:positionV relativeFrom="paragraph">
                  <wp:posOffset>230505</wp:posOffset>
                </wp:positionV>
                <wp:extent cx="1511935" cy="323850"/>
                <wp:effectExtent l="0" t="0" r="12065" b="19050"/>
                <wp:wrapNone/>
                <wp:docPr id="33" name="正方形/長方形 32"/>
                <wp:cNvGraphicFramePr/>
                <a:graphic xmlns:a="http://schemas.openxmlformats.org/drawingml/2006/main">
                  <a:graphicData uri="http://schemas.microsoft.com/office/word/2010/wordprocessingShape">
                    <wps:wsp>
                      <wps:cNvSpPr/>
                      <wps:spPr>
                        <a:xfrm>
                          <a:off x="0" y="0"/>
                          <a:ext cx="1511935" cy="323850"/>
                        </a:xfrm>
                        <a:prstGeom prst="rect">
                          <a:avLst/>
                        </a:prstGeom>
                        <a:solidFill>
                          <a:srgbClr val="00B050"/>
                        </a:solidFill>
                        <a:ln w="12700" cap="flat" cmpd="sng" algn="ctr">
                          <a:solidFill>
                            <a:srgbClr val="00B050"/>
                          </a:solidFill>
                          <a:prstDash val="solid"/>
                          <a:miter lim="800000"/>
                        </a:ln>
                        <a:effectLst/>
                      </wps:spPr>
                      <wps:txbx>
                        <w:txbxContent>
                          <w:p w14:paraId="2E1342B8" w14:textId="77777777" w:rsidR="00D96609" w:rsidRDefault="00D96609" w:rsidP="009F00A1">
                            <w:pPr>
                              <w:pStyle w:val="Web"/>
                              <w:spacing w:before="0" w:beforeAutospacing="0" w:after="0" w:afterAutospacing="0"/>
                              <w:jc w:val="center"/>
                            </w:pPr>
                            <w:r>
                              <w:rPr>
                                <w:rFonts w:cstheme="minorBidi" w:hint="eastAsia"/>
                                <w:color w:val="FFFFFF" w:themeColor="light1"/>
                                <w:kern w:val="24"/>
                                <w:sz w:val="22"/>
                                <w:szCs w:val="22"/>
                              </w:rPr>
                              <w:t>国制度による支援</w:t>
                            </w:r>
                          </w:p>
                        </w:txbxContent>
                      </wps:txbx>
                      <wps:bodyPr rtlCol="0" anchor="ctr">
                        <a:noAutofit/>
                      </wps:bodyPr>
                    </wps:wsp>
                  </a:graphicData>
                </a:graphic>
                <wp14:sizeRelV relativeFrom="margin">
                  <wp14:pctHeight>0</wp14:pctHeight>
                </wp14:sizeRelV>
              </wp:anchor>
            </w:drawing>
          </mc:Choice>
          <mc:Fallback>
            <w:pict>
              <v:rect w14:anchorId="7C592F1A" id="正方形/長方形 32" o:spid="_x0000_s1031" style="position:absolute;left:0;text-align:left;margin-left:73.5pt;margin-top:18.15pt;width:119.05pt;height: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" fillcolor="#00b050" strokecolor="#00b050" strokeweight="1pt">
                <v:textbox>
                  <w:txbxContent>
                    <w:p w14:paraId="2E1342B8" w14:textId="77777777" w:rsidR="00D96609" w:rsidRDefault="00D96609" w:rsidP="009F00A1">
                      <w:pPr>
                        <w:pStyle w:val="Web"/>
                        <w:spacing w:before="0" w:beforeAutospacing="0" w:after="0" w:afterAutospacing="0"/>
                        <w:jc w:val="center"/>
                      </w:pPr>
                      <w:r>
                        <w:rPr>
                          <w:rFonts w:cstheme="minorBidi" w:hint="eastAsia"/>
                          <w:color w:val="FFFFFF" w:themeColor="light1"/>
                          <w:kern w:val="24"/>
                          <w:sz w:val="22"/>
                          <w:szCs w:val="22"/>
                        </w:rPr>
                        <w:t>国制度による支援</w:t>
                      </w:r>
                    </w:p>
                  </w:txbxContent>
                </v:textbox>
              </v:rect>
            </w:pict>
          </mc:Fallback>
        </mc:AlternateContent>
      </w: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79744" behindDoc="0" locked="0" layoutInCell="1" allowOverlap="1" wp14:anchorId="7DB7C1C5" wp14:editId="0D91AE16">
                <wp:simplePos x="0" y="0"/>
                <wp:positionH relativeFrom="column">
                  <wp:posOffset>3717925</wp:posOffset>
                </wp:positionH>
                <wp:positionV relativeFrom="paragraph">
                  <wp:posOffset>226695</wp:posOffset>
                </wp:positionV>
                <wp:extent cx="1511935" cy="323850"/>
                <wp:effectExtent l="0" t="0" r="12065" b="19050"/>
                <wp:wrapNone/>
                <wp:docPr id="34" name="正方形/長方形 33"/>
                <wp:cNvGraphicFramePr/>
                <a:graphic xmlns:a="http://schemas.openxmlformats.org/drawingml/2006/main">
                  <a:graphicData uri="http://schemas.microsoft.com/office/word/2010/wordprocessingShape">
                    <wps:wsp>
                      <wps:cNvSpPr/>
                      <wps:spPr>
                        <a:xfrm>
                          <a:off x="0" y="0"/>
                          <a:ext cx="1511935" cy="3238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96CB3A2" w14:textId="77777777" w:rsidR="00D96609" w:rsidRDefault="00D96609" w:rsidP="009F00A1">
                            <w:pPr>
                              <w:pStyle w:val="Web"/>
                              <w:spacing w:before="0" w:beforeAutospacing="0" w:after="0" w:afterAutospacing="0"/>
                              <w:jc w:val="center"/>
                            </w:pPr>
                            <w:r>
                              <w:rPr>
                                <w:rFonts w:cstheme="minorBidi" w:hint="eastAsia"/>
                                <w:color w:val="FFFFFF" w:themeColor="light1"/>
                                <w:kern w:val="24"/>
                                <w:sz w:val="22"/>
                                <w:szCs w:val="22"/>
                              </w:rPr>
                              <w:t>府制度による支援</w:t>
                            </w:r>
                          </w:p>
                        </w:txbxContent>
                      </wps:txbx>
                      <wps:bodyPr rtlCol="0" anchor="ctr">
                        <a:noAutofit/>
                      </wps:bodyPr>
                    </wps:wsp>
                  </a:graphicData>
                </a:graphic>
                <wp14:sizeRelV relativeFrom="margin">
                  <wp14:pctHeight>0</wp14:pctHeight>
                </wp14:sizeRelV>
              </wp:anchor>
            </w:drawing>
          </mc:Choice>
          <mc:Fallback>
            <w:pict>
              <v:rect w14:anchorId="7DB7C1C5" id="正方形/長方形 33" o:spid="_x0000_s1032" style="position:absolute;left:0;text-align:left;margin-left:292.75pt;margin-top:17.85pt;width:119.05pt;height: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" fillcolor="#5b9bd5" strokecolor="#41719c" strokeweight="1pt">
                <v:textbox>
                  <w:txbxContent>
                    <w:p w14:paraId="196CB3A2" w14:textId="77777777" w:rsidR="00D96609" w:rsidRDefault="00D96609" w:rsidP="009F00A1">
                      <w:pPr>
                        <w:pStyle w:val="Web"/>
                        <w:spacing w:before="0" w:beforeAutospacing="0" w:after="0" w:afterAutospacing="0"/>
                        <w:jc w:val="center"/>
                      </w:pPr>
                      <w:r>
                        <w:rPr>
                          <w:rFonts w:cstheme="minorBidi" w:hint="eastAsia"/>
                          <w:color w:val="FFFFFF" w:themeColor="light1"/>
                          <w:kern w:val="24"/>
                          <w:sz w:val="22"/>
                          <w:szCs w:val="22"/>
                        </w:rPr>
                        <w:t>府制度による支援</w:t>
                      </w:r>
                    </w:p>
                  </w:txbxContent>
                </v:textbox>
              </v:rect>
            </w:pict>
          </mc:Fallback>
        </mc:AlternateContent>
      </w: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80768" behindDoc="0" locked="0" layoutInCell="1" allowOverlap="1" wp14:anchorId="28D03DDD" wp14:editId="57E1FFC8">
                <wp:simplePos x="0" y="0"/>
                <wp:positionH relativeFrom="column">
                  <wp:posOffset>6633210</wp:posOffset>
                </wp:positionH>
                <wp:positionV relativeFrom="paragraph">
                  <wp:posOffset>227965</wp:posOffset>
                </wp:positionV>
                <wp:extent cx="1079500" cy="323850"/>
                <wp:effectExtent l="0" t="0" r="25400" b="19050"/>
                <wp:wrapNone/>
                <wp:docPr id="35" name="正方形/長方形 34"/>
                <wp:cNvGraphicFramePr/>
                <a:graphic xmlns:a="http://schemas.openxmlformats.org/drawingml/2006/main">
                  <a:graphicData uri="http://schemas.microsoft.com/office/word/2010/wordprocessingShape">
                    <wps:wsp>
                      <wps:cNvSpPr/>
                      <wps:spPr>
                        <a:xfrm>
                          <a:off x="0" y="0"/>
                          <a:ext cx="10795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940BA8" w14:textId="77777777" w:rsidR="00D96609" w:rsidRPr="002A58F6" w:rsidRDefault="00D96609" w:rsidP="009F00A1">
                            <w:pPr>
                              <w:pStyle w:val="Web"/>
                              <w:spacing w:before="0" w:beforeAutospacing="0" w:after="0" w:afterAutospacing="0"/>
                              <w:jc w:val="center"/>
                            </w:pPr>
                            <w:r w:rsidRPr="002A58F6">
                              <w:rPr>
                                <w:rFonts w:cstheme="minorBidi" w:hint="eastAsia"/>
                                <w:color w:val="000000" w:themeColor="text1"/>
                                <w:kern w:val="24"/>
                                <w:sz w:val="22"/>
                                <w:szCs w:val="22"/>
                              </w:rPr>
                              <w:t>本人負担分</w:t>
                            </w:r>
                          </w:p>
                        </w:txbxContent>
                      </wps:txbx>
                      <wps:bodyPr rtlCol="0" anchor="ctr">
                        <a:noAutofit/>
                      </wps:bodyPr>
                    </wps:wsp>
                  </a:graphicData>
                </a:graphic>
                <wp14:sizeRelV relativeFrom="margin">
                  <wp14:pctHeight>0</wp14:pctHeight>
                </wp14:sizeRelV>
              </wp:anchor>
            </w:drawing>
          </mc:Choice>
          <mc:Fallback>
            <w:pict>
              <v:rect w14:anchorId="28D03DDD" id="正方形/長方形 34" o:spid="_x0000_s1033" style="position:absolute;left:0;text-align:left;margin-left:522.3pt;margin-top:17.95pt;width:85pt;height: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" fillcolor="window" strokecolor="windowText" strokeweight="1pt">
                <v:textbox>
                  <w:txbxContent>
                    <w:p w14:paraId="37940BA8" w14:textId="77777777" w:rsidR="00D96609" w:rsidRPr="002A58F6" w:rsidRDefault="00D96609" w:rsidP="009F00A1">
                      <w:pPr>
                        <w:pStyle w:val="Web"/>
                        <w:spacing w:before="0" w:beforeAutospacing="0" w:after="0" w:afterAutospacing="0"/>
                        <w:jc w:val="center"/>
                      </w:pPr>
                      <w:r w:rsidRPr="002A58F6">
                        <w:rPr>
                          <w:rFonts w:cstheme="minorBidi" w:hint="eastAsia"/>
                          <w:color w:val="000000" w:themeColor="text1"/>
                          <w:kern w:val="24"/>
                          <w:sz w:val="22"/>
                          <w:szCs w:val="22"/>
                        </w:rPr>
                        <w:t>本人負担分</w:t>
                      </w:r>
                    </w:p>
                  </w:txbxContent>
                </v:textbox>
              </v:rect>
            </w:pict>
          </mc:Fallback>
        </mc:AlternateContent>
      </w:r>
    </w:p>
    <w:p w14:paraId="062CE9B5" w14:textId="77777777" w:rsidR="005115F3" w:rsidRPr="004F66A8" w:rsidRDefault="005115F3">
      <w:pPr>
        <w:rPr>
          <w:rFonts w:ascii="ＭＳ 明朝" w:eastAsia="ＭＳ 明朝" w:hAnsi="ＭＳ 明朝"/>
          <w:color w:val="000000" w:themeColor="text1"/>
          <w:sz w:val="24"/>
        </w:rPr>
      </w:pPr>
    </w:p>
    <w:p w14:paraId="040E78D5" w14:textId="77777777" w:rsidR="00492AA6" w:rsidRPr="004F66A8" w:rsidRDefault="00492AA6">
      <w:pPr>
        <w:rPr>
          <w:rFonts w:ascii="ＭＳ 明朝" w:eastAsia="ＭＳ 明朝" w:hAnsi="ＭＳ 明朝"/>
          <w:color w:val="000000" w:themeColor="text1"/>
          <w:sz w:val="24"/>
        </w:rPr>
      </w:pPr>
    </w:p>
    <w:p w14:paraId="3A3E4012" w14:textId="77777777" w:rsidR="00492AA6" w:rsidRPr="004F66A8" w:rsidRDefault="007E1BAA">
      <w:pPr>
        <w:rPr>
          <w:rFonts w:ascii="ＭＳ 明朝" w:eastAsia="ＭＳ 明朝" w:hAnsi="ＭＳ 明朝"/>
          <w:color w:val="000000" w:themeColor="text1"/>
          <w:sz w:val="24"/>
        </w:rPr>
      </w:pP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82816" behindDoc="0" locked="0" layoutInCell="1" allowOverlap="1" wp14:anchorId="141E73DA" wp14:editId="6F4F1DA7">
                <wp:simplePos x="0" y="0"/>
                <wp:positionH relativeFrom="column">
                  <wp:posOffset>1974850</wp:posOffset>
                </wp:positionH>
                <wp:positionV relativeFrom="paragraph">
                  <wp:posOffset>109220</wp:posOffset>
                </wp:positionV>
                <wp:extent cx="503555" cy="314325"/>
                <wp:effectExtent l="0" t="0" r="10795" b="28575"/>
                <wp:wrapNone/>
                <wp:docPr id="21" name="正方形/長方形 21"/>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3D8F381A" w14:textId="77777777" w:rsidR="00D96609" w:rsidRPr="002A58F6" w:rsidRDefault="00D96609" w:rsidP="009F00A1">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73DA" id="正方形/長方形 21" o:spid="_x0000_s1034" style="position:absolute;left:0;text-align:left;margin-left:155.5pt;margin-top:8.6pt;width:39.6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" fillcolor="window" strokecolor="window" strokeweight="1pt">
                <v:textbox>
                  <w:txbxContent>
                    <w:p w14:paraId="3D8F381A" w14:textId="77777777" w:rsidR="00D96609" w:rsidRPr="002A58F6" w:rsidRDefault="00D96609" w:rsidP="009F00A1">
                      <w:pPr>
                        <w:jc w:val="center"/>
                        <w:rPr>
                          <w:rFonts w:ascii="ＭＳ Ｐゴシック" w:eastAsia="ＭＳ Ｐゴシック" w:hAnsi="ＭＳ Ｐゴシック"/>
                        </w:rPr>
                      </w:pPr>
                      <w:r>
                        <w:rPr>
                          <w:rFonts w:ascii="ＭＳ Ｐゴシック" w:eastAsia="ＭＳ Ｐゴシック" w:hAnsi="ＭＳ Ｐゴシック"/>
                        </w:rPr>
                        <w:t>2</w:t>
                      </w:r>
                      <w:r w:rsidRPr="002A58F6">
                        <w:rPr>
                          <w:rFonts w:ascii="ＭＳ Ｐゴシック" w:eastAsia="ＭＳ Ｐゴシック" w:hAnsi="ＭＳ Ｐゴシック" w:hint="eastAsia"/>
                        </w:rPr>
                        <w:t>/3</w:t>
                      </w:r>
                    </w:p>
                  </w:txbxContent>
                </v:textbox>
              </v:rect>
            </w:pict>
          </mc:Fallback>
        </mc:AlternateContent>
      </w: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83840" behindDoc="0" locked="0" layoutInCell="1" allowOverlap="1" wp14:anchorId="493176FE" wp14:editId="09AEDAB3">
                <wp:simplePos x="0" y="0"/>
                <wp:positionH relativeFrom="column">
                  <wp:posOffset>3130550</wp:posOffset>
                </wp:positionH>
                <wp:positionV relativeFrom="paragraph">
                  <wp:posOffset>108585</wp:posOffset>
                </wp:positionV>
                <wp:extent cx="503555" cy="314325"/>
                <wp:effectExtent l="0" t="0" r="10795" b="28575"/>
                <wp:wrapNone/>
                <wp:docPr id="23" name="正方形/長方形 23"/>
                <wp:cNvGraphicFramePr/>
                <a:graphic xmlns:a="http://schemas.openxmlformats.org/drawingml/2006/main">
                  <a:graphicData uri="http://schemas.microsoft.com/office/word/2010/wordprocessingShape">
                    <wps:wsp>
                      <wps:cNvSpPr/>
                      <wps:spPr>
                        <a:xfrm>
                          <a:off x="0" y="0"/>
                          <a:ext cx="503555"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799CE73" w14:textId="77777777" w:rsidR="00D96609" w:rsidRPr="002A58F6" w:rsidRDefault="00D96609" w:rsidP="009F00A1">
                            <w:pPr>
                              <w:jc w:val="center"/>
                              <w:rPr>
                                <w:rFonts w:ascii="ＭＳ Ｐゴシック" w:eastAsia="ＭＳ Ｐゴシック" w:hAnsi="ＭＳ Ｐゴシック"/>
                              </w:rPr>
                            </w:pPr>
                            <w:r w:rsidRPr="002A58F6">
                              <w:rPr>
                                <w:rFonts w:ascii="ＭＳ Ｐゴシック" w:eastAsia="ＭＳ Ｐゴシック" w:hAnsi="ＭＳ Ｐゴシック"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176FE" id="正方形/長方形 23" o:spid="_x0000_s1035" style="position:absolute;left:0;text-align:left;margin-left:246.5pt;margin-top:8.55pt;width:39.6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" fillcolor="window" strokecolor="window" strokeweight="1pt">
                <v:textbox>
                  <w:txbxContent>
                    <w:p w14:paraId="4799CE73" w14:textId="77777777" w:rsidR="00D96609" w:rsidRPr="002A58F6" w:rsidRDefault="00D96609" w:rsidP="009F00A1">
                      <w:pPr>
                        <w:jc w:val="center"/>
                        <w:rPr>
                          <w:rFonts w:ascii="ＭＳ Ｐゴシック" w:eastAsia="ＭＳ Ｐゴシック" w:hAnsi="ＭＳ Ｐゴシック"/>
                        </w:rPr>
                      </w:pPr>
                      <w:r w:rsidRPr="002A58F6">
                        <w:rPr>
                          <w:rFonts w:ascii="ＭＳ Ｐゴシック" w:eastAsia="ＭＳ Ｐゴシック" w:hAnsi="ＭＳ Ｐゴシック" w:hint="eastAsia"/>
                        </w:rPr>
                        <w:t>1/3</w:t>
                      </w:r>
                    </w:p>
                  </w:txbxContent>
                </v:textbox>
              </v:rect>
            </w:pict>
          </mc:Fallback>
        </mc:AlternateContent>
      </w:r>
      <w:r w:rsidRPr="004F66A8">
        <w:rPr>
          <w:rFonts w:ascii="ＭＳ 明朝" w:eastAsia="ＭＳ 明朝" w:hAnsi="ＭＳ 明朝" w:hint="eastAsia"/>
          <w:noProof/>
          <w:color w:val="000000" w:themeColor="text1"/>
          <w:sz w:val="24"/>
        </w:rPr>
        <mc:AlternateContent>
          <mc:Choice Requires="wps">
            <w:drawing>
              <wp:anchor distT="0" distB="0" distL="114300" distR="114300" simplePos="0" relativeHeight="251687936" behindDoc="0" locked="0" layoutInCell="1" allowOverlap="1" wp14:anchorId="1408B223" wp14:editId="2CA6A988">
                <wp:simplePos x="0" y="0"/>
                <wp:positionH relativeFrom="page">
                  <wp:posOffset>7190740</wp:posOffset>
                </wp:positionH>
                <wp:positionV relativeFrom="paragraph">
                  <wp:posOffset>38100</wp:posOffset>
                </wp:positionV>
                <wp:extent cx="1223645" cy="46799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223645" cy="467995"/>
                        </a:xfrm>
                        <a:prstGeom prst="rect">
                          <a:avLst/>
                        </a:prstGeom>
                        <a:noFill/>
                        <a:ln w="12700" cap="flat" cmpd="sng" algn="ctr">
                          <a:noFill/>
                          <a:prstDash val="solid"/>
                          <a:miter lim="800000"/>
                        </a:ln>
                        <a:effectLst/>
                      </wps:spPr>
                      <wps:txbx>
                        <w:txbxContent>
                          <w:p w14:paraId="618D6F24"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w:t>
                            </w:r>
                            <w:r>
                              <w:rPr>
                                <w:rFonts w:ascii="ＭＳ Ｐゴシック" w:eastAsia="ＭＳ Ｐゴシック" w:hAnsi="ＭＳ Ｐゴシック" w:hint="eastAsia"/>
                                <w:sz w:val="14"/>
                              </w:rPr>
                              <w:t>ども</w:t>
                            </w:r>
                            <w:r w:rsidRPr="00591678">
                              <w:rPr>
                                <w:rFonts w:ascii="ＭＳ Ｐゴシック" w:eastAsia="ＭＳ Ｐゴシック" w:hAnsi="ＭＳ Ｐゴシック"/>
                                <w:sz w:val="14"/>
                              </w:rPr>
                              <w:t>2人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1/3支援</w:t>
                            </w:r>
                          </w:p>
                          <w:p w14:paraId="09ED9884"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支援</w:t>
                            </w:r>
                            <w:r w:rsidRPr="00591678">
                              <w:rPr>
                                <w:rFonts w:ascii="ＭＳ Ｐゴシック" w:eastAsia="ＭＳ Ｐゴシック" w:hAnsi="ＭＳ Ｐゴシック"/>
                                <w:sz w:val="14"/>
                              </w:rPr>
                              <w:t>なし</w:t>
                            </w:r>
                          </w:p>
                          <w:p w14:paraId="7B00AAA9"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2/3</w:t>
                            </w:r>
                            <w:r>
                              <w:rPr>
                                <w:rFonts w:ascii="ＭＳ Ｐゴシック" w:eastAsia="ＭＳ Ｐゴシック" w:hAnsi="ＭＳ Ｐゴシック" w:hint="eastAsia"/>
                                <w:sz w:val="1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B223" id="正方形/長方形 8" o:spid="_x0000_s1036" style="position:absolute;left:0;text-align:left;margin-left:566.2pt;margin-top:3pt;width:96.35pt;height:36.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" filled="f" stroked="f" strokeweight="1pt">
                <v:textbox>
                  <w:txbxContent>
                    <w:p w14:paraId="618D6F24"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w:t>
                      </w:r>
                      <w:r>
                        <w:rPr>
                          <w:rFonts w:ascii="ＭＳ Ｐゴシック" w:eastAsia="ＭＳ Ｐゴシック" w:hAnsi="ＭＳ Ｐゴシック" w:hint="eastAsia"/>
                          <w:sz w:val="14"/>
                        </w:rPr>
                        <w:t>ども</w:t>
                      </w:r>
                      <w:r w:rsidRPr="00591678">
                        <w:rPr>
                          <w:rFonts w:ascii="ＭＳ Ｐゴシック" w:eastAsia="ＭＳ Ｐゴシック" w:hAnsi="ＭＳ Ｐゴシック"/>
                          <w:sz w:val="14"/>
                        </w:rPr>
                        <w:t>2人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1/3支援</w:t>
                      </w:r>
                    </w:p>
                    <w:p w14:paraId="09ED9884"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支援</w:t>
                      </w:r>
                      <w:r w:rsidRPr="00591678">
                        <w:rPr>
                          <w:rFonts w:ascii="ＭＳ Ｐゴシック" w:eastAsia="ＭＳ Ｐゴシック" w:hAnsi="ＭＳ Ｐゴシック"/>
                          <w:sz w:val="14"/>
                        </w:rPr>
                        <w:t>なし</w:t>
                      </w:r>
                    </w:p>
                    <w:p w14:paraId="7B00AAA9"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2/3</w:t>
                      </w:r>
                      <w:r>
                        <w:rPr>
                          <w:rFonts w:ascii="ＭＳ Ｐゴシック" w:eastAsia="ＭＳ Ｐゴシック" w:hAnsi="ＭＳ Ｐゴシック" w:hint="eastAsia"/>
                          <w:sz w:val="14"/>
                        </w:rPr>
                        <w:t>支援</w:t>
                      </w:r>
                    </w:p>
                  </w:txbxContent>
                </v:textbox>
                <w10:wrap anchorx="page"/>
              </v:rect>
            </w:pict>
          </mc:Fallback>
        </mc:AlternateContent>
      </w:r>
      <w:r w:rsidR="00065EC4" w:rsidRPr="004F66A8">
        <w:rPr>
          <w:rFonts w:ascii="ＭＳ 明朝" w:eastAsia="ＭＳ 明朝" w:hAnsi="ＭＳ 明朝"/>
          <w:noProof/>
          <w:color w:val="000000" w:themeColor="text1"/>
          <w:sz w:val="24"/>
        </w:rPr>
        <mc:AlternateContent>
          <mc:Choice Requires="wps">
            <w:drawing>
              <wp:anchor distT="0" distB="0" distL="114300" distR="114300" simplePos="0" relativeHeight="251691008" behindDoc="0" locked="0" layoutInCell="1" allowOverlap="1" wp14:anchorId="10C27E75" wp14:editId="1079FCE3">
                <wp:simplePos x="0" y="0"/>
                <wp:positionH relativeFrom="rightMargin">
                  <wp:posOffset>-2347595</wp:posOffset>
                </wp:positionH>
                <wp:positionV relativeFrom="paragraph">
                  <wp:posOffset>228600</wp:posOffset>
                </wp:positionV>
                <wp:extent cx="1080000" cy="216000"/>
                <wp:effectExtent l="0" t="0" r="25400" b="12700"/>
                <wp:wrapNone/>
                <wp:docPr id="9" name="大かっこ 13"/>
                <wp:cNvGraphicFramePr/>
                <a:graphic xmlns:a="http://schemas.openxmlformats.org/drawingml/2006/main">
                  <a:graphicData uri="http://schemas.microsoft.com/office/word/2010/wordprocessingShape">
                    <wps:wsp>
                      <wps:cNvSpPr/>
                      <wps:spPr>
                        <a:xfrm>
                          <a:off x="0" y="0"/>
                          <a:ext cx="1080000" cy="216000"/>
                        </a:xfrm>
                        <a:prstGeom prst="bracketPair">
                          <a:avLst>
                            <a:gd name="adj" fmla="val 20738"/>
                          </a:avLst>
                        </a:prstGeom>
                        <a:noFill/>
                        <a:ln w="6350" cap="flat" cmpd="sng" algn="ctr">
                          <a:solidFill>
                            <a:sysClr val="windowText" lastClr="000000"/>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w:pict>
              <v:shapetype w14:anchorId="442A2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84.85pt;margin-top:18pt;width:85.05pt;height:17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" adj="4479" strokecolor="windowText" strokeweight=".5pt">
                <v:stroke joinstyle="miter"/>
                <w10:wrap anchorx="margin"/>
              </v:shape>
            </w:pict>
          </mc:Fallback>
        </mc:AlternateContent>
      </w:r>
      <w:r w:rsidR="00065EC4" w:rsidRPr="004F66A8">
        <w:rPr>
          <w:rFonts w:ascii="ＭＳ 明朝" w:eastAsia="ＭＳ 明朝" w:hAnsi="ＭＳ 明朝" w:hint="eastAsia"/>
          <w:noProof/>
          <w:color w:val="000000" w:themeColor="text1"/>
          <w:sz w:val="24"/>
        </w:rPr>
        <mc:AlternateContent>
          <mc:Choice Requires="wps">
            <w:drawing>
              <wp:anchor distT="0" distB="0" distL="114300" distR="114300" simplePos="0" relativeHeight="251686912" behindDoc="0" locked="0" layoutInCell="1" allowOverlap="1" wp14:anchorId="32E754A7" wp14:editId="6FA74961">
                <wp:simplePos x="0" y="0"/>
                <wp:positionH relativeFrom="page">
                  <wp:posOffset>6061710</wp:posOffset>
                </wp:positionH>
                <wp:positionV relativeFrom="paragraph">
                  <wp:posOffset>53975</wp:posOffset>
                </wp:positionV>
                <wp:extent cx="1259840" cy="4318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259840" cy="431800"/>
                        </a:xfrm>
                        <a:prstGeom prst="rect">
                          <a:avLst/>
                        </a:prstGeom>
                        <a:noFill/>
                        <a:ln w="12700" cap="flat" cmpd="sng" algn="ctr">
                          <a:noFill/>
                          <a:prstDash val="solid"/>
                          <a:miter lim="800000"/>
                        </a:ln>
                        <a:effectLst/>
                      </wps:spPr>
                      <wps:txbx>
                        <w:txbxContent>
                          <w:p w14:paraId="0CBD3F1D"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２人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2</w:t>
                            </w:r>
                            <w:r w:rsidRPr="00591678">
                              <w:rPr>
                                <w:rFonts w:ascii="ＭＳ Ｐゴシック" w:eastAsia="ＭＳ Ｐゴシック" w:hAnsi="ＭＳ Ｐゴシック"/>
                                <w:sz w:val="14"/>
                              </w:rPr>
                              <w:t>/3</w:t>
                            </w:r>
                            <w:r w:rsidRPr="00591678">
                              <w:rPr>
                                <w:rFonts w:ascii="ＭＳ Ｐゴシック" w:eastAsia="ＭＳ Ｐゴシック" w:hAnsi="ＭＳ Ｐゴシック" w:hint="eastAsia"/>
                                <w:sz w:val="14"/>
                              </w:rPr>
                              <w:t>支援</w:t>
                            </w:r>
                          </w:p>
                          <w:p w14:paraId="532AE4E5"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1/3支援</w:t>
                            </w:r>
                          </w:p>
                          <w:p w14:paraId="2F9C0939"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全額支援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54A7" id="正方形/長方形 7" o:spid="_x0000_s1037" style="position:absolute;left:0;text-align:left;margin-left:477.3pt;margin-top:4.25pt;width:99.2pt;height: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" filled="f" stroked="f" strokeweight="1pt">
                <v:textbox>
                  <w:txbxContent>
                    <w:p w14:paraId="0CBD3F1D"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２人</w:t>
                      </w:r>
                      <w:r>
                        <w:rPr>
                          <w:rFonts w:ascii="ＭＳ Ｐゴシック" w:eastAsia="ＭＳ Ｐゴシック" w:hAnsi="ＭＳ Ｐゴシック" w:hint="eastAsia"/>
                          <w:sz w:val="14"/>
                        </w:rPr>
                        <w:t>⇒</w:t>
                      </w:r>
                      <w:r w:rsidRPr="00591678">
                        <w:rPr>
                          <w:rFonts w:ascii="ＭＳ Ｐゴシック" w:eastAsia="ＭＳ Ｐゴシック" w:hAnsi="ＭＳ Ｐゴシック" w:hint="eastAsia"/>
                          <w:sz w:val="14"/>
                        </w:rPr>
                        <w:t>2</w:t>
                      </w:r>
                      <w:r w:rsidRPr="00591678">
                        <w:rPr>
                          <w:rFonts w:ascii="ＭＳ Ｐゴシック" w:eastAsia="ＭＳ Ｐゴシック" w:hAnsi="ＭＳ Ｐゴシック"/>
                          <w:sz w:val="14"/>
                        </w:rPr>
                        <w:t>/3</w:t>
                      </w:r>
                      <w:r w:rsidRPr="00591678">
                        <w:rPr>
                          <w:rFonts w:ascii="ＭＳ Ｐゴシック" w:eastAsia="ＭＳ Ｐゴシック" w:hAnsi="ＭＳ Ｐゴシック" w:hint="eastAsia"/>
                          <w:sz w:val="14"/>
                        </w:rPr>
                        <w:t>支援</w:t>
                      </w:r>
                    </w:p>
                    <w:p w14:paraId="532AE4E5"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子ども1</w:t>
                      </w:r>
                      <w:r w:rsidRPr="00591678">
                        <w:rPr>
                          <w:rFonts w:ascii="ＭＳ Ｐゴシック" w:eastAsia="ＭＳ Ｐゴシック" w:hAnsi="ＭＳ Ｐゴシック"/>
                          <w:sz w:val="14"/>
                        </w:rPr>
                        <w:t>人⇒</w:t>
                      </w:r>
                      <w:r w:rsidRPr="00591678">
                        <w:rPr>
                          <w:rFonts w:ascii="ＭＳ Ｐゴシック" w:eastAsia="ＭＳ Ｐゴシック" w:hAnsi="ＭＳ Ｐゴシック" w:hint="eastAsia"/>
                          <w:sz w:val="14"/>
                        </w:rPr>
                        <w:t>1/3支援</w:t>
                      </w:r>
                    </w:p>
                    <w:p w14:paraId="2F9C0939" w14:textId="77777777" w:rsidR="00D96609" w:rsidRPr="00591678" w:rsidRDefault="00D96609" w:rsidP="009F00A1">
                      <w:pPr>
                        <w:spacing w:line="0" w:lineRule="atLeast"/>
                        <w:jc w:val="center"/>
                        <w:rPr>
                          <w:rFonts w:ascii="ＭＳ Ｐゴシック" w:eastAsia="ＭＳ Ｐゴシック" w:hAnsi="ＭＳ Ｐゴシック"/>
                          <w:sz w:val="14"/>
                        </w:rPr>
                      </w:pPr>
                      <w:r w:rsidRPr="00591678">
                        <w:rPr>
                          <w:rFonts w:ascii="ＭＳ Ｐゴシック" w:eastAsia="ＭＳ Ｐゴシック" w:hAnsi="ＭＳ Ｐゴシック" w:hint="eastAsia"/>
                          <w:sz w:val="14"/>
                        </w:rPr>
                        <w:t>子ども</w:t>
                      </w:r>
                      <w:r w:rsidRPr="00591678">
                        <w:rPr>
                          <w:rFonts w:ascii="ＭＳ Ｐゴシック" w:eastAsia="ＭＳ Ｐゴシック" w:hAnsi="ＭＳ Ｐゴシック"/>
                          <w:sz w:val="14"/>
                        </w:rPr>
                        <w:t>3人以上⇒</w:t>
                      </w:r>
                      <w:r w:rsidRPr="00591678">
                        <w:rPr>
                          <w:rFonts w:ascii="ＭＳ Ｐゴシック" w:eastAsia="ＭＳ Ｐゴシック" w:hAnsi="ＭＳ Ｐゴシック" w:hint="eastAsia"/>
                          <w:sz w:val="14"/>
                        </w:rPr>
                        <w:t>全額支援</w:t>
                      </w:r>
                    </w:p>
                  </w:txbxContent>
                </v:textbox>
                <w10:wrap anchorx="page"/>
              </v:rect>
            </w:pict>
          </mc:Fallback>
        </mc:AlternateContent>
      </w:r>
    </w:p>
    <w:p w14:paraId="012CD154" w14:textId="77777777" w:rsidR="00492AA6" w:rsidRPr="004F66A8" w:rsidRDefault="00065EC4">
      <w:pPr>
        <w:rPr>
          <w:rFonts w:ascii="ＭＳ 明朝" w:eastAsia="ＭＳ 明朝" w:hAnsi="ＭＳ 明朝"/>
          <w:color w:val="000000" w:themeColor="text1"/>
          <w:sz w:val="24"/>
        </w:rPr>
      </w:pPr>
      <w:r w:rsidRPr="004F66A8">
        <w:rPr>
          <w:rFonts w:ascii="ＭＳ 明朝" w:eastAsia="ＭＳ 明朝" w:hAnsi="ＭＳ 明朝"/>
          <w:noProof/>
          <w:color w:val="000000" w:themeColor="text1"/>
          <w:sz w:val="24"/>
        </w:rPr>
        <mc:AlternateContent>
          <mc:Choice Requires="wps">
            <w:drawing>
              <wp:anchor distT="0" distB="0" distL="114300" distR="114300" simplePos="0" relativeHeight="251689984" behindDoc="0" locked="0" layoutInCell="1" allowOverlap="1" wp14:anchorId="7FB70FB6" wp14:editId="2CE2B487">
                <wp:simplePos x="0" y="0"/>
                <wp:positionH relativeFrom="rightMargin">
                  <wp:posOffset>-3462020</wp:posOffset>
                </wp:positionH>
                <wp:positionV relativeFrom="paragraph">
                  <wp:posOffset>3810</wp:posOffset>
                </wp:positionV>
                <wp:extent cx="1080000" cy="215900"/>
                <wp:effectExtent l="0" t="0" r="25400" b="12700"/>
                <wp:wrapNone/>
                <wp:docPr id="14" name="大かっこ 13"/>
                <wp:cNvGraphicFramePr/>
                <a:graphic xmlns:a="http://schemas.openxmlformats.org/drawingml/2006/main">
                  <a:graphicData uri="http://schemas.microsoft.com/office/word/2010/wordprocessingShape">
                    <wps:wsp>
                      <wps:cNvSpPr/>
                      <wps:spPr>
                        <a:xfrm>
                          <a:off x="0" y="0"/>
                          <a:ext cx="1080000" cy="215900"/>
                        </a:xfrm>
                        <a:prstGeom prst="bracketPair">
                          <a:avLst>
                            <a:gd name="adj" fmla="val 20738"/>
                          </a:avLst>
                        </a:prstGeom>
                        <a:noFill/>
                        <a:ln w="6350" cap="flat" cmpd="sng" algn="ctr">
                          <a:solidFill>
                            <a:sysClr val="windowText" lastClr="000000"/>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w:pict>
              <v:shape w14:anchorId="43F166E6" id="大かっこ 13" o:spid="_x0000_s1026" type="#_x0000_t185" style="position:absolute;left:0;text-align:left;margin-left:-272.6pt;margin-top:.3pt;width:85.05pt;height:17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" adj="4479" strokecolor="windowText" strokeweight=".5pt">
                <v:stroke joinstyle="miter"/>
                <w10:wrap anchorx="margin"/>
              </v:shape>
            </w:pict>
          </mc:Fallback>
        </mc:AlternateContent>
      </w:r>
    </w:p>
    <w:p w14:paraId="2F672E60" w14:textId="77777777" w:rsidR="00492AA6" w:rsidRPr="004F66A8" w:rsidRDefault="00492AA6">
      <w:pPr>
        <w:rPr>
          <w:rFonts w:ascii="ＭＳ 明朝" w:eastAsia="ＭＳ 明朝" w:hAnsi="ＭＳ 明朝"/>
          <w:color w:val="000000" w:themeColor="text1"/>
          <w:sz w:val="24"/>
        </w:rPr>
      </w:pPr>
    </w:p>
    <w:p w14:paraId="246AEED2" w14:textId="77777777" w:rsidR="00E7505F" w:rsidRPr="004F66A8" w:rsidRDefault="00E7505F">
      <w:pPr>
        <w:rPr>
          <w:rFonts w:ascii="ＭＳ 明朝" w:eastAsia="ＭＳ 明朝" w:hAnsi="ＭＳ 明朝"/>
          <w:color w:val="000000" w:themeColor="text1"/>
          <w:sz w:val="24"/>
        </w:rPr>
      </w:pPr>
    </w:p>
    <w:p w14:paraId="3558BA61" w14:textId="77777777" w:rsidR="007E1BAA" w:rsidRPr="004F66A8" w:rsidRDefault="0010518D" w:rsidP="007E1BAA">
      <w:pPr>
        <w:ind w:firstLineChars="300" w:firstLine="720"/>
        <w:rPr>
          <w:rFonts w:ascii="ＭＳ 明朝" w:eastAsia="ＭＳ 明朝" w:hAnsi="ＭＳ 明朝"/>
          <w:color w:val="000000" w:themeColor="text1"/>
          <w:sz w:val="24"/>
          <w:u w:val="single"/>
        </w:rPr>
      </w:pPr>
      <w:r w:rsidRPr="004F66A8">
        <w:rPr>
          <w:rFonts w:ascii="ＭＳ 明朝" w:eastAsia="ＭＳ 明朝" w:hAnsi="ＭＳ 明朝" w:hint="eastAsia"/>
          <w:color w:val="000000" w:themeColor="text1"/>
          <w:sz w:val="24"/>
        </w:rPr>
        <w:t>※</w:t>
      </w:r>
      <w:r w:rsidR="00E7505F" w:rsidRPr="004F66A8">
        <w:rPr>
          <w:rFonts w:ascii="ＭＳ 明朝" w:eastAsia="ＭＳ 明朝" w:hAnsi="ＭＳ 明朝" w:hint="eastAsia"/>
          <w:color w:val="000000" w:themeColor="text1"/>
          <w:sz w:val="24"/>
        </w:rPr>
        <w:t>1</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u w:val="single"/>
        </w:rPr>
        <w:t>上図は、</w:t>
      </w:r>
      <w:r w:rsidR="007E1BAA" w:rsidRPr="004F66A8">
        <w:rPr>
          <w:rFonts w:ascii="ＭＳ 明朝" w:eastAsia="ＭＳ 明朝" w:hAnsi="ＭＳ 明朝" w:hint="eastAsia"/>
          <w:color w:val="000000" w:themeColor="text1"/>
          <w:sz w:val="24"/>
          <w:u w:val="single"/>
        </w:rPr>
        <w:t>生計維持者（原則、父母）のうちどちらか一方が働き、本人、中学生の4人世帯の場合の年収目安であり、</w:t>
      </w:r>
    </w:p>
    <w:p w14:paraId="27F2F365" w14:textId="77777777" w:rsidR="0010518D" w:rsidRPr="004F66A8" w:rsidRDefault="007E1BAA" w:rsidP="007E1BAA">
      <w:pPr>
        <w:ind w:firstLineChars="450" w:firstLine="10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u w:val="single"/>
        </w:rPr>
        <w:t>イメージ</w:t>
      </w:r>
      <w:r w:rsidRPr="004F66A8">
        <w:rPr>
          <w:rFonts w:ascii="ＭＳ 明朝" w:eastAsia="ＭＳ 明朝" w:hAnsi="ＭＳ 明朝" w:hint="eastAsia"/>
          <w:color w:val="000000" w:themeColor="text1"/>
          <w:sz w:val="24"/>
        </w:rPr>
        <w:t>です。</w:t>
      </w:r>
    </w:p>
    <w:p w14:paraId="2E7024D9" w14:textId="77777777" w:rsidR="00E7505F" w:rsidRPr="004F66A8" w:rsidRDefault="0010518D" w:rsidP="00E7505F">
      <w:pPr>
        <w:ind w:leftChars="350" w:left="1095" w:hangingChars="150" w:hanging="36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00E7505F" w:rsidRPr="004F66A8">
        <w:rPr>
          <w:rFonts w:ascii="ＭＳ 明朝" w:eastAsia="ＭＳ 明朝" w:hAnsi="ＭＳ 明朝" w:hint="eastAsia"/>
          <w:color w:val="000000" w:themeColor="text1"/>
          <w:sz w:val="24"/>
        </w:rPr>
        <w:t>2</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590万円未満の世帯は</w:t>
      </w:r>
      <w:r w:rsidR="007E1BAA" w:rsidRPr="004F66A8">
        <w:rPr>
          <w:rFonts w:ascii="ＭＳ 明朝" w:eastAsia="ＭＳ 明朝" w:hAnsi="ＭＳ 明朝" w:hint="eastAsia"/>
          <w:color w:val="000000" w:themeColor="text1"/>
          <w:sz w:val="24"/>
        </w:rPr>
        <w:t>（国制度による支援を合わせて受けることにより）</w:t>
      </w:r>
      <w:r w:rsidRPr="004F66A8">
        <w:rPr>
          <w:rFonts w:ascii="ＭＳ 明朝" w:eastAsia="ＭＳ 明朝" w:hAnsi="ＭＳ 明朝" w:hint="eastAsia"/>
          <w:color w:val="000000" w:themeColor="text1"/>
          <w:sz w:val="24"/>
        </w:rPr>
        <w:t>無償となり、590万円以上910</w:t>
      </w:r>
      <w:r w:rsidR="00E7505F" w:rsidRPr="004F66A8">
        <w:rPr>
          <w:rFonts w:ascii="ＭＳ 明朝" w:eastAsia="ＭＳ 明朝" w:hAnsi="ＭＳ 明朝" w:hint="eastAsia"/>
          <w:color w:val="000000" w:themeColor="text1"/>
          <w:sz w:val="24"/>
        </w:rPr>
        <w:t>万円未満の世帯は、世帯年収や子どもの数に応じた支援となります</w:t>
      </w:r>
      <w:r w:rsidR="0070117C" w:rsidRPr="004F66A8">
        <w:rPr>
          <w:rFonts w:ascii="ＭＳ 明朝" w:eastAsia="ＭＳ 明朝" w:hAnsi="ＭＳ 明朝" w:hint="eastAsia"/>
          <w:color w:val="000000" w:themeColor="text1"/>
          <w:sz w:val="24"/>
        </w:rPr>
        <w:t>。</w:t>
      </w:r>
    </w:p>
    <w:p w14:paraId="1F426F0A" w14:textId="77777777" w:rsidR="00492AA6" w:rsidRPr="004F66A8" w:rsidRDefault="00492AA6">
      <w:pPr>
        <w:rPr>
          <w:rFonts w:ascii="ＭＳ 明朝" w:eastAsia="ＭＳ 明朝" w:hAnsi="ＭＳ 明朝"/>
          <w:color w:val="000000" w:themeColor="text1"/>
          <w:sz w:val="24"/>
        </w:rPr>
      </w:pPr>
    </w:p>
    <w:p w14:paraId="52AA986D" w14:textId="77777777" w:rsidR="00C359FF" w:rsidRPr="004F66A8" w:rsidRDefault="002760E0">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３．</w:t>
      </w:r>
      <w:r w:rsidR="00E7505F" w:rsidRPr="004F66A8">
        <w:rPr>
          <w:rFonts w:ascii="ＭＳ 明朝" w:eastAsia="ＭＳ 明朝" w:hAnsi="ＭＳ 明朝" w:hint="eastAsia"/>
          <w:color w:val="000000" w:themeColor="text1"/>
          <w:sz w:val="24"/>
        </w:rPr>
        <w:t>支援</w:t>
      </w:r>
      <w:r w:rsidR="007E1BAA" w:rsidRPr="004F66A8">
        <w:rPr>
          <w:rFonts w:ascii="ＭＳ 明朝" w:eastAsia="ＭＳ 明朝" w:hAnsi="ＭＳ 明朝" w:hint="eastAsia"/>
          <w:color w:val="000000" w:themeColor="text1"/>
          <w:sz w:val="24"/>
        </w:rPr>
        <w:t>の</w:t>
      </w:r>
      <w:r w:rsidR="00E7505F" w:rsidRPr="004F66A8">
        <w:rPr>
          <w:rFonts w:ascii="ＭＳ 明朝" w:eastAsia="ＭＳ 明朝" w:hAnsi="ＭＳ 明朝" w:hint="eastAsia"/>
          <w:color w:val="000000" w:themeColor="text1"/>
          <w:sz w:val="24"/>
        </w:rPr>
        <w:t>対象となるための</w:t>
      </w:r>
      <w:r w:rsidRPr="004F66A8">
        <w:rPr>
          <w:rFonts w:ascii="ＭＳ 明朝" w:eastAsia="ＭＳ 明朝" w:hAnsi="ＭＳ 明朝" w:hint="eastAsia"/>
          <w:color w:val="000000" w:themeColor="text1"/>
          <w:sz w:val="24"/>
        </w:rPr>
        <w:t>要件</w:t>
      </w:r>
    </w:p>
    <w:p w14:paraId="75A68238" w14:textId="77777777" w:rsidR="00C359FF" w:rsidRPr="004F66A8" w:rsidRDefault="002760E0">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E7505F" w:rsidRPr="004F66A8">
        <w:rPr>
          <w:rFonts w:ascii="ＭＳ 明朝" w:eastAsia="ＭＳ 明朝" w:hAnsi="ＭＳ 明朝" w:hint="eastAsia"/>
          <w:color w:val="000000" w:themeColor="text1"/>
          <w:sz w:val="24"/>
        </w:rPr>
        <w:t>本制度による授業料等減免の支援を受けるためには、</w:t>
      </w:r>
      <w:r w:rsidRPr="004F66A8">
        <w:rPr>
          <w:rFonts w:ascii="ＭＳ 明朝" w:eastAsia="ＭＳ 明朝" w:hAnsi="ＭＳ 明朝" w:hint="eastAsia"/>
          <w:color w:val="000000" w:themeColor="text1"/>
          <w:sz w:val="24"/>
        </w:rPr>
        <w:t>次の(1)～(</w:t>
      </w:r>
      <w:r w:rsidR="0049480B" w:rsidRPr="004F66A8">
        <w:rPr>
          <w:rFonts w:ascii="ＭＳ 明朝" w:eastAsia="ＭＳ 明朝" w:hAnsi="ＭＳ 明朝" w:hint="eastAsia"/>
          <w:color w:val="000000" w:themeColor="text1"/>
          <w:sz w:val="24"/>
        </w:rPr>
        <w:t>6</w:t>
      </w:r>
      <w:r w:rsidRPr="004F66A8">
        <w:rPr>
          <w:rFonts w:ascii="ＭＳ 明朝" w:eastAsia="ＭＳ 明朝" w:hAnsi="ＭＳ 明朝" w:hint="eastAsia"/>
          <w:color w:val="000000" w:themeColor="text1"/>
          <w:sz w:val="24"/>
        </w:rPr>
        <w:t>)の要件を全て満たしている必要があります。</w:t>
      </w:r>
    </w:p>
    <w:p w14:paraId="0FDEA72B" w14:textId="77777777" w:rsidR="002760E0" w:rsidRPr="004F66A8" w:rsidRDefault="002760E0" w:rsidP="002760E0">
      <w:pPr>
        <w:ind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(1)学生等の要件</w:t>
      </w:r>
    </w:p>
    <w:p w14:paraId="6BBFC3CE" w14:textId="77777777" w:rsidR="008740EE" w:rsidRPr="004F66A8" w:rsidRDefault="008740EE" w:rsidP="002760E0">
      <w:pPr>
        <w:ind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以下の学生等の要件を満たしていること。</w:t>
      </w:r>
    </w:p>
    <w:p w14:paraId="36C7B5F7" w14:textId="77777777" w:rsidR="00C5541E" w:rsidRPr="004F66A8" w:rsidRDefault="00C5541E" w:rsidP="002760E0">
      <w:pPr>
        <w:ind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Pr="004F66A8">
        <w:rPr>
          <w:rFonts w:ascii="ＭＳ 明朝" w:eastAsia="ＭＳ 明朝" w:hAnsi="ＭＳ 明朝" w:hint="eastAsia"/>
          <w:color w:val="000000" w:themeColor="text1"/>
          <w:sz w:val="24"/>
          <w:u w:val="single"/>
        </w:rPr>
        <w:t>大阪公立大高専本科の4年生（令和5年（2023年）度入学生）</w:t>
      </w:r>
    </w:p>
    <w:p w14:paraId="269C8F96" w14:textId="77777777" w:rsidR="00D36125" w:rsidRPr="004F66A8" w:rsidRDefault="00D36125" w:rsidP="00A624EC">
      <w:pPr>
        <w:ind w:left="720" w:hangingChars="300" w:hanging="72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A624EC" w:rsidRPr="004F66A8">
        <w:rPr>
          <w:rFonts w:ascii="ＭＳ 明朝" w:eastAsia="ＭＳ 明朝" w:hAnsi="ＭＳ 明朝" w:hint="eastAsia"/>
          <w:color w:val="000000" w:themeColor="text1"/>
          <w:sz w:val="24"/>
        </w:rPr>
        <w:t>・</w:t>
      </w:r>
      <w:r w:rsidR="00D5069E" w:rsidRPr="004F66A8">
        <w:rPr>
          <w:rFonts w:ascii="ＭＳ 明朝" w:eastAsia="ＭＳ 明朝" w:hAnsi="ＭＳ 明朝" w:hint="eastAsia"/>
          <w:color w:val="000000" w:themeColor="text1"/>
          <w:sz w:val="24"/>
          <w:u w:val="single"/>
        </w:rPr>
        <w:t>大阪公立</w:t>
      </w:r>
      <w:r w:rsidR="00A624EC" w:rsidRPr="004F66A8">
        <w:rPr>
          <w:rFonts w:ascii="ＭＳ 明朝" w:eastAsia="ＭＳ 明朝" w:hAnsi="ＭＳ 明朝" w:hint="eastAsia"/>
          <w:color w:val="000000" w:themeColor="text1"/>
          <w:sz w:val="24"/>
          <w:u w:val="single"/>
        </w:rPr>
        <w:t>大高専</w:t>
      </w:r>
      <w:r w:rsidR="00686351" w:rsidRPr="004F66A8">
        <w:rPr>
          <w:rFonts w:ascii="ＭＳ 明朝" w:eastAsia="ＭＳ 明朝" w:hAnsi="ＭＳ 明朝" w:hint="eastAsia"/>
          <w:color w:val="000000" w:themeColor="text1"/>
          <w:sz w:val="24"/>
          <w:u w:val="single"/>
        </w:rPr>
        <w:t>専攻科の</w:t>
      </w:r>
      <w:r w:rsidR="007E1BAA" w:rsidRPr="004F66A8">
        <w:rPr>
          <w:rFonts w:ascii="ＭＳ 明朝" w:eastAsia="ＭＳ 明朝" w:hAnsi="ＭＳ 明朝" w:hint="eastAsia"/>
          <w:color w:val="000000" w:themeColor="text1"/>
          <w:sz w:val="24"/>
          <w:u w:val="single"/>
        </w:rPr>
        <w:t>1年</w:t>
      </w:r>
      <w:r w:rsidR="002347D0" w:rsidRPr="004F66A8">
        <w:rPr>
          <w:rFonts w:ascii="ＭＳ 明朝" w:eastAsia="ＭＳ 明朝" w:hAnsi="ＭＳ 明朝" w:hint="eastAsia"/>
          <w:color w:val="000000" w:themeColor="text1"/>
          <w:sz w:val="24"/>
          <w:u w:val="single"/>
        </w:rPr>
        <w:t>生</w:t>
      </w:r>
      <w:r w:rsidR="007E1BAA" w:rsidRPr="004F66A8">
        <w:rPr>
          <w:rFonts w:ascii="ＭＳ 明朝" w:eastAsia="ＭＳ 明朝" w:hAnsi="ＭＳ 明朝" w:hint="eastAsia"/>
          <w:color w:val="000000" w:themeColor="text1"/>
          <w:sz w:val="24"/>
          <w:u w:val="single"/>
        </w:rPr>
        <w:t>（令和</w:t>
      </w:r>
      <w:r w:rsidR="00C5541E" w:rsidRPr="004F66A8">
        <w:rPr>
          <w:rFonts w:ascii="ＭＳ 明朝" w:eastAsia="ＭＳ 明朝" w:hAnsi="ＭＳ 明朝" w:hint="eastAsia"/>
          <w:color w:val="000000" w:themeColor="text1"/>
          <w:sz w:val="24"/>
          <w:u w:val="single"/>
        </w:rPr>
        <w:t>5</w:t>
      </w:r>
      <w:r w:rsidR="007E1BAA" w:rsidRPr="004F66A8">
        <w:rPr>
          <w:rFonts w:ascii="ＭＳ 明朝" w:eastAsia="ＭＳ 明朝" w:hAnsi="ＭＳ 明朝" w:hint="eastAsia"/>
          <w:color w:val="000000" w:themeColor="text1"/>
          <w:sz w:val="24"/>
          <w:u w:val="single"/>
        </w:rPr>
        <w:t>年（202</w:t>
      </w:r>
      <w:r w:rsidR="00C5541E" w:rsidRPr="004F66A8">
        <w:rPr>
          <w:rFonts w:ascii="ＭＳ 明朝" w:eastAsia="ＭＳ 明朝" w:hAnsi="ＭＳ 明朝" w:hint="eastAsia"/>
          <w:color w:val="000000" w:themeColor="text1"/>
          <w:sz w:val="24"/>
          <w:u w:val="single"/>
        </w:rPr>
        <w:t>3</w:t>
      </w:r>
      <w:r w:rsidR="007E1BAA" w:rsidRPr="004F66A8">
        <w:rPr>
          <w:rFonts w:ascii="ＭＳ 明朝" w:eastAsia="ＭＳ 明朝" w:hAnsi="ＭＳ 明朝" w:hint="eastAsia"/>
          <w:color w:val="000000" w:themeColor="text1"/>
          <w:sz w:val="24"/>
          <w:u w:val="single"/>
        </w:rPr>
        <w:t>年）度入学生）及び2年</w:t>
      </w:r>
      <w:r w:rsidR="002347D0" w:rsidRPr="004F66A8">
        <w:rPr>
          <w:rFonts w:ascii="ＭＳ 明朝" w:eastAsia="ＭＳ 明朝" w:hAnsi="ＭＳ 明朝" w:hint="eastAsia"/>
          <w:color w:val="000000" w:themeColor="text1"/>
          <w:sz w:val="24"/>
          <w:u w:val="single"/>
        </w:rPr>
        <w:t>生</w:t>
      </w:r>
    </w:p>
    <w:p w14:paraId="5F3D3293" w14:textId="77777777" w:rsidR="00686351" w:rsidRPr="004F66A8" w:rsidRDefault="00686351" w:rsidP="00D36125">
      <w:pPr>
        <w:ind w:left="720" w:hangingChars="300" w:hanging="72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A624EC" w:rsidRPr="004F66A8">
        <w:rPr>
          <w:rFonts w:ascii="ＭＳ 明朝" w:eastAsia="ＭＳ 明朝" w:hAnsi="ＭＳ 明朝" w:hint="eastAsia"/>
          <w:color w:val="000000" w:themeColor="text1"/>
          <w:sz w:val="24"/>
        </w:rPr>
        <w:t xml:space="preserve">　</w:t>
      </w:r>
      <w:r w:rsidRPr="004F66A8">
        <w:rPr>
          <w:rFonts w:ascii="ＭＳ 明朝" w:eastAsia="ＭＳ 明朝" w:hAnsi="ＭＳ 明朝" w:hint="eastAsia"/>
          <w:color w:val="000000" w:themeColor="text1"/>
          <w:sz w:val="24"/>
        </w:rPr>
        <w:t>※1 令和2年（2020年）度入学生から学年進行方式により実施し</w:t>
      </w:r>
      <w:r w:rsidR="007E1BAA" w:rsidRPr="004F66A8">
        <w:rPr>
          <w:rFonts w:ascii="ＭＳ 明朝" w:eastAsia="ＭＳ 明朝" w:hAnsi="ＭＳ 明朝" w:hint="eastAsia"/>
          <w:color w:val="000000" w:themeColor="text1"/>
          <w:sz w:val="24"/>
        </w:rPr>
        <w:t>てい</w:t>
      </w:r>
      <w:r w:rsidRPr="004F66A8">
        <w:rPr>
          <w:rFonts w:ascii="ＭＳ 明朝" w:eastAsia="ＭＳ 明朝" w:hAnsi="ＭＳ 明朝" w:hint="eastAsia"/>
          <w:color w:val="000000" w:themeColor="text1"/>
          <w:sz w:val="24"/>
        </w:rPr>
        <w:t>ます。</w:t>
      </w:r>
    </w:p>
    <w:p w14:paraId="49CA1D60" w14:textId="77777777" w:rsidR="00DF1DFA" w:rsidRPr="004F66A8" w:rsidRDefault="00686351" w:rsidP="00A624EC">
      <w:pPr>
        <w:ind w:left="1080" w:hangingChars="450" w:hanging="10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A624EC" w:rsidRPr="004F66A8">
        <w:rPr>
          <w:rFonts w:ascii="ＭＳ 明朝" w:eastAsia="ＭＳ 明朝" w:hAnsi="ＭＳ 明朝" w:hint="eastAsia"/>
          <w:color w:val="000000" w:themeColor="text1"/>
          <w:sz w:val="24"/>
        </w:rPr>
        <w:t xml:space="preserve">　※</w:t>
      </w:r>
      <w:r w:rsidR="007E1BAA" w:rsidRPr="004F66A8">
        <w:rPr>
          <w:rFonts w:ascii="ＭＳ 明朝" w:eastAsia="ＭＳ 明朝" w:hAnsi="ＭＳ 明朝" w:hint="eastAsia"/>
          <w:color w:val="000000" w:themeColor="text1"/>
          <w:sz w:val="24"/>
        </w:rPr>
        <w:t>2</w:t>
      </w:r>
      <w:r w:rsidR="00A624EC" w:rsidRPr="004F66A8">
        <w:rPr>
          <w:rFonts w:ascii="ＭＳ 明朝" w:eastAsia="ＭＳ 明朝" w:hAnsi="ＭＳ 明朝"/>
          <w:color w:val="000000" w:themeColor="text1"/>
          <w:sz w:val="24"/>
        </w:rPr>
        <w:t xml:space="preserve"> </w:t>
      </w:r>
      <w:r w:rsidR="00A624EC" w:rsidRPr="004F66A8">
        <w:rPr>
          <w:rFonts w:ascii="ＭＳ 明朝" w:eastAsia="ＭＳ 明朝" w:hAnsi="ＭＳ 明朝" w:hint="eastAsia"/>
          <w:color w:val="000000" w:themeColor="text1"/>
          <w:sz w:val="24"/>
        </w:rPr>
        <w:t>本科生については、令和2年（2020年）度入学生が本科4年生となる令和5年（2023年）度入学生から対象となります。また、</w:t>
      </w:r>
      <w:r w:rsidR="00DF1DFA" w:rsidRPr="004F66A8">
        <w:rPr>
          <w:rFonts w:ascii="ＭＳ 明朝" w:eastAsia="ＭＳ 明朝" w:hAnsi="ＭＳ 明朝" w:hint="eastAsia"/>
          <w:color w:val="000000" w:themeColor="text1"/>
          <w:sz w:val="24"/>
        </w:rPr>
        <w:t>編入学生は、令和2年（2020年）度入学生が本科4年生となる令和5年（2023年）度編入学生から対象</w:t>
      </w:r>
      <w:r w:rsidR="00A624EC" w:rsidRPr="004F66A8">
        <w:rPr>
          <w:rFonts w:ascii="ＭＳ 明朝" w:eastAsia="ＭＳ 明朝" w:hAnsi="ＭＳ 明朝" w:hint="eastAsia"/>
          <w:color w:val="000000" w:themeColor="text1"/>
          <w:sz w:val="24"/>
        </w:rPr>
        <w:t>となります。</w:t>
      </w:r>
    </w:p>
    <w:p w14:paraId="69D5BBE5" w14:textId="77777777" w:rsidR="002760E0" w:rsidRPr="004F66A8" w:rsidRDefault="00686351" w:rsidP="00D32DA4">
      <w:pPr>
        <w:spacing w:beforeLines="50" w:before="1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2760E0" w:rsidRPr="004F66A8">
        <w:rPr>
          <w:rFonts w:ascii="ＭＳ 明朝" w:eastAsia="ＭＳ 明朝" w:hAnsi="ＭＳ 明朝" w:hint="eastAsia"/>
          <w:color w:val="000000" w:themeColor="text1"/>
          <w:sz w:val="24"/>
        </w:rPr>
        <w:t>(2)府内在住要件</w:t>
      </w:r>
    </w:p>
    <w:p w14:paraId="47964018" w14:textId="77777777" w:rsidR="00C5541E" w:rsidRPr="004F66A8" w:rsidRDefault="008740EE" w:rsidP="00C5541E">
      <w:pPr>
        <w:ind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入学時及び在学中において、以下のとおり</w:t>
      </w:r>
      <w:r w:rsidR="00B2615A" w:rsidRPr="004F66A8">
        <w:rPr>
          <w:rFonts w:ascii="ＭＳ 明朝" w:eastAsia="ＭＳ 明朝" w:hAnsi="ＭＳ 明朝" w:hint="eastAsia"/>
          <w:color w:val="000000" w:themeColor="text1"/>
          <w:sz w:val="24"/>
        </w:rPr>
        <w:t>大阪</w:t>
      </w:r>
      <w:r w:rsidRPr="004F66A8">
        <w:rPr>
          <w:rFonts w:ascii="ＭＳ 明朝" w:eastAsia="ＭＳ 明朝" w:hAnsi="ＭＳ 明朝" w:hint="eastAsia"/>
          <w:color w:val="000000" w:themeColor="text1"/>
          <w:sz w:val="24"/>
        </w:rPr>
        <w:t>府内に住所を有している</w:t>
      </w:r>
      <w:r w:rsidR="00DA04CD" w:rsidRPr="004F66A8">
        <w:rPr>
          <w:rFonts w:ascii="ＭＳ 明朝" w:eastAsia="ＭＳ 明朝" w:hAnsi="ＭＳ 明朝" w:hint="eastAsia"/>
          <w:color w:val="000000" w:themeColor="text1"/>
          <w:sz w:val="24"/>
        </w:rPr>
        <w:t>（※）</w:t>
      </w:r>
      <w:r w:rsidRPr="004F66A8">
        <w:rPr>
          <w:rFonts w:ascii="ＭＳ 明朝" w:eastAsia="ＭＳ 明朝" w:hAnsi="ＭＳ 明朝" w:hint="eastAsia"/>
          <w:color w:val="000000" w:themeColor="text1"/>
          <w:sz w:val="24"/>
        </w:rPr>
        <w:t>こと。</w:t>
      </w:r>
    </w:p>
    <w:p w14:paraId="6A25B4E1" w14:textId="77777777" w:rsidR="002760E0" w:rsidRPr="004F66A8" w:rsidRDefault="00A624EC" w:rsidP="00A624EC">
      <w:pPr>
        <w:ind w:firstLineChars="200" w:firstLine="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①入学</w:t>
      </w:r>
      <w:r w:rsidR="00DF1DFA" w:rsidRPr="004F66A8">
        <w:rPr>
          <w:rFonts w:ascii="ＭＳ 明朝" w:eastAsia="ＭＳ 明朝" w:hAnsi="ＭＳ 明朝" w:hint="eastAsia"/>
          <w:color w:val="000000" w:themeColor="text1"/>
          <w:sz w:val="24"/>
        </w:rPr>
        <w:t>時</w:t>
      </w:r>
    </w:p>
    <w:p w14:paraId="4399059D" w14:textId="77777777" w:rsidR="002760E0" w:rsidRPr="004F66A8" w:rsidRDefault="00DF1DFA">
      <w:pPr>
        <w:rPr>
          <w:rFonts w:ascii="ＭＳ 明朝" w:eastAsia="ＭＳ 明朝" w:hAnsi="ＭＳ 明朝"/>
          <w:color w:val="000000" w:themeColor="text1"/>
          <w:sz w:val="24"/>
          <w:u w:val="single"/>
        </w:rPr>
      </w:pPr>
      <w:r w:rsidRPr="004F66A8">
        <w:rPr>
          <w:rFonts w:ascii="ＭＳ 明朝" w:eastAsia="ＭＳ 明朝" w:hAnsi="ＭＳ 明朝" w:hint="eastAsia"/>
          <w:color w:val="000000" w:themeColor="text1"/>
          <w:sz w:val="24"/>
        </w:rPr>
        <w:t xml:space="preserve">　　　学生本人及びその生計維持者（原則、父母）が、</w:t>
      </w:r>
      <w:r w:rsidRPr="004F66A8">
        <w:rPr>
          <w:rFonts w:ascii="ＭＳ 明朝" w:eastAsia="ＭＳ 明朝" w:hAnsi="ＭＳ 明朝" w:hint="eastAsia"/>
          <w:color w:val="000000" w:themeColor="text1"/>
          <w:sz w:val="24"/>
          <w:u w:val="single"/>
        </w:rPr>
        <w:t>入学日の3年以上前から引き続き大阪府内に住所を有していること。</w:t>
      </w:r>
    </w:p>
    <w:p w14:paraId="607924C3" w14:textId="77777777" w:rsidR="00C5541E" w:rsidRPr="004F66A8" w:rsidRDefault="00C5541E" w:rsidP="00C5541E">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※本科生は、</w:t>
      </w:r>
      <w:r w:rsidRPr="004F66A8">
        <w:rPr>
          <w:rFonts w:ascii="ＭＳ 明朝" w:eastAsia="ＭＳ 明朝" w:hAnsi="ＭＳ 明朝"/>
          <w:color w:val="000000" w:themeColor="text1"/>
          <w:sz w:val="24"/>
        </w:rPr>
        <w:t>4年生進級時（4月1日）の3年以上前から引き続き大阪府内に住所を有していること。</w:t>
      </w:r>
    </w:p>
    <w:p w14:paraId="228426AE" w14:textId="77777777" w:rsidR="00C5541E" w:rsidRPr="004F66A8" w:rsidRDefault="00C5541E" w:rsidP="00C5541E">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専攻科生は、専攻科入学日の</w:t>
      </w:r>
      <w:r w:rsidRPr="004F66A8">
        <w:rPr>
          <w:rFonts w:ascii="ＭＳ 明朝" w:eastAsia="ＭＳ 明朝" w:hAnsi="ＭＳ 明朝"/>
          <w:color w:val="000000" w:themeColor="text1"/>
          <w:sz w:val="24"/>
        </w:rPr>
        <w:t>3年以上前から引き続き大阪府内に住所を有していること。</w:t>
      </w:r>
    </w:p>
    <w:p w14:paraId="42CCB2E2" w14:textId="77777777" w:rsidR="002760E0" w:rsidRPr="004F66A8" w:rsidRDefault="00DF1DFA" w:rsidP="00042F61">
      <w:pPr>
        <w:spacing w:beforeLines="50" w:before="1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②在学中</w:t>
      </w:r>
    </w:p>
    <w:p w14:paraId="41F7617E" w14:textId="77777777" w:rsidR="002760E0" w:rsidRPr="004F66A8" w:rsidRDefault="00DF1DFA" w:rsidP="00DF1DFA">
      <w:pPr>
        <w:ind w:left="480" w:hangingChars="200" w:hanging="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8750C2" w:rsidRPr="004F66A8">
        <w:rPr>
          <w:rFonts w:ascii="ＭＳ 明朝" w:eastAsia="ＭＳ 明朝" w:hAnsi="ＭＳ 明朝" w:hint="eastAsia"/>
          <w:color w:val="000000" w:themeColor="text1"/>
          <w:sz w:val="24"/>
        </w:rPr>
        <w:t>学生本人及びその生計維持者（原則、父母）が、</w:t>
      </w:r>
      <w:r w:rsidRPr="004F66A8">
        <w:rPr>
          <w:rFonts w:ascii="ＭＳ 明朝" w:eastAsia="ＭＳ 明朝" w:hAnsi="ＭＳ 明朝" w:hint="eastAsia"/>
          <w:color w:val="000000" w:themeColor="text1"/>
          <w:sz w:val="24"/>
          <w:u w:val="single"/>
        </w:rPr>
        <w:t>基準日（毎年度4月1日）において、大阪府内に住所を有していること。</w:t>
      </w:r>
    </w:p>
    <w:p w14:paraId="4A63ED00" w14:textId="77777777" w:rsidR="00DA04CD" w:rsidRPr="004F66A8" w:rsidRDefault="00DA04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A16562" w:rsidRPr="004F66A8">
        <w:rPr>
          <w:rFonts w:ascii="ＭＳ 明朝" w:eastAsia="ＭＳ 明朝" w:hAnsi="ＭＳ 明朝" w:hint="eastAsia"/>
          <w:color w:val="000000" w:themeColor="text1"/>
          <w:sz w:val="24"/>
        </w:rPr>
        <w:t>1</w:t>
      </w:r>
      <w:r w:rsidRPr="004F66A8">
        <w:rPr>
          <w:rFonts w:ascii="ＭＳ 明朝" w:eastAsia="ＭＳ 明朝" w:hAnsi="ＭＳ 明朝"/>
          <w:color w:val="000000" w:themeColor="text1"/>
          <w:sz w:val="24"/>
        </w:rPr>
        <w:t xml:space="preserve"> </w:t>
      </w:r>
      <w:r w:rsidR="007B3A08" w:rsidRPr="004F66A8">
        <w:rPr>
          <w:rFonts w:ascii="ＭＳ 明朝" w:eastAsia="ＭＳ 明朝" w:hAnsi="ＭＳ 明朝" w:hint="eastAsia"/>
          <w:color w:val="000000" w:themeColor="text1"/>
          <w:sz w:val="24"/>
        </w:rPr>
        <w:t>府内在住要件については、住民票に記載されている住所により確認・判断します。</w:t>
      </w:r>
    </w:p>
    <w:p w14:paraId="7687E4C0" w14:textId="77777777" w:rsidR="002E6B79" w:rsidRPr="004F66A8" w:rsidRDefault="002E6B79" w:rsidP="002E6B79">
      <w:pPr>
        <w:ind w:leftChars="100" w:left="210"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※2</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生計維持者の一方が勤務地の関係（単身赴任等）で別居し大阪府外に居住している場合、学生及びもう一方の生計維</w:t>
      </w:r>
    </w:p>
    <w:p w14:paraId="565F8C17" w14:textId="77777777" w:rsidR="00E13602" w:rsidRPr="004F66A8" w:rsidRDefault="002E6B79" w:rsidP="00E13602">
      <w:pPr>
        <w:ind w:leftChars="300" w:left="63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持者の在住要件を満たすことが確認できる場合は対象となります。その場合、単身赴任のため、やむを得ず他府県に居住していることについて、会社の発行する証明書（辞令の写し等）の提出により確認できることが必要です。</w:t>
      </w:r>
    </w:p>
    <w:p w14:paraId="2A8E2F64" w14:textId="77777777" w:rsidR="00E13602" w:rsidRPr="004F66A8" w:rsidRDefault="00E13602" w:rsidP="00E13602">
      <w:pPr>
        <w:ind w:firstLineChars="200" w:firstLine="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Pr="004F66A8">
        <w:rPr>
          <w:rFonts w:ascii="ＭＳ 明朝" w:eastAsia="ＭＳ 明朝" w:hAnsi="ＭＳ 明朝"/>
          <w:color w:val="000000" w:themeColor="text1"/>
          <w:sz w:val="24"/>
        </w:rPr>
        <w:t>3 入学時以外に初回申請をする場合は、上記</w:t>
      </w:r>
      <w:r w:rsidR="00F804C5">
        <w:rPr>
          <w:rFonts w:ascii="ＭＳ 明朝" w:eastAsia="ＭＳ 明朝" w:hAnsi="ＭＳ 明朝" w:hint="eastAsia"/>
          <w:color w:val="000000" w:themeColor="text1"/>
          <w:sz w:val="24"/>
        </w:rPr>
        <w:t>①②</w:t>
      </w:r>
      <w:r w:rsidRPr="004F66A8">
        <w:rPr>
          <w:rFonts w:ascii="ＭＳ 明朝" w:eastAsia="ＭＳ 明朝" w:hAnsi="ＭＳ 明朝"/>
          <w:color w:val="000000" w:themeColor="text1"/>
          <w:sz w:val="24"/>
        </w:rPr>
        <w:t>の要件を満たす必要があります。</w:t>
      </w:r>
    </w:p>
    <w:p w14:paraId="2BBCCB6C" w14:textId="77777777" w:rsidR="00A33BC6" w:rsidRPr="004F66A8" w:rsidRDefault="00A33BC6" w:rsidP="00D32DA4">
      <w:pPr>
        <w:spacing w:beforeLines="50" w:before="180"/>
        <w:ind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lastRenderedPageBreak/>
        <w:t>(3)国籍・在留資格等に関する要件</w:t>
      </w:r>
    </w:p>
    <w:p w14:paraId="04D4BBA4" w14:textId="77777777" w:rsidR="008740EE" w:rsidRPr="004F66A8" w:rsidRDefault="008740EE" w:rsidP="008740EE">
      <w:pPr>
        <w:pStyle w:val="Web"/>
        <w:spacing w:before="0" w:beforeAutospacing="0" w:after="0" w:afterAutospacing="0"/>
        <w:rPr>
          <w:rFonts w:ascii="ＭＳ 明朝" w:eastAsia="ＭＳ 明朝" w:hAnsi="ＭＳ 明朝"/>
          <w:color w:val="000000" w:themeColor="text1"/>
          <w:sz w:val="28"/>
        </w:rPr>
      </w:pPr>
      <w:r w:rsidRPr="004F66A8">
        <w:rPr>
          <w:rFonts w:ascii="ＭＳ 明朝" w:eastAsia="ＭＳ 明朝" w:hAnsi="ＭＳ 明朝" w:hint="eastAsia"/>
          <w:color w:val="000000" w:themeColor="text1"/>
        </w:rPr>
        <w:t xml:space="preserve">　　</w:t>
      </w:r>
      <w:r w:rsidR="00042F61" w:rsidRPr="004F66A8">
        <w:rPr>
          <w:rFonts w:ascii="ＭＳ 明朝" w:eastAsia="ＭＳ 明朝" w:hAnsi="ＭＳ 明朝" w:hint="eastAsia"/>
          <w:color w:val="000000" w:themeColor="text1"/>
        </w:rPr>
        <w:t xml:space="preserve"> </w:t>
      </w:r>
      <w:r w:rsidRPr="004F66A8">
        <w:rPr>
          <w:rFonts w:ascii="ＭＳ 明朝" w:eastAsia="ＭＳ 明朝" w:hAnsi="ＭＳ 明朝" w:hint="eastAsia"/>
          <w:color w:val="000000" w:themeColor="text1"/>
        </w:rPr>
        <w:t>国籍等について、</w:t>
      </w:r>
      <w:r w:rsidRPr="004F66A8">
        <w:rPr>
          <w:rFonts w:ascii="ＭＳ 明朝" w:eastAsia="ＭＳ 明朝" w:hAnsi="ＭＳ 明朝" w:cstheme="minorBidi" w:hint="eastAsia"/>
          <w:color w:val="000000" w:themeColor="text1"/>
          <w:kern w:val="24"/>
          <w:szCs w:val="22"/>
        </w:rPr>
        <w:t>次のいずれかに該当すること。</w:t>
      </w:r>
    </w:p>
    <w:p w14:paraId="702F280A" w14:textId="77777777" w:rsidR="008740EE" w:rsidRPr="004F66A8" w:rsidRDefault="008740EE" w:rsidP="008740EE">
      <w:pPr>
        <w:pStyle w:val="Web"/>
        <w:spacing w:before="0" w:beforeAutospacing="0" w:after="0" w:afterAutospacing="0"/>
        <w:rPr>
          <w:rFonts w:ascii="ＭＳ 明朝" w:eastAsia="ＭＳ 明朝" w:hAnsi="ＭＳ 明朝" w:cstheme="minorBidi"/>
          <w:color w:val="000000" w:themeColor="text1"/>
          <w:kern w:val="24"/>
          <w:szCs w:val="22"/>
        </w:rPr>
      </w:pPr>
      <w:r w:rsidRPr="004F66A8">
        <w:rPr>
          <w:rFonts w:ascii="ＭＳ 明朝" w:eastAsia="ＭＳ 明朝" w:hAnsi="ＭＳ 明朝" w:cstheme="minorBidi" w:hint="eastAsia"/>
          <w:color w:val="000000" w:themeColor="text1"/>
          <w:kern w:val="24"/>
          <w:szCs w:val="22"/>
        </w:rPr>
        <w:t xml:space="preserve">　　　①日本国籍を有する者</w:t>
      </w:r>
    </w:p>
    <w:p w14:paraId="5C2000F1" w14:textId="77777777" w:rsidR="008740EE" w:rsidRPr="004F66A8" w:rsidRDefault="008740EE" w:rsidP="008740EE">
      <w:pPr>
        <w:pStyle w:val="Web"/>
        <w:spacing w:before="0" w:beforeAutospacing="0" w:after="0" w:afterAutospacing="0"/>
        <w:rPr>
          <w:rFonts w:ascii="ＭＳ 明朝" w:eastAsia="ＭＳ 明朝" w:hAnsi="ＭＳ 明朝" w:cstheme="minorBidi"/>
          <w:color w:val="000000" w:themeColor="text1"/>
          <w:kern w:val="24"/>
          <w:szCs w:val="22"/>
        </w:rPr>
      </w:pPr>
      <w:r w:rsidRPr="004F66A8">
        <w:rPr>
          <w:rFonts w:ascii="ＭＳ 明朝" w:eastAsia="ＭＳ 明朝" w:hAnsi="ＭＳ 明朝" w:cstheme="minorBidi" w:hint="eastAsia"/>
          <w:color w:val="000000" w:themeColor="text1"/>
          <w:kern w:val="24"/>
          <w:szCs w:val="22"/>
        </w:rPr>
        <w:t xml:space="preserve">　　　②日本国との平和条約に基づき日本の国籍を離脱した者等の出入国管理に関する特例法（平成三年法律第七十一号）</w:t>
      </w:r>
    </w:p>
    <w:p w14:paraId="52D0FA63" w14:textId="77777777" w:rsidR="008740EE" w:rsidRPr="004F66A8" w:rsidRDefault="008740EE" w:rsidP="008740EE">
      <w:pPr>
        <w:pStyle w:val="Web"/>
        <w:spacing w:before="0" w:beforeAutospacing="0" w:after="0" w:afterAutospacing="0"/>
        <w:ind w:firstLineChars="400" w:firstLine="960"/>
        <w:rPr>
          <w:rFonts w:ascii="ＭＳ 明朝" w:eastAsia="ＭＳ 明朝" w:hAnsi="ＭＳ 明朝"/>
          <w:color w:val="000000" w:themeColor="text1"/>
          <w:sz w:val="28"/>
        </w:rPr>
      </w:pPr>
      <w:r w:rsidRPr="004F66A8">
        <w:rPr>
          <w:rFonts w:ascii="ＭＳ 明朝" w:eastAsia="ＭＳ 明朝" w:hAnsi="ＭＳ 明朝" w:cstheme="minorBidi" w:hint="eastAsia"/>
          <w:color w:val="000000" w:themeColor="text1"/>
          <w:kern w:val="24"/>
          <w:szCs w:val="22"/>
        </w:rPr>
        <w:t>に定める特別永住者として本邦に在留する者</w:t>
      </w:r>
    </w:p>
    <w:p w14:paraId="362283D4" w14:textId="77777777" w:rsidR="008740EE" w:rsidRPr="004F66A8" w:rsidRDefault="008740EE" w:rsidP="008740EE">
      <w:pPr>
        <w:pStyle w:val="Web"/>
        <w:spacing w:before="0" w:beforeAutospacing="0" w:after="0" w:afterAutospacing="0"/>
        <w:rPr>
          <w:rFonts w:ascii="ＭＳ 明朝" w:eastAsia="ＭＳ 明朝" w:hAnsi="ＭＳ 明朝" w:cstheme="minorBidi"/>
          <w:color w:val="000000" w:themeColor="text1"/>
          <w:kern w:val="24"/>
          <w:szCs w:val="22"/>
        </w:rPr>
      </w:pPr>
      <w:r w:rsidRPr="004F66A8">
        <w:rPr>
          <w:rFonts w:ascii="ＭＳ 明朝" w:eastAsia="ＭＳ 明朝" w:hAnsi="ＭＳ 明朝" w:cstheme="minorBidi" w:hint="eastAsia"/>
          <w:color w:val="000000" w:themeColor="text1"/>
          <w:kern w:val="24"/>
          <w:szCs w:val="22"/>
        </w:rPr>
        <w:t xml:space="preserve">　　　③出入国管理及び難民認定法（昭和二十六年政令第三百十九号）別表第二の永住者、日本人の配偶者等又は永住者の</w:t>
      </w:r>
    </w:p>
    <w:p w14:paraId="65282A04" w14:textId="77777777" w:rsidR="008740EE" w:rsidRPr="004F66A8" w:rsidRDefault="008740EE" w:rsidP="008740EE">
      <w:pPr>
        <w:pStyle w:val="Web"/>
        <w:spacing w:before="0" w:beforeAutospacing="0" w:after="0" w:afterAutospacing="0"/>
        <w:ind w:firstLineChars="400" w:firstLine="960"/>
        <w:rPr>
          <w:rFonts w:ascii="ＭＳ 明朝" w:eastAsia="ＭＳ 明朝" w:hAnsi="ＭＳ 明朝"/>
          <w:color w:val="000000" w:themeColor="text1"/>
          <w:sz w:val="28"/>
        </w:rPr>
      </w:pPr>
      <w:r w:rsidRPr="004F66A8">
        <w:rPr>
          <w:rFonts w:ascii="ＭＳ 明朝" w:eastAsia="ＭＳ 明朝" w:hAnsi="ＭＳ 明朝" w:cstheme="minorBidi" w:hint="eastAsia"/>
          <w:color w:val="000000" w:themeColor="text1"/>
          <w:kern w:val="24"/>
          <w:szCs w:val="22"/>
        </w:rPr>
        <w:t>配偶者等の在留資格をもって本邦に在留する者</w:t>
      </w:r>
    </w:p>
    <w:p w14:paraId="50E0B8AA" w14:textId="77777777" w:rsidR="008740EE" w:rsidRPr="004F66A8" w:rsidRDefault="008740EE" w:rsidP="008740EE">
      <w:pPr>
        <w:pStyle w:val="Web"/>
        <w:spacing w:before="0" w:beforeAutospacing="0" w:after="0" w:afterAutospacing="0"/>
        <w:rPr>
          <w:rFonts w:ascii="ＭＳ 明朝" w:eastAsia="ＭＳ 明朝" w:hAnsi="ＭＳ 明朝" w:cstheme="minorBidi"/>
          <w:color w:val="000000" w:themeColor="text1"/>
          <w:kern w:val="24"/>
          <w:szCs w:val="22"/>
        </w:rPr>
      </w:pPr>
      <w:r w:rsidRPr="004F66A8">
        <w:rPr>
          <w:rFonts w:ascii="ＭＳ 明朝" w:eastAsia="ＭＳ 明朝" w:hAnsi="ＭＳ 明朝" w:cstheme="minorBidi" w:hint="eastAsia"/>
          <w:color w:val="000000" w:themeColor="text1"/>
          <w:kern w:val="24"/>
          <w:szCs w:val="22"/>
        </w:rPr>
        <w:t xml:space="preserve">　　　④出入国管理及び難民認定法別表第二の定住者の在留資格をもって本邦に在留する者であって、将来永住する意思が</w:t>
      </w:r>
    </w:p>
    <w:p w14:paraId="58192A19" w14:textId="77777777" w:rsidR="008740EE" w:rsidRPr="004F66A8" w:rsidRDefault="008740EE" w:rsidP="008740EE">
      <w:pPr>
        <w:pStyle w:val="Web"/>
        <w:spacing w:before="0" w:beforeAutospacing="0" w:after="0" w:afterAutospacing="0"/>
        <w:ind w:firstLineChars="400" w:firstLine="960"/>
        <w:rPr>
          <w:rFonts w:ascii="ＭＳ 明朝" w:eastAsia="ＭＳ 明朝" w:hAnsi="ＭＳ 明朝"/>
          <w:color w:val="000000" w:themeColor="text1"/>
          <w:sz w:val="28"/>
        </w:rPr>
      </w:pPr>
      <w:r w:rsidRPr="004F66A8">
        <w:rPr>
          <w:rFonts w:ascii="ＭＳ 明朝" w:eastAsia="ＭＳ 明朝" w:hAnsi="ＭＳ 明朝" w:cstheme="minorBidi" w:hint="eastAsia"/>
          <w:color w:val="000000" w:themeColor="text1"/>
          <w:kern w:val="24"/>
          <w:szCs w:val="22"/>
        </w:rPr>
        <w:t>あると学校の長が認めた者</w:t>
      </w:r>
    </w:p>
    <w:p w14:paraId="5870E0D7" w14:textId="77777777" w:rsidR="002760E0" w:rsidRPr="004F66A8" w:rsidRDefault="002760E0" w:rsidP="00D32DA4">
      <w:pPr>
        <w:spacing w:beforeLines="50" w:before="1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A33BC6" w:rsidRPr="004F66A8">
        <w:rPr>
          <w:rFonts w:ascii="ＭＳ 明朝" w:eastAsia="ＭＳ 明朝" w:hAnsi="ＭＳ 明朝" w:hint="eastAsia"/>
          <w:color w:val="000000" w:themeColor="text1"/>
          <w:sz w:val="24"/>
        </w:rPr>
        <w:t>(4</w:t>
      </w:r>
      <w:r w:rsidRPr="004F66A8">
        <w:rPr>
          <w:rFonts w:ascii="ＭＳ 明朝" w:eastAsia="ＭＳ 明朝" w:hAnsi="ＭＳ 明朝" w:hint="eastAsia"/>
          <w:color w:val="000000" w:themeColor="text1"/>
          <w:sz w:val="24"/>
        </w:rPr>
        <w:t>)</w:t>
      </w:r>
      <w:r w:rsidR="00A624EC" w:rsidRPr="004F66A8">
        <w:rPr>
          <w:rFonts w:ascii="ＭＳ 明朝" w:eastAsia="ＭＳ 明朝" w:hAnsi="ＭＳ 明朝" w:hint="eastAsia"/>
          <w:color w:val="000000" w:themeColor="text1"/>
          <w:sz w:val="24"/>
        </w:rPr>
        <w:t>学校</w:t>
      </w:r>
      <w:r w:rsidRPr="004F66A8">
        <w:rPr>
          <w:rFonts w:ascii="ＭＳ 明朝" w:eastAsia="ＭＳ 明朝" w:hAnsi="ＭＳ 明朝" w:hint="eastAsia"/>
          <w:color w:val="000000" w:themeColor="text1"/>
          <w:sz w:val="24"/>
        </w:rPr>
        <w:t>に入学するまでの期間等に関する要件</w:t>
      </w:r>
    </w:p>
    <w:p w14:paraId="7D6E7730" w14:textId="77777777" w:rsidR="003E5A3E" w:rsidRPr="004F66A8" w:rsidRDefault="00DF1DFA" w:rsidP="003E5A3E">
      <w:pPr>
        <w:pStyle w:val="Web"/>
        <w:spacing w:before="0" w:beforeAutospacing="0" w:after="0" w:afterAutospacing="0"/>
        <w:ind w:left="560" w:hangingChars="200" w:hanging="560"/>
        <w:rPr>
          <w:rFonts w:ascii="ＭＳ 明朝" w:eastAsia="ＭＳ 明朝" w:hAnsi="ＭＳ 明朝" w:cstheme="minorBidi"/>
          <w:color w:val="000000" w:themeColor="text1"/>
          <w:kern w:val="24"/>
          <w:szCs w:val="22"/>
        </w:rPr>
      </w:pPr>
      <w:r w:rsidRPr="004F66A8">
        <w:rPr>
          <w:rFonts w:ascii="ＭＳ 明朝" w:eastAsia="ＭＳ 明朝" w:hAnsi="ＭＳ 明朝" w:hint="eastAsia"/>
          <w:color w:val="000000" w:themeColor="text1"/>
          <w:sz w:val="28"/>
        </w:rPr>
        <w:t xml:space="preserve">　　</w:t>
      </w:r>
      <w:r w:rsidR="00A624EC" w:rsidRPr="004F66A8">
        <w:rPr>
          <w:rFonts w:ascii="ＭＳ 明朝" w:eastAsia="ＭＳ 明朝" w:hAnsi="ＭＳ 明朝" w:hint="eastAsia"/>
          <w:color w:val="000000" w:themeColor="text1"/>
        </w:rPr>
        <w:t>学校</w:t>
      </w:r>
      <w:r w:rsidR="00C12291" w:rsidRPr="004F66A8">
        <w:rPr>
          <w:rFonts w:ascii="ＭＳ 明朝" w:eastAsia="ＭＳ 明朝" w:hAnsi="ＭＳ 明朝" w:hint="eastAsia"/>
          <w:color w:val="000000" w:themeColor="text1"/>
        </w:rPr>
        <w:t>に入学するまでの期間等について、</w:t>
      </w:r>
      <w:r w:rsidR="004A46E1" w:rsidRPr="004F66A8">
        <w:rPr>
          <w:rFonts w:ascii="ＭＳ 明朝" w:eastAsia="ＭＳ 明朝" w:hAnsi="ＭＳ 明朝" w:hint="eastAsia"/>
          <w:color w:val="000000" w:themeColor="text1"/>
        </w:rPr>
        <w:t>以下</w:t>
      </w:r>
      <w:r w:rsidR="008740EE" w:rsidRPr="004F66A8">
        <w:rPr>
          <w:rFonts w:ascii="ＭＳ 明朝" w:eastAsia="ＭＳ 明朝" w:hAnsi="ＭＳ 明朝" w:cstheme="minorBidi" w:hint="eastAsia"/>
          <w:color w:val="000000" w:themeColor="text1"/>
          <w:kern w:val="24"/>
          <w:szCs w:val="22"/>
        </w:rPr>
        <w:t>に該当すること。</w:t>
      </w:r>
    </w:p>
    <w:p w14:paraId="11DF5989" w14:textId="77777777" w:rsidR="003E5A3E" w:rsidRPr="004F66A8" w:rsidRDefault="003E5A3E" w:rsidP="003E5A3E">
      <w:pPr>
        <w:pStyle w:val="Web"/>
        <w:spacing w:before="0" w:beforeAutospacing="0" w:after="0" w:afterAutospacing="0"/>
        <w:ind w:leftChars="200" w:left="660" w:hangingChars="100" w:hanging="240"/>
        <w:rPr>
          <w:rFonts w:ascii="ＭＳ 明朝" w:eastAsia="ＭＳ 明朝" w:hAnsi="ＭＳ 明朝"/>
          <w:color w:val="000000" w:themeColor="text1"/>
        </w:rPr>
      </w:pPr>
      <w:r w:rsidRPr="004F66A8">
        <w:rPr>
          <w:rFonts w:ascii="ＭＳ 明朝" w:eastAsia="ＭＳ 明朝" w:hAnsi="ＭＳ 明朝" w:hint="eastAsia"/>
          <w:color w:val="000000" w:themeColor="text1"/>
        </w:rPr>
        <w:t>・</w:t>
      </w:r>
      <w:r w:rsidR="00F804C5" w:rsidRPr="00F804C5">
        <w:rPr>
          <w:rFonts w:ascii="ＭＳ 明朝" w:eastAsia="ＭＳ 明朝" w:hAnsi="ＭＳ 明朝" w:hint="eastAsia"/>
          <w:color w:val="000000" w:themeColor="text1"/>
          <w:u w:val="single"/>
        </w:rPr>
        <w:t>高等学校又は高等専門学校（第一学年から第三学年までに限る。）若しくは専修学校の高等課程を初めて卒業又は修了した日の属する年度の翌年度の末日から高等専門学校の第</w:t>
      </w:r>
      <w:r w:rsidR="00F804C5" w:rsidRPr="00F804C5">
        <w:rPr>
          <w:rFonts w:ascii="ＭＳ 明朝" w:eastAsia="ＭＳ 明朝" w:hAnsi="ＭＳ 明朝"/>
          <w:color w:val="000000" w:themeColor="text1"/>
          <w:u w:val="single"/>
        </w:rPr>
        <w:t>4学年へ進級した日までの期間が2年を経過していない者。</w:t>
      </w:r>
    </w:p>
    <w:p w14:paraId="407AA23A" w14:textId="77777777" w:rsidR="00F21B48" w:rsidRPr="004F66A8" w:rsidRDefault="008336B3" w:rsidP="004A46E1">
      <w:pPr>
        <w:pStyle w:val="Web"/>
        <w:spacing w:before="0" w:beforeAutospacing="0" w:after="0" w:afterAutospacing="0"/>
        <w:ind w:leftChars="200" w:left="660" w:hangingChars="100" w:hanging="240"/>
        <w:rPr>
          <w:rFonts w:ascii="ＭＳ 明朝" w:eastAsia="ＭＳ 明朝" w:hAnsi="ＭＳ 明朝"/>
          <w:color w:val="000000" w:themeColor="text1"/>
        </w:rPr>
      </w:pPr>
      <w:r w:rsidRPr="004F66A8">
        <w:rPr>
          <w:rFonts w:ascii="ＭＳ 明朝" w:eastAsia="ＭＳ 明朝" w:hAnsi="ＭＳ 明朝" w:hint="eastAsia"/>
          <w:color w:val="000000" w:themeColor="text1"/>
        </w:rPr>
        <w:t>・</w:t>
      </w:r>
      <w:r w:rsidR="00991489" w:rsidRPr="004F66A8">
        <w:rPr>
          <w:rFonts w:ascii="ＭＳ 明朝" w:eastAsia="ＭＳ 明朝" w:hAnsi="ＭＳ 明朝" w:hint="eastAsia"/>
          <w:color w:val="000000" w:themeColor="text1"/>
          <w:u w:val="single"/>
        </w:rPr>
        <w:t>高等専門学校、短期大学等を卒業後、</w:t>
      </w:r>
      <w:r w:rsidR="003D1E8F" w:rsidRPr="004F66A8">
        <w:rPr>
          <w:rFonts w:ascii="ＭＳ 明朝" w:eastAsia="ＭＳ 明朝" w:hAnsi="ＭＳ 明朝" w:hint="eastAsia"/>
          <w:color w:val="000000" w:themeColor="text1"/>
          <w:u w:val="single"/>
        </w:rPr>
        <w:t>引き続</w:t>
      </w:r>
      <w:r w:rsidR="004A46E1" w:rsidRPr="004F66A8">
        <w:rPr>
          <w:rFonts w:ascii="ＭＳ 明朝" w:eastAsia="ＭＳ 明朝" w:hAnsi="ＭＳ 明朝" w:hint="eastAsia"/>
          <w:color w:val="000000" w:themeColor="text1"/>
          <w:u w:val="single"/>
        </w:rPr>
        <w:t>いて</w:t>
      </w:r>
      <w:r w:rsidR="002347D0" w:rsidRPr="004F66A8">
        <w:rPr>
          <w:rFonts w:ascii="ＭＳ 明朝" w:eastAsia="ＭＳ 明朝" w:hAnsi="ＭＳ 明朝" w:hint="eastAsia"/>
          <w:color w:val="000000" w:themeColor="text1"/>
          <w:u w:val="single"/>
        </w:rPr>
        <w:t>大阪公立大</w:t>
      </w:r>
      <w:r w:rsidR="003D1E8F" w:rsidRPr="004F66A8">
        <w:rPr>
          <w:rFonts w:ascii="ＭＳ 明朝" w:eastAsia="ＭＳ 明朝" w:hAnsi="ＭＳ 明朝" w:hint="eastAsia"/>
          <w:color w:val="000000" w:themeColor="text1"/>
          <w:u w:val="single"/>
        </w:rPr>
        <w:t>高専専攻科に</w:t>
      </w:r>
      <w:r w:rsidR="00991489" w:rsidRPr="004F66A8">
        <w:rPr>
          <w:rFonts w:ascii="ＭＳ 明朝" w:eastAsia="ＭＳ 明朝" w:hAnsi="ＭＳ 明朝" w:hint="eastAsia"/>
          <w:color w:val="000000" w:themeColor="text1"/>
          <w:u w:val="single"/>
        </w:rPr>
        <w:t>入学した者</w:t>
      </w:r>
    </w:p>
    <w:p w14:paraId="3BAE7385" w14:textId="77777777" w:rsidR="00991489" w:rsidRPr="004F66A8" w:rsidRDefault="00F21B48" w:rsidP="00F21B48">
      <w:pPr>
        <w:pStyle w:val="Web"/>
        <w:spacing w:before="0" w:beforeAutospacing="0" w:after="0" w:afterAutospacing="0"/>
        <w:ind w:firstLineChars="300" w:firstLine="720"/>
        <w:rPr>
          <w:rFonts w:ascii="ＭＳ 明朝" w:eastAsia="ＭＳ 明朝" w:hAnsi="ＭＳ 明朝"/>
          <w:color w:val="000000" w:themeColor="text1"/>
          <w:sz w:val="36"/>
        </w:rPr>
      </w:pPr>
      <w:r w:rsidRPr="004F66A8">
        <w:rPr>
          <w:rFonts w:ascii="ＭＳ 明朝" w:eastAsia="ＭＳ 明朝" w:hAnsi="ＭＳ 明朝" w:hint="eastAsia"/>
          <w:color w:val="000000" w:themeColor="text1"/>
        </w:rPr>
        <w:t>※進学前の学校を卒業後、1年以上の</w:t>
      </w:r>
      <w:r w:rsidRPr="004F66A8">
        <w:rPr>
          <w:rFonts w:ascii="ＭＳ 明朝" w:eastAsia="ＭＳ 明朝" w:hAnsi="ＭＳ 明朝" w:cs="Courier New" w:hint="eastAsia"/>
          <w:color w:val="000000" w:themeColor="text1"/>
        </w:rPr>
        <w:t>期間が空いている場合には、支援の対象となりません。</w:t>
      </w:r>
    </w:p>
    <w:p w14:paraId="2E929719" w14:textId="77777777" w:rsidR="002760E0" w:rsidRPr="004F66A8" w:rsidRDefault="00D32DA4" w:rsidP="00D32DA4">
      <w:pPr>
        <w:pStyle w:val="Web"/>
        <w:spacing w:beforeLines="50" w:before="180" w:beforeAutospacing="0" w:after="0" w:afterAutospacing="0"/>
        <w:rPr>
          <w:rFonts w:ascii="ＭＳ 明朝" w:eastAsia="ＭＳ 明朝" w:hAnsi="ＭＳ 明朝"/>
          <w:color w:val="000000" w:themeColor="text1"/>
        </w:rPr>
      </w:pPr>
      <w:r w:rsidRPr="004F66A8">
        <w:rPr>
          <w:rFonts w:ascii="ＭＳ 明朝" w:eastAsia="ＭＳ 明朝" w:hAnsi="ＭＳ 明朝" w:cstheme="minorBidi" w:hint="eastAsia"/>
          <w:color w:val="000000" w:themeColor="text1"/>
          <w:kern w:val="24"/>
          <w:szCs w:val="22"/>
        </w:rPr>
        <w:t xml:space="preserve">　</w:t>
      </w:r>
      <w:r w:rsidR="00A33BC6" w:rsidRPr="004F66A8">
        <w:rPr>
          <w:rFonts w:ascii="ＭＳ 明朝" w:eastAsia="ＭＳ 明朝" w:hAnsi="ＭＳ 明朝" w:hint="eastAsia"/>
          <w:color w:val="000000" w:themeColor="text1"/>
        </w:rPr>
        <w:t>(5</w:t>
      </w:r>
      <w:r w:rsidR="002760E0" w:rsidRPr="004F66A8">
        <w:rPr>
          <w:rFonts w:ascii="ＭＳ 明朝" w:eastAsia="ＭＳ 明朝" w:hAnsi="ＭＳ 明朝" w:hint="eastAsia"/>
          <w:color w:val="000000" w:themeColor="text1"/>
        </w:rPr>
        <w:t>)家計の経済状況に関する要件</w:t>
      </w:r>
    </w:p>
    <w:p w14:paraId="48BB757F" w14:textId="77777777" w:rsidR="002760E0" w:rsidRPr="004F66A8" w:rsidRDefault="001E14BB">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次の①</w:t>
      </w:r>
      <w:r w:rsidR="00A16562" w:rsidRPr="004F66A8">
        <w:rPr>
          <w:rFonts w:ascii="ＭＳ 明朝" w:eastAsia="ＭＳ 明朝" w:hAnsi="ＭＳ 明朝" w:hint="eastAsia"/>
          <w:color w:val="000000" w:themeColor="text1"/>
          <w:sz w:val="24"/>
          <w:szCs w:val="24"/>
        </w:rPr>
        <w:t>～③</w:t>
      </w:r>
      <w:r w:rsidRPr="004F66A8">
        <w:rPr>
          <w:rFonts w:ascii="ＭＳ 明朝" w:eastAsia="ＭＳ 明朝" w:hAnsi="ＭＳ 明朝" w:hint="eastAsia"/>
          <w:color w:val="000000" w:themeColor="text1"/>
          <w:sz w:val="24"/>
          <w:szCs w:val="24"/>
        </w:rPr>
        <w:t>に関する基準を満たすこと。</w:t>
      </w:r>
    </w:p>
    <w:p w14:paraId="5A9753B0" w14:textId="77777777" w:rsidR="009C3863" w:rsidRPr="004F66A8" w:rsidRDefault="009C3863" w:rsidP="008750C2">
      <w:pPr>
        <w:pStyle w:val="Web"/>
        <w:numPr>
          <w:ilvl w:val="0"/>
          <w:numId w:val="16"/>
        </w:numPr>
        <w:spacing w:before="0" w:beforeAutospacing="0" w:after="0" w:afterAutospacing="0"/>
        <w:rPr>
          <w:rFonts w:ascii="ＭＳ 明朝" w:eastAsia="ＭＳ 明朝" w:hAnsi="ＭＳ 明朝"/>
          <w:color w:val="000000" w:themeColor="text1"/>
        </w:rPr>
      </w:pPr>
      <w:r w:rsidRPr="004F66A8">
        <w:rPr>
          <w:rFonts w:ascii="ＭＳ 明朝" w:eastAsia="ＭＳ 明朝" w:hAnsi="ＭＳ 明朝" w:hint="eastAsia"/>
          <w:color w:val="000000" w:themeColor="text1"/>
          <w:kern w:val="24"/>
        </w:rPr>
        <w:t xml:space="preserve">収入に関する基準 </w:t>
      </w:r>
    </w:p>
    <w:p w14:paraId="7A727CDF" w14:textId="77777777" w:rsidR="009C3863" w:rsidRPr="004F66A8" w:rsidRDefault="009C3863" w:rsidP="009C3863">
      <w:pPr>
        <w:widowControl/>
        <w:jc w:val="left"/>
        <w:rPr>
          <w:rFonts w:ascii="ＭＳ 明朝" w:eastAsia="ＭＳ 明朝" w:hAnsi="ＭＳ 明朝" w:cs="ＭＳ Ｐゴシック"/>
          <w:color w:val="000000" w:themeColor="text1"/>
          <w:kern w:val="0"/>
          <w:sz w:val="24"/>
          <w:szCs w:val="24"/>
          <w:u w:val="single"/>
        </w:rPr>
      </w:pPr>
      <w:r w:rsidRPr="004F66A8">
        <w:rPr>
          <w:rFonts w:ascii="ＭＳ 明朝" w:eastAsia="ＭＳ 明朝" w:hAnsi="ＭＳ 明朝" w:hint="eastAsia"/>
          <w:color w:val="000000" w:themeColor="text1"/>
          <w:kern w:val="24"/>
          <w:sz w:val="24"/>
          <w:szCs w:val="24"/>
        </w:rPr>
        <w:t xml:space="preserve">　　　</w:t>
      </w:r>
      <w:r w:rsidR="008750C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学生等及びその生計維持者（原則、父母）のそれぞれについて</w:t>
      </w:r>
      <w:r w:rsidRPr="004F66A8">
        <w:rPr>
          <w:rFonts w:ascii="ＭＳ 明朝" w:eastAsia="ＭＳ 明朝" w:hAnsi="ＭＳ 明朝" w:hint="eastAsia"/>
          <w:color w:val="000000" w:themeColor="text1"/>
          <w:kern w:val="24"/>
          <w:sz w:val="24"/>
          <w:szCs w:val="24"/>
          <w:u w:val="single"/>
        </w:rPr>
        <w:t>以下の算式により算出された額を</w:t>
      </w:r>
      <w:r w:rsidR="008750C2" w:rsidRPr="004F66A8">
        <w:rPr>
          <w:rFonts w:ascii="ＭＳ 明朝" w:eastAsia="ＭＳ 明朝" w:hAnsi="ＭＳ 明朝" w:hint="eastAsia"/>
          <w:color w:val="000000" w:themeColor="text1"/>
          <w:kern w:val="24"/>
          <w:sz w:val="24"/>
          <w:szCs w:val="24"/>
          <w:u w:val="single"/>
        </w:rPr>
        <w:t>合計</w:t>
      </w:r>
      <w:r w:rsidRPr="004F66A8">
        <w:rPr>
          <w:rFonts w:ascii="ＭＳ 明朝" w:eastAsia="ＭＳ 明朝" w:hAnsi="ＭＳ 明朝" w:hint="eastAsia"/>
          <w:color w:val="000000" w:themeColor="text1"/>
          <w:kern w:val="24"/>
          <w:sz w:val="24"/>
          <w:szCs w:val="24"/>
          <w:u w:val="single"/>
        </w:rPr>
        <w:t>した額（減免</w:t>
      </w:r>
    </w:p>
    <w:p w14:paraId="152D7378" w14:textId="77777777" w:rsidR="009C3863" w:rsidRPr="004F66A8" w:rsidRDefault="009C3863" w:rsidP="009C3863">
      <w:pPr>
        <w:widowControl/>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u w:val="single"/>
        </w:rPr>
        <w:t>額算定基準額）が下表のいずれかの区分に該当</w:t>
      </w:r>
      <w:r w:rsidRPr="004F66A8">
        <w:rPr>
          <w:rFonts w:ascii="ＭＳ 明朝" w:eastAsia="ＭＳ 明朝" w:hAnsi="ＭＳ 明朝" w:hint="eastAsia"/>
          <w:color w:val="000000" w:themeColor="text1"/>
          <w:kern w:val="24"/>
          <w:sz w:val="24"/>
          <w:szCs w:val="24"/>
        </w:rPr>
        <w:t>すること。</w:t>
      </w:r>
    </w:p>
    <w:p w14:paraId="0BB39132" w14:textId="77777777" w:rsidR="009C3863" w:rsidRPr="004F66A8" w:rsidRDefault="009C3863" w:rsidP="008750C2">
      <w:pPr>
        <w:widowControl/>
        <w:spacing w:beforeLines="50" w:before="180"/>
        <w:jc w:val="left"/>
        <w:rPr>
          <w:rFonts w:ascii="ＭＳ 明朝" w:eastAsia="ＭＳ 明朝" w:hAnsi="ＭＳ 明朝"/>
          <w:b/>
          <w:bCs/>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b/>
          <w:bCs/>
          <w:color w:val="000000" w:themeColor="text1"/>
          <w:kern w:val="24"/>
          <w:sz w:val="24"/>
          <w:szCs w:val="24"/>
        </w:rPr>
        <w:t xml:space="preserve">　【算式】</w:t>
      </w:r>
    </w:p>
    <w:p w14:paraId="02D5F366" w14:textId="77777777" w:rsidR="009C3863" w:rsidRPr="004F66A8" w:rsidRDefault="009C3863" w:rsidP="009C3863">
      <w:pPr>
        <w:widowControl/>
        <w:ind w:firstLineChars="300" w:firstLine="783"/>
        <w:jc w:val="left"/>
        <w:rPr>
          <w:rFonts w:ascii="ＭＳ 明朝" w:eastAsia="ＭＳ 明朝" w:hAnsi="ＭＳ 明朝" w:cs="ＭＳ Ｐゴシック"/>
          <w:color w:val="000000" w:themeColor="text1"/>
          <w:kern w:val="0"/>
          <w:sz w:val="26"/>
          <w:szCs w:val="26"/>
          <w:u w:val="single"/>
        </w:rPr>
      </w:pPr>
      <w:r w:rsidRPr="004F66A8">
        <w:rPr>
          <w:rFonts w:ascii="ＭＳ 明朝" w:eastAsia="ＭＳ 明朝" w:hAnsi="ＭＳ 明朝" w:hint="eastAsia"/>
          <w:b/>
          <w:bCs/>
          <w:color w:val="000000" w:themeColor="text1"/>
          <w:kern w:val="24"/>
          <w:sz w:val="26"/>
          <w:szCs w:val="26"/>
          <w:u w:val="single"/>
        </w:rPr>
        <w:t>市町村民税の所得割の課税標準額×６％－（調整控除の額＋税額調整額）</w:t>
      </w:r>
    </w:p>
    <w:p w14:paraId="64E7476D" w14:textId="77777777" w:rsidR="009C3863" w:rsidRPr="004F66A8" w:rsidRDefault="009C3863" w:rsidP="008750C2">
      <w:pPr>
        <w:widowControl/>
        <w:spacing w:beforeLines="50" w:before="180"/>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 xml:space="preserve">　　　※</w:t>
      </w:r>
      <w:r w:rsidR="003D1E8F" w:rsidRPr="004F66A8">
        <w:rPr>
          <w:rFonts w:ascii="ＭＳ 明朝" w:eastAsia="ＭＳ 明朝" w:hAnsi="ＭＳ 明朝" w:hint="eastAsia"/>
          <w:color w:val="000000" w:themeColor="text1"/>
          <w:kern w:val="24"/>
          <w:sz w:val="24"/>
          <w:szCs w:val="24"/>
        </w:rPr>
        <w:t>1</w:t>
      </w:r>
      <w:r w:rsidR="003D1E8F" w:rsidRPr="004F66A8">
        <w:rPr>
          <w:rFonts w:ascii="ＭＳ 明朝" w:eastAsia="ＭＳ 明朝" w:hAnsi="ＭＳ 明朝"/>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政令指定都市に市民税を納税している場合は、（調整控除の額＋税額調整額）に3/4 を乗じた額とな</w:t>
      </w:r>
      <w:r w:rsidR="003D1E8F" w:rsidRPr="004F66A8">
        <w:rPr>
          <w:rFonts w:ascii="ＭＳ 明朝" w:eastAsia="ＭＳ 明朝" w:hAnsi="ＭＳ 明朝" w:hint="eastAsia"/>
          <w:color w:val="000000" w:themeColor="text1"/>
          <w:kern w:val="24"/>
          <w:sz w:val="24"/>
          <w:szCs w:val="24"/>
        </w:rPr>
        <w:t>ります</w:t>
      </w:r>
      <w:r w:rsidRPr="004F66A8">
        <w:rPr>
          <w:rFonts w:ascii="ＭＳ 明朝" w:eastAsia="ＭＳ 明朝" w:hAnsi="ＭＳ 明朝" w:hint="eastAsia"/>
          <w:color w:val="000000" w:themeColor="text1"/>
          <w:kern w:val="24"/>
          <w:sz w:val="24"/>
          <w:szCs w:val="24"/>
        </w:rPr>
        <w:t>。</w:t>
      </w:r>
    </w:p>
    <w:p w14:paraId="17AC035C" w14:textId="77777777" w:rsidR="009C3863" w:rsidRPr="004F66A8" w:rsidRDefault="009C3863" w:rsidP="003D1E8F">
      <w:pPr>
        <w:widowControl/>
        <w:ind w:left="960" w:hangingChars="400" w:hanging="9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3D1E8F" w:rsidRPr="004F66A8">
        <w:rPr>
          <w:rFonts w:ascii="ＭＳ 明朝" w:eastAsia="ＭＳ 明朝" w:hAnsi="ＭＳ 明朝" w:hint="eastAsia"/>
          <w:color w:val="000000" w:themeColor="text1"/>
          <w:kern w:val="24"/>
          <w:sz w:val="24"/>
          <w:szCs w:val="24"/>
        </w:rPr>
        <w:t xml:space="preserve">2 </w:t>
      </w:r>
      <w:r w:rsidRPr="004F66A8">
        <w:rPr>
          <w:rFonts w:ascii="ＭＳ 明朝" w:eastAsia="ＭＳ 明朝" w:hAnsi="ＭＳ 明朝" w:hint="eastAsia"/>
          <w:color w:val="000000" w:themeColor="text1"/>
          <w:kern w:val="24"/>
          <w:sz w:val="24"/>
          <w:szCs w:val="24"/>
        </w:rPr>
        <w:t>地方税法第２９５条第１項各号に規定する者又は同法附則第３条の３第４項の規定により同項の市町村民税の所得割を課することができない者については、算式に基づき算定された額は零と</w:t>
      </w:r>
      <w:r w:rsidR="003D1E8F" w:rsidRPr="004F66A8">
        <w:rPr>
          <w:rFonts w:ascii="ＭＳ 明朝" w:eastAsia="ＭＳ 明朝" w:hAnsi="ＭＳ 明朝" w:hint="eastAsia"/>
          <w:color w:val="000000" w:themeColor="text1"/>
          <w:kern w:val="24"/>
          <w:sz w:val="24"/>
          <w:szCs w:val="24"/>
        </w:rPr>
        <w:t>します</w:t>
      </w:r>
      <w:r w:rsidRPr="004F66A8">
        <w:rPr>
          <w:rFonts w:ascii="ＭＳ 明朝" w:eastAsia="ＭＳ 明朝" w:hAnsi="ＭＳ 明朝" w:hint="eastAsia"/>
          <w:color w:val="000000" w:themeColor="text1"/>
          <w:kern w:val="24"/>
          <w:sz w:val="24"/>
          <w:szCs w:val="24"/>
        </w:rPr>
        <w:t>。</w:t>
      </w:r>
    </w:p>
    <w:p w14:paraId="3D0993F9" w14:textId="77777777" w:rsidR="004A46E1" w:rsidRPr="004F66A8" w:rsidRDefault="004A46E1" w:rsidP="003D1E8F">
      <w:pPr>
        <w:widowControl/>
        <w:ind w:left="960" w:hangingChars="400" w:hanging="96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sz w:val="24"/>
        </w:rPr>
        <w:t>※3</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市町村民税の課税標準額や調整控除の額、税額調整額については、マイナポータルを活用して、ご自身の課税標準額等を確認することができます。（マイナポータルは、子育てや介護をはじめとする行政手続きがワンストップでできたり、行政機関からのお知らせの確認ができる、政府運営のオンラインサービスです。利用にあたっては、マイナンバーカードが必要です。）</w:t>
      </w:r>
    </w:p>
    <w:p w14:paraId="337E9019" w14:textId="77777777" w:rsidR="00F74BCE" w:rsidRPr="004F66A8" w:rsidRDefault="0019681F" w:rsidP="00F74BCE">
      <w:pPr>
        <w:widowControl/>
        <w:spacing w:beforeLines="40" w:before="144"/>
        <w:ind w:left="960" w:hangingChars="400" w:hanging="960"/>
        <w:jc w:val="left"/>
        <w:rPr>
          <w:rFonts w:ascii="ＭＳ ゴシック" w:eastAsia="ＭＳ ゴシック" w:hAnsi="ＭＳ ゴシック"/>
          <w:color w:val="000000" w:themeColor="text1"/>
          <w:kern w:val="24"/>
          <w:sz w:val="24"/>
          <w:szCs w:val="24"/>
        </w:rPr>
      </w:pPr>
      <w:r w:rsidRPr="004F66A8">
        <w:rPr>
          <w:rFonts w:ascii="ＭＳ 明朝" w:eastAsia="ＭＳ 明朝" w:hAnsi="ＭＳ 明朝" w:hint="eastAsia"/>
          <w:color w:val="000000" w:themeColor="text1"/>
          <w:sz w:val="24"/>
        </w:rPr>
        <w:t xml:space="preserve">　　　　</w:t>
      </w:r>
      <w:r w:rsidR="00F74BCE" w:rsidRPr="004F66A8">
        <w:rPr>
          <w:rFonts w:ascii="ＭＳ 明朝" w:eastAsia="ＭＳ 明朝" w:hAnsi="ＭＳ 明朝" w:hint="eastAsia"/>
          <w:color w:val="000000" w:themeColor="text1"/>
          <w:sz w:val="24"/>
        </w:rPr>
        <w:t xml:space="preserve"> </w:t>
      </w:r>
      <w:r w:rsidRPr="004F66A8">
        <w:rPr>
          <w:rFonts w:ascii="ＭＳ ゴシック" w:eastAsia="ＭＳ ゴシック" w:hAnsi="ＭＳ ゴシック" w:hint="eastAsia"/>
          <w:color w:val="000000" w:themeColor="text1"/>
          <w:kern w:val="24"/>
          <w:sz w:val="24"/>
          <w:szCs w:val="24"/>
        </w:rPr>
        <w:t>マイナポータル</w:t>
      </w:r>
    </w:p>
    <w:p w14:paraId="196AE45A" w14:textId="77777777" w:rsidR="0019681F" w:rsidRPr="004F66A8" w:rsidRDefault="0019681F" w:rsidP="00F74BCE">
      <w:pPr>
        <w:widowControl/>
        <w:ind w:left="960" w:hangingChars="400" w:hanging="960"/>
        <w:jc w:val="left"/>
        <w:rPr>
          <w:rStyle w:val="ad"/>
          <w:rFonts w:ascii="ＭＳ ゴシック" w:eastAsia="ＭＳ ゴシック" w:hAnsi="ＭＳ ゴシック"/>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F74BCE" w:rsidRPr="004F66A8">
        <w:rPr>
          <w:rFonts w:ascii="ＭＳ 明朝" w:eastAsia="ＭＳ 明朝" w:hAnsi="ＭＳ 明朝" w:hint="eastAsia"/>
          <w:color w:val="000000" w:themeColor="text1"/>
          <w:kern w:val="24"/>
          <w:sz w:val="24"/>
          <w:szCs w:val="24"/>
        </w:rPr>
        <w:t xml:space="preserve">　　　 </w:t>
      </w:r>
      <w:hyperlink r:id="rId10" w:history="1">
        <w:r w:rsidR="00F74BCE" w:rsidRPr="004F66A8">
          <w:rPr>
            <w:rStyle w:val="ad"/>
            <w:rFonts w:ascii="ＭＳ ゴシック" w:eastAsia="ＭＳ ゴシック" w:hAnsi="ＭＳ ゴシック"/>
            <w:color w:val="000000" w:themeColor="text1"/>
            <w:kern w:val="24"/>
            <w:sz w:val="24"/>
            <w:szCs w:val="24"/>
          </w:rPr>
          <w:t>https://myna.go.jp/SCK0101_01_001/SCK0101_01_001_InitDiscsys.form</w:t>
        </w:r>
      </w:hyperlink>
    </w:p>
    <w:p w14:paraId="34C71F4C" w14:textId="77777777" w:rsidR="00884F7B" w:rsidRPr="004F66A8" w:rsidRDefault="00884F7B" w:rsidP="00F74BCE">
      <w:pPr>
        <w:widowControl/>
        <w:ind w:left="960" w:hangingChars="400" w:hanging="960"/>
        <w:jc w:val="left"/>
        <w:rPr>
          <w:rStyle w:val="ad"/>
          <w:rFonts w:ascii="ＭＳ ゴシック" w:eastAsia="ＭＳ ゴシック" w:hAnsi="ＭＳ ゴシック"/>
          <w:color w:val="000000" w:themeColor="text1"/>
          <w:kern w:val="24"/>
          <w:sz w:val="24"/>
          <w:szCs w:val="24"/>
        </w:rPr>
      </w:pPr>
    </w:p>
    <w:p w14:paraId="56086ED7" w14:textId="77777777" w:rsidR="00884F7B" w:rsidRPr="004F66A8" w:rsidRDefault="00884F7B" w:rsidP="00884F7B">
      <w:pPr>
        <w:widowControl/>
        <w:ind w:leftChars="400" w:left="1080" w:hangingChars="100" w:hanging="24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Pr="004F66A8">
        <w:rPr>
          <w:rFonts w:ascii="ＭＳ 明朝" w:eastAsia="ＭＳ 明朝" w:hAnsi="ＭＳ 明朝"/>
          <w:color w:val="000000" w:themeColor="text1"/>
          <w:sz w:val="24"/>
        </w:rPr>
        <w:t xml:space="preserve">4 </w:t>
      </w:r>
      <w:r w:rsidRPr="004F66A8">
        <w:rPr>
          <w:rFonts w:ascii="ＭＳ 明朝" w:eastAsia="ＭＳ 明朝" w:hAnsi="ＭＳ 明朝" w:hint="eastAsia"/>
          <w:color w:val="000000" w:themeColor="text1"/>
          <w:sz w:val="24"/>
        </w:rPr>
        <w:t>支援区分については、生計維持者の収入から所得控除を差し引いた「課税標準額」を基準に判断します。この所得控除には、</w:t>
      </w:r>
      <w:r w:rsidRPr="004F66A8">
        <w:rPr>
          <w:rFonts w:ascii="ＭＳ 明朝" w:eastAsia="ＭＳ 明朝" w:hAnsi="ＭＳ 明朝"/>
          <w:color w:val="000000" w:themeColor="text1"/>
          <w:sz w:val="24"/>
        </w:rPr>
        <w:t>16～18歳の子どもを扶養している人が受けられる「扶養控除（33万円）」と、19～22歳の子どもを扶養している人が受けられる「特定扶養控除（45万円）」があり、12万円の差額が存在します。控除の差額（12万円）を是正するため、減免対象者が当該授業料等減免実施年度の前年度の１月１日から３月31日までの間に19歳に達した者であるときは、課税総所得金額等の合計額から12万円を控除して得た金額に、100分</w:t>
      </w:r>
      <w:r w:rsidRPr="004F66A8">
        <w:rPr>
          <w:rFonts w:ascii="ＭＳ 明朝" w:eastAsia="ＭＳ 明朝" w:hAnsi="ＭＳ 明朝" w:hint="eastAsia"/>
          <w:color w:val="000000" w:themeColor="text1"/>
          <w:sz w:val="24"/>
        </w:rPr>
        <w:t>の６を乗じた額を用います。</w:t>
      </w:r>
    </w:p>
    <w:p w14:paraId="1C910BD8" w14:textId="77777777" w:rsidR="00884F7B" w:rsidRPr="004F66A8" w:rsidRDefault="00884F7B" w:rsidP="00884F7B">
      <w:pPr>
        <w:widowControl/>
        <w:ind w:leftChars="400" w:left="1080" w:hangingChars="100" w:hanging="240"/>
        <w:jc w:val="left"/>
        <w:rPr>
          <w:rFonts w:ascii="ＭＳ 明朝" w:eastAsia="ＭＳ 明朝" w:hAnsi="ＭＳ 明朝" w:cs="ＭＳ Ｐゴシック"/>
          <w:color w:val="000000" w:themeColor="text1"/>
          <w:kern w:val="0"/>
          <w:sz w:val="24"/>
          <w:szCs w:val="24"/>
        </w:rPr>
      </w:pPr>
    </w:p>
    <w:p w14:paraId="038019DD" w14:textId="77777777" w:rsidR="00D17C3F" w:rsidRPr="004F66A8" w:rsidRDefault="009C3863" w:rsidP="00877821">
      <w:pPr>
        <w:widowControl/>
        <w:spacing w:befor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E5429D" w:rsidRPr="004F66A8">
        <w:rPr>
          <w:rFonts w:ascii="ＭＳ 明朝" w:eastAsia="ＭＳ 明朝" w:hAnsi="ＭＳ 明朝" w:hint="eastAsia"/>
          <w:color w:val="000000" w:themeColor="text1"/>
          <w:kern w:val="24"/>
          <w:sz w:val="24"/>
          <w:szCs w:val="24"/>
        </w:rPr>
        <w:t xml:space="preserve">　</w:t>
      </w:r>
      <w:r w:rsidR="00D17C3F" w:rsidRPr="004F66A8">
        <w:rPr>
          <w:rFonts w:ascii="ＭＳ 明朝" w:eastAsia="ＭＳ 明朝" w:hAnsi="ＭＳ 明朝" w:hint="eastAsia"/>
          <w:color w:val="000000" w:themeColor="text1"/>
          <w:kern w:val="24"/>
          <w:sz w:val="24"/>
          <w:szCs w:val="24"/>
        </w:rPr>
        <w:t>【支援区分】</w:t>
      </w:r>
    </w:p>
    <w:tbl>
      <w:tblPr>
        <w:tblStyle w:val="a4"/>
        <w:tblW w:w="12759" w:type="dxa"/>
        <w:tblInd w:w="834" w:type="dxa"/>
        <w:tblLook w:val="04A0" w:firstRow="1" w:lastRow="0" w:firstColumn="1" w:lastColumn="0" w:noHBand="0" w:noVBand="1"/>
      </w:tblPr>
      <w:tblGrid>
        <w:gridCol w:w="3687"/>
        <w:gridCol w:w="3539"/>
        <w:gridCol w:w="1706"/>
        <w:gridCol w:w="3827"/>
      </w:tblGrid>
      <w:tr w:rsidR="007E24F0" w:rsidRPr="004F66A8" w14:paraId="6D78A242" w14:textId="77777777" w:rsidTr="00D96609">
        <w:trPr>
          <w:trHeight w:val="717"/>
        </w:trPr>
        <w:tc>
          <w:tcPr>
            <w:tcW w:w="3687" w:type="dxa"/>
            <w:tcBorders>
              <w:top w:val="single" w:sz="12" w:space="0" w:color="auto"/>
              <w:left w:val="single" w:sz="12" w:space="0" w:color="auto"/>
              <w:bottom w:val="single" w:sz="12" w:space="0" w:color="auto"/>
              <w:right w:val="single" w:sz="12" w:space="0" w:color="auto"/>
            </w:tcBorders>
            <w:shd w:val="clear" w:color="auto" w:fill="FFFF00"/>
          </w:tcPr>
          <w:p w14:paraId="646CF632"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年収の目安 ※1</w:t>
            </w:r>
          </w:p>
          <w:p w14:paraId="432DBDDF"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＜減免額算定基準額＞</w:t>
            </w:r>
          </w:p>
        </w:tc>
        <w:tc>
          <w:tcPr>
            <w:tcW w:w="3539" w:type="dxa"/>
            <w:tcBorders>
              <w:top w:val="single" w:sz="12" w:space="0" w:color="auto"/>
              <w:left w:val="single" w:sz="12" w:space="0" w:color="auto"/>
              <w:bottom w:val="single" w:sz="12" w:space="0" w:color="auto"/>
              <w:right w:val="dashed" w:sz="4" w:space="0" w:color="auto"/>
            </w:tcBorders>
            <w:shd w:val="clear" w:color="auto" w:fill="FFFF00"/>
          </w:tcPr>
          <w:p w14:paraId="4CD9E875"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支援区分</w:t>
            </w:r>
          </w:p>
        </w:tc>
        <w:tc>
          <w:tcPr>
            <w:tcW w:w="1706" w:type="dxa"/>
            <w:tcBorders>
              <w:top w:val="single" w:sz="12" w:space="0" w:color="auto"/>
              <w:left w:val="dashed" w:sz="4" w:space="0" w:color="auto"/>
              <w:bottom w:val="single" w:sz="12" w:space="0" w:color="auto"/>
            </w:tcBorders>
            <w:shd w:val="clear" w:color="auto" w:fill="FFFF00"/>
          </w:tcPr>
          <w:p w14:paraId="5EB79F2D"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授業料等減免</w:t>
            </w:r>
          </w:p>
        </w:tc>
        <w:tc>
          <w:tcPr>
            <w:tcW w:w="3827" w:type="dxa"/>
            <w:tcBorders>
              <w:top w:val="single" w:sz="12" w:space="0" w:color="auto"/>
              <w:bottom w:val="single" w:sz="12" w:space="0" w:color="auto"/>
              <w:right w:val="single" w:sz="12" w:space="0" w:color="auto"/>
            </w:tcBorders>
            <w:shd w:val="clear" w:color="auto" w:fill="FFFF00"/>
          </w:tcPr>
          <w:p w14:paraId="456276E9"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備考（国制度の取扱い）</w:t>
            </w:r>
          </w:p>
        </w:tc>
      </w:tr>
      <w:tr w:rsidR="007E24F0" w:rsidRPr="004F66A8" w14:paraId="63BEF95C" w14:textId="77777777" w:rsidTr="00D96609">
        <w:trPr>
          <w:trHeight w:val="648"/>
        </w:trPr>
        <w:tc>
          <w:tcPr>
            <w:tcW w:w="3687" w:type="dxa"/>
            <w:tcBorders>
              <w:top w:val="single" w:sz="12" w:space="0" w:color="auto"/>
              <w:left w:val="single" w:sz="12" w:space="0" w:color="auto"/>
              <w:bottom w:val="single" w:sz="4" w:space="0" w:color="auto"/>
              <w:right w:val="single" w:sz="12" w:space="0" w:color="auto"/>
            </w:tcBorders>
          </w:tcPr>
          <w:p w14:paraId="47F5A11B"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約270万円未満</w:t>
            </w:r>
          </w:p>
          <w:p w14:paraId="35326EA3"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＜0円～100円＞</w:t>
            </w:r>
          </w:p>
        </w:tc>
        <w:tc>
          <w:tcPr>
            <w:tcW w:w="5245" w:type="dxa"/>
            <w:gridSpan w:val="2"/>
            <w:tcBorders>
              <w:top w:val="single" w:sz="12" w:space="0" w:color="auto"/>
              <w:left w:val="single" w:sz="12" w:space="0" w:color="auto"/>
              <w:bottom w:val="single" w:sz="4" w:space="0" w:color="auto"/>
            </w:tcBorders>
          </w:tcPr>
          <w:p w14:paraId="6ACB3748"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対象外</w:t>
            </w:r>
          </w:p>
        </w:tc>
        <w:tc>
          <w:tcPr>
            <w:tcW w:w="3827" w:type="dxa"/>
            <w:tcBorders>
              <w:top w:val="single" w:sz="12" w:space="0" w:color="auto"/>
              <w:bottom w:val="single" w:sz="4" w:space="0" w:color="auto"/>
              <w:right w:val="single" w:sz="12" w:space="0" w:color="auto"/>
            </w:tcBorders>
          </w:tcPr>
          <w:p w14:paraId="1114BDB8" w14:textId="77777777" w:rsidR="00D17C3F" w:rsidRPr="004F66A8" w:rsidRDefault="00D17C3F" w:rsidP="00D96609">
            <w:pPr>
              <w:spacing w:line="480" w:lineRule="auto"/>
              <w:jc w:val="left"/>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国制度（全額減免）の支援対象 ※3</w:t>
            </w:r>
          </w:p>
        </w:tc>
      </w:tr>
      <w:tr w:rsidR="007E24F0" w:rsidRPr="004F66A8" w14:paraId="02EE6FBC" w14:textId="77777777" w:rsidTr="00D96609">
        <w:trPr>
          <w:trHeight w:val="635"/>
        </w:trPr>
        <w:tc>
          <w:tcPr>
            <w:tcW w:w="3687" w:type="dxa"/>
            <w:tcBorders>
              <w:top w:val="single" w:sz="4" w:space="0" w:color="auto"/>
              <w:left w:val="single" w:sz="12" w:space="0" w:color="auto"/>
              <w:bottom w:val="single" w:sz="4" w:space="0" w:color="auto"/>
              <w:right w:val="single" w:sz="12" w:space="0" w:color="auto"/>
            </w:tcBorders>
          </w:tcPr>
          <w:p w14:paraId="30711D22"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約270万円から約300万円未満</w:t>
            </w:r>
          </w:p>
          <w:p w14:paraId="7E776B9A"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＜100円～25,600円＞</w:t>
            </w:r>
          </w:p>
        </w:tc>
        <w:tc>
          <w:tcPr>
            <w:tcW w:w="3539" w:type="dxa"/>
            <w:tcBorders>
              <w:top w:val="single" w:sz="4" w:space="0" w:color="auto"/>
              <w:left w:val="single" w:sz="12" w:space="0" w:color="auto"/>
              <w:bottom w:val="single" w:sz="4" w:space="0" w:color="auto"/>
              <w:right w:val="dashed" w:sz="4" w:space="0" w:color="auto"/>
            </w:tcBorders>
          </w:tcPr>
          <w:p w14:paraId="4667F35F"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Ｃ区分</w:t>
            </w:r>
          </w:p>
        </w:tc>
        <w:tc>
          <w:tcPr>
            <w:tcW w:w="1706" w:type="dxa"/>
            <w:tcBorders>
              <w:top w:val="single" w:sz="4" w:space="0" w:color="auto"/>
              <w:left w:val="dashed" w:sz="4" w:space="0" w:color="auto"/>
              <w:bottom w:val="single" w:sz="4" w:space="0" w:color="auto"/>
            </w:tcBorders>
          </w:tcPr>
          <w:p w14:paraId="1CF06A3E"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1／3減免</w:t>
            </w:r>
          </w:p>
        </w:tc>
        <w:tc>
          <w:tcPr>
            <w:tcW w:w="3827" w:type="dxa"/>
            <w:tcBorders>
              <w:top w:val="single" w:sz="4" w:space="0" w:color="auto"/>
              <w:bottom w:val="single" w:sz="4" w:space="0" w:color="auto"/>
              <w:right w:val="single" w:sz="12" w:space="0" w:color="auto"/>
            </w:tcBorders>
          </w:tcPr>
          <w:p w14:paraId="4E28811F" w14:textId="77777777" w:rsidR="00D17C3F" w:rsidRPr="004F66A8" w:rsidRDefault="00D17C3F" w:rsidP="00D96609">
            <w:pPr>
              <w:spacing w:line="480" w:lineRule="auto"/>
              <w:jc w:val="left"/>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国制度（2／3減免）の支援対象 ※4</w:t>
            </w:r>
          </w:p>
        </w:tc>
      </w:tr>
      <w:tr w:rsidR="007E24F0" w:rsidRPr="004F66A8" w14:paraId="1D31FD81" w14:textId="77777777" w:rsidTr="00D96609">
        <w:trPr>
          <w:trHeight w:val="648"/>
        </w:trPr>
        <w:tc>
          <w:tcPr>
            <w:tcW w:w="3687" w:type="dxa"/>
            <w:tcBorders>
              <w:top w:val="single" w:sz="4" w:space="0" w:color="auto"/>
              <w:left w:val="single" w:sz="12" w:space="0" w:color="auto"/>
              <w:bottom w:val="single" w:sz="4" w:space="0" w:color="auto"/>
              <w:right w:val="single" w:sz="12" w:space="0" w:color="auto"/>
            </w:tcBorders>
          </w:tcPr>
          <w:p w14:paraId="1041413D"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約300万円から約380万円未満</w:t>
            </w:r>
          </w:p>
          <w:p w14:paraId="32706EA5"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＜25,600円～51,300円＞</w:t>
            </w:r>
          </w:p>
        </w:tc>
        <w:tc>
          <w:tcPr>
            <w:tcW w:w="3539" w:type="dxa"/>
            <w:tcBorders>
              <w:top w:val="single" w:sz="4" w:space="0" w:color="auto"/>
              <w:left w:val="single" w:sz="12" w:space="0" w:color="auto"/>
              <w:bottom w:val="single" w:sz="4" w:space="0" w:color="auto"/>
              <w:right w:val="dashed" w:sz="4" w:space="0" w:color="auto"/>
            </w:tcBorders>
          </w:tcPr>
          <w:p w14:paraId="1E51843D"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Ｂ区分</w:t>
            </w:r>
          </w:p>
        </w:tc>
        <w:tc>
          <w:tcPr>
            <w:tcW w:w="1706" w:type="dxa"/>
            <w:tcBorders>
              <w:top w:val="single" w:sz="4" w:space="0" w:color="auto"/>
              <w:left w:val="dashed" w:sz="4" w:space="0" w:color="auto"/>
              <w:bottom w:val="single" w:sz="4" w:space="0" w:color="auto"/>
            </w:tcBorders>
          </w:tcPr>
          <w:p w14:paraId="384AD8E6"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2／3減免</w:t>
            </w:r>
          </w:p>
        </w:tc>
        <w:tc>
          <w:tcPr>
            <w:tcW w:w="3827" w:type="dxa"/>
            <w:tcBorders>
              <w:top w:val="single" w:sz="4" w:space="0" w:color="auto"/>
              <w:bottom w:val="single" w:sz="4" w:space="0" w:color="auto"/>
              <w:right w:val="single" w:sz="12" w:space="0" w:color="auto"/>
            </w:tcBorders>
          </w:tcPr>
          <w:p w14:paraId="2A6FC6FF" w14:textId="77777777" w:rsidR="00D17C3F" w:rsidRPr="004F66A8" w:rsidRDefault="00D17C3F" w:rsidP="00D96609">
            <w:pPr>
              <w:spacing w:line="480" w:lineRule="auto"/>
              <w:jc w:val="left"/>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国制度（1／3減免）の支援対象 ※4</w:t>
            </w:r>
          </w:p>
        </w:tc>
      </w:tr>
      <w:tr w:rsidR="007E24F0" w:rsidRPr="004F66A8" w14:paraId="63D1E2FA" w14:textId="77777777" w:rsidTr="00D96609">
        <w:trPr>
          <w:trHeight w:val="635"/>
        </w:trPr>
        <w:tc>
          <w:tcPr>
            <w:tcW w:w="3687" w:type="dxa"/>
            <w:tcBorders>
              <w:top w:val="single" w:sz="4" w:space="0" w:color="auto"/>
              <w:left w:val="single" w:sz="12" w:space="0" w:color="auto"/>
              <w:bottom w:val="single" w:sz="12" w:space="0" w:color="auto"/>
              <w:right w:val="single" w:sz="12" w:space="0" w:color="auto"/>
            </w:tcBorders>
          </w:tcPr>
          <w:p w14:paraId="21D701AD"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約380万円から約590万円未満</w:t>
            </w:r>
          </w:p>
          <w:p w14:paraId="50680C15"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＜51,300円～154,500円＞</w:t>
            </w:r>
          </w:p>
        </w:tc>
        <w:tc>
          <w:tcPr>
            <w:tcW w:w="3539" w:type="dxa"/>
            <w:tcBorders>
              <w:top w:val="single" w:sz="4" w:space="0" w:color="auto"/>
              <w:left w:val="single" w:sz="12" w:space="0" w:color="auto"/>
              <w:bottom w:val="single" w:sz="12" w:space="0" w:color="auto"/>
              <w:right w:val="dashed" w:sz="4" w:space="0" w:color="auto"/>
            </w:tcBorders>
          </w:tcPr>
          <w:p w14:paraId="42A47159"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Ａ区分</w:t>
            </w:r>
          </w:p>
        </w:tc>
        <w:tc>
          <w:tcPr>
            <w:tcW w:w="1706" w:type="dxa"/>
            <w:tcBorders>
              <w:top w:val="single" w:sz="4" w:space="0" w:color="auto"/>
              <w:left w:val="dashed" w:sz="4" w:space="0" w:color="auto"/>
              <w:bottom w:val="single" w:sz="12" w:space="0" w:color="auto"/>
            </w:tcBorders>
          </w:tcPr>
          <w:p w14:paraId="399D3681" w14:textId="77777777" w:rsidR="00D17C3F" w:rsidRPr="004F66A8" w:rsidRDefault="00D17C3F" w:rsidP="00D96609">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全額減免</w:t>
            </w:r>
          </w:p>
        </w:tc>
        <w:tc>
          <w:tcPr>
            <w:tcW w:w="3827" w:type="dxa"/>
            <w:vMerge w:val="restart"/>
            <w:tcBorders>
              <w:top w:val="single" w:sz="4" w:space="0" w:color="auto"/>
              <w:right w:val="single" w:sz="12" w:space="0" w:color="auto"/>
            </w:tcBorders>
          </w:tcPr>
          <w:p w14:paraId="5F40BE2A" w14:textId="77777777" w:rsidR="00D17C3F" w:rsidRPr="004F66A8" w:rsidRDefault="00D17C3F" w:rsidP="00D96609">
            <w:pPr>
              <w:rPr>
                <w:rFonts w:ascii="ＭＳ 明朝" w:eastAsia="ＭＳ 明朝" w:hAnsi="ＭＳ 明朝"/>
                <w:color w:val="000000" w:themeColor="text1"/>
                <w:sz w:val="24"/>
              </w:rPr>
            </w:pPr>
          </w:p>
          <w:p w14:paraId="51CC4027" w14:textId="77777777" w:rsidR="00D17C3F" w:rsidRPr="004F66A8" w:rsidRDefault="00D17C3F" w:rsidP="00D96609">
            <w:pPr>
              <w:rPr>
                <w:rFonts w:ascii="ＭＳ 明朝" w:eastAsia="ＭＳ 明朝" w:hAnsi="ＭＳ 明朝"/>
                <w:color w:val="000000" w:themeColor="text1"/>
                <w:sz w:val="24"/>
              </w:rPr>
            </w:pPr>
          </w:p>
          <w:p w14:paraId="23C5EB6A" w14:textId="77777777" w:rsidR="00D17C3F" w:rsidRPr="004F66A8" w:rsidRDefault="00D17C3F" w:rsidP="00D96609">
            <w:pPr>
              <w:rPr>
                <w:rFonts w:ascii="ＭＳ 明朝" w:eastAsia="ＭＳ 明朝" w:hAnsi="ＭＳ 明朝"/>
                <w:color w:val="000000" w:themeColor="text1"/>
                <w:sz w:val="24"/>
              </w:rPr>
            </w:pPr>
          </w:p>
          <w:p w14:paraId="7AE513C7" w14:textId="77777777" w:rsidR="00D17C3F" w:rsidRPr="004F66A8" w:rsidRDefault="00D17C3F" w:rsidP="00D5069E">
            <w:pPr>
              <w:spacing w:line="48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国制度対象外</w:t>
            </w:r>
          </w:p>
          <w:p w14:paraId="4134A411" w14:textId="77777777" w:rsidR="00D17C3F" w:rsidRPr="004F66A8" w:rsidRDefault="00D17C3F" w:rsidP="00D96609">
            <w:pPr>
              <w:rPr>
                <w:rFonts w:ascii="ＭＳ 明朝" w:eastAsia="ＭＳ 明朝" w:hAnsi="ＭＳ 明朝"/>
                <w:color w:val="000000" w:themeColor="text1"/>
                <w:sz w:val="22"/>
              </w:rPr>
            </w:pPr>
          </w:p>
          <w:p w14:paraId="1B86F3E0" w14:textId="77777777" w:rsidR="00D17C3F" w:rsidRPr="004F66A8" w:rsidRDefault="00D17C3F" w:rsidP="00D96609">
            <w:pPr>
              <w:rPr>
                <w:rFonts w:ascii="ＭＳ 明朝" w:eastAsia="ＭＳ 明朝" w:hAnsi="ＭＳ 明朝"/>
                <w:color w:val="000000" w:themeColor="text1"/>
                <w:sz w:val="22"/>
              </w:rPr>
            </w:pPr>
          </w:p>
          <w:p w14:paraId="234687BB" w14:textId="77777777" w:rsidR="00D17C3F" w:rsidRPr="004F66A8" w:rsidRDefault="00D17C3F" w:rsidP="00D96609">
            <w:pPr>
              <w:rPr>
                <w:rFonts w:ascii="ＭＳ 明朝" w:eastAsia="ＭＳ 明朝" w:hAnsi="ＭＳ 明朝"/>
                <w:color w:val="000000" w:themeColor="text1"/>
                <w:sz w:val="22"/>
              </w:rPr>
            </w:pPr>
          </w:p>
        </w:tc>
      </w:tr>
      <w:tr w:rsidR="007E24F0" w:rsidRPr="004F66A8" w14:paraId="3A83C585" w14:textId="77777777" w:rsidTr="00D96609">
        <w:trPr>
          <w:trHeight w:val="324"/>
        </w:trPr>
        <w:tc>
          <w:tcPr>
            <w:tcW w:w="3687" w:type="dxa"/>
            <w:vMerge w:val="restart"/>
            <w:tcBorders>
              <w:top w:val="single" w:sz="12" w:space="0" w:color="auto"/>
              <w:left w:val="single" w:sz="12" w:space="0" w:color="auto"/>
              <w:right w:val="single" w:sz="12" w:space="0" w:color="auto"/>
            </w:tcBorders>
          </w:tcPr>
          <w:p w14:paraId="05FD8D0E" w14:textId="77777777" w:rsidR="00D17C3F" w:rsidRPr="004F66A8" w:rsidRDefault="00D17C3F" w:rsidP="00D96609">
            <w:pPr>
              <w:spacing w:line="36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約590万円から約800万円未満</w:t>
            </w:r>
          </w:p>
          <w:p w14:paraId="6B190BB4"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＜154,500円～251,100円＞</w:t>
            </w:r>
          </w:p>
        </w:tc>
        <w:tc>
          <w:tcPr>
            <w:tcW w:w="3539" w:type="dxa"/>
            <w:tcBorders>
              <w:top w:val="single" w:sz="12" w:space="0" w:color="auto"/>
              <w:left w:val="single" w:sz="12" w:space="0" w:color="auto"/>
              <w:right w:val="dashed" w:sz="4" w:space="0" w:color="auto"/>
            </w:tcBorders>
          </w:tcPr>
          <w:p w14:paraId="3AE2EC61"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Ａ区分(子ども3人以上)※2</w:t>
            </w:r>
          </w:p>
        </w:tc>
        <w:tc>
          <w:tcPr>
            <w:tcW w:w="1706" w:type="dxa"/>
            <w:tcBorders>
              <w:top w:val="single" w:sz="12" w:space="0" w:color="auto"/>
              <w:left w:val="dashed" w:sz="4" w:space="0" w:color="auto"/>
            </w:tcBorders>
          </w:tcPr>
          <w:p w14:paraId="2E9325F9"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全額減免</w:t>
            </w:r>
          </w:p>
        </w:tc>
        <w:tc>
          <w:tcPr>
            <w:tcW w:w="3827" w:type="dxa"/>
            <w:vMerge/>
            <w:tcBorders>
              <w:right w:val="single" w:sz="12" w:space="0" w:color="auto"/>
            </w:tcBorders>
          </w:tcPr>
          <w:p w14:paraId="5E24880A" w14:textId="77777777" w:rsidR="00D17C3F" w:rsidRPr="004F66A8" w:rsidRDefault="00D17C3F" w:rsidP="00D96609">
            <w:pPr>
              <w:jc w:val="center"/>
              <w:rPr>
                <w:rFonts w:ascii="ＭＳ 明朝" w:eastAsia="ＭＳ 明朝" w:hAnsi="ＭＳ 明朝"/>
                <w:color w:val="000000" w:themeColor="text1"/>
                <w:sz w:val="24"/>
              </w:rPr>
            </w:pPr>
          </w:p>
        </w:tc>
      </w:tr>
      <w:tr w:rsidR="007E24F0" w:rsidRPr="004F66A8" w14:paraId="388174DD" w14:textId="77777777" w:rsidTr="00D96609">
        <w:trPr>
          <w:trHeight w:val="337"/>
        </w:trPr>
        <w:tc>
          <w:tcPr>
            <w:tcW w:w="3687" w:type="dxa"/>
            <w:vMerge/>
            <w:tcBorders>
              <w:left w:val="single" w:sz="12" w:space="0" w:color="auto"/>
              <w:right w:val="single" w:sz="12" w:space="0" w:color="auto"/>
            </w:tcBorders>
          </w:tcPr>
          <w:p w14:paraId="6C3D49A5" w14:textId="77777777" w:rsidR="00D17C3F" w:rsidRPr="004F66A8" w:rsidRDefault="00D17C3F" w:rsidP="00D96609">
            <w:pPr>
              <w:jc w:val="center"/>
              <w:rPr>
                <w:rFonts w:ascii="ＭＳ 明朝" w:eastAsia="ＭＳ 明朝" w:hAnsi="ＭＳ 明朝"/>
                <w:color w:val="000000" w:themeColor="text1"/>
                <w:sz w:val="22"/>
              </w:rPr>
            </w:pPr>
          </w:p>
        </w:tc>
        <w:tc>
          <w:tcPr>
            <w:tcW w:w="3539" w:type="dxa"/>
            <w:tcBorders>
              <w:left w:val="single" w:sz="12" w:space="0" w:color="auto"/>
              <w:right w:val="dashed" w:sz="4" w:space="0" w:color="auto"/>
            </w:tcBorders>
          </w:tcPr>
          <w:p w14:paraId="063F1FFA"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Ｂ区分(子ども2人)※2</w:t>
            </w:r>
          </w:p>
        </w:tc>
        <w:tc>
          <w:tcPr>
            <w:tcW w:w="1706" w:type="dxa"/>
            <w:tcBorders>
              <w:left w:val="dashed" w:sz="4" w:space="0" w:color="auto"/>
            </w:tcBorders>
          </w:tcPr>
          <w:p w14:paraId="3EBA75FD"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2／3減免</w:t>
            </w:r>
          </w:p>
        </w:tc>
        <w:tc>
          <w:tcPr>
            <w:tcW w:w="3827" w:type="dxa"/>
            <w:vMerge/>
            <w:tcBorders>
              <w:right w:val="single" w:sz="12" w:space="0" w:color="auto"/>
            </w:tcBorders>
          </w:tcPr>
          <w:p w14:paraId="124D3F48" w14:textId="77777777" w:rsidR="00D17C3F" w:rsidRPr="004F66A8" w:rsidRDefault="00D17C3F" w:rsidP="00D96609">
            <w:pPr>
              <w:jc w:val="center"/>
              <w:rPr>
                <w:rFonts w:ascii="ＭＳ 明朝" w:eastAsia="ＭＳ 明朝" w:hAnsi="ＭＳ 明朝"/>
                <w:color w:val="000000" w:themeColor="text1"/>
                <w:sz w:val="24"/>
              </w:rPr>
            </w:pPr>
          </w:p>
        </w:tc>
      </w:tr>
      <w:tr w:rsidR="007E24F0" w:rsidRPr="004F66A8" w14:paraId="5C0FF3B8" w14:textId="77777777" w:rsidTr="00D96609">
        <w:trPr>
          <w:trHeight w:val="337"/>
        </w:trPr>
        <w:tc>
          <w:tcPr>
            <w:tcW w:w="3687" w:type="dxa"/>
            <w:vMerge/>
            <w:tcBorders>
              <w:left w:val="single" w:sz="12" w:space="0" w:color="auto"/>
              <w:bottom w:val="single" w:sz="12" w:space="0" w:color="auto"/>
              <w:right w:val="single" w:sz="12" w:space="0" w:color="auto"/>
            </w:tcBorders>
          </w:tcPr>
          <w:p w14:paraId="596D159B" w14:textId="77777777" w:rsidR="00D17C3F" w:rsidRPr="004F66A8" w:rsidRDefault="00D17C3F" w:rsidP="00D96609">
            <w:pPr>
              <w:jc w:val="center"/>
              <w:rPr>
                <w:rFonts w:ascii="ＭＳ 明朝" w:eastAsia="ＭＳ 明朝" w:hAnsi="ＭＳ 明朝"/>
                <w:color w:val="000000" w:themeColor="text1"/>
                <w:sz w:val="22"/>
              </w:rPr>
            </w:pPr>
          </w:p>
        </w:tc>
        <w:tc>
          <w:tcPr>
            <w:tcW w:w="3539" w:type="dxa"/>
            <w:tcBorders>
              <w:left w:val="single" w:sz="12" w:space="0" w:color="auto"/>
              <w:bottom w:val="single" w:sz="12" w:space="0" w:color="auto"/>
              <w:right w:val="dashed" w:sz="4" w:space="0" w:color="auto"/>
            </w:tcBorders>
          </w:tcPr>
          <w:p w14:paraId="48E2B48C"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Ｃ区分(子ども1人)※2</w:t>
            </w:r>
          </w:p>
        </w:tc>
        <w:tc>
          <w:tcPr>
            <w:tcW w:w="1706" w:type="dxa"/>
            <w:tcBorders>
              <w:left w:val="dashed" w:sz="4" w:space="0" w:color="auto"/>
              <w:bottom w:val="single" w:sz="12" w:space="0" w:color="auto"/>
            </w:tcBorders>
          </w:tcPr>
          <w:p w14:paraId="3C354583"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1／3減免</w:t>
            </w:r>
          </w:p>
        </w:tc>
        <w:tc>
          <w:tcPr>
            <w:tcW w:w="3827" w:type="dxa"/>
            <w:vMerge/>
            <w:tcBorders>
              <w:right w:val="single" w:sz="12" w:space="0" w:color="auto"/>
            </w:tcBorders>
          </w:tcPr>
          <w:p w14:paraId="62B88695" w14:textId="77777777" w:rsidR="00D17C3F" w:rsidRPr="004F66A8" w:rsidRDefault="00D17C3F" w:rsidP="00D96609">
            <w:pPr>
              <w:jc w:val="center"/>
              <w:rPr>
                <w:rFonts w:ascii="ＭＳ 明朝" w:eastAsia="ＭＳ 明朝" w:hAnsi="ＭＳ 明朝"/>
                <w:color w:val="000000" w:themeColor="text1"/>
                <w:sz w:val="24"/>
              </w:rPr>
            </w:pPr>
          </w:p>
        </w:tc>
      </w:tr>
      <w:tr w:rsidR="007E24F0" w:rsidRPr="004F66A8" w14:paraId="633B94D5" w14:textId="77777777" w:rsidTr="00D96609">
        <w:trPr>
          <w:trHeight w:val="324"/>
        </w:trPr>
        <w:tc>
          <w:tcPr>
            <w:tcW w:w="3687" w:type="dxa"/>
            <w:vMerge w:val="restart"/>
            <w:tcBorders>
              <w:top w:val="single" w:sz="12" w:space="0" w:color="auto"/>
              <w:left w:val="single" w:sz="12" w:space="0" w:color="auto"/>
              <w:right w:val="single" w:sz="12" w:space="0" w:color="auto"/>
            </w:tcBorders>
          </w:tcPr>
          <w:p w14:paraId="6B05C1C4" w14:textId="77777777" w:rsidR="00D17C3F" w:rsidRPr="004F66A8" w:rsidRDefault="00D17C3F" w:rsidP="00D96609">
            <w:pPr>
              <w:spacing w:line="360" w:lineRule="auto"/>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lastRenderedPageBreak/>
              <w:t>約800万円から約910万円未満</w:t>
            </w:r>
          </w:p>
          <w:p w14:paraId="56E779EF"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＜251,100円～304,200円＞</w:t>
            </w:r>
          </w:p>
        </w:tc>
        <w:tc>
          <w:tcPr>
            <w:tcW w:w="3539" w:type="dxa"/>
            <w:tcBorders>
              <w:top w:val="single" w:sz="12" w:space="0" w:color="auto"/>
              <w:left w:val="single" w:sz="12" w:space="0" w:color="auto"/>
              <w:right w:val="dashed" w:sz="4" w:space="0" w:color="auto"/>
            </w:tcBorders>
          </w:tcPr>
          <w:p w14:paraId="093D97E0"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Ｂ区分(子ども3人以上)※2</w:t>
            </w:r>
          </w:p>
        </w:tc>
        <w:tc>
          <w:tcPr>
            <w:tcW w:w="1706" w:type="dxa"/>
            <w:tcBorders>
              <w:top w:val="single" w:sz="12" w:space="0" w:color="auto"/>
              <w:left w:val="dashed" w:sz="4" w:space="0" w:color="auto"/>
            </w:tcBorders>
          </w:tcPr>
          <w:p w14:paraId="1AF81BE2"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2／3減免</w:t>
            </w:r>
          </w:p>
        </w:tc>
        <w:tc>
          <w:tcPr>
            <w:tcW w:w="3827" w:type="dxa"/>
            <w:vMerge/>
            <w:tcBorders>
              <w:right w:val="single" w:sz="12" w:space="0" w:color="auto"/>
            </w:tcBorders>
          </w:tcPr>
          <w:p w14:paraId="3B5266B9" w14:textId="77777777" w:rsidR="00D17C3F" w:rsidRPr="004F66A8" w:rsidRDefault="00D17C3F" w:rsidP="00D96609">
            <w:pPr>
              <w:jc w:val="center"/>
              <w:rPr>
                <w:rFonts w:ascii="ＭＳ 明朝" w:eastAsia="ＭＳ 明朝" w:hAnsi="ＭＳ 明朝"/>
                <w:color w:val="000000" w:themeColor="text1"/>
                <w:sz w:val="24"/>
              </w:rPr>
            </w:pPr>
          </w:p>
        </w:tc>
      </w:tr>
      <w:tr w:rsidR="007E24F0" w:rsidRPr="004F66A8" w14:paraId="4B6FF704" w14:textId="77777777" w:rsidTr="00D96609">
        <w:trPr>
          <w:trHeight w:val="324"/>
        </w:trPr>
        <w:tc>
          <w:tcPr>
            <w:tcW w:w="3687" w:type="dxa"/>
            <w:vMerge/>
            <w:tcBorders>
              <w:left w:val="single" w:sz="12" w:space="0" w:color="auto"/>
              <w:right w:val="single" w:sz="12" w:space="0" w:color="auto"/>
            </w:tcBorders>
          </w:tcPr>
          <w:p w14:paraId="7FC9901C" w14:textId="77777777" w:rsidR="00D17C3F" w:rsidRPr="004F66A8" w:rsidRDefault="00D17C3F" w:rsidP="00D96609">
            <w:pPr>
              <w:jc w:val="center"/>
              <w:rPr>
                <w:rFonts w:ascii="ＭＳ 明朝" w:eastAsia="ＭＳ 明朝" w:hAnsi="ＭＳ 明朝"/>
                <w:color w:val="000000" w:themeColor="text1"/>
                <w:sz w:val="24"/>
              </w:rPr>
            </w:pPr>
          </w:p>
        </w:tc>
        <w:tc>
          <w:tcPr>
            <w:tcW w:w="3539" w:type="dxa"/>
            <w:tcBorders>
              <w:left w:val="single" w:sz="12" w:space="0" w:color="auto"/>
              <w:right w:val="dashed" w:sz="4" w:space="0" w:color="auto"/>
            </w:tcBorders>
          </w:tcPr>
          <w:p w14:paraId="72AA6F1D"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Ｃ区分(子ども2人)※2</w:t>
            </w:r>
          </w:p>
        </w:tc>
        <w:tc>
          <w:tcPr>
            <w:tcW w:w="1706" w:type="dxa"/>
            <w:tcBorders>
              <w:left w:val="dashed" w:sz="4" w:space="0" w:color="auto"/>
            </w:tcBorders>
          </w:tcPr>
          <w:p w14:paraId="0F75AFF0"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1／3減免</w:t>
            </w:r>
          </w:p>
        </w:tc>
        <w:tc>
          <w:tcPr>
            <w:tcW w:w="3827" w:type="dxa"/>
            <w:vMerge/>
            <w:tcBorders>
              <w:right w:val="single" w:sz="12" w:space="0" w:color="auto"/>
            </w:tcBorders>
          </w:tcPr>
          <w:p w14:paraId="30EB3C2A" w14:textId="77777777" w:rsidR="00D17C3F" w:rsidRPr="004F66A8" w:rsidRDefault="00D17C3F" w:rsidP="00D96609">
            <w:pPr>
              <w:jc w:val="center"/>
              <w:rPr>
                <w:rFonts w:ascii="ＭＳ 明朝" w:eastAsia="ＭＳ 明朝" w:hAnsi="ＭＳ 明朝"/>
                <w:color w:val="000000" w:themeColor="text1"/>
                <w:sz w:val="24"/>
              </w:rPr>
            </w:pPr>
          </w:p>
        </w:tc>
      </w:tr>
      <w:tr w:rsidR="007E24F0" w:rsidRPr="004F66A8" w14:paraId="53FBA942" w14:textId="77777777" w:rsidTr="00D96609">
        <w:trPr>
          <w:trHeight w:val="337"/>
        </w:trPr>
        <w:tc>
          <w:tcPr>
            <w:tcW w:w="3687" w:type="dxa"/>
            <w:vMerge/>
            <w:tcBorders>
              <w:left w:val="single" w:sz="12" w:space="0" w:color="auto"/>
              <w:bottom w:val="single" w:sz="12" w:space="0" w:color="auto"/>
              <w:right w:val="single" w:sz="12" w:space="0" w:color="auto"/>
            </w:tcBorders>
          </w:tcPr>
          <w:p w14:paraId="2164338A" w14:textId="77777777" w:rsidR="00D17C3F" w:rsidRPr="004F66A8" w:rsidRDefault="00D17C3F" w:rsidP="00D96609">
            <w:pPr>
              <w:jc w:val="center"/>
              <w:rPr>
                <w:rFonts w:ascii="ＭＳ 明朝" w:eastAsia="ＭＳ 明朝" w:hAnsi="ＭＳ 明朝"/>
                <w:color w:val="000000" w:themeColor="text1"/>
                <w:sz w:val="24"/>
              </w:rPr>
            </w:pPr>
          </w:p>
        </w:tc>
        <w:tc>
          <w:tcPr>
            <w:tcW w:w="5245" w:type="dxa"/>
            <w:gridSpan w:val="2"/>
            <w:tcBorders>
              <w:left w:val="single" w:sz="12" w:space="0" w:color="auto"/>
              <w:bottom w:val="single" w:sz="12" w:space="0" w:color="auto"/>
            </w:tcBorders>
          </w:tcPr>
          <w:p w14:paraId="1C19FBDE" w14:textId="77777777" w:rsidR="00D17C3F" w:rsidRPr="004F66A8" w:rsidRDefault="00D17C3F" w:rsidP="00D96609">
            <w:pPr>
              <w:jc w:val="center"/>
              <w:rPr>
                <w:rFonts w:ascii="ＭＳ 明朝" w:eastAsia="ＭＳ 明朝" w:hAnsi="ＭＳ 明朝"/>
                <w:color w:val="000000" w:themeColor="text1"/>
                <w:sz w:val="22"/>
              </w:rPr>
            </w:pPr>
            <w:r w:rsidRPr="004F66A8">
              <w:rPr>
                <w:rFonts w:ascii="ＭＳ 明朝" w:eastAsia="ＭＳ 明朝" w:hAnsi="ＭＳ 明朝" w:hint="eastAsia"/>
                <w:color w:val="000000" w:themeColor="text1"/>
                <w:sz w:val="22"/>
              </w:rPr>
              <w:t>対象外(子ども1人)※2</w:t>
            </w:r>
          </w:p>
        </w:tc>
        <w:tc>
          <w:tcPr>
            <w:tcW w:w="3827" w:type="dxa"/>
            <w:vMerge/>
            <w:tcBorders>
              <w:bottom w:val="single" w:sz="12" w:space="0" w:color="auto"/>
              <w:right w:val="single" w:sz="12" w:space="0" w:color="auto"/>
            </w:tcBorders>
          </w:tcPr>
          <w:p w14:paraId="2BE0391C" w14:textId="77777777" w:rsidR="00D17C3F" w:rsidRPr="004F66A8" w:rsidRDefault="00D17C3F" w:rsidP="00D96609">
            <w:pPr>
              <w:jc w:val="center"/>
              <w:rPr>
                <w:rFonts w:ascii="ＭＳ 明朝" w:eastAsia="ＭＳ 明朝" w:hAnsi="ＭＳ 明朝"/>
                <w:color w:val="000000" w:themeColor="text1"/>
                <w:sz w:val="24"/>
              </w:rPr>
            </w:pPr>
          </w:p>
        </w:tc>
      </w:tr>
    </w:tbl>
    <w:p w14:paraId="78992AC1" w14:textId="77777777" w:rsidR="00D17C3F" w:rsidRPr="004F66A8" w:rsidRDefault="00D17C3F" w:rsidP="00D17C3F">
      <w:pPr>
        <w:widowControl/>
        <w:spacing w:before="120"/>
        <w:ind w:left="960" w:hangingChars="400" w:hanging="96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※1</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支援対象となる世帯年収の目安（生計維持者（原則、父母）のうちどちらか一方が働き、学生本人、中学生の家族4人世帯の場合）</w:t>
      </w:r>
    </w:p>
    <w:p w14:paraId="270A2FE4" w14:textId="77777777" w:rsidR="00D17C3F" w:rsidRPr="004F66A8" w:rsidRDefault="00D17C3F" w:rsidP="00D17C3F">
      <w:pPr>
        <w:widowControl/>
        <w:ind w:left="960" w:hangingChars="400" w:hanging="96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※2</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u w:val="single"/>
        </w:rPr>
        <w:t>世帯に扶養されている子どもの数（申請者（学生本人）を含む）に応じて支援区分を決定</w:t>
      </w:r>
      <w:r w:rsidRPr="004F66A8">
        <w:rPr>
          <w:rFonts w:ascii="ＭＳ 明朝" w:eastAsia="ＭＳ 明朝" w:hAnsi="ＭＳ 明朝" w:hint="eastAsia"/>
          <w:color w:val="000000" w:themeColor="text1"/>
          <w:sz w:val="24"/>
        </w:rPr>
        <w:t>します。詳しくは、本項「②子どもの扶養状況（多子世帯への支援）について」を参照ください。</w:t>
      </w:r>
    </w:p>
    <w:p w14:paraId="4CDC0862" w14:textId="77777777" w:rsidR="00D17C3F" w:rsidRPr="004F66A8" w:rsidRDefault="00D17C3F" w:rsidP="008750C2">
      <w:pPr>
        <w:widowControl/>
        <w:ind w:left="960" w:hangingChars="400" w:hanging="96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Pr="004F66A8">
        <w:rPr>
          <w:rFonts w:ascii="ＭＳ 明朝" w:eastAsia="ＭＳ 明朝" w:hAnsi="ＭＳ 明朝"/>
          <w:color w:val="000000" w:themeColor="text1"/>
          <w:sz w:val="24"/>
        </w:rPr>
        <w:t xml:space="preserve">3 </w:t>
      </w:r>
      <w:r w:rsidRPr="004F66A8">
        <w:rPr>
          <w:rFonts w:ascii="ＭＳ 明朝" w:eastAsia="ＭＳ 明朝" w:hAnsi="ＭＳ 明朝" w:hint="eastAsia"/>
          <w:color w:val="000000" w:themeColor="text1"/>
          <w:sz w:val="24"/>
        </w:rPr>
        <w:t>国制度の支援対象（全額減免）となるため、国制度への申請手続きを行ってください。（国制度への申請手続きを行わなければ必要な支援を受けることができません。）</w:t>
      </w:r>
    </w:p>
    <w:p w14:paraId="303A672D" w14:textId="77777777" w:rsidR="00E13602" w:rsidRPr="004F66A8" w:rsidRDefault="00D17C3F" w:rsidP="00E13602">
      <w:pPr>
        <w:ind w:left="960" w:hangingChars="400" w:hanging="96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※4</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国制度の支援を併せて受けることにより全額減免となります。府制度への申請手続きのほか、国制度への申請手続きも併せて行ってください。（国制度への申請手続きを行わなければ、国制度に係る部分の支援を受けることができません。）</w:t>
      </w:r>
    </w:p>
    <w:p w14:paraId="4B94FF71" w14:textId="77777777" w:rsidR="00E13602" w:rsidRPr="004F66A8" w:rsidRDefault="00E13602" w:rsidP="00E13602">
      <w:pPr>
        <w:ind w:leftChars="337" w:left="991" w:hangingChars="118" w:hanging="283"/>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Pr="004F66A8">
        <w:rPr>
          <w:rFonts w:ascii="ＭＳ 明朝" w:eastAsia="ＭＳ 明朝" w:hAnsi="ＭＳ 明朝"/>
          <w:color w:val="000000" w:themeColor="text1"/>
          <w:sz w:val="24"/>
        </w:rPr>
        <w:t xml:space="preserve">5 </w:t>
      </w:r>
      <w:r w:rsidRPr="004F66A8">
        <w:rPr>
          <w:rFonts w:ascii="ＭＳ 明朝" w:eastAsia="ＭＳ 明朝" w:hAnsi="ＭＳ 明朝" w:hint="eastAsia"/>
          <w:color w:val="000000" w:themeColor="text1"/>
          <w:sz w:val="24"/>
        </w:rPr>
        <w:t>専攻科生のうち、本科</w:t>
      </w:r>
      <w:r w:rsidRPr="004F66A8">
        <w:rPr>
          <w:rFonts w:ascii="ＭＳ 明朝" w:eastAsia="ＭＳ 明朝" w:hAnsi="ＭＳ 明朝"/>
          <w:color w:val="000000" w:themeColor="text1"/>
          <w:sz w:val="24"/>
        </w:rPr>
        <w:t>編入学等</w:t>
      </w:r>
      <w:r w:rsidRPr="004F66A8">
        <w:rPr>
          <w:rFonts w:ascii="ＭＳ 明朝" w:eastAsia="ＭＳ 明朝" w:hAnsi="ＭＳ 明朝" w:hint="eastAsia"/>
          <w:color w:val="000000" w:themeColor="text1"/>
          <w:sz w:val="24"/>
        </w:rPr>
        <w:t>の</w:t>
      </w:r>
      <w:r w:rsidRPr="004F66A8">
        <w:rPr>
          <w:rFonts w:ascii="ＭＳ 明朝" w:eastAsia="ＭＳ 明朝" w:hAnsi="ＭＳ 明朝"/>
          <w:color w:val="000000" w:themeColor="text1"/>
          <w:sz w:val="24"/>
        </w:rPr>
        <w:t>際に国制度による入学金免除を受けていれば、府制度において</w:t>
      </w:r>
      <w:r w:rsidRPr="004F66A8">
        <w:rPr>
          <w:rFonts w:ascii="ＭＳ 明朝" w:eastAsia="ＭＳ 明朝" w:hAnsi="ＭＳ 明朝" w:hint="eastAsia"/>
          <w:color w:val="000000" w:themeColor="text1"/>
          <w:sz w:val="24"/>
        </w:rPr>
        <w:t>専攻科</w:t>
      </w:r>
      <w:r w:rsidRPr="004F66A8">
        <w:rPr>
          <w:rFonts w:ascii="ＭＳ 明朝" w:eastAsia="ＭＳ 明朝" w:hAnsi="ＭＳ 明朝"/>
          <w:color w:val="000000" w:themeColor="text1"/>
          <w:sz w:val="24"/>
        </w:rPr>
        <w:t>の入学料は減免になりません。</w:t>
      </w:r>
    </w:p>
    <w:p w14:paraId="2E186094" w14:textId="77777777" w:rsidR="007E3BAC" w:rsidRPr="004F66A8" w:rsidRDefault="00A16562" w:rsidP="00042F61">
      <w:pPr>
        <w:spacing w:beforeLines="50" w:before="180"/>
        <w:ind w:firstLineChars="200" w:firstLine="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00A14224" w:rsidRPr="004F66A8">
        <w:rPr>
          <w:rFonts w:ascii="ＭＳ 明朝" w:eastAsia="ＭＳ 明朝" w:hAnsi="ＭＳ 明朝" w:hint="eastAsia"/>
          <w:color w:val="000000" w:themeColor="text1"/>
          <w:sz w:val="24"/>
        </w:rPr>
        <w:t>生計維持者について</w:t>
      </w:r>
      <w:r w:rsidRPr="004F66A8">
        <w:rPr>
          <w:rFonts w:ascii="ＭＳ 明朝" w:eastAsia="ＭＳ 明朝" w:hAnsi="ＭＳ 明朝" w:hint="eastAsia"/>
          <w:color w:val="000000" w:themeColor="text1"/>
          <w:sz w:val="24"/>
        </w:rPr>
        <w:t>＞</w:t>
      </w:r>
    </w:p>
    <w:p w14:paraId="783DCF06" w14:textId="77777777" w:rsidR="000C710C" w:rsidRPr="004F66A8" w:rsidRDefault="00A02FD2" w:rsidP="007E3BAC">
      <w:pPr>
        <w:ind w:leftChars="250" w:left="525" w:firstLineChars="100" w:firstLine="240"/>
        <w:rPr>
          <w:rFonts w:ascii="ＭＳ 明朝" w:eastAsia="ＭＳ 明朝" w:hAnsi="ＭＳ 明朝"/>
          <w:color w:val="000000" w:themeColor="text1"/>
          <w:sz w:val="24"/>
          <w:szCs w:val="24"/>
        </w:rPr>
      </w:pPr>
      <w:r w:rsidRPr="004F66A8">
        <w:rPr>
          <w:rFonts w:ascii="ＭＳ 明朝" w:eastAsia="ＭＳ 明朝" w:hAnsi="ＭＳ 明朝"/>
          <w:color w:val="000000" w:themeColor="text1"/>
          <w:sz w:val="24"/>
          <w:szCs w:val="24"/>
          <w:u w:val="single"/>
        </w:rPr>
        <w:t>学生等の「生計維持者」は、父母がいる場合は</w:t>
      </w:r>
      <w:r w:rsidRPr="004F66A8">
        <w:rPr>
          <w:rFonts w:ascii="ＭＳ 明朝" w:eastAsia="ＭＳ 明朝" w:hAnsi="ＭＳ 明朝" w:hint="eastAsia"/>
          <w:color w:val="000000" w:themeColor="text1"/>
          <w:sz w:val="24"/>
          <w:szCs w:val="24"/>
          <w:u w:val="single"/>
        </w:rPr>
        <w:t>原則として</w:t>
      </w:r>
      <w:r w:rsidRPr="004F66A8">
        <w:rPr>
          <w:rFonts w:ascii="ＭＳ 明朝" w:eastAsia="ＭＳ 明朝" w:hAnsi="ＭＳ 明朝"/>
          <w:color w:val="000000" w:themeColor="text1"/>
          <w:sz w:val="24"/>
          <w:szCs w:val="24"/>
          <w:u w:val="single"/>
        </w:rPr>
        <w:t>父母</w:t>
      </w:r>
      <w:r w:rsidRPr="004F66A8">
        <w:rPr>
          <w:rFonts w:ascii="ＭＳ 明朝" w:eastAsia="ＭＳ 明朝" w:hAnsi="ＭＳ 明朝" w:hint="eastAsia"/>
          <w:color w:val="000000" w:themeColor="text1"/>
          <w:sz w:val="24"/>
          <w:szCs w:val="24"/>
          <w:u w:val="single"/>
        </w:rPr>
        <w:t>（２名）</w:t>
      </w:r>
      <w:r w:rsidRPr="004F66A8">
        <w:rPr>
          <w:rFonts w:ascii="ＭＳ 明朝" w:eastAsia="ＭＳ 明朝" w:hAnsi="ＭＳ 明朝"/>
          <w:color w:val="000000" w:themeColor="text1"/>
          <w:sz w:val="24"/>
          <w:szCs w:val="24"/>
        </w:rPr>
        <w:t>となります。</w:t>
      </w:r>
    </w:p>
    <w:p w14:paraId="763C2165" w14:textId="77777777" w:rsidR="00A02FD2" w:rsidRPr="004F66A8" w:rsidRDefault="00A02FD2" w:rsidP="000C710C">
      <w:pPr>
        <w:ind w:leftChars="250" w:left="525" w:firstLineChars="100" w:firstLine="240"/>
        <w:rPr>
          <w:rFonts w:ascii="ＭＳ 明朝" w:eastAsia="ＭＳ 明朝" w:hAnsi="ＭＳ 明朝"/>
          <w:color w:val="000000" w:themeColor="text1"/>
          <w:sz w:val="24"/>
        </w:rPr>
      </w:pPr>
      <w:r w:rsidRPr="004F66A8">
        <w:rPr>
          <w:rFonts w:ascii="ＭＳ 明朝" w:eastAsia="ＭＳ 明朝" w:hAnsi="ＭＳ 明朝" w:cs="MS-Mincho" w:hint="eastAsia"/>
          <w:color w:val="000000" w:themeColor="text1"/>
          <w:kern w:val="0"/>
          <w:sz w:val="24"/>
          <w:szCs w:val="24"/>
        </w:rPr>
        <w:t>父又は母のみ（ひとり親）の場合は、原則、その人が「生計維持者」です。</w:t>
      </w:r>
    </w:p>
    <w:p w14:paraId="7BDA2895" w14:textId="77777777" w:rsidR="00A02FD2" w:rsidRPr="004F66A8" w:rsidRDefault="00A02FD2" w:rsidP="00A02FD2">
      <w:pPr>
        <w:autoSpaceDE w:val="0"/>
        <w:autoSpaceDN w:val="0"/>
        <w:adjustRightInd w:val="0"/>
        <w:ind w:firstLineChars="300" w:firstLine="72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これらの場合、学生本人との同居・別居の別、収入の有無・多寡は問いません。</w:t>
      </w:r>
    </w:p>
    <w:p w14:paraId="7B53D6EF" w14:textId="77777777" w:rsidR="00A02FD2" w:rsidRPr="004F66A8" w:rsidRDefault="00A02FD2" w:rsidP="000C710C">
      <w:pPr>
        <w:autoSpaceDE w:val="0"/>
        <w:autoSpaceDN w:val="0"/>
        <w:adjustRightInd w:val="0"/>
        <w:ind w:leftChars="250" w:left="525" w:firstLineChars="100" w:firstLine="24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父母ともにいない場合は、学生本人の学費や生活費を負担している人</w:t>
      </w:r>
      <w:r w:rsidRPr="004F66A8">
        <w:rPr>
          <w:rFonts w:ascii="ＭＳ 明朝" w:eastAsia="ＭＳ 明朝" w:hAnsi="ＭＳ 明朝" w:cs="MS-Mincho"/>
          <w:color w:val="000000" w:themeColor="text1"/>
          <w:kern w:val="0"/>
          <w:sz w:val="24"/>
          <w:szCs w:val="24"/>
        </w:rPr>
        <w:t>(</w:t>
      </w:r>
      <w:r w:rsidRPr="004F66A8">
        <w:rPr>
          <w:rFonts w:ascii="ＭＳ 明朝" w:eastAsia="ＭＳ 明朝" w:hAnsi="ＭＳ 明朝" w:cs="MS-Mincho" w:hint="eastAsia"/>
          <w:color w:val="000000" w:themeColor="text1"/>
          <w:kern w:val="0"/>
          <w:sz w:val="24"/>
          <w:szCs w:val="24"/>
        </w:rPr>
        <w:t>複数いるときは主たる負担者</w:t>
      </w:r>
      <w:r w:rsidRPr="004F66A8">
        <w:rPr>
          <w:rFonts w:ascii="ＭＳ 明朝" w:eastAsia="ＭＳ 明朝" w:hAnsi="ＭＳ 明朝" w:cs="MS-Mincho"/>
          <w:color w:val="000000" w:themeColor="text1"/>
          <w:kern w:val="0"/>
          <w:sz w:val="24"/>
          <w:szCs w:val="24"/>
        </w:rPr>
        <w:t>)</w:t>
      </w:r>
      <w:r w:rsidRPr="004F66A8">
        <w:rPr>
          <w:rFonts w:ascii="ＭＳ 明朝" w:eastAsia="ＭＳ 明朝" w:hAnsi="ＭＳ 明朝" w:cs="MS-Mincho" w:hint="eastAsia"/>
          <w:color w:val="000000" w:themeColor="text1"/>
          <w:kern w:val="0"/>
          <w:sz w:val="24"/>
          <w:szCs w:val="24"/>
        </w:rPr>
        <w:t>１名</w:t>
      </w:r>
      <w:r w:rsidRPr="004F66A8">
        <w:rPr>
          <w:rFonts w:ascii="ＭＳ 明朝" w:eastAsia="ＭＳ 明朝" w:hAnsi="ＭＳ 明朝" w:cs="MS-Mincho"/>
          <w:color w:val="000000" w:themeColor="text1"/>
          <w:kern w:val="0"/>
          <w:sz w:val="24"/>
          <w:szCs w:val="24"/>
        </w:rPr>
        <w:t xml:space="preserve"> </w:t>
      </w:r>
      <w:r w:rsidRPr="004F66A8">
        <w:rPr>
          <w:rFonts w:ascii="ＭＳ 明朝" w:eastAsia="ＭＳ 明朝" w:hAnsi="ＭＳ 明朝" w:cs="MS-Mincho" w:hint="eastAsia"/>
          <w:color w:val="000000" w:themeColor="text1"/>
          <w:kern w:val="0"/>
          <w:sz w:val="24"/>
          <w:szCs w:val="24"/>
        </w:rPr>
        <w:t>が「生計維持者」となり、そのような人がいない場合や</w:t>
      </w:r>
      <w:r w:rsidRPr="004F66A8">
        <w:rPr>
          <w:rFonts w:ascii="ＭＳ 明朝" w:eastAsia="ＭＳ 明朝" w:hAnsi="ＭＳ 明朝" w:hint="eastAsia"/>
          <w:color w:val="000000" w:themeColor="text1"/>
          <w:sz w:val="24"/>
          <w:szCs w:val="24"/>
        </w:rPr>
        <w:t>社会的養護を必要とする者（児童養護施設等の入所者等）などについては、独立生計とみなし、</w:t>
      </w:r>
      <w:r w:rsidRPr="004F66A8">
        <w:rPr>
          <w:rFonts w:ascii="ＭＳ 明朝" w:eastAsia="ＭＳ 明朝" w:hAnsi="ＭＳ 明朝" w:cs="MS-Mincho" w:hint="eastAsia"/>
          <w:color w:val="000000" w:themeColor="text1"/>
          <w:kern w:val="0"/>
          <w:sz w:val="24"/>
          <w:szCs w:val="24"/>
        </w:rPr>
        <w:t>学生本人自身が「生計維持者」となります。</w:t>
      </w:r>
    </w:p>
    <w:p w14:paraId="5A6983F0" w14:textId="77777777" w:rsidR="000C710C" w:rsidRPr="004F66A8" w:rsidRDefault="000C710C" w:rsidP="007E3BAC">
      <w:pPr>
        <w:autoSpaceDE w:val="0"/>
        <w:autoSpaceDN w:val="0"/>
        <w:adjustRightInd w:val="0"/>
        <w:ind w:leftChars="250" w:left="525"/>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 xml:space="preserve">　生計維持者が父、母のいずれかのみの場合及び父母以外の者が生計維持者となっている場合、必要に応じて、後日事実が確認できる以下の証明書類等の提出を求める場合があります。</w:t>
      </w:r>
    </w:p>
    <w:p w14:paraId="1CF7646F" w14:textId="77777777" w:rsidR="000C710C" w:rsidRPr="004F66A8" w:rsidRDefault="000C710C" w:rsidP="000C710C">
      <w:pPr>
        <w:autoSpaceDE w:val="0"/>
        <w:autoSpaceDN w:val="0"/>
        <w:adjustRightInd w:val="0"/>
        <w:spacing w:beforeLines="50" w:before="180"/>
        <w:ind w:leftChars="250" w:left="525"/>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【生計維持者の事実関係を確認する書類等について】</w:t>
      </w:r>
    </w:p>
    <w:tbl>
      <w:tblPr>
        <w:tblStyle w:val="a4"/>
        <w:tblW w:w="0" w:type="auto"/>
        <w:tblInd w:w="846" w:type="dxa"/>
        <w:tblLook w:val="04A0" w:firstRow="1" w:lastRow="0" w:firstColumn="1" w:lastColumn="0" w:noHBand="0" w:noVBand="1"/>
      </w:tblPr>
      <w:tblGrid>
        <w:gridCol w:w="6130"/>
        <w:gridCol w:w="6450"/>
      </w:tblGrid>
      <w:tr w:rsidR="007E24F0" w:rsidRPr="004F66A8" w14:paraId="23BDB202" w14:textId="77777777" w:rsidTr="00E327CD">
        <w:tc>
          <w:tcPr>
            <w:tcW w:w="6130" w:type="dxa"/>
            <w:shd w:val="clear" w:color="auto" w:fill="FFFF00"/>
          </w:tcPr>
          <w:p w14:paraId="59D4AC6C" w14:textId="77777777" w:rsidR="000C710C" w:rsidRPr="004F66A8" w:rsidRDefault="000C710C" w:rsidP="000C710C">
            <w:pPr>
              <w:autoSpaceDE w:val="0"/>
              <w:autoSpaceDN w:val="0"/>
              <w:adjustRightInd w:val="0"/>
              <w:jc w:val="center"/>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事象</w:t>
            </w:r>
          </w:p>
        </w:tc>
        <w:tc>
          <w:tcPr>
            <w:tcW w:w="6450" w:type="dxa"/>
            <w:shd w:val="clear" w:color="auto" w:fill="FFFF00"/>
          </w:tcPr>
          <w:p w14:paraId="4EE78A9E" w14:textId="77777777" w:rsidR="000C710C" w:rsidRPr="004F66A8" w:rsidRDefault="000C710C" w:rsidP="000C710C">
            <w:pPr>
              <w:autoSpaceDE w:val="0"/>
              <w:autoSpaceDN w:val="0"/>
              <w:adjustRightInd w:val="0"/>
              <w:jc w:val="center"/>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証明書類（例）</w:t>
            </w:r>
          </w:p>
        </w:tc>
      </w:tr>
      <w:tr w:rsidR="007E24F0" w:rsidRPr="004F66A8" w14:paraId="1040D985" w14:textId="77777777" w:rsidTr="000C710C">
        <w:tc>
          <w:tcPr>
            <w:tcW w:w="6130" w:type="dxa"/>
          </w:tcPr>
          <w:p w14:paraId="3F62ABB4"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父母と死別</w:t>
            </w:r>
          </w:p>
        </w:tc>
        <w:tc>
          <w:tcPr>
            <w:tcW w:w="6450" w:type="dxa"/>
          </w:tcPr>
          <w:p w14:paraId="4761DBFA" w14:textId="77777777" w:rsidR="000C710C" w:rsidRPr="004F66A8" w:rsidRDefault="00417944"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戸籍謄本、抄本、住民票（死亡日記載あり）</w:t>
            </w:r>
          </w:p>
        </w:tc>
      </w:tr>
      <w:tr w:rsidR="007E24F0" w:rsidRPr="004F66A8" w14:paraId="0C06F147" w14:textId="77777777" w:rsidTr="000C710C">
        <w:tc>
          <w:tcPr>
            <w:tcW w:w="6130" w:type="dxa"/>
          </w:tcPr>
          <w:p w14:paraId="22E572AC"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父母が離婚</w:t>
            </w:r>
          </w:p>
        </w:tc>
        <w:tc>
          <w:tcPr>
            <w:tcW w:w="6450" w:type="dxa"/>
          </w:tcPr>
          <w:p w14:paraId="576D0288" w14:textId="77777777" w:rsidR="000C710C" w:rsidRPr="004F66A8" w:rsidRDefault="00417944"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戸籍謄本、抄本</w:t>
            </w:r>
          </w:p>
        </w:tc>
      </w:tr>
      <w:tr w:rsidR="007E24F0" w:rsidRPr="004F66A8" w14:paraId="6A09A315" w14:textId="77777777" w:rsidTr="000C710C">
        <w:tc>
          <w:tcPr>
            <w:tcW w:w="6130" w:type="dxa"/>
          </w:tcPr>
          <w:p w14:paraId="0162EA6B"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父母が離婚調停中</w:t>
            </w:r>
          </w:p>
        </w:tc>
        <w:tc>
          <w:tcPr>
            <w:tcW w:w="6450" w:type="dxa"/>
          </w:tcPr>
          <w:p w14:paraId="4AC7B222" w14:textId="77777777" w:rsidR="000C710C" w:rsidRPr="004F66A8" w:rsidRDefault="00417944"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裁判所による係属証明書、弁護士による報告書</w:t>
            </w:r>
          </w:p>
        </w:tc>
      </w:tr>
      <w:tr w:rsidR="007E24F0" w:rsidRPr="004F66A8" w14:paraId="0A48AC7D" w14:textId="77777777" w:rsidTr="000C710C">
        <w:tc>
          <w:tcPr>
            <w:tcW w:w="6130" w:type="dxa"/>
          </w:tcPr>
          <w:p w14:paraId="0EC2550B"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父又は母がＤＶ被害</w:t>
            </w:r>
          </w:p>
        </w:tc>
        <w:tc>
          <w:tcPr>
            <w:tcW w:w="6450" w:type="dxa"/>
          </w:tcPr>
          <w:p w14:paraId="50453680" w14:textId="77777777" w:rsidR="000C710C" w:rsidRPr="004F66A8" w:rsidRDefault="000C710C" w:rsidP="00417944">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自治体等による「配偶者からの暴力</w:t>
            </w:r>
            <w:r w:rsidR="00417944" w:rsidRPr="004F66A8">
              <w:rPr>
                <w:rFonts w:ascii="ＭＳ 明朝" w:eastAsia="ＭＳ 明朝" w:hAnsi="ＭＳ 明朝" w:cs="MS-Mincho" w:hint="eastAsia"/>
                <w:color w:val="000000" w:themeColor="text1"/>
                <w:kern w:val="0"/>
                <w:sz w:val="24"/>
                <w:szCs w:val="24"/>
              </w:rPr>
              <w:t>の被害者の保護に関する証明書</w:t>
            </w:r>
            <w:r w:rsidRPr="004F66A8">
              <w:rPr>
                <w:rFonts w:ascii="ＭＳ 明朝" w:eastAsia="ＭＳ 明朝" w:hAnsi="ＭＳ 明朝" w:cs="MS-Mincho" w:hint="eastAsia"/>
                <w:color w:val="000000" w:themeColor="text1"/>
                <w:kern w:val="0"/>
                <w:sz w:val="24"/>
                <w:szCs w:val="24"/>
              </w:rPr>
              <w:t>」</w:t>
            </w:r>
          </w:p>
        </w:tc>
      </w:tr>
      <w:tr w:rsidR="007E24F0" w:rsidRPr="004F66A8" w14:paraId="07B323EE" w14:textId="77777777" w:rsidTr="000C710C">
        <w:tc>
          <w:tcPr>
            <w:tcW w:w="6130" w:type="dxa"/>
          </w:tcPr>
          <w:p w14:paraId="210DDEAD" w14:textId="77777777" w:rsidR="000C710C" w:rsidRPr="004F66A8" w:rsidRDefault="000C710C" w:rsidP="000C710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父又は母が生死（行方）不明</w:t>
            </w:r>
          </w:p>
        </w:tc>
        <w:tc>
          <w:tcPr>
            <w:tcW w:w="6450" w:type="dxa"/>
          </w:tcPr>
          <w:p w14:paraId="2C244D38"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自治体や警察署による「行方不明者届受理証明」</w:t>
            </w:r>
          </w:p>
        </w:tc>
      </w:tr>
      <w:tr w:rsidR="007E24F0" w:rsidRPr="004F66A8" w14:paraId="5FEA8368" w14:textId="77777777" w:rsidTr="000C710C">
        <w:tc>
          <w:tcPr>
            <w:tcW w:w="6130" w:type="dxa"/>
          </w:tcPr>
          <w:p w14:paraId="7E7618FB"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父又は母が意識不明、精神疾患</w:t>
            </w:r>
          </w:p>
        </w:tc>
        <w:tc>
          <w:tcPr>
            <w:tcW w:w="6450" w:type="dxa"/>
          </w:tcPr>
          <w:p w14:paraId="13A945E1"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主治医による診断書</w:t>
            </w:r>
          </w:p>
        </w:tc>
      </w:tr>
      <w:tr w:rsidR="007E24F0" w:rsidRPr="004F66A8" w14:paraId="18BFB425" w14:textId="77777777" w:rsidTr="000C710C">
        <w:tc>
          <w:tcPr>
            <w:tcW w:w="6130" w:type="dxa"/>
          </w:tcPr>
          <w:p w14:paraId="42C00F3D"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学生本人が両親ではなく、配偶者に扶養されている</w:t>
            </w:r>
          </w:p>
        </w:tc>
        <w:tc>
          <w:tcPr>
            <w:tcW w:w="6450" w:type="dxa"/>
          </w:tcPr>
          <w:p w14:paraId="5D15648F" w14:textId="77777777" w:rsidR="000C710C" w:rsidRPr="004F66A8" w:rsidRDefault="000C710C" w:rsidP="007E3BAC">
            <w:pPr>
              <w:autoSpaceDE w:val="0"/>
              <w:autoSpaceDN w:val="0"/>
              <w:adjustRightInd w:val="0"/>
              <w:jc w:val="left"/>
              <w:rPr>
                <w:rFonts w:ascii="ＭＳ 明朝" w:eastAsia="ＭＳ 明朝" w:hAnsi="ＭＳ 明朝" w:cs="MS-Mincho"/>
                <w:color w:val="000000" w:themeColor="text1"/>
                <w:kern w:val="0"/>
                <w:sz w:val="24"/>
                <w:szCs w:val="24"/>
              </w:rPr>
            </w:pPr>
            <w:r w:rsidRPr="004F66A8">
              <w:rPr>
                <w:rFonts w:ascii="ＭＳ 明朝" w:eastAsia="ＭＳ 明朝" w:hAnsi="ＭＳ 明朝" w:cs="MS-Mincho" w:hint="eastAsia"/>
                <w:color w:val="000000" w:themeColor="text1"/>
                <w:kern w:val="0"/>
                <w:sz w:val="24"/>
                <w:szCs w:val="24"/>
              </w:rPr>
              <w:t>戸籍謄本、抄本等</w:t>
            </w:r>
          </w:p>
        </w:tc>
      </w:tr>
    </w:tbl>
    <w:p w14:paraId="0D6E9C07" w14:textId="77777777" w:rsidR="00A16562" w:rsidRPr="004F66A8" w:rsidRDefault="00A16562" w:rsidP="0074510D">
      <w:pPr>
        <w:pStyle w:val="a3"/>
        <w:numPr>
          <w:ilvl w:val="0"/>
          <w:numId w:val="16"/>
        </w:numPr>
        <w:spacing w:beforeLines="50" w:before="180"/>
        <w:ind w:leftChars="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子どもの扶養状況（多子世帯への支援）について</w:t>
      </w:r>
    </w:p>
    <w:p w14:paraId="67646EF0" w14:textId="77777777" w:rsidR="00A16562" w:rsidRPr="004F66A8" w:rsidRDefault="00A16562" w:rsidP="00A16562">
      <w:pPr>
        <w:ind w:leftChars="50" w:left="585" w:hangingChars="200" w:hanging="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減免額算定基準額が154,500円～304,200円の区分の世帯については、</w:t>
      </w:r>
      <w:r w:rsidRPr="004F66A8">
        <w:rPr>
          <w:rFonts w:ascii="ＭＳ 明朝" w:eastAsia="ＭＳ 明朝" w:hAnsi="ＭＳ 明朝" w:hint="eastAsia"/>
          <w:color w:val="000000" w:themeColor="text1"/>
          <w:sz w:val="24"/>
          <w:u w:val="single"/>
        </w:rPr>
        <w:t>同一の生計維持者に扶養されている子どもが申請者（学生本人）を含めて2人以上いる場合、子どもの数に応じて支援区分を判定</w:t>
      </w:r>
      <w:r w:rsidRPr="004F66A8">
        <w:rPr>
          <w:rFonts w:ascii="ＭＳ 明朝" w:eastAsia="ＭＳ 明朝" w:hAnsi="ＭＳ 明朝" w:hint="eastAsia"/>
          <w:color w:val="000000" w:themeColor="text1"/>
          <w:sz w:val="24"/>
        </w:rPr>
        <w:t>します。</w:t>
      </w:r>
    </w:p>
    <w:p w14:paraId="1300E873" w14:textId="77777777" w:rsidR="00553F96" w:rsidRPr="004F66A8" w:rsidRDefault="00A16562" w:rsidP="00A16562">
      <w:pPr>
        <w:ind w:left="960" w:hangingChars="400" w:hanging="96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 扶養する子どものうち、</w:t>
      </w:r>
      <w:r w:rsidRPr="004F66A8">
        <w:rPr>
          <w:rFonts w:ascii="ＭＳ 明朝" w:eastAsia="ＭＳ 明朝" w:hAnsi="ＭＳ 明朝" w:hint="eastAsia"/>
          <w:color w:val="000000" w:themeColor="text1"/>
          <w:sz w:val="24"/>
          <w:u w:val="single"/>
        </w:rPr>
        <w:t>年度末年齢が19歳以上の子ども（申請者（学生本人）以外）については、以下の学校に在籍している場合において、多子世帯への支援の対象となる人数に含</w:t>
      </w:r>
      <w:r w:rsidR="00BB4F50" w:rsidRPr="004F66A8">
        <w:rPr>
          <w:rFonts w:ascii="ＭＳ 明朝" w:eastAsia="ＭＳ 明朝" w:hAnsi="ＭＳ 明朝" w:hint="eastAsia"/>
          <w:color w:val="000000" w:themeColor="text1"/>
          <w:sz w:val="24"/>
          <w:u w:val="single"/>
        </w:rPr>
        <w:t>む</w:t>
      </w:r>
      <w:r w:rsidRPr="004F66A8">
        <w:rPr>
          <w:rFonts w:ascii="ＭＳ 明朝" w:eastAsia="ＭＳ 明朝" w:hAnsi="ＭＳ 明朝" w:hint="eastAsia"/>
          <w:color w:val="000000" w:themeColor="text1"/>
          <w:sz w:val="24"/>
          <w:u w:val="single"/>
        </w:rPr>
        <w:t>ことができます。</w:t>
      </w:r>
      <w:r w:rsidR="00B37FFC" w:rsidRPr="004F66A8">
        <w:rPr>
          <w:rFonts w:ascii="ＭＳ 明朝" w:eastAsia="ＭＳ 明朝" w:hAnsi="ＭＳ 明朝" w:hint="eastAsia"/>
          <w:color w:val="000000" w:themeColor="text1"/>
          <w:sz w:val="24"/>
        </w:rPr>
        <w:t>また、扶養する子どものうち、他府県の学校に進学し、住民票を</w:t>
      </w:r>
      <w:r w:rsidR="002758BF" w:rsidRPr="004F66A8">
        <w:rPr>
          <w:rFonts w:ascii="ＭＳ 明朝" w:eastAsia="ＭＳ 明朝" w:hAnsi="ＭＳ 明朝" w:hint="eastAsia"/>
          <w:color w:val="000000" w:themeColor="text1"/>
          <w:sz w:val="24"/>
        </w:rPr>
        <w:t>異</w:t>
      </w:r>
      <w:r w:rsidR="00B37FFC" w:rsidRPr="004F66A8">
        <w:rPr>
          <w:rFonts w:ascii="ＭＳ 明朝" w:eastAsia="ＭＳ 明朝" w:hAnsi="ＭＳ 明朝" w:hint="eastAsia"/>
          <w:color w:val="000000" w:themeColor="text1"/>
          <w:sz w:val="24"/>
        </w:rPr>
        <w:t>動している子どもが含まれる場合は、当該子どもに関する住民票</w:t>
      </w:r>
      <w:r w:rsidR="00E42EC2" w:rsidRPr="004F66A8">
        <w:rPr>
          <w:rFonts w:ascii="ＭＳ 明朝" w:eastAsia="ＭＳ 明朝" w:hAnsi="ＭＳ 明朝" w:hint="eastAsia"/>
          <w:color w:val="000000" w:themeColor="text1"/>
          <w:sz w:val="24"/>
        </w:rPr>
        <w:t>の除票</w:t>
      </w:r>
      <w:r w:rsidR="00B37FFC" w:rsidRPr="004F66A8">
        <w:rPr>
          <w:rFonts w:ascii="ＭＳ 明朝" w:eastAsia="ＭＳ 明朝" w:hAnsi="ＭＳ 明朝" w:hint="eastAsia"/>
          <w:color w:val="000000" w:themeColor="text1"/>
          <w:sz w:val="24"/>
        </w:rPr>
        <w:t>により、続柄等について確認できることが必要です。</w:t>
      </w:r>
    </w:p>
    <w:p w14:paraId="24E22F8A" w14:textId="77777777" w:rsidR="00553F96" w:rsidRPr="004F66A8" w:rsidRDefault="00553F96" w:rsidP="00553F96">
      <w:pPr>
        <w:pStyle w:val="Web"/>
        <w:spacing w:before="0" w:beforeAutospacing="0" w:after="0" w:afterAutospacing="0"/>
        <w:rPr>
          <w:rFonts w:ascii="ＭＳ 明朝" w:eastAsia="ＭＳ 明朝" w:hAnsi="ＭＳ 明朝" w:cstheme="minorBidi"/>
          <w:color w:val="000000" w:themeColor="text1"/>
          <w:kern w:val="24"/>
          <w:szCs w:val="21"/>
        </w:rPr>
      </w:pPr>
      <w:r w:rsidRPr="004F66A8">
        <w:rPr>
          <w:rFonts w:ascii="ＭＳ 明朝" w:eastAsia="ＭＳ 明朝" w:hAnsi="ＭＳ 明朝" w:hint="eastAsia"/>
          <w:color w:val="000000" w:themeColor="text1"/>
          <w:sz w:val="32"/>
        </w:rPr>
        <w:t xml:space="preserve">　　</w:t>
      </w:r>
      <w:r w:rsidR="00A02FD2" w:rsidRPr="004F66A8">
        <w:rPr>
          <w:rFonts w:ascii="ＭＳ 明朝" w:eastAsia="ＭＳ 明朝" w:hAnsi="ＭＳ 明朝" w:hint="eastAsia"/>
          <w:color w:val="000000" w:themeColor="text1"/>
          <w:sz w:val="32"/>
        </w:rPr>
        <w:t xml:space="preserve">　</w:t>
      </w:r>
      <w:r w:rsidRPr="004F66A8">
        <w:rPr>
          <w:rFonts w:ascii="ＭＳ 明朝" w:eastAsia="ＭＳ 明朝" w:hAnsi="ＭＳ 明朝" w:cstheme="minorBidi" w:hint="eastAsia"/>
          <w:color w:val="000000" w:themeColor="text1"/>
          <w:kern w:val="24"/>
          <w:szCs w:val="21"/>
        </w:rPr>
        <w:t>＜高校段階＞</w:t>
      </w:r>
    </w:p>
    <w:p w14:paraId="1446779C" w14:textId="77777777" w:rsidR="00553F96" w:rsidRPr="004F66A8" w:rsidRDefault="00553F96" w:rsidP="00A02FD2">
      <w:pPr>
        <w:pStyle w:val="Web"/>
        <w:spacing w:before="0" w:beforeAutospacing="0" w:after="0" w:afterAutospacing="0"/>
        <w:ind w:firstLineChars="400" w:firstLine="960"/>
        <w:rPr>
          <w:rFonts w:ascii="ＭＳ 明朝" w:eastAsia="ＭＳ 明朝" w:hAnsi="ＭＳ 明朝" w:cstheme="minorBidi"/>
          <w:color w:val="000000" w:themeColor="text1"/>
          <w:kern w:val="24"/>
          <w:szCs w:val="21"/>
        </w:rPr>
      </w:pPr>
      <w:r w:rsidRPr="004F66A8">
        <w:rPr>
          <w:rFonts w:ascii="ＭＳ 明朝" w:eastAsia="ＭＳ 明朝" w:hAnsi="ＭＳ 明朝" w:cstheme="minorBidi" w:hint="eastAsia"/>
          <w:color w:val="000000" w:themeColor="text1"/>
          <w:kern w:val="24"/>
          <w:szCs w:val="21"/>
        </w:rPr>
        <w:t>以下の学校に在籍していること（</w:t>
      </w:r>
      <w:r w:rsidRPr="004F66A8">
        <w:rPr>
          <w:rFonts w:ascii="ＭＳ 明朝" w:eastAsia="ＭＳ 明朝" w:hAnsi="ＭＳ 明朝" w:hint="eastAsia"/>
          <w:color w:val="000000" w:themeColor="text1"/>
          <w:kern w:val="24"/>
          <w:szCs w:val="21"/>
        </w:rPr>
        <w:t>ただし、専攻科や別科の生徒、科目履修生、聴講生は除く）。</w:t>
      </w:r>
    </w:p>
    <w:p w14:paraId="6E67512B"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・国公私立高等学校、中等教育学校（後期課程）及び特別支援学校（高等部）</w:t>
      </w:r>
    </w:p>
    <w:p w14:paraId="0CA1D2FD"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・公私立専修学校（高等課程）</w:t>
      </w:r>
    </w:p>
    <w:p w14:paraId="3727EAD5"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・国公私立高等専門学校（第</w:t>
      </w:r>
      <w:r w:rsidRPr="004F66A8">
        <w:rPr>
          <w:rFonts w:ascii="ＭＳ 明朝" w:eastAsia="ＭＳ 明朝" w:hAnsi="ＭＳ 明朝"/>
          <w:color w:val="000000" w:themeColor="text1"/>
          <w:kern w:val="24"/>
          <w:sz w:val="24"/>
          <w:szCs w:val="21"/>
        </w:rPr>
        <w:t>1</w:t>
      </w:r>
      <w:r w:rsidRPr="004F66A8">
        <w:rPr>
          <w:rFonts w:ascii="ＭＳ 明朝" w:eastAsia="ＭＳ 明朝" w:hAnsi="ＭＳ 明朝" w:hint="eastAsia"/>
          <w:color w:val="000000" w:themeColor="text1"/>
          <w:kern w:val="24"/>
          <w:sz w:val="24"/>
          <w:szCs w:val="21"/>
        </w:rPr>
        <w:t>学年から第</w:t>
      </w:r>
      <w:r w:rsidRPr="004F66A8">
        <w:rPr>
          <w:rFonts w:ascii="ＭＳ 明朝" w:eastAsia="ＭＳ 明朝" w:hAnsi="ＭＳ 明朝"/>
          <w:color w:val="000000" w:themeColor="text1"/>
          <w:kern w:val="24"/>
          <w:sz w:val="24"/>
          <w:szCs w:val="21"/>
        </w:rPr>
        <w:t>3</w:t>
      </w:r>
      <w:r w:rsidRPr="004F66A8">
        <w:rPr>
          <w:rFonts w:ascii="ＭＳ 明朝" w:eastAsia="ＭＳ 明朝" w:hAnsi="ＭＳ 明朝" w:hint="eastAsia"/>
          <w:color w:val="000000" w:themeColor="text1"/>
          <w:kern w:val="24"/>
          <w:sz w:val="24"/>
          <w:szCs w:val="21"/>
        </w:rPr>
        <w:t>学年までに限る。）</w:t>
      </w:r>
    </w:p>
    <w:p w14:paraId="1168CCB1"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・「保健師助産師看護師法」に定める学校又は准看護師養成所（</w:t>
      </w:r>
      <w:r w:rsidRPr="004F66A8">
        <w:rPr>
          <w:rFonts w:ascii="ＭＳ 明朝" w:eastAsia="ＭＳ 明朝" w:hAnsi="ＭＳ 明朝" w:cs="ＭＳ ゴシック" w:hint="eastAsia"/>
          <w:color w:val="000000" w:themeColor="text1"/>
          <w:kern w:val="24"/>
          <w:sz w:val="24"/>
          <w:szCs w:val="21"/>
        </w:rPr>
        <w:t>※1</w:t>
      </w:r>
      <w:r w:rsidRPr="004F66A8">
        <w:rPr>
          <w:rFonts w:ascii="ＭＳ 明朝" w:eastAsia="ＭＳ 明朝" w:hAnsi="ＭＳ 明朝" w:hint="eastAsia"/>
          <w:color w:val="000000" w:themeColor="text1"/>
          <w:kern w:val="24"/>
          <w:sz w:val="24"/>
          <w:szCs w:val="21"/>
        </w:rPr>
        <w:t>）</w:t>
      </w:r>
    </w:p>
    <w:p w14:paraId="7C815792"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・「調理師法」にもとづく調理師養成施設（</w:t>
      </w:r>
      <w:r w:rsidRPr="004F66A8">
        <w:rPr>
          <w:rFonts w:ascii="ＭＳ 明朝" w:eastAsia="ＭＳ 明朝" w:hAnsi="ＭＳ 明朝" w:cs="ＭＳ ゴシック" w:hint="eastAsia"/>
          <w:color w:val="000000" w:themeColor="text1"/>
          <w:kern w:val="24"/>
          <w:sz w:val="24"/>
          <w:szCs w:val="21"/>
        </w:rPr>
        <w:t>※1</w:t>
      </w:r>
      <w:r w:rsidRPr="004F66A8">
        <w:rPr>
          <w:rFonts w:ascii="ＭＳ 明朝" w:eastAsia="ＭＳ 明朝" w:hAnsi="ＭＳ 明朝" w:hint="eastAsia"/>
          <w:color w:val="000000" w:themeColor="text1"/>
          <w:kern w:val="24"/>
          <w:sz w:val="24"/>
          <w:szCs w:val="21"/>
        </w:rPr>
        <w:t>）</w:t>
      </w:r>
    </w:p>
    <w:p w14:paraId="090981DD"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・「製菓衛生師法」にもとづく製菓衛生師養成施設（</w:t>
      </w:r>
      <w:r w:rsidRPr="004F66A8">
        <w:rPr>
          <w:rFonts w:ascii="ＭＳ 明朝" w:eastAsia="ＭＳ 明朝" w:hAnsi="ＭＳ 明朝" w:cs="ＭＳ ゴシック" w:hint="eastAsia"/>
          <w:color w:val="000000" w:themeColor="text1"/>
          <w:kern w:val="24"/>
          <w:sz w:val="24"/>
          <w:szCs w:val="21"/>
        </w:rPr>
        <w:t>※1</w:t>
      </w:r>
      <w:r w:rsidRPr="004F66A8">
        <w:rPr>
          <w:rFonts w:ascii="ＭＳ 明朝" w:eastAsia="ＭＳ 明朝" w:hAnsi="ＭＳ 明朝" w:hint="eastAsia"/>
          <w:color w:val="000000" w:themeColor="text1"/>
          <w:kern w:val="24"/>
          <w:sz w:val="24"/>
          <w:szCs w:val="21"/>
        </w:rPr>
        <w:t>）</w:t>
      </w:r>
    </w:p>
    <w:p w14:paraId="4CC7BEA5"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・「理容師法」にもとづく理容師養成施設（</w:t>
      </w:r>
      <w:r w:rsidRPr="004F66A8">
        <w:rPr>
          <w:rFonts w:ascii="ＭＳ 明朝" w:eastAsia="ＭＳ 明朝" w:hAnsi="ＭＳ 明朝" w:cs="ＭＳ ゴシック" w:hint="eastAsia"/>
          <w:color w:val="000000" w:themeColor="text1"/>
          <w:kern w:val="24"/>
          <w:sz w:val="24"/>
          <w:szCs w:val="21"/>
        </w:rPr>
        <w:t>※1</w:t>
      </w:r>
      <w:r w:rsidRPr="004F66A8">
        <w:rPr>
          <w:rFonts w:ascii="ＭＳ 明朝" w:eastAsia="ＭＳ 明朝" w:hAnsi="ＭＳ 明朝" w:hint="eastAsia"/>
          <w:color w:val="000000" w:themeColor="text1"/>
          <w:kern w:val="24"/>
          <w:sz w:val="24"/>
          <w:szCs w:val="21"/>
        </w:rPr>
        <w:t>）</w:t>
      </w:r>
    </w:p>
    <w:p w14:paraId="25E9A519"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・「美容師法」にもとづく美容師養成施設（</w:t>
      </w:r>
      <w:r w:rsidRPr="004F66A8">
        <w:rPr>
          <w:rFonts w:ascii="ＭＳ 明朝" w:eastAsia="ＭＳ 明朝" w:hAnsi="ＭＳ 明朝" w:cs="ＭＳ ゴシック" w:hint="eastAsia"/>
          <w:color w:val="000000" w:themeColor="text1"/>
          <w:kern w:val="24"/>
          <w:sz w:val="24"/>
          <w:szCs w:val="21"/>
        </w:rPr>
        <w:t>※1</w:t>
      </w:r>
      <w:r w:rsidRPr="004F66A8">
        <w:rPr>
          <w:rFonts w:ascii="ＭＳ 明朝" w:eastAsia="ＭＳ 明朝" w:hAnsi="ＭＳ 明朝" w:hint="eastAsia"/>
          <w:color w:val="000000" w:themeColor="text1"/>
          <w:kern w:val="24"/>
          <w:sz w:val="24"/>
          <w:szCs w:val="21"/>
        </w:rPr>
        <w:t>）</w:t>
      </w:r>
    </w:p>
    <w:p w14:paraId="0F6F6BCE" w14:textId="77777777" w:rsidR="00553F96" w:rsidRPr="004F66A8" w:rsidRDefault="00553F96" w:rsidP="00553F96">
      <w:pPr>
        <w:widowControl/>
        <w:jc w:val="left"/>
        <w:rPr>
          <w:rFonts w:ascii="ＭＳ 明朝" w:eastAsia="ＭＳ 明朝" w:hAnsi="ＭＳ 明朝" w:cs="ＭＳ Ｐゴシック"/>
          <w:color w:val="000000" w:themeColor="text1"/>
          <w:kern w:val="0"/>
          <w:sz w:val="32"/>
          <w:szCs w:val="24"/>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・各種学校のうち一定の要件を満たす外国人学校（文部科学省告示で指定）</w:t>
      </w:r>
    </w:p>
    <w:p w14:paraId="40876865" w14:textId="77777777" w:rsidR="00D5069E" w:rsidRPr="004F66A8" w:rsidRDefault="00D5069E" w:rsidP="00D5069E">
      <w:pPr>
        <w:widowControl/>
        <w:ind w:left="960" w:firstLineChars="100" w:firstLine="240"/>
        <w:jc w:val="left"/>
        <w:rPr>
          <w:rFonts w:ascii="ＭＳ 明朝" w:eastAsia="ＭＳ 明朝" w:hAnsi="ＭＳ 明朝" w:cs="ＭＳ ゴシック"/>
          <w:color w:val="000000" w:themeColor="text1"/>
          <w:kern w:val="0"/>
          <w:sz w:val="24"/>
          <w:szCs w:val="24"/>
        </w:rPr>
      </w:pPr>
      <w:r w:rsidRPr="004F66A8">
        <w:rPr>
          <w:rFonts w:ascii="ＭＳ 明朝" w:eastAsia="ＭＳ 明朝" w:hAnsi="ＭＳ 明朝" w:cs="ＭＳ ゴシック" w:hint="eastAsia"/>
          <w:color w:val="000000" w:themeColor="text1"/>
          <w:kern w:val="0"/>
          <w:sz w:val="24"/>
          <w:szCs w:val="24"/>
        </w:rPr>
        <w:t>※</w:t>
      </w:r>
      <w:r w:rsidRPr="004F66A8">
        <w:rPr>
          <w:rFonts w:ascii="ＭＳ 明朝" w:eastAsia="ＭＳ 明朝" w:hAnsi="ＭＳ 明朝" w:hint="eastAsia"/>
          <w:color w:val="000000" w:themeColor="text1"/>
          <w:kern w:val="24"/>
          <w:sz w:val="24"/>
          <w:szCs w:val="21"/>
        </w:rPr>
        <w:t>専修学校一般課程又は各種学校の認可を受けている学校に限る。</w:t>
      </w:r>
    </w:p>
    <w:p w14:paraId="25BCCB20" w14:textId="77777777" w:rsidR="00D5069E" w:rsidRPr="004F66A8" w:rsidRDefault="00553F96" w:rsidP="00D5069E">
      <w:pPr>
        <w:widowControl/>
        <w:ind w:left="960" w:firstLineChars="100" w:firstLine="240"/>
        <w:jc w:val="left"/>
        <w:rPr>
          <w:rFonts w:ascii="ＭＳ 明朝" w:eastAsia="ＭＳ 明朝" w:hAnsi="ＭＳ 明朝" w:cs="ＭＳ ゴシック"/>
          <w:color w:val="000000" w:themeColor="text1"/>
          <w:kern w:val="0"/>
          <w:sz w:val="24"/>
          <w:szCs w:val="24"/>
        </w:rPr>
      </w:pPr>
      <w:r w:rsidRPr="004F66A8">
        <w:rPr>
          <w:rFonts w:ascii="ＭＳ 明朝" w:eastAsia="ＭＳ 明朝" w:hAnsi="ＭＳ 明朝" w:cs="ＭＳ ゴシック" w:hint="eastAsia"/>
          <w:color w:val="000000" w:themeColor="text1"/>
          <w:kern w:val="0"/>
          <w:sz w:val="24"/>
          <w:szCs w:val="24"/>
        </w:rPr>
        <w:t>※</w:t>
      </w:r>
      <w:r w:rsidR="00D5069E" w:rsidRPr="004F66A8">
        <w:rPr>
          <w:rFonts w:ascii="ＭＳ 明朝" w:eastAsia="ＭＳ 明朝" w:hAnsi="ＭＳ 明朝" w:cs="ＭＳ ゴシック" w:hint="eastAsia"/>
          <w:color w:val="000000" w:themeColor="text1"/>
          <w:kern w:val="0"/>
          <w:sz w:val="24"/>
          <w:szCs w:val="24"/>
        </w:rPr>
        <w:t>1</w:t>
      </w:r>
      <w:r w:rsidR="00D5069E" w:rsidRPr="004F66A8">
        <w:rPr>
          <w:rFonts w:ascii="ＭＳ 明朝" w:eastAsia="ＭＳ 明朝" w:hAnsi="ＭＳ 明朝" w:cs="ＭＳ ゴシック"/>
          <w:color w:val="000000" w:themeColor="text1"/>
          <w:kern w:val="0"/>
          <w:sz w:val="24"/>
          <w:szCs w:val="24"/>
        </w:rPr>
        <w:t>8</w:t>
      </w:r>
      <w:r w:rsidR="00D5069E" w:rsidRPr="004F66A8">
        <w:rPr>
          <w:rFonts w:ascii="ＭＳ 明朝" w:eastAsia="ＭＳ 明朝" w:hAnsi="ＭＳ 明朝" w:cs="ＭＳ ゴシック" w:hint="eastAsia"/>
          <w:color w:val="000000" w:themeColor="text1"/>
          <w:kern w:val="0"/>
          <w:sz w:val="24"/>
          <w:szCs w:val="24"/>
        </w:rPr>
        <w:t>歳以下で無職、同一の生計維持者に扶養されている子どもも多子世帯への支援の対象となる人数に含むこと</w:t>
      </w:r>
    </w:p>
    <w:p w14:paraId="56C95BB2" w14:textId="77777777" w:rsidR="0074510D" w:rsidRPr="004F66A8" w:rsidRDefault="00D5069E" w:rsidP="0074510D">
      <w:pPr>
        <w:widowControl/>
        <w:ind w:left="960" w:firstLineChars="200" w:firstLine="480"/>
        <w:jc w:val="left"/>
        <w:rPr>
          <w:rFonts w:ascii="ＭＳ 明朝" w:eastAsia="ＭＳ 明朝" w:hAnsi="ＭＳ 明朝" w:cs="ＭＳ ゴシック"/>
          <w:color w:val="000000" w:themeColor="text1"/>
          <w:kern w:val="0"/>
          <w:sz w:val="24"/>
          <w:szCs w:val="24"/>
        </w:rPr>
      </w:pPr>
      <w:r w:rsidRPr="004F66A8">
        <w:rPr>
          <w:rFonts w:ascii="ＭＳ 明朝" w:eastAsia="ＭＳ 明朝" w:hAnsi="ＭＳ 明朝" w:cs="ＭＳ ゴシック" w:hint="eastAsia"/>
          <w:color w:val="000000" w:themeColor="text1"/>
          <w:kern w:val="0"/>
          <w:sz w:val="24"/>
          <w:szCs w:val="24"/>
        </w:rPr>
        <w:t>ができます。</w:t>
      </w:r>
      <w:r w:rsidR="00553F96" w:rsidRPr="004F66A8">
        <w:rPr>
          <w:rFonts w:ascii="ＭＳ 明朝" w:eastAsia="ＭＳ 明朝" w:hAnsi="ＭＳ 明朝" w:cs="ＭＳ ゴシック"/>
          <w:color w:val="000000" w:themeColor="text1"/>
          <w:kern w:val="0"/>
          <w:sz w:val="24"/>
          <w:szCs w:val="24"/>
        </w:rPr>
        <w:t xml:space="preserve"> </w:t>
      </w:r>
      <w:r w:rsidR="0074510D" w:rsidRPr="004F66A8">
        <w:rPr>
          <w:rFonts w:ascii="ＭＳ 明朝" w:eastAsia="ＭＳ 明朝" w:hAnsi="ＭＳ 明朝" w:cs="ＭＳ ゴシック"/>
          <w:color w:val="000000" w:themeColor="text1"/>
          <w:kern w:val="0"/>
          <w:sz w:val="24"/>
          <w:szCs w:val="24"/>
        </w:rPr>
        <w:br w:type="page"/>
      </w:r>
    </w:p>
    <w:p w14:paraId="05CFAA0A" w14:textId="77777777" w:rsidR="0074510D" w:rsidRPr="004F66A8" w:rsidRDefault="0074510D" w:rsidP="0074510D">
      <w:pPr>
        <w:widowControl/>
        <w:ind w:left="960" w:firstLineChars="200" w:firstLine="480"/>
        <w:jc w:val="left"/>
        <w:rPr>
          <w:rFonts w:ascii="ＭＳ 明朝" w:eastAsia="ＭＳ 明朝" w:hAnsi="ＭＳ 明朝" w:cs="ＭＳ ゴシック"/>
          <w:color w:val="000000" w:themeColor="text1"/>
          <w:kern w:val="0"/>
          <w:sz w:val="24"/>
          <w:szCs w:val="24"/>
        </w:rPr>
      </w:pPr>
    </w:p>
    <w:p w14:paraId="0ABAE41A" w14:textId="77777777" w:rsidR="00553F96" w:rsidRPr="004F66A8" w:rsidRDefault="00553F96" w:rsidP="00553F96">
      <w:pPr>
        <w:widowControl/>
        <w:jc w:val="left"/>
        <w:rPr>
          <w:rFonts w:ascii="ＭＳ 明朝" w:eastAsia="ＭＳ 明朝" w:hAnsi="ＭＳ 明朝"/>
          <w:color w:val="000000" w:themeColor="text1"/>
          <w:kern w:val="24"/>
          <w:sz w:val="24"/>
          <w:szCs w:val="21"/>
        </w:rPr>
      </w:pPr>
      <w:r w:rsidRPr="004F66A8">
        <w:rPr>
          <w:rFonts w:ascii="ＭＳ 明朝" w:eastAsia="ＭＳ 明朝" w:hAnsi="ＭＳ 明朝" w:hint="eastAsia"/>
          <w:color w:val="000000" w:themeColor="text1"/>
          <w:kern w:val="24"/>
          <w:sz w:val="24"/>
          <w:szCs w:val="21"/>
        </w:rPr>
        <w:t xml:space="preserve">　　　</w:t>
      </w:r>
      <w:r w:rsidR="00A02FD2" w:rsidRPr="004F66A8">
        <w:rPr>
          <w:rFonts w:ascii="ＭＳ 明朝" w:eastAsia="ＭＳ 明朝" w:hAnsi="ＭＳ 明朝" w:hint="eastAsia"/>
          <w:color w:val="000000" w:themeColor="text1"/>
          <w:kern w:val="24"/>
          <w:sz w:val="24"/>
          <w:szCs w:val="21"/>
        </w:rPr>
        <w:t xml:space="preserve">　</w:t>
      </w:r>
      <w:r w:rsidRPr="004F66A8">
        <w:rPr>
          <w:rFonts w:ascii="ＭＳ 明朝" w:eastAsia="ＭＳ 明朝" w:hAnsi="ＭＳ 明朝" w:hint="eastAsia"/>
          <w:color w:val="000000" w:themeColor="text1"/>
          <w:kern w:val="24"/>
          <w:sz w:val="24"/>
          <w:szCs w:val="21"/>
        </w:rPr>
        <w:t>＜大学段階＞</w:t>
      </w:r>
    </w:p>
    <w:p w14:paraId="3ECD8233" w14:textId="77777777" w:rsidR="00D5069E" w:rsidRPr="004F66A8" w:rsidRDefault="00553F96" w:rsidP="00A02FD2">
      <w:pPr>
        <w:widowControl/>
        <w:ind w:leftChars="400" w:left="840" w:firstLineChars="100" w:firstLine="240"/>
        <w:jc w:val="left"/>
        <w:rPr>
          <w:rFonts w:ascii="ＭＳ 明朝" w:eastAsia="ＭＳ 明朝" w:hAnsi="ＭＳ 明朝"/>
          <w:color w:val="000000" w:themeColor="text1"/>
          <w:kern w:val="24"/>
          <w:sz w:val="24"/>
          <w:szCs w:val="21"/>
        </w:rPr>
      </w:pPr>
      <w:r w:rsidRPr="004F66A8">
        <w:rPr>
          <w:rFonts w:ascii="ＭＳ 明朝" w:eastAsia="ＭＳ 明朝" w:hAnsi="ＭＳ 明朝" w:hint="eastAsia"/>
          <w:color w:val="000000" w:themeColor="text1"/>
          <w:kern w:val="24"/>
          <w:sz w:val="24"/>
          <w:szCs w:val="21"/>
        </w:rPr>
        <w:t>学校教育法で定める大学</w:t>
      </w:r>
      <w:r w:rsidR="00A128C7" w:rsidRPr="004F66A8">
        <w:rPr>
          <w:rFonts w:ascii="ＭＳ 明朝" w:eastAsia="ＭＳ 明朝" w:hAnsi="ＭＳ 明朝" w:hint="eastAsia"/>
          <w:color w:val="000000" w:themeColor="text1"/>
          <w:kern w:val="24"/>
          <w:sz w:val="24"/>
          <w:szCs w:val="21"/>
        </w:rPr>
        <w:t>（大学院は除く）</w:t>
      </w:r>
      <w:r w:rsidRPr="004F66A8">
        <w:rPr>
          <w:rFonts w:ascii="ＭＳ 明朝" w:eastAsia="ＭＳ 明朝" w:hAnsi="ＭＳ 明朝" w:hint="eastAsia"/>
          <w:color w:val="000000" w:themeColor="text1"/>
          <w:kern w:val="24"/>
          <w:sz w:val="24"/>
          <w:szCs w:val="21"/>
        </w:rPr>
        <w:t>、短期大学、高等専門学校、専修学校（専門課程）に在籍していること。ただし、国公私立高等学校等卒業後、</w:t>
      </w:r>
      <w:r w:rsidRPr="004F66A8">
        <w:rPr>
          <w:rFonts w:ascii="ＭＳ 明朝" w:eastAsia="ＭＳ 明朝" w:hAnsi="ＭＳ 明朝"/>
          <w:color w:val="000000" w:themeColor="text1"/>
          <w:kern w:val="24"/>
          <w:sz w:val="24"/>
          <w:szCs w:val="21"/>
        </w:rPr>
        <w:t>1</w:t>
      </w:r>
      <w:r w:rsidRPr="004F66A8">
        <w:rPr>
          <w:rFonts w:ascii="ＭＳ 明朝" w:eastAsia="ＭＳ 明朝" w:hAnsi="ＭＳ 明朝" w:hint="eastAsia"/>
          <w:color w:val="000000" w:themeColor="text1"/>
          <w:kern w:val="24"/>
          <w:sz w:val="24"/>
          <w:szCs w:val="21"/>
        </w:rPr>
        <w:t>年以内のいわゆる浪人生についても、特例的に大学等の学生とみなしま</w:t>
      </w:r>
    </w:p>
    <w:p w14:paraId="6D08C6AD" w14:textId="77777777" w:rsidR="00D5069E" w:rsidRPr="004F66A8" w:rsidRDefault="00D5069E" w:rsidP="00D5069E">
      <w:pPr>
        <w:widowControl/>
        <w:jc w:val="left"/>
        <w:rPr>
          <w:rFonts w:ascii="ＭＳ 明朝" w:eastAsia="ＭＳ 明朝" w:hAnsi="ＭＳ 明朝"/>
          <w:color w:val="000000" w:themeColor="text1"/>
          <w:kern w:val="24"/>
          <w:sz w:val="24"/>
          <w:szCs w:val="21"/>
        </w:rPr>
      </w:pPr>
      <w:r w:rsidRPr="004F66A8">
        <w:rPr>
          <w:rFonts w:ascii="ＭＳ 明朝" w:eastAsia="ＭＳ 明朝" w:hAnsi="ＭＳ 明朝" w:hint="eastAsia"/>
          <w:color w:val="000000" w:themeColor="text1"/>
          <w:kern w:val="24"/>
          <w:sz w:val="24"/>
          <w:szCs w:val="21"/>
        </w:rPr>
        <w:t xml:space="preserve">　　　 す。</w:t>
      </w:r>
    </w:p>
    <w:p w14:paraId="04BAC71F" w14:textId="77777777" w:rsidR="00553F96" w:rsidRPr="004F66A8" w:rsidRDefault="00D5069E" w:rsidP="00D5069E">
      <w:pPr>
        <w:widowControl/>
        <w:ind w:firstLineChars="350" w:firstLine="840"/>
        <w:jc w:val="left"/>
        <w:rPr>
          <w:rFonts w:ascii="ＭＳ 明朝" w:eastAsia="ＭＳ 明朝" w:hAnsi="ＭＳ 明朝"/>
          <w:color w:val="000000" w:themeColor="text1"/>
          <w:kern w:val="24"/>
          <w:sz w:val="24"/>
          <w:szCs w:val="21"/>
        </w:rPr>
      </w:pPr>
      <w:r w:rsidRPr="004F66A8">
        <w:rPr>
          <w:rFonts w:ascii="ＭＳ 明朝" w:eastAsia="ＭＳ 明朝" w:hAnsi="ＭＳ 明朝" w:hint="eastAsia"/>
          <w:color w:val="000000" w:themeColor="text1"/>
          <w:kern w:val="24"/>
          <w:sz w:val="24"/>
          <w:szCs w:val="21"/>
        </w:rPr>
        <w:t xml:space="preserve">　※海外の大学は対象外です。</w:t>
      </w:r>
    </w:p>
    <w:p w14:paraId="0C75B5E0" w14:textId="77777777" w:rsidR="0006173F" w:rsidRPr="004F66A8" w:rsidRDefault="009C3863" w:rsidP="0074510D">
      <w:pPr>
        <w:pStyle w:val="a3"/>
        <w:numPr>
          <w:ilvl w:val="0"/>
          <w:numId w:val="16"/>
        </w:numPr>
        <w:spacing w:beforeLines="50" w:before="180"/>
        <w:ind w:leftChars="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資産に関する基準</w:t>
      </w:r>
    </w:p>
    <w:p w14:paraId="1ACEFC0A" w14:textId="77777777" w:rsidR="009C3863" w:rsidRPr="004F66A8" w:rsidRDefault="009C3863" w:rsidP="009C3863">
      <w:pPr>
        <w:pStyle w:val="Web"/>
        <w:spacing w:before="0" w:beforeAutospacing="0" w:after="0" w:afterAutospacing="0"/>
        <w:rPr>
          <w:rFonts w:ascii="ＭＳ 明朝" w:eastAsia="ＭＳ 明朝" w:hAnsi="ＭＳ 明朝" w:cstheme="minorBidi"/>
          <w:color w:val="000000" w:themeColor="text1"/>
          <w:kern w:val="24"/>
        </w:rPr>
      </w:pPr>
      <w:r w:rsidRPr="004F66A8">
        <w:rPr>
          <w:rFonts w:ascii="ＭＳ 明朝" w:eastAsia="ＭＳ 明朝" w:hAnsi="ＭＳ 明朝" w:hint="eastAsia"/>
          <w:color w:val="000000" w:themeColor="text1"/>
        </w:rPr>
        <w:t xml:space="preserve">　</w:t>
      </w:r>
      <w:r w:rsidR="00A02FD2" w:rsidRPr="004F66A8">
        <w:rPr>
          <w:rFonts w:ascii="ＭＳ 明朝" w:eastAsia="ＭＳ 明朝" w:hAnsi="ＭＳ 明朝" w:hint="eastAsia"/>
          <w:color w:val="000000" w:themeColor="text1"/>
        </w:rPr>
        <w:t xml:space="preserve">　</w:t>
      </w:r>
      <w:r w:rsidRPr="004F66A8">
        <w:rPr>
          <w:rFonts w:ascii="ＭＳ 明朝" w:eastAsia="ＭＳ 明朝" w:hAnsi="ＭＳ 明朝" w:hint="eastAsia"/>
          <w:color w:val="000000" w:themeColor="text1"/>
        </w:rPr>
        <w:t xml:space="preserve">　</w:t>
      </w:r>
      <w:r w:rsidRPr="004F66A8">
        <w:rPr>
          <w:rFonts w:ascii="ＭＳ 明朝" w:eastAsia="ＭＳ 明朝" w:hAnsi="ＭＳ 明朝" w:cstheme="minorBidi" w:hint="eastAsia"/>
          <w:color w:val="000000" w:themeColor="text1"/>
          <w:kern w:val="24"/>
        </w:rPr>
        <w:t>学生等及び生計維持者の保有する</w:t>
      </w:r>
      <w:r w:rsidRPr="004F66A8">
        <w:rPr>
          <w:rFonts w:ascii="ＭＳ 明朝" w:eastAsia="ＭＳ 明朝" w:hAnsi="ＭＳ 明朝" w:cstheme="minorBidi" w:hint="eastAsia"/>
          <w:color w:val="000000" w:themeColor="text1"/>
          <w:kern w:val="24"/>
          <w:u w:val="single"/>
        </w:rPr>
        <w:t>資産の合計額が、以下の基準額に該当</w:t>
      </w:r>
      <w:r w:rsidRPr="004F66A8">
        <w:rPr>
          <w:rFonts w:ascii="ＭＳ 明朝" w:eastAsia="ＭＳ 明朝" w:hAnsi="ＭＳ 明朝" w:cstheme="minorBidi" w:hint="eastAsia"/>
          <w:color w:val="000000" w:themeColor="text1"/>
          <w:kern w:val="24"/>
        </w:rPr>
        <w:t>すること。</w:t>
      </w:r>
    </w:p>
    <w:p w14:paraId="11A7BED0" w14:textId="77777777" w:rsidR="009C3863" w:rsidRPr="004F66A8" w:rsidRDefault="009C3863" w:rsidP="00A02FD2">
      <w:pPr>
        <w:pStyle w:val="Web"/>
        <w:spacing w:before="0" w:beforeAutospacing="0" w:after="0" w:afterAutospacing="0"/>
        <w:ind w:firstLineChars="200" w:firstLine="480"/>
        <w:rPr>
          <w:rFonts w:ascii="ＭＳ 明朝" w:eastAsia="ＭＳ 明朝" w:hAnsi="ＭＳ 明朝"/>
          <w:color w:val="000000" w:themeColor="text1"/>
        </w:rPr>
      </w:pPr>
      <w:r w:rsidRPr="004F66A8">
        <w:rPr>
          <w:rFonts w:ascii="ＭＳ 明朝" w:eastAsia="ＭＳ 明朝" w:hAnsi="ＭＳ 明朝" w:hint="eastAsia"/>
          <w:color w:val="000000" w:themeColor="text1"/>
          <w:kern w:val="24"/>
        </w:rPr>
        <w:t>【基準額】</w:t>
      </w:r>
    </w:p>
    <w:p w14:paraId="6B4FE75C" w14:textId="77777777" w:rsidR="009C3863" w:rsidRPr="004F66A8" w:rsidRDefault="009C3863" w:rsidP="009C3863">
      <w:pPr>
        <w:widowControl/>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 xml:space="preserve">　　</w:t>
      </w:r>
      <w:r w:rsidR="00A02FD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生計維持者が</w:t>
      </w:r>
      <w:r w:rsidR="00C73FBF" w:rsidRPr="004F66A8">
        <w:rPr>
          <w:rFonts w:ascii="ＭＳ 明朝" w:eastAsia="ＭＳ 明朝" w:hAnsi="ＭＳ 明朝" w:hint="eastAsia"/>
          <w:color w:val="000000" w:themeColor="text1"/>
          <w:kern w:val="24"/>
          <w:sz w:val="24"/>
          <w:szCs w:val="24"/>
        </w:rPr>
        <w:t>2</w:t>
      </w:r>
      <w:r w:rsidRPr="004F66A8">
        <w:rPr>
          <w:rFonts w:ascii="ＭＳ 明朝" w:eastAsia="ＭＳ 明朝" w:hAnsi="ＭＳ 明朝" w:hint="eastAsia"/>
          <w:color w:val="000000" w:themeColor="text1"/>
          <w:kern w:val="24"/>
          <w:sz w:val="24"/>
          <w:szCs w:val="24"/>
        </w:rPr>
        <w:t>人の場合 ： 2,000 万円未満</w:t>
      </w:r>
    </w:p>
    <w:p w14:paraId="736B9E4B" w14:textId="77777777" w:rsidR="009C3863" w:rsidRPr="004F66A8" w:rsidRDefault="009C3863" w:rsidP="009C3863">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A02FD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生計維持者が</w:t>
      </w:r>
      <w:r w:rsidR="00C73FBF" w:rsidRPr="004F66A8">
        <w:rPr>
          <w:rFonts w:ascii="ＭＳ 明朝" w:eastAsia="ＭＳ 明朝" w:hAnsi="ＭＳ 明朝" w:hint="eastAsia"/>
          <w:color w:val="000000" w:themeColor="text1"/>
          <w:kern w:val="24"/>
          <w:sz w:val="24"/>
          <w:szCs w:val="24"/>
        </w:rPr>
        <w:t>1</w:t>
      </w:r>
      <w:r w:rsidRPr="004F66A8">
        <w:rPr>
          <w:rFonts w:ascii="ＭＳ 明朝" w:eastAsia="ＭＳ 明朝" w:hAnsi="ＭＳ 明朝" w:hint="eastAsia"/>
          <w:color w:val="000000" w:themeColor="text1"/>
          <w:kern w:val="24"/>
          <w:sz w:val="24"/>
          <w:szCs w:val="24"/>
        </w:rPr>
        <w:t>人の場合 ： 1,250 万円未満</w:t>
      </w:r>
    </w:p>
    <w:p w14:paraId="02A4966A" w14:textId="77777777" w:rsidR="009D363F" w:rsidRPr="004F66A8" w:rsidRDefault="009D363F" w:rsidP="00A02FD2">
      <w:pPr>
        <w:widowControl/>
        <w:ind w:left="960" w:hangingChars="400" w:hanging="9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A02FD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 対象となる資産の範囲は以下のとおりで、土地・建物等の不動産は対象になりません。また、住宅ローン等の負債と相殺することはできません。</w:t>
      </w:r>
    </w:p>
    <w:p w14:paraId="7F2B1B06" w14:textId="77777777" w:rsidR="009D363F" w:rsidRPr="004F66A8" w:rsidRDefault="009D363F" w:rsidP="009D363F">
      <w:pPr>
        <w:widowControl/>
        <w:ind w:left="720" w:hangingChars="300" w:hanging="72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A02FD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・現金及びこれに準ずるもの（投資信託、投資用資産として保有する金・銀等）</w:t>
      </w:r>
    </w:p>
    <w:p w14:paraId="33B8B011" w14:textId="77777777" w:rsidR="009D363F" w:rsidRPr="004F66A8" w:rsidRDefault="009D363F" w:rsidP="009D363F">
      <w:pPr>
        <w:widowControl/>
        <w:ind w:left="720" w:hangingChars="300" w:hanging="72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A02FD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・預貯金（普通預金、定期預金等）及び有価証券（株式、国債、社債、地方債等）</w:t>
      </w:r>
    </w:p>
    <w:p w14:paraId="4F474288" w14:textId="77777777" w:rsidR="00A82732" w:rsidRPr="004F66A8" w:rsidRDefault="00A82732" w:rsidP="00D32DA4">
      <w:pPr>
        <w:spacing w:beforeLines="50" w:before="180"/>
        <w:ind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w:t>
      </w:r>
      <w:r w:rsidR="0049480B" w:rsidRPr="004F66A8">
        <w:rPr>
          <w:rFonts w:ascii="ＭＳ 明朝" w:eastAsia="ＭＳ 明朝" w:hAnsi="ＭＳ 明朝" w:hint="eastAsia"/>
          <w:color w:val="000000" w:themeColor="text1"/>
          <w:sz w:val="24"/>
          <w:szCs w:val="24"/>
        </w:rPr>
        <w:t>6</w:t>
      </w:r>
      <w:r w:rsidRPr="004F66A8">
        <w:rPr>
          <w:rFonts w:ascii="ＭＳ 明朝" w:eastAsia="ＭＳ 明朝" w:hAnsi="ＭＳ 明朝" w:hint="eastAsia"/>
          <w:color w:val="000000" w:themeColor="text1"/>
          <w:sz w:val="24"/>
          <w:szCs w:val="24"/>
        </w:rPr>
        <w:t>)学業成績等に関する要件</w:t>
      </w:r>
    </w:p>
    <w:p w14:paraId="7BD04ABF" w14:textId="77777777" w:rsidR="00353AF0" w:rsidRPr="004F66A8" w:rsidRDefault="00787E1D" w:rsidP="008336B3">
      <w:pPr>
        <w:ind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①</w:t>
      </w:r>
      <w:r w:rsidR="00353AF0" w:rsidRPr="004F66A8">
        <w:rPr>
          <w:rFonts w:ascii="ＭＳ 明朝" w:eastAsia="ＭＳ 明朝" w:hAnsi="ＭＳ 明朝" w:hint="eastAsia"/>
          <w:color w:val="000000" w:themeColor="text1"/>
          <w:sz w:val="24"/>
          <w:szCs w:val="24"/>
        </w:rPr>
        <w:t>入学時（入学</w:t>
      </w:r>
      <w:r w:rsidR="00A16562" w:rsidRPr="004F66A8">
        <w:rPr>
          <w:rFonts w:ascii="ＭＳ 明朝" w:eastAsia="ＭＳ 明朝" w:hAnsi="ＭＳ 明朝" w:hint="eastAsia"/>
          <w:color w:val="000000" w:themeColor="text1"/>
          <w:sz w:val="24"/>
          <w:szCs w:val="24"/>
        </w:rPr>
        <w:t>年度</w:t>
      </w:r>
      <w:r w:rsidR="00353AF0" w:rsidRPr="004F66A8">
        <w:rPr>
          <w:rFonts w:ascii="ＭＳ 明朝" w:eastAsia="ＭＳ 明朝" w:hAnsi="ＭＳ 明朝" w:hint="eastAsia"/>
          <w:color w:val="000000" w:themeColor="text1"/>
          <w:sz w:val="24"/>
          <w:szCs w:val="24"/>
        </w:rPr>
        <w:t>）</w:t>
      </w:r>
    </w:p>
    <w:p w14:paraId="00D07E72" w14:textId="77777777" w:rsidR="00353AF0" w:rsidRPr="004F66A8" w:rsidRDefault="00353AF0" w:rsidP="00353AF0">
      <w:pPr>
        <w:ind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学業成績等の要件はありませんが、</w:t>
      </w:r>
      <w:r w:rsidRPr="004F66A8">
        <w:rPr>
          <w:rFonts w:ascii="ＭＳ 明朝" w:eastAsia="ＭＳ 明朝" w:hAnsi="ＭＳ 明朝" w:hint="eastAsia"/>
          <w:color w:val="000000" w:themeColor="text1"/>
          <w:sz w:val="24"/>
          <w:szCs w:val="24"/>
          <w:u w:val="single"/>
        </w:rPr>
        <w:t>授業料等支援の申請にあたっては学修計画書の提出が必要</w:t>
      </w:r>
      <w:r w:rsidR="007E3BAC" w:rsidRPr="004F66A8">
        <w:rPr>
          <w:rFonts w:ascii="ＭＳ 明朝" w:eastAsia="ＭＳ 明朝" w:hAnsi="ＭＳ 明朝" w:hint="eastAsia"/>
          <w:color w:val="000000" w:themeColor="text1"/>
          <w:sz w:val="24"/>
          <w:szCs w:val="24"/>
        </w:rPr>
        <w:t>で</w:t>
      </w:r>
      <w:r w:rsidRPr="004F66A8">
        <w:rPr>
          <w:rFonts w:ascii="ＭＳ 明朝" w:eastAsia="ＭＳ 明朝" w:hAnsi="ＭＳ 明朝" w:hint="eastAsia"/>
          <w:color w:val="000000" w:themeColor="text1"/>
          <w:sz w:val="24"/>
          <w:szCs w:val="24"/>
        </w:rPr>
        <w:t>す。</w:t>
      </w:r>
    </w:p>
    <w:p w14:paraId="598F9508" w14:textId="77777777" w:rsidR="00353AF0" w:rsidRPr="004F66A8" w:rsidRDefault="00353AF0" w:rsidP="00353AF0">
      <w:pPr>
        <w:ind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※1 学修計画書に基づき、学修の意欲や目的、将来の人生設計を確認します。</w:t>
      </w:r>
    </w:p>
    <w:p w14:paraId="745547E5" w14:textId="77777777" w:rsidR="00353AF0" w:rsidRPr="004F66A8" w:rsidRDefault="00353AF0" w:rsidP="00353AF0">
      <w:pPr>
        <w:ind w:leftChars="100" w:left="1530" w:hangingChars="550" w:hanging="132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※2 </w:t>
      </w:r>
      <w:r w:rsidR="00824218" w:rsidRPr="004F66A8">
        <w:rPr>
          <w:rFonts w:ascii="ＭＳ 明朝" w:eastAsia="ＭＳ 明朝" w:hAnsi="ＭＳ 明朝" w:hint="eastAsia"/>
          <w:color w:val="000000" w:themeColor="text1"/>
          <w:sz w:val="24"/>
          <w:szCs w:val="24"/>
        </w:rPr>
        <w:t>国</w:t>
      </w:r>
      <w:r w:rsidRPr="004F66A8">
        <w:rPr>
          <w:rFonts w:ascii="ＭＳ 明朝" w:eastAsia="ＭＳ 明朝" w:hAnsi="ＭＳ 明朝" w:hint="eastAsia"/>
          <w:color w:val="000000" w:themeColor="text1"/>
          <w:sz w:val="24"/>
        </w:rPr>
        <w:t>制度への</w:t>
      </w:r>
      <w:r w:rsidR="00370BC6" w:rsidRPr="004F66A8">
        <w:rPr>
          <w:rFonts w:ascii="ＭＳ 明朝" w:eastAsia="ＭＳ 明朝" w:hAnsi="ＭＳ 明朝" w:hint="eastAsia"/>
          <w:color w:val="000000" w:themeColor="text1"/>
          <w:sz w:val="24"/>
        </w:rPr>
        <w:t>申請に</w:t>
      </w:r>
      <w:r w:rsidRPr="004F66A8">
        <w:rPr>
          <w:rFonts w:ascii="ＭＳ 明朝" w:eastAsia="ＭＳ 明朝" w:hAnsi="ＭＳ 明朝" w:hint="eastAsia"/>
          <w:color w:val="000000" w:themeColor="text1"/>
          <w:sz w:val="24"/>
        </w:rPr>
        <w:t>おいて</w:t>
      </w:r>
      <w:r w:rsidR="003D1E8F" w:rsidRPr="004F66A8">
        <w:rPr>
          <w:rFonts w:ascii="ＭＳ 明朝" w:eastAsia="ＭＳ 明朝" w:hAnsi="ＭＳ 明朝" w:hint="eastAsia"/>
          <w:color w:val="000000" w:themeColor="text1"/>
          <w:sz w:val="24"/>
        </w:rPr>
        <w:t>、</w:t>
      </w:r>
      <w:r w:rsidRPr="004F66A8">
        <w:rPr>
          <w:rFonts w:ascii="ＭＳ 明朝" w:eastAsia="ＭＳ 明朝" w:hAnsi="ＭＳ 明朝" w:hint="eastAsia"/>
          <w:color w:val="000000" w:themeColor="text1"/>
          <w:sz w:val="24"/>
        </w:rPr>
        <w:t>学修計画書を提出</w:t>
      </w:r>
      <w:r w:rsidR="00370BC6" w:rsidRPr="004F66A8">
        <w:rPr>
          <w:rFonts w:ascii="ＭＳ 明朝" w:eastAsia="ＭＳ 明朝" w:hAnsi="ＭＳ 明朝" w:hint="eastAsia"/>
          <w:color w:val="000000" w:themeColor="text1"/>
          <w:sz w:val="24"/>
        </w:rPr>
        <w:t>している</w:t>
      </w:r>
      <w:r w:rsidRPr="004F66A8">
        <w:rPr>
          <w:rFonts w:ascii="ＭＳ 明朝" w:eastAsia="ＭＳ 明朝" w:hAnsi="ＭＳ 明朝" w:hint="eastAsia"/>
          <w:color w:val="000000" w:themeColor="text1"/>
          <w:sz w:val="24"/>
        </w:rPr>
        <w:t>場合は、</w:t>
      </w:r>
      <w:r w:rsidR="00370BC6" w:rsidRPr="004F66A8">
        <w:rPr>
          <w:rFonts w:ascii="ＭＳ 明朝" w:eastAsia="ＭＳ 明朝" w:hAnsi="ＭＳ 明朝" w:hint="eastAsia"/>
          <w:color w:val="000000" w:themeColor="text1"/>
          <w:sz w:val="24"/>
        </w:rPr>
        <w:t>提出</w:t>
      </w:r>
      <w:r w:rsidRPr="004F66A8">
        <w:rPr>
          <w:rFonts w:ascii="ＭＳ 明朝" w:eastAsia="ＭＳ 明朝" w:hAnsi="ＭＳ 明朝" w:hint="eastAsia"/>
          <w:color w:val="000000" w:themeColor="text1"/>
          <w:sz w:val="24"/>
        </w:rPr>
        <w:t>不要です。</w:t>
      </w:r>
    </w:p>
    <w:p w14:paraId="06B40864" w14:textId="77777777" w:rsidR="00353AF0" w:rsidRPr="004F66A8" w:rsidRDefault="008336B3" w:rsidP="008336B3">
      <w:pPr>
        <w:ind w:firstLineChars="200" w:firstLine="48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sz w:val="24"/>
          <w:szCs w:val="24"/>
        </w:rPr>
        <w:t>②</w:t>
      </w:r>
      <w:r w:rsidR="00A16562" w:rsidRPr="004F66A8">
        <w:rPr>
          <w:rFonts w:ascii="ＭＳ 明朝" w:eastAsia="ＭＳ 明朝" w:hAnsi="ＭＳ 明朝" w:hint="eastAsia"/>
          <w:color w:val="000000" w:themeColor="text1"/>
          <w:sz w:val="24"/>
          <w:szCs w:val="24"/>
        </w:rPr>
        <w:t>入学後（次年度以降</w:t>
      </w:r>
      <w:r w:rsidR="00A16562" w:rsidRPr="004F66A8">
        <w:rPr>
          <w:rFonts w:ascii="ＭＳ 明朝" w:eastAsia="ＭＳ 明朝" w:hAnsi="ＭＳ 明朝" w:hint="eastAsia"/>
          <w:color w:val="000000" w:themeColor="text1"/>
          <w:kern w:val="24"/>
          <w:sz w:val="24"/>
          <w:szCs w:val="24"/>
        </w:rPr>
        <w:t>）</w:t>
      </w:r>
    </w:p>
    <w:p w14:paraId="43B2A2E5" w14:textId="77777777" w:rsidR="00BC74A5" w:rsidRPr="004F66A8" w:rsidRDefault="00353AF0" w:rsidP="00353AF0">
      <w:pPr>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sz w:val="24"/>
          <w:szCs w:val="24"/>
        </w:rPr>
        <w:t xml:space="preserve">　　</w:t>
      </w:r>
      <w:r w:rsidR="00BC74A5" w:rsidRPr="004F66A8">
        <w:rPr>
          <w:rFonts w:ascii="ＭＳ 明朝" w:eastAsia="ＭＳ 明朝" w:hAnsi="ＭＳ 明朝" w:hint="eastAsia"/>
          <w:color w:val="000000" w:themeColor="text1"/>
          <w:kern w:val="24"/>
          <w:sz w:val="24"/>
          <w:szCs w:val="24"/>
        </w:rPr>
        <w:t xml:space="preserve">　</w:t>
      </w:r>
      <w:r w:rsidR="0010370F" w:rsidRPr="004F66A8">
        <w:rPr>
          <w:rFonts w:ascii="ＭＳ 明朝" w:eastAsia="ＭＳ 明朝" w:hAnsi="ＭＳ 明朝" w:hint="eastAsia"/>
          <w:color w:val="000000" w:themeColor="text1"/>
          <w:kern w:val="24"/>
          <w:sz w:val="24"/>
          <w:szCs w:val="24"/>
        </w:rPr>
        <w:t>次の</w:t>
      </w:r>
      <w:r w:rsidR="00E51393" w:rsidRPr="004F66A8">
        <w:rPr>
          <w:rFonts w:ascii="ＭＳ 明朝" w:eastAsia="ＭＳ 明朝" w:hAnsi="ＭＳ 明朝" w:hint="eastAsia"/>
          <w:color w:val="000000" w:themeColor="text1"/>
          <w:kern w:val="24"/>
          <w:sz w:val="24"/>
          <w:szCs w:val="24"/>
        </w:rPr>
        <w:t>ア</w:t>
      </w:r>
      <w:r w:rsidR="003D1E8F" w:rsidRPr="004F66A8">
        <w:rPr>
          <w:rFonts w:ascii="ＭＳ 明朝" w:eastAsia="ＭＳ 明朝" w:hAnsi="ＭＳ 明朝" w:hint="eastAsia"/>
          <w:color w:val="000000" w:themeColor="text1"/>
          <w:kern w:val="24"/>
          <w:sz w:val="24"/>
          <w:szCs w:val="24"/>
        </w:rPr>
        <w:t>、</w:t>
      </w:r>
      <w:r w:rsidR="00E51393" w:rsidRPr="004F66A8">
        <w:rPr>
          <w:rFonts w:ascii="ＭＳ 明朝" w:eastAsia="ＭＳ 明朝" w:hAnsi="ＭＳ 明朝" w:hint="eastAsia"/>
          <w:color w:val="000000" w:themeColor="text1"/>
          <w:kern w:val="24"/>
          <w:sz w:val="24"/>
          <w:szCs w:val="24"/>
        </w:rPr>
        <w:t>イ</w:t>
      </w:r>
      <w:r w:rsidR="0010370F" w:rsidRPr="004F66A8">
        <w:rPr>
          <w:rFonts w:ascii="ＭＳ 明朝" w:eastAsia="ＭＳ 明朝" w:hAnsi="ＭＳ 明朝" w:hint="eastAsia"/>
          <w:color w:val="000000" w:themeColor="text1"/>
          <w:kern w:val="24"/>
          <w:sz w:val="24"/>
          <w:szCs w:val="24"/>
        </w:rPr>
        <w:t>のいずれかに該当すること</w:t>
      </w:r>
      <w:r w:rsidR="00BC74A5" w:rsidRPr="004F66A8">
        <w:rPr>
          <w:rFonts w:ascii="ＭＳ 明朝" w:eastAsia="ＭＳ 明朝" w:hAnsi="ＭＳ 明朝" w:hint="eastAsia"/>
          <w:color w:val="000000" w:themeColor="text1"/>
          <w:kern w:val="24"/>
          <w:sz w:val="24"/>
          <w:szCs w:val="24"/>
        </w:rPr>
        <w:t>。</w:t>
      </w:r>
    </w:p>
    <w:p w14:paraId="371FF85E" w14:textId="77777777" w:rsidR="00E51393" w:rsidRPr="004F66A8" w:rsidRDefault="00BC74A5" w:rsidP="00E51393">
      <w:pPr>
        <w:widowControl/>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 xml:space="preserve">　　</w:t>
      </w:r>
      <w:r w:rsidR="0010370F" w:rsidRPr="004F66A8">
        <w:rPr>
          <w:rFonts w:ascii="ＭＳ 明朝" w:eastAsia="ＭＳ 明朝" w:hAnsi="ＭＳ 明朝" w:hint="eastAsia"/>
          <w:color w:val="000000" w:themeColor="text1"/>
          <w:kern w:val="24"/>
          <w:sz w:val="24"/>
          <w:szCs w:val="24"/>
        </w:rPr>
        <w:t xml:space="preserve">　</w:t>
      </w:r>
      <w:r w:rsidR="00E51393" w:rsidRPr="004F66A8">
        <w:rPr>
          <w:rFonts w:ascii="ＭＳ 明朝" w:eastAsia="ＭＳ 明朝" w:hAnsi="ＭＳ 明朝" w:hint="eastAsia"/>
          <w:color w:val="000000" w:themeColor="text1"/>
          <w:kern w:val="24"/>
          <w:sz w:val="24"/>
          <w:szCs w:val="24"/>
        </w:rPr>
        <w:t>ア．</w:t>
      </w:r>
      <w:r w:rsidRPr="004F66A8">
        <w:rPr>
          <w:rFonts w:ascii="ＭＳ 明朝" w:eastAsia="ＭＳ 明朝" w:hAnsi="ＭＳ 明朝" w:hint="eastAsia"/>
          <w:color w:val="000000" w:themeColor="text1"/>
          <w:kern w:val="24"/>
          <w:sz w:val="24"/>
          <w:szCs w:val="24"/>
        </w:rPr>
        <w:t>学業成績について、</w:t>
      </w:r>
      <w:r w:rsidRPr="004F66A8">
        <w:rPr>
          <w:rFonts w:ascii="ＭＳ 明朝" w:eastAsia="ＭＳ 明朝" w:hAnsi="ＭＳ 明朝" w:hint="eastAsia"/>
          <w:color w:val="000000" w:themeColor="text1"/>
          <w:kern w:val="24"/>
          <w:sz w:val="24"/>
          <w:szCs w:val="24"/>
          <w:u w:val="single"/>
        </w:rPr>
        <w:t>ＧＰＡ（平均成績）等が上位２分の１以上</w:t>
      </w:r>
      <w:r w:rsidRPr="004F66A8">
        <w:rPr>
          <w:rFonts w:ascii="ＭＳ 明朝" w:eastAsia="ＭＳ 明朝" w:hAnsi="ＭＳ 明朝" w:hint="eastAsia"/>
          <w:color w:val="000000" w:themeColor="text1"/>
          <w:kern w:val="24"/>
          <w:sz w:val="24"/>
          <w:szCs w:val="24"/>
        </w:rPr>
        <w:t>であること。</w:t>
      </w:r>
    </w:p>
    <w:p w14:paraId="60880B6F" w14:textId="77777777" w:rsidR="00BC74A5" w:rsidRPr="004F66A8" w:rsidRDefault="00E51393" w:rsidP="00E51393">
      <w:pPr>
        <w:widowControl/>
        <w:ind w:firstLineChars="300" w:firstLine="720"/>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イ</w:t>
      </w:r>
      <w:r w:rsidR="0010370F" w:rsidRPr="004F66A8">
        <w:rPr>
          <w:rFonts w:ascii="ＭＳ 明朝" w:eastAsia="ＭＳ 明朝" w:hAnsi="ＭＳ 明朝" w:hint="eastAsia"/>
          <w:color w:val="000000" w:themeColor="text1"/>
          <w:kern w:val="24"/>
          <w:sz w:val="24"/>
          <w:szCs w:val="24"/>
        </w:rPr>
        <w:t>．</w:t>
      </w:r>
      <w:r w:rsidR="00BC74A5" w:rsidRPr="004F66A8">
        <w:rPr>
          <w:rFonts w:ascii="ＭＳ 明朝" w:eastAsia="ＭＳ 明朝" w:hAnsi="ＭＳ 明朝" w:hint="eastAsia"/>
          <w:color w:val="000000" w:themeColor="text1"/>
          <w:kern w:val="24"/>
          <w:sz w:val="24"/>
          <w:szCs w:val="24"/>
        </w:rPr>
        <w:t>次のいずれにも該当すること。</w:t>
      </w:r>
    </w:p>
    <w:p w14:paraId="5E2B80A2" w14:textId="77777777" w:rsidR="003521F4" w:rsidRPr="004F66A8" w:rsidRDefault="00E51393" w:rsidP="00BC74A5">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3521F4"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Ａ</w:t>
      </w:r>
      <w:r w:rsidR="0010370F" w:rsidRPr="004F66A8">
        <w:rPr>
          <w:rFonts w:ascii="ＭＳ 明朝" w:eastAsia="ＭＳ 明朝" w:hAnsi="ＭＳ 明朝" w:hint="eastAsia"/>
          <w:color w:val="000000" w:themeColor="text1"/>
          <w:kern w:val="24"/>
          <w:sz w:val="24"/>
          <w:szCs w:val="24"/>
        </w:rPr>
        <w:t>．</w:t>
      </w:r>
      <w:r w:rsidR="00BC74A5" w:rsidRPr="004F66A8">
        <w:rPr>
          <w:rFonts w:ascii="ＭＳ 明朝" w:eastAsia="ＭＳ 明朝" w:hAnsi="ＭＳ 明朝" w:hint="eastAsia"/>
          <w:color w:val="000000" w:themeColor="text1"/>
          <w:kern w:val="24"/>
          <w:sz w:val="24"/>
          <w:szCs w:val="24"/>
          <w:u w:val="single"/>
        </w:rPr>
        <w:t>修得単位数が標準単位数以上</w:t>
      </w:r>
      <w:r w:rsidR="00BC74A5" w:rsidRPr="004F66A8">
        <w:rPr>
          <w:rFonts w:ascii="ＭＳ 明朝" w:eastAsia="ＭＳ 明朝" w:hAnsi="ＭＳ 明朝" w:hint="eastAsia"/>
          <w:color w:val="000000" w:themeColor="text1"/>
          <w:kern w:val="24"/>
          <w:sz w:val="24"/>
          <w:szCs w:val="24"/>
        </w:rPr>
        <w:t>であること</w:t>
      </w:r>
      <w:r w:rsidR="003521F4" w:rsidRPr="004F66A8">
        <w:rPr>
          <w:rFonts w:ascii="ＭＳ 明朝" w:eastAsia="ＭＳ 明朝" w:hAnsi="ＭＳ 明朝" w:hint="eastAsia"/>
          <w:color w:val="000000" w:themeColor="text1"/>
          <w:kern w:val="24"/>
          <w:sz w:val="24"/>
          <w:szCs w:val="24"/>
        </w:rPr>
        <w:t>。</w:t>
      </w:r>
    </w:p>
    <w:p w14:paraId="45F2A27D" w14:textId="77777777" w:rsidR="00BC74A5" w:rsidRPr="004F66A8" w:rsidRDefault="003521F4" w:rsidP="00E51393">
      <w:pPr>
        <w:widowControl/>
        <w:ind w:firstLineChars="600" w:firstLine="1440"/>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w:t>
      </w:r>
      <w:r w:rsidR="00D61292"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標準単位数</w:t>
      </w:r>
      <w:r w:rsidR="00BC74A5" w:rsidRPr="004F66A8">
        <w:rPr>
          <w:rFonts w:ascii="ＭＳ 明朝" w:eastAsia="ＭＳ 明朝" w:hAnsi="ＭＳ 明朝" w:hint="eastAsia"/>
          <w:color w:val="000000" w:themeColor="text1"/>
          <w:kern w:val="24"/>
          <w:sz w:val="24"/>
          <w:szCs w:val="24"/>
        </w:rPr>
        <w:t>＝卒業必要単位数÷修業年限×</w:t>
      </w:r>
      <w:r w:rsidRPr="004F66A8">
        <w:rPr>
          <w:rFonts w:ascii="ＭＳ 明朝" w:eastAsia="ＭＳ 明朝" w:hAnsi="ＭＳ 明朝" w:hint="eastAsia"/>
          <w:color w:val="000000" w:themeColor="text1"/>
          <w:kern w:val="24"/>
          <w:sz w:val="24"/>
          <w:szCs w:val="24"/>
        </w:rPr>
        <w:t>申請者の在籍年数</w:t>
      </w:r>
    </w:p>
    <w:p w14:paraId="085074DF" w14:textId="77777777" w:rsidR="003521F4" w:rsidRPr="004F66A8" w:rsidRDefault="0010370F" w:rsidP="003521F4">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BC74A5" w:rsidRPr="004F66A8">
        <w:rPr>
          <w:rFonts w:ascii="ＭＳ 明朝" w:eastAsia="ＭＳ 明朝" w:hAnsi="ＭＳ 明朝" w:hint="eastAsia"/>
          <w:color w:val="000000" w:themeColor="text1"/>
          <w:kern w:val="24"/>
          <w:sz w:val="24"/>
          <w:szCs w:val="24"/>
        </w:rPr>
        <w:t xml:space="preserve">　</w:t>
      </w:r>
      <w:r w:rsidR="00E51393" w:rsidRPr="004F66A8">
        <w:rPr>
          <w:rFonts w:ascii="ＭＳ 明朝" w:eastAsia="ＭＳ 明朝" w:hAnsi="ＭＳ 明朝" w:hint="eastAsia"/>
          <w:color w:val="000000" w:themeColor="text1"/>
          <w:kern w:val="24"/>
          <w:sz w:val="24"/>
          <w:szCs w:val="24"/>
        </w:rPr>
        <w:t>Ｂ</w:t>
      </w:r>
      <w:r w:rsidRPr="004F66A8">
        <w:rPr>
          <w:rFonts w:ascii="ＭＳ 明朝" w:eastAsia="ＭＳ 明朝" w:hAnsi="ＭＳ 明朝" w:hint="eastAsia"/>
          <w:color w:val="000000" w:themeColor="text1"/>
          <w:kern w:val="24"/>
          <w:sz w:val="24"/>
          <w:szCs w:val="24"/>
        </w:rPr>
        <w:t>．</w:t>
      </w:r>
      <w:r w:rsidR="00BC74A5" w:rsidRPr="004F66A8">
        <w:rPr>
          <w:rFonts w:ascii="ＭＳ 明朝" w:eastAsia="ＭＳ 明朝" w:hAnsi="ＭＳ 明朝" w:hint="eastAsia"/>
          <w:color w:val="000000" w:themeColor="text1"/>
          <w:kern w:val="24"/>
          <w:sz w:val="24"/>
          <w:szCs w:val="24"/>
          <w:u w:val="single"/>
        </w:rPr>
        <w:t>学修計画書の提出</w:t>
      </w:r>
      <w:r w:rsidR="003521F4" w:rsidRPr="004F66A8">
        <w:rPr>
          <w:rFonts w:ascii="ＭＳ 明朝" w:eastAsia="ＭＳ 明朝" w:hAnsi="ＭＳ 明朝" w:hint="eastAsia"/>
          <w:color w:val="000000" w:themeColor="text1"/>
          <w:kern w:val="24"/>
          <w:sz w:val="24"/>
          <w:szCs w:val="24"/>
          <w:u w:val="single"/>
        </w:rPr>
        <w:t>により</w:t>
      </w:r>
      <w:r w:rsidR="00BC74A5" w:rsidRPr="004F66A8">
        <w:rPr>
          <w:rFonts w:ascii="ＭＳ 明朝" w:eastAsia="ＭＳ 明朝" w:hAnsi="ＭＳ 明朝" w:hint="eastAsia"/>
          <w:color w:val="000000" w:themeColor="text1"/>
          <w:kern w:val="24"/>
          <w:sz w:val="24"/>
          <w:szCs w:val="24"/>
          <w:u w:val="single"/>
        </w:rPr>
        <w:t>、学修意欲や目的、将来の人生設計等が確認できる</w:t>
      </w:r>
      <w:r w:rsidR="003521F4" w:rsidRPr="004F66A8">
        <w:rPr>
          <w:rFonts w:ascii="ＭＳ 明朝" w:eastAsia="ＭＳ 明朝" w:hAnsi="ＭＳ 明朝" w:hint="eastAsia"/>
          <w:color w:val="000000" w:themeColor="text1"/>
          <w:kern w:val="24"/>
          <w:sz w:val="24"/>
          <w:szCs w:val="24"/>
        </w:rPr>
        <w:t>こと。</w:t>
      </w:r>
    </w:p>
    <w:p w14:paraId="11A0523A" w14:textId="77777777" w:rsidR="00D61292" w:rsidRPr="004F66A8" w:rsidRDefault="00D61292" w:rsidP="00E51393">
      <w:pPr>
        <w:widowControl/>
        <w:ind w:leftChars="700" w:left="1710" w:hangingChars="100" w:hanging="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国制度の</w:t>
      </w:r>
      <w:r w:rsidR="00DC10BB" w:rsidRPr="004F66A8">
        <w:rPr>
          <w:rFonts w:ascii="ＭＳ 明朝" w:eastAsia="ＭＳ 明朝" w:hAnsi="ＭＳ 明朝" w:hint="eastAsia"/>
          <w:color w:val="000000" w:themeColor="text1"/>
          <w:kern w:val="24"/>
          <w:sz w:val="24"/>
          <w:szCs w:val="24"/>
        </w:rPr>
        <w:t>学業成績等に関する要件の確認において</w:t>
      </w:r>
      <w:r w:rsidR="00E51393"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学修計画書を提出している場合は、提出不要。</w:t>
      </w:r>
    </w:p>
    <w:p w14:paraId="4E7F2BEC" w14:textId="77777777" w:rsidR="00BC74A5" w:rsidRPr="004F66A8" w:rsidRDefault="00BC74A5" w:rsidP="00E51393">
      <w:pPr>
        <w:widowControl/>
        <w:ind w:leftChars="400" w:left="840" w:firstLineChars="100" w:firstLine="240"/>
        <w:jc w:val="left"/>
        <w:rPr>
          <w:rFonts w:ascii="ＭＳ 明朝" w:eastAsia="ＭＳ 明朝" w:hAnsi="ＭＳ 明朝" w:cs="ＭＳ Ｐゴシック"/>
          <w:color w:val="000000" w:themeColor="text1"/>
          <w:kern w:val="0"/>
          <w:sz w:val="24"/>
          <w:szCs w:val="24"/>
        </w:rPr>
      </w:pPr>
      <w:r w:rsidRPr="004F66A8">
        <w:rPr>
          <w:rFonts w:ascii="ＭＳ 明朝" w:eastAsia="ＭＳ 明朝" w:hAnsi="ＭＳ 明朝" w:hint="eastAsia"/>
          <w:color w:val="000000" w:themeColor="text1"/>
          <w:kern w:val="24"/>
          <w:sz w:val="24"/>
          <w:szCs w:val="24"/>
        </w:rPr>
        <w:t>ただし、</w:t>
      </w:r>
      <w:r w:rsidR="00E51393" w:rsidRPr="004F66A8">
        <w:rPr>
          <w:rFonts w:ascii="ＭＳ 明朝" w:eastAsia="ＭＳ 明朝" w:hAnsi="ＭＳ 明朝" w:hint="eastAsia"/>
          <w:color w:val="000000" w:themeColor="text1"/>
          <w:kern w:val="24"/>
          <w:sz w:val="24"/>
          <w:szCs w:val="24"/>
        </w:rPr>
        <w:t>ア又</w:t>
      </w:r>
      <w:r w:rsidR="006152BD" w:rsidRPr="004F66A8">
        <w:rPr>
          <w:rFonts w:ascii="ＭＳ 明朝" w:eastAsia="ＭＳ 明朝" w:hAnsi="ＭＳ 明朝" w:hint="eastAsia"/>
          <w:color w:val="000000" w:themeColor="text1"/>
          <w:kern w:val="24"/>
          <w:sz w:val="24"/>
          <w:szCs w:val="24"/>
        </w:rPr>
        <w:t>は</w:t>
      </w:r>
      <w:r w:rsidR="00E51393" w:rsidRPr="004F66A8">
        <w:rPr>
          <w:rFonts w:ascii="ＭＳ 明朝" w:eastAsia="ＭＳ 明朝" w:hAnsi="ＭＳ 明朝" w:hint="eastAsia"/>
          <w:color w:val="000000" w:themeColor="text1"/>
          <w:kern w:val="24"/>
          <w:sz w:val="24"/>
          <w:szCs w:val="24"/>
        </w:rPr>
        <w:t>イ</w:t>
      </w:r>
      <w:r w:rsidR="003521F4" w:rsidRPr="004F66A8">
        <w:rPr>
          <w:rFonts w:ascii="ＭＳ 明朝" w:eastAsia="ＭＳ 明朝" w:hAnsi="ＭＳ 明朝" w:hint="eastAsia"/>
          <w:color w:val="000000" w:themeColor="text1"/>
          <w:kern w:val="24"/>
          <w:sz w:val="24"/>
          <w:szCs w:val="24"/>
        </w:rPr>
        <w:t>に該当する場合であっても、</w:t>
      </w:r>
      <w:r w:rsidRPr="004F66A8">
        <w:rPr>
          <w:rFonts w:ascii="ＭＳ 明朝" w:eastAsia="ＭＳ 明朝" w:hAnsi="ＭＳ 明朝" w:hint="eastAsia"/>
          <w:color w:val="000000" w:themeColor="text1"/>
          <w:kern w:val="24"/>
          <w:sz w:val="24"/>
          <w:szCs w:val="24"/>
          <w:u w:val="single"/>
        </w:rPr>
        <w:t>在学中の学業成績等が</w:t>
      </w:r>
      <w:r w:rsidR="003521F4" w:rsidRPr="004F66A8">
        <w:rPr>
          <w:rFonts w:ascii="ＭＳ 明朝" w:eastAsia="ＭＳ 明朝" w:hAnsi="ＭＳ 明朝" w:hint="eastAsia"/>
          <w:color w:val="000000" w:themeColor="text1"/>
          <w:kern w:val="24"/>
          <w:sz w:val="24"/>
          <w:szCs w:val="24"/>
          <w:u w:val="single"/>
        </w:rPr>
        <w:t>適格認定の基準（</w:t>
      </w:r>
      <w:r w:rsidRPr="004F66A8">
        <w:rPr>
          <w:rFonts w:ascii="ＭＳ 明朝" w:eastAsia="ＭＳ 明朝" w:hAnsi="ＭＳ 明朝" w:hint="eastAsia"/>
          <w:color w:val="000000" w:themeColor="text1"/>
          <w:kern w:val="24"/>
          <w:sz w:val="24"/>
          <w:szCs w:val="24"/>
          <w:u w:val="single"/>
        </w:rPr>
        <w:t>下表</w:t>
      </w:r>
      <w:r w:rsidR="003521F4" w:rsidRPr="004F66A8">
        <w:rPr>
          <w:rFonts w:ascii="ＭＳ 明朝" w:eastAsia="ＭＳ 明朝" w:hAnsi="ＭＳ 明朝" w:hint="eastAsia"/>
          <w:color w:val="000000" w:themeColor="text1"/>
          <w:kern w:val="24"/>
          <w:sz w:val="24"/>
          <w:szCs w:val="24"/>
          <w:u w:val="single"/>
        </w:rPr>
        <w:t>参照）において</w:t>
      </w:r>
      <w:r w:rsidRPr="004F66A8">
        <w:rPr>
          <w:rFonts w:ascii="ＭＳ 明朝" w:eastAsia="ＭＳ 明朝" w:hAnsi="ＭＳ 明朝" w:hint="eastAsia"/>
          <w:color w:val="000000" w:themeColor="text1"/>
          <w:kern w:val="24"/>
          <w:sz w:val="24"/>
          <w:szCs w:val="24"/>
          <w:u w:val="single"/>
        </w:rPr>
        <w:t>「廃</w:t>
      </w:r>
      <w:r w:rsidR="003521F4" w:rsidRPr="004F66A8">
        <w:rPr>
          <w:rFonts w:ascii="ＭＳ 明朝" w:eastAsia="ＭＳ 明朝" w:hAnsi="ＭＳ 明朝" w:hint="eastAsia"/>
          <w:color w:val="000000" w:themeColor="text1"/>
          <w:kern w:val="24"/>
          <w:sz w:val="24"/>
          <w:szCs w:val="24"/>
          <w:u w:val="single"/>
        </w:rPr>
        <w:t xml:space="preserve">　</w:t>
      </w:r>
      <w:r w:rsidRPr="004F66A8">
        <w:rPr>
          <w:rFonts w:ascii="ＭＳ 明朝" w:eastAsia="ＭＳ 明朝" w:hAnsi="ＭＳ 明朝" w:hint="eastAsia"/>
          <w:color w:val="000000" w:themeColor="text1"/>
          <w:kern w:val="24"/>
          <w:sz w:val="24"/>
          <w:szCs w:val="24"/>
          <w:u w:val="single"/>
        </w:rPr>
        <w:t>止」の区分に該当する場合には、支援の対象</w:t>
      </w:r>
      <w:r w:rsidR="003521F4" w:rsidRPr="004F66A8">
        <w:rPr>
          <w:rFonts w:ascii="ＭＳ 明朝" w:eastAsia="ＭＳ 明朝" w:hAnsi="ＭＳ 明朝" w:hint="eastAsia"/>
          <w:color w:val="000000" w:themeColor="text1"/>
          <w:kern w:val="24"/>
          <w:sz w:val="24"/>
          <w:szCs w:val="24"/>
          <w:u w:val="single"/>
        </w:rPr>
        <w:t>外</w:t>
      </w:r>
      <w:r w:rsidR="003A6893" w:rsidRPr="004F66A8">
        <w:rPr>
          <w:rFonts w:ascii="ＭＳ 明朝" w:eastAsia="ＭＳ 明朝" w:hAnsi="ＭＳ 明朝" w:hint="eastAsia"/>
          <w:color w:val="000000" w:themeColor="text1"/>
          <w:kern w:val="24"/>
          <w:sz w:val="24"/>
          <w:szCs w:val="24"/>
          <w:u w:val="single"/>
        </w:rPr>
        <w:t>（支援認定の取消し）</w:t>
      </w:r>
      <w:r w:rsidR="003521F4" w:rsidRPr="004F66A8">
        <w:rPr>
          <w:rFonts w:ascii="ＭＳ 明朝" w:eastAsia="ＭＳ 明朝" w:hAnsi="ＭＳ 明朝" w:hint="eastAsia"/>
          <w:color w:val="000000" w:themeColor="text1"/>
          <w:kern w:val="24"/>
          <w:sz w:val="24"/>
          <w:szCs w:val="24"/>
        </w:rPr>
        <w:t>となります</w:t>
      </w:r>
      <w:r w:rsidRPr="004F66A8">
        <w:rPr>
          <w:rFonts w:ascii="ＭＳ 明朝" w:eastAsia="ＭＳ 明朝" w:hAnsi="ＭＳ 明朝" w:hint="eastAsia"/>
          <w:color w:val="000000" w:themeColor="text1"/>
          <w:kern w:val="24"/>
          <w:sz w:val="24"/>
          <w:szCs w:val="24"/>
        </w:rPr>
        <w:t>。</w:t>
      </w:r>
    </w:p>
    <w:p w14:paraId="7FC4E70E" w14:textId="77777777" w:rsidR="003521F4" w:rsidRPr="004F66A8" w:rsidRDefault="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【適格認定における学業成績の基準】</w:t>
      </w:r>
      <w:r w:rsidR="008879B3" w:rsidRPr="004F66A8">
        <w:rPr>
          <w:rFonts w:ascii="ＭＳ 明朝" w:eastAsia="ＭＳ 明朝" w:hAnsi="ＭＳ 明朝" w:hint="eastAsia"/>
          <w:color w:val="000000" w:themeColor="text1"/>
          <w:sz w:val="24"/>
          <w:szCs w:val="24"/>
        </w:rPr>
        <w:t>（令和５年度中に一部改正予定。詳細が決まり次第掲載します。）</w:t>
      </w:r>
    </w:p>
    <w:tbl>
      <w:tblPr>
        <w:tblStyle w:val="a4"/>
        <w:tblW w:w="0" w:type="auto"/>
        <w:tblInd w:w="988" w:type="dxa"/>
        <w:tblLook w:val="04A0" w:firstRow="1" w:lastRow="0" w:firstColumn="1" w:lastColumn="0" w:noHBand="0" w:noVBand="1"/>
      </w:tblPr>
      <w:tblGrid>
        <w:gridCol w:w="1417"/>
        <w:gridCol w:w="11021"/>
      </w:tblGrid>
      <w:tr w:rsidR="007E24F0" w:rsidRPr="004F66A8" w14:paraId="316BF0D3" w14:textId="77777777" w:rsidTr="00E327CD">
        <w:tc>
          <w:tcPr>
            <w:tcW w:w="1417" w:type="dxa"/>
            <w:shd w:val="clear" w:color="auto" w:fill="FFFF00"/>
          </w:tcPr>
          <w:p w14:paraId="3FE0FA9F" w14:textId="77777777" w:rsidR="003521F4" w:rsidRPr="004F66A8" w:rsidRDefault="003521F4" w:rsidP="003521F4">
            <w:pPr>
              <w:jc w:val="cente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区分</w:t>
            </w:r>
          </w:p>
        </w:tc>
        <w:tc>
          <w:tcPr>
            <w:tcW w:w="11021" w:type="dxa"/>
            <w:shd w:val="clear" w:color="auto" w:fill="FFFF00"/>
          </w:tcPr>
          <w:p w14:paraId="34FB8D63" w14:textId="77777777" w:rsidR="003521F4" w:rsidRPr="004F66A8" w:rsidRDefault="003521F4" w:rsidP="003521F4">
            <w:pPr>
              <w:jc w:val="cente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学業成績の基準</w:t>
            </w:r>
          </w:p>
        </w:tc>
      </w:tr>
      <w:tr w:rsidR="007E24F0" w:rsidRPr="004F66A8" w14:paraId="7931FEF2" w14:textId="77777777" w:rsidTr="003521F4">
        <w:tc>
          <w:tcPr>
            <w:tcW w:w="1417" w:type="dxa"/>
          </w:tcPr>
          <w:p w14:paraId="15028AAC" w14:textId="77777777" w:rsidR="003521F4" w:rsidRPr="004F66A8" w:rsidRDefault="003521F4" w:rsidP="003521F4">
            <w:pPr>
              <w:jc w:val="cente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廃止</w:t>
            </w:r>
          </w:p>
        </w:tc>
        <w:tc>
          <w:tcPr>
            <w:tcW w:w="11021" w:type="dxa"/>
          </w:tcPr>
          <w:p w14:paraId="1D8EAEEB" w14:textId="77777777" w:rsidR="003521F4" w:rsidRPr="004F66A8" w:rsidRDefault="003521F4" w:rsidP="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次の</w:t>
            </w:r>
            <w:r w:rsidR="008429E5" w:rsidRPr="004F66A8">
              <w:rPr>
                <w:rFonts w:ascii="ＭＳ 明朝" w:eastAsia="ＭＳ 明朝" w:hAnsi="ＭＳ 明朝" w:hint="eastAsia"/>
                <w:color w:val="000000" w:themeColor="text1"/>
                <w:sz w:val="24"/>
                <w:szCs w:val="24"/>
              </w:rPr>
              <w:t>①</w:t>
            </w:r>
            <w:r w:rsidRPr="004F66A8">
              <w:rPr>
                <w:rFonts w:ascii="ＭＳ 明朝" w:eastAsia="ＭＳ 明朝" w:hAnsi="ＭＳ 明朝" w:hint="eastAsia"/>
                <w:color w:val="000000" w:themeColor="text1"/>
                <w:sz w:val="24"/>
                <w:szCs w:val="24"/>
              </w:rPr>
              <w:t>～</w:t>
            </w:r>
            <w:r w:rsidR="008429E5" w:rsidRPr="004F66A8">
              <w:rPr>
                <w:rFonts w:ascii="ＭＳ 明朝" w:eastAsia="ＭＳ 明朝" w:hAnsi="ＭＳ 明朝" w:hint="eastAsia"/>
                <w:color w:val="000000" w:themeColor="text1"/>
                <w:sz w:val="24"/>
                <w:szCs w:val="24"/>
              </w:rPr>
              <w:t>④に</w:t>
            </w:r>
            <w:r w:rsidRPr="004F66A8">
              <w:rPr>
                <w:rFonts w:ascii="ＭＳ 明朝" w:eastAsia="ＭＳ 明朝" w:hAnsi="ＭＳ 明朝" w:hint="eastAsia"/>
                <w:color w:val="000000" w:themeColor="text1"/>
                <w:sz w:val="24"/>
                <w:szCs w:val="24"/>
              </w:rPr>
              <w:t>該当し、そのことについて災害、傷病、その他やむを得ない事由があると認められないとき</w:t>
            </w:r>
          </w:p>
          <w:p w14:paraId="05D93D53" w14:textId="77777777" w:rsidR="003521F4" w:rsidRPr="004F66A8" w:rsidRDefault="008023B2" w:rsidP="008429E5">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①</w:t>
            </w:r>
            <w:r w:rsidR="003521F4" w:rsidRPr="004F66A8">
              <w:rPr>
                <w:rFonts w:ascii="ＭＳ 明朝" w:eastAsia="ＭＳ 明朝" w:hAnsi="ＭＳ 明朝" w:hint="eastAsia"/>
                <w:color w:val="000000" w:themeColor="text1"/>
                <w:sz w:val="24"/>
                <w:szCs w:val="24"/>
              </w:rPr>
              <w:t>修業年限で卒業又は修了できないことが確定したこと。</w:t>
            </w:r>
          </w:p>
          <w:p w14:paraId="7A12455B" w14:textId="77777777" w:rsidR="003521F4" w:rsidRPr="004F66A8" w:rsidRDefault="008429E5" w:rsidP="008429E5">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②</w:t>
            </w:r>
            <w:r w:rsidR="003521F4" w:rsidRPr="004F66A8">
              <w:rPr>
                <w:rFonts w:ascii="ＭＳ 明朝" w:eastAsia="ＭＳ 明朝" w:hAnsi="ＭＳ 明朝" w:hint="eastAsia"/>
                <w:color w:val="000000" w:themeColor="text1"/>
                <w:sz w:val="24"/>
                <w:szCs w:val="24"/>
              </w:rPr>
              <w:t>修得した単位数の合計数が標準単位数の５割以下であること。</w:t>
            </w:r>
          </w:p>
          <w:p w14:paraId="29FBBAB5" w14:textId="77777777" w:rsidR="003521F4" w:rsidRPr="004F66A8" w:rsidRDefault="008429E5" w:rsidP="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③</w:t>
            </w:r>
            <w:r w:rsidR="003521F4" w:rsidRPr="004F66A8">
              <w:rPr>
                <w:rFonts w:ascii="ＭＳ 明朝" w:eastAsia="ＭＳ 明朝" w:hAnsi="ＭＳ 明朝" w:hint="eastAsia"/>
                <w:color w:val="000000" w:themeColor="text1"/>
                <w:sz w:val="24"/>
                <w:szCs w:val="24"/>
              </w:rPr>
              <w:t>履修科目の授業への出席率が５割以下であることその他の学修意欲が著しく低い状況にあると　認められること。</w:t>
            </w:r>
          </w:p>
          <w:p w14:paraId="393674F7" w14:textId="77777777" w:rsidR="003521F4" w:rsidRPr="004F66A8" w:rsidRDefault="008429E5" w:rsidP="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④</w:t>
            </w:r>
            <w:r w:rsidR="003521F4" w:rsidRPr="004F66A8">
              <w:rPr>
                <w:rFonts w:ascii="ＭＳ 明朝" w:eastAsia="ＭＳ 明朝" w:hAnsi="ＭＳ 明朝" w:hint="eastAsia"/>
                <w:color w:val="000000" w:themeColor="text1"/>
                <w:sz w:val="24"/>
                <w:szCs w:val="24"/>
              </w:rPr>
              <w:t>次に示す</w:t>
            </w:r>
            <w:r w:rsidRPr="004F66A8">
              <w:rPr>
                <w:rFonts w:ascii="ＭＳ 明朝" w:eastAsia="ＭＳ 明朝" w:hAnsi="ＭＳ 明朝" w:hint="eastAsia"/>
                <w:color w:val="000000" w:themeColor="text1"/>
                <w:sz w:val="24"/>
                <w:szCs w:val="24"/>
              </w:rPr>
              <w:t>「</w:t>
            </w:r>
            <w:r w:rsidR="003521F4" w:rsidRPr="004F66A8">
              <w:rPr>
                <w:rFonts w:ascii="ＭＳ 明朝" w:eastAsia="ＭＳ 明朝" w:hAnsi="ＭＳ 明朝" w:hint="eastAsia"/>
                <w:color w:val="000000" w:themeColor="text1"/>
                <w:sz w:val="24"/>
                <w:szCs w:val="24"/>
              </w:rPr>
              <w:t>警告</w:t>
            </w:r>
            <w:r w:rsidRPr="004F66A8">
              <w:rPr>
                <w:rFonts w:ascii="ＭＳ 明朝" w:eastAsia="ＭＳ 明朝" w:hAnsi="ＭＳ 明朝" w:hint="eastAsia"/>
                <w:color w:val="000000" w:themeColor="text1"/>
                <w:sz w:val="24"/>
                <w:szCs w:val="24"/>
              </w:rPr>
              <w:t>」</w:t>
            </w:r>
            <w:r w:rsidR="003521F4" w:rsidRPr="004F66A8">
              <w:rPr>
                <w:rFonts w:ascii="ＭＳ 明朝" w:eastAsia="ＭＳ 明朝" w:hAnsi="ＭＳ 明朝" w:hint="eastAsia"/>
                <w:color w:val="000000" w:themeColor="text1"/>
                <w:sz w:val="24"/>
                <w:szCs w:val="24"/>
              </w:rPr>
              <w:t>の区分に該当する学業成績に連続して該当すること。</w:t>
            </w:r>
          </w:p>
        </w:tc>
      </w:tr>
      <w:tr w:rsidR="003521F4" w:rsidRPr="004F66A8" w14:paraId="3B4096C1" w14:textId="77777777" w:rsidTr="003521F4">
        <w:tc>
          <w:tcPr>
            <w:tcW w:w="1417" w:type="dxa"/>
          </w:tcPr>
          <w:p w14:paraId="0E0E743E" w14:textId="77777777" w:rsidR="003521F4" w:rsidRPr="004F66A8" w:rsidRDefault="003521F4" w:rsidP="003521F4">
            <w:pPr>
              <w:jc w:val="cente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警告</w:t>
            </w:r>
          </w:p>
        </w:tc>
        <w:tc>
          <w:tcPr>
            <w:tcW w:w="11021" w:type="dxa"/>
          </w:tcPr>
          <w:p w14:paraId="5B8E1868" w14:textId="77777777" w:rsidR="003521F4" w:rsidRPr="004F66A8" w:rsidRDefault="008429E5" w:rsidP="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次の①</w:t>
            </w:r>
            <w:r w:rsidR="003521F4" w:rsidRPr="004F66A8">
              <w:rPr>
                <w:rFonts w:ascii="ＭＳ 明朝" w:eastAsia="ＭＳ 明朝" w:hAnsi="ＭＳ 明朝" w:hint="eastAsia"/>
                <w:color w:val="000000" w:themeColor="text1"/>
                <w:sz w:val="24"/>
                <w:szCs w:val="24"/>
              </w:rPr>
              <w:t>～</w:t>
            </w:r>
            <w:r w:rsidR="002758BF" w:rsidRPr="004F66A8">
              <w:rPr>
                <w:rFonts w:ascii="ＭＳ 明朝" w:eastAsia="ＭＳ 明朝" w:hAnsi="ＭＳ 明朝" w:hint="eastAsia"/>
                <w:color w:val="000000" w:themeColor="text1"/>
                <w:sz w:val="24"/>
                <w:szCs w:val="24"/>
              </w:rPr>
              <w:t>③</w:t>
            </w:r>
            <w:r w:rsidR="003521F4" w:rsidRPr="004F66A8">
              <w:rPr>
                <w:rFonts w:ascii="ＭＳ 明朝" w:eastAsia="ＭＳ 明朝" w:hAnsi="ＭＳ 明朝" w:hint="eastAsia"/>
                <w:color w:val="000000" w:themeColor="text1"/>
                <w:sz w:val="24"/>
                <w:szCs w:val="24"/>
              </w:rPr>
              <w:t>に該当し、そのことについて災害、傷病、その他やむを得ない事由があると認められないとき</w:t>
            </w:r>
          </w:p>
          <w:p w14:paraId="754B3C39" w14:textId="77777777" w:rsidR="003521F4" w:rsidRPr="004F66A8" w:rsidRDefault="008023B2" w:rsidP="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①</w:t>
            </w:r>
            <w:r w:rsidR="003521F4" w:rsidRPr="004F66A8">
              <w:rPr>
                <w:rFonts w:ascii="ＭＳ 明朝" w:eastAsia="ＭＳ 明朝" w:hAnsi="ＭＳ 明朝" w:hint="eastAsia"/>
                <w:color w:val="000000" w:themeColor="text1"/>
                <w:sz w:val="24"/>
                <w:szCs w:val="24"/>
              </w:rPr>
              <w:t>修得した単位数の合計数が標準単位数の６割以下であること。</w:t>
            </w:r>
          </w:p>
          <w:p w14:paraId="62524CDE" w14:textId="77777777" w:rsidR="003521F4" w:rsidRPr="004F66A8" w:rsidRDefault="008429E5" w:rsidP="003521F4">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②</w:t>
            </w:r>
            <w:r w:rsidR="003521F4" w:rsidRPr="004F66A8">
              <w:rPr>
                <w:rFonts w:ascii="ＭＳ 明朝" w:eastAsia="ＭＳ 明朝" w:hAnsi="ＭＳ 明朝" w:hint="eastAsia"/>
                <w:color w:val="000000" w:themeColor="text1"/>
                <w:sz w:val="24"/>
                <w:szCs w:val="24"/>
              </w:rPr>
              <w:t>ＧＰＡ等が学部等における下位</w:t>
            </w:r>
            <w:r w:rsidRPr="004F66A8">
              <w:rPr>
                <w:rFonts w:ascii="ＭＳ 明朝" w:eastAsia="ＭＳ 明朝" w:hAnsi="ＭＳ 明朝" w:hint="eastAsia"/>
                <w:color w:val="000000" w:themeColor="text1"/>
                <w:sz w:val="24"/>
                <w:szCs w:val="24"/>
              </w:rPr>
              <w:t>4分の1の</w:t>
            </w:r>
            <w:r w:rsidR="003521F4" w:rsidRPr="004F66A8">
              <w:rPr>
                <w:rFonts w:ascii="ＭＳ 明朝" w:eastAsia="ＭＳ 明朝" w:hAnsi="ＭＳ 明朝" w:hint="eastAsia"/>
                <w:color w:val="000000" w:themeColor="text1"/>
                <w:sz w:val="24"/>
                <w:szCs w:val="24"/>
              </w:rPr>
              <w:t>範囲に属すること。（次のア、イに該当する場合を除く）</w:t>
            </w:r>
          </w:p>
          <w:p w14:paraId="0A5BCBB9" w14:textId="77777777" w:rsidR="003521F4" w:rsidRPr="004F66A8" w:rsidRDefault="003521F4" w:rsidP="008429E5">
            <w:pPr>
              <w:ind w:left="480" w:hangingChars="200" w:hanging="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ア</w:t>
            </w:r>
            <w:r w:rsidR="008429E5" w:rsidRPr="004F66A8">
              <w:rPr>
                <w:rFonts w:ascii="ＭＳ 明朝" w:eastAsia="ＭＳ 明朝" w:hAnsi="ＭＳ 明朝" w:hint="eastAsia"/>
                <w:color w:val="000000" w:themeColor="text1"/>
                <w:sz w:val="24"/>
                <w:szCs w:val="24"/>
              </w:rPr>
              <w:t>．</w:t>
            </w:r>
            <w:r w:rsidR="004838B7" w:rsidRPr="004F66A8">
              <w:rPr>
                <w:rFonts w:ascii="ＭＳ 明朝" w:eastAsia="ＭＳ 明朝" w:hAnsi="ＭＳ 明朝" w:hint="eastAsia"/>
                <w:color w:val="000000" w:themeColor="text1"/>
                <w:sz w:val="24"/>
                <w:szCs w:val="24"/>
              </w:rPr>
              <w:t>府大</w:t>
            </w:r>
            <w:r w:rsidR="00FF2430" w:rsidRPr="004F66A8">
              <w:rPr>
                <w:rFonts w:ascii="ＭＳ 明朝" w:eastAsia="ＭＳ 明朝" w:hAnsi="ＭＳ 明朝" w:hint="eastAsia"/>
                <w:color w:val="000000" w:themeColor="text1"/>
                <w:sz w:val="24"/>
                <w:szCs w:val="24"/>
              </w:rPr>
              <w:t>高専</w:t>
            </w:r>
            <w:r w:rsidRPr="004F66A8">
              <w:rPr>
                <w:rFonts w:ascii="ＭＳ 明朝" w:eastAsia="ＭＳ 明朝" w:hAnsi="ＭＳ 明朝" w:hint="eastAsia"/>
                <w:color w:val="000000" w:themeColor="text1"/>
                <w:sz w:val="24"/>
                <w:szCs w:val="24"/>
              </w:rPr>
              <w:t>における学修の成果を評価するにふさわしく、かつ職業に密接に関連する資格等に十分に合格できる水準にある場合</w:t>
            </w:r>
          </w:p>
          <w:p w14:paraId="7EA34155" w14:textId="77777777" w:rsidR="008429E5" w:rsidRPr="004F66A8" w:rsidRDefault="008429E5" w:rsidP="008429E5">
            <w:pPr>
              <w:ind w:left="480" w:hangingChars="200" w:hanging="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イ．社会的養護を必要とする者で、</w:t>
            </w:r>
            <w:r w:rsidR="002D6EE9" w:rsidRPr="004F66A8">
              <w:rPr>
                <w:rFonts w:ascii="ＭＳ 明朝" w:eastAsia="ＭＳ 明朝" w:hAnsi="ＭＳ 明朝" w:hint="eastAsia"/>
                <w:color w:val="000000" w:themeColor="text1"/>
                <w:sz w:val="24"/>
                <w:szCs w:val="24"/>
              </w:rPr>
              <w:t>府大高専</w:t>
            </w:r>
            <w:r w:rsidR="003521F4" w:rsidRPr="004F66A8">
              <w:rPr>
                <w:rFonts w:ascii="ＭＳ 明朝" w:eastAsia="ＭＳ 明朝" w:hAnsi="ＭＳ 明朝" w:hint="eastAsia"/>
                <w:color w:val="000000" w:themeColor="text1"/>
                <w:sz w:val="24"/>
                <w:szCs w:val="24"/>
              </w:rPr>
              <w:t>における学修に対する意欲や態度が優れていると認められる場合</w:t>
            </w:r>
          </w:p>
          <w:p w14:paraId="580E64DF" w14:textId="77777777" w:rsidR="003521F4" w:rsidRPr="004F66A8" w:rsidRDefault="008429E5" w:rsidP="008429E5">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③</w:t>
            </w:r>
            <w:r w:rsidR="003521F4" w:rsidRPr="004F66A8">
              <w:rPr>
                <w:rFonts w:ascii="ＭＳ 明朝" w:eastAsia="ＭＳ 明朝" w:hAnsi="ＭＳ 明朝" w:hint="eastAsia"/>
                <w:color w:val="000000" w:themeColor="text1"/>
                <w:sz w:val="24"/>
                <w:szCs w:val="24"/>
              </w:rPr>
              <w:t>履修科目の授業への出席率が８割以下であることその他の学修意欲が低い状況にあると認められる</w:t>
            </w:r>
            <w:r w:rsidRPr="004F66A8">
              <w:rPr>
                <w:rFonts w:ascii="ＭＳ 明朝" w:eastAsia="ＭＳ 明朝" w:hAnsi="ＭＳ 明朝" w:hint="eastAsia"/>
                <w:color w:val="000000" w:themeColor="text1"/>
                <w:sz w:val="24"/>
                <w:szCs w:val="24"/>
              </w:rPr>
              <w:t>こと。（</w:t>
            </w:r>
            <w:r w:rsidR="003521F4" w:rsidRPr="004F66A8">
              <w:rPr>
                <w:rFonts w:ascii="ＭＳ 明朝" w:eastAsia="ＭＳ 明朝" w:hAnsi="ＭＳ 明朝" w:hint="eastAsia"/>
                <w:color w:val="000000" w:themeColor="text1"/>
                <w:sz w:val="24"/>
                <w:szCs w:val="24"/>
              </w:rPr>
              <w:t>「廃止」</w:t>
            </w:r>
            <w:r w:rsidRPr="004F66A8">
              <w:rPr>
                <w:rFonts w:ascii="ＭＳ 明朝" w:eastAsia="ＭＳ 明朝" w:hAnsi="ＭＳ 明朝" w:hint="eastAsia"/>
                <w:color w:val="000000" w:themeColor="text1"/>
                <w:sz w:val="24"/>
                <w:szCs w:val="24"/>
              </w:rPr>
              <w:t>の</w:t>
            </w:r>
            <w:r w:rsidR="003521F4" w:rsidRPr="004F66A8">
              <w:rPr>
                <w:rFonts w:ascii="ＭＳ 明朝" w:eastAsia="ＭＳ 明朝" w:hAnsi="ＭＳ 明朝" w:hint="eastAsia"/>
                <w:color w:val="000000" w:themeColor="text1"/>
                <w:sz w:val="24"/>
                <w:szCs w:val="24"/>
              </w:rPr>
              <w:t>区分に該当するものを除く。）</w:t>
            </w:r>
          </w:p>
        </w:tc>
      </w:tr>
    </w:tbl>
    <w:p w14:paraId="37E4387D" w14:textId="77777777" w:rsidR="000248EE" w:rsidRPr="004F66A8" w:rsidRDefault="000248EE">
      <w:pPr>
        <w:rPr>
          <w:rFonts w:ascii="ＭＳ 明朝" w:eastAsia="ＭＳ 明朝" w:hAnsi="ＭＳ 明朝"/>
          <w:color w:val="000000" w:themeColor="text1"/>
          <w:sz w:val="24"/>
          <w:szCs w:val="24"/>
        </w:rPr>
      </w:pPr>
    </w:p>
    <w:p w14:paraId="4957ED19" w14:textId="77777777" w:rsidR="00816DF8" w:rsidRPr="004F66A8" w:rsidRDefault="0049480B">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４．</w:t>
      </w:r>
      <w:r w:rsidR="00816DF8" w:rsidRPr="004F66A8">
        <w:rPr>
          <w:rFonts w:ascii="ＭＳ 明朝" w:eastAsia="ＭＳ 明朝" w:hAnsi="ＭＳ 明朝" w:hint="eastAsia"/>
          <w:color w:val="000000" w:themeColor="text1"/>
          <w:sz w:val="24"/>
        </w:rPr>
        <w:t>支援に係る</w:t>
      </w:r>
      <w:r w:rsidR="005D153D" w:rsidRPr="004F66A8">
        <w:rPr>
          <w:rFonts w:ascii="ＭＳ 明朝" w:eastAsia="ＭＳ 明朝" w:hAnsi="ＭＳ 明朝" w:hint="eastAsia"/>
          <w:color w:val="000000" w:themeColor="text1"/>
          <w:sz w:val="24"/>
        </w:rPr>
        <w:t>申請</w:t>
      </w:r>
      <w:r w:rsidR="00816DF8" w:rsidRPr="004F66A8">
        <w:rPr>
          <w:rFonts w:ascii="ＭＳ 明朝" w:eastAsia="ＭＳ 明朝" w:hAnsi="ＭＳ 明朝" w:hint="eastAsia"/>
          <w:color w:val="000000" w:themeColor="text1"/>
          <w:sz w:val="24"/>
        </w:rPr>
        <w:t>について</w:t>
      </w:r>
    </w:p>
    <w:p w14:paraId="4D2FC22E" w14:textId="77777777" w:rsidR="00816DF8" w:rsidRPr="004F66A8" w:rsidRDefault="00816DF8">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(1)</w:t>
      </w:r>
      <w:r w:rsidR="005B581A" w:rsidRPr="004F66A8">
        <w:rPr>
          <w:rFonts w:ascii="ＭＳ 明朝" w:eastAsia="ＭＳ 明朝" w:hAnsi="ＭＳ 明朝" w:hint="eastAsia"/>
          <w:color w:val="000000" w:themeColor="text1"/>
          <w:sz w:val="24"/>
        </w:rPr>
        <w:t>申請時期及び</w:t>
      </w:r>
      <w:r w:rsidRPr="004F66A8">
        <w:rPr>
          <w:rFonts w:ascii="ＭＳ 明朝" w:eastAsia="ＭＳ 明朝" w:hAnsi="ＭＳ 明朝" w:hint="eastAsia"/>
          <w:color w:val="000000" w:themeColor="text1"/>
          <w:sz w:val="24"/>
        </w:rPr>
        <w:t>申請手続きについて</w:t>
      </w:r>
    </w:p>
    <w:p w14:paraId="3C394058" w14:textId="77777777" w:rsidR="00816DF8" w:rsidRPr="004F66A8" w:rsidRDefault="00816DF8" w:rsidP="005B581A">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Pr="004F66A8">
        <w:rPr>
          <w:rFonts w:ascii="ＭＳ 明朝" w:eastAsia="ＭＳ 明朝" w:hAnsi="ＭＳ 明朝" w:hint="eastAsia"/>
          <w:color w:val="000000" w:themeColor="text1"/>
          <w:sz w:val="24"/>
          <w:u w:val="single"/>
        </w:rPr>
        <w:t>入学</w:t>
      </w:r>
      <w:r w:rsidR="005B581A" w:rsidRPr="004F66A8">
        <w:rPr>
          <w:rFonts w:ascii="ＭＳ 明朝" w:eastAsia="ＭＳ 明朝" w:hAnsi="ＭＳ 明朝" w:hint="eastAsia"/>
          <w:color w:val="000000" w:themeColor="text1"/>
          <w:sz w:val="24"/>
          <w:u w:val="single"/>
        </w:rPr>
        <w:t>後</w:t>
      </w:r>
      <w:r w:rsidRPr="004F66A8">
        <w:rPr>
          <w:rFonts w:ascii="ＭＳ 明朝" w:eastAsia="ＭＳ 明朝" w:hAnsi="ＭＳ 明朝" w:hint="eastAsia"/>
          <w:color w:val="000000" w:themeColor="text1"/>
          <w:sz w:val="24"/>
          <w:u w:val="single"/>
        </w:rPr>
        <w:t>、</w:t>
      </w:r>
      <w:r w:rsidR="00C30A0A" w:rsidRPr="004F66A8">
        <w:rPr>
          <w:rFonts w:ascii="ＭＳ 明朝" w:eastAsia="ＭＳ 明朝" w:hAnsi="ＭＳ 明朝" w:hint="eastAsia"/>
          <w:color w:val="000000" w:themeColor="text1"/>
          <w:sz w:val="24"/>
          <w:u w:val="single"/>
        </w:rPr>
        <w:t>定められた</w:t>
      </w:r>
      <w:r w:rsidR="00D17C3F" w:rsidRPr="004F66A8">
        <w:rPr>
          <w:rFonts w:ascii="ＭＳ 明朝" w:eastAsia="ＭＳ 明朝" w:hAnsi="ＭＳ 明朝" w:hint="eastAsia"/>
          <w:color w:val="000000" w:themeColor="text1"/>
          <w:sz w:val="24"/>
          <w:u w:val="single"/>
        </w:rPr>
        <w:t>申請期間</w:t>
      </w:r>
      <w:r w:rsidRPr="004F66A8">
        <w:rPr>
          <w:rFonts w:ascii="ＭＳ 明朝" w:eastAsia="ＭＳ 明朝" w:hAnsi="ＭＳ 明朝" w:hint="eastAsia"/>
          <w:color w:val="000000" w:themeColor="text1"/>
          <w:sz w:val="24"/>
          <w:u w:val="single"/>
        </w:rPr>
        <w:t>内に</w:t>
      </w:r>
      <w:r w:rsidR="00863719" w:rsidRPr="004F66A8">
        <w:rPr>
          <w:rFonts w:ascii="ＭＳ 明朝" w:eastAsia="ＭＳ 明朝" w:hAnsi="ＭＳ 明朝" w:hint="eastAsia"/>
          <w:color w:val="000000" w:themeColor="text1"/>
          <w:sz w:val="24"/>
          <w:u w:val="single"/>
        </w:rPr>
        <w:t>認定申請書及び</w:t>
      </w:r>
      <w:r w:rsidR="008A1EC1" w:rsidRPr="004F66A8">
        <w:rPr>
          <w:rFonts w:ascii="ＭＳ 明朝" w:eastAsia="ＭＳ 明朝" w:hAnsi="ＭＳ 明朝" w:hint="eastAsia"/>
          <w:color w:val="000000" w:themeColor="text1"/>
          <w:kern w:val="24"/>
          <w:sz w:val="24"/>
          <w:szCs w:val="24"/>
          <w:u w:val="single"/>
        </w:rPr>
        <w:t>提出書類等確認票など</w:t>
      </w:r>
      <w:r w:rsidR="008A1EC1" w:rsidRPr="004F66A8">
        <w:rPr>
          <w:rFonts w:ascii="ＭＳ 明朝" w:eastAsia="ＭＳ 明朝" w:hAnsi="ＭＳ 明朝" w:hint="eastAsia"/>
          <w:color w:val="000000" w:themeColor="text1"/>
          <w:sz w:val="24"/>
          <w:u w:val="single"/>
        </w:rPr>
        <w:t>必要な添付書類</w:t>
      </w:r>
      <w:r w:rsidRPr="004F66A8">
        <w:rPr>
          <w:rFonts w:ascii="ＭＳ 明朝" w:eastAsia="ＭＳ 明朝" w:hAnsi="ＭＳ 明朝" w:hint="eastAsia"/>
          <w:color w:val="000000" w:themeColor="text1"/>
          <w:sz w:val="24"/>
          <w:u w:val="single"/>
        </w:rPr>
        <w:t>を</w:t>
      </w:r>
      <w:r w:rsidR="00E51393" w:rsidRPr="004F66A8">
        <w:rPr>
          <w:rFonts w:ascii="ＭＳ 明朝" w:eastAsia="ＭＳ 明朝" w:hAnsi="ＭＳ 明朝" w:hint="eastAsia"/>
          <w:color w:val="000000" w:themeColor="text1"/>
          <w:sz w:val="24"/>
          <w:u w:val="single"/>
        </w:rPr>
        <w:t>学校へ</w:t>
      </w:r>
      <w:r w:rsidRPr="004F66A8">
        <w:rPr>
          <w:rFonts w:ascii="ＭＳ 明朝" w:eastAsia="ＭＳ 明朝" w:hAnsi="ＭＳ 明朝" w:hint="eastAsia"/>
          <w:color w:val="000000" w:themeColor="text1"/>
          <w:sz w:val="24"/>
          <w:u w:val="single"/>
        </w:rPr>
        <w:t>提出してください。</w:t>
      </w:r>
      <w:r w:rsidR="009748FC" w:rsidRPr="004F66A8">
        <w:rPr>
          <w:rFonts w:ascii="ＭＳ 明朝" w:eastAsia="ＭＳ 明朝" w:hAnsi="ＭＳ 明朝" w:hint="eastAsia"/>
          <w:color w:val="000000" w:themeColor="text1"/>
          <w:sz w:val="24"/>
        </w:rPr>
        <w:t>期限を過ぎての申請は受け付けられませんので、定められた</w:t>
      </w:r>
      <w:r w:rsidR="00D17C3F" w:rsidRPr="004F66A8">
        <w:rPr>
          <w:rFonts w:ascii="ＭＳ 明朝" w:eastAsia="ＭＳ 明朝" w:hAnsi="ＭＳ 明朝" w:hint="eastAsia"/>
          <w:color w:val="000000" w:themeColor="text1"/>
          <w:sz w:val="24"/>
        </w:rPr>
        <w:t>申請期間</w:t>
      </w:r>
      <w:r w:rsidR="009748FC" w:rsidRPr="004F66A8">
        <w:rPr>
          <w:rFonts w:ascii="ＭＳ 明朝" w:eastAsia="ＭＳ 明朝" w:hAnsi="ＭＳ 明朝" w:hint="eastAsia"/>
          <w:color w:val="000000" w:themeColor="text1"/>
          <w:sz w:val="24"/>
        </w:rPr>
        <w:t>内に必ず</w:t>
      </w:r>
      <w:r w:rsidR="00D17C3F" w:rsidRPr="004F66A8">
        <w:rPr>
          <w:rFonts w:ascii="ＭＳ 明朝" w:eastAsia="ＭＳ 明朝" w:hAnsi="ＭＳ 明朝" w:hint="eastAsia"/>
          <w:color w:val="000000" w:themeColor="text1"/>
          <w:sz w:val="24"/>
        </w:rPr>
        <w:t>申請手続きを行ってください。</w:t>
      </w:r>
    </w:p>
    <w:p w14:paraId="7B663D71" w14:textId="77777777" w:rsidR="003647C3" w:rsidRPr="004F66A8" w:rsidRDefault="00863719" w:rsidP="00863719">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74510D" w:rsidRPr="004F66A8">
        <w:rPr>
          <w:rFonts w:ascii="ＭＳ 明朝" w:eastAsia="ＭＳ 明朝" w:hAnsi="ＭＳ 明朝" w:hint="eastAsia"/>
          <w:color w:val="000000" w:themeColor="text1"/>
          <w:sz w:val="24"/>
        </w:rPr>
        <w:t>なお、申請手続きの方法や申請に必要な様式等については、学校のホームページ等に掲載もしくは配付される予定です。</w:t>
      </w:r>
    </w:p>
    <w:p w14:paraId="1C501136" w14:textId="77777777" w:rsidR="003521F4" w:rsidRPr="004F66A8" w:rsidRDefault="005D153D" w:rsidP="00D32DA4">
      <w:pPr>
        <w:spacing w:beforeLines="50" w:before="1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lastRenderedPageBreak/>
        <w:t xml:space="preserve">　(</w:t>
      </w:r>
      <w:r w:rsidR="00816DF8" w:rsidRPr="004F66A8">
        <w:rPr>
          <w:rFonts w:ascii="ＭＳ 明朝" w:eastAsia="ＭＳ 明朝" w:hAnsi="ＭＳ 明朝" w:hint="eastAsia"/>
          <w:color w:val="000000" w:themeColor="text1"/>
          <w:sz w:val="24"/>
        </w:rPr>
        <w:t>2</w:t>
      </w:r>
      <w:r w:rsidRPr="004F66A8">
        <w:rPr>
          <w:rFonts w:ascii="ＭＳ 明朝" w:eastAsia="ＭＳ 明朝" w:hAnsi="ＭＳ 明朝" w:hint="eastAsia"/>
          <w:color w:val="000000" w:themeColor="text1"/>
          <w:sz w:val="24"/>
        </w:rPr>
        <w:t>)提出書類</w:t>
      </w:r>
    </w:p>
    <w:p w14:paraId="46B11384" w14:textId="77777777" w:rsidR="000248EE" w:rsidRPr="004F66A8" w:rsidRDefault="005D153D" w:rsidP="005D153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7A2B8F" w:rsidRPr="004F66A8">
        <w:rPr>
          <w:rFonts w:ascii="ＭＳ 明朝" w:eastAsia="ＭＳ 明朝" w:hAnsi="ＭＳ 明朝" w:hint="eastAsia"/>
          <w:color w:val="000000" w:themeColor="text1"/>
          <w:sz w:val="24"/>
        </w:rPr>
        <w:t>①</w:t>
      </w:r>
      <w:r w:rsidRPr="004F66A8">
        <w:rPr>
          <w:rFonts w:ascii="ＭＳ 明朝" w:eastAsia="ＭＳ 明朝" w:hAnsi="ＭＳ 明朝" w:hint="eastAsia"/>
          <w:color w:val="000000" w:themeColor="text1"/>
          <w:sz w:val="24"/>
        </w:rPr>
        <w:t>認定申請書</w:t>
      </w:r>
    </w:p>
    <w:p w14:paraId="1246930F" w14:textId="77777777" w:rsidR="00842C0E" w:rsidRPr="004F66A8" w:rsidRDefault="00842C0E" w:rsidP="005D153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7A2B8F" w:rsidRPr="004F66A8">
        <w:rPr>
          <w:rFonts w:ascii="ＭＳ 明朝" w:eastAsia="ＭＳ 明朝" w:hAnsi="ＭＳ 明朝" w:hint="eastAsia"/>
          <w:color w:val="000000" w:themeColor="text1"/>
          <w:sz w:val="24"/>
        </w:rPr>
        <w:t xml:space="preserve">　</w:t>
      </w:r>
      <w:r w:rsidRPr="004F66A8">
        <w:rPr>
          <w:rFonts w:ascii="ＭＳ 明朝" w:eastAsia="ＭＳ 明朝" w:hAnsi="ＭＳ 明朝" w:hint="eastAsia"/>
          <w:color w:val="000000" w:themeColor="text1"/>
          <w:sz w:val="24"/>
        </w:rPr>
        <w:t>※</w:t>
      </w:r>
      <w:r w:rsidR="00DC3936" w:rsidRPr="004F66A8">
        <w:rPr>
          <w:rFonts w:ascii="ＭＳ 明朝" w:eastAsia="ＭＳ 明朝" w:hAnsi="ＭＳ 明朝" w:hint="eastAsia"/>
          <w:color w:val="000000" w:themeColor="text1"/>
          <w:sz w:val="24"/>
        </w:rPr>
        <w:t>1</w:t>
      </w:r>
      <w:r w:rsidRPr="004F66A8">
        <w:rPr>
          <w:rFonts w:ascii="ＭＳ 明朝" w:eastAsia="ＭＳ 明朝" w:hAnsi="ＭＳ 明朝" w:hint="eastAsia"/>
          <w:color w:val="000000" w:themeColor="text1"/>
          <w:sz w:val="24"/>
        </w:rPr>
        <w:t xml:space="preserve"> 国</w:t>
      </w:r>
      <w:r w:rsidR="00C30A0A" w:rsidRPr="004F66A8">
        <w:rPr>
          <w:rFonts w:ascii="ＭＳ 明朝" w:eastAsia="ＭＳ 明朝" w:hAnsi="ＭＳ 明朝" w:hint="eastAsia"/>
          <w:color w:val="000000" w:themeColor="text1"/>
          <w:sz w:val="24"/>
        </w:rPr>
        <w:t>制度の</w:t>
      </w:r>
      <w:r w:rsidR="005451BE" w:rsidRPr="004F66A8">
        <w:rPr>
          <w:rFonts w:ascii="ＭＳ 明朝" w:eastAsia="ＭＳ 明朝" w:hAnsi="ＭＳ 明朝" w:hint="eastAsia"/>
          <w:color w:val="000000" w:themeColor="text1"/>
          <w:sz w:val="24"/>
        </w:rPr>
        <w:t>予約採用</w:t>
      </w:r>
      <w:r w:rsidR="00C30A0A" w:rsidRPr="004F66A8">
        <w:rPr>
          <w:rFonts w:ascii="ＭＳ 明朝" w:eastAsia="ＭＳ 明朝" w:hAnsi="ＭＳ 明朝" w:hint="eastAsia"/>
          <w:color w:val="000000" w:themeColor="text1"/>
          <w:sz w:val="24"/>
        </w:rPr>
        <w:t>候補</w:t>
      </w:r>
      <w:r w:rsidR="005451BE" w:rsidRPr="004F66A8">
        <w:rPr>
          <w:rFonts w:ascii="ＭＳ 明朝" w:eastAsia="ＭＳ 明朝" w:hAnsi="ＭＳ 明朝" w:hint="eastAsia"/>
          <w:color w:val="000000" w:themeColor="text1"/>
          <w:sz w:val="24"/>
        </w:rPr>
        <w:t>者以外の者については、別紙1</w:t>
      </w:r>
      <w:r w:rsidR="000248EE" w:rsidRPr="004F66A8">
        <w:rPr>
          <w:rFonts w:ascii="ＭＳ 明朝" w:eastAsia="ＭＳ 明朝" w:hAnsi="ＭＳ 明朝" w:hint="eastAsia"/>
          <w:color w:val="000000" w:themeColor="text1"/>
          <w:sz w:val="24"/>
        </w:rPr>
        <w:t>も併せて提出</w:t>
      </w:r>
      <w:r w:rsidR="005451BE" w:rsidRPr="004F66A8">
        <w:rPr>
          <w:rFonts w:ascii="ＭＳ 明朝" w:eastAsia="ＭＳ 明朝" w:hAnsi="ＭＳ 明朝" w:hint="eastAsia"/>
          <w:color w:val="000000" w:themeColor="text1"/>
          <w:sz w:val="24"/>
        </w:rPr>
        <w:t>が必要です。</w:t>
      </w:r>
    </w:p>
    <w:p w14:paraId="388473B3" w14:textId="77777777" w:rsidR="00C30A0A" w:rsidRPr="004F66A8" w:rsidRDefault="00DC3936" w:rsidP="000248EE">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7A2B8F" w:rsidRPr="004F66A8">
        <w:rPr>
          <w:rFonts w:ascii="ＭＳ 明朝" w:eastAsia="ＭＳ 明朝" w:hAnsi="ＭＳ 明朝" w:hint="eastAsia"/>
          <w:color w:val="000000" w:themeColor="text1"/>
          <w:sz w:val="24"/>
        </w:rPr>
        <w:t xml:space="preserve">　</w:t>
      </w:r>
      <w:r w:rsidR="00C30A0A" w:rsidRPr="004F66A8">
        <w:rPr>
          <w:rFonts w:ascii="ＭＳ 明朝" w:eastAsia="ＭＳ 明朝" w:hAnsi="ＭＳ 明朝" w:hint="eastAsia"/>
          <w:color w:val="000000" w:themeColor="text1"/>
          <w:sz w:val="24"/>
        </w:rPr>
        <w:t>※2</w:t>
      </w:r>
      <w:r w:rsidR="00C30A0A" w:rsidRPr="004F66A8">
        <w:rPr>
          <w:rFonts w:ascii="ＭＳ 明朝" w:eastAsia="ＭＳ 明朝" w:hAnsi="ＭＳ 明朝"/>
          <w:color w:val="000000" w:themeColor="text1"/>
          <w:sz w:val="24"/>
        </w:rPr>
        <w:t xml:space="preserve"> </w:t>
      </w:r>
      <w:r w:rsidR="00863719" w:rsidRPr="004F66A8">
        <w:rPr>
          <w:rFonts w:ascii="ＭＳ 明朝" w:eastAsia="ＭＳ 明朝" w:hAnsi="ＭＳ 明朝" w:hint="eastAsia"/>
          <w:color w:val="000000" w:themeColor="text1"/>
          <w:sz w:val="24"/>
        </w:rPr>
        <w:t>社会的養護を必要とする（</w:t>
      </w:r>
      <w:r w:rsidR="00C30A0A" w:rsidRPr="004F66A8">
        <w:rPr>
          <w:rFonts w:ascii="ＭＳ 明朝" w:eastAsia="ＭＳ 明朝" w:hAnsi="ＭＳ 明朝" w:hint="eastAsia"/>
          <w:color w:val="000000" w:themeColor="text1"/>
          <w:sz w:val="24"/>
        </w:rPr>
        <w:t>していた</w:t>
      </w:r>
      <w:r w:rsidR="00863719" w:rsidRPr="004F66A8">
        <w:rPr>
          <w:rFonts w:ascii="ＭＳ 明朝" w:eastAsia="ＭＳ 明朝" w:hAnsi="ＭＳ 明朝" w:hint="eastAsia"/>
          <w:color w:val="000000" w:themeColor="text1"/>
          <w:sz w:val="24"/>
        </w:rPr>
        <w:t>）</w:t>
      </w:r>
      <w:r w:rsidR="00C30A0A" w:rsidRPr="004F66A8">
        <w:rPr>
          <w:rFonts w:ascii="ＭＳ 明朝" w:eastAsia="ＭＳ 明朝" w:hAnsi="ＭＳ 明朝" w:hint="eastAsia"/>
          <w:color w:val="000000" w:themeColor="text1"/>
          <w:sz w:val="24"/>
        </w:rPr>
        <w:t>者及び外国籍の者は、別紙2も併せて提出が必要です。</w:t>
      </w:r>
    </w:p>
    <w:p w14:paraId="4C577E48" w14:textId="77777777" w:rsidR="005D153D" w:rsidRPr="004F66A8" w:rsidRDefault="007A2B8F" w:rsidP="00042F61">
      <w:pPr>
        <w:spacing w:beforeLines="50" w:before="180"/>
        <w:ind w:firstLineChars="200" w:firstLine="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kern w:val="24"/>
          <w:sz w:val="24"/>
          <w:szCs w:val="24"/>
        </w:rPr>
        <w:t>②認定申請書の</w:t>
      </w:r>
      <w:r w:rsidR="00C65EA5" w:rsidRPr="004F66A8">
        <w:rPr>
          <w:rFonts w:ascii="ＭＳ 明朝" w:eastAsia="ＭＳ 明朝" w:hAnsi="ＭＳ 明朝" w:hint="eastAsia"/>
          <w:color w:val="000000" w:themeColor="text1"/>
          <w:kern w:val="24"/>
          <w:sz w:val="24"/>
          <w:szCs w:val="24"/>
        </w:rPr>
        <w:t>添付書類</w:t>
      </w:r>
    </w:p>
    <w:p w14:paraId="53946B58" w14:textId="77777777" w:rsidR="008A1EC1" w:rsidRPr="004F66A8" w:rsidRDefault="008A1EC1" w:rsidP="008A1EC1">
      <w:pPr>
        <w:spacing w:beforeLines="50" w:before="180"/>
        <w:ind w:firstLineChars="200" w:firstLine="48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ア．提出書類等確認票</w:t>
      </w:r>
    </w:p>
    <w:p w14:paraId="7FE6EAFA" w14:textId="77777777" w:rsidR="008A1EC1" w:rsidRPr="004F66A8" w:rsidRDefault="008A1EC1" w:rsidP="008A1EC1">
      <w:pPr>
        <w:ind w:leftChars="200" w:left="900" w:hangingChars="200" w:hanging="48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認定申請にあたっ</w:t>
      </w:r>
      <w:r w:rsidR="00C65EA5" w:rsidRPr="004F66A8">
        <w:rPr>
          <w:rFonts w:ascii="ＭＳ 明朝" w:eastAsia="ＭＳ 明朝" w:hAnsi="ＭＳ 明朝" w:hint="eastAsia"/>
          <w:color w:val="000000" w:themeColor="text1"/>
          <w:kern w:val="24"/>
          <w:sz w:val="24"/>
          <w:szCs w:val="24"/>
        </w:rPr>
        <w:t>て必要となる書類等についてチェックの上、認定申請書及び添付書類</w:t>
      </w:r>
      <w:r w:rsidRPr="004F66A8">
        <w:rPr>
          <w:rFonts w:ascii="ＭＳ 明朝" w:eastAsia="ＭＳ 明朝" w:hAnsi="ＭＳ 明朝" w:hint="eastAsia"/>
          <w:color w:val="000000" w:themeColor="text1"/>
          <w:kern w:val="24"/>
          <w:sz w:val="24"/>
          <w:szCs w:val="24"/>
        </w:rPr>
        <w:t>と併せて提出してください。</w:t>
      </w:r>
    </w:p>
    <w:p w14:paraId="58D17B1F" w14:textId="77777777" w:rsidR="00ED60BF" w:rsidRPr="004F66A8" w:rsidRDefault="005451BE" w:rsidP="00B2615A">
      <w:pPr>
        <w:widowControl/>
        <w:spacing w:beforeLines="50" w:before="180"/>
        <w:ind w:left="960" w:hangingChars="400" w:hanging="9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8A1EC1" w:rsidRPr="004F66A8">
        <w:rPr>
          <w:rFonts w:ascii="ＭＳ 明朝" w:eastAsia="ＭＳ 明朝" w:hAnsi="ＭＳ 明朝" w:hint="eastAsia"/>
          <w:color w:val="000000" w:themeColor="text1"/>
          <w:kern w:val="24"/>
          <w:sz w:val="24"/>
          <w:szCs w:val="24"/>
        </w:rPr>
        <w:t>イ</w:t>
      </w:r>
      <w:r w:rsidR="000248EE"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住民票</w:t>
      </w:r>
      <w:r w:rsidR="00D5069E" w:rsidRPr="004F66A8">
        <w:rPr>
          <w:rFonts w:ascii="ＭＳ 明朝" w:eastAsia="ＭＳ 明朝" w:hAnsi="ＭＳ 明朝" w:hint="eastAsia"/>
          <w:color w:val="000000" w:themeColor="text1"/>
          <w:kern w:val="24"/>
          <w:sz w:val="24"/>
          <w:szCs w:val="24"/>
        </w:rPr>
        <w:t>の写し</w:t>
      </w:r>
      <w:r w:rsidR="00863719" w:rsidRPr="004F66A8">
        <w:rPr>
          <w:rFonts w:ascii="ＭＳ 明朝" w:eastAsia="ＭＳ 明朝" w:hAnsi="ＭＳ 明朝" w:hint="eastAsia"/>
          <w:color w:val="000000" w:themeColor="text1"/>
          <w:kern w:val="24"/>
          <w:sz w:val="24"/>
          <w:szCs w:val="24"/>
          <w:u w:val="single"/>
        </w:rPr>
        <w:t>【原本】</w:t>
      </w:r>
    </w:p>
    <w:p w14:paraId="776D294D" w14:textId="77777777" w:rsidR="005451BE" w:rsidRPr="004F66A8" w:rsidRDefault="005451BE" w:rsidP="00ED60BF">
      <w:pPr>
        <w:widowControl/>
        <w:ind w:leftChars="450" w:left="94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申請者（学生本人）と生計維持者（原</w:t>
      </w:r>
      <w:r w:rsidR="003C71E7" w:rsidRPr="004F66A8">
        <w:rPr>
          <w:rFonts w:ascii="ＭＳ 明朝" w:eastAsia="ＭＳ 明朝" w:hAnsi="ＭＳ 明朝" w:hint="eastAsia"/>
          <w:color w:val="000000" w:themeColor="text1"/>
          <w:kern w:val="24"/>
          <w:sz w:val="24"/>
          <w:szCs w:val="24"/>
        </w:rPr>
        <w:t>則、父母）及び扶養親族等</w:t>
      </w:r>
      <w:r w:rsidR="003C71E7" w:rsidRPr="004F66A8">
        <w:rPr>
          <w:rFonts w:ascii="ＭＳ 明朝" w:eastAsia="ＭＳ 明朝" w:hAnsi="ＭＳ 明朝" w:hint="eastAsia"/>
          <w:color w:val="000000" w:themeColor="text1"/>
          <w:kern w:val="24"/>
          <w:sz w:val="24"/>
          <w:szCs w:val="24"/>
          <w:u w:val="single"/>
        </w:rPr>
        <w:t>世帯全員（続柄記載のもの）が記載されたもの</w:t>
      </w:r>
      <w:r w:rsidR="003C71E7" w:rsidRPr="004F66A8">
        <w:rPr>
          <w:rFonts w:ascii="ＭＳ 明朝" w:eastAsia="ＭＳ 明朝" w:hAnsi="ＭＳ 明朝" w:hint="eastAsia"/>
          <w:color w:val="000000" w:themeColor="text1"/>
          <w:kern w:val="24"/>
          <w:sz w:val="24"/>
          <w:szCs w:val="24"/>
        </w:rPr>
        <w:t>を提出してください。</w:t>
      </w:r>
    </w:p>
    <w:p w14:paraId="31D67565" w14:textId="77777777" w:rsidR="003C71E7" w:rsidRPr="004F66A8" w:rsidRDefault="003C71E7" w:rsidP="003C71E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color w:val="000000" w:themeColor="text1"/>
          <w:kern w:val="24"/>
          <w:sz w:val="24"/>
          <w:szCs w:val="24"/>
        </w:rPr>
        <w:t>1</w:t>
      </w: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u w:val="single"/>
        </w:rPr>
        <w:t>発行日から3ケ月以内</w:t>
      </w:r>
      <w:r w:rsidR="00ED60BF" w:rsidRPr="004F66A8">
        <w:rPr>
          <w:rFonts w:ascii="ＭＳ 明朝" w:eastAsia="ＭＳ 明朝" w:hAnsi="ＭＳ 明朝" w:hint="eastAsia"/>
          <w:color w:val="000000" w:themeColor="text1"/>
          <w:kern w:val="24"/>
          <w:sz w:val="24"/>
          <w:szCs w:val="24"/>
          <w:u w:val="single"/>
        </w:rPr>
        <w:t>でマイナンバーの記載のないもの</w:t>
      </w:r>
      <w:r w:rsidR="00ED60BF" w:rsidRPr="004F66A8">
        <w:rPr>
          <w:rFonts w:ascii="ＭＳ 明朝" w:eastAsia="ＭＳ 明朝" w:hAnsi="ＭＳ 明朝" w:hint="eastAsia"/>
          <w:color w:val="000000" w:themeColor="text1"/>
          <w:kern w:val="24"/>
          <w:sz w:val="24"/>
          <w:szCs w:val="24"/>
        </w:rPr>
        <w:t>を提出してください。</w:t>
      </w:r>
    </w:p>
    <w:p w14:paraId="0B627870" w14:textId="77777777" w:rsidR="00582A12" w:rsidRPr="004F66A8" w:rsidRDefault="00582A12" w:rsidP="00582A12">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なお、マイナンバー番号確認書類としても利用する場合は、マイナンバーの記載のあるものを請求し、コピー</w:t>
      </w:r>
    </w:p>
    <w:p w14:paraId="5BB324DF" w14:textId="77777777" w:rsidR="00582A12" w:rsidRPr="004F66A8" w:rsidRDefault="00582A12" w:rsidP="00582A12">
      <w:pPr>
        <w:widowControl/>
        <w:ind w:firstLineChars="500" w:firstLine="120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後、住民票の写し【原本】のマイナンバー部分を塗りつぶして提出してください。</w:t>
      </w:r>
    </w:p>
    <w:p w14:paraId="029A6418" w14:textId="77777777" w:rsidR="007B3A08" w:rsidRPr="004F66A8" w:rsidRDefault="007B3A08" w:rsidP="007B3A08">
      <w:pPr>
        <w:widowControl/>
        <w:ind w:left="1440" w:hangingChars="600" w:hanging="14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ED60BF" w:rsidRPr="004F66A8">
        <w:rPr>
          <w:rFonts w:ascii="ＭＳ 明朝" w:eastAsia="ＭＳ 明朝" w:hAnsi="ＭＳ 明朝" w:hint="eastAsia"/>
          <w:color w:val="000000" w:themeColor="text1"/>
          <w:kern w:val="24"/>
          <w:sz w:val="24"/>
          <w:szCs w:val="24"/>
        </w:rPr>
        <w:t>2</w:t>
      </w:r>
      <w:r w:rsidRPr="004F66A8">
        <w:rPr>
          <w:rFonts w:ascii="ＭＳ 明朝" w:eastAsia="ＭＳ 明朝" w:hAnsi="ＭＳ 明朝"/>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入学</w:t>
      </w:r>
      <w:r w:rsidR="009D363F" w:rsidRPr="004F66A8">
        <w:rPr>
          <w:rFonts w:ascii="ＭＳ 明朝" w:eastAsia="ＭＳ 明朝" w:hAnsi="ＭＳ 明朝" w:hint="eastAsia"/>
          <w:color w:val="000000" w:themeColor="text1"/>
          <w:kern w:val="24"/>
          <w:sz w:val="24"/>
          <w:szCs w:val="24"/>
        </w:rPr>
        <w:t>日以前</w:t>
      </w:r>
      <w:r w:rsidRPr="004F66A8">
        <w:rPr>
          <w:rFonts w:ascii="ＭＳ 明朝" w:eastAsia="ＭＳ 明朝" w:hAnsi="ＭＳ 明朝" w:hint="eastAsia"/>
          <w:color w:val="000000" w:themeColor="text1"/>
          <w:kern w:val="24"/>
          <w:sz w:val="24"/>
          <w:szCs w:val="24"/>
        </w:rPr>
        <w:t>3年の間において住所の異動がある場合は、前住所地の</w:t>
      </w:r>
      <w:r w:rsidR="00A02020" w:rsidRPr="004F66A8">
        <w:rPr>
          <w:rFonts w:ascii="ＭＳ 明朝" w:eastAsia="ＭＳ 明朝" w:hAnsi="ＭＳ 明朝" w:hint="eastAsia"/>
          <w:color w:val="000000" w:themeColor="text1"/>
          <w:kern w:val="24"/>
          <w:sz w:val="24"/>
          <w:szCs w:val="24"/>
        </w:rPr>
        <w:t>「</w:t>
      </w:r>
      <w:r w:rsidR="00C30A0A" w:rsidRPr="004F66A8">
        <w:rPr>
          <w:rFonts w:ascii="ＭＳ 明朝" w:eastAsia="ＭＳ 明朝" w:hAnsi="ＭＳ 明朝" w:hint="eastAsia"/>
          <w:color w:val="000000" w:themeColor="text1"/>
          <w:kern w:val="24"/>
          <w:sz w:val="24"/>
          <w:szCs w:val="24"/>
        </w:rPr>
        <w:t>住民票の</w:t>
      </w:r>
      <w:r w:rsidRPr="004F66A8">
        <w:rPr>
          <w:rFonts w:ascii="ＭＳ 明朝" w:eastAsia="ＭＳ 明朝" w:hAnsi="ＭＳ 明朝" w:hint="eastAsia"/>
          <w:color w:val="000000" w:themeColor="text1"/>
          <w:kern w:val="24"/>
          <w:sz w:val="24"/>
          <w:szCs w:val="24"/>
        </w:rPr>
        <w:t>除票</w:t>
      </w:r>
      <w:r w:rsidR="00A02020" w:rsidRPr="004F66A8">
        <w:rPr>
          <w:rFonts w:ascii="ＭＳ 明朝" w:eastAsia="ＭＳ 明朝" w:hAnsi="ＭＳ 明朝" w:hint="eastAsia"/>
          <w:color w:val="000000" w:themeColor="text1"/>
          <w:kern w:val="24"/>
          <w:sz w:val="24"/>
          <w:szCs w:val="24"/>
        </w:rPr>
        <w:t>」【原本】</w:t>
      </w:r>
      <w:r w:rsidRPr="004F66A8">
        <w:rPr>
          <w:rFonts w:ascii="ＭＳ 明朝" w:eastAsia="ＭＳ 明朝" w:hAnsi="ＭＳ 明朝" w:hint="eastAsia"/>
          <w:color w:val="000000" w:themeColor="text1"/>
          <w:kern w:val="24"/>
          <w:sz w:val="24"/>
          <w:szCs w:val="24"/>
        </w:rPr>
        <w:t>の写しも併せて</w:t>
      </w:r>
      <w:r w:rsidR="009D363F" w:rsidRPr="004F66A8">
        <w:rPr>
          <w:rFonts w:ascii="ＭＳ 明朝" w:eastAsia="ＭＳ 明朝" w:hAnsi="ＭＳ 明朝" w:hint="eastAsia"/>
          <w:color w:val="000000" w:themeColor="text1"/>
          <w:kern w:val="24"/>
          <w:sz w:val="24"/>
          <w:szCs w:val="24"/>
        </w:rPr>
        <w:t>提出が</w:t>
      </w:r>
      <w:r w:rsidRPr="004F66A8">
        <w:rPr>
          <w:rFonts w:ascii="ＭＳ 明朝" w:eastAsia="ＭＳ 明朝" w:hAnsi="ＭＳ 明朝" w:hint="eastAsia"/>
          <w:color w:val="000000" w:themeColor="text1"/>
          <w:kern w:val="24"/>
          <w:sz w:val="24"/>
          <w:szCs w:val="24"/>
        </w:rPr>
        <w:t>必要です（3年間にお</w:t>
      </w:r>
      <w:r w:rsidR="009D363F" w:rsidRPr="004F66A8">
        <w:rPr>
          <w:rFonts w:ascii="ＭＳ 明朝" w:eastAsia="ＭＳ 明朝" w:hAnsi="ＭＳ 明朝" w:hint="eastAsia"/>
          <w:color w:val="000000" w:themeColor="text1"/>
          <w:kern w:val="24"/>
          <w:sz w:val="24"/>
          <w:szCs w:val="24"/>
        </w:rPr>
        <w:t>ける</w:t>
      </w:r>
      <w:r w:rsidRPr="004F66A8">
        <w:rPr>
          <w:rFonts w:ascii="ＭＳ 明朝" w:eastAsia="ＭＳ 明朝" w:hAnsi="ＭＳ 明朝" w:hint="eastAsia"/>
          <w:color w:val="000000" w:themeColor="text1"/>
          <w:kern w:val="24"/>
          <w:sz w:val="24"/>
          <w:szCs w:val="24"/>
        </w:rPr>
        <w:t>府内住所</w:t>
      </w:r>
      <w:r w:rsidR="009D363F" w:rsidRPr="004F66A8">
        <w:rPr>
          <w:rFonts w:ascii="ＭＳ 明朝" w:eastAsia="ＭＳ 明朝" w:hAnsi="ＭＳ 明朝" w:hint="eastAsia"/>
          <w:color w:val="000000" w:themeColor="text1"/>
          <w:kern w:val="24"/>
          <w:sz w:val="24"/>
          <w:szCs w:val="24"/>
        </w:rPr>
        <w:t>の有無</w:t>
      </w:r>
      <w:r w:rsidRPr="004F66A8">
        <w:rPr>
          <w:rFonts w:ascii="ＭＳ 明朝" w:eastAsia="ＭＳ 明朝" w:hAnsi="ＭＳ 明朝" w:hint="eastAsia"/>
          <w:color w:val="000000" w:themeColor="text1"/>
          <w:kern w:val="24"/>
          <w:sz w:val="24"/>
          <w:szCs w:val="24"/>
        </w:rPr>
        <w:t>を確認します</w:t>
      </w:r>
      <w:r w:rsidR="00B2615A"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w:t>
      </w:r>
    </w:p>
    <w:p w14:paraId="77FEA177" w14:textId="77777777" w:rsidR="00863719" w:rsidRPr="004F66A8" w:rsidRDefault="00863719" w:rsidP="00863719">
      <w:pPr>
        <w:ind w:left="1200" w:hangingChars="500" w:hanging="120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hint="eastAsia"/>
          <w:color w:val="000000" w:themeColor="text1"/>
          <w:sz w:val="24"/>
        </w:rPr>
        <w:t>※3</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生計維持者の一方が勤務地の関係（単身赴任等）で別居し大阪府外に居住している場合、申請者（学生本人）及びもう一方の生計維持者の在住要件を満たすことが確認できる場合は対象となります。</w:t>
      </w:r>
    </w:p>
    <w:p w14:paraId="7E854DA3" w14:textId="77777777" w:rsidR="00863719" w:rsidRPr="004F66A8" w:rsidRDefault="00863719" w:rsidP="00863719">
      <w:pPr>
        <w:widowControl/>
        <w:ind w:leftChars="600" w:left="1260" w:firstLineChars="100" w:firstLine="24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その場合、単身赴任のため、やむを得ず他府県に居住していることについて</w:t>
      </w:r>
      <w:r w:rsidR="00C22A24" w:rsidRPr="004F66A8">
        <w:rPr>
          <w:rFonts w:ascii="ＭＳ 明朝" w:eastAsia="ＭＳ 明朝" w:hAnsi="ＭＳ 明朝" w:hint="eastAsia"/>
          <w:color w:val="000000" w:themeColor="text1"/>
          <w:sz w:val="24"/>
        </w:rPr>
        <w:t>確認するため</w:t>
      </w:r>
      <w:r w:rsidRPr="004F66A8">
        <w:rPr>
          <w:rFonts w:ascii="ＭＳ 明朝" w:eastAsia="ＭＳ 明朝" w:hAnsi="ＭＳ 明朝" w:hint="eastAsia"/>
          <w:color w:val="000000" w:themeColor="text1"/>
          <w:sz w:val="24"/>
        </w:rPr>
        <w:t>、「会社の発行する証明書（辞令の写し等）」を提出してください。</w:t>
      </w:r>
    </w:p>
    <w:p w14:paraId="5B005D46" w14:textId="77777777" w:rsidR="00582A12" w:rsidRPr="004F66A8" w:rsidRDefault="00CC4F05" w:rsidP="00CC4F05">
      <w:pPr>
        <w:widowControl/>
        <w:ind w:firstLineChars="400" w:firstLine="96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※4</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住民票の写しとは、市町村で交付されたものを指し、いわゆるコピーではありません。</w:t>
      </w:r>
    </w:p>
    <w:p w14:paraId="38073865" w14:textId="77777777" w:rsidR="002323C5" w:rsidRPr="004F66A8" w:rsidRDefault="005D153D"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8A1EC1" w:rsidRPr="004F66A8">
        <w:rPr>
          <w:rFonts w:ascii="ＭＳ 明朝" w:eastAsia="ＭＳ 明朝" w:hAnsi="ＭＳ 明朝" w:hint="eastAsia"/>
          <w:color w:val="000000" w:themeColor="text1"/>
          <w:kern w:val="24"/>
          <w:sz w:val="24"/>
          <w:szCs w:val="24"/>
        </w:rPr>
        <w:t>ウ</w:t>
      </w:r>
      <w:r w:rsidR="000248EE" w:rsidRPr="004F66A8">
        <w:rPr>
          <w:rFonts w:ascii="ＭＳ 明朝" w:eastAsia="ＭＳ 明朝" w:hAnsi="ＭＳ 明朝" w:hint="eastAsia"/>
          <w:color w:val="000000" w:themeColor="text1"/>
          <w:kern w:val="24"/>
          <w:sz w:val="24"/>
          <w:szCs w:val="24"/>
        </w:rPr>
        <w:t>．</w:t>
      </w:r>
      <w:r w:rsidR="002323C5" w:rsidRPr="004F66A8">
        <w:rPr>
          <w:rFonts w:ascii="ＭＳ 明朝" w:eastAsia="ＭＳ 明朝" w:hAnsi="ＭＳ 明朝" w:hint="eastAsia"/>
          <w:color w:val="000000" w:themeColor="text1"/>
          <w:kern w:val="24"/>
          <w:sz w:val="24"/>
          <w:szCs w:val="24"/>
        </w:rPr>
        <w:t>マイナンバーカード（個人番号カード）等の写し等【原本】</w:t>
      </w:r>
    </w:p>
    <w:p w14:paraId="080B5F19"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以下のＡ又はＢを提出してください。</w:t>
      </w:r>
    </w:p>
    <w:p w14:paraId="374C04D8" w14:textId="77777777" w:rsidR="002323C5" w:rsidRPr="004F66A8" w:rsidRDefault="002323C5" w:rsidP="00AD60C7">
      <w:pPr>
        <w:widowControl/>
        <w:ind w:firstLineChars="500" w:firstLine="120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なお、Ａを提出すると、以降（継続手続）の支援区分決定にかかる本書類の提出を省略できます。</w:t>
      </w:r>
    </w:p>
    <w:p w14:paraId="7A62A63C" w14:textId="77777777" w:rsidR="002323C5" w:rsidRPr="004F66A8" w:rsidRDefault="002323C5" w:rsidP="00AD60C7">
      <w:pPr>
        <w:widowControl/>
        <w:ind w:firstLineChars="500" w:firstLine="120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Ａ</w:t>
      </w:r>
      <w:r w:rsidRPr="004F66A8">
        <w:rPr>
          <w:rFonts w:ascii="ＭＳ 明朝" w:eastAsia="ＭＳ 明朝" w:hAnsi="ＭＳ 明朝"/>
          <w:color w:val="000000" w:themeColor="text1"/>
          <w:kern w:val="24"/>
          <w:sz w:val="24"/>
          <w:szCs w:val="24"/>
        </w:rPr>
        <w:t>.マイナンバーカード（個人番号カード）等の写し等</w:t>
      </w:r>
    </w:p>
    <w:p w14:paraId="35904ED9"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color w:val="000000" w:themeColor="text1"/>
          <w:kern w:val="24"/>
          <w:sz w:val="24"/>
          <w:szCs w:val="24"/>
        </w:rPr>
        <w:t>a(申請者（学生本人）)及びb（生計維持者）の番号確認書類や身元確認書類の提出が必要となるため、以下の</w:t>
      </w:r>
    </w:p>
    <w:p w14:paraId="7C2DA8D4" w14:textId="77777777" w:rsidR="002323C5" w:rsidRPr="004F66A8" w:rsidRDefault="002323C5" w:rsidP="00AD60C7">
      <w:pPr>
        <w:widowControl/>
        <w:ind w:firstLineChars="700" w:firstLine="1680"/>
        <w:jc w:val="left"/>
        <w:rPr>
          <w:rFonts w:ascii="ＭＳ 明朝" w:eastAsia="ＭＳ 明朝" w:hAnsi="ＭＳ 明朝"/>
          <w:color w:val="000000" w:themeColor="text1"/>
          <w:kern w:val="24"/>
          <w:sz w:val="24"/>
          <w:szCs w:val="24"/>
        </w:rPr>
      </w:pPr>
      <w:r w:rsidRPr="004F66A8">
        <w:rPr>
          <w:rFonts w:ascii="ＭＳ 明朝" w:eastAsia="ＭＳ 明朝" w:hAnsi="ＭＳ 明朝"/>
          <w:color w:val="000000" w:themeColor="text1"/>
          <w:kern w:val="24"/>
          <w:sz w:val="24"/>
          <w:szCs w:val="24"/>
        </w:rPr>
        <w:t>該</w:t>
      </w:r>
      <w:r w:rsidRPr="004F66A8">
        <w:rPr>
          <w:rFonts w:ascii="ＭＳ 明朝" w:eastAsia="ＭＳ 明朝" w:hAnsi="ＭＳ 明朝" w:hint="eastAsia"/>
          <w:color w:val="000000" w:themeColor="text1"/>
          <w:kern w:val="24"/>
          <w:sz w:val="24"/>
          <w:szCs w:val="24"/>
        </w:rPr>
        <w:t>当する書類を提出してください。</w:t>
      </w:r>
    </w:p>
    <w:p w14:paraId="7EB2D096"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color w:val="000000" w:themeColor="text1"/>
          <w:kern w:val="24"/>
          <w:sz w:val="24"/>
          <w:szCs w:val="24"/>
        </w:rPr>
        <w:t>a.申請者（学生本人）</w:t>
      </w:r>
    </w:p>
    <w:p w14:paraId="2CF90933"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【マイナンバーカード（個人番号カード）をお持ちの方】</w:t>
      </w:r>
    </w:p>
    <w:p w14:paraId="68E2A2FF"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番号確認書類　マイナンバーカード（個人番号カード）の裏面のコピー</w:t>
      </w:r>
    </w:p>
    <w:p w14:paraId="5993F6B0"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身元確認書類　マイナンバーカード（個人番号カード）の表面のコピー</w:t>
      </w:r>
    </w:p>
    <w:p w14:paraId="1C6BA6EA"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【マイナンバーカード（個人番号カード）をお持ちでない方】</w:t>
      </w:r>
    </w:p>
    <w:p w14:paraId="68EF24D7"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番号確認書類　次のいずれか１点</w:t>
      </w:r>
    </w:p>
    <w:p w14:paraId="39653109"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「個人番号記載の住民票の写し」のコピー又は原本</w:t>
      </w:r>
    </w:p>
    <w:p w14:paraId="7A16F371"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「住民記載事項証明書」のコピー又は原本</w:t>
      </w:r>
    </w:p>
    <w:p w14:paraId="5D8639B3"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「通知カード」のコピー</w:t>
      </w:r>
    </w:p>
    <w:p w14:paraId="0160676A"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身元確認書類　次の㋐又は㋑の「氏名」と「生年月日」が記載（印字）されたページのコピー</w:t>
      </w:r>
    </w:p>
    <w:p w14:paraId="6A6C09BF"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color w:val="000000" w:themeColor="text1"/>
          <w:kern w:val="24"/>
          <w:sz w:val="24"/>
          <w:szCs w:val="24"/>
        </w:rPr>
        <w:t xml:space="preserve">              　            </w:t>
      </w:r>
      <w:r w:rsidRPr="004F66A8">
        <w:rPr>
          <w:rFonts w:ascii="ＭＳ 明朝" w:eastAsia="ＭＳ 明朝" w:hAnsi="ＭＳ 明朝" w:hint="eastAsia"/>
          <w:color w:val="000000" w:themeColor="text1"/>
          <w:kern w:val="24"/>
          <w:sz w:val="24"/>
          <w:szCs w:val="24"/>
        </w:rPr>
        <w:t>㋐次のいずれか１点</w:t>
      </w:r>
    </w:p>
    <w:p w14:paraId="4DBEE617"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パスポート、運転免許証、在留カード、特別永住者証明書、障害者手帳、療育手帳、</w:t>
      </w:r>
    </w:p>
    <w:p w14:paraId="2F8DCF68" w14:textId="77777777" w:rsidR="002323C5" w:rsidRPr="004F66A8" w:rsidRDefault="002323C5" w:rsidP="00AD60C7">
      <w:pPr>
        <w:widowControl/>
        <w:ind w:firstLineChars="1500" w:firstLine="360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小型船舶操縦免許証、学生証</w:t>
      </w:r>
    </w:p>
    <w:p w14:paraId="6E5A9475"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㋑次のいずれか２点（１点のみ提出された場合は、書類不備となります。）</w:t>
      </w:r>
    </w:p>
    <w:p w14:paraId="23FE37E1"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健康保険証（記号、番号を塗りつぶして提出）、在学証明書、年金手帳、戸籍の附票の写し</w:t>
      </w:r>
    </w:p>
    <w:p w14:paraId="6AB27173" w14:textId="77777777" w:rsidR="002323C5" w:rsidRPr="004F66A8" w:rsidRDefault="002323C5" w:rsidP="00AD60C7">
      <w:pPr>
        <w:widowControl/>
        <w:ind w:firstLineChars="1400" w:firstLine="33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（謄本もしくは妙本も可）、住民票の写し又は住民記載事項証明書</w:t>
      </w:r>
    </w:p>
    <w:p w14:paraId="5AB74A41"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※番号確認書類として「通知カード」のコピーを提出する場合に限り、「住民票の写し又は</w:t>
      </w:r>
    </w:p>
    <w:p w14:paraId="44A874A8" w14:textId="77777777" w:rsidR="002323C5" w:rsidRPr="004F66A8" w:rsidRDefault="002323C5" w:rsidP="00AD60C7">
      <w:pPr>
        <w:widowControl/>
        <w:ind w:firstLineChars="1600" w:firstLine="38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住民票記載事項証明書」を身元確認書類として提出することができます。</w:t>
      </w:r>
    </w:p>
    <w:p w14:paraId="0D903118"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Pr="004F66A8">
        <w:rPr>
          <w:rFonts w:ascii="ＭＳ 明朝" w:eastAsia="ＭＳ 明朝" w:hAnsi="ＭＳ 明朝"/>
          <w:color w:val="000000" w:themeColor="text1"/>
          <w:kern w:val="24"/>
          <w:sz w:val="24"/>
          <w:szCs w:val="24"/>
        </w:rPr>
        <w:t>b.生計維持者（原則、父母）</w:t>
      </w:r>
    </w:p>
    <w:p w14:paraId="6FB813F2"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【マイナンバーカード（個人番号カード）をお持ちの方】</w:t>
      </w:r>
    </w:p>
    <w:p w14:paraId="03E22DE5"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番号確認書類　マイナンバーカード（個人番号カード）の裏面のコピー</w:t>
      </w:r>
    </w:p>
    <w:p w14:paraId="17074ACA"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【マイナンバーカード（個人番号カード）をお持ちでない方】</w:t>
      </w:r>
    </w:p>
    <w:p w14:paraId="0DCCDB63"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番号確認書類　次のいずれか１点</w:t>
      </w:r>
    </w:p>
    <w:p w14:paraId="07091AB1"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「個人番号記載の住民票の写し」のコピー又は原本</w:t>
      </w:r>
    </w:p>
    <w:p w14:paraId="0351B4D9"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「住民票記載事項証明書」のコピー又は原本</w:t>
      </w:r>
    </w:p>
    <w:p w14:paraId="70939350" w14:textId="77777777" w:rsidR="002323C5" w:rsidRPr="004F66A8" w:rsidRDefault="002323C5"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「通知カード」のコピー</w:t>
      </w:r>
    </w:p>
    <w:p w14:paraId="688763E4" w14:textId="77777777" w:rsidR="002323C5" w:rsidRPr="004F66A8" w:rsidRDefault="002323C5" w:rsidP="00AD60C7">
      <w:pPr>
        <w:widowControl/>
        <w:ind w:firstLineChars="472" w:firstLine="1133"/>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Ｂ．課税（所得）証明書【原本】</w:t>
      </w:r>
    </w:p>
    <w:p w14:paraId="2D100E1A" w14:textId="77777777" w:rsidR="00ED60BF" w:rsidRPr="004F66A8" w:rsidRDefault="002323C5" w:rsidP="00AD60C7">
      <w:pPr>
        <w:widowControl/>
        <w:ind w:left="1920" w:hangingChars="800" w:hanging="192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Ａ</w:t>
      </w:r>
      <w:r w:rsidRPr="004F66A8">
        <w:rPr>
          <w:rFonts w:ascii="ＭＳ 明朝" w:eastAsia="ＭＳ 明朝" w:hAnsi="ＭＳ 明朝"/>
          <w:color w:val="000000" w:themeColor="text1"/>
          <w:kern w:val="24"/>
          <w:sz w:val="24"/>
          <w:szCs w:val="24"/>
        </w:rPr>
        <w:t>. マイナンバーカード（個人番号カード）等の写し等が提出できない場合に限り課税（所得）証明証【原本】で受付します。</w:t>
      </w:r>
    </w:p>
    <w:p w14:paraId="5BF9C0FA" w14:textId="77777777" w:rsidR="00F52ABF" w:rsidRPr="004F66A8" w:rsidRDefault="00F52ABF" w:rsidP="00AD60C7">
      <w:pPr>
        <w:widowControl/>
        <w:ind w:leftChars="550" w:left="115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lastRenderedPageBreak/>
        <w:t>居住地の市区町村が発行する</w:t>
      </w:r>
      <w:r w:rsidRPr="004F66A8">
        <w:rPr>
          <w:rFonts w:ascii="ＭＳ 明朝" w:eastAsia="ＭＳ 明朝" w:hAnsi="ＭＳ 明朝" w:hint="eastAsia"/>
          <w:color w:val="000000" w:themeColor="text1"/>
          <w:kern w:val="24"/>
          <w:sz w:val="24"/>
          <w:szCs w:val="24"/>
          <w:u w:val="single"/>
        </w:rPr>
        <w:t>申請者（学生本人）及び生計維持者</w:t>
      </w:r>
      <w:r w:rsidR="00304B47" w:rsidRPr="004F66A8">
        <w:rPr>
          <w:rFonts w:ascii="ＭＳ 明朝" w:eastAsia="ＭＳ 明朝" w:hAnsi="ＭＳ 明朝" w:hint="eastAsia"/>
          <w:color w:val="000000" w:themeColor="text1"/>
          <w:kern w:val="24"/>
          <w:sz w:val="24"/>
          <w:szCs w:val="24"/>
          <w:u w:val="single"/>
        </w:rPr>
        <w:t>（原則、父母）</w:t>
      </w:r>
      <w:r w:rsidRPr="004F66A8">
        <w:rPr>
          <w:rFonts w:ascii="ＭＳ 明朝" w:eastAsia="ＭＳ 明朝" w:hAnsi="ＭＳ 明朝" w:hint="eastAsia"/>
          <w:color w:val="000000" w:themeColor="text1"/>
          <w:kern w:val="24"/>
          <w:sz w:val="24"/>
          <w:szCs w:val="24"/>
          <w:u w:val="single"/>
        </w:rPr>
        <w:t>に関する課税証明書</w:t>
      </w:r>
      <w:r w:rsidRPr="004F66A8">
        <w:rPr>
          <w:rFonts w:ascii="ＭＳ 明朝" w:eastAsia="ＭＳ 明朝" w:hAnsi="ＭＳ 明朝" w:hint="eastAsia"/>
          <w:color w:val="000000" w:themeColor="text1"/>
          <w:kern w:val="24"/>
          <w:sz w:val="24"/>
          <w:szCs w:val="24"/>
        </w:rPr>
        <w:t>を提出してください。</w:t>
      </w:r>
    </w:p>
    <w:p w14:paraId="176D263E" w14:textId="77777777" w:rsidR="00F52ABF" w:rsidRPr="004F66A8" w:rsidRDefault="00F52ABF" w:rsidP="00AD60C7">
      <w:pPr>
        <w:widowControl/>
        <w:ind w:leftChars="450" w:left="945" w:firstLineChars="200" w:firstLine="48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課税証明書には、以下の項目が記載されていることが必要です。</w:t>
      </w:r>
    </w:p>
    <w:p w14:paraId="5160CFD2" w14:textId="77777777" w:rsidR="00F52ABF" w:rsidRPr="004F66A8" w:rsidRDefault="00F52ABF" w:rsidP="00AD60C7">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【必要な課税情報】</w:t>
      </w:r>
    </w:p>
    <w:p w14:paraId="0A118714" w14:textId="77777777" w:rsidR="00F52ABF" w:rsidRPr="004F66A8" w:rsidRDefault="00F52ABF" w:rsidP="00AD60C7">
      <w:pPr>
        <w:widowControl/>
        <w:ind w:firstLineChars="500" w:firstLine="120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ａ．</w:t>
      </w:r>
      <w:r w:rsidRPr="004F66A8">
        <w:rPr>
          <w:rFonts w:ascii="ＭＳ 明朝" w:eastAsia="ＭＳ 明朝" w:hAnsi="ＭＳ 明朝" w:hint="eastAsia"/>
          <w:color w:val="000000" w:themeColor="text1"/>
          <w:kern w:val="24"/>
          <w:sz w:val="24"/>
          <w:szCs w:val="24"/>
          <w:lang w:eastAsia="zh-TW"/>
        </w:rPr>
        <w:t>課税標準額</w:t>
      </w:r>
      <w:r w:rsidRPr="004F66A8">
        <w:rPr>
          <w:rFonts w:ascii="ＭＳ 明朝" w:eastAsia="ＭＳ 明朝" w:hAnsi="ＭＳ 明朝" w:hint="eastAsia"/>
          <w:color w:val="000000" w:themeColor="text1"/>
          <w:kern w:val="24"/>
          <w:sz w:val="24"/>
          <w:szCs w:val="24"/>
        </w:rPr>
        <w:t>、ｂ．</w:t>
      </w:r>
      <w:r w:rsidRPr="004F66A8">
        <w:rPr>
          <w:rFonts w:ascii="ＭＳ 明朝" w:eastAsia="ＭＳ 明朝" w:hAnsi="ＭＳ 明朝" w:hint="eastAsia"/>
          <w:color w:val="000000" w:themeColor="text1"/>
          <w:kern w:val="24"/>
          <w:sz w:val="24"/>
          <w:szCs w:val="24"/>
          <w:lang w:eastAsia="zh-TW"/>
        </w:rPr>
        <w:t>調整控除額</w:t>
      </w:r>
      <w:r w:rsidRPr="004F66A8">
        <w:rPr>
          <w:rFonts w:ascii="ＭＳ 明朝" w:eastAsia="ＭＳ 明朝" w:hAnsi="ＭＳ 明朝" w:hint="eastAsia"/>
          <w:color w:val="000000" w:themeColor="text1"/>
          <w:kern w:val="24"/>
          <w:sz w:val="24"/>
          <w:szCs w:val="24"/>
        </w:rPr>
        <w:t>、ｃ．</w:t>
      </w:r>
      <w:r w:rsidRPr="004F66A8">
        <w:rPr>
          <w:rFonts w:ascii="ＭＳ 明朝" w:eastAsia="ＭＳ 明朝" w:hAnsi="ＭＳ 明朝" w:hint="eastAsia"/>
          <w:color w:val="000000" w:themeColor="text1"/>
          <w:kern w:val="24"/>
          <w:sz w:val="24"/>
          <w:szCs w:val="24"/>
          <w:lang w:eastAsia="zh-TW"/>
        </w:rPr>
        <w:t>税額調整額</w:t>
      </w:r>
    </w:p>
    <w:p w14:paraId="5D77D14C" w14:textId="77777777" w:rsidR="00304B47" w:rsidRPr="004F66A8" w:rsidRDefault="00304B47" w:rsidP="00AD60C7">
      <w:pPr>
        <w:widowControl/>
        <w:ind w:firstLineChars="400" w:firstLine="9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≪課税証明書を取得する際の留意事項について≫</w:t>
      </w:r>
    </w:p>
    <w:p w14:paraId="58A531F1" w14:textId="77777777" w:rsidR="00304B47" w:rsidRPr="004F66A8" w:rsidRDefault="00304B47" w:rsidP="00304B47">
      <w:pPr>
        <w:widowControl/>
        <w:ind w:leftChars="450" w:left="945" w:firstLineChars="100" w:firstLine="240"/>
        <w:jc w:val="left"/>
        <w:rPr>
          <w:rFonts w:ascii="ＭＳ 明朝" w:eastAsia="ＭＳ 明朝" w:hAnsi="ＭＳ 明朝"/>
          <w:color w:val="000000" w:themeColor="text1"/>
          <w:kern w:val="24"/>
          <w:sz w:val="24"/>
          <w:szCs w:val="24"/>
          <w:u w:val="single"/>
        </w:rPr>
      </w:pPr>
      <w:r w:rsidRPr="004F66A8">
        <w:rPr>
          <w:rFonts w:ascii="ＭＳ 明朝" w:eastAsia="ＭＳ 明朝" w:hAnsi="ＭＳ 明朝" w:hint="eastAsia"/>
          <w:color w:val="000000" w:themeColor="text1"/>
          <w:kern w:val="24"/>
          <w:sz w:val="24"/>
          <w:szCs w:val="24"/>
        </w:rPr>
        <w:t>必要な課税情報が記載された課税証明書を提出いただくため、</w:t>
      </w:r>
      <w:r w:rsidRPr="004F66A8">
        <w:rPr>
          <w:rFonts w:ascii="ＭＳ 明朝" w:eastAsia="ＭＳ 明朝" w:hAnsi="ＭＳ 明朝" w:hint="eastAsia"/>
          <w:color w:val="000000" w:themeColor="text1"/>
          <w:kern w:val="24"/>
          <w:sz w:val="24"/>
          <w:szCs w:val="24"/>
          <w:u w:val="single"/>
        </w:rPr>
        <w:t>課税証明書の発行手続きの際には、「（別紙1）大阪</w:t>
      </w:r>
      <w:r w:rsidR="00D5069E" w:rsidRPr="004F66A8">
        <w:rPr>
          <w:rFonts w:ascii="ＭＳ 明朝" w:eastAsia="ＭＳ 明朝" w:hAnsi="ＭＳ 明朝" w:hint="eastAsia"/>
          <w:color w:val="000000" w:themeColor="text1"/>
          <w:kern w:val="24"/>
          <w:sz w:val="24"/>
          <w:szCs w:val="24"/>
          <w:u w:val="single"/>
        </w:rPr>
        <w:t>公</w:t>
      </w:r>
      <w:r w:rsidRPr="004F66A8">
        <w:rPr>
          <w:rFonts w:ascii="ＭＳ 明朝" w:eastAsia="ＭＳ 明朝" w:hAnsi="ＭＳ 明朝" w:hint="eastAsia"/>
          <w:color w:val="000000" w:themeColor="text1"/>
          <w:kern w:val="24"/>
          <w:sz w:val="24"/>
          <w:szCs w:val="24"/>
          <w:u w:val="single"/>
        </w:rPr>
        <w:t>立大学等授業料等支援制度の申請に係る課税証明書について（※）」を、市町村の窓口にご提出の上、交付依頼をしてください。</w:t>
      </w:r>
    </w:p>
    <w:p w14:paraId="5479C284" w14:textId="77777777" w:rsidR="00304B47" w:rsidRPr="004F66A8" w:rsidRDefault="00304B47" w:rsidP="00304B47">
      <w:pPr>
        <w:widowControl/>
        <w:ind w:leftChars="450" w:left="945" w:firstLineChars="100" w:firstLine="240"/>
        <w:jc w:val="left"/>
        <w:rPr>
          <w:rFonts w:ascii="ＭＳ 明朝" w:eastAsia="ＭＳ 明朝" w:hAnsi="ＭＳ 明朝"/>
          <w:color w:val="000000" w:themeColor="text1"/>
          <w:kern w:val="24"/>
          <w:sz w:val="24"/>
          <w:szCs w:val="24"/>
          <w:u w:val="single"/>
        </w:rPr>
      </w:pPr>
      <w:r w:rsidRPr="004F66A8">
        <w:rPr>
          <w:rFonts w:ascii="ＭＳ 明朝" w:eastAsia="ＭＳ 明朝" w:hAnsi="ＭＳ 明朝" w:hint="eastAsia"/>
          <w:color w:val="000000" w:themeColor="text1"/>
          <w:kern w:val="24"/>
          <w:sz w:val="24"/>
          <w:szCs w:val="24"/>
        </w:rPr>
        <w:t>また、</w:t>
      </w:r>
      <w:r w:rsidRPr="004F66A8">
        <w:rPr>
          <w:rFonts w:ascii="ＭＳ 明朝" w:eastAsia="ＭＳ 明朝" w:hAnsi="ＭＳ 明朝" w:hint="eastAsia"/>
          <w:color w:val="000000" w:themeColor="text1"/>
          <w:kern w:val="24"/>
          <w:sz w:val="24"/>
          <w:szCs w:val="24"/>
          <w:u w:val="single"/>
        </w:rPr>
        <w:t>一部市町村においては、収入判定に必要な課税情報が課税証明書に記載されない場合がありますので、「（別紙2</w:t>
      </w:r>
      <w:r w:rsidR="00D5069E" w:rsidRPr="004F66A8">
        <w:rPr>
          <w:rFonts w:ascii="ＭＳ 明朝" w:eastAsia="ＭＳ 明朝" w:hAnsi="ＭＳ 明朝" w:hint="eastAsia"/>
          <w:color w:val="000000" w:themeColor="text1"/>
          <w:kern w:val="24"/>
          <w:sz w:val="24"/>
          <w:szCs w:val="24"/>
          <w:u w:val="single"/>
        </w:rPr>
        <w:t>）大阪公</w:t>
      </w:r>
      <w:r w:rsidRPr="004F66A8">
        <w:rPr>
          <w:rFonts w:ascii="ＭＳ 明朝" w:eastAsia="ＭＳ 明朝" w:hAnsi="ＭＳ 明朝" w:hint="eastAsia"/>
          <w:color w:val="000000" w:themeColor="text1"/>
          <w:kern w:val="24"/>
          <w:sz w:val="24"/>
          <w:szCs w:val="24"/>
          <w:u w:val="single"/>
        </w:rPr>
        <w:t>立大学等授業料等支援制度の申請に係る課税証明書（補足）（※）」も、併せて市町村の窓口にご提出の上、課税証明書の交付依頼を行ってください。</w:t>
      </w:r>
    </w:p>
    <w:p w14:paraId="5E28253B" w14:textId="77777777" w:rsidR="00304B47" w:rsidRPr="004F66A8" w:rsidRDefault="00304B47" w:rsidP="00304B47">
      <w:pPr>
        <w:widowControl/>
        <w:ind w:leftChars="450" w:left="945"/>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u w:val="single"/>
        </w:rPr>
        <w:t>※別紙1、2の様式については、大阪府のホームページからダウンロードできます。</w:t>
      </w:r>
    </w:p>
    <w:p w14:paraId="45293C1F" w14:textId="77777777" w:rsidR="00304B47" w:rsidRPr="004F66A8" w:rsidRDefault="00304B47" w:rsidP="00304B47">
      <w:pPr>
        <w:widowControl/>
        <w:ind w:leftChars="450" w:left="94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なお、以下に該当する場合は、課税証明書の提出を省略できます。</w:t>
      </w:r>
    </w:p>
    <w:p w14:paraId="59F45C7C" w14:textId="77777777" w:rsidR="00F52ABF" w:rsidRPr="004F66A8" w:rsidRDefault="00F52ABF" w:rsidP="00F52ABF">
      <w:pPr>
        <w:widowControl/>
        <w:spacing w:beforeLines="30" w:before="108"/>
        <w:ind w:firstLineChars="400" w:firstLine="9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【課税証明書の提出を省略できるケース】</w:t>
      </w:r>
    </w:p>
    <w:p w14:paraId="0E8CD81E" w14:textId="77777777" w:rsidR="00F52ABF" w:rsidRPr="004F66A8" w:rsidRDefault="00F52ABF" w:rsidP="00F52ABF">
      <w:pPr>
        <w:widowControl/>
        <w:ind w:leftChars="550" w:left="1395" w:hangingChars="100" w:hanging="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Ａ．生計維持者（配偶者）が</w:t>
      </w:r>
      <w:r w:rsidRPr="004F66A8">
        <w:rPr>
          <w:rFonts w:ascii="ＭＳ 明朝" w:eastAsia="ＭＳ 明朝" w:hAnsi="ＭＳ 明朝" w:hint="eastAsia"/>
          <w:color w:val="000000" w:themeColor="text1"/>
          <w:kern w:val="24"/>
          <w:sz w:val="24"/>
          <w:szCs w:val="24"/>
          <w:u w:val="single"/>
        </w:rPr>
        <w:t>もう一方の生計維持者の控除対象配偶者となっている場合</w:t>
      </w:r>
      <w:r w:rsidRPr="004F66A8">
        <w:rPr>
          <w:rFonts w:ascii="ＭＳ 明朝" w:eastAsia="ＭＳ 明朝" w:hAnsi="ＭＳ 明朝" w:hint="eastAsia"/>
          <w:color w:val="000000" w:themeColor="text1"/>
          <w:kern w:val="24"/>
          <w:sz w:val="24"/>
          <w:szCs w:val="24"/>
        </w:rPr>
        <w:t>（配偶者特別控除は除く）は、配偶者の課税証明書の提出を省略できます。（この場合、もう一方の生計維持者の課税証明書において、配偶者控除を受けていることが確認できる必要があります。）</w:t>
      </w:r>
    </w:p>
    <w:p w14:paraId="4C4BACEC" w14:textId="77777777" w:rsidR="00F52ABF" w:rsidRPr="004F66A8" w:rsidRDefault="00F52ABF" w:rsidP="00F52ABF">
      <w:pPr>
        <w:widowControl/>
        <w:ind w:leftChars="550" w:left="1395" w:hangingChars="100" w:hanging="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Ｂ．申請者（学生本人）が</w:t>
      </w:r>
      <w:r w:rsidRPr="004F66A8">
        <w:rPr>
          <w:rFonts w:ascii="ＭＳ 明朝" w:eastAsia="ＭＳ 明朝" w:hAnsi="ＭＳ 明朝" w:hint="eastAsia"/>
          <w:color w:val="000000" w:themeColor="text1"/>
          <w:kern w:val="24"/>
          <w:sz w:val="24"/>
          <w:szCs w:val="24"/>
          <w:u w:val="single"/>
        </w:rPr>
        <w:t>無収入又は所得が非課税の範囲内である場合</w:t>
      </w:r>
    </w:p>
    <w:p w14:paraId="0E35B227" w14:textId="77777777" w:rsidR="002347D0" w:rsidRPr="004F66A8" w:rsidRDefault="00F52ABF" w:rsidP="002347D0">
      <w:pPr>
        <w:widowControl/>
        <w:ind w:leftChars="550" w:left="1395" w:hangingChars="100" w:hanging="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＜非課税の範囲について＞</w:t>
      </w:r>
    </w:p>
    <w:p w14:paraId="3D004288" w14:textId="77777777" w:rsidR="002347D0" w:rsidRPr="004F66A8" w:rsidRDefault="002347D0" w:rsidP="002347D0">
      <w:pPr>
        <w:widowControl/>
        <w:ind w:firstLineChars="600" w:firstLine="14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申請者（学生本人）が未成年の場合：合計所得</w:t>
      </w:r>
      <w:r w:rsidRPr="004F66A8">
        <w:rPr>
          <w:rFonts w:ascii="ＭＳ 明朝" w:eastAsia="ＭＳ 明朝" w:hAnsi="ＭＳ 明朝"/>
          <w:color w:val="000000" w:themeColor="text1"/>
          <w:kern w:val="24"/>
          <w:sz w:val="24"/>
          <w:szCs w:val="24"/>
        </w:rPr>
        <w:t>135</w:t>
      </w:r>
      <w:r w:rsidRPr="004F66A8">
        <w:rPr>
          <w:rFonts w:ascii="ＭＳ 明朝" w:eastAsia="ＭＳ 明朝" w:hAnsi="ＭＳ 明朝" w:hint="eastAsia"/>
          <w:color w:val="000000" w:themeColor="text1"/>
          <w:kern w:val="24"/>
          <w:sz w:val="24"/>
          <w:szCs w:val="24"/>
        </w:rPr>
        <w:t>万円以下（年収200万円以下）</w:t>
      </w:r>
    </w:p>
    <w:p w14:paraId="4E05365E" w14:textId="77777777" w:rsidR="00F52ABF" w:rsidRPr="004F66A8" w:rsidRDefault="00F52ABF" w:rsidP="002347D0">
      <w:pPr>
        <w:widowControl/>
        <w:ind w:firstLineChars="600" w:firstLine="14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申請者（学生本人）が成年の場合：合計所得</w:t>
      </w:r>
      <w:r w:rsidR="00D5069E" w:rsidRPr="004F66A8">
        <w:rPr>
          <w:rFonts w:ascii="ＭＳ 明朝" w:eastAsia="ＭＳ 明朝" w:hAnsi="ＭＳ 明朝"/>
          <w:color w:val="000000" w:themeColor="text1"/>
          <w:kern w:val="24"/>
          <w:sz w:val="24"/>
          <w:szCs w:val="24"/>
        </w:rPr>
        <w:t>45</w:t>
      </w:r>
      <w:r w:rsidRPr="004F66A8">
        <w:rPr>
          <w:rFonts w:ascii="ＭＳ 明朝" w:eastAsia="ＭＳ 明朝" w:hAnsi="ＭＳ 明朝" w:hint="eastAsia"/>
          <w:color w:val="000000" w:themeColor="text1"/>
          <w:kern w:val="24"/>
          <w:sz w:val="24"/>
          <w:szCs w:val="24"/>
        </w:rPr>
        <w:t>万円以下（年収100万円以下）</w:t>
      </w:r>
    </w:p>
    <w:p w14:paraId="3903A19F" w14:textId="77777777" w:rsidR="005D153D" w:rsidRPr="004F66A8" w:rsidRDefault="005D153D" w:rsidP="00F52ABF">
      <w:pPr>
        <w:widowControl/>
        <w:ind w:left="1320" w:hangingChars="550" w:hanging="132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842C0E" w:rsidRPr="004F66A8">
        <w:rPr>
          <w:rFonts w:ascii="ＭＳ 明朝" w:eastAsia="ＭＳ 明朝" w:hAnsi="ＭＳ 明朝" w:hint="eastAsia"/>
          <w:color w:val="000000" w:themeColor="text1"/>
          <w:kern w:val="24"/>
          <w:sz w:val="24"/>
          <w:szCs w:val="24"/>
        </w:rPr>
        <w:t xml:space="preserve">　※</w:t>
      </w:r>
      <w:r w:rsidR="00F52ABF" w:rsidRPr="004F66A8">
        <w:rPr>
          <w:rFonts w:ascii="ＭＳ 明朝" w:eastAsia="ＭＳ 明朝" w:hAnsi="ＭＳ 明朝" w:hint="eastAsia"/>
          <w:color w:val="000000" w:themeColor="text1"/>
          <w:kern w:val="24"/>
          <w:sz w:val="24"/>
          <w:szCs w:val="24"/>
        </w:rPr>
        <w:t>4</w:t>
      </w:r>
      <w:r w:rsidR="00842C0E" w:rsidRPr="004F66A8">
        <w:rPr>
          <w:rFonts w:ascii="ＭＳ 明朝" w:eastAsia="ＭＳ 明朝" w:hAnsi="ＭＳ 明朝"/>
          <w:color w:val="000000" w:themeColor="text1"/>
          <w:kern w:val="24"/>
          <w:sz w:val="24"/>
          <w:szCs w:val="24"/>
        </w:rPr>
        <w:t xml:space="preserve"> </w:t>
      </w:r>
      <w:r w:rsidR="001115A7" w:rsidRPr="004F66A8">
        <w:rPr>
          <w:rFonts w:ascii="ＭＳ 明朝" w:eastAsia="ＭＳ 明朝" w:hAnsi="ＭＳ 明朝" w:hint="eastAsia"/>
          <w:color w:val="000000" w:themeColor="text1"/>
          <w:kern w:val="24"/>
          <w:sz w:val="24"/>
          <w:szCs w:val="24"/>
        </w:rPr>
        <w:t>入学時の認定申請書の提出</w:t>
      </w:r>
      <w:r w:rsidR="00DB0CD2" w:rsidRPr="004F66A8">
        <w:rPr>
          <w:rFonts w:ascii="ＭＳ 明朝" w:eastAsia="ＭＳ 明朝" w:hAnsi="ＭＳ 明朝" w:hint="eastAsia"/>
          <w:color w:val="000000" w:themeColor="text1"/>
          <w:kern w:val="24"/>
          <w:sz w:val="24"/>
          <w:szCs w:val="24"/>
        </w:rPr>
        <w:t>時</w:t>
      </w:r>
      <w:r w:rsidR="001115A7" w:rsidRPr="004F66A8">
        <w:rPr>
          <w:rFonts w:ascii="ＭＳ 明朝" w:eastAsia="ＭＳ 明朝" w:hAnsi="ＭＳ 明朝" w:hint="eastAsia"/>
          <w:color w:val="000000" w:themeColor="text1"/>
          <w:kern w:val="24"/>
          <w:sz w:val="24"/>
          <w:szCs w:val="24"/>
        </w:rPr>
        <w:t>には、</w:t>
      </w:r>
      <w:r w:rsidR="00810DBE" w:rsidRPr="004F66A8">
        <w:rPr>
          <w:rFonts w:ascii="ＭＳ 明朝" w:eastAsia="ＭＳ 明朝" w:hAnsi="ＭＳ 明朝" w:hint="eastAsia"/>
          <w:color w:val="000000" w:themeColor="text1"/>
          <w:kern w:val="24"/>
          <w:sz w:val="24"/>
          <w:szCs w:val="24"/>
          <w:u w:val="single"/>
        </w:rPr>
        <w:t>前</w:t>
      </w:r>
      <w:r w:rsidR="001115A7" w:rsidRPr="004F66A8">
        <w:rPr>
          <w:rFonts w:ascii="ＭＳ 明朝" w:eastAsia="ＭＳ 明朝" w:hAnsi="ＭＳ 明朝" w:hint="eastAsia"/>
          <w:color w:val="000000" w:themeColor="text1"/>
          <w:kern w:val="24"/>
          <w:sz w:val="24"/>
          <w:szCs w:val="24"/>
          <w:u w:val="single"/>
        </w:rPr>
        <w:t>年度</w:t>
      </w:r>
      <w:r w:rsidR="00CB02D1" w:rsidRPr="004F66A8">
        <w:rPr>
          <w:rFonts w:ascii="ＭＳ 明朝" w:eastAsia="ＭＳ 明朝" w:hAnsi="ＭＳ 明朝" w:hint="eastAsia"/>
          <w:color w:val="000000" w:themeColor="text1"/>
          <w:kern w:val="24"/>
          <w:sz w:val="24"/>
          <w:szCs w:val="24"/>
          <w:u w:val="single"/>
        </w:rPr>
        <w:t>（令和</w:t>
      </w:r>
      <w:r w:rsidR="00CB02D1" w:rsidRPr="004F66A8">
        <w:rPr>
          <w:rFonts w:ascii="ＭＳ 明朝" w:eastAsia="ＭＳ 明朝" w:hAnsi="ＭＳ 明朝"/>
          <w:color w:val="000000" w:themeColor="text1"/>
          <w:kern w:val="24"/>
          <w:sz w:val="24"/>
          <w:szCs w:val="24"/>
          <w:u w:val="single"/>
        </w:rPr>
        <w:t>4</w:t>
      </w:r>
      <w:r w:rsidR="00CB02D1" w:rsidRPr="004F66A8">
        <w:rPr>
          <w:rFonts w:ascii="ＭＳ 明朝" w:eastAsia="ＭＳ 明朝" w:hAnsi="ＭＳ 明朝" w:hint="eastAsia"/>
          <w:color w:val="000000" w:themeColor="text1"/>
          <w:kern w:val="24"/>
          <w:sz w:val="24"/>
          <w:szCs w:val="24"/>
          <w:u w:val="single"/>
        </w:rPr>
        <w:t>年度（令和</w:t>
      </w:r>
      <w:r w:rsidR="00CB02D1" w:rsidRPr="004F66A8">
        <w:rPr>
          <w:rFonts w:ascii="ＭＳ 明朝" w:eastAsia="ＭＳ 明朝" w:hAnsi="ＭＳ 明朝"/>
          <w:color w:val="000000" w:themeColor="text1"/>
          <w:kern w:val="24"/>
          <w:sz w:val="24"/>
          <w:szCs w:val="24"/>
          <w:u w:val="single"/>
        </w:rPr>
        <w:t>3</w:t>
      </w:r>
      <w:r w:rsidR="00CB02D1" w:rsidRPr="004F66A8">
        <w:rPr>
          <w:rFonts w:ascii="ＭＳ 明朝" w:eastAsia="ＭＳ 明朝" w:hAnsi="ＭＳ 明朝" w:hint="eastAsia"/>
          <w:color w:val="000000" w:themeColor="text1"/>
          <w:kern w:val="24"/>
          <w:sz w:val="24"/>
          <w:szCs w:val="24"/>
          <w:u w:val="single"/>
        </w:rPr>
        <w:t>年（20</w:t>
      </w:r>
      <w:r w:rsidR="00CB02D1" w:rsidRPr="004F66A8">
        <w:rPr>
          <w:rFonts w:ascii="ＭＳ 明朝" w:eastAsia="ＭＳ 明朝" w:hAnsi="ＭＳ 明朝"/>
          <w:color w:val="000000" w:themeColor="text1"/>
          <w:kern w:val="24"/>
          <w:sz w:val="24"/>
          <w:szCs w:val="24"/>
          <w:u w:val="single"/>
        </w:rPr>
        <w:t>21</w:t>
      </w:r>
      <w:r w:rsidR="00CB02D1" w:rsidRPr="004F66A8">
        <w:rPr>
          <w:rFonts w:ascii="ＭＳ 明朝" w:eastAsia="ＭＳ 明朝" w:hAnsi="ＭＳ 明朝" w:hint="eastAsia"/>
          <w:color w:val="000000" w:themeColor="text1"/>
          <w:kern w:val="24"/>
          <w:sz w:val="24"/>
          <w:szCs w:val="24"/>
          <w:u w:val="single"/>
        </w:rPr>
        <w:t>年）中の所得分））</w:t>
      </w:r>
      <w:r w:rsidRPr="004F66A8">
        <w:rPr>
          <w:rFonts w:ascii="ＭＳ 明朝" w:eastAsia="ＭＳ 明朝" w:hAnsi="ＭＳ 明朝" w:hint="eastAsia"/>
          <w:color w:val="000000" w:themeColor="text1"/>
          <w:kern w:val="24"/>
          <w:sz w:val="24"/>
          <w:szCs w:val="24"/>
          <w:u w:val="single"/>
        </w:rPr>
        <w:t>の</w:t>
      </w:r>
      <w:r w:rsidR="001115A7" w:rsidRPr="004F66A8">
        <w:rPr>
          <w:rFonts w:ascii="ＭＳ 明朝" w:eastAsia="ＭＳ 明朝" w:hAnsi="ＭＳ 明朝" w:hint="eastAsia"/>
          <w:color w:val="000000" w:themeColor="text1"/>
          <w:kern w:val="24"/>
          <w:sz w:val="24"/>
          <w:szCs w:val="24"/>
          <w:u w:val="single"/>
        </w:rPr>
        <w:t>課税</w:t>
      </w:r>
      <w:r w:rsidRPr="004F66A8">
        <w:rPr>
          <w:rFonts w:ascii="ＭＳ 明朝" w:eastAsia="ＭＳ 明朝" w:hAnsi="ＭＳ 明朝" w:hint="eastAsia"/>
          <w:color w:val="000000" w:themeColor="text1"/>
          <w:kern w:val="24"/>
          <w:sz w:val="24"/>
          <w:szCs w:val="24"/>
          <w:u w:val="single"/>
        </w:rPr>
        <w:t>証明書</w:t>
      </w:r>
      <w:r w:rsidRPr="004F66A8">
        <w:rPr>
          <w:rFonts w:ascii="ＭＳ 明朝" w:eastAsia="ＭＳ 明朝" w:hAnsi="ＭＳ 明朝" w:hint="eastAsia"/>
          <w:color w:val="000000" w:themeColor="text1"/>
          <w:kern w:val="24"/>
          <w:sz w:val="24"/>
          <w:szCs w:val="24"/>
        </w:rPr>
        <w:t>を、</w:t>
      </w:r>
      <w:r w:rsidR="001115A7" w:rsidRPr="004F66A8">
        <w:rPr>
          <w:rFonts w:ascii="ＭＳ 明朝" w:eastAsia="ＭＳ 明朝" w:hAnsi="ＭＳ 明朝" w:hint="eastAsia"/>
          <w:color w:val="000000" w:themeColor="text1"/>
          <w:sz w:val="24"/>
        </w:rPr>
        <w:t>夏季に実施する「後期・継続申請」（５．</w:t>
      </w:r>
      <w:r w:rsidR="00B2615A" w:rsidRPr="004F66A8">
        <w:rPr>
          <w:rFonts w:ascii="ＭＳ 明朝" w:eastAsia="ＭＳ 明朝" w:hAnsi="ＭＳ 明朝" w:hint="eastAsia"/>
          <w:color w:val="000000" w:themeColor="text1"/>
          <w:sz w:val="24"/>
        </w:rPr>
        <w:t>「</w:t>
      </w:r>
      <w:r w:rsidR="001115A7" w:rsidRPr="004F66A8">
        <w:rPr>
          <w:rFonts w:ascii="ＭＳ 明朝" w:eastAsia="ＭＳ 明朝" w:hAnsi="ＭＳ 明朝" w:hint="eastAsia"/>
          <w:color w:val="000000" w:themeColor="text1"/>
          <w:sz w:val="24"/>
        </w:rPr>
        <w:t>支援の継続</w:t>
      </w:r>
      <w:r w:rsidR="00B2615A" w:rsidRPr="004F66A8">
        <w:rPr>
          <w:rFonts w:ascii="ＭＳ 明朝" w:eastAsia="ＭＳ 明朝" w:hAnsi="ＭＳ 明朝" w:hint="eastAsia"/>
          <w:color w:val="000000" w:themeColor="text1"/>
          <w:sz w:val="24"/>
        </w:rPr>
        <w:t>について」</w:t>
      </w:r>
      <w:r w:rsidR="001115A7" w:rsidRPr="004F66A8">
        <w:rPr>
          <w:rFonts w:ascii="ＭＳ 明朝" w:eastAsia="ＭＳ 明朝" w:hAnsi="ＭＳ 明朝" w:hint="eastAsia"/>
          <w:color w:val="000000" w:themeColor="text1"/>
          <w:sz w:val="24"/>
        </w:rPr>
        <w:t>を参照）</w:t>
      </w:r>
      <w:r w:rsidR="00DB0CD2" w:rsidRPr="004F66A8">
        <w:rPr>
          <w:rFonts w:ascii="ＭＳ 明朝" w:eastAsia="ＭＳ 明朝" w:hAnsi="ＭＳ 明朝" w:hint="eastAsia"/>
          <w:color w:val="000000" w:themeColor="text1"/>
          <w:kern w:val="24"/>
          <w:sz w:val="24"/>
          <w:szCs w:val="24"/>
        </w:rPr>
        <w:t>における継続願の提出時には、</w:t>
      </w:r>
      <w:r w:rsidR="00810DBE" w:rsidRPr="004F66A8">
        <w:rPr>
          <w:rFonts w:ascii="ＭＳ 明朝" w:eastAsia="ＭＳ 明朝" w:hAnsi="ＭＳ 明朝" w:hint="eastAsia"/>
          <w:color w:val="000000" w:themeColor="text1"/>
          <w:kern w:val="24"/>
          <w:sz w:val="24"/>
          <w:szCs w:val="24"/>
          <w:u w:val="single"/>
        </w:rPr>
        <w:t>当該</w:t>
      </w:r>
      <w:r w:rsidR="00B2615A" w:rsidRPr="004F66A8">
        <w:rPr>
          <w:rFonts w:ascii="ＭＳ 明朝" w:eastAsia="ＭＳ 明朝" w:hAnsi="ＭＳ 明朝" w:hint="eastAsia"/>
          <w:color w:val="000000" w:themeColor="text1"/>
          <w:kern w:val="24"/>
          <w:sz w:val="24"/>
          <w:szCs w:val="24"/>
          <w:u w:val="single"/>
        </w:rPr>
        <w:t>年度</w:t>
      </w:r>
      <w:r w:rsidR="00CB02D1" w:rsidRPr="004F66A8">
        <w:rPr>
          <w:rFonts w:ascii="ＭＳ 明朝" w:eastAsia="ＭＳ 明朝" w:hAnsi="ＭＳ 明朝" w:hint="eastAsia"/>
          <w:color w:val="000000" w:themeColor="text1"/>
          <w:kern w:val="24"/>
          <w:sz w:val="24"/>
          <w:szCs w:val="24"/>
          <w:u w:val="single"/>
        </w:rPr>
        <w:t>（令和</w:t>
      </w:r>
      <w:r w:rsidR="00CB02D1" w:rsidRPr="004F66A8">
        <w:rPr>
          <w:rFonts w:ascii="ＭＳ 明朝" w:eastAsia="ＭＳ 明朝" w:hAnsi="ＭＳ 明朝"/>
          <w:color w:val="000000" w:themeColor="text1"/>
          <w:kern w:val="24"/>
          <w:sz w:val="24"/>
          <w:szCs w:val="24"/>
          <w:u w:val="single"/>
        </w:rPr>
        <w:t>5</w:t>
      </w:r>
      <w:r w:rsidR="00CB02D1" w:rsidRPr="004F66A8">
        <w:rPr>
          <w:rFonts w:ascii="ＭＳ 明朝" w:eastAsia="ＭＳ 明朝" w:hAnsi="ＭＳ 明朝" w:hint="eastAsia"/>
          <w:color w:val="000000" w:themeColor="text1"/>
          <w:kern w:val="24"/>
          <w:sz w:val="24"/>
          <w:szCs w:val="24"/>
          <w:u w:val="single"/>
        </w:rPr>
        <w:t>年度（令和</w:t>
      </w:r>
      <w:r w:rsidR="00CB02D1" w:rsidRPr="004F66A8">
        <w:rPr>
          <w:rFonts w:ascii="ＭＳ 明朝" w:eastAsia="ＭＳ 明朝" w:hAnsi="ＭＳ 明朝"/>
          <w:color w:val="000000" w:themeColor="text1"/>
          <w:kern w:val="24"/>
          <w:sz w:val="24"/>
          <w:szCs w:val="24"/>
          <w:u w:val="single"/>
        </w:rPr>
        <w:t>4</w:t>
      </w:r>
      <w:r w:rsidR="00CB02D1" w:rsidRPr="004F66A8">
        <w:rPr>
          <w:rFonts w:ascii="ＭＳ 明朝" w:eastAsia="ＭＳ 明朝" w:hAnsi="ＭＳ 明朝" w:hint="eastAsia"/>
          <w:color w:val="000000" w:themeColor="text1"/>
          <w:kern w:val="24"/>
          <w:sz w:val="24"/>
          <w:szCs w:val="24"/>
          <w:u w:val="single"/>
        </w:rPr>
        <w:t>年（202</w:t>
      </w:r>
      <w:r w:rsidR="00CB02D1" w:rsidRPr="004F66A8">
        <w:rPr>
          <w:rFonts w:ascii="ＭＳ 明朝" w:eastAsia="ＭＳ 明朝" w:hAnsi="ＭＳ 明朝"/>
          <w:color w:val="000000" w:themeColor="text1"/>
          <w:kern w:val="24"/>
          <w:sz w:val="24"/>
          <w:szCs w:val="24"/>
          <w:u w:val="single"/>
        </w:rPr>
        <w:t>2</w:t>
      </w:r>
      <w:r w:rsidR="00CB02D1" w:rsidRPr="004F66A8">
        <w:rPr>
          <w:rFonts w:ascii="ＭＳ 明朝" w:eastAsia="ＭＳ 明朝" w:hAnsi="ＭＳ 明朝" w:hint="eastAsia"/>
          <w:color w:val="000000" w:themeColor="text1"/>
          <w:kern w:val="24"/>
          <w:sz w:val="24"/>
          <w:szCs w:val="24"/>
          <w:u w:val="single"/>
        </w:rPr>
        <w:t>年）中の所得分））</w:t>
      </w:r>
      <w:r w:rsidR="00842C0E" w:rsidRPr="004F66A8">
        <w:rPr>
          <w:rFonts w:ascii="ＭＳ 明朝" w:eastAsia="ＭＳ 明朝" w:hAnsi="ＭＳ 明朝" w:hint="eastAsia"/>
          <w:color w:val="000000" w:themeColor="text1"/>
          <w:kern w:val="24"/>
          <w:sz w:val="24"/>
          <w:szCs w:val="24"/>
          <w:u w:val="single"/>
        </w:rPr>
        <w:t>の</w:t>
      </w:r>
      <w:r w:rsidR="00DB0CD2" w:rsidRPr="004F66A8">
        <w:rPr>
          <w:rFonts w:ascii="ＭＳ 明朝" w:eastAsia="ＭＳ 明朝" w:hAnsi="ＭＳ 明朝" w:hint="eastAsia"/>
          <w:color w:val="000000" w:themeColor="text1"/>
          <w:kern w:val="24"/>
          <w:sz w:val="24"/>
          <w:szCs w:val="24"/>
          <w:u w:val="single"/>
        </w:rPr>
        <w:t>課税</w:t>
      </w:r>
      <w:r w:rsidR="00842C0E" w:rsidRPr="004F66A8">
        <w:rPr>
          <w:rFonts w:ascii="ＭＳ 明朝" w:eastAsia="ＭＳ 明朝" w:hAnsi="ＭＳ 明朝" w:hint="eastAsia"/>
          <w:color w:val="000000" w:themeColor="text1"/>
          <w:kern w:val="24"/>
          <w:sz w:val="24"/>
          <w:szCs w:val="24"/>
          <w:u w:val="single"/>
        </w:rPr>
        <w:t>証明書</w:t>
      </w:r>
      <w:r w:rsidR="00842C0E" w:rsidRPr="004F66A8">
        <w:rPr>
          <w:rFonts w:ascii="ＭＳ 明朝" w:eastAsia="ＭＳ 明朝" w:hAnsi="ＭＳ 明朝" w:hint="eastAsia"/>
          <w:color w:val="000000" w:themeColor="text1"/>
          <w:kern w:val="24"/>
          <w:sz w:val="24"/>
          <w:szCs w:val="24"/>
        </w:rPr>
        <w:t>を</w:t>
      </w:r>
      <w:r w:rsidRPr="004F66A8">
        <w:rPr>
          <w:rFonts w:ascii="ＭＳ 明朝" w:eastAsia="ＭＳ 明朝" w:hAnsi="ＭＳ 明朝" w:hint="eastAsia"/>
          <w:color w:val="000000" w:themeColor="text1"/>
          <w:kern w:val="24"/>
          <w:sz w:val="24"/>
          <w:szCs w:val="24"/>
        </w:rPr>
        <w:t>提出</w:t>
      </w:r>
      <w:r w:rsidR="00842C0E" w:rsidRPr="004F66A8">
        <w:rPr>
          <w:rFonts w:ascii="ＭＳ 明朝" w:eastAsia="ＭＳ 明朝" w:hAnsi="ＭＳ 明朝" w:hint="eastAsia"/>
          <w:color w:val="000000" w:themeColor="text1"/>
          <w:kern w:val="24"/>
          <w:sz w:val="24"/>
          <w:szCs w:val="24"/>
        </w:rPr>
        <w:t>してください。</w:t>
      </w:r>
    </w:p>
    <w:p w14:paraId="5B5C12B3" w14:textId="77777777" w:rsidR="00D61292" w:rsidRPr="004F66A8" w:rsidRDefault="00D61292" w:rsidP="00D61292">
      <w:pPr>
        <w:pStyle w:val="a7"/>
        <w:ind w:leftChars="450" w:left="1305" w:hangingChars="150" w:hanging="36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kern w:val="24"/>
          <w:sz w:val="24"/>
          <w:szCs w:val="24"/>
        </w:rPr>
        <w:t>※</w:t>
      </w:r>
      <w:r w:rsidR="00F52ABF" w:rsidRPr="004F66A8">
        <w:rPr>
          <w:rFonts w:ascii="ＭＳ 明朝" w:eastAsia="ＭＳ 明朝" w:hAnsi="ＭＳ 明朝" w:hint="eastAsia"/>
          <w:color w:val="000000" w:themeColor="text1"/>
          <w:kern w:val="24"/>
          <w:sz w:val="24"/>
          <w:szCs w:val="24"/>
        </w:rPr>
        <w:t>5</w:t>
      </w:r>
      <w:r w:rsidRPr="004F66A8">
        <w:rPr>
          <w:rFonts w:ascii="ＭＳ 明朝" w:eastAsia="ＭＳ 明朝" w:hAnsi="ＭＳ 明朝"/>
          <w:color w:val="000000" w:themeColor="text1"/>
          <w:kern w:val="24"/>
          <w:sz w:val="32"/>
          <w:szCs w:val="24"/>
        </w:rPr>
        <w:t xml:space="preserve"> </w:t>
      </w:r>
      <w:r w:rsidRPr="004F66A8">
        <w:rPr>
          <w:rFonts w:ascii="ＭＳ 明朝" w:eastAsia="ＭＳ 明朝" w:hAnsi="ＭＳ 明朝" w:hint="eastAsia"/>
          <w:color w:val="000000" w:themeColor="text1"/>
          <w:sz w:val="24"/>
        </w:rPr>
        <w:t>市町村民税が未申告の場合は、</w:t>
      </w:r>
      <w:r w:rsidR="00C52DBB" w:rsidRPr="004F66A8">
        <w:rPr>
          <w:rFonts w:ascii="ＭＳ 明朝" w:eastAsia="ＭＳ 明朝" w:hAnsi="ＭＳ 明朝" w:hint="eastAsia"/>
          <w:color w:val="000000" w:themeColor="text1"/>
          <w:sz w:val="24"/>
        </w:rPr>
        <w:t>地方税情報の確認ができないため、</w:t>
      </w:r>
      <w:r w:rsidR="00C53CCC" w:rsidRPr="004F66A8">
        <w:rPr>
          <w:rFonts w:ascii="ＭＳ 明朝" w:eastAsia="ＭＳ 明朝" w:hAnsi="ＭＳ 明朝" w:hint="eastAsia"/>
          <w:color w:val="000000" w:themeColor="text1"/>
          <w:sz w:val="24"/>
        </w:rPr>
        <w:t>税の申告後に</w:t>
      </w:r>
      <w:r w:rsidR="00C52DBB" w:rsidRPr="004F66A8">
        <w:rPr>
          <w:rFonts w:ascii="ＭＳ 明朝" w:eastAsia="ＭＳ 明朝" w:hAnsi="ＭＳ 明朝" w:hint="eastAsia"/>
          <w:color w:val="000000" w:themeColor="text1"/>
          <w:sz w:val="24"/>
        </w:rPr>
        <w:t>、</w:t>
      </w:r>
      <w:r w:rsidRPr="004F66A8">
        <w:rPr>
          <w:rFonts w:ascii="ＭＳ 明朝" w:eastAsia="ＭＳ 明朝" w:hAnsi="ＭＳ 明朝" w:hint="eastAsia"/>
          <w:color w:val="000000" w:themeColor="text1"/>
          <w:sz w:val="24"/>
        </w:rPr>
        <w:t>課税証明書を提出していただく</w:t>
      </w:r>
      <w:r w:rsidR="00C52DBB" w:rsidRPr="004F66A8">
        <w:rPr>
          <w:rFonts w:ascii="ＭＳ 明朝" w:eastAsia="ＭＳ 明朝" w:hAnsi="ＭＳ 明朝" w:hint="eastAsia"/>
          <w:color w:val="000000" w:themeColor="text1"/>
          <w:sz w:val="24"/>
        </w:rPr>
        <w:t>必要</w:t>
      </w:r>
      <w:r w:rsidRPr="004F66A8">
        <w:rPr>
          <w:rFonts w:ascii="ＭＳ 明朝" w:eastAsia="ＭＳ 明朝" w:hAnsi="ＭＳ 明朝" w:hint="eastAsia"/>
          <w:color w:val="000000" w:themeColor="text1"/>
          <w:sz w:val="24"/>
        </w:rPr>
        <w:t>があります。申請期間中に必要書類を提出していただく必要がありますので、税の申告が済んでいない場合は、必ず事前に申告手続きを行ってください。</w:t>
      </w:r>
    </w:p>
    <w:p w14:paraId="764630DE" w14:textId="77777777" w:rsidR="00ED60BF" w:rsidRPr="004F66A8" w:rsidRDefault="00ED60BF" w:rsidP="00ED60BF">
      <w:pPr>
        <w:widowControl/>
        <w:ind w:leftChars="450" w:left="1185" w:hangingChars="100" w:hanging="24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kern w:val="24"/>
          <w:sz w:val="24"/>
          <w:szCs w:val="24"/>
        </w:rPr>
        <w:t>※</w:t>
      </w:r>
      <w:r w:rsidR="00F52ABF" w:rsidRPr="004F66A8">
        <w:rPr>
          <w:rFonts w:ascii="ＭＳ 明朝" w:eastAsia="ＭＳ 明朝" w:hAnsi="ＭＳ 明朝" w:hint="eastAsia"/>
          <w:color w:val="000000" w:themeColor="text1"/>
          <w:kern w:val="24"/>
          <w:sz w:val="24"/>
          <w:szCs w:val="24"/>
        </w:rPr>
        <w:t>6</w:t>
      </w:r>
      <w:r w:rsidRPr="004F66A8">
        <w:rPr>
          <w:rFonts w:ascii="ＭＳ 明朝" w:eastAsia="ＭＳ 明朝" w:hAnsi="ＭＳ 明朝"/>
          <w:color w:val="000000" w:themeColor="text1"/>
          <w:kern w:val="24"/>
          <w:sz w:val="24"/>
          <w:szCs w:val="24"/>
        </w:rPr>
        <w:t xml:space="preserve"> </w:t>
      </w:r>
      <w:r w:rsidR="00863719" w:rsidRPr="004F66A8">
        <w:rPr>
          <w:rFonts w:ascii="ＭＳ 明朝" w:eastAsia="ＭＳ 明朝" w:hAnsi="ＭＳ 明朝" w:hint="eastAsia"/>
          <w:color w:val="000000" w:themeColor="text1"/>
          <w:kern w:val="24"/>
          <w:sz w:val="24"/>
          <w:szCs w:val="24"/>
        </w:rPr>
        <w:t>国</w:t>
      </w:r>
      <w:r w:rsidRPr="004F66A8">
        <w:rPr>
          <w:rFonts w:ascii="ＭＳ 明朝" w:eastAsia="ＭＳ 明朝" w:hAnsi="ＭＳ 明朝" w:hint="eastAsia"/>
          <w:color w:val="000000" w:themeColor="text1"/>
          <w:kern w:val="24"/>
          <w:sz w:val="24"/>
          <w:szCs w:val="24"/>
        </w:rPr>
        <w:t>制度の</w:t>
      </w:r>
      <w:r w:rsidRPr="004F66A8">
        <w:rPr>
          <w:rFonts w:ascii="ＭＳ 明朝" w:eastAsia="ＭＳ 明朝" w:hAnsi="ＭＳ 明朝" w:hint="eastAsia"/>
          <w:color w:val="000000" w:themeColor="text1"/>
          <w:sz w:val="24"/>
        </w:rPr>
        <w:t>予約採用</w:t>
      </w:r>
      <w:r w:rsidR="00C52DBB" w:rsidRPr="004F66A8">
        <w:rPr>
          <w:rFonts w:ascii="ＭＳ 明朝" w:eastAsia="ＭＳ 明朝" w:hAnsi="ＭＳ 明朝" w:hint="eastAsia"/>
          <w:color w:val="000000" w:themeColor="text1"/>
          <w:sz w:val="24"/>
        </w:rPr>
        <w:t>候補</w:t>
      </w:r>
      <w:r w:rsidRPr="004F66A8">
        <w:rPr>
          <w:rFonts w:ascii="ＭＳ 明朝" w:eastAsia="ＭＳ 明朝" w:hAnsi="ＭＳ 明朝" w:hint="eastAsia"/>
          <w:color w:val="000000" w:themeColor="text1"/>
          <w:sz w:val="24"/>
        </w:rPr>
        <w:t>者については、</w:t>
      </w:r>
      <w:r w:rsidR="00C22A24" w:rsidRPr="004F66A8">
        <w:rPr>
          <w:rFonts w:ascii="ＭＳ 明朝" w:eastAsia="ＭＳ 明朝" w:hAnsi="ＭＳ 明朝" w:hint="eastAsia"/>
          <w:color w:val="000000" w:themeColor="text1"/>
          <w:sz w:val="24"/>
        </w:rPr>
        <w:t>当該制度における支援区分に基づき判定を行うため、</w:t>
      </w:r>
      <w:r w:rsidRPr="004F66A8">
        <w:rPr>
          <w:rFonts w:ascii="ＭＳ 明朝" w:eastAsia="ＭＳ 明朝" w:hAnsi="ＭＳ 明朝" w:hint="eastAsia"/>
          <w:color w:val="000000" w:themeColor="text1"/>
          <w:sz w:val="24"/>
        </w:rPr>
        <w:t>課税（所得）証明書の提出は不要です。</w:t>
      </w:r>
    </w:p>
    <w:p w14:paraId="7DCDBEAA" w14:textId="77777777" w:rsidR="00CA6AD0" w:rsidRPr="004F66A8" w:rsidRDefault="008A1EC1" w:rsidP="00B2615A">
      <w:pPr>
        <w:widowControl/>
        <w:spacing w:beforeLines="50" w:before="180"/>
        <w:ind w:leftChars="350" w:left="855" w:hangingChars="50" w:hanging="12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エ</w:t>
      </w:r>
      <w:r w:rsidR="007A2B8F" w:rsidRPr="004F66A8">
        <w:rPr>
          <w:rFonts w:ascii="ＭＳ 明朝" w:eastAsia="ＭＳ 明朝" w:hAnsi="ＭＳ 明朝" w:hint="eastAsia"/>
          <w:color w:val="000000" w:themeColor="text1"/>
          <w:kern w:val="24"/>
          <w:sz w:val="24"/>
          <w:szCs w:val="24"/>
        </w:rPr>
        <w:t>．</w:t>
      </w:r>
      <w:r w:rsidR="00CA6AD0" w:rsidRPr="004F66A8">
        <w:rPr>
          <w:rFonts w:ascii="ＭＳ 明朝" w:eastAsia="ＭＳ 明朝" w:hAnsi="ＭＳ 明朝" w:hint="eastAsia"/>
          <w:color w:val="000000" w:themeColor="text1"/>
          <w:kern w:val="24"/>
          <w:sz w:val="24"/>
          <w:szCs w:val="24"/>
        </w:rPr>
        <w:t>在学（在校）証明書</w:t>
      </w:r>
      <w:r w:rsidR="00B37FFC" w:rsidRPr="004F66A8">
        <w:rPr>
          <w:rFonts w:ascii="ＭＳ 明朝" w:eastAsia="ＭＳ 明朝" w:hAnsi="ＭＳ 明朝" w:hint="eastAsia"/>
          <w:color w:val="000000" w:themeColor="text1"/>
          <w:kern w:val="24"/>
          <w:sz w:val="24"/>
          <w:szCs w:val="24"/>
        </w:rPr>
        <w:t>等</w:t>
      </w:r>
    </w:p>
    <w:p w14:paraId="59187013" w14:textId="77777777" w:rsidR="00863719" w:rsidRPr="004F66A8" w:rsidRDefault="00863719" w:rsidP="00863719">
      <w:pPr>
        <w:widowControl/>
        <w:ind w:leftChars="450" w:left="94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生計維持者（原則</w:t>
      </w:r>
      <w:r w:rsidR="00304B47"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父母）に</w:t>
      </w:r>
      <w:r w:rsidRPr="004F66A8">
        <w:rPr>
          <w:rFonts w:ascii="ＭＳ 明朝" w:eastAsia="ＭＳ 明朝" w:hAnsi="ＭＳ 明朝" w:hint="eastAsia"/>
          <w:color w:val="000000" w:themeColor="text1"/>
          <w:kern w:val="24"/>
          <w:sz w:val="24"/>
          <w:szCs w:val="24"/>
          <w:u w:val="single"/>
        </w:rPr>
        <w:t>扶養される子どもが申請者（学生本人）を含めて２人以上いる世帯で年度末年齢が</w:t>
      </w:r>
      <w:r w:rsidRPr="004F66A8">
        <w:rPr>
          <w:rFonts w:ascii="ＭＳ 明朝" w:eastAsia="ＭＳ 明朝" w:hAnsi="ＭＳ 明朝"/>
          <w:color w:val="000000" w:themeColor="text1"/>
          <w:kern w:val="24"/>
          <w:sz w:val="24"/>
          <w:szCs w:val="24"/>
          <w:u w:val="single"/>
        </w:rPr>
        <w:t>19歳以上の子どもを含める場合は、当該子どもが大学等</w:t>
      </w:r>
      <w:r w:rsidRPr="004F66A8">
        <w:rPr>
          <w:rFonts w:ascii="ＭＳ 明朝" w:eastAsia="ＭＳ 明朝" w:hAnsi="ＭＳ 明朝" w:hint="eastAsia"/>
          <w:color w:val="000000" w:themeColor="text1"/>
          <w:kern w:val="24"/>
          <w:sz w:val="24"/>
          <w:szCs w:val="24"/>
          <w:u w:val="single"/>
        </w:rPr>
        <w:t>（※</w:t>
      </w:r>
      <w:r w:rsidR="00C65EA5" w:rsidRPr="004F66A8">
        <w:rPr>
          <w:rFonts w:ascii="ＭＳ 明朝" w:eastAsia="ＭＳ 明朝" w:hAnsi="ＭＳ 明朝" w:hint="eastAsia"/>
          <w:color w:val="000000" w:themeColor="text1"/>
          <w:kern w:val="24"/>
          <w:sz w:val="24"/>
          <w:szCs w:val="24"/>
          <w:u w:val="single"/>
        </w:rPr>
        <w:t>7</w:t>
      </w:r>
      <w:r w:rsidRPr="004F66A8">
        <w:rPr>
          <w:rFonts w:ascii="ＭＳ 明朝" w:eastAsia="ＭＳ 明朝" w:hAnsi="ＭＳ 明朝" w:hint="eastAsia"/>
          <w:color w:val="000000" w:themeColor="text1"/>
          <w:kern w:val="24"/>
          <w:sz w:val="24"/>
          <w:szCs w:val="24"/>
          <w:u w:val="single"/>
        </w:rPr>
        <w:t>）</w:t>
      </w:r>
      <w:r w:rsidRPr="004F66A8">
        <w:rPr>
          <w:rFonts w:ascii="ＭＳ 明朝" w:eastAsia="ＭＳ 明朝" w:hAnsi="ＭＳ 明朝"/>
          <w:color w:val="000000" w:themeColor="text1"/>
          <w:kern w:val="24"/>
          <w:sz w:val="24"/>
          <w:szCs w:val="24"/>
          <w:u w:val="single"/>
        </w:rPr>
        <w:t>に在籍している</w:t>
      </w:r>
      <w:r w:rsidR="00166579" w:rsidRPr="004F66A8">
        <w:rPr>
          <w:rFonts w:ascii="ＭＳ 明朝" w:eastAsia="ＭＳ 明朝" w:hAnsi="ＭＳ 明朝" w:hint="eastAsia"/>
          <w:color w:val="000000" w:themeColor="text1"/>
          <w:kern w:val="24"/>
          <w:sz w:val="24"/>
          <w:szCs w:val="24"/>
          <w:u w:val="single"/>
        </w:rPr>
        <w:t>ことが条件となり</w:t>
      </w:r>
      <w:r w:rsidR="00166579" w:rsidRPr="004F66A8">
        <w:rPr>
          <w:rFonts w:ascii="ＭＳ 明朝" w:eastAsia="ＭＳ 明朝" w:hAnsi="ＭＳ 明朝"/>
          <w:color w:val="000000" w:themeColor="text1"/>
          <w:kern w:val="24"/>
          <w:sz w:val="24"/>
          <w:szCs w:val="24"/>
          <w:u w:val="single"/>
        </w:rPr>
        <w:t>ます</w:t>
      </w:r>
      <w:r w:rsidRPr="004F66A8">
        <w:rPr>
          <w:rFonts w:ascii="ＭＳ 明朝" w:eastAsia="ＭＳ 明朝" w:hAnsi="ＭＳ 明朝" w:hint="eastAsia"/>
          <w:color w:val="000000" w:themeColor="text1"/>
          <w:kern w:val="24"/>
          <w:sz w:val="24"/>
          <w:szCs w:val="24"/>
          <w:u w:val="single"/>
        </w:rPr>
        <w:t>ので、在学（在校）証明書</w:t>
      </w:r>
      <w:r w:rsidRPr="004F66A8">
        <w:rPr>
          <w:rFonts w:ascii="ＭＳ 明朝" w:eastAsia="ＭＳ 明朝" w:hAnsi="ＭＳ 明朝"/>
          <w:color w:val="000000" w:themeColor="text1"/>
          <w:kern w:val="24"/>
          <w:sz w:val="24"/>
          <w:szCs w:val="24"/>
          <w:u w:val="single"/>
        </w:rPr>
        <w:t>を添付</w:t>
      </w:r>
      <w:r w:rsidRPr="004F66A8">
        <w:rPr>
          <w:rFonts w:ascii="ＭＳ 明朝" w:eastAsia="ＭＳ 明朝" w:hAnsi="ＭＳ 明朝"/>
          <w:color w:val="000000" w:themeColor="text1"/>
          <w:kern w:val="24"/>
          <w:sz w:val="24"/>
          <w:szCs w:val="24"/>
        </w:rPr>
        <w:t>してください</w:t>
      </w:r>
      <w:r w:rsidRPr="004F66A8">
        <w:rPr>
          <w:rFonts w:ascii="ＭＳ 明朝" w:eastAsia="ＭＳ 明朝" w:hAnsi="ＭＳ 明朝" w:hint="eastAsia"/>
          <w:color w:val="000000" w:themeColor="text1"/>
          <w:kern w:val="24"/>
          <w:sz w:val="24"/>
          <w:szCs w:val="24"/>
        </w:rPr>
        <w:t>（申請者（</w:t>
      </w:r>
      <w:r w:rsidRPr="004F66A8">
        <w:rPr>
          <w:rFonts w:ascii="ＭＳ 明朝" w:eastAsia="ＭＳ 明朝" w:hAnsi="ＭＳ 明朝"/>
          <w:color w:val="000000" w:themeColor="text1"/>
          <w:kern w:val="24"/>
          <w:sz w:val="24"/>
          <w:szCs w:val="24"/>
        </w:rPr>
        <w:t>学生本人</w:t>
      </w:r>
      <w:r w:rsidRPr="004F66A8">
        <w:rPr>
          <w:rFonts w:ascii="ＭＳ 明朝" w:eastAsia="ＭＳ 明朝" w:hAnsi="ＭＳ 明朝" w:hint="eastAsia"/>
          <w:color w:val="000000" w:themeColor="text1"/>
          <w:kern w:val="24"/>
          <w:sz w:val="24"/>
          <w:szCs w:val="24"/>
        </w:rPr>
        <w:t>）分は不要です</w:t>
      </w:r>
      <w:r w:rsidRPr="004F66A8">
        <w:rPr>
          <w:rFonts w:ascii="ＭＳ 明朝" w:eastAsia="ＭＳ 明朝" w:hAnsi="ＭＳ 明朝"/>
          <w:color w:val="000000" w:themeColor="text1"/>
          <w:kern w:val="24"/>
          <w:sz w:val="24"/>
          <w:szCs w:val="24"/>
        </w:rPr>
        <w:t>。</w:t>
      </w:r>
      <w:r w:rsidRPr="004F66A8">
        <w:rPr>
          <w:rFonts w:ascii="ＭＳ 明朝" w:eastAsia="ＭＳ 明朝" w:hAnsi="ＭＳ 明朝" w:hint="eastAsia"/>
          <w:color w:val="000000" w:themeColor="text1"/>
          <w:kern w:val="24"/>
          <w:sz w:val="24"/>
          <w:szCs w:val="24"/>
        </w:rPr>
        <w:t>）。</w:t>
      </w:r>
    </w:p>
    <w:p w14:paraId="19906D89" w14:textId="77777777" w:rsidR="00863719" w:rsidRPr="004F66A8" w:rsidRDefault="00863719" w:rsidP="00863719">
      <w:pPr>
        <w:widowControl/>
        <w:ind w:leftChars="450" w:left="94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color w:val="000000" w:themeColor="text1"/>
          <w:kern w:val="24"/>
          <w:sz w:val="24"/>
          <w:szCs w:val="24"/>
        </w:rPr>
        <w:t>ただし、高等学校等卒業後、1年以内のいわゆる浪人生についても特例的に大学等の学生とみなします。</w:t>
      </w:r>
      <w:r w:rsidRPr="004F66A8">
        <w:rPr>
          <w:rFonts w:ascii="ＭＳ 明朝" w:eastAsia="ＭＳ 明朝" w:hAnsi="ＭＳ 明朝" w:hint="eastAsia"/>
          <w:color w:val="000000" w:themeColor="text1"/>
          <w:kern w:val="24"/>
          <w:sz w:val="24"/>
          <w:szCs w:val="24"/>
        </w:rPr>
        <w:t>その場合は、予備校等の在校証明書を提出してください。また、予備校等に在籍していない場合は、当該子どもに対する教育費負担に係る申出書を提出してください。</w:t>
      </w:r>
    </w:p>
    <w:p w14:paraId="54C6D212" w14:textId="77777777" w:rsidR="00B37FFC" w:rsidRPr="004F66A8" w:rsidRDefault="00B37FFC" w:rsidP="00B37FFC">
      <w:pPr>
        <w:widowControl/>
        <w:ind w:leftChars="450" w:left="94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sz w:val="24"/>
        </w:rPr>
        <w:t>なお、扶養する子どものうち、他府県の学校に進学し、住民票を</w:t>
      </w:r>
      <w:r w:rsidR="002758BF" w:rsidRPr="004F66A8">
        <w:rPr>
          <w:rFonts w:ascii="ＭＳ 明朝" w:eastAsia="ＭＳ 明朝" w:hAnsi="ＭＳ 明朝" w:hint="eastAsia"/>
          <w:color w:val="000000" w:themeColor="text1"/>
          <w:sz w:val="24"/>
        </w:rPr>
        <w:t>異動して</w:t>
      </w:r>
      <w:r w:rsidRPr="004F66A8">
        <w:rPr>
          <w:rFonts w:ascii="ＭＳ 明朝" w:eastAsia="ＭＳ 明朝" w:hAnsi="ＭＳ 明朝" w:hint="eastAsia"/>
          <w:color w:val="000000" w:themeColor="text1"/>
          <w:sz w:val="24"/>
        </w:rPr>
        <w:t>いる子どもが含まれる場合は、当該子どもに関する住民票</w:t>
      </w:r>
      <w:r w:rsidR="00E42EC2" w:rsidRPr="004F66A8">
        <w:rPr>
          <w:rFonts w:ascii="ＭＳ 明朝" w:eastAsia="ＭＳ 明朝" w:hAnsi="ＭＳ 明朝" w:hint="eastAsia"/>
          <w:color w:val="000000" w:themeColor="text1"/>
          <w:sz w:val="24"/>
        </w:rPr>
        <w:t>の除票</w:t>
      </w:r>
      <w:r w:rsidR="009D38CF" w:rsidRPr="004F66A8">
        <w:rPr>
          <w:rFonts w:ascii="ＭＳ 明朝" w:eastAsia="ＭＳ 明朝" w:hAnsi="ＭＳ 明朝" w:hint="eastAsia"/>
          <w:color w:val="000000" w:themeColor="text1"/>
          <w:sz w:val="24"/>
        </w:rPr>
        <w:t>【原本】</w:t>
      </w:r>
      <w:r w:rsidRPr="004F66A8">
        <w:rPr>
          <w:rFonts w:ascii="ＭＳ 明朝" w:eastAsia="ＭＳ 明朝" w:hAnsi="ＭＳ 明朝" w:hint="eastAsia"/>
          <w:color w:val="000000" w:themeColor="text1"/>
          <w:sz w:val="24"/>
        </w:rPr>
        <w:t>（続柄記載、</w:t>
      </w:r>
      <w:r w:rsidRPr="004F66A8">
        <w:rPr>
          <w:rFonts w:ascii="ＭＳ 明朝" w:eastAsia="ＭＳ 明朝" w:hAnsi="ＭＳ 明朝" w:hint="eastAsia"/>
          <w:color w:val="000000" w:themeColor="text1"/>
          <w:kern w:val="24"/>
          <w:sz w:val="24"/>
          <w:szCs w:val="24"/>
        </w:rPr>
        <w:t>マイナンバーの記載のないもので、発行日から3ケ月以内のもの</w:t>
      </w:r>
      <w:r w:rsidRPr="004F66A8">
        <w:rPr>
          <w:rFonts w:ascii="ＭＳ 明朝" w:eastAsia="ＭＳ 明朝" w:hAnsi="ＭＳ 明朝" w:hint="eastAsia"/>
          <w:color w:val="000000" w:themeColor="text1"/>
          <w:sz w:val="24"/>
        </w:rPr>
        <w:t>）も併せて提出してください。</w:t>
      </w:r>
    </w:p>
    <w:p w14:paraId="6A75EA4F" w14:textId="77777777" w:rsidR="00863719" w:rsidRPr="004F66A8" w:rsidRDefault="00863719" w:rsidP="00B37FFC">
      <w:pPr>
        <w:widowControl/>
        <w:ind w:firstLineChars="400" w:firstLine="96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w:t>
      </w:r>
      <w:r w:rsidR="00F52ABF" w:rsidRPr="004F66A8">
        <w:rPr>
          <w:rFonts w:ascii="ＭＳ 明朝" w:eastAsia="ＭＳ 明朝" w:hAnsi="ＭＳ 明朝" w:hint="eastAsia"/>
          <w:color w:val="000000" w:themeColor="text1"/>
          <w:kern w:val="24"/>
          <w:sz w:val="24"/>
          <w:szCs w:val="24"/>
        </w:rPr>
        <w:t>7</w:t>
      </w:r>
      <w:r w:rsidRPr="004F66A8">
        <w:rPr>
          <w:rFonts w:ascii="ＭＳ 明朝" w:eastAsia="ＭＳ 明朝" w:hAnsi="ＭＳ 明朝"/>
          <w:color w:val="000000" w:themeColor="text1"/>
          <w:kern w:val="24"/>
          <w:sz w:val="24"/>
          <w:szCs w:val="24"/>
        </w:rPr>
        <w:t xml:space="preserve"> </w:t>
      </w:r>
      <w:r w:rsidR="00AF51EB" w:rsidRPr="004F66A8">
        <w:rPr>
          <w:rFonts w:ascii="ＭＳ 明朝" w:eastAsia="ＭＳ 明朝" w:hAnsi="ＭＳ 明朝" w:hint="eastAsia"/>
          <w:color w:val="000000" w:themeColor="text1"/>
          <w:kern w:val="24"/>
          <w:sz w:val="24"/>
          <w:szCs w:val="24"/>
        </w:rPr>
        <w:t>大学院は除きます</w:t>
      </w:r>
      <w:r w:rsidRPr="004F66A8">
        <w:rPr>
          <w:rFonts w:ascii="ＭＳ 明朝" w:eastAsia="ＭＳ 明朝" w:hAnsi="ＭＳ 明朝" w:hint="eastAsia"/>
          <w:color w:val="000000" w:themeColor="text1"/>
          <w:kern w:val="24"/>
          <w:sz w:val="24"/>
          <w:szCs w:val="24"/>
        </w:rPr>
        <w:t>。</w:t>
      </w:r>
    </w:p>
    <w:p w14:paraId="48AAB682" w14:textId="77777777" w:rsidR="003C71E7" w:rsidRPr="004F66A8" w:rsidRDefault="003C71E7" w:rsidP="00B2615A">
      <w:pPr>
        <w:widowControl/>
        <w:spacing w:beforeLines="50" w:before="18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C73FBF" w:rsidRPr="004F66A8">
        <w:rPr>
          <w:rFonts w:ascii="ＭＳ 明朝" w:eastAsia="ＭＳ 明朝" w:hAnsi="ＭＳ 明朝"/>
          <w:color w:val="000000" w:themeColor="text1"/>
          <w:kern w:val="24"/>
          <w:sz w:val="24"/>
          <w:szCs w:val="24"/>
        </w:rPr>
        <w:t xml:space="preserve"> </w:t>
      </w:r>
      <w:r w:rsidR="008A1EC1" w:rsidRPr="004F66A8">
        <w:rPr>
          <w:rFonts w:ascii="ＭＳ 明朝" w:eastAsia="ＭＳ 明朝" w:hAnsi="ＭＳ 明朝" w:hint="eastAsia"/>
          <w:color w:val="000000" w:themeColor="text1"/>
          <w:kern w:val="24"/>
          <w:sz w:val="24"/>
          <w:szCs w:val="24"/>
        </w:rPr>
        <w:t>オ</w:t>
      </w:r>
      <w:r w:rsidRPr="004F66A8">
        <w:rPr>
          <w:rFonts w:ascii="ＭＳ 明朝" w:eastAsia="ＭＳ 明朝" w:hAnsi="ＭＳ 明朝" w:hint="eastAsia"/>
          <w:color w:val="000000" w:themeColor="text1"/>
          <w:kern w:val="24"/>
          <w:sz w:val="24"/>
          <w:szCs w:val="24"/>
        </w:rPr>
        <w:t>．学修計画書</w:t>
      </w:r>
    </w:p>
    <w:p w14:paraId="582882F3" w14:textId="77777777" w:rsidR="003C71E7" w:rsidRPr="004F66A8" w:rsidRDefault="00AF51EB" w:rsidP="00C73FBF">
      <w:pPr>
        <w:ind w:leftChars="450" w:left="945"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kern w:val="24"/>
          <w:sz w:val="24"/>
          <w:szCs w:val="24"/>
        </w:rPr>
        <w:t>国</w:t>
      </w:r>
      <w:r w:rsidR="00C52DBB" w:rsidRPr="004F66A8">
        <w:rPr>
          <w:rFonts w:ascii="ＭＳ 明朝" w:eastAsia="ＭＳ 明朝" w:hAnsi="ＭＳ 明朝" w:hint="eastAsia"/>
          <w:color w:val="000000" w:themeColor="text1"/>
          <w:sz w:val="24"/>
        </w:rPr>
        <w:t>制度の</w:t>
      </w:r>
      <w:r w:rsidR="00370BC6" w:rsidRPr="004F66A8">
        <w:rPr>
          <w:rFonts w:ascii="ＭＳ 明朝" w:eastAsia="ＭＳ 明朝" w:hAnsi="ＭＳ 明朝" w:hint="eastAsia"/>
          <w:color w:val="000000" w:themeColor="text1"/>
          <w:sz w:val="24"/>
        </w:rPr>
        <w:t>申請</w:t>
      </w:r>
      <w:r w:rsidR="003C71E7" w:rsidRPr="004F66A8">
        <w:rPr>
          <w:rFonts w:ascii="ＭＳ 明朝" w:eastAsia="ＭＳ 明朝" w:hAnsi="ＭＳ 明朝" w:hint="eastAsia"/>
          <w:color w:val="000000" w:themeColor="text1"/>
          <w:sz w:val="24"/>
        </w:rPr>
        <w:t>において学修計画書を</w:t>
      </w:r>
      <w:r w:rsidR="00CD5414" w:rsidRPr="004F66A8">
        <w:rPr>
          <w:rFonts w:ascii="ＭＳ 明朝" w:eastAsia="ＭＳ 明朝" w:hAnsi="ＭＳ 明朝" w:hint="eastAsia"/>
          <w:color w:val="000000" w:themeColor="text1"/>
          <w:sz w:val="24"/>
        </w:rPr>
        <w:t>学校</w:t>
      </w:r>
      <w:r w:rsidR="003C71E7" w:rsidRPr="004F66A8">
        <w:rPr>
          <w:rFonts w:ascii="ＭＳ 明朝" w:eastAsia="ＭＳ 明朝" w:hAnsi="ＭＳ 明朝" w:hint="eastAsia"/>
          <w:color w:val="000000" w:themeColor="text1"/>
          <w:sz w:val="24"/>
        </w:rPr>
        <w:t>に提出</w:t>
      </w:r>
      <w:r w:rsidR="00370BC6" w:rsidRPr="004F66A8">
        <w:rPr>
          <w:rFonts w:ascii="ＭＳ 明朝" w:eastAsia="ＭＳ 明朝" w:hAnsi="ＭＳ 明朝" w:hint="eastAsia"/>
          <w:color w:val="000000" w:themeColor="text1"/>
          <w:sz w:val="24"/>
        </w:rPr>
        <w:t>している</w:t>
      </w:r>
      <w:r w:rsidR="000D47BA" w:rsidRPr="004F66A8">
        <w:rPr>
          <w:rFonts w:ascii="ＭＳ 明朝" w:eastAsia="ＭＳ 明朝" w:hAnsi="ＭＳ 明朝" w:hint="eastAsia"/>
          <w:color w:val="000000" w:themeColor="text1"/>
          <w:sz w:val="24"/>
        </w:rPr>
        <w:t>場合は</w:t>
      </w:r>
      <w:r w:rsidR="00370BC6" w:rsidRPr="004F66A8">
        <w:rPr>
          <w:rFonts w:ascii="ＭＳ 明朝" w:eastAsia="ＭＳ 明朝" w:hAnsi="ＭＳ 明朝" w:hint="eastAsia"/>
          <w:color w:val="000000" w:themeColor="text1"/>
          <w:sz w:val="24"/>
        </w:rPr>
        <w:t>提出不要です。</w:t>
      </w:r>
    </w:p>
    <w:p w14:paraId="2534896F" w14:textId="77777777" w:rsidR="003C71E7" w:rsidRPr="004F66A8" w:rsidRDefault="003C71E7" w:rsidP="00E51393">
      <w:pPr>
        <w:widowControl/>
        <w:spacing w:beforeLines="50" w:before="18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sz w:val="24"/>
        </w:rPr>
        <w:t xml:space="preserve">　　</w:t>
      </w:r>
      <w:r w:rsidR="00E51393" w:rsidRPr="004F66A8">
        <w:rPr>
          <w:rFonts w:ascii="ＭＳ 明朝" w:eastAsia="ＭＳ 明朝" w:hAnsi="ＭＳ 明朝" w:hint="eastAsia"/>
          <w:color w:val="000000" w:themeColor="text1"/>
          <w:sz w:val="24"/>
        </w:rPr>
        <w:t xml:space="preserve">　</w:t>
      </w:r>
      <w:r w:rsidR="008A1EC1" w:rsidRPr="004F66A8">
        <w:rPr>
          <w:rFonts w:ascii="ＭＳ 明朝" w:eastAsia="ＭＳ 明朝" w:hAnsi="ＭＳ 明朝" w:hint="eastAsia"/>
          <w:color w:val="000000" w:themeColor="text1"/>
          <w:kern w:val="24"/>
          <w:sz w:val="24"/>
          <w:szCs w:val="24"/>
        </w:rPr>
        <w:t>カ</w:t>
      </w:r>
      <w:r w:rsidR="007A2B8F"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児童養護施設等の在籍又は退所証明書</w:t>
      </w:r>
      <w:r w:rsidR="00AF51EB" w:rsidRPr="004F66A8">
        <w:rPr>
          <w:rFonts w:ascii="ＭＳ 明朝" w:eastAsia="ＭＳ 明朝" w:hAnsi="ＭＳ 明朝" w:hint="eastAsia"/>
          <w:color w:val="000000" w:themeColor="text1"/>
          <w:kern w:val="24"/>
          <w:sz w:val="24"/>
          <w:szCs w:val="24"/>
        </w:rPr>
        <w:t>（様式任意）</w:t>
      </w:r>
    </w:p>
    <w:p w14:paraId="6B89230A" w14:textId="77777777" w:rsidR="005451BE" w:rsidRPr="004F66A8" w:rsidRDefault="00DC3936" w:rsidP="003E26AE">
      <w:pPr>
        <w:widowControl/>
        <w:ind w:leftChars="450" w:left="945" w:firstLineChars="100" w:firstLine="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社会的養護を必要とする</w:t>
      </w:r>
      <w:r w:rsidR="00AF51EB"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していた</w:t>
      </w:r>
      <w:r w:rsidR="00AF51EB" w:rsidRPr="004F66A8">
        <w:rPr>
          <w:rFonts w:ascii="ＭＳ 明朝" w:eastAsia="ＭＳ 明朝" w:hAnsi="ＭＳ 明朝" w:hint="eastAsia"/>
          <w:color w:val="000000" w:themeColor="text1"/>
          <w:kern w:val="24"/>
          <w:sz w:val="24"/>
          <w:szCs w:val="24"/>
        </w:rPr>
        <w:t>）</w:t>
      </w:r>
      <w:r w:rsidRPr="004F66A8">
        <w:rPr>
          <w:rFonts w:ascii="ＭＳ 明朝" w:eastAsia="ＭＳ 明朝" w:hAnsi="ＭＳ 明朝" w:hint="eastAsia"/>
          <w:color w:val="000000" w:themeColor="text1"/>
          <w:kern w:val="24"/>
          <w:sz w:val="24"/>
          <w:szCs w:val="24"/>
        </w:rPr>
        <w:t>方は、</w:t>
      </w:r>
      <w:r w:rsidR="003D390B" w:rsidRPr="004F66A8">
        <w:rPr>
          <w:rFonts w:ascii="ＭＳ 明朝" w:eastAsia="ＭＳ 明朝" w:hAnsi="ＭＳ 明朝" w:hint="eastAsia"/>
          <w:color w:val="000000" w:themeColor="text1"/>
          <w:kern w:val="24"/>
          <w:sz w:val="24"/>
          <w:szCs w:val="24"/>
        </w:rPr>
        <w:t>施設等在籍証明書、児童（里親）委託証明書、措置解除決定通知書等を</w:t>
      </w:r>
      <w:r w:rsidR="003E26AE" w:rsidRPr="004F66A8">
        <w:rPr>
          <w:rFonts w:ascii="ＭＳ 明朝" w:eastAsia="ＭＳ 明朝" w:hAnsi="ＭＳ 明朝" w:hint="eastAsia"/>
          <w:color w:val="000000" w:themeColor="text1"/>
          <w:kern w:val="24"/>
          <w:sz w:val="24"/>
          <w:szCs w:val="24"/>
        </w:rPr>
        <w:t>提出</w:t>
      </w:r>
      <w:r w:rsidRPr="004F66A8">
        <w:rPr>
          <w:rFonts w:ascii="ＭＳ 明朝" w:eastAsia="ＭＳ 明朝" w:hAnsi="ＭＳ 明朝" w:hint="eastAsia"/>
          <w:color w:val="000000" w:themeColor="text1"/>
          <w:kern w:val="24"/>
          <w:sz w:val="24"/>
          <w:szCs w:val="24"/>
        </w:rPr>
        <w:t>してください。</w:t>
      </w:r>
    </w:p>
    <w:p w14:paraId="07122DEC" w14:textId="77777777" w:rsidR="00DC3936" w:rsidRPr="004F66A8" w:rsidRDefault="008A1EC1" w:rsidP="00D5069E">
      <w:pPr>
        <w:widowControl/>
        <w:spacing w:beforeLines="50" w:before="180"/>
        <w:ind w:leftChars="350" w:left="975" w:hangingChars="100" w:hanging="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キ</w:t>
      </w:r>
      <w:r w:rsidR="007A2B8F" w:rsidRPr="004F66A8">
        <w:rPr>
          <w:rFonts w:ascii="ＭＳ 明朝" w:eastAsia="ＭＳ 明朝" w:hAnsi="ＭＳ 明朝" w:hint="eastAsia"/>
          <w:color w:val="000000" w:themeColor="text1"/>
          <w:kern w:val="24"/>
          <w:sz w:val="24"/>
          <w:szCs w:val="24"/>
        </w:rPr>
        <w:t>．</w:t>
      </w:r>
      <w:r w:rsidR="00DC3936" w:rsidRPr="004F66A8">
        <w:rPr>
          <w:rFonts w:ascii="ＭＳ 明朝" w:eastAsia="ＭＳ 明朝" w:hAnsi="ＭＳ 明朝" w:hint="eastAsia"/>
          <w:color w:val="000000" w:themeColor="text1"/>
          <w:kern w:val="24"/>
          <w:sz w:val="24"/>
          <w:szCs w:val="24"/>
        </w:rPr>
        <w:t>在留資格及び在留期限がわかる証明書（「在留カード」の</w:t>
      </w:r>
      <w:r w:rsidR="00504DF0" w:rsidRPr="004F66A8">
        <w:rPr>
          <w:rFonts w:ascii="ＭＳ 明朝" w:eastAsia="ＭＳ 明朝" w:hAnsi="ＭＳ 明朝" w:hint="eastAsia"/>
          <w:color w:val="000000" w:themeColor="text1"/>
          <w:kern w:val="24"/>
          <w:sz w:val="24"/>
          <w:szCs w:val="24"/>
        </w:rPr>
        <w:t>コピー</w:t>
      </w:r>
      <w:r w:rsidR="00DC3936" w:rsidRPr="004F66A8">
        <w:rPr>
          <w:rFonts w:ascii="ＭＳ 明朝" w:eastAsia="ＭＳ 明朝" w:hAnsi="ＭＳ 明朝" w:hint="eastAsia"/>
          <w:color w:val="000000" w:themeColor="text1"/>
          <w:kern w:val="24"/>
          <w:sz w:val="24"/>
          <w:szCs w:val="24"/>
        </w:rPr>
        <w:t>、「特別永住者証明書」の</w:t>
      </w:r>
      <w:r w:rsidR="00504DF0" w:rsidRPr="004F66A8">
        <w:rPr>
          <w:rFonts w:ascii="ＭＳ 明朝" w:eastAsia="ＭＳ 明朝" w:hAnsi="ＭＳ 明朝" w:hint="eastAsia"/>
          <w:color w:val="000000" w:themeColor="text1"/>
          <w:kern w:val="24"/>
          <w:sz w:val="24"/>
          <w:szCs w:val="24"/>
        </w:rPr>
        <w:t>コピー</w:t>
      </w:r>
      <w:r w:rsidR="00DC3936" w:rsidRPr="004F66A8">
        <w:rPr>
          <w:rFonts w:ascii="ＭＳ 明朝" w:eastAsia="ＭＳ 明朝" w:hAnsi="ＭＳ 明朝" w:hint="eastAsia"/>
          <w:color w:val="000000" w:themeColor="text1"/>
          <w:kern w:val="24"/>
          <w:sz w:val="24"/>
          <w:szCs w:val="24"/>
        </w:rPr>
        <w:t>、その他「住民票</w:t>
      </w:r>
      <w:r w:rsidR="00D5069E" w:rsidRPr="004F66A8">
        <w:rPr>
          <w:rFonts w:ascii="ＭＳ 明朝" w:eastAsia="ＭＳ 明朝" w:hAnsi="ＭＳ 明朝" w:hint="eastAsia"/>
          <w:color w:val="000000" w:themeColor="text1"/>
          <w:kern w:val="24"/>
          <w:sz w:val="24"/>
          <w:szCs w:val="24"/>
        </w:rPr>
        <w:t>の写し</w:t>
      </w:r>
      <w:r w:rsidR="00DC3936" w:rsidRPr="004F66A8">
        <w:rPr>
          <w:rFonts w:ascii="ＭＳ 明朝" w:eastAsia="ＭＳ 明朝" w:hAnsi="ＭＳ 明朝" w:hint="eastAsia"/>
          <w:color w:val="000000" w:themeColor="text1"/>
          <w:kern w:val="24"/>
          <w:sz w:val="24"/>
          <w:szCs w:val="24"/>
        </w:rPr>
        <w:t>」</w:t>
      </w:r>
      <w:r w:rsidR="005D5765" w:rsidRPr="004F66A8">
        <w:rPr>
          <w:rFonts w:ascii="ＭＳ 明朝" w:eastAsia="ＭＳ 明朝" w:hAnsi="ＭＳ 明朝" w:hint="eastAsia"/>
          <w:color w:val="000000" w:themeColor="text1"/>
          <w:kern w:val="24"/>
          <w:sz w:val="24"/>
          <w:szCs w:val="24"/>
        </w:rPr>
        <w:t>【原本】</w:t>
      </w:r>
      <w:r w:rsidR="00DC3936" w:rsidRPr="004F66A8">
        <w:rPr>
          <w:rFonts w:ascii="ＭＳ 明朝" w:eastAsia="ＭＳ 明朝" w:hAnsi="ＭＳ 明朝" w:hint="eastAsia"/>
          <w:color w:val="000000" w:themeColor="text1"/>
          <w:kern w:val="24"/>
          <w:sz w:val="24"/>
          <w:szCs w:val="24"/>
        </w:rPr>
        <w:t>等、在留資格・在留期限が明記されているもの）</w:t>
      </w:r>
    </w:p>
    <w:p w14:paraId="5F7870CD" w14:textId="77777777" w:rsidR="005B581A" w:rsidRPr="004F66A8" w:rsidRDefault="00FE6788" w:rsidP="00962402">
      <w:pPr>
        <w:widowControl/>
        <w:ind w:leftChars="450" w:left="945" w:firstLineChars="100" w:firstLine="24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kern w:val="24"/>
          <w:sz w:val="24"/>
          <w:szCs w:val="24"/>
        </w:rPr>
        <w:t>外国籍の方のみ提出が必要です。また、</w:t>
      </w:r>
      <w:r w:rsidR="00DC3936" w:rsidRPr="004F66A8">
        <w:rPr>
          <w:rFonts w:ascii="ＭＳ 明朝" w:eastAsia="ＭＳ 明朝" w:hAnsi="ＭＳ 明朝" w:hint="eastAsia"/>
          <w:color w:val="000000" w:themeColor="text1"/>
          <w:kern w:val="24"/>
          <w:sz w:val="24"/>
          <w:szCs w:val="24"/>
        </w:rPr>
        <w:t>申込時点で在留期限が切れているが延長申請中である場合、その旨を証</w:t>
      </w:r>
      <w:r w:rsidRPr="004F66A8">
        <w:rPr>
          <w:rFonts w:ascii="ＭＳ 明朝" w:eastAsia="ＭＳ 明朝" w:hAnsi="ＭＳ 明朝" w:hint="eastAsia"/>
          <w:color w:val="000000" w:themeColor="text1"/>
          <w:kern w:val="24"/>
          <w:sz w:val="24"/>
          <w:szCs w:val="24"/>
        </w:rPr>
        <w:t xml:space="preserve">　</w:t>
      </w:r>
      <w:r w:rsidR="00DC3936" w:rsidRPr="004F66A8">
        <w:rPr>
          <w:rFonts w:ascii="ＭＳ 明朝" w:eastAsia="ＭＳ 明朝" w:hAnsi="ＭＳ 明朝" w:hint="eastAsia"/>
          <w:color w:val="000000" w:themeColor="text1"/>
          <w:kern w:val="24"/>
          <w:sz w:val="24"/>
          <w:szCs w:val="24"/>
        </w:rPr>
        <w:t>明する書類のコピーを併せて添付してください。</w:t>
      </w:r>
    </w:p>
    <w:p w14:paraId="2A8C5FE9" w14:textId="77777777" w:rsidR="00A33BC6" w:rsidRPr="004F66A8" w:rsidRDefault="00816DF8">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５．支援の継続に</w:t>
      </w:r>
      <w:r w:rsidR="00A33BC6" w:rsidRPr="004F66A8">
        <w:rPr>
          <w:rFonts w:ascii="ＭＳ 明朝" w:eastAsia="ＭＳ 明朝" w:hAnsi="ＭＳ 明朝" w:hint="eastAsia"/>
          <w:color w:val="000000" w:themeColor="text1"/>
          <w:sz w:val="24"/>
        </w:rPr>
        <w:t>ついて</w:t>
      </w:r>
      <w:r w:rsidR="0049480B" w:rsidRPr="004F66A8">
        <w:rPr>
          <w:rFonts w:ascii="ＭＳ 明朝" w:eastAsia="ＭＳ 明朝" w:hAnsi="ＭＳ 明朝" w:hint="eastAsia"/>
          <w:color w:val="000000" w:themeColor="text1"/>
          <w:sz w:val="24"/>
        </w:rPr>
        <w:t xml:space="preserve">　　</w:t>
      </w:r>
    </w:p>
    <w:p w14:paraId="664835A6" w14:textId="77777777" w:rsidR="00311022" w:rsidRPr="004F66A8" w:rsidRDefault="00311022" w:rsidP="004B1113">
      <w:pPr>
        <w:ind w:leftChars="100" w:left="210"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授業料支援（減免）の対象者が在学中に継続して授業料支援（減免を）を受けようとする</w:t>
      </w:r>
      <w:r w:rsidR="00050DDA" w:rsidRPr="004F66A8">
        <w:rPr>
          <w:rFonts w:ascii="ＭＳ 明朝" w:eastAsia="ＭＳ 明朝" w:hAnsi="ＭＳ 明朝" w:hint="eastAsia"/>
          <w:color w:val="000000" w:themeColor="text1"/>
          <w:sz w:val="24"/>
        </w:rPr>
        <w:t>場合</w:t>
      </w:r>
      <w:r w:rsidRPr="004F66A8">
        <w:rPr>
          <w:rFonts w:ascii="ＭＳ 明朝" w:eastAsia="ＭＳ 明朝" w:hAnsi="ＭＳ 明朝" w:hint="eastAsia"/>
          <w:color w:val="000000" w:themeColor="text1"/>
          <w:sz w:val="24"/>
        </w:rPr>
        <w:t>は、</w:t>
      </w:r>
      <w:r w:rsidR="00E51393" w:rsidRPr="004F66A8">
        <w:rPr>
          <w:rFonts w:ascii="ＭＳ 明朝" w:eastAsia="ＭＳ 明朝" w:hAnsi="ＭＳ 明朝" w:hint="eastAsia"/>
          <w:color w:val="000000" w:themeColor="text1"/>
          <w:sz w:val="24"/>
          <w:u w:val="single"/>
        </w:rPr>
        <w:t>学校</w:t>
      </w:r>
      <w:r w:rsidRPr="004F66A8">
        <w:rPr>
          <w:rFonts w:ascii="ＭＳ 明朝" w:eastAsia="ＭＳ 明朝" w:hAnsi="ＭＳ 明朝" w:hint="eastAsia"/>
          <w:color w:val="000000" w:themeColor="text1"/>
          <w:sz w:val="24"/>
          <w:u w:val="single"/>
        </w:rPr>
        <w:t>の定める日までに支援(減免)に係る継続願</w:t>
      </w:r>
      <w:r w:rsidR="00304B47" w:rsidRPr="004F66A8">
        <w:rPr>
          <w:rFonts w:ascii="ＭＳ 明朝" w:eastAsia="ＭＳ 明朝" w:hAnsi="ＭＳ 明朝" w:hint="eastAsia"/>
          <w:color w:val="000000" w:themeColor="text1"/>
          <w:sz w:val="24"/>
          <w:u w:val="single"/>
        </w:rPr>
        <w:t>の</w:t>
      </w:r>
      <w:r w:rsidRPr="004F66A8">
        <w:rPr>
          <w:rFonts w:ascii="ＭＳ 明朝" w:eastAsia="ＭＳ 明朝" w:hAnsi="ＭＳ 明朝" w:hint="eastAsia"/>
          <w:color w:val="000000" w:themeColor="text1"/>
          <w:sz w:val="24"/>
          <w:u w:val="single"/>
        </w:rPr>
        <w:t>提出</w:t>
      </w:r>
      <w:r w:rsidR="00304B47" w:rsidRPr="004F66A8">
        <w:rPr>
          <w:rFonts w:ascii="ＭＳ 明朝" w:eastAsia="ＭＳ 明朝" w:hAnsi="ＭＳ 明朝" w:hint="eastAsia"/>
          <w:color w:val="000000" w:themeColor="text1"/>
          <w:sz w:val="24"/>
          <w:u w:val="single"/>
        </w:rPr>
        <w:t>が</w:t>
      </w:r>
      <w:r w:rsidRPr="004F66A8">
        <w:rPr>
          <w:rFonts w:ascii="ＭＳ 明朝" w:eastAsia="ＭＳ 明朝" w:hAnsi="ＭＳ 明朝" w:hint="eastAsia"/>
          <w:color w:val="000000" w:themeColor="text1"/>
          <w:sz w:val="24"/>
          <w:u w:val="single"/>
        </w:rPr>
        <w:t>必要</w:t>
      </w:r>
      <w:r w:rsidR="00304B47" w:rsidRPr="004F66A8">
        <w:rPr>
          <w:rFonts w:ascii="ＭＳ 明朝" w:eastAsia="ＭＳ 明朝" w:hAnsi="ＭＳ 明朝" w:hint="eastAsia"/>
          <w:color w:val="000000" w:themeColor="text1"/>
          <w:sz w:val="24"/>
        </w:rPr>
        <w:t>で</w:t>
      </w:r>
      <w:r w:rsidRPr="004F66A8">
        <w:rPr>
          <w:rFonts w:ascii="ＭＳ 明朝" w:eastAsia="ＭＳ 明朝" w:hAnsi="ＭＳ 明朝" w:hint="eastAsia"/>
          <w:color w:val="000000" w:themeColor="text1"/>
          <w:sz w:val="24"/>
        </w:rPr>
        <w:t>す。</w:t>
      </w:r>
    </w:p>
    <w:p w14:paraId="7B3F107F" w14:textId="77777777" w:rsidR="00A17DC8" w:rsidRPr="004F66A8" w:rsidRDefault="00FD41FB" w:rsidP="004B1113">
      <w:pPr>
        <w:ind w:leftChars="100" w:left="21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継続願の提出がない場合は支援を停止することとなるため、必ず</w:t>
      </w:r>
      <w:r w:rsidR="002758BF" w:rsidRPr="004F66A8">
        <w:rPr>
          <w:rFonts w:ascii="ＭＳ 明朝" w:eastAsia="ＭＳ 明朝" w:hAnsi="ＭＳ 明朝" w:hint="eastAsia"/>
          <w:color w:val="000000" w:themeColor="text1"/>
          <w:sz w:val="24"/>
        </w:rPr>
        <w:t>学校</w:t>
      </w:r>
      <w:r w:rsidRPr="004F66A8">
        <w:rPr>
          <w:rFonts w:ascii="ＭＳ 明朝" w:eastAsia="ＭＳ 明朝" w:hAnsi="ＭＳ 明朝" w:hint="eastAsia"/>
          <w:color w:val="000000" w:themeColor="text1"/>
          <w:sz w:val="24"/>
        </w:rPr>
        <w:t>の定める提出期限内に継続願を必要な添付書類と併</w:t>
      </w:r>
      <w:r w:rsidRPr="004F66A8">
        <w:rPr>
          <w:rFonts w:ascii="ＭＳ 明朝" w:eastAsia="ＭＳ 明朝" w:hAnsi="ＭＳ 明朝" w:hint="eastAsia"/>
          <w:color w:val="000000" w:themeColor="text1"/>
          <w:sz w:val="24"/>
        </w:rPr>
        <w:lastRenderedPageBreak/>
        <w:t>せて提出してください。</w:t>
      </w:r>
    </w:p>
    <w:p w14:paraId="3D68C742" w14:textId="77777777" w:rsidR="004B1113" w:rsidRPr="004F66A8" w:rsidRDefault="004B1113" w:rsidP="00D32DA4">
      <w:pPr>
        <w:ind w:leftChars="100" w:left="45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(1)継続願の提出</w:t>
      </w:r>
      <w:r w:rsidR="002A5600" w:rsidRPr="004F66A8">
        <w:rPr>
          <w:rFonts w:ascii="ＭＳ 明朝" w:eastAsia="ＭＳ 明朝" w:hAnsi="ＭＳ 明朝" w:hint="eastAsia"/>
          <w:color w:val="000000" w:themeColor="text1"/>
          <w:sz w:val="24"/>
        </w:rPr>
        <w:t>時期について</w:t>
      </w:r>
    </w:p>
    <w:p w14:paraId="77B0F0D6" w14:textId="77777777" w:rsidR="003647C3" w:rsidRPr="004F66A8" w:rsidRDefault="00050DDA" w:rsidP="005E072C">
      <w:pPr>
        <w:ind w:leftChars="100" w:left="45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継続願の提出は、夏季</w:t>
      </w:r>
      <w:r w:rsidR="004B1113" w:rsidRPr="004F66A8">
        <w:rPr>
          <w:rFonts w:ascii="ＭＳ 明朝" w:eastAsia="ＭＳ 明朝" w:hAnsi="ＭＳ 明朝" w:hint="eastAsia"/>
          <w:color w:val="000000" w:themeColor="text1"/>
          <w:sz w:val="24"/>
        </w:rPr>
        <w:t>に実施する「後期・継続申請」と年度末に実施する「年度更新・継続申請」の年2回必要となります。</w:t>
      </w:r>
      <w:r w:rsidR="002A5600" w:rsidRPr="004F66A8">
        <w:rPr>
          <w:rFonts w:ascii="ＭＳ 明朝" w:eastAsia="ＭＳ 明朝" w:hAnsi="ＭＳ 明朝" w:hint="eastAsia"/>
          <w:color w:val="000000" w:themeColor="text1"/>
          <w:sz w:val="24"/>
        </w:rPr>
        <w:t>授業料</w:t>
      </w:r>
      <w:r w:rsidR="004B1113" w:rsidRPr="004F66A8">
        <w:rPr>
          <w:rFonts w:ascii="ＭＳ 明朝" w:eastAsia="ＭＳ 明朝" w:hAnsi="ＭＳ 明朝" w:hint="eastAsia"/>
          <w:color w:val="000000" w:themeColor="text1"/>
          <w:sz w:val="24"/>
        </w:rPr>
        <w:t>支援</w:t>
      </w:r>
      <w:r w:rsidR="002A5600" w:rsidRPr="004F66A8">
        <w:rPr>
          <w:rFonts w:ascii="ＭＳ 明朝" w:eastAsia="ＭＳ 明朝" w:hAnsi="ＭＳ 明朝" w:hint="eastAsia"/>
          <w:color w:val="000000" w:themeColor="text1"/>
          <w:sz w:val="24"/>
        </w:rPr>
        <w:t>（減免）</w:t>
      </w:r>
      <w:r w:rsidR="004B1113" w:rsidRPr="004F66A8">
        <w:rPr>
          <w:rFonts w:ascii="ＭＳ 明朝" w:eastAsia="ＭＳ 明朝" w:hAnsi="ＭＳ 明朝" w:hint="eastAsia"/>
          <w:color w:val="000000" w:themeColor="text1"/>
          <w:sz w:val="24"/>
        </w:rPr>
        <w:t>の継続を</w:t>
      </w:r>
      <w:r w:rsidR="002A5600" w:rsidRPr="004F66A8">
        <w:rPr>
          <w:rFonts w:ascii="ＭＳ 明朝" w:eastAsia="ＭＳ 明朝" w:hAnsi="ＭＳ 明朝" w:hint="eastAsia"/>
          <w:color w:val="000000" w:themeColor="text1"/>
          <w:sz w:val="24"/>
        </w:rPr>
        <w:t>希望する</w:t>
      </w:r>
      <w:r w:rsidRPr="004F66A8">
        <w:rPr>
          <w:rFonts w:ascii="ＭＳ 明朝" w:eastAsia="ＭＳ 明朝" w:hAnsi="ＭＳ 明朝" w:hint="eastAsia"/>
          <w:color w:val="000000" w:themeColor="text1"/>
          <w:sz w:val="24"/>
        </w:rPr>
        <w:t>場合</w:t>
      </w:r>
      <w:r w:rsidR="004B1113" w:rsidRPr="004F66A8">
        <w:rPr>
          <w:rFonts w:ascii="ＭＳ 明朝" w:eastAsia="ＭＳ 明朝" w:hAnsi="ＭＳ 明朝" w:hint="eastAsia"/>
          <w:color w:val="000000" w:themeColor="text1"/>
          <w:sz w:val="24"/>
        </w:rPr>
        <w:t>は</w:t>
      </w:r>
      <w:r w:rsidR="002A5600" w:rsidRPr="004F66A8">
        <w:rPr>
          <w:rFonts w:ascii="ＭＳ 明朝" w:eastAsia="ＭＳ 明朝" w:hAnsi="ＭＳ 明朝" w:hint="eastAsia"/>
          <w:color w:val="000000" w:themeColor="text1"/>
          <w:sz w:val="24"/>
        </w:rPr>
        <w:t>、それぞれ</w:t>
      </w:r>
      <w:r w:rsidR="00E51393" w:rsidRPr="004F66A8">
        <w:rPr>
          <w:rFonts w:ascii="ＭＳ 明朝" w:eastAsia="ＭＳ 明朝" w:hAnsi="ＭＳ 明朝" w:hint="eastAsia"/>
          <w:color w:val="000000" w:themeColor="text1"/>
          <w:sz w:val="24"/>
          <w:u w:val="single"/>
        </w:rPr>
        <w:t>学校</w:t>
      </w:r>
      <w:r w:rsidR="004B1113" w:rsidRPr="004F66A8">
        <w:rPr>
          <w:rFonts w:ascii="ＭＳ 明朝" w:eastAsia="ＭＳ 明朝" w:hAnsi="ＭＳ 明朝" w:hint="eastAsia"/>
          <w:color w:val="000000" w:themeColor="text1"/>
          <w:sz w:val="24"/>
          <w:u w:val="single"/>
        </w:rPr>
        <w:t>の定める期間内に</w:t>
      </w:r>
      <w:r w:rsidRPr="004F66A8">
        <w:rPr>
          <w:rFonts w:ascii="ＭＳ 明朝" w:eastAsia="ＭＳ 明朝" w:hAnsi="ＭＳ 明朝" w:hint="eastAsia"/>
          <w:color w:val="000000" w:themeColor="text1"/>
          <w:sz w:val="24"/>
          <w:u w:val="single"/>
        </w:rPr>
        <w:t>継続願</w:t>
      </w:r>
      <w:r w:rsidR="00C52DBB" w:rsidRPr="004F66A8">
        <w:rPr>
          <w:rFonts w:ascii="ＭＳ 明朝" w:eastAsia="ＭＳ 明朝" w:hAnsi="ＭＳ 明朝" w:hint="eastAsia"/>
          <w:color w:val="000000" w:themeColor="text1"/>
          <w:sz w:val="24"/>
          <w:u w:val="single"/>
        </w:rPr>
        <w:t>を</w:t>
      </w:r>
      <w:r w:rsidR="002A5600" w:rsidRPr="004F66A8">
        <w:rPr>
          <w:rFonts w:ascii="ＭＳ 明朝" w:eastAsia="ＭＳ 明朝" w:hAnsi="ＭＳ 明朝" w:hint="eastAsia"/>
          <w:color w:val="000000" w:themeColor="text1"/>
          <w:sz w:val="24"/>
          <w:u w:val="single"/>
        </w:rPr>
        <w:t>必ず</w:t>
      </w:r>
      <w:r w:rsidRPr="004F66A8">
        <w:rPr>
          <w:rFonts w:ascii="ＭＳ 明朝" w:eastAsia="ＭＳ 明朝" w:hAnsi="ＭＳ 明朝" w:hint="eastAsia"/>
          <w:color w:val="000000" w:themeColor="text1"/>
          <w:sz w:val="24"/>
          <w:u w:val="single"/>
        </w:rPr>
        <w:t>提出</w:t>
      </w:r>
      <w:r w:rsidRPr="004F66A8">
        <w:rPr>
          <w:rFonts w:ascii="ＭＳ 明朝" w:eastAsia="ＭＳ 明朝" w:hAnsi="ＭＳ 明朝" w:hint="eastAsia"/>
          <w:color w:val="000000" w:themeColor="text1"/>
          <w:sz w:val="24"/>
        </w:rPr>
        <w:t>してください。</w:t>
      </w:r>
    </w:p>
    <w:p w14:paraId="5A1434FB" w14:textId="77777777" w:rsidR="00A17DC8" w:rsidRPr="004F66A8" w:rsidRDefault="00A17DC8" w:rsidP="005E072C">
      <w:pPr>
        <w:spacing w:beforeLines="50" w:before="180"/>
        <w:ind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005E072C" w:rsidRPr="004F66A8">
        <w:rPr>
          <w:rFonts w:ascii="ＭＳ 明朝" w:eastAsia="ＭＳ 明朝" w:hAnsi="ＭＳ 明朝"/>
          <w:color w:val="000000" w:themeColor="text1"/>
          <w:sz w:val="24"/>
        </w:rPr>
        <w:t>2</w:t>
      </w:r>
      <w:r w:rsidR="005E072C" w:rsidRPr="004F66A8">
        <w:rPr>
          <w:rFonts w:ascii="ＭＳ 明朝" w:eastAsia="ＭＳ 明朝" w:hAnsi="ＭＳ 明朝" w:hint="eastAsia"/>
          <w:color w:val="000000" w:themeColor="text1"/>
          <w:sz w:val="24"/>
        </w:rPr>
        <w:t>)</w:t>
      </w:r>
      <w:r w:rsidRPr="004F66A8">
        <w:rPr>
          <w:rFonts w:ascii="ＭＳ 明朝" w:eastAsia="ＭＳ 明朝" w:hAnsi="ＭＳ 明朝" w:hint="eastAsia"/>
          <w:color w:val="000000" w:themeColor="text1"/>
          <w:sz w:val="24"/>
        </w:rPr>
        <w:t>適格認定について</w:t>
      </w:r>
    </w:p>
    <w:p w14:paraId="5441691C" w14:textId="77777777" w:rsidR="00A17DC8" w:rsidRPr="004F66A8" w:rsidRDefault="00A17DC8" w:rsidP="007E3BAC">
      <w:pPr>
        <w:ind w:left="480" w:hangingChars="200" w:hanging="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7E3BAC" w:rsidRPr="004F66A8">
        <w:rPr>
          <w:rFonts w:ascii="ＭＳ 明朝" w:eastAsia="ＭＳ 明朝" w:hAnsi="ＭＳ 明朝" w:hint="eastAsia"/>
          <w:color w:val="000000" w:themeColor="text1"/>
          <w:sz w:val="24"/>
        </w:rPr>
        <w:t xml:space="preserve">　</w:t>
      </w:r>
      <w:r w:rsidR="00F55619" w:rsidRPr="004F66A8">
        <w:rPr>
          <w:rFonts w:ascii="ＭＳ 明朝" w:eastAsia="ＭＳ 明朝" w:hAnsi="ＭＳ 明朝" w:hint="eastAsia"/>
          <w:color w:val="000000" w:themeColor="text1"/>
          <w:sz w:val="24"/>
        </w:rPr>
        <w:t>支援対象者より提出された</w:t>
      </w:r>
      <w:r w:rsidR="00C52DBB" w:rsidRPr="004F66A8">
        <w:rPr>
          <w:rFonts w:ascii="ＭＳ 明朝" w:eastAsia="ＭＳ 明朝" w:hAnsi="ＭＳ 明朝" w:hint="eastAsia"/>
          <w:color w:val="000000" w:themeColor="text1"/>
          <w:sz w:val="24"/>
        </w:rPr>
        <w:t>継続願</w:t>
      </w:r>
      <w:r w:rsidR="00EA5DD8" w:rsidRPr="004F66A8">
        <w:rPr>
          <w:rFonts w:ascii="ＭＳ 明朝" w:eastAsia="ＭＳ 明朝" w:hAnsi="ＭＳ 明朝" w:hint="eastAsia"/>
          <w:color w:val="000000" w:themeColor="text1"/>
          <w:sz w:val="24"/>
        </w:rPr>
        <w:t>に基づき、</w:t>
      </w:r>
      <w:r w:rsidR="00E51393" w:rsidRPr="004F66A8">
        <w:rPr>
          <w:rFonts w:ascii="ＭＳ 明朝" w:eastAsia="ＭＳ 明朝" w:hAnsi="ＭＳ 明朝" w:hint="eastAsia"/>
          <w:color w:val="000000" w:themeColor="text1"/>
          <w:sz w:val="24"/>
        </w:rPr>
        <w:t>学校</w:t>
      </w:r>
      <w:r w:rsidR="00EA5DD8" w:rsidRPr="004F66A8">
        <w:rPr>
          <w:rFonts w:ascii="ＭＳ 明朝" w:eastAsia="ＭＳ 明朝" w:hAnsi="ＭＳ 明朝" w:hint="eastAsia"/>
          <w:color w:val="000000" w:themeColor="text1"/>
          <w:sz w:val="24"/>
        </w:rPr>
        <w:t>において、適格認定（</w:t>
      </w:r>
      <w:r w:rsidR="002A5600" w:rsidRPr="004F66A8">
        <w:rPr>
          <w:rFonts w:ascii="ＭＳ 明朝" w:eastAsia="ＭＳ 明朝" w:hAnsi="ＭＳ 明朝" w:hint="eastAsia"/>
          <w:color w:val="000000" w:themeColor="text1"/>
          <w:sz w:val="24"/>
        </w:rPr>
        <w:t>①収入額・資産額等</w:t>
      </w:r>
      <w:r w:rsidR="00C52DBB" w:rsidRPr="004F66A8">
        <w:rPr>
          <w:rFonts w:ascii="ＭＳ 明朝" w:eastAsia="ＭＳ 明朝" w:hAnsi="ＭＳ 明朝" w:hint="eastAsia"/>
          <w:color w:val="000000" w:themeColor="text1"/>
          <w:sz w:val="24"/>
        </w:rPr>
        <w:t>の判定</w:t>
      </w:r>
      <w:r w:rsidR="002A5600" w:rsidRPr="004F66A8">
        <w:rPr>
          <w:rFonts w:ascii="ＭＳ 明朝" w:eastAsia="ＭＳ 明朝" w:hAnsi="ＭＳ 明朝" w:hint="eastAsia"/>
          <w:color w:val="000000" w:themeColor="text1"/>
          <w:sz w:val="24"/>
        </w:rPr>
        <w:t>、②</w:t>
      </w:r>
      <w:r w:rsidR="00EA5DD8" w:rsidRPr="004F66A8">
        <w:rPr>
          <w:rFonts w:ascii="ＭＳ 明朝" w:eastAsia="ＭＳ 明朝" w:hAnsi="ＭＳ 明朝" w:hint="eastAsia"/>
          <w:color w:val="000000" w:themeColor="text1"/>
          <w:sz w:val="24"/>
        </w:rPr>
        <w:t>学業成績の判定</w:t>
      </w:r>
      <w:r w:rsidR="005E072C" w:rsidRPr="004F66A8">
        <w:rPr>
          <w:rFonts w:ascii="ＭＳ 明朝" w:eastAsia="ＭＳ 明朝" w:hAnsi="ＭＳ 明朝" w:hint="eastAsia"/>
          <w:color w:val="000000" w:themeColor="text1"/>
          <w:sz w:val="24"/>
        </w:rPr>
        <w:t>、③府内在住要件の確認</w:t>
      </w:r>
      <w:r w:rsidR="00EA5DD8" w:rsidRPr="004F66A8">
        <w:rPr>
          <w:rFonts w:ascii="ＭＳ 明朝" w:eastAsia="ＭＳ 明朝" w:hAnsi="ＭＳ 明朝" w:hint="eastAsia"/>
          <w:color w:val="000000" w:themeColor="text1"/>
          <w:sz w:val="24"/>
        </w:rPr>
        <w:t>）を</w:t>
      </w:r>
      <w:r w:rsidR="00993D22" w:rsidRPr="004F66A8">
        <w:rPr>
          <w:rFonts w:ascii="ＭＳ 明朝" w:eastAsia="ＭＳ 明朝" w:hAnsi="ＭＳ 明朝" w:hint="eastAsia"/>
          <w:color w:val="000000" w:themeColor="text1"/>
          <w:sz w:val="24"/>
        </w:rPr>
        <w:t>行います</w:t>
      </w:r>
      <w:r w:rsidR="00EA5DD8" w:rsidRPr="004F66A8">
        <w:rPr>
          <w:rFonts w:ascii="ＭＳ 明朝" w:eastAsia="ＭＳ 明朝" w:hAnsi="ＭＳ 明朝" w:hint="eastAsia"/>
          <w:color w:val="000000" w:themeColor="text1"/>
          <w:sz w:val="24"/>
        </w:rPr>
        <w:t>。</w:t>
      </w:r>
    </w:p>
    <w:p w14:paraId="6C6A2E89" w14:textId="77777777" w:rsidR="002A5600" w:rsidRPr="004F66A8" w:rsidRDefault="00D36C10" w:rsidP="00E67C38">
      <w:pPr>
        <w:spacing w:beforeLines="50" w:before="1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2A5600" w:rsidRPr="004F66A8">
        <w:rPr>
          <w:rFonts w:ascii="ＭＳ 明朝" w:eastAsia="ＭＳ 明朝" w:hAnsi="ＭＳ 明朝" w:hint="eastAsia"/>
          <w:color w:val="000000" w:themeColor="text1"/>
          <w:sz w:val="24"/>
        </w:rPr>
        <w:t>①収入額・資産額等の判定について</w:t>
      </w:r>
    </w:p>
    <w:p w14:paraId="40883608" w14:textId="77777777" w:rsidR="002A5600" w:rsidRPr="004F66A8" w:rsidRDefault="002A5600" w:rsidP="002A5600">
      <w:pPr>
        <w:ind w:left="480" w:hangingChars="200" w:hanging="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rPr>
        <w:t xml:space="preserve">　　　適格認定における収入額・資産額等の判定は毎年夏頃に行われます。支援対象者より提出された継続願等に基づき、大学等において収入額・資産額等の判定を行い、支援区分を決定します。収入額・資産額等の判定基準等の詳細については、「3.要件」中、「</w:t>
      </w:r>
      <w:r w:rsidRPr="004F66A8">
        <w:rPr>
          <w:rFonts w:ascii="ＭＳ 明朝" w:eastAsia="ＭＳ 明朝" w:hAnsi="ＭＳ 明朝" w:hint="eastAsia"/>
          <w:color w:val="000000" w:themeColor="text1"/>
          <w:sz w:val="24"/>
          <w:szCs w:val="24"/>
        </w:rPr>
        <w:t>(</w:t>
      </w:r>
      <w:r w:rsidR="00993D22" w:rsidRPr="004F66A8">
        <w:rPr>
          <w:rFonts w:ascii="ＭＳ 明朝" w:eastAsia="ＭＳ 明朝" w:hAnsi="ＭＳ 明朝" w:hint="eastAsia"/>
          <w:color w:val="000000" w:themeColor="text1"/>
          <w:sz w:val="24"/>
          <w:szCs w:val="24"/>
        </w:rPr>
        <w:t>5</w:t>
      </w:r>
      <w:r w:rsidRPr="004F66A8">
        <w:rPr>
          <w:rFonts w:ascii="ＭＳ 明朝" w:eastAsia="ＭＳ 明朝" w:hAnsi="ＭＳ 明朝" w:hint="eastAsia"/>
          <w:color w:val="000000" w:themeColor="text1"/>
          <w:sz w:val="24"/>
          <w:szCs w:val="24"/>
        </w:rPr>
        <w:t>)</w:t>
      </w:r>
      <w:r w:rsidR="00993D22" w:rsidRPr="004F66A8">
        <w:rPr>
          <w:rFonts w:ascii="ＭＳ 明朝" w:eastAsia="ＭＳ 明朝" w:hAnsi="ＭＳ 明朝" w:hint="eastAsia"/>
          <w:color w:val="000000" w:themeColor="text1"/>
          <w:sz w:val="24"/>
          <w:szCs w:val="24"/>
        </w:rPr>
        <w:t>家計の経済状況に関する</w:t>
      </w:r>
      <w:r w:rsidRPr="004F66A8">
        <w:rPr>
          <w:rFonts w:ascii="ＭＳ 明朝" w:eastAsia="ＭＳ 明朝" w:hAnsi="ＭＳ 明朝" w:hint="eastAsia"/>
          <w:color w:val="000000" w:themeColor="text1"/>
          <w:sz w:val="24"/>
          <w:szCs w:val="24"/>
        </w:rPr>
        <w:t>要件」に記載のとおりです。</w:t>
      </w:r>
    </w:p>
    <w:p w14:paraId="448D98EA" w14:textId="77777777" w:rsidR="00A17DC8" w:rsidRPr="004F66A8" w:rsidRDefault="002A5600" w:rsidP="002A5600">
      <w:pPr>
        <w:spacing w:beforeLines="50" w:before="180"/>
        <w:ind w:firstLineChars="200" w:firstLine="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②</w:t>
      </w:r>
      <w:r w:rsidR="00D36C10" w:rsidRPr="004F66A8">
        <w:rPr>
          <w:rFonts w:ascii="ＭＳ 明朝" w:eastAsia="ＭＳ 明朝" w:hAnsi="ＭＳ 明朝" w:hint="eastAsia"/>
          <w:color w:val="000000" w:themeColor="text1"/>
          <w:sz w:val="24"/>
        </w:rPr>
        <w:t>学業成績の判定について</w:t>
      </w:r>
      <w:r w:rsidR="008879B3" w:rsidRPr="004F66A8">
        <w:rPr>
          <w:rFonts w:ascii="ＭＳ 明朝" w:eastAsia="ＭＳ 明朝" w:hAnsi="ＭＳ 明朝" w:hint="eastAsia"/>
          <w:color w:val="000000" w:themeColor="text1"/>
          <w:sz w:val="24"/>
          <w:szCs w:val="24"/>
        </w:rPr>
        <w:t>（令和５年度中に一部改正予定。詳細が決まり次第掲載します。）</w:t>
      </w:r>
    </w:p>
    <w:p w14:paraId="073011D8" w14:textId="77777777" w:rsidR="00D36C10" w:rsidRPr="004F66A8" w:rsidRDefault="00D36C10">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E51393" w:rsidRPr="004F66A8">
        <w:rPr>
          <w:rFonts w:ascii="ＭＳ 明朝" w:eastAsia="ＭＳ 明朝" w:hAnsi="ＭＳ 明朝" w:hint="eastAsia"/>
          <w:color w:val="000000" w:themeColor="text1"/>
          <w:sz w:val="24"/>
        </w:rPr>
        <w:t>学校</w:t>
      </w:r>
      <w:r w:rsidR="003A6893" w:rsidRPr="004F66A8">
        <w:rPr>
          <w:rFonts w:ascii="ＭＳ 明朝" w:eastAsia="ＭＳ 明朝" w:hAnsi="ＭＳ 明朝" w:hint="eastAsia"/>
          <w:color w:val="000000" w:themeColor="text1"/>
          <w:sz w:val="24"/>
        </w:rPr>
        <w:t>において、</w:t>
      </w:r>
      <w:r w:rsidR="003A6893" w:rsidRPr="004F66A8">
        <w:rPr>
          <w:rFonts w:ascii="ＭＳ 明朝" w:eastAsia="ＭＳ 明朝" w:hAnsi="ＭＳ 明朝" w:hint="eastAsia"/>
          <w:color w:val="000000" w:themeColor="text1"/>
          <w:sz w:val="24"/>
          <w:szCs w:val="24"/>
        </w:rPr>
        <w:t>学業成績等の基準に関する判定が行われ、判定結果については申請者に通知されます。</w:t>
      </w:r>
    </w:p>
    <w:p w14:paraId="5A292DDC" w14:textId="77777777" w:rsidR="00D36C10" w:rsidRPr="004F66A8" w:rsidRDefault="00F55619" w:rsidP="00962402">
      <w:pPr>
        <w:ind w:leftChars="200" w:left="420"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rPr>
        <w:t>適格認定における学業成績基準については、「3.要件」中、「</w:t>
      </w:r>
      <w:r w:rsidRPr="004F66A8">
        <w:rPr>
          <w:rFonts w:ascii="ＭＳ 明朝" w:eastAsia="ＭＳ 明朝" w:hAnsi="ＭＳ 明朝" w:hint="eastAsia"/>
          <w:color w:val="000000" w:themeColor="text1"/>
          <w:sz w:val="24"/>
          <w:szCs w:val="24"/>
        </w:rPr>
        <w:t>(6)学業成績等に関する要件」に記載のとおりです。</w:t>
      </w:r>
      <w:r w:rsidR="00962402" w:rsidRPr="004F66A8">
        <w:rPr>
          <w:rFonts w:ascii="ＭＳ 明朝" w:eastAsia="ＭＳ 明朝" w:hAnsi="ＭＳ 明朝" w:hint="eastAsia"/>
          <w:color w:val="000000" w:themeColor="text1"/>
          <w:sz w:val="24"/>
          <w:szCs w:val="24"/>
        </w:rPr>
        <w:t>なお、</w:t>
      </w:r>
      <w:r w:rsidR="00962402" w:rsidRPr="004F66A8">
        <w:rPr>
          <w:rFonts w:ascii="ＭＳ 明朝" w:eastAsia="ＭＳ 明朝" w:hAnsi="ＭＳ 明朝" w:hint="eastAsia"/>
          <w:color w:val="000000" w:themeColor="text1"/>
          <w:sz w:val="24"/>
        </w:rPr>
        <w:t>適格認定における学業成績基準の「廃止」の区分に該当する場合、支援が打ち切られます。また、「警告」の区分に連続して該当した場合は「廃止」に区分されます。</w:t>
      </w:r>
    </w:p>
    <w:p w14:paraId="78D13912" w14:textId="77777777" w:rsidR="005E072C" w:rsidRPr="004F66A8" w:rsidRDefault="005E072C" w:rsidP="00E67C38">
      <w:pPr>
        <w:spacing w:beforeLines="50" w:before="180"/>
        <w:ind w:firstLineChars="200" w:firstLine="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③府内在住要件の確認について</w:t>
      </w:r>
    </w:p>
    <w:p w14:paraId="0D8753D0" w14:textId="77777777" w:rsidR="005E072C" w:rsidRPr="004F66A8" w:rsidRDefault="005E072C" w:rsidP="005E072C">
      <w:pPr>
        <w:ind w:leftChars="200" w:left="420"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在学中に継続して授業料支援（減免を）を受けようとする場合は、</w:t>
      </w:r>
      <w:r w:rsidRPr="004F66A8">
        <w:rPr>
          <w:rFonts w:ascii="ＭＳ 明朝" w:eastAsia="ＭＳ 明朝" w:hAnsi="ＭＳ 明朝" w:hint="eastAsia"/>
          <w:color w:val="000000" w:themeColor="text1"/>
          <w:sz w:val="24"/>
          <w:u w:val="single"/>
        </w:rPr>
        <w:t>毎年度の基準日（4月1日）において、学生本人及　びその生計維持者（原則、父母）が、大阪府内に住所を有していることが条件</w:t>
      </w:r>
      <w:r w:rsidRPr="004F66A8">
        <w:rPr>
          <w:rFonts w:ascii="ＭＳ 明朝" w:eastAsia="ＭＳ 明朝" w:hAnsi="ＭＳ 明朝" w:hint="eastAsia"/>
          <w:color w:val="000000" w:themeColor="text1"/>
          <w:sz w:val="24"/>
        </w:rPr>
        <w:t>となります。</w:t>
      </w:r>
    </w:p>
    <w:p w14:paraId="1BA7182C" w14:textId="77777777" w:rsidR="005E072C" w:rsidRPr="004F66A8" w:rsidRDefault="005E072C" w:rsidP="005E072C">
      <w:pPr>
        <w:ind w:leftChars="200" w:left="420" w:firstLineChars="100" w:firstLine="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府内在住要件の確認については、年度末に実施する「年度更新・継続申請」時において、継続願とともに住民票を提出いただき、要件の充足について確認します。</w:t>
      </w:r>
    </w:p>
    <w:p w14:paraId="74572001" w14:textId="77777777" w:rsidR="005E072C" w:rsidRPr="004F66A8" w:rsidRDefault="005E072C" w:rsidP="005E072C">
      <w:pPr>
        <w:ind w:left="720" w:hangingChars="300" w:hanging="72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生計維持者の一方が勤務地の関係（単身赴任等）で別居し大阪府外に居住している場合、学生及びもう一方の生計維持者の在住要件を満たすことが確認できる場合は対象となります。その場合、単身赴任のため、やむを得ず他府県に居住していることについて、会社の発行する証明書（辞令の写し等）の提出により確認できることが必要です。</w:t>
      </w:r>
    </w:p>
    <w:p w14:paraId="4D73C644" w14:textId="77777777" w:rsidR="003647C3" w:rsidRPr="004F66A8" w:rsidRDefault="002A5600" w:rsidP="005E072C">
      <w:pPr>
        <w:spacing w:beforeLines="50" w:before="1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5E072C" w:rsidRPr="004F66A8">
        <w:rPr>
          <w:rFonts w:ascii="ＭＳ 明朝" w:eastAsia="ＭＳ 明朝" w:hAnsi="ＭＳ 明朝" w:hint="eastAsia"/>
          <w:color w:val="000000" w:themeColor="text1"/>
          <w:sz w:val="24"/>
        </w:rPr>
        <w:t>(3</w:t>
      </w:r>
      <w:r w:rsidRPr="004F66A8">
        <w:rPr>
          <w:rFonts w:ascii="ＭＳ 明朝" w:eastAsia="ＭＳ 明朝" w:hAnsi="ＭＳ 明朝" w:hint="eastAsia"/>
          <w:color w:val="000000" w:themeColor="text1"/>
          <w:sz w:val="24"/>
        </w:rPr>
        <w:t>)継続願・適格認定</w:t>
      </w:r>
      <w:r w:rsidR="00993D22" w:rsidRPr="004F66A8">
        <w:rPr>
          <w:rFonts w:ascii="ＭＳ 明朝" w:eastAsia="ＭＳ 明朝" w:hAnsi="ＭＳ 明朝" w:hint="eastAsia"/>
          <w:color w:val="000000" w:themeColor="text1"/>
          <w:sz w:val="24"/>
        </w:rPr>
        <w:t>の実施時期等</w:t>
      </w:r>
      <w:r w:rsidRPr="004F66A8">
        <w:rPr>
          <w:rFonts w:ascii="ＭＳ 明朝" w:eastAsia="ＭＳ 明朝" w:hAnsi="ＭＳ 明朝" w:hint="eastAsia"/>
          <w:color w:val="000000" w:themeColor="text1"/>
          <w:sz w:val="24"/>
        </w:rPr>
        <w:t>について</w:t>
      </w:r>
    </w:p>
    <w:p w14:paraId="6D89FAF0" w14:textId="77777777" w:rsidR="002A5600" w:rsidRPr="004F66A8" w:rsidRDefault="002A5600" w:rsidP="002A5600">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993D22" w:rsidRPr="004F66A8">
        <w:rPr>
          <w:rFonts w:ascii="ＭＳ 明朝" w:eastAsia="ＭＳ 明朝" w:hAnsi="ＭＳ 明朝" w:hint="eastAsia"/>
          <w:color w:val="000000" w:themeColor="text1"/>
          <w:sz w:val="24"/>
        </w:rPr>
        <w:t>授業料減免の支援を受けるための</w:t>
      </w:r>
      <w:r w:rsidR="001B3FB5" w:rsidRPr="004F66A8">
        <w:rPr>
          <w:rFonts w:ascii="ＭＳ 明朝" w:eastAsia="ＭＳ 明朝" w:hAnsi="ＭＳ 明朝" w:hint="eastAsia"/>
          <w:color w:val="000000" w:themeColor="text1"/>
          <w:sz w:val="24"/>
        </w:rPr>
        <w:t>認定申請</w:t>
      </w:r>
      <w:r w:rsidR="00993D22" w:rsidRPr="004F66A8">
        <w:rPr>
          <w:rFonts w:ascii="ＭＳ 明朝" w:eastAsia="ＭＳ 明朝" w:hAnsi="ＭＳ 明朝" w:hint="eastAsia"/>
          <w:color w:val="000000" w:themeColor="text1"/>
          <w:sz w:val="24"/>
        </w:rPr>
        <w:t>及び</w:t>
      </w:r>
      <w:r w:rsidRPr="004F66A8">
        <w:rPr>
          <w:rFonts w:ascii="ＭＳ 明朝" w:eastAsia="ＭＳ 明朝" w:hAnsi="ＭＳ 明朝" w:hint="eastAsia"/>
          <w:color w:val="000000" w:themeColor="text1"/>
          <w:sz w:val="24"/>
        </w:rPr>
        <w:t>継続願の提出と適格認定等</w:t>
      </w:r>
      <w:r w:rsidR="00993D22" w:rsidRPr="004F66A8">
        <w:rPr>
          <w:rFonts w:ascii="ＭＳ 明朝" w:eastAsia="ＭＳ 明朝" w:hAnsi="ＭＳ 明朝" w:hint="eastAsia"/>
          <w:color w:val="000000" w:themeColor="text1"/>
          <w:sz w:val="24"/>
        </w:rPr>
        <w:t>の実施時期等</w:t>
      </w:r>
      <w:r w:rsidRPr="004F66A8">
        <w:rPr>
          <w:rFonts w:ascii="ＭＳ 明朝" w:eastAsia="ＭＳ 明朝" w:hAnsi="ＭＳ 明朝" w:hint="eastAsia"/>
          <w:color w:val="000000" w:themeColor="text1"/>
          <w:sz w:val="24"/>
        </w:rPr>
        <w:t>については、以下のとおりです。</w:t>
      </w:r>
    </w:p>
    <w:p w14:paraId="616CBA07" w14:textId="77777777" w:rsidR="002A5600" w:rsidRPr="004F66A8" w:rsidRDefault="002A5600" w:rsidP="002A5600">
      <w:pPr>
        <w:spacing w:beforeLines="50" w:before="180"/>
        <w:ind w:left="480" w:hangingChars="200" w:hanging="4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【認定申請及び継続願の提出</w:t>
      </w:r>
      <w:r w:rsidR="001B3FB5" w:rsidRPr="004F66A8">
        <w:rPr>
          <w:rFonts w:ascii="ＭＳ 明朝" w:eastAsia="ＭＳ 明朝" w:hAnsi="ＭＳ 明朝" w:hint="eastAsia"/>
          <w:color w:val="000000" w:themeColor="text1"/>
          <w:sz w:val="24"/>
        </w:rPr>
        <w:t>と適格認定</w:t>
      </w:r>
      <w:r w:rsidR="00993D22" w:rsidRPr="004F66A8">
        <w:rPr>
          <w:rFonts w:ascii="ＭＳ 明朝" w:eastAsia="ＭＳ 明朝" w:hAnsi="ＭＳ 明朝" w:hint="eastAsia"/>
          <w:color w:val="000000" w:themeColor="text1"/>
          <w:sz w:val="24"/>
        </w:rPr>
        <w:t>の実施時期</w:t>
      </w:r>
      <w:r w:rsidR="001B3FB5" w:rsidRPr="004F66A8">
        <w:rPr>
          <w:rFonts w:ascii="ＭＳ 明朝" w:eastAsia="ＭＳ 明朝" w:hAnsi="ＭＳ 明朝" w:hint="eastAsia"/>
          <w:color w:val="000000" w:themeColor="text1"/>
          <w:sz w:val="24"/>
        </w:rPr>
        <w:t>等</w:t>
      </w:r>
      <w:r w:rsidRPr="004F66A8">
        <w:rPr>
          <w:rFonts w:ascii="ＭＳ 明朝" w:eastAsia="ＭＳ 明朝" w:hAnsi="ＭＳ 明朝" w:hint="eastAsia"/>
          <w:color w:val="000000" w:themeColor="text1"/>
          <w:sz w:val="24"/>
        </w:rPr>
        <w:t>】</w:t>
      </w:r>
    </w:p>
    <w:tbl>
      <w:tblPr>
        <w:tblStyle w:val="a4"/>
        <w:tblW w:w="13041" w:type="dxa"/>
        <w:tblInd w:w="704" w:type="dxa"/>
        <w:tblLook w:val="04A0" w:firstRow="1" w:lastRow="0" w:firstColumn="1" w:lastColumn="0" w:noHBand="0" w:noVBand="1"/>
      </w:tblPr>
      <w:tblGrid>
        <w:gridCol w:w="1559"/>
        <w:gridCol w:w="3686"/>
        <w:gridCol w:w="3969"/>
        <w:gridCol w:w="3827"/>
      </w:tblGrid>
      <w:tr w:rsidR="007E24F0" w:rsidRPr="004F66A8" w14:paraId="4C4DF180" w14:textId="77777777" w:rsidTr="002A5600">
        <w:tc>
          <w:tcPr>
            <w:tcW w:w="1559" w:type="dxa"/>
            <w:shd w:val="clear" w:color="auto" w:fill="FFFF00"/>
          </w:tcPr>
          <w:p w14:paraId="23298DAA" w14:textId="77777777" w:rsidR="002A5600" w:rsidRPr="004F66A8" w:rsidRDefault="002A5600" w:rsidP="00E327CD">
            <w:pPr>
              <w:jc w:val="left"/>
              <w:rPr>
                <w:rFonts w:ascii="ＭＳ 明朝" w:eastAsia="ＭＳ 明朝" w:hAnsi="ＭＳ 明朝"/>
                <w:color w:val="000000" w:themeColor="text1"/>
                <w:sz w:val="24"/>
              </w:rPr>
            </w:pPr>
          </w:p>
        </w:tc>
        <w:tc>
          <w:tcPr>
            <w:tcW w:w="3686" w:type="dxa"/>
            <w:shd w:val="clear" w:color="auto" w:fill="FFFF00"/>
          </w:tcPr>
          <w:p w14:paraId="0C2C748C" w14:textId="77777777" w:rsidR="002A5600" w:rsidRPr="004F66A8" w:rsidRDefault="002A5600" w:rsidP="00E327CD">
            <w:pPr>
              <w:jc w:val="cente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入学時</w:t>
            </w:r>
          </w:p>
        </w:tc>
        <w:tc>
          <w:tcPr>
            <w:tcW w:w="3969" w:type="dxa"/>
            <w:shd w:val="clear" w:color="auto" w:fill="FFFF00"/>
          </w:tcPr>
          <w:p w14:paraId="207FE4C5" w14:textId="77777777" w:rsidR="002A5600" w:rsidRPr="004F66A8" w:rsidRDefault="002A5600" w:rsidP="00E327CD">
            <w:pPr>
              <w:jc w:val="cente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夏季</w:t>
            </w:r>
          </w:p>
        </w:tc>
        <w:tc>
          <w:tcPr>
            <w:tcW w:w="3827" w:type="dxa"/>
            <w:shd w:val="clear" w:color="auto" w:fill="FFFF00"/>
          </w:tcPr>
          <w:p w14:paraId="65781F19" w14:textId="77777777" w:rsidR="002A5600" w:rsidRPr="004F66A8" w:rsidRDefault="002A5600" w:rsidP="00E327CD">
            <w:pPr>
              <w:jc w:val="cente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年度末</w:t>
            </w:r>
          </w:p>
        </w:tc>
      </w:tr>
      <w:tr w:rsidR="007E24F0" w:rsidRPr="004F66A8" w14:paraId="0865238C" w14:textId="77777777" w:rsidTr="002A5600">
        <w:trPr>
          <w:trHeight w:val="345"/>
        </w:trPr>
        <w:tc>
          <w:tcPr>
            <w:tcW w:w="1559" w:type="dxa"/>
          </w:tcPr>
          <w:p w14:paraId="65369929"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申請手続</w:t>
            </w:r>
          </w:p>
        </w:tc>
        <w:tc>
          <w:tcPr>
            <w:tcW w:w="3686" w:type="dxa"/>
          </w:tcPr>
          <w:p w14:paraId="7A9E95AE"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支援（減免）申請</w:t>
            </w:r>
          </w:p>
        </w:tc>
        <w:tc>
          <w:tcPr>
            <w:tcW w:w="3969" w:type="dxa"/>
          </w:tcPr>
          <w:p w14:paraId="30E1219C"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支援（減免）の継続（※1）</w:t>
            </w:r>
          </w:p>
        </w:tc>
        <w:tc>
          <w:tcPr>
            <w:tcW w:w="3827" w:type="dxa"/>
          </w:tcPr>
          <w:p w14:paraId="47D318A4"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支援（減免）の継続</w:t>
            </w:r>
          </w:p>
        </w:tc>
      </w:tr>
      <w:tr w:rsidR="007E24F0" w:rsidRPr="004F66A8" w14:paraId="7237A466" w14:textId="77777777" w:rsidTr="002A5600">
        <w:trPr>
          <w:trHeight w:val="360"/>
        </w:trPr>
        <w:tc>
          <w:tcPr>
            <w:tcW w:w="1559" w:type="dxa"/>
          </w:tcPr>
          <w:p w14:paraId="2B116EC7"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申請書類</w:t>
            </w:r>
          </w:p>
        </w:tc>
        <w:tc>
          <w:tcPr>
            <w:tcW w:w="3686" w:type="dxa"/>
          </w:tcPr>
          <w:p w14:paraId="56D3959E"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認定申請書</w:t>
            </w:r>
          </w:p>
        </w:tc>
        <w:tc>
          <w:tcPr>
            <w:tcW w:w="3969" w:type="dxa"/>
          </w:tcPr>
          <w:p w14:paraId="0E1FB9A0"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継続願（後期・継続申請）</w:t>
            </w:r>
          </w:p>
        </w:tc>
        <w:tc>
          <w:tcPr>
            <w:tcW w:w="3827" w:type="dxa"/>
          </w:tcPr>
          <w:p w14:paraId="7220DFD3"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継続願（年度更新・継続申請）</w:t>
            </w:r>
          </w:p>
        </w:tc>
      </w:tr>
      <w:tr w:rsidR="007E24F0" w:rsidRPr="004F66A8" w14:paraId="3DA91F7F" w14:textId="77777777" w:rsidTr="002A5600">
        <w:trPr>
          <w:trHeight w:val="990"/>
        </w:trPr>
        <w:tc>
          <w:tcPr>
            <w:tcW w:w="1559" w:type="dxa"/>
          </w:tcPr>
          <w:p w14:paraId="5BAADBE8"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支援に係る</w:t>
            </w:r>
          </w:p>
          <w:p w14:paraId="44C3410D"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認定内容</w:t>
            </w:r>
          </w:p>
        </w:tc>
        <w:tc>
          <w:tcPr>
            <w:tcW w:w="3686" w:type="dxa"/>
          </w:tcPr>
          <w:p w14:paraId="11A36D89" w14:textId="77777777" w:rsidR="002A5600" w:rsidRPr="004F66A8" w:rsidRDefault="002A5600" w:rsidP="002A5600">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・支援に係る府内在住要件等の要件の</w:t>
            </w:r>
            <w:r w:rsidR="005E072C" w:rsidRPr="004F66A8">
              <w:rPr>
                <w:rFonts w:ascii="ＭＳ 明朝" w:eastAsia="ＭＳ 明朝" w:hAnsi="ＭＳ 明朝" w:hint="eastAsia"/>
                <w:color w:val="000000" w:themeColor="text1"/>
                <w:sz w:val="24"/>
              </w:rPr>
              <w:t>確認・</w:t>
            </w:r>
            <w:r w:rsidRPr="004F66A8">
              <w:rPr>
                <w:rFonts w:ascii="ＭＳ 明朝" w:eastAsia="ＭＳ 明朝" w:hAnsi="ＭＳ 明朝" w:hint="eastAsia"/>
                <w:color w:val="000000" w:themeColor="text1"/>
                <w:sz w:val="24"/>
              </w:rPr>
              <w:t>判定</w:t>
            </w:r>
          </w:p>
          <w:p w14:paraId="45ADE421" w14:textId="77777777" w:rsidR="002A5600" w:rsidRPr="004F66A8" w:rsidRDefault="002A5600" w:rsidP="005E072C">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005E072C" w:rsidRPr="004F66A8">
              <w:rPr>
                <w:rFonts w:ascii="ＭＳ 明朝" w:eastAsia="ＭＳ 明朝" w:hAnsi="ＭＳ 明朝" w:hint="eastAsia"/>
                <w:color w:val="000000" w:themeColor="text1"/>
                <w:sz w:val="24"/>
              </w:rPr>
              <w:t>収入額・資産額等の</w:t>
            </w:r>
            <w:r w:rsidRPr="004F66A8">
              <w:rPr>
                <w:rFonts w:ascii="ＭＳ 明朝" w:eastAsia="ＭＳ 明朝" w:hAnsi="ＭＳ 明朝" w:hint="eastAsia"/>
                <w:color w:val="000000" w:themeColor="text1"/>
                <w:sz w:val="24"/>
              </w:rPr>
              <w:t>判定（前々年度収入）</w:t>
            </w:r>
          </w:p>
        </w:tc>
        <w:tc>
          <w:tcPr>
            <w:tcW w:w="3969" w:type="dxa"/>
          </w:tcPr>
          <w:p w14:paraId="3B15AB24" w14:textId="77777777" w:rsidR="002A5600" w:rsidRPr="004F66A8" w:rsidRDefault="002A5600" w:rsidP="002A5600">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・適格認定（収入額・資産額等の判定（前年度収入））</w:t>
            </w:r>
          </w:p>
          <w:p w14:paraId="49536629" w14:textId="77777777" w:rsidR="007226D7" w:rsidRPr="004F66A8" w:rsidRDefault="007226D7" w:rsidP="00E51393">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・適格認定（学業成績の判定）（※2）</w:t>
            </w:r>
          </w:p>
        </w:tc>
        <w:tc>
          <w:tcPr>
            <w:tcW w:w="3827" w:type="dxa"/>
          </w:tcPr>
          <w:p w14:paraId="1F8303D2" w14:textId="77777777" w:rsidR="002A5600" w:rsidRPr="004F66A8" w:rsidRDefault="002A5600" w:rsidP="00E327CD">
            <w:pPr>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・適格認定（学業成績の判定）</w:t>
            </w:r>
            <w:r w:rsidR="00AC11A4" w:rsidRPr="004F66A8">
              <w:rPr>
                <w:rFonts w:ascii="ＭＳ 明朝" w:eastAsia="ＭＳ 明朝" w:hAnsi="ＭＳ 明朝" w:hint="eastAsia"/>
                <w:color w:val="000000" w:themeColor="text1"/>
                <w:sz w:val="24"/>
              </w:rPr>
              <w:t>（※2）</w:t>
            </w:r>
          </w:p>
          <w:p w14:paraId="0036495D" w14:textId="77777777" w:rsidR="00AF51EB" w:rsidRPr="004F66A8" w:rsidRDefault="00AF51EB" w:rsidP="00E327CD">
            <w:pPr>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・府内在住要件の確認・判定</w:t>
            </w:r>
          </w:p>
        </w:tc>
      </w:tr>
      <w:tr w:rsidR="007E24F0" w:rsidRPr="004F66A8" w14:paraId="77454DEF" w14:textId="77777777" w:rsidTr="002A5600">
        <w:trPr>
          <w:trHeight w:val="435"/>
        </w:trPr>
        <w:tc>
          <w:tcPr>
            <w:tcW w:w="1559" w:type="dxa"/>
          </w:tcPr>
          <w:p w14:paraId="1C2A1326" w14:textId="77777777" w:rsidR="002A5600" w:rsidRPr="004F66A8" w:rsidRDefault="00DB0CD2" w:rsidP="00DB0CD2">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認定結果に基づく</w:t>
            </w:r>
            <w:r w:rsidR="002A5600" w:rsidRPr="004F66A8">
              <w:rPr>
                <w:rFonts w:ascii="ＭＳ 明朝" w:eastAsia="ＭＳ 明朝" w:hAnsi="ＭＳ 明朝" w:hint="eastAsia"/>
                <w:color w:val="000000" w:themeColor="text1"/>
                <w:sz w:val="24"/>
              </w:rPr>
              <w:t>支援（減免）対象</w:t>
            </w:r>
          </w:p>
        </w:tc>
        <w:tc>
          <w:tcPr>
            <w:tcW w:w="3686" w:type="dxa"/>
          </w:tcPr>
          <w:p w14:paraId="152D49A9" w14:textId="77777777" w:rsidR="002A5600" w:rsidRPr="004F66A8" w:rsidRDefault="002A5600" w:rsidP="00E327CD">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・入学料</w:t>
            </w:r>
          </w:p>
          <w:p w14:paraId="056F9C5C" w14:textId="77777777" w:rsidR="002A5600" w:rsidRPr="004F66A8" w:rsidRDefault="002A5600" w:rsidP="002A5600">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w:t>
            </w:r>
            <w:r w:rsidR="00993D22" w:rsidRPr="004F66A8">
              <w:rPr>
                <w:rFonts w:ascii="ＭＳ 明朝" w:eastAsia="ＭＳ 明朝" w:hAnsi="ＭＳ 明朝" w:hint="eastAsia"/>
                <w:color w:val="000000" w:themeColor="text1"/>
                <w:sz w:val="24"/>
              </w:rPr>
              <w:t>入学年度</w:t>
            </w:r>
            <w:r w:rsidRPr="004F66A8">
              <w:rPr>
                <w:rFonts w:ascii="ＭＳ 明朝" w:eastAsia="ＭＳ 明朝" w:hAnsi="ＭＳ 明朝" w:hint="eastAsia"/>
                <w:color w:val="000000" w:themeColor="text1"/>
                <w:sz w:val="24"/>
              </w:rPr>
              <w:t>の前期授業料（4～9月分）</w:t>
            </w:r>
          </w:p>
        </w:tc>
        <w:tc>
          <w:tcPr>
            <w:tcW w:w="3969" w:type="dxa"/>
          </w:tcPr>
          <w:p w14:paraId="25CE1F3C" w14:textId="77777777" w:rsidR="002A5600" w:rsidRPr="004F66A8" w:rsidRDefault="002A5600" w:rsidP="002A5600">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・入学</w:t>
            </w:r>
            <w:r w:rsidR="00993D22" w:rsidRPr="004F66A8">
              <w:rPr>
                <w:rFonts w:ascii="ＭＳ 明朝" w:eastAsia="ＭＳ 明朝" w:hAnsi="ＭＳ 明朝" w:hint="eastAsia"/>
                <w:color w:val="000000" w:themeColor="text1"/>
                <w:sz w:val="24"/>
              </w:rPr>
              <w:t>年度</w:t>
            </w:r>
            <w:r w:rsidRPr="004F66A8">
              <w:rPr>
                <w:rFonts w:ascii="ＭＳ 明朝" w:eastAsia="ＭＳ 明朝" w:hAnsi="ＭＳ 明朝" w:hint="eastAsia"/>
                <w:color w:val="000000" w:themeColor="text1"/>
                <w:sz w:val="24"/>
              </w:rPr>
              <w:t>の後期授業料（10～3月分）</w:t>
            </w:r>
          </w:p>
          <w:p w14:paraId="6F9101E8" w14:textId="77777777" w:rsidR="002A5600" w:rsidRPr="004F66A8" w:rsidRDefault="002A5600" w:rsidP="007226D7">
            <w:pPr>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・翌年度の前期授業料（4～9月分）</w:t>
            </w:r>
          </w:p>
        </w:tc>
        <w:tc>
          <w:tcPr>
            <w:tcW w:w="3827" w:type="dxa"/>
          </w:tcPr>
          <w:p w14:paraId="29031B91" w14:textId="77777777" w:rsidR="00AF51EB" w:rsidRPr="004F66A8" w:rsidRDefault="00AF51EB" w:rsidP="00AF51EB">
            <w:pPr>
              <w:ind w:left="240" w:hangingChars="100" w:hanging="24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・翌年度の後期授業料（10～3月分）※3</w:t>
            </w:r>
          </w:p>
        </w:tc>
      </w:tr>
    </w:tbl>
    <w:p w14:paraId="38CBB5DF" w14:textId="77777777" w:rsidR="00AC11A4" w:rsidRPr="004F66A8" w:rsidRDefault="002214BA" w:rsidP="007226D7">
      <w:pPr>
        <w:spacing w:beforeLines="50" w:before="180"/>
        <w:ind w:left="960" w:hangingChars="400" w:hanging="96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r w:rsidR="00AC11A4" w:rsidRPr="004F66A8">
        <w:rPr>
          <w:rFonts w:ascii="ＭＳ 明朝" w:eastAsia="ＭＳ 明朝" w:hAnsi="ＭＳ 明朝" w:hint="eastAsia"/>
          <w:color w:val="000000" w:themeColor="text1"/>
          <w:sz w:val="24"/>
        </w:rPr>
        <w:t xml:space="preserve">　※1 入学時の認定申請（前々年度所得による判定）において、家計の経済状況に</w:t>
      </w:r>
      <w:r w:rsidR="00C22A24" w:rsidRPr="004F66A8">
        <w:rPr>
          <w:rFonts w:ascii="ＭＳ 明朝" w:eastAsia="ＭＳ 明朝" w:hAnsi="ＭＳ 明朝" w:hint="eastAsia"/>
          <w:color w:val="000000" w:themeColor="text1"/>
          <w:sz w:val="24"/>
        </w:rPr>
        <w:t>関する</w:t>
      </w:r>
      <w:r w:rsidR="00AC11A4" w:rsidRPr="004F66A8">
        <w:rPr>
          <w:rFonts w:ascii="ＭＳ 明朝" w:eastAsia="ＭＳ 明朝" w:hAnsi="ＭＳ 明朝" w:hint="eastAsia"/>
          <w:color w:val="000000" w:themeColor="text1"/>
          <w:sz w:val="24"/>
        </w:rPr>
        <w:t>要件を満たさずに支援対象外となった者で、前年度所得による判定により支援を受けようとする場合は、「後期・継続申請」に係る継続申請</w:t>
      </w:r>
      <w:r w:rsidR="005E072C" w:rsidRPr="004F66A8">
        <w:rPr>
          <w:rFonts w:ascii="ＭＳ 明朝" w:eastAsia="ＭＳ 明朝" w:hAnsi="ＭＳ 明朝" w:hint="eastAsia"/>
          <w:color w:val="000000" w:themeColor="text1"/>
          <w:sz w:val="24"/>
        </w:rPr>
        <w:t>時</w:t>
      </w:r>
      <w:r w:rsidR="00AC11A4" w:rsidRPr="004F66A8">
        <w:rPr>
          <w:rFonts w:ascii="ＭＳ 明朝" w:eastAsia="ＭＳ 明朝" w:hAnsi="ＭＳ 明朝" w:hint="eastAsia"/>
          <w:color w:val="000000" w:themeColor="text1"/>
          <w:sz w:val="24"/>
        </w:rPr>
        <w:t>（夏季実施）に認定申請書を提出してください。</w:t>
      </w:r>
    </w:p>
    <w:p w14:paraId="7A0D0326" w14:textId="77777777" w:rsidR="00AC11A4" w:rsidRPr="004F66A8" w:rsidRDefault="00AC11A4" w:rsidP="00AC11A4">
      <w:pPr>
        <w:ind w:left="1080" w:hangingChars="450" w:hanging="10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※2</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学業成績の判定による適格認定において、学業成績基準の廃止区分に該当する場合は支援が打ち切られます。</w:t>
      </w:r>
    </w:p>
    <w:p w14:paraId="603ED285" w14:textId="77777777" w:rsidR="00D5069E" w:rsidRPr="004F66A8" w:rsidRDefault="00AF51EB" w:rsidP="00D5069E">
      <w:pPr>
        <w:ind w:left="1080" w:hangingChars="450" w:hanging="10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※3</w:t>
      </w:r>
      <w:r w:rsidRPr="004F66A8">
        <w:rPr>
          <w:rFonts w:ascii="ＭＳ 明朝" w:eastAsia="ＭＳ 明朝" w:hAnsi="ＭＳ 明朝"/>
          <w:color w:val="000000" w:themeColor="text1"/>
          <w:sz w:val="24"/>
        </w:rPr>
        <w:t xml:space="preserve"> </w:t>
      </w:r>
      <w:r w:rsidRPr="004F66A8">
        <w:rPr>
          <w:rFonts w:ascii="ＭＳ 明朝" w:eastAsia="ＭＳ 明朝" w:hAnsi="ＭＳ 明朝" w:hint="eastAsia"/>
          <w:color w:val="000000" w:themeColor="text1"/>
          <w:sz w:val="24"/>
        </w:rPr>
        <w:t>翌年度の後期授業料（10～3月分）に関する支援（減免）を受けるためには、翌年度夏季に実施する「後期・継続申請」における適格認定（収入額・資産額等の判定）において、家計の経済状況に</w:t>
      </w:r>
      <w:r w:rsidR="00C22A24" w:rsidRPr="004F66A8">
        <w:rPr>
          <w:rFonts w:ascii="ＭＳ 明朝" w:eastAsia="ＭＳ 明朝" w:hAnsi="ＭＳ 明朝" w:hint="eastAsia"/>
          <w:color w:val="000000" w:themeColor="text1"/>
          <w:sz w:val="24"/>
        </w:rPr>
        <w:t>関する</w:t>
      </w:r>
      <w:r w:rsidRPr="004F66A8">
        <w:rPr>
          <w:rFonts w:ascii="ＭＳ 明朝" w:eastAsia="ＭＳ 明朝" w:hAnsi="ＭＳ 明朝" w:hint="eastAsia"/>
          <w:color w:val="000000" w:themeColor="text1"/>
          <w:sz w:val="24"/>
        </w:rPr>
        <w:t>要件を満たす必要があります。</w:t>
      </w:r>
    </w:p>
    <w:p w14:paraId="651F331F" w14:textId="77777777" w:rsidR="00D5069E" w:rsidRPr="004F66A8" w:rsidRDefault="00D5069E" w:rsidP="00D5069E">
      <w:pPr>
        <w:ind w:left="1080" w:hangingChars="450" w:hanging="1080"/>
        <w:rPr>
          <w:rFonts w:ascii="ＭＳ 明朝" w:eastAsia="ＭＳ 明朝" w:hAnsi="ＭＳ 明朝"/>
          <w:color w:val="000000" w:themeColor="text1"/>
          <w:sz w:val="24"/>
        </w:rPr>
      </w:pPr>
    </w:p>
    <w:p w14:paraId="78F9214C" w14:textId="77777777" w:rsidR="00D5069E" w:rsidRPr="004F66A8" w:rsidRDefault="00D5069E" w:rsidP="00D5069E">
      <w:pPr>
        <w:ind w:left="1080" w:hangingChars="450" w:hanging="1080"/>
        <w:rPr>
          <w:rFonts w:ascii="ＭＳ 明朝" w:eastAsia="ＭＳ 明朝" w:hAnsi="ＭＳ 明朝"/>
          <w:color w:val="000000" w:themeColor="text1"/>
          <w:sz w:val="24"/>
        </w:rPr>
      </w:pPr>
    </w:p>
    <w:p w14:paraId="087F562D" w14:textId="77777777" w:rsidR="00AD60C7" w:rsidRPr="004F66A8" w:rsidRDefault="00AD60C7" w:rsidP="00D5069E">
      <w:pPr>
        <w:ind w:left="1080" w:hangingChars="450" w:hanging="1080"/>
        <w:rPr>
          <w:rFonts w:ascii="ＭＳ 明朝" w:eastAsia="ＭＳ 明朝" w:hAnsi="ＭＳ 明朝"/>
          <w:color w:val="000000" w:themeColor="text1"/>
          <w:sz w:val="24"/>
        </w:rPr>
      </w:pPr>
    </w:p>
    <w:p w14:paraId="1819AFAD" w14:textId="77777777" w:rsidR="00AD60C7" w:rsidRPr="004F66A8" w:rsidRDefault="00AD60C7" w:rsidP="00D5069E">
      <w:pPr>
        <w:ind w:left="1080" w:hangingChars="450" w:hanging="1080"/>
        <w:rPr>
          <w:rFonts w:ascii="ＭＳ 明朝" w:eastAsia="ＭＳ 明朝" w:hAnsi="ＭＳ 明朝"/>
          <w:color w:val="000000" w:themeColor="text1"/>
          <w:sz w:val="24"/>
        </w:rPr>
      </w:pPr>
    </w:p>
    <w:p w14:paraId="2C754396" w14:textId="77777777" w:rsidR="00AD60C7" w:rsidRPr="004F66A8" w:rsidRDefault="00AD60C7" w:rsidP="00D5069E">
      <w:pPr>
        <w:ind w:left="1080" w:hangingChars="450" w:hanging="1080"/>
        <w:rPr>
          <w:rFonts w:ascii="ＭＳ 明朝" w:eastAsia="ＭＳ 明朝" w:hAnsi="ＭＳ 明朝"/>
          <w:color w:val="000000" w:themeColor="text1"/>
          <w:sz w:val="24"/>
        </w:rPr>
      </w:pPr>
    </w:p>
    <w:p w14:paraId="29AE8CC3" w14:textId="77777777" w:rsidR="00AD60C7" w:rsidRPr="004F66A8" w:rsidRDefault="00AD60C7" w:rsidP="00D5069E">
      <w:pPr>
        <w:ind w:left="1080" w:hangingChars="450" w:hanging="1080"/>
        <w:rPr>
          <w:rFonts w:ascii="ＭＳ 明朝" w:eastAsia="ＭＳ 明朝" w:hAnsi="ＭＳ 明朝"/>
          <w:color w:val="000000" w:themeColor="text1"/>
          <w:sz w:val="24"/>
        </w:rPr>
      </w:pPr>
    </w:p>
    <w:p w14:paraId="285AE251" w14:textId="77777777" w:rsidR="00AD60C7" w:rsidRPr="004F66A8" w:rsidRDefault="00AD60C7" w:rsidP="00D5069E">
      <w:pPr>
        <w:ind w:left="1080" w:hangingChars="450" w:hanging="1080"/>
        <w:rPr>
          <w:rFonts w:ascii="ＭＳ 明朝" w:eastAsia="ＭＳ 明朝" w:hAnsi="ＭＳ 明朝"/>
          <w:color w:val="000000" w:themeColor="text1"/>
          <w:sz w:val="24"/>
        </w:rPr>
      </w:pPr>
    </w:p>
    <w:p w14:paraId="41A91039" w14:textId="77777777" w:rsidR="00AD60C7" w:rsidRPr="004F66A8" w:rsidRDefault="00AD60C7" w:rsidP="00D5069E">
      <w:pPr>
        <w:ind w:left="1080" w:hangingChars="450" w:hanging="1080"/>
        <w:rPr>
          <w:rFonts w:ascii="ＭＳ 明朝" w:eastAsia="ＭＳ 明朝" w:hAnsi="ＭＳ 明朝"/>
          <w:color w:val="000000" w:themeColor="text1"/>
          <w:sz w:val="24"/>
        </w:rPr>
      </w:pPr>
    </w:p>
    <w:p w14:paraId="0DE02989" w14:textId="77777777" w:rsidR="00D36C10" w:rsidRPr="004F66A8" w:rsidRDefault="005E072C" w:rsidP="00962402">
      <w:pPr>
        <w:spacing w:beforeLines="30" w:before="108"/>
        <w:ind w:left="1080" w:hangingChars="450" w:hanging="1080"/>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lastRenderedPageBreak/>
        <w:t xml:space="preserve">　</w:t>
      </w:r>
      <w:r w:rsidR="00632992" w:rsidRPr="004F66A8">
        <w:rPr>
          <w:rFonts w:ascii="ＭＳ 明朝" w:eastAsia="ＭＳ 明朝" w:hAnsi="ＭＳ 明朝" w:hint="eastAsia"/>
          <w:color w:val="000000" w:themeColor="text1"/>
          <w:sz w:val="24"/>
        </w:rPr>
        <w:t>(</w:t>
      </w:r>
      <w:r w:rsidRPr="004F66A8">
        <w:rPr>
          <w:rFonts w:ascii="ＭＳ 明朝" w:eastAsia="ＭＳ 明朝" w:hAnsi="ＭＳ 明朝" w:hint="eastAsia"/>
          <w:color w:val="000000" w:themeColor="text1"/>
          <w:sz w:val="24"/>
        </w:rPr>
        <w:t>4</w:t>
      </w:r>
      <w:r w:rsidR="00150A4A" w:rsidRPr="004F66A8">
        <w:rPr>
          <w:rFonts w:ascii="ＭＳ 明朝" w:eastAsia="ＭＳ 明朝" w:hAnsi="ＭＳ 明朝" w:hint="eastAsia"/>
          <w:color w:val="000000" w:themeColor="text1"/>
          <w:sz w:val="24"/>
        </w:rPr>
        <w:t>)</w:t>
      </w:r>
      <w:r w:rsidR="00D36C10" w:rsidRPr="004F66A8">
        <w:rPr>
          <w:rFonts w:ascii="ＭＳ 明朝" w:eastAsia="ＭＳ 明朝" w:hAnsi="ＭＳ 明朝" w:hint="eastAsia"/>
          <w:color w:val="000000" w:themeColor="text1"/>
          <w:sz w:val="24"/>
        </w:rPr>
        <w:t>懲戒</w:t>
      </w:r>
      <w:r w:rsidR="00150A4A" w:rsidRPr="004F66A8">
        <w:rPr>
          <w:rFonts w:ascii="ＭＳ 明朝" w:eastAsia="ＭＳ 明朝" w:hAnsi="ＭＳ 明朝" w:hint="eastAsia"/>
          <w:color w:val="000000" w:themeColor="text1"/>
          <w:sz w:val="24"/>
        </w:rPr>
        <w:t>処分</w:t>
      </w:r>
      <w:r w:rsidR="007C73A3" w:rsidRPr="004F66A8">
        <w:rPr>
          <w:rFonts w:ascii="ＭＳ 明朝" w:eastAsia="ＭＳ 明朝" w:hAnsi="ＭＳ 明朝" w:hint="eastAsia"/>
          <w:color w:val="000000" w:themeColor="text1"/>
          <w:sz w:val="24"/>
        </w:rPr>
        <w:t>等</w:t>
      </w:r>
      <w:r w:rsidR="00D36C10" w:rsidRPr="004F66A8">
        <w:rPr>
          <w:rFonts w:ascii="ＭＳ 明朝" w:eastAsia="ＭＳ 明朝" w:hAnsi="ＭＳ 明朝" w:hint="eastAsia"/>
          <w:color w:val="000000" w:themeColor="text1"/>
          <w:sz w:val="24"/>
        </w:rPr>
        <w:t>による</w:t>
      </w:r>
      <w:r w:rsidR="00150A4A" w:rsidRPr="004F66A8">
        <w:rPr>
          <w:rFonts w:ascii="ＭＳ 明朝" w:eastAsia="ＭＳ 明朝" w:hAnsi="ＭＳ 明朝" w:hint="eastAsia"/>
          <w:color w:val="000000" w:themeColor="text1"/>
          <w:sz w:val="24"/>
        </w:rPr>
        <w:t>支援認定の取消し等について</w:t>
      </w:r>
    </w:p>
    <w:p w14:paraId="6BA6238A" w14:textId="77777777" w:rsidR="00150A4A" w:rsidRPr="004F66A8" w:rsidRDefault="00150A4A" w:rsidP="002B4936">
      <w:pPr>
        <w:widowControl/>
        <w:ind w:left="240" w:hangingChars="100" w:hanging="240"/>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sz w:val="24"/>
        </w:rPr>
        <w:t xml:space="preserve">　　支援対象者が、懲戒としての退学、</w:t>
      </w:r>
      <w:r w:rsidRPr="004F66A8">
        <w:rPr>
          <w:rFonts w:ascii="ＭＳ 明朝" w:eastAsia="ＭＳ 明朝" w:hAnsi="ＭＳ 明朝" w:hint="eastAsia"/>
          <w:color w:val="000000" w:themeColor="text1"/>
          <w:kern w:val="24"/>
          <w:sz w:val="24"/>
          <w:szCs w:val="24"/>
        </w:rPr>
        <w:t>停学又は訓告の処分を受けた場合には、</w:t>
      </w:r>
      <w:r w:rsidR="002B4936" w:rsidRPr="004F66A8">
        <w:rPr>
          <w:rFonts w:ascii="ＭＳ 明朝" w:eastAsia="ＭＳ 明朝" w:hAnsi="ＭＳ 明朝" w:hint="eastAsia"/>
          <w:color w:val="000000" w:themeColor="text1"/>
          <w:kern w:val="24"/>
          <w:sz w:val="24"/>
          <w:szCs w:val="24"/>
        </w:rPr>
        <w:t>下表のとおり、</w:t>
      </w:r>
      <w:r w:rsidRPr="004F66A8">
        <w:rPr>
          <w:rFonts w:ascii="ＭＳ 明朝" w:eastAsia="ＭＳ 明朝" w:hAnsi="ＭＳ 明朝" w:hint="eastAsia"/>
          <w:color w:val="000000" w:themeColor="text1"/>
          <w:kern w:val="24"/>
          <w:sz w:val="24"/>
          <w:szCs w:val="24"/>
        </w:rPr>
        <w:t>当該処分の内容に応じて支援認定の取消し又は支援認定の効力が停止されます。</w:t>
      </w:r>
      <w:r w:rsidR="002B4936" w:rsidRPr="004F66A8">
        <w:rPr>
          <w:rFonts w:ascii="ＭＳ 明朝" w:eastAsia="ＭＳ 明朝" w:hAnsi="ＭＳ 明朝" w:hint="eastAsia"/>
          <w:color w:val="000000" w:themeColor="text1"/>
          <w:kern w:val="24"/>
          <w:sz w:val="24"/>
          <w:szCs w:val="24"/>
        </w:rPr>
        <w:t>（支援の認定の効力の停止となった場合は、当該期間において授業料支援（減免）の対象となりません。）</w:t>
      </w:r>
    </w:p>
    <w:tbl>
      <w:tblPr>
        <w:tblStyle w:val="a4"/>
        <w:tblW w:w="0" w:type="auto"/>
        <w:tblInd w:w="562" w:type="dxa"/>
        <w:tblLook w:val="04A0" w:firstRow="1" w:lastRow="0" w:firstColumn="1" w:lastColumn="0" w:noHBand="0" w:noVBand="1"/>
      </w:tblPr>
      <w:tblGrid>
        <w:gridCol w:w="6151"/>
        <w:gridCol w:w="3630"/>
      </w:tblGrid>
      <w:tr w:rsidR="007E24F0" w:rsidRPr="004F66A8" w14:paraId="52AD9D7E" w14:textId="77777777" w:rsidTr="00E327CD">
        <w:tc>
          <w:tcPr>
            <w:tcW w:w="6151" w:type="dxa"/>
            <w:shd w:val="clear" w:color="auto" w:fill="FFFF00"/>
          </w:tcPr>
          <w:p w14:paraId="5FAE5CDE" w14:textId="77777777" w:rsidR="002B4936" w:rsidRPr="004F66A8" w:rsidRDefault="002B4936" w:rsidP="002B4936">
            <w:pPr>
              <w:widowControl/>
              <w:jc w:val="center"/>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懲戒処分の内容</w:t>
            </w:r>
          </w:p>
        </w:tc>
        <w:tc>
          <w:tcPr>
            <w:tcW w:w="3630" w:type="dxa"/>
            <w:shd w:val="clear" w:color="auto" w:fill="FFFF00"/>
          </w:tcPr>
          <w:p w14:paraId="3F2D94AE" w14:textId="77777777" w:rsidR="002B4936" w:rsidRPr="004F66A8" w:rsidRDefault="002B4936" w:rsidP="002B4936">
            <w:pPr>
              <w:widowControl/>
              <w:jc w:val="center"/>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支援上の処置</w:t>
            </w:r>
          </w:p>
        </w:tc>
      </w:tr>
      <w:tr w:rsidR="007E24F0" w:rsidRPr="004F66A8" w14:paraId="52CD13EE" w14:textId="77777777" w:rsidTr="002B4936">
        <w:tc>
          <w:tcPr>
            <w:tcW w:w="6151" w:type="dxa"/>
          </w:tcPr>
          <w:p w14:paraId="697FD325" w14:textId="77777777" w:rsidR="002B4936" w:rsidRPr="004F66A8" w:rsidRDefault="002B4936" w:rsidP="00150A4A">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退学、停学（3月以上又は期限の定めのないもの）</w:t>
            </w:r>
          </w:p>
        </w:tc>
        <w:tc>
          <w:tcPr>
            <w:tcW w:w="3630" w:type="dxa"/>
          </w:tcPr>
          <w:p w14:paraId="67D4339E" w14:textId="77777777" w:rsidR="002B4936" w:rsidRPr="004F66A8" w:rsidRDefault="002B4936" w:rsidP="00150A4A">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支援認定の取消し</w:t>
            </w:r>
          </w:p>
        </w:tc>
      </w:tr>
      <w:tr w:rsidR="007E24F0" w:rsidRPr="004F66A8" w14:paraId="3A3CFA34" w14:textId="77777777" w:rsidTr="002B4936">
        <w:tc>
          <w:tcPr>
            <w:tcW w:w="6151" w:type="dxa"/>
          </w:tcPr>
          <w:p w14:paraId="20828201" w14:textId="77777777" w:rsidR="002B4936" w:rsidRPr="004F66A8" w:rsidRDefault="002B4936" w:rsidP="00150A4A">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停学（3月未満のもの）、訓告</w:t>
            </w:r>
          </w:p>
        </w:tc>
        <w:tc>
          <w:tcPr>
            <w:tcW w:w="3630" w:type="dxa"/>
          </w:tcPr>
          <w:p w14:paraId="49C23375" w14:textId="77777777" w:rsidR="002B4936" w:rsidRPr="004F66A8" w:rsidRDefault="002B4936" w:rsidP="00150A4A">
            <w:pPr>
              <w:widowControl/>
              <w:jc w:val="left"/>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支援認定の効力の停止</w:t>
            </w:r>
          </w:p>
        </w:tc>
      </w:tr>
    </w:tbl>
    <w:p w14:paraId="5057698B" w14:textId="77777777" w:rsidR="00632992" w:rsidRPr="004F66A8" w:rsidRDefault="007C73A3" w:rsidP="007C73A3">
      <w:pPr>
        <w:widowControl/>
        <w:ind w:left="240" w:hangingChars="100" w:hanging="24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 xml:space="preserve">　　</w:t>
      </w:r>
    </w:p>
    <w:p w14:paraId="4478CC5E" w14:textId="77777777" w:rsidR="00150A4A" w:rsidRPr="004F66A8" w:rsidRDefault="007C73A3" w:rsidP="00632992">
      <w:pPr>
        <w:widowControl/>
        <w:ind w:leftChars="100" w:left="210" w:firstLineChars="100" w:firstLine="240"/>
        <w:jc w:val="left"/>
        <w:rPr>
          <w:rFonts w:ascii="ＭＳ 明朝" w:eastAsia="ＭＳ 明朝" w:hAnsi="ＭＳ 明朝"/>
          <w:color w:val="000000" w:themeColor="text1"/>
          <w:sz w:val="24"/>
        </w:rPr>
      </w:pPr>
      <w:r w:rsidRPr="004F66A8">
        <w:rPr>
          <w:rFonts w:ascii="ＭＳ 明朝" w:eastAsia="ＭＳ 明朝" w:hAnsi="ＭＳ 明朝" w:hint="eastAsia"/>
          <w:color w:val="000000" w:themeColor="text1"/>
          <w:sz w:val="24"/>
        </w:rPr>
        <w:t>なお、</w:t>
      </w:r>
      <w:r w:rsidRPr="004F66A8">
        <w:rPr>
          <w:rFonts w:ascii="ＭＳ 明朝" w:eastAsia="ＭＳ 明朝" w:hAnsi="ＭＳ 明朝" w:hint="eastAsia"/>
          <w:color w:val="000000" w:themeColor="text1"/>
          <w:sz w:val="24"/>
          <w:u w:val="single"/>
        </w:rPr>
        <w:t>虚偽の申告や不正の手段により学生等が不正に授業料支援（減免）を受けていたことが判明した場合には、当該学生等に係る授業料等支援（減免）対象者としての認定を取り消し、不正が行われた日の属する学年の始期から認定取消までの間に支援（減免）していた授業料等について、返還</w:t>
      </w:r>
      <w:r w:rsidR="006152BD" w:rsidRPr="004F66A8">
        <w:rPr>
          <w:rFonts w:ascii="ＭＳ 明朝" w:eastAsia="ＭＳ 明朝" w:hAnsi="ＭＳ 明朝" w:hint="eastAsia"/>
          <w:color w:val="000000" w:themeColor="text1"/>
          <w:sz w:val="24"/>
          <w:u w:val="single"/>
        </w:rPr>
        <w:t>等</w:t>
      </w:r>
      <w:r w:rsidR="009B3064" w:rsidRPr="004F66A8">
        <w:rPr>
          <w:rFonts w:ascii="ＭＳ 明朝" w:eastAsia="ＭＳ 明朝" w:hAnsi="ＭＳ 明朝" w:hint="eastAsia"/>
          <w:color w:val="000000" w:themeColor="text1"/>
          <w:sz w:val="24"/>
          <w:u w:val="single"/>
        </w:rPr>
        <w:t>を求められます</w:t>
      </w:r>
      <w:r w:rsidRPr="004F66A8">
        <w:rPr>
          <w:rFonts w:ascii="ＭＳ 明朝" w:eastAsia="ＭＳ 明朝" w:hAnsi="ＭＳ 明朝" w:hint="eastAsia"/>
          <w:color w:val="000000" w:themeColor="text1"/>
          <w:sz w:val="24"/>
          <w:u w:val="single"/>
        </w:rPr>
        <w:t>。</w:t>
      </w:r>
    </w:p>
    <w:p w14:paraId="694507F0" w14:textId="77777777" w:rsidR="00150A4A" w:rsidRPr="004F66A8" w:rsidRDefault="00150A4A" w:rsidP="00150A4A">
      <w:pPr>
        <w:rPr>
          <w:rFonts w:ascii="ＭＳ 明朝" w:eastAsia="ＭＳ 明朝" w:hAnsi="ＭＳ 明朝"/>
          <w:color w:val="000000" w:themeColor="text1"/>
          <w:kern w:val="24"/>
          <w:sz w:val="24"/>
          <w:szCs w:val="24"/>
        </w:rPr>
      </w:pPr>
    </w:p>
    <w:p w14:paraId="184E8191" w14:textId="77777777" w:rsidR="005E072C" w:rsidRPr="004F66A8" w:rsidRDefault="00532D79" w:rsidP="005E072C">
      <w:pPr>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６．</w:t>
      </w:r>
      <w:r w:rsidR="005E072C" w:rsidRPr="004F66A8">
        <w:rPr>
          <w:rFonts w:ascii="ＭＳ 明朝" w:eastAsia="ＭＳ 明朝" w:hAnsi="ＭＳ 明朝" w:hint="eastAsia"/>
          <w:color w:val="000000" w:themeColor="text1"/>
          <w:kern w:val="24"/>
          <w:sz w:val="24"/>
          <w:szCs w:val="24"/>
        </w:rPr>
        <w:t>家計が急変した場合の支援について</w:t>
      </w:r>
    </w:p>
    <w:p w14:paraId="16CD696D" w14:textId="77777777" w:rsidR="005E072C" w:rsidRPr="004F66A8" w:rsidRDefault="005E072C" w:rsidP="005E072C">
      <w:pPr>
        <w:ind w:left="24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本制度においては、家計の経済状況に関する要件として、原則、住民税情報（課税標準額等）に基づき算定される減免額算定基準額が収入に関する基準を満たすことを条件としています。</w:t>
      </w:r>
    </w:p>
    <w:p w14:paraId="61523497" w14:textId="77777777" w:rsidR="00B75A25" w:rsidRPr="004F66A8" w:rsidRDefault="00B75A25" w:rsidP="005E072C">
      <w:pPr>
        <w:ind w:left="24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課税標準額等については、毎年６月に前年所得を基にした情報に更新されるため、在学期間中において、毎年度、直近の情報に基づき基準を満たすことが確認された場合に支援対象としています。</w:t>
      </w:r>
    </w:p>
    <w:p w14:paraId="29B87553" w14:textId="77777777" w:rsidR="005E072C" w:rsidRPr="004F66A8" w:rsidRDefault="005E072C" w:rsidP="005E072C">
      <w:pPr>
        <w:ind w:left="24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ただし、生計維持者の死亡や失職、震災等に被災した場合など、予期できない事由により家計が急変し、急変後の収入状況が住民税情報に反映される前に緊急に支援の必要がある場合には、急変後の収入の見込みにより判定を行い、基準を満たすことが確認された場合は支援対象とすることとしています。</w:t>
      </w:r>
    </w:p>
    <w:p w14:paraId="2479BD48" w14:textId="77777777" w:rsidR="005E072C" w:rsidRPr="004F66A8" w:rsidRDefault="005E072C" w:rsidP="005E072C">
      <w:pPr>
        <w:ind w:left="24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この家計が急変した場合の支援については、新型コロナウイルス感染症の影響により同様に家計が急変したことが認められた場合においても、急変後の収入見込により判定を行います。</w:t>
      </w:r>
    </w:p>
    <w:p w14:paraId="6D5F3B9C" w14:textId="77777777" w:rsidR="00532D79" w:rsidRPr="004F66A8" w:rsidRDefault="005E072C" w:rsidP="00E26D68">
      <w:pPr>
        <w:ind w:left="24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なお、家計急変による支援の対象となった場合は、急変後の収入状況の確認は3ケ月毎に実施するため、その時点の収入状況に応じて支援区分の変更や支援の対象外となる場合もあります。（家計急変の事由発生後15ケ月経過後は1年毎に収入判定を実施。）</w:t>
      </w:r>
      <w:r w:rsidR="00502411" w:rsidRPr="004F66A8">
        <w:rPr>
          <w:rFonts w:ascii="ＭＳ 明朝" w:eastAsia="ＭＳ 明朝" w:hAnsi="ＭＳ 明朝" w:hint="eastAsia"/>
          <w:color w:val="000000" w:themeColor="text1"/>
          <w:kern w:val="24"/>
          <w:sz w:val="24"/>
          <w:szCs w:val="24"/>
        </w:rPr>
        <w:t>当該事由による家計急変時の支援を必要とする場合は、在籍する学校にお問合せください。</w:t>
      </w:r>
    </w:p>
    <w:p w14:paraId="797EC24F" w14:textId="77777777" w:rsidR="00532D79" w:rsidRPr="004F66A8" w:rsidRDefault="00532D79" w:rsidP="00532D79">
      <w:pPr>
        <w:rPr>
          <w:rFonts w:ascii="ＭＳ 明朝" w:eastAsia="ＭＳ 明朝" w:hAnsi="ＭＳ 明朝"/>
          <w:color w:val="000000" w:themeColor="text1"/>
          <w:kern w:val="24"/>
          <w:sz w:val="24"/>
          <w:szCs w:val="24"/>
        </w:rPr>
      </w:pPr>
    </w:p>
    <w:p w14:paraId="0EF14D9C" w14:textId="77777777" w:rsidR="000C782E" w:rsidRPr="004F66A8" w:rsidRDefault="00532D79" w:rsidP="00150A4A">
      <w:pPr>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７</w:t>
      </w:r>
      <w:r w:rsidR="000C782E" w:rsidRPr="004F66A8">
        <w:rPr>
          <w:rFonts w:ascii="ＭＳ 明朝" w:eastAsia="ＭＳ 明朝" w:hAnsi="ＭＳ 明朝" w:hint="eastAsia"/>
          <w:color w:val="000000" w:themeColor="text1"/>
          <w:kern w:val="24"/>
          <w:sz w:val="24"/>
          <w:szCs w:val="24"/>
        </w:rPr>
        <w:t>．</w:t>
      </w:r>
      <w:r w:rsidR="00942D55" w:rsidRPr="004F66A8">
        <w:rPr>
          <w:rFonts w:ascii="ＭＳ 明朝" w:eastAsia="ＭＳ 明朝" w:hAnsi="ＭＳ 明朝" w:hint="eastAsia"/>
          <w:color w:val="000000" w:themeColor="text1"/>
          <w:kern w:val="24"/>
          <w:sz w:val="24"/>
          <w:szCs w:val="24"/>
        </w:rPr>
        <w:t>申請にあたっての</w:t>
      </w:r>
      <w:r w:rsidR="008F100A" w:rsidRPr="004F66A8">
        <w:rPr>
          <w:rFonts w:ascii="ＭＳ 明朝" w:eastAsia="ＭＳ 明朝" w:hAnsi="ＭＳ 明朝" w:hint="eastAsia"/>
          <w:color w:val="000000" w:themeColor="text1"/>
          <w:kern w:val="24"/>
          <w:sz w:val="24"/>
          <w:szCs w:val="24"/>
        </w:rPr>
        <w:t>留意</w:t>
      </w:r>
      <w:r w:rsidR="00942D55" w:rsidRPr="004F66A8">
        <w:rPr>
          <w:rFonts w:ascii="ＭＳ 明朝" w:eastAsia="ＭＳ 明朝" w:hAnsi="ＭＳ 明朝" w:hint="eastAsia"/>
          <w:color w:val="000000" w:themeColor="text1"/>
          <w:kern w:val="24"/>
          <w:sz w:val="24"/>
          <w:szCs w:val="24"/>
        </w:rPr>
        <w:t>事項</w:t>
      </w:r>
    </w:p>
    <w:p w14:paraId="5A3B055B" w14:textId="77777777" w:rsidR="000C782E" w:rsidRPr="004F66A8" w:rsidRDefault="00B41FF9" w:rsidP="00B41FF9">
      <w:pPr>
        <w:ind w:left="24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本制度による授業料等減免支援</w:t>
      </w:r>
      <w:r w:rsidR="00AF0ABC" w:rsidRPr="004F66A8">
        <w:rPr>
          <w:rFonts w:ascii="ＭＳ 明朝" w:eastAsia="ＭＳ 明朝" w:hAnsi="ＭＳ 明朝" w:hint="eastAsia"/>
          <w:color w:val="000000" w:themeColor="text1"/>
          <w:kern w:val="24"/>
          <w:sz w:val="24"/>
          <w:szCs w:val="24"/>
        </w:rPr>
        <w:t>の利用を</w:t>
      </w:r>
      <w:r w:rsidR="00660C0E" w:rsidRPr="004F66A8">
        <w:rPr>
          <w:rFonts w:ascii="ＭＳ 明朝" w:eastAsia="ＭＳ 明朝" w:hAnsi="ＭＳ 明朝" w:hint="eastAsia"/>
          <w:color w:val="000000" w:themeColor="text1"/>
          <w:kern w:val="24"/>
          <w:sz w:val="24"/>
          <w:szCs w:val="24"/>
        </w:rPr>
        <w:t>希望し、申請するにあたっては、以下の点について</w:t>
      </w:r>
      <w:r w:rsidR="00C22A24" w:rsidRPr="004F66A8">
        <w:rPr>
          <w:rFonts w:ascii="ＭＳ 明朝" w:eastAsia="ＭＳ 明朝" w:hAnsi="ＭＳ 明朝" w:hint="eastAsia"/>
          <w:color w:val="000000" w:themeColor="text1"/>
          <w:kern w:val="24"/>
          <w:sz w:val="24"/>
          <w:szCs w:val="24"/>
        </w:rPr>
        <w:t>理解</w:t>
      </w:r>
      <w:r w:rsidRPr="004F66A8">
        <w:rPr>
          <w:rFonts w:ascii="ＭＳ 明朝" w:eastAsia="ＭＳ 明朝" w:hAnsi="ＭＳ 明朝" w:hint="eastAsia"/>
          <w:color w:val="000000" w:themeColor="text1"/>
          <w:kern w:val="24"/>
          <w:sz w:val="24"/>
          <w:szCs w:val="24"/>
        </w:rPr>
        <w:t>し、</w:t>
      </w:r>
      <w:r w:rsidR="00C22A24" w:rsidRPr="004F66A8">
        <w:rPr>
          <w:rFonts w:ascii="ＭＳ 明朝" w:eastAsia="ＭＳ 明朝" w:hAnsi="ＭＳ 明朝" w:hint="eastAsia"/>
          <w:color w:val="000000" w:themeColor="text1"/>
          <w:kern w:val="24"/>
          <w:sz w:val="24"/>
          <w:szCs w:val="24"/>
        </w:rPr>
        <w:t>同意</w:t>
      </w:r>
      <w:r w:rsidRPr="004F66A8">
        <w:rPr>
          <w:rFonts w:ascii="ＭＳ 明朝" w:eastAsia="ＭＳ 明朝" w:hAnsi="ＭＳ 明朝" w:hint="eastAsia"/>
          <w:color w:val="000000" w:themeColor="text1"/>
          <w:kern w:val="24"/>
          <w:sz w:val="24"/>
          <w:szCs w:val="24"/>
        </w:rPr>
        <w:t>した上で申請手続きを行ってください。</w:t>
      </w:r>
    </w:p>
    <w:p w14:paraId="254949EE" w14:textId="77777777" w:rsidR="000C782E" w:rsidRPr="004F66A8" w:rsidRDefault="008F100A" w:rsidP="00C26C23">
      <w:pPr>
        <w:pStyle w:val="a3"/>
        <w:numPr>
          <w:ilvl w:val="0"/>
          <w:numId w:val="13"/>
        </w:numPr>
        <w:ind w:leftChars="200" w:left="660" w:hangingChars="100" w:hanging="24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502411" w:rsidRPr="004F66A8">
        <w:rPr>
          <w:rFonts w:ascii="ＭＳ 明朝" w:eastAsia="ＭＳ 明朝" w:hAnsi="ＭＳ 明朝" w:hint="eastAsia"/>
          <w:color w:val="000000" w:themeColor="text1"/>
          <w:kern w:val="24"/>
          <w:sz w:val="24"/>
          <w:szCs w:val="24"/>
        </w:rPr>
        <w:t>国制度と</w:t>
      </w:r>
      <w:r w:rsidR="00022487" w:rsidRPr="004F66A8">
        <w:rPr>
          <w:rFonts w:ascii="ＭＳ 明朝" w:eastAsia="ＭＳ 明朝" w:hAnsi="ＭＳ 明朝" w:hint="eastAsia"/>
          <w:color w:val="000000" w:themeColor="text1"/>
          <w:kern w:val="24"/>
          <w:sz w:val="24"/>
          <w:szCs w:val="24"/>
        </w:rPr>
        <w:t>府</w:t>
      </w:r>
      <w:r w:rsidR="00502411" w:rsidRPr="004F66A8">
        <w:rPr>
          <w:rFonts w:ascii="ＭＳ 明朝" w:eastAsia="ＭＳ 明朝" w:hAnsi="ＭＳ 明朝" w:hint="eastAsia"/>
          <w:color w:val="000000" w:themeColor="text1"/>
          <w:kern w:val="24"/>
          <w:sz w:val="24"/>
          <w:szCs w:val="24"/>
        </w:rPr>
        <w:t>制度では、対象となる収入基準の範囲が異なります。</w:t>
      </w:r>
      <w:r w:rsidR="00502411" w:rsidRPr="004F66A8">
        <w:rPr>
          <w:rFonts w:ascii="ＭＳ 明朝" w:eastAsia="ＭＳ 明朝" w:hAnsi="ＭＳ 明朝" w:hint="eastAsia"/>
          <w:color w:val="000000" w:themeColor="text1"/>
          <w:kern w:val="24"/>
          <w:sz w:val="24"/>
          <w:szCs w:val="24"/>
          <w:u w:val="single"/>
        </w:rPr>
        <w:t>申請者の世帯収入に応じて、どちらか一方あるいは両方の制度に申請手続きを行うことが必要な場合があります</w:t>
      </w:r>
      <w:r w:rsidR="00502411" w:rsidRPr="004F66A8">
        <w:rPr>
          <w:rFonts w:ascii="ＭＳ 明朝" w:eastAsia="ＭＳ 明朝" w:hAnsi="ＭＳ 明朝" w:hint="eastAsia"/>
          <w:color w:val="000000" w:themeColor="text1"/>
          <w:kern w:val="24"/>
          <w:sz w:val="24"/>
          <w:szCs w:val="24"/>
        </w:rPr>
        <w:t>ので、授業料等の支援（減免）を希望する場合は、各制度の支援対象範囲等を十分にご確認の上、必要な申請手続きに遺漏のないようご注意ください。</w:t>
      </w:r>
    </w:p>
    <w:p w14:paraId="07A5E916" w14:textId="77777777" w:rsidR="000C782E" w:rsidRPr="004F66A8" w:rsidRDefault="00B41FF9" w:rsidP="007726F1">
      <w:pPr>
        <w:ind w:left="720" w:hangingChars="300" w:hanging="72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② </w:t>
      </w:r>
      <w:r w:rsidR="00742C49" w:rsidRPr="004F66A8">
        <w:rPr>
          <w:rFonts w:ascii="ＭＳ 明朝" w:eastAsia="ＭＳ 明朝" w:hAnsi="ＭＳ 明朝" w:hint="eastAsia"/>
          <w:color w:val="000000" w:themeColor="text1"/>
          <w:kern w:val="24"/>
          <w:sz w:val="24"/>
          <w:szCs w:val="24"/>
        </w:rPr>
        <w:t>申請書等の審査における事実確認等のため、</w:t>
      </w:r>
      <w:r w:rsidR="00742C49" w:rsidRPr="004F66A8">
        <w:rPr>
          <w:rFonts w:ascii="ＭＳ 明朝" w:eastAsia="ＭＳ 明朝" w:hAnsi="ＭＳ 明朝" w:hint="eastAsia"/>
          <w:color w:val="000000" w:themeColor="text1"/>
          <w:kern w:val="24"/>
          <w:sz w:val="24"/>
          <w:szCs w:val="24"/>
          <w:u w:val="single"/>
        </w:rPr>
        <w:t>必要な証明書類等の追加提出を求めることがあります。</w:t>
      </w:r>
      <w:r w:rsidR="00742C49" w:rsidRPr="004F66A8">
        <w:rPr>
          <w:rFonts w:ascii="ＭＳ 明朝" w:eastAsia="ＭＳ 明朝" w:hAnsi="ＭＳ 明朝" w:hint="eastAsia"/>
          <w:color w:val="000000" w:themeColor="text1"/>
          <w:kern w:val="24"/>
          <w:sz w:val="24"/>
          <w:szCs w:val="24"/>
        </w:rPr>
        <w:t>また、</w:t>
      </w:r>
      <w:r w:rsidR="00F358FD" w:rsidRPr="004F66A8">
        <w:rPr>
          <w:rFonts w:ascii="ＭＳ 明朝" w:eastAsia="ＭＳ 明朝" w:hAnsi="ＭＳ 明朝" w:hint="eastAsia"/>
          <w:color w:val="000000" w:themeColor="text1"/>
          <w:kern w:val="24"/>
          <w:sz w:val="24"/>
          <w:szCs w:val="24"/>
          <w:u w:val="single"/>
        </w:rPr>
        <w:t>申請書の記載内容に虚偽や事実と異なる記載</w:t>
      </w:r>
      <w:r w:rsidRPr="004F66A8">
        <w:rPr>
          <w:rFonts w:ascii="ＭＳ 明朝" w:eastAsia="ＭＳ 明朝" w:hAnsi="ＭＳ 明朝" w:hint="eastAsia"/>
          <w:color w:val="000000" w:themeColor="text1"/>
          <w:kern w:val="24"/>
          <w:sz w:val="24"/>
          <w:szCs w:val="24"/>
          <w:u w:val="single"/>
        </w:rPr>
        <w:t>があった場合、認定を取り消され、減免を打ち切られることがある</w:t>
      </w:r>
      <w:r w:rsidRPr="004F66A8">
        <w:rPr>
          <w:rFonts w:ascii="ＭＳ 明朝" w:eastAsia="ＭＳ 明朝" w:hAnsi="ＭＳ 明朝" w:hint="eastAsia"/>
          <w:color w:val="000000" w:themeColor="text1"/>
          <w:kern w:val="24"/>
          <w:sz w:val="24"/>
          <w:szCs w:val="24"/>
        </w:rPr>
        <w:t>とともに、在学する</w:t>
      </w:r>
      <w:r w:rsidR="00DE42B4" w:rsidRPr="004F66A8">
        <w:rPr>
          <w:rFonts w:ascii="ＭＳ 明朝" w:eastAsia="ＭＳ 明朝" w:hAnsi="ＭＳ 明朝" w:hint="eastAsia"/>
          <w:color w:val="000000" w:themeColor="text1"/>
          <w:kern w:val="24"/>
          <w:sz w:val="24"/>
          <w:szCs w:val="24"/>
        </w:rPr>
        <w:t>学校</w:t>
      </w:r>
      <w:r w:rsidRPr="004F66A8">
        <w:rPr>
          <w:rFonts w:ascii="ＭＳ 明朝" w:eastAsia="ＭＳ 明朝" w:hAnsi="ＭＳ 明朝" w:hint="eastAsia"/>
          <w:color w:val="000000" w:themeColor="text1"/>
          <w:kern w:val="24"/>
          <w:sz w:val="24"/>
          <w:szCs w:val="24"/>
        </w:rPr>
        <w:t>から減免を受けた金額の</w:t>
      </w:r>
      <w:r w:rsidR="006152BD" w:rsidRPr="004F66A8">
        <w:rPr>
          <w:rFonts w:ascii="ＭＳ 明朝" w:eastAsia="ＭＳ 明朝" w:hAnsi="ＭＳ 明朝" w:hint="eastAsia"/>
          <w:color w:val="000000" w:themeColor="text1"/>
          <w:kern w:val="24"/>
          <w:sz w:val="24"/>
          <w:szCs w:val="24"/>
        </w:rPr>
        <w:t>返還等</w:t>
      </w:r>
      <w:r w:rsidRPr="004F66A8">
        <w:rPr>
          <w:rFonts w:ascii="ＭＳ 明朝" w:eastAsia="ＭＳ 明朝" w:hAnsi="ＭＳ 明朝" w:hint="eastAsia"/>
          <w:color w:val="000000" w:themeColor="text1"/>
          <w:kern w:val="24"/>
          <w:sz w:val="24"/>
          <w:szCs w:val="24"/>
        </w:rPr>
        <w:t>を求められることがあ</w:t>
      </w:r>
      <w:r w:rsidR="00FB345C" w:rsidRPr="004F66A8">
        <w:rPr>
          <w:rFonts w:ascii="ＭＳ 明朝" w:eastAsia="ＭＳ 明朝" w:hAnsi="ＭＳ 明朝" w:hint="eastAsia"/>
          <w:color w:val="000000" w:themeColor="text1"/>
          <w:kern w:val="24"/>
          <w:sz w:val="24"/>
          <w:szCs w:val="24"/>
        </w:rPr>
        <w:t>ります</w:t>
      </w:r>
      <w:r w:rsidRPr="004F66A8">
        <w:rPr>
          <w:rFonts w:ascii="ＭＳ 明朝" w:eastAsia="ＭＳ 明朝" w:hAnsi="ＭＳ 明朝" w:hint="eastAsia"/>
          <w:color w:val="000000" w:themeColor="text1"/>
          <w:kern w:val="24"/>
          <w:sz w:val="24"/>
          <w:szCs w:val="24"/>
        </w:rPr>
        <w:t>。</w:t>
      </w:r>
    </w:p>
    <w:p w14:paraId="02EB9842" w14:textId="77777777" w:rsidR="00B41FF9" w:rsidRPr="004F66A8" w:rsidRDefault="00B41FF9" w:rsidP="008F100A">
      <w:pPr>
        <w:ind w:left="720" w:hangingChars="300" w:hanging="72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③ </w:t>
      </w:r>
      <w:r w:rsidR="008F100A" w:rsidRPr="004F66A8">
        <w:rPr>
          <w:rFonts w:ascii="ＭＳ 明朝" w:eastAsia="ＭＳ 明朝" w:hAnsi="ＭＳ 明朝" w:hint="eastAsia"/>
          <w:color w:val="000000" w:themeColor="text1"/>
          <w:kern w:val="24"/>
          <w:sz w:val="24"/>
          <w:szCs w:val="24"/>
          <w:u w:val="single"/>
        </w:rPr>
        <w:t>国制度への申請者については、独立行政法人日本学生支援機構（以下、「機構」という。）を通じ、</w:t>
      </w:r>
      <w:r w:rsidR="00C22A24" w:rsidRPr="004F66A8">
        <w:rPr>
          <w:rFonts w:ascii="ＭＳ 明朝" w:eastAsia="ＭＳ 明朝" w:hAnsi="ＭＳ 明朝" w:hint="eastAsia"/>
          <w:color w:val="000000" w:themeColor="text1"/>
          <w:kern w:val="24"/>
          <w:sz w:val="24"/>
          <w:szCs w:val="24"/>
          <w:u w:val="single"/>
        </w:rPr>
        <w:t>在籍する</w:t>
      </w:r>
      <w:r w:rsidR="00DE42B4" w:rsidRPr="004F66A8">
        <w:rPr>
          <w:rFonts w:ascii="ＭＳ 明朝" w:eastAsia="ＭＳ 明朝" w:hAnsi="ＭＳ 明朝" w:hint="eastAsia"/>
          <w:color w:val="000000" w:themeColor="text1"/>
          <w:kern w:val="24"/>
          <w:sz w:val="24"/>
          <w:szCs w:val="24"/>
          <w:u w:val="single"/>
        </w:rPr>
        <w:t>学校</w:t>
      </w:r>
      <w:r w:rsidR="008F100A" w:rsidRPr="004F66A8">
        <w:rPr>
          <w:rFonts w:ascii="ＭＳ 明朝" w:eastAsia="ＭＳ 明朝" w:hAnsi="ＭＳ 明朝" w:hint="eastAsia"/>
          <w:color w:val="000000" w:themeColor="text1"/>
          <w:kern w:val="24"/>
          <w:sz w:val="24"/>
          <w:szCs w:val="24"/>
          <w:u w:val="single"/>
        </w:rPr>
        <w:t>が機構の保有する申請者の給付奨学金に関する支援区分等の情報の送付を受け、</w:t>
      </w:r>
      <w:r w:rsidR="007726F1" w:rsidRPr="004F66A8">
        <w:rPr>
          <w:rFonts w:ascii="ＭＳ 明朝" w:eastAsia="ＭＳ 明朝" w:hAnsi="ＭＳ 明朝" w:hint="eastAsia"/>
          <w:color w:val="000000" w:themeColor="text1"/>
          <w:kern w:val="24"/>
          <w:sz w:val="24"/>
          <w:szCs w:val="24"/>
          <w:u w:val="single"/>
        </w:rPr>
        <w:t>当該支援区分等の情報に基づき</w:t>
      </w:r>
      <w:r w:rsidR="008F100A" w:rsidRPr="004F66A8">
        <w:rPr>
          <w:rFonts w:ascii="ＭＳ 明朝" w:eastAsia="ＭＳ 明朝" w:hAnsi="ＭＳ 明朝" w:hint="eastAsia"/>
          <w:color w:val="000000" w:themeColor="text1"/>
          <w:kern w:val="24"/>
          <w:sz w:val="24"/>
          <w:szCs w:val="24"/>
          <w:u w:val="single"/>
        </w:rPr>
        <w:t>本授業料等減免の対象者の認定手続きを行います</w:t>
      </w:r>
      <w:r w:rsidR="007726F1" w:rsidRPr="004F66A8">
        <w:rPr>
          <w:rFonts w:ascii="ＭＳ 明朝" w:eastAsia="ＭＳ 明朝" w:hAnsi="ＭＳ 明朝" w:hint="eastAsia"/>
          <w:color w:val="000000" w:themeColor="text1"/>
          <w:kern w:val="24"/>
          <w:sz w:val="24"/>
          <w:szCs w:val="24"/>
        </w:rPr>
        <w:t>ので、予めご了承ください。</w:t>
      </w:r>
    </w:p>
    <w:p w14:paraId="233CD659" w14:textId="77777777" w:rsidR="00B41FF9" w:rsidRPr="004F66A8" w:rsidRDefault="00B41FF9" w:rsidP="00C26C23">
      <w:pPr>
        <w:ind w:left="720" w:hangingChars="300" w:hanging="720"/>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 xml:space="preserve">　　</w:t>
      </w:r>
      <w:r w:rsidR="00C26C23" w:rsidRPr="004F66A8">
        <w:rPr>
          <w:rFonts w:ascii="ＭＳ 明朝" w:eastAsia="ＭＳ 明朝" w:hAnsi="ＭＳ 明朝" w:hint="eastAsia"/>
          <w:color w:val="000000" w:themeColor="text1"/>
          <w:kern w:val="24"/>
          <w:sz w:val="24"/>
          <w:szCs w:val="24"/>
        </w:rPr>
        <w:t>④</w:t>
      </w:r>
      <w:r w:rsidRPr="004F66A8">
        <w:rPr>
          <w:rFonts w:ascii="ＭＳ 明朝" w:eastAsia="ＭＳ 明朝" w:hAnsi="ＭＳ 明朝" w:hint="eastAsia"/>
          <w:color w:val="000000" w:themeColor="text1"/>
          <w:kern w:val="24"/>
          <w:sz w:val="24"/>
          <w:szCs w:val="24"/>
        </w:rPr>
        <w:t xml:space="preserve"> </w:t>
      </w:r>
      <w:r w:rsidR="008F100A" w:rsidRPr="004F66A8">
        <w:rPr>
          <w:rFonts w:ascii="ＭＳ 明朝" w:eastAsia="ＭＳ 明朝" w:hAnsi="ＭＳ 明朝" w:hint="eastAsia"/>
          <w:color w:val="000000" w:themeColor="text1"/>
          <w:kern w:val="24"/>
          <w:sz w:val="24"/>
          <w:szCs w:val="24"/>
          <w:u w:val="single"/>
        </w:rPr>
        <w:t>申請書に記載された内容及び提出された書類の情報は、授業料等減免の認定及び</w:t>
      </w:r>
      <w:r w:rsidR="00DE42B4" w:rsidRPr="004F66A8">
        <w:rPr>
          <w:rFonts w:ascii="ＭＳ 明朝" w:eastAsia="ＭＳ 明朝" w:hAnsi="ＭＳ 明朝" w:hint="eastAsia"/>
          <w:color w:val="000000" w:themeColor="text1"/>
          <w:kern w:val="24"/>
          <w:sz w:val="24"/>
          <w:szCs w:val="24"/>
          <w:u w:val="single"/>
        </w:rPr>
        <w:t>学校</w:t>
      </w:r>
      <w:r w:rsidR="008F100A" w:rsidRPr="004F66A8">
        <w:rPr>
          <w:rFonts w:ascii="ＭＳ 明朝" w:eastAsia="ＭＳ 明朝" w:hAnsi="ＭＳ 明朝" w:hint="eastAsia"/>
          <w:color w:val="000000" w:themeColor="text1"/>
          <w:kern w:val="24"/>
          <w:sz w:val="24"/>
          <w:szCs w:val="24"/>
          <w:u w:val="single"/>
        </w:rPr>
        <w:t>が実施する経済支援のために利用</w:t>
      </w:r>
      <w:r w:rsidR="008F100A" w:rsidRPr="004F66A8">
        <w:rPr>
          <w:rFonts w:ascii="ＭＳ 明朝" w:eastAsia="ＭＳ 明朝" w:hAnsi="ＭＳ 明朝" w:hint="eastAsia"/>
          <w:color w:val="000000" w:themeColor="text1"/>
          <w:kern w:val="24"/>
          <w:sz w:val="24"/>
          <w:szCs w:val="24"/>
        </w:rPr>
        <w:t>します。また、</w:t>
      </w:r>
      <w:r w:rsidR="008F100A" w:rsidRPr="004F66A8">
        <w:rPr>
          <w:rFonts w:ascii="ＭＳ 明朝" w:eastAsia="ＭＳ 明朝" w:hAnsi="ＭＳ 明朝" w:hint="eastAsia"/>
          <w:color w:val="000000" w:themeColor="text1"/>
          <w:kern w:val="24"/>
          <w:sz w:val="24"/>
          <w:szCs w:val="24"/>
          <w:u w:val="single"/>
        </w:rPr>
        <w:t>本事業を所管する大阪府に情報提供を行い、統計資料</w:t>
      </w:r>
      <w:r w:rsidR="009748FC" w:rsidRPr="004F66A8">
        <w:rPr>
          <w:rFonts w:ascii="ＭＳ 明朝" w:eastAsia="ＭＳ 明朝" w:hAnsi="ＭＳ 明朝" w:hint="eastAsia"/>
          <w:color w:val="000000" w:themeColor="text1"/>
          <w:kern w:val="24"/>
          <w:sz w:val="24"/>
          <w:szCs w:val="24"/>
          <w:u w:val="single"/>
        </w:rPr>
        <w:t>等</w:t>
      </w:r>
      <w:r w:rsidR="008F100A" w:rsidRPr="004F66A8">
        <w:rPr>
          <w:rFonts w:ascii="ＭＳ 明朝" w:eastAsia="ＭＳ 明朝" w:hAnsi="ＭＳ 明朝" w:hint="eastAsia"/>
          <w:color w:val="000000" w:themeColor="text1"/>
          <w:kern w:val="24"/>
          <w:sz w:val="24"/>
          <w:szCs w:val="24"/>
          <w:u w:val="single"/>
        </w:rPr>
        <w:t>の作成に利用する場合がありますが、作成に際しては個人が特定できないように処理</w:t>
      </w:r>
      <w:r w:rsidR="008F100A" w:rsidRPr="004F66A8">
        <w:rPr>
          <w:rFonts w:ascii="ＭＳ 明朝" w:eastAsia="ＭＳ 明朝" w:hAnsi="ＭＳ 明朝" w:hint="eastAsia"/>
          <w:color w:val="000000" w:themeColor="text1"/>
          <w:kern w:val="24"/>
          <w:sz w:val="24"/>
          <w:szCs w:val="24"/>
        </w:rPr>
        <w:t>します</w:t>
      </w:r>
      <w:r w:rsidR="00FB345C" w:rsidRPr="004F66A8">
        <w:rPr>
          <w:rFonts w:ascii="ＭＳ 明朝" w:eastAsia="ＭＳ 明朝" w:hAnsi="ＭＳ 明朝" w:hint="eastAsia"/>
          <w:color w:val="000000" w:themeColor="text1"/>
          <w:kern w:val="24"/>
          <w:sz w:val="24"/>
          <w:szCs w:val="24"/>
        </w:rPr>
        <w:t>。</w:t>
      </w:r>
    </w:p>
    <w:p w14:paraId="6FF7DAEA" w14:textId="77777777" w:rsidR="00502411" w:rsidRPr="004F66A8" w:rsidRDefault="00502411" w:rsidP="00150A4A">
      <w:pPr>
        <w:rPr>
          <w:rFonts w:ascii="ＭＳ 明朝" w:eastAsia="ＭＳ 明朝" w:hAnsi="ＭＳ 明朝"/>
          <w:color w:val="000000" w:themeColor="text1"/>
          <w:kern w:val="24"/>
          <w:sz w:val="24"/>
          <w:szCs w:val="24"/>
        </w:rPr>
      </w:pPr>
    </w:p>
    <w:p w14:paraId="129637E6" w14:textId="77777777" w:rsidR="007C3C38" w:rsidRPr="004F66A8" w:rsidRDefault="00502411" w:rsidP="00150A4A">
      <w:pPr>
        <w:rPr>
          <w:rFonts w:ascii="ＭＳ 明朝" w:eastAsia="ＭＳ 明朝" w:hAnsi="ＭＳ 明朝"/>
          <w:color w:val="000000" w:themeColor="text1"/>
          <w:kern w:val="24"/>
          <w:sz w:val="24"/>
          <w:szCs w:val="24"/>
        </w:rPr>
      </w:pPr>
      <w:r w:rsidRPr="004F66A8">
        <w:rPr>
          <w:rFonts w:ascii="ＭＳ 明朝" w:eastAsia="ＭＳ 明朝" w:hAnsi="ＭＳ 明朝" w:hint="eastAsia"/>
          <w:color w:val="000000" w:themeColor="text1"/>
          <w:kern w:val="24"/>
          <w:sz w:val="24"/>
          <w:szCs w:val="24"/>
        </w:rPr>
        <w:t>８</w:t>
      </w:r>
      <w:r w:rsidR="007C3C38" w:rsidRPr="004F66A8">
        <w:rPr>
          <w:rFonts w:ascii="ＭＳ 明朝" w:eastAsia="ＭＳ 明朝" w:hAnsi="ＭＳ 明朝" w:hint="eastAsia"/>
          <w:color w:val="000000" w:themeColor="text1"/>
          <w:kern w:val="24"/>
          <w:sz w:val="24"/>
          <w:szCs w:val="24"/>
        </w:rPr>
        <w:t>．</w:t>
      </w:r>
      <w:r w:rsidR="007C3C38" w:rsidRPr="004F66A8">
        <w:rPr>
          <w:rFonts w:ascii="ＭＳ 明朝" w:eastAsia="ＭＳ 明朝" w:hAnsi="ＭＳ 明朝" w:hint="eastAsia"/>
          <w:color w:val="000000" w:themeColor="text1"/>
          <w:sz w:val="24"/>
          <w:szCs w:val="24"/>
        </w:rPr>
        <w:t>問合せ先</w:t>
      </w:r>
    </w:p>
    <w:p w14:paraId="27EB33D2" w14:textId="77777777" w:rsidR="00E26D68" w:rsidRPr="004F66A8" w:rsidRDefault="00E26D68" w:rsidP="00E26D68">
      <w:pPr>
        <w:spacing w:beforeLines="20" w:before="72"/>
        <w:ind w:firstLineChars="100" w:firstLine="24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【制度の内容に関すること】</w:t>
      </w:r>
    </w:p>
    <w:p w14:paraId="052FBAC9" w14:textId="77777777" w:rsidR="00E26D68" w:rsidRPr="004F66A8" w:rsidRDefault="00E26D68" w:rsidP="00E26D68">
      <w:pPr>
        <w:ind w:firstLineChars="200" w:firstLine="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大阪府 府民お問合せセンター ピピっとライン</w:t>
      </w:r>
    </w:p>
    <w:p w14:paraId="131D6D0A" w14:textId="77777777" w:rsidR="00E26D68" w:rsidRPr="004F66A8" w:rsidRDefault="00E26D68" w:rsidP="004B45CF">
      <w:pPr>
        <w:ind w:firstLineChars="200" w:firstLine="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電話：06－</w:t>
      </w:r>
      <w:r w:rsidR="004B45CF" w:rsidRPr="004F66A8">
        <w:rPr>
          <w:rFonts w:ascii="ＭＳ 明朝" w:eastAsia="ＭＳ 明朝" w:hAnsi="ＭＳ 明朝" w:hint="eastAsia"/>
          <w:color w:val="000000" w:themeColor="text1"/>
          <w:sz w:val="24"/>
          <w:szCs w:val="24"/>
        </w:rPr>
        <w:t>6910－</w:t>
      </w:r>
      <w:r w:rsidRPr="004F66A8">
        <w:rPr>
          <w:rFonts w:ascii="ＭＳ 明朝" w:eastAsia="ＭＳ 明朝" w:hAnsi="ＭＳ 明朝" w:hint="eastAsia"/>
          <w:color w:val="000000" w:themeColor="text1"/>
          <w:sz w:val="24"/>
          <w:szCs w:val="24"/>
        </w:rPr>
        <w:t>8001　ＦＡＸ：06－</w:t>
      </w:r>
      <w:r w:rsidR="004B45CF" w:rsidRPr="004F66A8">
        <w:rPr>
          <w:rFonts w:ascii="ＭＳ 明朝" w:eastAsia="ＭＳ 明朝" w:hAnsi="ＭＳ 明朝" w:hint="eastAsia"/>
          <w:color w:val="000000" w:themeColor="text1"/>
          <w:sz w:val="24"/>
          <w:szCs w:val="24"/>
        </w:rPr>
        <w:t>6910－</w:t>
      </w:r>
      <w:r w:rsidRPr="004F66A8">
        <w:rPr>
          <w:rFonts w:ascii="ＭＳ 明朝" w:eastAsia="ＭＳ 明朝" w:hAnsi="ＭＳ 明朝" w:hint="eastAsia"/>
          <w:color w:val="000000" w:themeColor="text1"/>
          <w:sz w:val="24"/>
          <w:szCs w:val="24"/>
        </w:rPr>
        <w:t>8005</w:t>
      </w:r>
    </w:p>
    <w:p w14:paraId="6AECDF10" w14:textId="663D1DE1" w:rsidR="00E26D68" w:rsidRPr="004F66A8" w:rsidRDefault="00E26D68" w:rsidP="00E26D68">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w:t>
      </w:r>
      <w:r w:rsidR="00181695">
        <w:rPr>
          <w:rFonts w:ascii="ＭＳ 明朝" w:eastAsia="ＭＳ 明朝" w:hAnsi="ＭＳ 明朝" w:hint="eastAsia"/>
          <w:color w:val="000000" w:themeColor="text1"/>
          <w:sz w:val="24"/>
          <w:szCs w:val="24"/>
        </w:rPr>
        <w:t>副首都推進局　公立大学法人担当</w:t>
      </w:r>
    </w:p>
    <w:p w14:paraId="1C365F20" w14:textId="723CC5B3" w:rsidR="00E26D68" w:rsidRPr="004F66A8" w:rsidRDefault="00E26D68" w:rsidP="00E26D68">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電話：06－</w:t>
      </w:r>
      <w:r w:rsidR="004B45CF" w:rsidRPr="004F66A8">
        <w:rPr>
          <w:rFonts w:ascii="ＭＳ 明朝" w:eastAsia="ＭＳ 明朝" w:hAnsi="ＭＳ 明朝" w:hint="eastAsia"/>
          <w:color w:val="000000" w:themeColor="text1"/>
          <w:sz w:val="24"/>
          <w:szCs w:val="24"/>
        </w:rPr>
        <w:t>62</w:t>
      </w:r>
      <w:r w:rsidR="00181695">
        <w:rPr>
          <w:rFonts w:ascii="ＭＳ 明朝" w:eastAsia="ＭＳ 明朝" w:hAnsi="ＭＳ 明朝"/>
          <w:color w:val="000000" w:themeColor="text1"/>
          <w:sz w:val="24"/>
          <w:szCs w:val="24"/>
        </w:rPr>
        <w:t>08</w:t>
      </w:r>
      <w:r w:rsidR="004B45CF" w:rsidRPr="004F66A8">
        <w:rPr>
          <w:rFonts w:ascii="ＭＳ 明朝" w:eastAsia="ＭＳ 明朝" w:hAnsi="ＭＳ 明朝" w:hint="eastAsia"/>
          <w:color w:val="000000" w:themeColor="text1"/>
          <w:sz w:val="24"/>
          <w:szCs w:val="24"/>
        </w:rPr>
        <w:t>－</w:t>
      </w:r>
      <w:r w:rsidR="00181695">
        <w:rPr>
          <w:rFonts w:ascii="ＭＳ 明朝" w:eastAsia="ＭＳ 明朝" w:hAnsi="ＭＳ 明朝"/>
          <w:color w:val="000000" w:themeColor="text1"/>
          <w:sz w:val="24"/>
          <w:szCs w:val="24"/>
        </w:rPr>
        <w:t>8877</w:t>
      </w:r>
      <w:r w:rsidRPr="004F66A8">
        <w:rPr>
          <w:rFonts w:ascii="ＭＳ 明朝" w:eastAsia="ＭＳ 明朝" w:hAnsi="ＭＳ 明朝" w:hint="eastAsia"/>
          <w:color w:val="000000" w:themeColor="text1"/>
          <w:sz w:val="24"/>
          <w:szCs w:val="24"/>
        </w:rPr>
        <w:t xml:space="preserve">　ＦＡＸ：06－</w:t>
      </w:r>
      <w:r w:rsidR="004B45CF" w:rsidRPr="004F66A8">
        <w:rPr>
          <w:rFonts w:ascii="ＭＳ 明朝" w:eastAsia="ＭＳ 明朝" w:hAnsi="ＭＳ 明朝" w:hint="eastAsia"/>
          <w:color w:val="000000" w:themeColor="text1"/>
          <w:sz w:val="24"/>
          <w:szCs w:val="24"/>
        </w:rPr>
        <w:t>62</w:t>
      </w:r>
      <w:r w:rsidR="00181695">
        <w:rPr>
          <w:rFonts w:ascii="ＭＳ 明朝" w:eastAsia="ＭＳ 明朝" w:hAnsi="ＭＳ 明朝"/>
          <w:color w:val="000000" w:themeColor="text1"/>
          <w:sz w:val="24"/>
          <w:szCs w:val="24"/>
        </w:rPr>
        <w:t>02</w:t>
      </w:r>
      <w:r w:rsidR="004B45CF" w:rsidRPr="004F66A8">
        <w:rPr>
          <w:rFonts w:ascii="ＭＳ 明朝" w:eastAsia="ＭＳ 明朝" w:hAnsi="ＭＳ 明朝" w:hint="eastAsia"/>
          <w:color w:val="000000" w:themeColor="text1"/>
          <w:sz w:val="24"/>
          <w:szCs w:val="24"/>
        </w:rPr>
        <w:t>－</w:t>
      </w:r>
      <w:r w:rsidRPr="004F66A8">
        <w:rPr>
          <w:rFonts w:ascii="ＭＳ 明朝" w:eastAsia="ＭＳ 明朝" w:hAnsi="ＭＳ 明朝" w:hint="eastAsia"/>
          <w:color w:val="000000" w:themeColor="text1"/>
          <w:sz w:val="24"/>
          <w:szCs w:val="24"/>
        </w:rPr>
        <w:t>9</w:t>
      </w:r>
      <w:r w:rsidR="00181695">
        <w:rPr>
          <w:rFonts w:ascii="ＭＳ 明朝" w:eastAsia="ＭＳ 明朝" w:hAnsi="ＭＳ 明朝"/>
          <w:color w:val="000000" w:themeColor="text1"/>
          <w:sz w:val="24"/>
          <w:szCs w:val="24"/>
        </w:rPr>
        <w:t>355</w:t>
      </w:r>
    </w:p>
    <w:p w14:paraId="6CEC2145" w14:textId="77777777" w:rsidR="00E26D68" w:rsidRPr="004F66A8" w:rsidRDefault="00E26D68" w:rsidP="00E26D68">
      <w:pPr>
        <w:spacing w:beforeLines="20" w:before="72"/>
        <w:rPr>
          <w:rFonts w:ascii="ＭＳ 明朝" w:eastAsia="ＭＳ 明朝" w:hAnsi="ＭＳ 明朝"/>
          <w:color w:val="000000" w:themeColor="text1"/>
          <w:sz w:val="24"/>
          <w:szCs w:val="24"/>
        </w:rPr>
      </w:pPr>
      <w:r w:rsidRPr="004F66A8">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93056" behindDoc="0" locked="0" layoutInCell="1" allowOverlap="1" wp14:anchorId="103458D1" wp14:editId="433FFF20">
                <wp:simplePos x="0" y="0"/>
                <wp:positionH relativeFrom="column">
                  <wp:posOffset>5273040</wp:posOffset>
                </wp:positionH>
                <wp:positionV relativeFrom="paragraph">
                  <wp:posOffset>26637</wp:posOffset>
                </wp:positionV>
                <wp:extent cx="827405" cy="8636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27405" cy="863600"/>
                        </a:xfrm>
                        <a:prstGeom prst="rect">
                          <a:avLst/>
                        </a:prstGeom>
                        <a:solidFill>
                          <a:sysClr val="window" lastClr="FFFFFF"/>
                        </a:solidFill>
                        <a:ln w="12700" cap="flat" cmpd="sng" algn="ctr">
                          <a:noFill/>
                          <a:prstDash val="solid"/>
                          <a:miter lim="800000"/>
                        </a:ln>
                        <a:effectLst/>
                      </wps:spPr>
                      <wps:txbx>
                        <w:txbxContent>
                          <w:p w14:paraId="66F8F349" w14:textId="77777777" w:rsidR="00D96609" w:rsidRDefault="00D96609" w:rsidP="00E26D68">
                            <w:pPr>
                              <w:jc w:val="left"/>
                            </w:pPr>
                            <w:r>
                              <w:rPr>
                                <w:noProof/>
                              </w:rPr>
                              <w:drawing>
                                <wp:inline distT="0" distB="0" distL="0" distR="0" wp14:anchorId="26C063D0" wp14:editId="3DC1EDE2">
                                  <wp:extent cx="777240" cy="752475"/>
                                  <wp:effectExtent l="0" t="0" r="3810" b="9525"/>
                                  <wp:docPr id="10" name="図 19" descr="D:\HidakaT\Desktop\qr20201216095812745.png"/>
                                  <wp:cNvGraphicFramePr/>
                                  <a:graphic xmlns:a="http://schemas.openxmlformats.org/drawingml/2006/main">
                                    <a:graphicData uri="http://schemas.openxmlformats.org/drawingml/2006/picture">
                                      <pic:pic xmlns:pic="http://schemas.openxmlformats.org/drawingml/2006/picture">
                                        <pic:nvPicPr>
                                          <pic:cNvPr id="20" name="図 19" descr="D:\HidakaT\Desktop\qr20201216095812745.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524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58D1" id="正方形/長方形 6" o:spid="_x0000_s1038" style="position:absolute;left:0;text-align:left;margin-left:415.2pt;margin-top:2.1pt;width:65.15pt;height: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" fillcolor="window" stroked="f" strokeweight="1pt">
                <v:textbox inset="0,0,0,0">
                  <w:txbxContent>
                    <w:p w14:paraId="66F8F349" w14:textId="77777777" w:rsidR="00D96609" w:rsidRDefault="00D96609" w:rsidP="00E26D68">
                      <w:pPr>
                        <w:jc w:val="left"/>
                      </w:pPr>
                      <w:r>
                        <w:rPr>
                          <w:noProof/>
                        </w:rPr>
                        <w:drawing>
                          <wp:inline distT="0" distB="0" distL="0" distR="0" wp14:anchorId="26C063D0" wp14:editId="3DC1EDE2">
                            <wp:extent cx="777240" cy="752475"/>
                            <wp:effectExtent l="0" t="0" r="3810" b="9525"/>
                            <wp:docPr id="10" name="図 19" descr="D:\HidakaT\Desktop\qr20201216095812745.png"/>
                            <wp:cNvGraphicFramePr/>
                            <a:graphic xmlns:a="http://schemas.openxmlformats.org/drawingml/2006/main">
                              <a:graphicData uri="http://schemas.openxmlformats.org/drawingml/2006/picture">
                                <pic:pic xmlns:pic="http://schemas.openxmlformats.org/drawingml/2006/picture">
                                  <pic:nvPicPr>
                                    <pic:cNvPr id="20" name="図 19" descr="D:\HidakaT\Desktop\qr20201216095812745.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52475"/>
                                    </a:xfrm>
                                    <a:prstGeom prst="rect">
                                      <a:avLst/>
                                    </a:prstGeom>
                                    <a:noFill/>
                                    <a:ln>
                                      <a:noFill/>
                                    </a:ln>
                                  </pic:spPr>
                                </pic:pic>
                              </a:graphicData>
                            </a:graphic>
                          </wp:inline>
                        </w:drawing>
                      </w:r>
                    </w:p>
                  </w:txbxContent>
                </v:textbox>
              </v:rect>
            </w:pict>
          </mc:Fallback>
        </mc:AlternateContent>
      </w:r>
      <w:r w:rsidRPr="004F66A8">
        <w:rPr>
          <w:rFonts w:ascii="ＭＳ 明朝" w:eastAsia="ＭＳ 明朝" w:hAnsi="ＭＳ 明朝" w:hint="eastAsia"/>
          <w:color w:val="000000" w:themeColor="text1"/>
          <w:sz w:val="24"/>
          <w:szCs w:val="24"/>
        </w:rPr>
        <w:t xml:space="preserve">　（参考：大阪府ＨＰ）</w:t>
      </w:r>
    </w:p>
    <w:p w14:paraId="39C53B51" w14:textId="77777777" w:rsidR="00E26D68" w:rsidRPr="004F66A8" w:rsidRDefault="00E26D68" w:rsidP="00E26D68">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大阪</w:t>
      </w:r>
      <w:r w:rsidR="00D5069E" w:rsidRPr="004F66A8">
        <w:rPr>
          <w:rFonts w:ascii="ＭＳ 明朝" w:eastAsia="ＭＳ 明朝" w:hAnsi="ＭＳ 明朝" w:hint="eastAsia"/>
          <w:color w:val="000000" w:themeColor="text1"/>
          <w:sz w:val="24"/>
          <w:szCs w:val="24"/>
        </w:rPr>
        <w:t>公</w:t>
      </w:r>
      <w:r w:rsidRPr="004F66A8">
        <w:rPr>
          <w:rFonts w:ascii="ＭＳ 明朝" w:eastAsia="ＭＳ 明朝" w:hAnsi="ＭＳ 明朝" w:hint="eastAsia"/>
          <w:color w:val="000000" w:themeColor="text1"/>
          <w:sz w:val="24"/>
          <w:szCs w:val="24"/>
        </w:rPr>
        <w:t>立大学・</w:t>
      </w:r>
      <w:r w:rsidR="00D5069E" w:rsidRPr="004F66A8">
        <w:rPr>
          <w:rFonts w:ascii="ＭＳ 明朝" w:eastAsia="ＭＳ 明朝" w:hAnsi="ＭＳ 明朝" w:hint="eastAsia"/>
          <w:color w:val="000000" w:themeColor="text1"/>
          <w:sz w:val="24"/>
          <w:szCs w:val="24"/>
        </w:rPr>
        <w:t>大阪公立</w:t>
      </w:r>
      <w:r w:rsidRPr="004F66A8">
        <w:rPr>
          <w:rFonts w:ascii="ＭＳ 明朝" w:eastAsia="ＭＳ 明朝" w:hAnsi="ＭＳ 明朝" w:hint="eastAsia"/>
          <w:color w:val="000000" w:themeColor="text1"/>
          <w:sz w:val="24"/>
          <w:szCs w:val="24"/>
        </w:rPr>
        <w:t>大</w:t>
      </w:r>
      <w:r w:rsidR="00D5069E" w:rsidRPr="004F66A8">
        <w:rPr>
          <w:rFonts w:ascii="ＭＳ 明朝" w:eastAsia="ＭＳ 明朝" w:hAnsi="ＭＳ 明朝" w:hint="eastAsia"/>
          <w:color w:val="000000" w:themeColor="text1"/>
          <w:sz w:val="24"/>
          <w:szCs w:val="24"/>
        </w:rPr>
        <w:t>学</w:t>
      </w:r>
      <w:r w:rsidRPr="004F66A8">
        <w:rPr>
          <w:rFonts w:ascii="ＭＳ 明朝" w:eastAsia="ＭＳ 明朝" w:hAnsi="ＭＳ 明朝" w:hint="eastAsia"/>
          <w:color w:val="000000" w:themeColor="text1"/>
          <w:sz w:val="24"/>
          <w:szCs w:val="24"/>
        </w:rPr>
        <w:t>高専</w:t>
      </w:r>
      <w:r w:rsidR="004B45CF" w:rsidRPr="004F66A8">
        <w:rPr>
          <w:rFonts w:ascii="ＭＳ 明朝" w:eastAsia="ＭＳ 明朝" w:hAnsi="ＭＳ 明朝" w:hint="eastAsia"/>
          <w:color w:val="000000" w:themeColor="text1"/>
          <w:sz w:val="24"/>
          <w:szCs w:val="24"/>
        </w:rPr>
        <w:t>等</w:t>
      </w:r>
      <w:r w:rsidRPr="004F66A8">
        <w:rPr>
          <w:rFonts w:ascii="ＭＳ 明朝" w:eastAsia="ＭＳ 明朝" w:hAnsi="ＭＳ 明朝" w:hint="eastAsia"/>
          <w:color w:val="000000" w:themeColor="text1"/>
          <w:sz w:val="24"/>
          <w:szCs w:val="24"/>
        </w:rPr>
        <w:t>の授業料等支援制度について</w:t>
      </w:r>
    </w:p>
    <w:p w14:paraId="5E8177F4" w14:textId="77777777" w:rsidR="003F7767" w:rsidRPr="004F66A8" w:rsidRDefault="00E26D68">
      <w:pPr>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w:t>
      </w:r>
      <w:r w:rsidRPr="004F66A8">
        <w:rPr>
          <w:rFonts w:ascii="ＭＳ 明朝" w:eastAsia="ＭＳ 明朝" w:hAnsi="ＭＳ 明朝"/>
          <w:color w:val="000000" w:themeColor="text1"/>
          <w:sz w:val="24"/>
          <w:szCs w:val="24"/>
        </w:rPr>
        <w:t>http://www.pref.osaka.lg.jp/fukatsu/musyo/index.html</w:t>
      </w:r>
    </w:p>
    <w:p w14:paraId="27E3AA34" w14:textId="77777777" w:rsidR="00502411" w:rsidRPr="004F66A8" w:rsidRDefault="00B2615A" w:rsidP="00E26D68">
      <w:pPr>
        <w:spacing w:beforeLines="50" w:before="1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 xml:space="preserve">　</w:t>
      </w:r>
      <w:r w:rsidR="00502411" w:rsidRPr="004F66A8">
        <w:rPr>
          <w:rFonts w:ascii="ＭＳ 明朝" w:eastAsia="ＭＳ 明朝" w:hAnsi="ＭＳ 明朝" w:hint="eastAsia"/>
          <w:color w:val="000000" w:themeColor="text1"/>
          <w:sz w:val="24"/>
          <w:szCs w:val="24"/>
        </w:rPr>
        <w:t>【申請手続きに関すること】</w:t>
      </w:r>
    </w:p>
    <w:p w14:paraId="64054935" w14:textId="77777777" w:rsidR="00502411" w:rsidRPr="004F66A8" w:rsidRDefault="00D5069E" w:rsidP="00E26D68">
      <w:pPr>
        <w:ind w:firstLineChars="200" w:firstLine="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大阪公</w:t>
      </w:r>
      <w:r w:rsidR="00502411" w:rsidRPr="004F66A8">
        <w:rPr>
          <w:rFonts w:ascii="ＭＳ 明朝" w:eastAsia="ＭＳ 明朝" w:hAnsi="ＭＳ 明朝" w:hint="eastAsia"/>
          <w:color w:val="000000" w:themeColor="text1"/>
          <w:sz w:val="24"/>
          <w:szCs w:val="24"/>
        </w:rPr>
        <w:t>立大学</w:t>
      </w:r>
      <w:r w:rsidR="00E26D68" w:rsidRPr="004F66A8">
        <w:rPr>
          <w:rFonts w:ascii="ＭＳ 明朝" w:eastAsia="ＭＳ 明朝" w:hAnsi="ＭＳ 明朝" w:hint="eastAsia"/>
          <w:color w:val="000000" w:themeColor="text1"/>
          <w:sz w:val="24"/>
          <w:szCs w:val="24"/>
        </w:rPr>
        <w:t>工業高等専門学校</w:t>
      </w:r>
      <w:r w:rsidR="00962402" w:rsidRPr="004F66A8">
        <w:rPr>
          <w:rFonts w:ascii="ＭＳ 明朝" w:eastAsia="ＭＳ 明朝" w:hAnsi="ＭＳ 明朝" w:hint="eastAsia"/>
          <w:color w:val="000000" w:themeColor="text1"/>
          <w:sz w:val="24"/>
          <w:szCs w:val="24"/>
        </w:rPr>
        <w:t xml:space="preserve"> </w:t>
      </w:r>
      <w:r w:rsidR="00E26D68" w:rsidRPr="004F66A8">
        <w:rPr>
          <w:rFonts w:ascii="ＭＳ 明朝" w:eastAsia="ＭＳ 明朝" w:hAnsi="ＭＳ 明朝" w:hint="eastAsia"/>
          <w:color w:val="000000" w:themeColor="text1"/>
          <w:sz w:val="24"/>
          <w:szCs w:val="24"/>
        </w:rPr>
        <w:t>学務</w:t>
      </w:r>
      <w:r w:rsidR="00502411" w:rsidRPr="004F66A8">
        <w:rPr>
          <w:rFonts w:ascii="ＭＳ 明朝" w:eastAsia="ＭＳ 明朝" w:hAnsi="ＭＳ 明朝" w:hint="eastAsia"/>
          <w:color w:val="000000" w:themeColor="text1"/>
          <w:sz w:val="24"/>
          <w:szCs w:val="24"/>
        </w:rPr>
        <w:t>課</w:t>
      </w:r>
    </w:p>
    <w:p w14:paraId="39D6588F" w14:textId="77777777" w:rsidR="00502411" w:rsidRPr="004F66A8" w:rsidRDefault="00E26D68" w:rsidP="00E26D68">
      <w:pPr>
        <w:ind w:firstLineChars="200" w:firstLine="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szCs w:val="24"/>
        </w:rPr>
        <w:t>電話</w:t>
      </w:r>
      <w:r w:rsidR="00502411" w:rsidRPr="004F66A8">
        <w:rPr>
          <w:rFonts w:ascii="ＭＳ 明朝" w:eastAsia="ＭＳ 明朝" w:hAnsi="ＭＳ 明朝" w:hint="eastAsia"/>
          <w:color w:val="000000" w:themeColor="text1"/>
          <w:sz w:val="24"/>
          <w:szCs w:val="24"/>
        </w:rPr>
        <w:t>：</w:t>
      </w:r>
      <w:r w:rsidRPr="004F66A8">
        <w:rPr>
          <w:rFonts w:ascii="ＭＳ 明朝" w:eastAsia="ＭＳ 明朝" w:hAnsi="ＭＳ 明朝" w:hint="eastAsia"/>
          <w:color w:val="000000" w:themeColor="text1"/>
          <w:sz w:val="24"/>
          <w:szCs w:val="24"/>
        </w:rPr>
        <w:t>0</w:t>
      </w:r>
      <w:r w:rsidRPr="004F66A8">
        <w:rPr>
          <w:rFonts w:ascii="ＭＳ 明朝" w:eastAsia="ＭＳ 明朝" w:hAnsi="ＭＳ 明朝"/>
          <w:color w:val="000000" w:themeColor="text1"/>
          <w:sz w:val="24"/>
          <w:szCs w:val="24"/>
        </w:rPr>
        <w:t>72</w:t>
      </w:r>
      <w:r w:rsidRPr="004F66A8">
        <w:rPr>
          <w:rFonts w:ascii="ＭＳ 明朝" w:eastAsia="ＭＳ 明朝" w:hAnsi="ＭＳ 明朝" w:hint="eastAsia"/>
          <w:color w:val="000000" w:themeColor="text1"/>
          <w:sz w:val="24"/>
          <w:szCs w:val="24"/>
        </w:rPr>
        <w:t>－</w:t>
      </w:r>
      <w:r w:rsidR="004B45CF" w:rsidRPr="004F66A8">
        <w:rPr>
          <w:rFonts w:ascii="ＭＳ 明朝" w:eastAsia="ＭＳ 明朝" w:hAnsi="ＭＳ 明朝" w:hint="eastAsia"/>
          <w:color w:val="000000" w:themeColor="text1"/>
          <w:sz w:val="24"/>
          <w:szCs w:val="24"/>
        </w:rPr>
        <w:t>820－</w:t>
      </w:r>
      <w:r w:rsidRPr="004F66A8">
        <w:rPr>
          <w:rFonts w:ascii="ＭＳ 明朝" w:eastAsia="ＭＳ 明朝" w:hAnsi="ＭＳ 明朝"/>
          <w:color w:val="000000" w:themeColor="text1"/>
          <w:sz w:val="24"/>
          <w:szCs w:val="24"/>
        </w:rPr>
        <w:t>8578</w:t>
      </w:r>
    </w:p>
    <w:p w14:paraId="6F104BC6" w14:textId="77777777" w:rsidR="00B2615A" w:rsidRPr="007E24F0" w:rsidRDefault="00B75A25" w:rsidP="00AD60C7">
      <w:pPr>
        <w:ind w:firstLineChars="200" w:firstLine="480"/>
        <w:rPr>
          <w:rFonts w:ascii="ＭＳ 明朝" w:eastAsia="ＭＳ 明朝" w:hAnsi="ＭＳ 明朝"/>
          <w:color w:val="000000" w:themeColor="text1"/>
          <w:sz w:val="24"/>
          <w:szCs w:val="24"/>
        </w:rPr>
      </w:pPr>
      <w:r w:rsidRPr="004F66A8">
        <w:rPr>
          <w:rFonts w:ascii="ＭＳ 明朝" w:eastAsia="ＭＳ 明朝" w:hAnsi="ＭＳ 明朝" w:hint="eastAsia"/>
          <w:color w:val="000000" w:themeColor="text1"/>
          <w:sz w:val="24"/>
        </w:rPr>
        <w:t>Ｅメール：</w:t>
      </w:r>
      <w:r w:rsidRPr="004F66A8">
        <w:rPr>
          <w:rFonts w:ascii="ＭＳ 明朝" w:eastAsia="ＭＳ 明朝" w:hAnsi="ＭＳ 明朝"/>
          <w:color w:val="000000" w:themeColor="text1"/>
          <w:sz w:val="24"/>
        </w:rPr>
        <w:t>gr-ct-gakm-info@omu.ac.jp</w:t>
      </w:r>
    </w:p>
    <w:sectPr w:rsidR="00B2615A" w:rsidRPr="007E24F0" w:rsidSect="00414CB0">
      <w:footerReference w:type="default" r:id="rId12"/>
      <w:pgSz w:w="16838" w:h="23811" w:code="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3436" w14:textId="77777777" w:rsidR="006574D7" w:rsidRDefault="006574D7" w:rsidP="00DB1B66">
      <w:r>
        <w:separator/>
      </w:r>
    </w:p>
  </w:endnote>
  <w:endnote w:type="continuationSeparator" w:id="0">
    <w:p w14:paraId="0E4B4918" w14:textId="77777777" w:rsidR="006574D7" w:rsidRDefault="006574D7" w:rsidP="00DB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930572"/>
      <w:docPartObj>
        <w:docPartGallery w:val="Page Numbers (Bottom of Page)"/>
        <w:docPartUnique/>
      </w:docPartObj>
    </w:sdtPr>
    <w:sdtEndPr/>
    <w:sdtContent>
      <w:p w14:paraId="1EB0B33A" w14:textId="77777777" w:rsidR="00D96609" w:rsidRDefault="00D96609">
        <w:pPr>
          <w:pStyle w:val="ab"/>
          <w:jc w:val="center"/>
        </w:pPr>
        <w:r>
          <w:fldChar w:fldCharType="begin"/>
        </w:r>
        <w:r>
          <w:instrText>PAGE   \* MERGEFORMAT</w:instrText>
        </w:r>
        <w:r>
          <w:fldChar w:fldCharType="separate"/>
        </w:r>
        <w:r w:rsidR="00F804C5" w:rsidRPr="00F804C5">
          <w:rPr>
            <w:noProof/>
            <w:lang w:val="ja-JP"/>
          </w:rPr>
          <w:t>8</w:t>
        </w:r>
        <w:r>
          <w:fldChar w:fldCharType="end"/>
        </w:r>
      </w:p>
    </w:sdtContent>
  </w:sdt>
  <w:p w14:paraId="7BD88984" w14:textId="77777777" w:rsidR="00D96609" w:rsidRDefault="00D966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471E" w14:textId="77777777" w:rsidR="006574D7" w:rsidRDefault="006574D7" w:rsidP="00DB1B66">
      <w:r>
        <w:separator/>
      </w:r>
    </w:p>
  </w:footnote>
  <w:footnote w:type="continuationSeparator" w:id="0">
    <w:p w14:paraId="2025DB47" w14:textId="77777777" w:rsidR="006574D7" w:rsidRDefault="006574D7" w:rsidP="00DB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932"/>
    <w:multiLevelType w:val="hybridMultilevel"/>
    <w:tmpl w:val="A89842A2"/>
    <w:lvl w:ilvl="0" w:tplc="9CE22C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FDB7412"/>
    <w:multiLevelType w:val="hybridMultilevel"/>
    <w:tmpl w:val="406611FE"/>
    <w:lvl w:ilvl="0" w:tplc="805EF39C">
      <w:start w:val="1"/>
      <w:numFmt w:val="bullet"/>
      <w:lvlText w:val="※"/>
      <w:lvlJc w:val="left"/>
      <w:pPr>
        <w:ind w:left="1320" w:hanging="360"/>
      </w:pPr>
      <w:rPr>
        <w:rFonts w:ascii="ＭＳ 明朝" w:eastAsia="ＭＳ 明朝" w:hAnsi="ＭＳ 明朝" w:cs="ＭＳ ゴシック"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154D50F0"/>
    <w:multiLevelType w:val="hybridMultilevel"/>
    <w:tmpl w:val="811CADBC"/>
    <w:lvl w:ilvl="0" w:tplc="5F1E59FA">
      <w:start w:val="1"/>
      <w:numFmt w:val="aiueoFullWidth"/>
      <w:lvlText w:val="%1．"/>
      <w:lvlJc w:val="left"/>
      <w:pPr>
        <w:ind w:left="1200" w:hanging="48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7EB55EE"/>
    <w:multiLevelType w:val="hybridMultilevel"/>
    <w:tmpl w:val="C61E1142"/>
    <w:lvl w:ilvl="0" w:tplc="7D8868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6E4CEF"/>
    <w:multiLevelType w:val="hybridMultilevel"/>
    <w:tmpl w:val="75140210"/>
    <w:lvl w:ilvl="0" w:tplc="1BBC66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5A947AE"/>
    <w:multiLevelType w:val="hybridMultilevel"/>
    <w:tmpl w:val="10420AC2"/>
    <w:lvl w:ilvl="0" w:tplc="905CB9EC">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391055F1"/>
    <w:multiLevelType w:val="hybridMultilevel"/>
    <w:tmpl w:val="3B663848"/>
    <w:lvl w:ilvl="0" w:tplc="5F1E59FA">
      <w:start w:val="1"/>
      <w:numFmt w:val="aiueoFullWidth"/>
      <w:lvlText w:val="%1．"/>
      <w:lvlJc w:val="left"/>
      <w:pPr>
        <w:ind w:left="1200" w:hanging="48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8B16DDC"/>
    <w:multiLevelType w:val="hybridMultilevel"/>
    <w:tmpl w:val="0116F1AC"/>
    <w:lvl w:ilvl="0" w:tplc="14428AD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3885D1B"/>
    <w:multiLevelType w:val="hybridMultilevel"/>
    <w:tmpl w:val="300C955A"/>
    <w:lvl w:ilvl="0" w:tplc="EE1C3D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4B15038"/>
    <w:multiLevelType w:val="hybridMultilevel"/>
    <w:tmpl w:val="1E1C72E2"/>
    <w:lvl w:ilvl="0" w:tplc="51267B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4D3048"/>
    <w:multiLevelType w:val="hybridMultilevel"/>
    <w:tmpl w:val="24B0B6FA"/>
    <w:lvl w:ilvl="0" w:tplc="9008062C">
      <w:start w:val="1"/>
      <w:numFmt w:val="decimalEnclosedCircle"/>
      <w:lvlText w:val="%1"/>
      <w:lvlJc w:val="left"/>
      <w:pPr>
        <w:ind w:left="1080" w:hanging="360"/>
      </w:pPr>
      <w:rPr>
        <w:rFonts w:cstheme="minorBidi" w:hint="default"/>
        <w:color w:val="000000" w:themeColor="text1"/>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EF53931"/>
    <w:multiLevelType w:val="hybridMultilevel"/>
    <w:tmpl w:val="F6CEC356"/>
    <w:lvl w:ilvl="0" w:tplc="F18408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23E38D5"/>
    <w:multiLevelType w:val="hybridMultilevel"/>
    <w:tmpl w:val="EED29B1A"/>
    <w:lvl w:ilvl="0" w:tplc="A08A728C">
      <w:start w:val="1"/>
      <w:numFmt w:val="irohaFullWidth"/>
      <w:lvlText w:val="%1．"/>
      <w:lvlJc w:val="left"/>
      <w:pPr>
        <w:ind w:left="1200" w:hanging="480"/>
      </w:pPr>
      <w:rPr>
        <w:rFonts w:hint="eastAsia"/>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3C11F6D"/>
    <w:multiLevelType w:val="hybridMultilevel"/>
    <w:tmpl w:val="06961AB4"/>
    <w:lvl w:ilvl="0" w:tplc="2F702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72072BF"/>
    <w:multiLevelType w:val="hybridMultilevel"/>
    <w:tmpl w:val="2ABE41AC"/>
    <w:lvl w:ilvl="0" w:tplc="84F093CA">
      <w:start w:val="2"/>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E2A1EF1"/>
    <w:multiLevelType w:val="hybridMultilevel"/>
    <w:tmpl w:val="7D78CBB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3136913"/>
    <w:multiLevelType w:val="hybridMultilevel"/>
    <w:tmpl w:val="E3606802"/>
    <w:lvl w:ilvl="0" w:tplc="7F068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0"/>
  </w:num>
  <w:num w:numId="4">
    <w:abstractNumId w:val="0"/>
  </w:num>
  <w:num w:numId="5">
    <w:abstractNumId w:val="16"/>
  </w:num>
  <w:num w:numId="6">
    <w:abstractNumId w:val="1"/>
  </w:num>
  <w:num w:numId="7">
    <w:abstractNumId w:val="12"/>
  </w:num>
  <w:num w:numId="8">
    <w:abstractNumId w:val="2"/>
  </w:num>
  <w:num w:numId="9">
    <w:abstractNumId w:val="6"/>
  </w:num>
  <w:num w:numId="10">
    <w:abstractNumId w:val="14"/>
  </w:num>
  <w:num w:numId="11">
    <w:abstractNumId w:val="7"/>
  </w:num>
  <w:num w:numId="12">
    <w:abstractNumId w:val="8"/>
  </w:num>
  <w:num w:numId="13">
    <w:abstractNumId w:val="5"/>
  </w:num>
  <w:num w:numId="14">
    <w:abstractNumId w:val="11"/>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1"/>
    <w:rsid w:val="00022487"/>
    <w:rsid w:val="000239CB"/>
    <w:rsid w:val="000248EE"/>
    <w:rsid w:val="00041B34"/>
    <w:rsid w:val="00042F61"/>
    <w:rsid w:val="00050DDA"/>
    <w:rsid w:val="00053FC3"/>
    <w:rsid w:val="0006173F"/>
    <w:rsid w:val="00064CBB"/>
    <w:rsid w:val="00065EC4"/>
    <w:rsid w:val="00067187"/>
    <w:rsid w:val="000A3660"/>
    <w:rsid w:val="000C710C"/>
    <w:rsid w:val="000C782E"/>
    <w:rsid w:val="000D47BA"/>
    <w:rsid w:val="000E3EB1"/>
    <w:rsid w:val="0010370F"/>
    <w:rsid w:val="0010518D"/>
    <w:rsid w:val="0010634B"/>
    <w:rsid w:val="001115A7"/>
    <w:rsid w:val="0011531C"/>
    <w:rsid w:val="00131739"/>
    <w:rsid w:val="00150A4A"/>
    <w:rsid w:val="00166579"/>
    <w:rsid w:val="00170B13"/>
    <w:rsid w:val="00181695"/>
    <w:rsid w:val="0019681F"/>
    <w:rsid w:val="001A5BAF"/>
    <w:rsid w:val="001B3FB5"/>
    <w:rsid w:val="001E14BB"/>
    <w:rsid w:val="001E4BE8"/>
    <w:rsid w:val="001E7DBA"/>
    <w:rsid w:val="00200DE4"/>
    <w:rsid w:val="002214BA"/>
    <w:rsid w:val="002323C5"/>
    <w:rsid w:val="00232A32"/>
    <w:rsid w:val="002347D0"/>
    <w:rsid w:val="002758BF"/>
    <w:rsid w:val="002760E0"/>
    <w:rsid w:val="002A5600"/>
    <w:rsid w:val="002B4936"/>
    <w:rsid w:val="002B71F3"/>
    <w:rsid w:val="002C014D"/>
    <w:rsid w:val="002C2EA5"/>
    <w:rsid w:val="002D6EE9"/>
    <w:rsid w:val="002E32A7"/>
    <w:rsid w:val="002E6B79"/>
    <w:rsid w:val="002F2F24"/>
    <w:rsid w:val="00304B47"/>
    <w:rsid w:val="00311022"/>
    <w:rsid w:val="003150E5"/>
    <w:rsid w:val="00322AE7"/>
    <w:rsid w:val="003521F4"/>
    <w:rsid w:val="00353AF0"/>
    <w:rsid w:val="00356C75"/>
    <w:rsid w:val="003647C3"/>
    <w:rsid w:val="00370BC6"/>
    <w:rsid w:val="0038741E"/>
    <w:rsid w:val="00391A3E"/>
    <w:rsid w:val="00392EC4"/>
    <w:rsid w:val="003A6893"/>
    <w:rsid w:val="003C4383"/>
    <w:rsid w:val="003C71E7"/>
    <w:rsid w:val="003D1E8F"/>
    <w:rsid w:val="003D390B"/>
    <w:rsid w:val="003E26AE"/>
    <w:rsid w:val="003E5A3E"/>
    <w:rsid w:val="003F7767"/>
    <w:rsid w:val="00414CB0"/>
    <w:rsid w:val="00417944"/>
    <w:rsid w:val="00431707"/>
    <w:rsid w:val="004437D4"/>
    <w:rsid w:val="00450A16"/>
    <w:rsid w:val="004838B7"/>
    <w:rsid w:val="00492AA6"/>
    <w:rsid w:val="0049415E"/>
    <w:rsid w:val="0049480B"/>
    <w:rsid w:val="00495A6D"/>
    <w:rsid w:val="004A46E1"/>
    <w:rsid w:val="004B1113"/>
    <w:rsid w:val="004B45CF"/>
    <w:rsid w:val="004C396B"/>
    <w:rsid w:val="004F1D3A"/>
    <w:rsid w:val="004F66A8"/>
    <w:rsid w:val="00502411"/>
    <w:rsid w:val="00504DF0"/>
    <w:rsid w:val="00507E79"/>
    <w:rsid w:val="005115F3"/>
    <w:rsid w:val="00530607"/>
    <w:rsid w:val="00532D79"/>
    <w:rsid w:val="00540AAF"/>
    <w:rsid w:val="005451BE"/>
    <w:rsid w:val="00553F96"/>
    <w:rsid w:val="005637D4"/>
    <w:rsid w:val="005766C9"/>
    <w:rsid w:val="00582A12"/>
    <w:rsid w:val="00597201"/>
    <w:rsid w:val="005B3812"/>
    <w:rsid w:val="005B581A"/>
    <w:rsid w:val="005B7142"/>
    <w:rsid w:val="005D153D"/>
    <w:rsid w:val="005D5765"/>
    <w:rsid w:val="005E072C"/>
    <w:rsid w:val="005E5969"/>
    <w:rsid w:val="00606493"/>
    <w:rsid w:val="006152BD"/>
    <w:rsid w:val="00631C5C"/>
    <w:rsid w:val="00632992"/>
    <w:rsid w:val="006339ED"/>
    <w:rsid w:val="006574D7"/>
    <w:rsid w:val="00660C0E"/>
    <w:rsid w:val="00686351"/>
    <w:rsid w:val="006A17D8"/>
    <w:rsid w:val="006A7D42"/>
    <w:rsid w:val="006B7069"/>
    <w:rsid w:val="006D61B7"/>
    <w:rsid w:val="006F5CFA"/>
    <w:rsid w:val="0070117C"/>
    <w:rsid w:val="007226D7"/>
    <w:rsid w:val="007235A9"/>
    <w:rsid w:val="00742C49"/>
    <w:rsid w:val="0074510D"/>
    <w:rsid w:val="0075048F"/>
    <w:rsid w:val="007533F4"/>
    <w:rsid w:val="007726F1"/>
    <w:rsid w:val="0077337B"/>
    <w:rsid w:val="00780091"/>
    <w:rsid w:val="00787C94"/>
    <w:rsid w:val="00787E1D"/>
    <w:rsid w:val="00792D09"/>
    <w:rsid w:val="00794590"/>
    <w:rsid w:val="007A2B8F"/>
    <w:rsid w:val="007B3A08"/>
    <w:rsid w:val="007C3C38"/>
    <w:rsid w:val="007C5BF7"/>
    <w:rsid w:val="007C73A3"/>
    <w:rsid w:val="007D05BE"/>
    <w:rsid w:val="007E1BAA"/>
    <w:rsid w:val="007E24F0"/>
    <w:rsid w:val="007E3A17"/>
    <w:rsid w:val="007E3BAC"/>
    <w:rsid w:val="007F2A6F"/>
    <w:rsid w:val="008023B2"/>
    <w:rsid w:val="00810DBE"/>
    <w:rsid w:val="00816DF8"/>
    <w:rsid w:val="00824218"/>
    <w:rsid w:val="0082774A"/>
    <w:rsid w:val="00831985"/>
    <w:rsid w:val="008336B3"/>
    <w:rsid w:val="0083571D"/>
    <w:rsid w:val="00836F43"/>
    <w:rsid w:val="00837758"/>
    <w:rsid w:val="008429E5"/>
    <w:rsid w:val="00842C0E"/>
    <w:rsid w:val="0084307C"/>
    <w:rsid w:val="008514C1"/>
    <w:rsid w:val="00863719"/>
    <w:rsid w:val="00871B78"/>
    <w:rsid w:val="008740EE"/>
    <w:rsid w:val="008750C2"/>
    <w:rsid w:val="00877821"/>
    <w:rsid w:val="00884F7B"/>
    <w:rsid w:val="008879B3"/>
    <w:rsid w:val="008A1EC1"/>
    <w:rsid w:val="008C2B33"/>
    <w:rsid w:val="008C39C7"/>
    <w:rsid w:val="008F100A"/>
    <w:rsid w:val="00905135"/>
    <w:rsid w:val="0094192E"/>
    <w:rsid w:val="00942D55"/>
    <w:rsid w:val="00962402"/>
    <w:rsid w:val="009748FC"/>
    <w:rsid w:val="00982C66"/>
    <w:rsid w:val="009836F0"/>
    <w:rsid w:val="00991489"/>
    <w:rsid w:val="00993D22"/>
    <w:rsid w:val="00996F20"/>
    <w:rsid w:val="009B01D6"/>
    <w:rsid w:val="009B3064"/>
    <w:rsid w:val="009C3863"/>
    <w:rsid w:val="009D363F"/>
    <w:rsid w:val="009D38CF"/>
    <w:rsid w:val="009F00A1"/>
    <w:rsid w:val="009F1F91"/>
    <w:rsid w:val="00A02020"/>
    <w:rsid w:val="00A02FD2"/>
    <w:rsid w:val="00A128C7"/>
    <w:rsid w:val="00A14224"/>
    <w:rsid w:val="00A16562"/>
    <w:rsid w:val="00A17DC8"/>
    <w:rsid w:val="00A214B0"/>
    <w:rsid w:val="00A33BC6"/>
    <w:rsid w:val="00A54AE5"/>
    <w:rsid w:val="00A624EC"/>
    <w:rsid w:val="00A82732"/>
    <w:rsid w:val="00A82B6D"/>
    <w:rsid w:val="00AA408C"/>
    <w:rsid w:val="00AA6936"/>
    <w:rsid w:val="00AC11A4"/>
    <w:rsid w:val="00AD60C7"/>
    <w:rsid w:val="00AF0ABC"/>
    <w:rsid w:val="00AF51EB"/>
    <w:rsid w:val="00B0785E"/>
    <w:rsid w:val="00B2615A"/>
    <w:rsid w:val="00B37FFC"/>
    <w:rsid w:val="00B41FF9"/>
    <w:rsid w:val="00B424A0"/>
    <w:rsid w:val="00B75A25"/>
    <w:rsid w:val="00BB4F50"/>
    <w:rsid w:val="00BC1D9D"/>
    <w:rsid w:val="00BC74A5"/>
    <w:rsid w:val="00BD717C"/>
    <w:rsid w:val="00BF6C4F"/>
    <w:rsid w:val="00C12291"/>
    <w:rsid w:val="00C22A24"/>
    <w:rsid w:val="00C26C23"/>
    <w:rsid w:val="00C30A0A"/>
    <w:rsid w:val="00C359FF"/>
    <w:rsid w:val="00C52DBB"/>
    <w:rsid w:val="00C53CCC"/>
    <w:rsid w:val="00C5541E"/>
    <w:rsid w:val="00C65EA5"/>
    <w:rsid w:val="00C73FBF"/>
    <w:rsid w:val="00CA6AD0"/>
    <w:rsid w:val="00CB02D1"/>
    <w:rsid w:val="00CB7801"/>
    <w:rsid w:val="00CC4F05"/>
    <w:rsid w:val="00CD5414"/>
    <w:rsid w:val="00CD69C6"/>
    <w:rsid w:val="00D119EC"/>
    <w:rsid w:val="00D17C3F"/>
    <w:rsid w:val="00D24275"/>
    <w:rsid w:val="00D32DA4"/>
    <w:rsid w:val="00D36125"/>
    <w:rsid w:val="00D36C10"/>
    <w:rsid w:val="00D5069E"/>
    <w:rsid w:val="00D61292"/>
    <w:rsid w:val="00D767AA"/>
    <w:rsid w:val="00D96609"/>
    <w:rsid w:val="00DA04CD"/>
    <w:rsid w:val="00DA4D17"/>
    <w:rsid w:val="00DB0CD2"/>
    <w:rsid w:val="00DB1B66"/>
    <w:rsid w:val="00DC10BB"/>
    <w:rsid w:val="00DC3597"/>
    <w:rsid w:val="00DC3936"/>
    <w:rsid w:val="00DC4EA1"/>
    <w:rsid w:val="00DD322E"/>
    <w:rsid w:val="00DE42B4"/>
    <w:rsid w:val="00DF1436"/>
    <w:rsid w:val="00DF1DFA"/>
    <w:rsid w:val="00DF3D39"/>
    <w:rsid w:val="00E13602"/>
    <w:rsid w:val="00E147C5"/>
    <w:rsid w:val="00E26D68"/>
    <w:rsid w:val="00E327CD"/>
    <w:rsid w:val="00E336E3"/>
    <w:rsid w:val="00E42EC2"/>
    <w:rsid w:val="00E442DA"/>
    <w:rsid w:val="00E51393"/>
    <w:rsid w:val="00E5429D"/>
    <w:rsid w:val="00E55CCC"/>
    <w:rsid w:val="00E662F9"/>
    <w:rsid w:val="00E67C38"/>
    <w:rsid w:val="00E7505F"/>
    <w:rsid w:val="00EA5DD8"/>
    <w:rsid w:val="00EA6561"/>
    <w:rsid w:val="00ED0962"/>
    <w:rsid w:val="00ED60BF"/>
    <w:rsid w:val="00EF39EB"/>
    <w:rsid w:val="00F15E23"/>
    <w:rsid w:val="00F21B48"/>
    <w:rsid w:val="00F30053"/>
    <w:rsid w:val="00F358FD"/>
    <w:rsid w:val="00F52ABF"/>
    <w:rsid w:val="00F55619"/>
    <w:rsid w:val="00F67256"/>
    <w:rsid w:val="00F74BCE"/>
    <w:rsid w:val="00F804C5"/>
    <w:rsid w:val="00F927C1"/>
    <w:rsid w:val="00FB345C"/>
    <w:rsid w:val="00FD41FB"/>
    <w:rsid w:val="00FE6788"/>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88968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D09"/>
    <w:pPr>
      <w:ind w:leftChars="400" w:left="840"/>
    </w:pPr>
  </w:style>
  <w:style w:type="table" w:styleId="a4">
    <w:name w:val="Table Grid"/>
    <w:basedOn w:val="a1"/>
    <w:uiPriority w:val="39"/>
    <w:rsid w:val="009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17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7D8"/>
    <w:rPr>
      <w:rFonts w:asciiTheme="majorHAnsi" w:eastAsiaTheme="majorEastAsia" w:hAnsiTheme="majorHAnsi" w:cstheme="majorBidi"/>
      <w:sz w:val="18"/>
      <w:szCs w:val="18"/>
    </w:rPr>
  </w:style>
  <w:style w:type="paragraph" w:styleId="Web">
    <w:name w:val="Normal (Web)"/>
    <w:basedOn w:val="a"/>
    <w:uiPriority w:val="99"/>
    <w:unhideWhenUsed/>
    <w:rsid w:val="008740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Plain Text"/>
    <w:basedOn w:val="a"/>
    <w:link w:val="a8"/>
    <w:uiPriority w:val="99"/>
    <w:unhideWhenUsed/>
    <w:rsid w:val="003521F4"/>
    <w:rPr>
      <w:rFonts w:asciiTheme="minorEastAsia" w:hAnsi="Courier New" w:cs="Courier New"/>
    </w:rPr>
  </w:style>
  <w:style w:type="character" w:customStyle="1" w:styleId="a8">
    <w:name w:val="書式なし (文字)"/>
    <w:basedOn w:val="a0"/>
    <w:link w:val="a7"/>
    <w:uiPriority w:val="99"/>
    <w:rsid w:val="003521F4"/>
    <w:rPr>
      <w:rFonts w:asciiTheme="minorEastAsia" w:hAnsi="Courier New" w:cs="Courier New"/>
    </w:rPr>
  </w:style>
  <w:style w:type="paragraph" w:styleId="a9">
    <w:name w:val="header"/>
    <w:basedOn w:val="a"/>
    <w:link w:val="aa"/>
    <w:uiPriority w:val="99"/>
    <w:unhideWhenUsed/>
    <w:rsid w:val="00DB1B66"/>
    <w:pPr>
      <w:tabs>
        <w:tab w:val="center" w:pos="4252"/>
        <w:tab w:val="right" w:pos="8504"/>
      </w:tabs>
      <w:snapToGrid w:val="0"/>
    </w:pPr>
  </w:style>
  <w:style w:type="character" w:customStyle="1" w:styleId="aa">
    <w:name w:val="ヘッダー (文字)"/>
    <w:basedOn w:val="a0"/>
    <w:link w:val="a9"/>
    <w:uiPriority w:val="99"/>
    <w:rsid w:val="00DB1B66"/>
  </w:style>
  <w:style w:type="paragraph" w:styleId="ab">
    <w:name w:val="footer"/>
    <w:basedOn w:val="a"/>
    <w:link w:val="ac"/>
    <w:uiPriority w:val="99"/>
    <w:unhideWhenUsed/>
    <w:rsid w:val="00DB1B66"/>
    <w:pPr>
      <w:tabs>
        <w:tab w:val="center" w:pos="4252"/>
        <w:tab w:val="right" w:pos="8504"/>
      </w:tabs>
      <w:snapToGrid w:val="0"/>
    </w:pPr>
  </w:style>
  <w:style w:type="character" w:customStyle="1" w:styleId="ac">
    <w:name w:val="フッター (文字)"/>
    <w:basedOn w:val="a0"/>
    <w:link w:val="ab"/>
    <w:uiPriority w:val="99"/>
    <w:rsid w:val="00DB1B66"/>
  </w:style>
  <w:style w:type="character" w:styleId="ad">
    <w:name w:val="Hyperlink"/>
    <w:basedOn w:val="a0"/>
    <w:uiPriority w:val="99"/>
    <w:unhideWhenUsed/>
    <w:rsid w:val="0019681F"/>
    <w:rPr>
      <w:color w:val="0563C1" w:themeColor="hyperlink"/>
      <w:u w:val="single"/>
    </w:rPr>
  </w:style>
  <w:style w:type="character" w:styleId="ae">
    <w:name w:val="FollowedHyperlink"/>
    <w:basedOn w:val="a0"/>
    <w:uiPriority w:val="99"/>
    <w:semiHidden/>
    <w:unhideWhenUsed/>
    <w:rsid w:val="00C55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701">
      <w:bodyDiv w:val="1"/>
      <w:marLeft w:val="0"/>
      <w:marRight w:val="0"/>
      <w:marTop w:val="0"/>
      <w:marBottom w:val="0"/>
      <w:divBdr>
        <w:top w:val="none" w:sz="0" w:space="0" w:color="auto"/>
        <w:left w:val="none" w:sz="0" w:space="0" w:color="auto"/>
        <w:bottom w:val="none" w:sz="0" w:space="0" w:color="auto"/>
        <w:right w:val="none" w:sz="0" w:space="0" w:color="auto"/>
      </w:divBdr>
    </w:div>
    <w:div w:id="147407797">
      <w:bodyDiv w:val="1"/>
      <w:marLeft w:val="0"/>
      <w:marRight w:val="0"/>
      <w:marTop w:val="0"/>
      <w:marBottom w:val="0"/>
      <w:divBdr>
        <w:top w:val="none" w:sz="0" w:space="0" w:color="auto"/>
        <w:left w:val="none" w:sz="0" w:space="0" w:color="auto"/>
        <w:bottom w:val="none" w:sz="0" w:space="0" w:color="auto"/>
        <w:right w:val="none" w:sz="0" w:space="0" w:color="auto"/>
      </w:divBdr>
    </w:div>
    <w:div w:id="380592868">
      <w:bodyDiv w:val="1"/>
      <w:marLeft w:val="0"/>
      <w:marRight w:val="0"/>
      <w:marTop w:val="0"/>
      <w:marBottom w:val="0"/>
      <w:divBdr>
        <w:top w:val="none" w:sz="0" w:space="0" w:color="auto"/>
        <w:left w:val="none" w:sz="0" w:space="0" w:color="auto"/>
        <w:bottom w:val="none" w:sz="0" w:space="0" w:color="auto"/>
        <w:right w:val="none" w:sz="0" w:space="0" w:color="auto"/>
      </w:divBdr>
    </w:div>
    <w:div w:id="461458154">
      <w:bodyDiv w:val="1"/>
      <w:marLeft w:val="0"/>
      <w:marRight w:val="0"/>
      <w:marTop w:val="0"/>
      <w:marBottom w:val="0"/>
      <w:divBdr>
        <w:top w:val="none" w:sz="0" w:space="0" w:color="auto"/>
        <w:left w:val="none" w:sz="0" w:space="0" w:color="auto"/>
        <w:bottom w:val="none" w:sz="0" w:space="0" w:color="auto"/>
        <w:right w:val="none" w:sz="0" w:space="0" w:color="auto"/>
      </w:divBdr>
    </w:div>
    <w:div w:id="510683597">
      <w:bodyDiv w:val="1"/>
      <w:marLeft w:val="0"/>
      <w:marRight w:val="0"/>
      <w:marTop w:val="0"/>
      <w:marBottom w:val="0"/>
      <w:divBdr>
        <w:top w:val="none" w:sz="0" w:space="0" w:color="auto"/>
        <w:left w:val="none" w:sz="0" w:space="0" w:color="auto"/>
        <w:bottom w:val="none" w:sz="0" w:space="0" w:color="auto"/>
        <w:right w:val="none" w:sz="0" w:space="0" w:color="auto"/>
      </w:divBdr>
    </w:div>
    <w:div w:id="808741286">
      <w:bodyDiv w:val="1"/>
      <w:marLeft w:val="0"/>
      <w:marRight w:val="0"/>
      <w:marTop w:val="0"/>
      <w:marBottom w:val="0"/>
      <w:divBdr>
        <w:top w:val="none" w:sz="0" w:space="0" w:color="auto"/>
        <w:left w:val="none" w:sz="0" w:space="0" w:color="auto"/>
        <w:bottom w:val="none" w:sz="0" w:space="0" w:color="auto"/>
        <w:right w:val="none" w:sz="0" w:space="0" w:color="auto"/>
      </w:divBdr>
    </w:div>
    <w:div w:id="878590613">
      <w:bodyDiv w:val="1"/>
      <w:marLeft w:val="0"/>
      <w:marRight w:val="0"/>
      <w:marTop w:val="0"/>
      <w:marBottom w:val="0"/>
      <w:divBdr>
        <w:top w:val="none" w:sz="0" w:space="0" w:color="auto"/>
        <w:left w:val="none" w:sz="0" w:space="0" w:color="auto"/>
        <w:bottom w:val="none" w:sz="0" w:space="0" w:color="auto"/>
        <w:right w:val="none" w:sz="0" w:space="0" w:color="auto"/>
      </w:divBdr>
    </w:div>
    <w:div w:id="878855378">
      <w:bodyDiv w:val="1"/>
      <w:marLeft w:val="0"/>
      <w:marRight w:val="0"/>
      <w:marTop w:val="0"/>
      <w:marBottom w:val="0"/>
      <w:divBdr>
        <w:top w:val="none" w:sz="0" w:space="0" w:color="auto"/>
        <w:left w:val="none" w:sz="0" w:space="0" w:color="auto"/>
        <w:bottom w:val="none" w:sz="0" w:space="0" w:color="auto"/>
        <w:right w:val="none" w:sz="0" w:space="0" w:color="auto"/>
      </w:divBdr>
    </w:div>
    <w:div w:id="933318721">
      <w:bodyDiv w:val="1"/>
      <w:marLeft w:val="0"/>
      <w:marRight w:val="0"/>
      <w:marTop w:val="0"/>
      <w:marBottom w:val="0"/>
      <w:divBdr>
        <w:top w:val="none" w:sz="0" w:space="0" w:color="auto"/>
        <w:left w:val="none" w:sz="0" w:space="0" w:color="auto"/>
        <w:bottom w:val="none" w:sz="0" w:space="0" w:color="auto"/>
        <w:right w:val="none" w:sz="0" w:space="0" w:color="auto"/>
      </w:divBdr>
    </w:div>
    <w:div w:id="1047875054">
      <w:bodyDiv w:val="1"/>
      <w:marLeft w:val="0"/>
      <w:marRight w:val="0"/>
      <w:marTop w:val="0"/>
      <w:marBottom w:val="0"/>
      <w:divBdr>
        <w:top w:val="none" w:sz="0" w:space="0" w:color="auto"/>
        <w:left w:val="none" w:sz="0" w:space="0" w:color="auto"/>
        <w:bottom w:val="none" w:sz="0" w:space="0" w:color="auto"/>
        <w:right w:val="none" w:sz="0" w:space="0" w:color="auto"/>
      </w:divBdr>
    </w:div>
    <w:div w:id="1502812227">
      <w:bodyDiv w:val="1"/>
      <w:marLeft w:val="0"/>
      <w:marRight w:val="0"/>
      <w:marTop w:val="0"/>
      <w:marBottom w:val="0"/>
      <w:divBdr>
        <w:top w:val="none" w:sz="0" w:space="0" w:color="auto"/>
        <w:left w:val="none" w:sz="0" w:space="0" w:color="auto"/>
        <w:bottom w:val="none" w:sz="0" w:space="0" w:color="auto"/>
        <w:right w:val="none" w:sz="0" w:space="0" w:color="auto"/>
      </w:divBdr>
    </w:div>
    <w:div w:id="1543403978">
      <w:bodyDiv w:val="1"/>
      <w:marLeft w:val="0"/>
      <w:marRight w:val="0"/>
      <w:marTop w:val="0"/>
      <w:marBottom w:val="0"/>
      <w:divBdr>
        <w:top w:val="none" w:sz="0" w:space="0" w:color="auto"/>
        <w:left w:val="none" w:sz="0" w:space="0" w:color="auto"/>
        <w:bottom w:val="none" w:sz="0" w:space="0" w:color="auto"/>
        <w:right w:val="none" w:sz="0" w:space="0" w:color="auto"/>
      </w:divBdr>
    </w:div>
    <w:div w:id="1634481982">
      <w:bodyDiv w:val="1"/>
      <w:marLeft w:val="0"/>
      <w:marRight w:val="0"/>
      <w:marTop w:val="0"/>
      <w:marBottom w:val="0"/>
      <w:divBdr>
        <w:top w:val="none" w:sz="0" w:space="0" w:color="auto"/>
        <w:left w:val="none" w:sz="0" w:space="0" w:color="auto"/>
        <w:bottom w:val="none" w:sz="0" w:space="0" w:color="auto"/>
        <w:right w:val="none" w:sz="0" w:space="0" w:color="auto"/>
      </w:divBdr>
    </w:div>
    <w:div w:id="1680890582">
      <w:bodyDiv w:val="1"/>
      <w:marLeft w:val="0"/>
      <w:marRight w:val="0"/>
      <w:marTop w:val="0"/>
      <w:marBottom w:val="0"/>
      <w:divBdr>
        <w:top w:val="none" w:sz="0" w:space="0" w:color="auto"/>
        <w:left w:val="none" w:sz="0" w:space="0" w:color="auto"/>
        <w:bottom w:val="none" w:sz="0" w:space="0" w:color="auto"/>
        <w:right w:val="none" w:sz="0" w:space="0" w:color="auto"/>
      </w:divBdr>
    </w:div>
    <w:div w:id="1788162718">
      <w:bodyDiv w:val="1"/>
      <w:marLeft w:val="0"/>
      <w:marRight w:val="0"/>
      <w:marTop w:val="0"/>
      <w:marBottom w:val="0"/>
      <w:divBdr>
        <w:top w:val="none" w:sz="0" w:space="0" w:color="auto"/>
        <w:left w:val="none" w:sz="0" w:space="0" w:color="auto"/>
        <w:bottom w:val="none" w:sz="0" w:space="0" w:color="auto"/>
        <w:right w:val="none" w:sz="0" w:space="0" w:color="auto"/>
      </w:divBdr>
    </w:div>
    <w:div w:id="20134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myna.go.jp/SCK0101_01_001/SCK0101_01_001_InitDiscsys.form"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2B65-0B51-443C-ABC4-096CFFC7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2024-01-12T06:31:00Z</dcterms:created>
  <dcterms:modified xsi:type="dcterms:W3CDTF">2024-01-12T06:32:00Z</dcterms:modified>
</cp:coreProperties>
</file>