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44" w:rsidRPr="006D29C7" w:rsidRDefault="00E335DC" w:rsidP="00F62B5A">
      <w:pPr>
        <w:spacing w:beforeLines="50" w:before="146" w:line="280" w:lineRule="exact"/>
        <w:jc w:val="left"/>
        <w:rPr>
          <w:rFonts w:ascii="Meiryo UI" w:eastAsia="Meiryo UI" w:hAnsi="Meiryo UI" w:cs="Meiryo UI"/>
          <w:b/>
          <w:sz w:val="36"/>
          <w:szCs w:val="24"/>
        </w:rPr>
      </w:pPr>
      <w:bookmarkStart w:id="0" w:name="_GoBack"/>
      <w:bookmarkEnd w:id="0"/>
      <w:r w:rsidRPr="0036199E">
        <w:rPr>
          <w:rFonts w:ascii="Meiryo UI" w:eastAsia="Meiryo UI" w:hAnsi="Meiryo UI" w:cs="Meiryo UI" w:hint="eastAsia"/>
          <w:b/>
          <w:sz w:val="36"/>
          <w:szCs w:val="24"/>
        </w:rPr>
        <w:t>【</w:t>
      </w:r>
      <w:r w:rsidR="006D29C7">
        <w:rPr>
          <w:rFonts w:ascii="Meiryo UI" w:eastAsia="Meiryo UI" w:hAnsi="Meiryo UI" w:cs="Meiryo UI" w:hint="eastAsia"/>
          <w:b/>
          <w:sz w:val="36"/>
          <w:szCs w:val="24"/>
        </w:rPr>
        <w:t>テーマ</w:t>
      </w:r>
      <w:r w:rsidR="00010C4F">
        <w:rPr>
          <w:rFonts w:ascii="Meiryo UI" w:eastAsia="Meiryo UI" w:hAnsi="Meiryo UI" w:cs="Meiryo UI" w:hint="eastAsia"/>
          <w:b/>
          <w:sz w:val="36"/>
          <w:szCs w:val="24"/>
        </w:rPr>
        <w:t>３</w:t>
      </w:r>
      <w:r w:rsidRPr="0036199E">
        <w:rPr>
          <w:rFonts w:ascii="Meiryo UI" w:eastAsia="Meiryo UI" w:hAnsi="Meiryo UI" w:cs="Meiryo UI" w:hint="eastAsia"/>
          <w:b/>
          <w:sz w:val="36"/>
          <w:szCs w:val="24"/>
        </w:rPr>
        <w:t>】</w:t>
      </w:r>
      <w:r w:rsidR="00720654">
        <w:rPr>
          <w:rFonts w:ascii="Meiryo UI" w:eastAsia="Meiryo UI" w:hAnsi="Meiryo UI" w:cs="Meiryo UI" w:hint="eastAsia"/>
          <w:b/>
          <w:sz w:val="36"/>
          <w:szCs w:val="24"/>
        </w:rPr>
        <w:t xml:space="preserve">　</w:t>
      </w:r>
      <w:r w:rsidR="00010C4F" w:rsidRPr="00010C4F">
        <w:rPr>
          <w:rFonts w:ascii="Meiryo UI" w:eastAsia="Meiryo UI" w:hAnsi="Meiryo UI" w:cs="Meiryo UI" w:hint="eastAsia"/>
          <w:b/>
          <w:sz w:val="36"/>
          <w:szCs w:val="24"/>
        </w:rPr>
        <w:t>誰もが暮らしやすい大阪</w:t>
      </w:r>
    </w:p>
    <w:tbl>
      <w:tblPr>
        <w:tblStyle w:val="a3"/>
        <w:tblW w:w="0" w:type="auto"/>
        <w:tblInd w:w="108" w:type="dxa"/>
        <w:tblLook w:val="04A0" w:firstRow="1" w:lastRow="0" w:firstColumn="1" w:lastColumn="0" w:noHBand="0" w:noVBand="1"/>
      </w:tblPr>
      <w:tblGrid>
        <w:gridCol w:w="1700"/>
        <w:gridCol w:w="14022"/>
      </w:tblGrid>
      <w:tr w:rsidR="00DB5144" w:rsidRPr="00E335DC" w:rsidTr="001C6587">
        <w:tc>
          <w:tcPr>
            <w:tcW w:w="1701" w:type="dxa"/>
            <w:shd w:val="clear" w:color="auto" w:fill="000000" w:themeFill="text1"/>
            <w:vAlign w:val="center"/>
          </w:tcPr>
          <w:p w:rsidR="00DB5144" w:rsidRPr="00E335DC" w:rsidRDefault="00DB5144" w:rsidP="001C6587">
            <w:pPr>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2B630A" w:rsidRPr="00BD0530" w:rsidRDefault="002B630A" w:rsidP="002B630A">
            <w:pPr>
              <w:spacing w:line="300" w:lineRule="exact"/>
              <w:ind w:left="200" w:hangingChars="100" w:hanging="200"/>
              <w:rPr>
                <w:rFonts w:ascii="Meiryo UI" w:eastAsia="Meiryo UI" w:hAnsi="Meiryo UI" w:cs="Meiryo UI"/>
                <w:b/>
                <w:color w:val="000000" w:themeColor="text1"/>
                <w:sz w:val="20"/>
                <w:szCs w:val="20"/>
              </w:rPr>
            </w:pPr>
            <w:r w:rsidRPr="00BD0530">
              <w:rPr>
                <w:rFonts w:ascii="Meiryo UI" w:eastAsia="Meiryo UI" w:hAnsi="Meiryo UI" w:cs="Meiryo UI" w:hint="eastAsia"/>
                <w:b/>
                <w:color w:val="000000" w:themeColor="text1"/>
                <w:sz w:val="20"/>
                <w:szCs w:val="20"/>
              </w:rPr>
              <w:t>◎府民ニーズを捉えた広報や消費者市民社会の構築に向けた消費者教育・啓発等を通じ、府民が暮らしやすい大阪をめざします。</w:t>
            </w:r>
          </w:p>
          <w:p w:rsidR="0086459D" w:rsidRPr="002B630A" w:rsidRDefault="0086459D" w:rsidP="00E335DC">
            <w:pPr>
              <w:spacing w:line="300" w:lineRule="exact"/>
              <w:ind w:left="200" w:hangingChars="100" w:hanging="200"/>
              <w:rPr>
                <w:rFonts w:ascii="Meiryo UI" w:eastAsia="Meiryo UI" w:hAnsi="Meiryo UI" w:cs="Meiryo UI"/>
                <w:sz w:val="20"/>
                <w:szCs w:val="20"/>
              </w:rPr>
            </w:pPr>
          </w:p>
          <w:p w:rsidR="00720654" w:rsidRDefault="00205B57" w:rsidP="00E335DC">
            <w:pPr>
              <w:spacing w:line="30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（中長期の目標・指標）</w:t>
            </w:r>
          </w:p>
          <w:p w:rsidR="002B630A" w:rsidRPr="000A4345" w:rsidRDefault="002B630A" w:rsidP="002B630A">
            <w:pPr>
              <w:spacing w:line="280" w:lineRule="exact"/>
              <w:ind w:left="100" w:hangingChars="50" w:hanging="100"/>
              <w:rPr>
                <w:rFonts w:ascii="Meiryo UI" w:eastAsia="Meiryo UI" w:hAnsi="Meiryo UI" w:cs="Meiryo UI"/>
                <w:sz w:val="20"/>
                <w:szCs w:val="20"/>
              </w:rPr>
            </w:pPr>
            <w:r w:rsidRPr="000A4345">
              <w:rPr>
                <w:rFonts w:ascii="Meiryo UI" w:eastAsia="Meiryo UI" w:hAnsi="Meiryo UI" w:cs="Meiryo UI" w:hint="eastAsia"/>
                <w:sz w:val="20"/>
                <w:szCs w:val="20"/>
              </w:rPr>
              <w:t>・さまざまな広報媒体や大阪府広報担当副知事「もずやん」を有効に活用し、計画的かつ効果的な広報を展開するとともに、府が保有す</w:t>
            </w:r>
            <w:r w:rsidR="00AE49A8">
              <w:rPr>
                <w:rFonts w:ascii="Meiryo UI" w:eastAsia="Meiryo UI" w:hAnsi="Meiryo UI" w:cs="Meiryo UI" w:hint="eastAsia"/>
                <w:sz w:val="20"/>
                <w:szCs w:val="20"/>
              </w:rPr>
              <w:t>る情報は府民のものであるという理念のもと、「オープン府庁」の取</w:t>
            </w:r>
            <w:r w:rsidRPr="000A4345">
              <w:rPr>
                <w:rFonts w:ascii="Meiryo UI" w:eastAsia="Meiryo UI" w:hAnsi="Meiryo UI" w:cs="Meiryo UI" w:hint="eastAsia"/>
                <w:sz w:val="20"/>
                <w:szCs w:val="20"/>
              </w:rPr>
              <w:t>組みを一層進め、府民の府政への関心を高め、理解を深めていただき、より開かれた親しみやすい大阪府庁の実現を</w:t>
            </w:r>
            <w:r w:rsidR="00981109">
              <w:rPr>
                <w:rFonts w:ascii="Meiryo UI" w:eastAsia="Meiryo UI" w:hAnsi="Meiryo UI" w:cs="Meiryo UI" w:hint="eastAsia"/>
                <w:sz w:val="20"/>
                <w:szCs w:val="20"/>
              </w:rPr>
              <w:t>めざ</w:t>
            </w:r>
            <w:r w:rsidRPr="000A4345">
              <w:rPr>
                <w:rFonts w:ascii="Meiryo UI" w:eastAsia="Meiryo UI" w:hAnsi="Meiryo UI" w:cs="Meiryo UI" w:hint="eastAsia"/>
                <w:sz w:val="20"/>
                <w:szCs w:val="20"/>
              </w:rPr>
              <w:t>します。</w:t>
            </w:r>
          </w:p>
          <w:p w:rsidR="002B630A" w:rsidRPr="00DF4108" w:rsidRDefault="002B630A" w:rsidP="002B630A">
            <w:pPr>
              <w:spacing w:line="300" w:lineRule="exact"/>
              <w:ind w:left="200" w:hangingChars="100" w:hanging="200"/>
              <w:rPr>
                <w:rFonts w:ascii="Meiryo UI" w:eastAsia="Meiryo UI" w:hAnsi="Meiryo UI" w:cs="Meiryo UI"/>
                <w:sz w:val="20"/>
                <w:szCs w:val="20"/>
              </w:rPr>
            </w:pPr>
            <w:r w:rsidRPr="000A4345">
              <w:rPr>
                <w:rFonts w:ascii="Meiryo UI" w:eastAsia="Meiryo UI" w:hAnsi="Meiryo UI" w:cs="Meiryo UI" w:hint="eastAsia"/>
                <w:sz w:val="20"/>
                <w:szCs w:val="20"/>
              </w:rPr>
              <w:t>・大阪府消費者基本計画</w:t>
            </w:r>
            <w:r w:rsidR="00815DD1">
              <w:rPr>
                <w:rFonts w:ascii="Meiryo UI" w:eastAsia="Meiryo UI" w:hAnsi="Meiryo UI" w:cs="Meiryo UI" w:hint="eastAsia"/>
                <w:sz w:val="20"/>
                <w:szCs w:val="20"/>
              </w:rPr>
              <w:t>(*29</w:t>
            </w:r>
            <w:r w:rsidR="0078254E" w:rsidRPr="000A4345">
              <w:rPr>
                <w:rFonts w:ascii="Meiryo UI" w:eastAsia="Meiryo UI" w:hAnsi="Meiryo UI" w:cs="Meiryo UI" w:hint="eastAsia"/>
                <w:sz w:val="20"/>
                <w:szCs w:val="20"/>
              </w:rPr>
              <w:t>)</w:t>
            </w:r>
            <w:r w:rsidRPr="000A4345">
              <w:rPr>
                <w:rFonts w:ascii="Meiryo UI" w:eastAsia="Meiryo UI" w:hAnsi="Meiryo UI" w:cs="Meiryo UI" w:hint="eastAsia"/>
                <w:sz w:val="20"/>
                <w:szCs w:val="20"/>
              </w:rPr>
              <w:t>に基づき、府、市町村、事業者、事業者団体、消費者（府民）、消費者団</w:t>
            </w:r>
            <w:r w:rsidRPr="00DF4108">
              <w:rPr>
                <w:rFonts w:ascii="Meiryo UI" w:eastAsia="Meiryo UI" w:hAnsi="Meiryo UI" w:cs="Meiryo UI" w:hint="eastAsia"/>
                <w:sz w:val="20"/>
                <w:szCs w:val="20"/>
              </w:rPr>
              <w:t>体がそれぞれの責務と役割を認識して主体的に責任ある行動をとり、お互いが協力し合いながら、安全・安心な消費生活の実現、そのための「消費者市民社会」の構築を</w:t>
            </w:r>
            <w:r w:rsidR="00981109">
              <w:rPr>
                <w:rFonts w:ascii="Meiryo UI" w:eastAsia="Meiryo UI" w:hAnsi="Meiryo UI" w:cs="Meiryo UI" w:hint="eastAsia"/>
                <w:sz w:val="20"/>
                <w:szCs w:val="20"/>
              </w:rPr>
              <w:t>めざ</w:t>
            </w:r>
            <w:r w:rsidRPr="00DF4108">
              <w:rPr>
                <w:rFonts w:ascii="Meiryo UI" w:eastAsia="Meiryo UI" w:hAnsi="Meiryo UI" w:cs="Meiryo UI" w:hint="eastAsia"/>
                <w:sz w:val="20"/>
                <w:szCs w:val="20"/>
              </w:rPr>
              <w:t>します。</w:t>
            </w:r>
          </w:p>
          <w:p w:rsidR="00720654" w:rsidRPr="00E335DC" w:rsidRDefault="00720654" w:rsidP="00E335DC">
            <w:pPr>
              <w:spacing w:line="300" w:lineRule="exact"/>
              <w:ind w:left="200" w:hangingChars="100" w:hanging="200"/>
              <w:rPr>
                <w:rFonts w:ascii="Meiryo UI" w:eastAsia="Meiryo UI" w:hAnsi="Meiryo UI" w:cs="Meiryo UI"/>
                <w:sz w:val="20"/>
                <w:szCs w:val="20"/>
              </w:rPr>
            </w:pPr>
          </w:p>
        </w:tc>
      </w:tr>
    </w:tbl>
    <w:p w:rsidR="00DB5144" w:rsidRPr="00E335DC" w:rsidRDefault="00DB5144" w:rsidP="00E335DC">
      <w:pPr>
        <w:spacing w:line="280" w:lineRule="exact"/>
        <w:rPr>
          <w:rFonts w:ascii="Meiryo UI" w:eastAsia="Meiryo UI" w:hAnsi="Meiryo UI" w:cs="Meiryo UI"/>
        </w:rPr>
      </w:pPr>
    </w:p>
    <w:tbl>
      <w:tblPr>
        <w:tblStyle w:val="a3"/>
        <w:tblW w:w="15732" w:type="dxa"/>
        <w:tblInd w:w="108" w:type="dxa"/>
        <w:tblLook w:val="04A0" w:firstRow="1" w:lastRow="0" w:firstColumn="1" w:lastColumn="0" w:noHBand="0" w:noVBand="1"/>
      </w:tblPr>
      <w:tblGrid>
        <w:gridCol w:w="329"/>
        <w:gridCol w:w="4976"/>
        <w:gridCol w:w="396"/>
        <w:gridCol w:w="4893"/>
        <w:gridCol w:w="396"/>
        <w:gridCol w:w="4742"/>
      </w:tblGrid>
      <w:tr w:rsidR="007F3D1A" w:rsidRPr="00E335DC" w:rsidTr="00853429">
        <w:tc>
          <w:tcPr>
            <w:tcW w:w="15732" w:type="dxa"/>
            <w:gridSpan w:val="6"/>
            <w:tcBorders>
              <w:top w:val="single" w:sz="4" w:space="0" w:color="auto"/>
            </w:tcBorders>
            <w:shd w:val="clear" w:color="auto" w:fill="000000" w:themeFill="text1"/>
          </w:tcPr>
          <w:p w:rsidR="007F3D1A" w:rsidRPr="00E335DC" w:rsidRDefault="00010C4F" w:rsidP="00E335DC">
            <w:pPr>
              <w:spacing w:line="280" w:lineRule="exact"/>
              <w:rPr>
                <w:rFonts w:ascii="Meiryo UI" w:eastAsia="Meiryo UI" w:hAnsi="Meiryo UI" w:cs="Meiryo UI"/>
                <w:b/>
              </w:rPr>
            </w:pPr>
            <w:r w:rsidRPr="00010C4F">
              <w:rPr>
                <w:rFonts w:ascii="Meiryo UI" w:eastAsia="Meiryo UI" w:hAnsi="Meiryo UI" w:cs="Meiryo UI" w:hint="eastAsia"/>
                <w:b/>
              </w:rPr>
              <w:t>府政への関心を高める広報</w:t>
            </w:r>
          </w:p>
        </w:tc>
      </w:tr>
      <w:tr w:rsidR="00C7058A" w:rsidRPr="00E335DC" w:rsidTr="00A64E57">
        <w:tc>
          <w:tcPr>
            <w:tcW w:w="329" w:type="dxa"/>
            <w:tcBorders>
              <w:top w:val="nil"/>
              <w:bottom w:val="nil"/>
            </w:tcBorders>
          </w:tcPr>
          <w:p w:rsidR="00C7058A" w:rsidRPr="00E335DC" w:rsidRDefault="00C7058A" w:rsidP="00E335DC">
            <w:pPr>
              <w:spacing w:line="280" w:lineRule="exact"/>
              <w:rPr>
                <w:rFonts w:ascii="Meiryo UI" w:eastAsia="Meiryo UI" w:hAnsi="Meiryo UI" w:cs="Meiryo UI"/>
              </w:rPr>
            </w:pPr>
          </w:p>
        </w:tc>
        <w:tc>
          <w:tcPr>
            <w:tcW w:w="4976" w:type="dxa"/>
            <w:tcBorders>
              <w:bottom w:val="single" w:sz="4" w:space="0" w:color="auto"/>
              <w:right w:val="dashed" w:sz="4" w:space="0" w:color="auto"/>
            </w:tcBorders>
            <w:shd w:val="clear" w:color="auto" w:fill="BFBFBF" w:themeFill="background1" w:themeFillShade="BF"/>
          </w:tcPr>
          <w:p w:rsidR="00C7058A" w:rsidRPr="00E335DC" w:rsidRDefault="00C7058A" w:rsidP="00FC289D">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396" w:type="dxa"/>
            <w:tcBorders>
              <w:left w:val="dashed" w:sz="4" w:space="0" w:color="auto"/>
              <w:right w:val="dashed" w:sz="4" w:space="0" w:color="auto"/>
            </w:tcBorders>
            <w:shd w:val="clear" w:color="auto" w:fill="auto"/>
            <w:vAlign w:val="center"/>
          </w:tcPr>
          <w:p w:rsidR="00C7058A" w:rsidRPr="00E335DC" w:rsidRDefault="00C7058A" w:rsidP="009826C0">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893" w:type="dxa"/>
            <w:tcBorders>
              <w:left w:val="dashed" w:sz="4" w:space="0" w:color="auto"/>
              <w:bottom w:val="single" w:sz="4" w:space="0" w:color="auto"/>
            </w:tcBorders>
            <w:shd w:val="clear" w:color="auto" w:fill="BFBFBF" w:themeFill="background1" w:themeFillShade="BF"/>
          </w:tcPr>
          <w:p w:rsidR="00C7058A" w:rsidRPr="00E335DC" w:rsidRDefault="00C7058A" w:rsidP="00E335DC">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c>
          <w:tcPr>
            <w:tcW w:w="396" w:type="dxa"/>
            <w:shd w:val="clear" w:color="auto" w:fill="auto"/>
            <w:vAlign w:val="center"/>
          </w:tcPr>
          <w:p w:rsidR="00C7058A" w:rsidRPr="00E335DC" w:rsidRDefault="00C7058A" w:rsidP="00083D12">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2" w:type="dxa"/>
            <w:tcBorders>
              <w:bottom w:val="single" w:sz="4" w:space="0" w:color="auto"/>
            </w:tcBorders>
            <w:shd w:val="clear" w:color="auto" w:fill="BFBFBF" w:themeFill="background1" w:themeFillShade="BF"/>
          </w:tcPr>
          <w:p w:rsidR="00C7058A" w:rsidRPr="00294746" w:rsidRDefault="00C7058A" w:rsidP="006C2A08">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＜進捗状況（</w:t>
            </w:r>
            <w:r w:rsidR="00347B03">
              <w:rPr>
                <w:rFonts w:ascii="Meiryo UI" w:eastAsia="Meiryo UI" w:hAnsi="Meiryo UI" w:cs="Meiryo UI" w:hint="eastAsia"/>
                <w:b/>
                <w:sz w:val="18"/>
                <w:szCs w:val="18"/>
              </w:rPr>
              <w:t>取組結果</w:t>
            </w:r>
            <w:r w:rsidRPr="00294746">
              <w:rPr>
                <w:rFonts w:ascii="Meiryo UI" w:eastAsia="Meiryo UI" w:hAnsi="Meiryo UI" w:cs="Meiryo UI" w:hint="eastAsia"/>
                <w:b/>
                <w:sz w:val="18"/>
                <w:szCs w:val="18"/>
              </w:rPr>
              <w:t>）＞</w:t>
            </w:r>
          </w:p>
        </w:tc>
      </w:tr>
      <w:tr w:rsidR="00853429" w:rsidRPr="00CC2661" w:rsidTr="00A64E57">
        <w:tc>
          <w:tcPr>
            <w:tcW w:w="329" w:type="dxa"/>
            <w:tcBorders>
              <w:top w:val="nil"/>
              <w:bottom w:val="nil"/>
            </w:tcBorders>
          </w:tcPr>
          <w:p w:rsidR="00853429" w:rsidRPr="00E335DC" w:rsidRDefault="00853429" w:rsidP="00904627">
            <w:pPr>
              <w:spacing w:line="280" w:lineRule="exact"/>
              <w:rPr>
                <w:rFonts w:ascii="Meiryo UI" w:eastAsia="Meiryo UI" w:hAnsi="Meiryo UI" w:cs="Meiryo UI"/>
              </w:rPr>
            </w:pPr>
          </w:p>
        </w:tc>
        <w:tc>
          <w:tcPr>
            <w:tcW w:w="4976" w:type="dxa"/>
            <w:tcBorders>
              <w:bottom w:val="single" w:sz="4" w:space="0" w:color="auto"/>
              <w:right w:val="dashed" w:sz="4" w:space="0" w:color="auto"/>
            </w:tcBorders>
          </w:tcPr>
          <w:p w:rsidR="00853429" w:rsidRDefault="00853429" w:rsidP="00904627">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0A4345">
              <w:rPr>
                <w:rFonts w:ascii="Meiryo UI" w:eastAsia="Meiryo UI" w:hAnsi="Meiryo UI" w:cs="Meiryo UI" w:hint="eastAsia"/>
                <w:b/>
                <w:sz w:val="20"/>
                <w:szCs w:val="20"/>
              </w:rPr>
              <w:t>計画的かつ効果的な広報の展開</w:t>
            </w:r>
          </w:p>
          <w:p w:rsidR="00853429" w:rsidRPr="00467551" w:rsidRDefault="00853429" w:rsidP="00904627">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sz w:val="20"/>
                <w:szCs w:val="20"/>
              </w:rPr>
              <w:t>・様々な広報媒体の特性を活かしつつ、民間企業等とも連携を図り</w:t>
            </w:r>
            <w:r w:rsidRPr="000A4345">
              <w:rPr>
                <w:rFonts w:ascii="Meiryo UI" w:eastAsia="Meiryo UI" w:hAnsi="Meiryo UI" w:cs="Meiryo UI" w:hint="eastAsia"/>
                <w:sz w:val="20"/>
                <w:szCs w:val="20"/>
              </w:rPr>
              <w:t>、府民ニーズを的確に捉え</w:t>
            </w:r>
            <w:r>
              <w:rPr>
                <w:rFonts w:ascii="Meiryo UI" w:eastAsia="Meiryo UI" w:hAnsi="Meiryo UI" w:cs="Meiryo UI" w:hint="eastAsia"/>
                <w:sz w:val="20"/>
                <w:szCs w:val="20"/>
              </w:rPr>
              <w:t>た府政情報を計画的・効果的に発信す</w:t>
            </w:r>
            <w:r w:rsidRPr="000A4345">
              <w:rPr>
                <w:rFonts w:ascii="Meiryo UI" w:eastAsia="Meiryo UI" w:hAnsi="Meiryo UI" w:cs="Meiryo UI" w:hint="eastAsia"/>
                <w:sz w:val="20"/>
                <w:szCs w:val="20"/>
              </w:rPr>
              <w:t>る</w:t>
            </w:r>
          </w:p>
          <w:p w:rsidR="00853429" w:rsidRDefault="00853429" w:rsidP="00904627">
            <w:pPr>
              <w:spacing w:line="280" w:lineRule="exact"/>
              <w:ind w:leftChars="100" w:left="220"/>
              <w:rPr>
                <w:rFonts w:ascii="Meiryo UI" w:eastAsia="Meiryo UI" w:hAnsi="Meiryo UI" w:cs="Meiryo UI"/>
                <w:sz w:val="20"/>
                <w:szCs w:val="20"/>
              </w:rPr>
            </w:pPr>
            <w:r>
              <w:rPr>
                <w:rFonts w:ascii="Meiryo UI" w:eastAsia="Meiryo UI" w:hAnsi="Meiryo UI" w:cs="Meiryo UI" w:hint="eastAsia"/>
                <w:sz w:val="20"/>
                <w:szCs w:val="20"/>
              </w:rPr>
              <w:t>〇スマートフォン版府ホームページのリニューアルを行う</w:t>
            </w:r>
          </w:p>
          <w:p w:rsidR="00853429" w:rsidRDefault="00853429" w:rsidP="00904627">
            <w:pPr>
              <w:spacing w:line="280" w:lineRule="exact"/>
              <w:ind w:leftChars="99" w:left="314" w:hangingChars="48" w:hanging="96"/>
              <w:rPr>
                <w:rFonts w:ascii="Meiryo UI" w:eastAsia="Meiryo UI" w:hAnsi="Meiryo UI" w:cs="Meiryo UI"/>
                <w:sz w:val="20"/>
                <w:szCs w:val="20"/>
              </w:rPr>
            </w:pPr>
            <w:r>
              <w:rPr>
                <w:rFonts w:ascii="Meiryo UI" w:eastAsia="Meiryo UI" w:hAnsi="Meiryo UI" w:cs="Meiryo UI" w:hint="eastAsia"/>
                <w:sz w:val="20"/>
                <w:szCs w:val="20"/>
              </w:rPr>
              <w:t>〇Twitter、Facebookに加えて、新たなSNSツールによる広報を開始する</w:t>
            </w:r>
          </w:p>
          <w:p w:rsidR="00853429" w:rsidRDefault="00853429" w:rsidP="00904627">
            <w:pPr>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0A4345">
              <w:rPr>
                <w:rFonts w:ascii="Meiryo UI" w:eastAsia="Meiryo UI" w:hAnsi="Meiryo UI" w:cs="Meiryo UI" w:hint="eastAsia"/>
                <w:sz w:val="20"/>
                <w:szCs w:val="20"/>
              </w:rPr>
              <w:t>大阪府広報担当副知事「もずやん」</w:t>
            </w:r>
            <w:r w:rsidR="00815DD1">
              <w:rPr>
                <w:rFonts w:ascii="Meiryo UI" w:eastAsia="Meiryo UI" w:hAnsi="Meiryo UI" w:cs="Meiryo UI" w:hint="eastAsia"/>
                <w:sz w:val="20"/>
                <w:szCs w:val="20"/>
              </w:rPr>
              <w:t>(*30</w:t>
            </w:r>
            <w:r w:rsidRPr="000A4345">
              <w:rPr>
                <w:rFonts w:ascii="Meiryo UI" w:eastAsia="Meiryo UI" w:hAnsi="Meiryo UI" w:cs="Meiryo UI" w:hint="eastAsia"/>
                <w:sz w:val="20"/>
                <w:szCs w:val="20"/>
              </w:rPr>
              <w:t>)を活用</w:t>
            </w:r>
            <w:r>
              <w:rPr>
                <w:rFonts w:ascii="Meiryo UI" w:eastAsia="Meiryo UI" w:hAnsi="Meiryo UI" w:cs="Meiryo UI" w:hint="eastAsia"/>
                <w:sz w:val="20"/>
                <w:szCs w:val="20"/>
              </w:rPr>
              <w:t>し、</w:t>
            </w:r>
            <w:r w:rsidRPr="000A4345">
              <w:rPr>
                <w:rFonts w:ascii="Meiryo UI" w:eastAsia="Meiryo UI" w:hAnsi="Meiryo UI" w:cs="Meiryo UI" w:hint="eastAsia"/>
                <w:sz w:val="20"/>
                <w:szCs w:val="20"/>
              </w:rPr>
              <w:t>府</w:t>
            </w:r>
          </w:p>
          <w:p w:rsidR="00853429" w:rsidRPr="000A4345" w:rsidRDefault="00853429" w:rsidP="00904627">
            <w:pPr>
              <w:spacing w:line="280" w:lineRule="exact"/>
              <w:ind w:firstLineChars="100" w:firstLine="200"/>
              <w:rPr>
                <w:rFonts w:ascii="Meiryo UI" w:eastAsia="Meiryo UI" w:hAnsi="Meiryo UI" w:cs="Meiryo UI"/>
                <w:sz w:val="20"/>
                <w:szCs w:val="20"/>
              </w:rPr>
            </w:pPr>
            <w:r w:rsidRPr="000A4345">
              <w:rPr>
                <w:rFonts w:ascii="Meiryo UI" w:eastAsia="Meiryo UI" w:hAnsi="Meiryo UI" w:cs="Meiryo UI" w:hint="eastAsia"/>
                <w:sz w:val="20"/>
                <w:szCs w:val="20"/>
              </w:rPr>
              <w:t>民の府政への関心や親近感を高める</w:t>
            </w:r>
          </w:p>
          <w:p w:rsidR="00853429" w:rsidRPr="00C37AB2" w:rsidRDefault="00853429" w:rsidP="00904627">
            <w:pPr>
              <w:spacing w:line="280" w:lineRule="exact"/>
              <w:rPr>
                <w:rFonts w:ascii="Meiryo UI" w:eastAsia="Meiryo UI" w:hAnsi="Meiryo UI" w:cs="Meiryo UI"/>
                <w:color w:val="000000" w:themeColor="text1"/>
                <w:sz w:val="20"/>
                <w:szCs w:val="20"/>
              </w:rPr>
            </w:pPr>
          </w:p>
          <w:p w:rsidR="00853429" w:rsidRDefault="00853429" w:rsidP="00904627">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853429" w:rsidRDefault="00853429" w:rsidP="00853429">
            <w:pPr>
              <w:spacing w:line="280" w:lineRule="exact"/>
              <w:ind w:leftChars="26" w:left="57"/>
              <w:rPr>
                <w:rFonts w:ascii="Meiryo UI" w:eastAsia="Meiryo UI" w:hAnsi="Meiryo UI" w:cs="Meiryo UI"/>
                <w:sz w:val="20"/>
                <w:szCs w:val="20"/>
              </w:rPr>
            </w:pPr>
            <w:r>
              <w:rPr>
                <w:rFonts w:ascii="Meiryo UI" w:eastAsia="Meiryo UI" w:hAnsi="Meiryo UI" w:cs="Meiryo UI" w:hint="eastAsia"/>
                <w:sz w:val="20"/>
                <w:szCs w:val="20"/>
              </w:rPr>
              <w:t>通年　　様々な</w:t>
            </w:r>
            <w:r w:rsidRPr="000A4345">
              <w:rPr>
                <w:rFonts w:ascii="Meiryo UI" w:eastAsia="Meiryo UI" w:hAnsi="Meiryo UI" w:cs="Meiryo UI" w:hint="eastAsia"/>
                <w:sz w:val="20"/>
                <w:szCs w:val="20"/>
              </w:rPr>
              <w:t>広報媒体を通じた計画的かつ効果的な広</w:t>
            </w:r>
          </w:p>
          <w:p w:rsidR="00853429" w:rsidRDefault="00853429" w:rsidP="00853429">
            <w:pPr>
              <w:spacing w:line="280" w:lineRule="exact"/>
              <w:ind w:leftChars="26" w:left="57" w:firstLineChars="350" w:firstLine="700"/>
              <w:rPr>
                <w:rFonts w:ascii="Meiryo UI" w:eastAsia="Meiryo UI" w:hAnsi="Meiryo UI" w:cs="Meiryo UI"/>
                <w:sz w:val="20"/>
                <w:szCs w:val="20"/>
              </w:rPr>
            </w:pPr>
            <w:r w:rsidRPr="000A4345">
              <w:rPr>
                <w:rFonts w:ascii="Meiryo UI" w:eastAsia="Meiryo UI" w:hAnsi="Meiryo UI" w:cs="Meiryo UI" w:hint="eastAsia"/>
                <w:sz w:val="20"/>
                <w:szCs w:val="20"/>
              </w:rPr>
              <w:t>報を</w:t>
            </w:r>
            <w:r>
              <w:rPr>
                <w:rFonts w:ascii="Meiryo UI" w:eastAsia="Meiryo UI" w:hAnsi="Meiryo UI" w:cs="Meiryo UI" w:hint="eastAsia"/>
                <w:sz w:val="20"/>
                <w:szCs w:val="20"/>
              </w:rPr>
              <w:t>展開</w:t>
            </w:r>
            <w:r w:rsidRPr="000A4345">
              <w:rPr>
                <w:rFonts w:ascii="Meiryo UI" w:eastAsia="Meiryo UI" w:hAnsi="Meiryo UI" w:cs="Meiryo UI" w:hint="eastAsia"/>
                <w:sz w:val="20"/>
                <w:szCs w:val="20"/>
              </w:rPr>
              <w:t>（府政だより、ホームページ、メールマガジ</w:t>
            </w:r>
          </w:p>
          <w:p w:rsidR="00853429" w:rsidRPr="00853429" w:rsidRDefault="00853429" w:rsidP="00853429">
            <w:pPr>
              <w:spacing w:line="280" w:lineRule="exact"/>
              <w:ind w:leftChars="26" w:left="57" w:firstLineChars="350" w:firstLine="700"/>
              <w:rPr>
                <w:rFonts w:ascii="Meiryo UI" w:eastAsia="Meiryo UI" w:hAnsi="Meiryo UI" w:cs="Meiryo UI"/>
                <w:sz w:val="20"/>
                <w:szCs w:val="20"/>
              </w:rPr>
            </w:pPr>
            <w:r w:rsidRPr="000A4345">
              <w:rPr>
                <w:rFonts w:ascii="Meiryo UI" w:eastAsia="Meiryo UI" w:hAnsi="Meiryo UI" w:cs="Meiryo UI" w:hint="eastAsia"/>
                <w:sz w:val="20"/>
                <w:szCs w:val="20"/>
              </w:rPr>
              <w:t>ン、</w:t>
            </w:r>
            <w:r>
              <w:rPr>
                <w:rFonts w:ascii="Meiryo UI" w:eastAsia="Meiryo UI" w:hAnsi="Meiryo UI" w:cs="Meiryo UI" w:hint="eastAsia"/>
                <w:sz w:val="20"/>
                <w:szCs w:val="20"/>
              </w:rPr>
              <w:t>SNS等</w:t>
            </w:r>
            <w:r w:rsidRPr="000A4345">
              <w:rPr>
                <w:rFonts w:ascii="Meiryo UI" w:eastAsia="Meiryo UI" w:hAnsi="Meiryo UI" w:cs="Meiryo UI" w:hint="eastAsia"/>
                <w:sz w:val="20"/>
                <w:szCs w:val="20"/>
              </w:rPr>
              <w:t>）</w:t>
            </w:r>
          </w:p>
          <w:p w:rsidR="00853429" w:rsidRDefault="00853429" w:rsidP="00904627">
            <w:pPr>
              <w:spacing w:line="280" w:lineRule="exact"/>
              <w:rPr>
                <w:rFonts w:ascii="Meiryo UI" w:eastAsia="Meiryo UI" w:hAnsi="Meiryo UI" w:cs="Meiryo UI"/>
                <w:color w:val="000000" w:themeColor="text1"/>
                <w:sz w:val="20"/>
                <w:szCs w:val="20"/>
              </w:rPr>
            </w:pPr>
          </w:p>
          <w:p w:rsidR="00BC18BC" w:rsidRDefault="00BC18BC" w:rsidP="00904627">
            <w:pPr>
              <w:spacing w:line="280" w:lineRule="exact"/>
              <w:rPr>
                <w:rFonts w:ascii="Meiryo UI" w:eastAsia="Meiryo UI" w:hAnsi="Meiryo UI" w:cs="Meiryo UI"/>
                <w:color w:val="000000" w:themeColor="text1"/>
                <w:sz w:val="20"/>
                <w:szCs w:val="20"/>
              </w:rPr>
            </w:pPr>
          </w:p>
          <w:p w:rsidR="00BC18BC" w:rsidRDefault="00BC18BC" w:rsidP="00904627">
            <w:pPr>
              <w:spacing w:line="280" w:lineRule="exact"/>
              <w:rPr>
                <w:rFonts w:ascii="Meiryo UI" w:eastAsia="Meiryo UI" w:hAnsi="Meiryo UI" w:cs="Meiryo UI"/>
                <w:color w:val="000000" w:themeColor="text1"/>
                <w:sz w:val="20"/>
                <w:szCs w:val="20"/>
              </w:rPr>
            </w:pPr>
          </w:p>
          <w:p w:rsidR="00BC18BC" w:rsidRDefault="00BC18BC" w:rsidP="00904627">
            <w:pPr>
              <w:spacing w:line="280" w:lineRule="exact"/>
              <w:rPr>
                <w:rFonts w:ascii="Meiryo UI" w:eastAsia="Meiryo UI" w:hAnsi="Meiryo UI" w:cs="Meiryo UI"/>
                <w:color w:val="000000" w:themeColor="text1"/>
                <w:sz w:val="20"/>
                <w:szCs w:val="20"/>
              </w:rPr>
            </w:pPr>
          </w:p>
          <w:p w:rsidR="00BC18BC" w:rsidRDefault="00BC18BC" w:rsidP="00904627">
            <w:pPr>
              <w:spacing w:line="280" w:lineRule="exact"/>
              <w:rPr>
                <w:rFonts w:ascii="Meiryo UI" w:eastAsia="Meiryo UI" w:hAnsi="Meiryo UI" w:cs="Meiryo UI"/>
                <w:color w:val="000000" w:themeColor="text1"/>
                <w:sz w:val="20"/>
                <w:szCs w:val="20"/>
              </w:rPr>
            </w:pPr>
          </w:p>
          <w:p w:rsidR="00BC18BC" w:rsidRDefault="00BC18BC" w:rsidP="00904627">
            <w:pPr>
              <w:spacing w:line="280" w:lineRule="exact"/>
              <w:rPr>
                <w:rFonts w:ascii="Meiryo UI" w:eastAsia="Meiryo UI" w:hAnsi="Meiryo UI" w:cs="Meiryo UI"/>
                <w:color w:val="000000" w:themeColor="text1"/>
                <w:sz w:val="20"/>
                <w:szCs w:val="20"/>
              </w:rPr>
            </w:pPr>
          </w:p>
          <w:p w:rsidR="00BC18BC" w:rsidRDefault="00BC18BC" w:rsidP="00904627">
            <w:pPr>
              <w:spacing w:line="280" w:lineRule="exact"/>
              <w:rPr>
                <w:rFonts w:ascii="Meiryo UI" w:eastAsia="Meiryo UI" w:hAnsi="Meiryo UI" w:cs="Meiryo UI"/>
                <w:color w:val="000000" w:themeColor="text1"/>
                <w:sz w:val="20"/>
                <w:szCs w:val="20"/>
              </w:rPr>
            </w:pPr>
          </w:p>
          <w:p w:rsidR="009A7C72" w:rsidRDefault="009A7C72" w:rsidP="00904627">
            <w:pPr>
              <w:spacing w:line="280" w:lineRule="exact"/>
              <w:rPr>
                <w:rFonts w:ascii="Meiryo UI" w:eastAsia="Meiryo UI" w:hAnsi="Meiryo UI" w:cs="Meiryo UI"/>
                <w:color w:val="000000" w:themeColor="text1"/>
                <w:sz w:val="20"/>
                <w:szCs w:val="20"/>
              </w:rPr>
            </w:pPr>
          </w:p>
          <w:p w:rsidR="00BC18BC" w:rsidRPr="00E335DC" w:rsidRDefault="00BC18BC" w:rsidP="00904627">
            <w:pPr>
              <w:spacing w:line="280" w:lineRule="exact"/>
              <w:rPr>
                <w:rFonts w:ascii="Meiryo UI" w:eastAsia="Meiryo UI" w:hAnsi="Meiryo UI" w:cs="Meiryo UI"/>
                <w:color w:val="000000" w:themeColor="text1"/>
                <w:sz w:val="20"/>
                <w:szCs w:val="20"/>
              </w:rPr>
            </w:pPr>
          </w:p>
        </w:tc>
        <w:tc>
          <w:tcPr>
            <w:tcW w:w="396" w:type="dxa"/>
            <w:tcBorders>
              <w:left w:val="dashed" w:sz="4" w:space="0" w:color="auto"/>
              <w:bottom w:val="single" w:sz="4" w:space="0" w:color="auto"/>
              <w:right w:val="dashed" w:sz="4" w:space="0" w:color="auto"/>
            </w:tcBorders>
            <w:shd w:val="clear" w:color="auto" w:fill="auto"/>
          </w:tcPr>
          <w:p w:rsidR="00853429" w:rsidRPr="00E335DC" w:rsidRDefault="00853429" w:rsidP="00904627">
            <w:pPr>
              <w:spacing w:line="280" w:lineRule="exact"/>
              <w:ind w:left="200" w:hangingChars="100" w:hanging="200"/>
              <w:rPr>
                <w:rFonts w:ascii="Meiryo UI" w:eastAsia="Meiryo UI" w:hAnsi="Meiryo UI" w:cs="Meiryo UI"/>
                <w:sz w:val="20"/>
                <w:szCs w:val="20"/>
              </w:rPr>
            </w:pPr>
          </w:p>
        </w:tc>
        <w:tc>
          <w:tcPr>
            <w:tcW w:w="4893" w:type="dxa"/>
            <w:tcBorders>
              <w:left w:val="dashed" w:sz="4" w:space="0" w:color="auto"/>
              <w:bottom w:val="single" w:sz="4" w:space="0" w:color="auto"/>
            </w:tcBorders>
          </w:tcPr>
          <w:p w:rsidR="00853429" w:rsidRDefault="00853429" w:rsidP="00904627">
            <w:pPr>
              <w:spacing w:line="280" w:lineRule="exact"/>
              <w:ind w:left="200" w:hangingChars="100" w:hanging="200"/>
              <w:rPr>
                <w:rFonts w:ascii="Meiryo UI" w:eastAsia="Meiryo UI" w:hAnsi="Meiryo UI" w:cs="Meiryo UI"/>
                <w:sz w:val="20"/>
                <w:szCs w:val="20"/>
                <w:bdr w:val="single" w:sz="4" w:space="0" w:color="auto"/>
              </w:rPr>
            </w:pPr>
          </w:p>
          <w:p w:rsidR="00853429" w:rsidRPr="00E335DC" w:rsidRDefault="00853429" w:rsidP="00904627">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853429" w:rsidRDefault="00853429" w:rsidP="00904627">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853429" w:rsidRDefault="00853429" w:rsidP="00904627">
            <w:pPr>
              <w:spacing w:line="280" w:lineRule="exact"/>
              <w:ind w:leftChars="100" w:left="312" w:hangingChars="46" w:hanging="92"/>
              <w:rPr>
                <w:rFonts w:ascii="Meiryo UI" w:eastAsia="Meiryo UI" w:hAnsi="Meiryo UI" w:cs="Meiryo UI"/>
                <w:sz w:val="20"/>
                <w:szCs w:val="20"/>
              </w:rPr>
            </w:pPr>
            <w:r>
              <w:rPr>
                <w:rFonts w:ascii="Meiryo UI" w:eastAsia="Meiryo UI" w:hAnsi="Meiryo UI" w:cs="Meiryo UI" w:hint="eastAsia"/>
                <w:sz w:val="20"/>
                <w:szCs w:val="20"/>
              </w:rPr>
              <w:t>・「</w:t>
            </w:r>
            <w:r w:rsidRPr="000A4345">
              <w:rPr>
                <w:rFonts w:ascii="Meiryo UI" w:eastAsia="Meiryo UI" w:hAnsi="Meiryo UI" w:cs="Meiryo UI" w:hint="eastAsia"/>
                <w:sz w:val="20"/>
                <w:szCs w:val="20"/>
              </w:rPr>
              <w:t>府政だより</w:t>
            </w:r>
            <w:r>
              <w:rPr>
                <w:rFonts w:ascii="Meiryo UI" w:eastAsia="Meiryo UI" w:hAnsi="Meiryo UI" w:cs="Meiryo UI" w:hint="eastAsia"/>
                <w:sz w:val="20"/>
                <w:szCs w:val="20"/>
              </w:rPr>
              <w:t>」</w:t>
            </w:r>
            <w:r w:rsidRPr="000A4345">
              <w:rPr>
                <w:rFonts w:ascii="Meiryo UI" w:eastAsia="Meiryo UI" w:hAnsi="Meiryo UI" w:cs="Meiryo UI" w:hint="eastAsia"/>
                <w:sz w:val="20"/>
                <w:szCs w:val="20"/>
              </w:rPr>
              <w:t>や</w:t>
            </w:r>
            <w:r>
              <w:rPr>
                <w:rFonts w:ascii="Meiryo UI" w:eastAsia="Meiryo UI" w:hAnsi="Meiryo UI" w:cs="Meiryo UI" w:hint="eastAsia"/>
                <w:sz w:val="20"/>
                <w:szCs w:val="20"/>
              </w:rPr>
              <w:t>「</w:t>
            </w:r>
            <w:r w:rsidRPr="000A4345">
              <w:rPr>
                <w:rFonts w:ascii="Meiryo UI" w:eastAsia="Meiryo UI" w:hAnsi="Meiryo UI" w:cs="Meiryo UI" w:hint="eastAsia"/>
                <w:sz w:val="20"/>
                <w:szCs w:val="20"/>
              </w:rPr>
              <w:t>公式</w:t>
            </w:r>
            <w:r w:rsidRPr="000A4345">
              <w:rPr>
                <w:rFonts w:ascii="Meiryo UI" w:eastAsia="Meiryo UI" w:hAnsi="Meiryo UI" w:cs="Meiryo UI"/>
                <w:sz w:val="20"/>
                <w:szCs w:val="20"/>
              </w:rPr>
              <w:t>Twitter</w:t>
            </w:r>
            <w:r>
              <w:rPr>
                <w:rFonts w:ascii="Meiryo UI" w:eastAsia="Meiryo UI" w:hAnsi="Meiryo UI" w:cs="Meiryo UI" w:hint="eastAsia"/>
                <w:sz w:val="20"/>
                <w:szCs w:val="20"/>
              </w:rPr>
              <w:t>」</w:t>
            </w:r>
            <w:r w:rsidRPr="000A4345">
              <w:rPr>
                <w:rFonts w:ascii="Meiryo UI" w:eastAsia="Meiryo UI" w:hAnsi="Meiryo UI" w:cs="Meiryo UI" w:hint="eastAsia"/>
                <w:sz w:val="20"/>
                <w:szCs w:val="20"/>
              </w:rPr>
              <w:t>など、</w:t>
            </w:r>
            <w:r>
              <w:rPr>
                <w:rFonts w:ascii="Meiryo UI" w:eastAsia="Meiryo UI" w:hAnsi="Meiryo UI" w:cs="Meiryo UI" w:hint="eastAsia"/>
                <w:sz w:val="20"/>
                <w:szCs w:val="20"/>
              </w:rPr>
              <w:t>様々</w:t>
            </w:r>
            <w:r w:rsidRPr="000A4345">
              <w:rPr>
                <w:rFonts w:ascii="Meiryo UI" w:eastAsia="Meiryo UI" w:hAnsi="Meiryo UI" w:cs="Meiryo UI" w:hint="eastAsia"/>
                <w:sz w:val="20"/>
                <w:szCs w:val="20"/>
              </w:rPr>
              <w:t>な媒体</w:t>
            </w:r>
            <w:r>
              <w:rPr>
                <w:rFonts w:ascii="Meiryo UI" w:eastAsia="Meiryo UI" w:hAnsi="Meiryo UI" w:cs="Meiryo UI" w:hint="eastAsia"/>
                <w:sz w:val="20"/>
                <w:szCs w:val="20"/>
              </w:rPr>
              <w:t>を活用した府政情報の発信により</w:t>
            </w:r>
            <w:r w:rsidRPr="000A4345">
              <w:rPr>
                <w:rFonts w:ascii="Meiryo UI" w:eastAsia="Meiryo UI" w:hAnsi="Meiryo UI" w:cs="Meiryo UI" w:hint="eastAsia"/>
                <w:sz w:val="20"/>
                <w:szCs w:val="20"/>
              </w:rPr>
              <w:t>、府民の府政への関心を高める</w:t>
            </w:r>
          </w:p>
          <w:p w:rsidR="009A7C72" w:rsidRDefault="009A7C72" w:rsidP="00904627">
            <w:pPr>
              <w:spacing w:line="280" w:lineRule="exact"/>
              <w:ind w:leftChars="100" w:left="312" w:hangingChars="46" w:hanging="92"/>
              <w:rPr>
                <w:rFonts w:ascii="Meiryo UI" w:eastAsia="Meiryo UI" w:hAnsi="Meiryo UI" w:cs="Meiryo UI"/>
                <w:sz w:val="20"/>
                <w:szCs w:val="20"/>
              </w:rPr>
            </w:pPr>
          </w:p>
          <w:p w:rsidR="00853429" w:rsidRPr="00E335DC" w:rsidRDefault="00853429" w:rsidP="00904627">
            <w:pPr>
              <w:spacing w:line="280" w:lineRule="exact"/>
              <w:ind w:left="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853429" w:rsidRDefault="00853429" w:rsidP="00904627">
            <w:pPr>
              <w:spacing w:line="280" w:lineRule="exact"/>
              <w:ind w:left="32" w:firstLineChars="100" w:firstLine="200"/>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・府政だよりの発行回数：年８回以上</w:t>
            </w:r>
          </w:p>
          <w:p w:rsidR="00853429" w:rsidRPr="00BD0530" w:rsidRDefault="00853429" w:rsidP="00904627">
            <w:pPr>
              <w:spacing w:line="280" w:lineRule="exact"/>
              <w:ind w:left="32" w:firstLineChars="100" w:firstLine="200"/>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・府政だよりに掲載した施策のウェブページ閲覧数</w:t>
            </w:r>
          </w:p>
          <w:p w:rsidR="00853429" w:rsidRPr="00BD0530" w:rsidRDefault="00853429" w:rsidP="00904627">
            <w:pPr>
              <w:spacing w:line="280" w:lineRule="exact"/>
              <w:ind w:left="32" w:firstLineChars="100" w:firstLine="200"/>
              <w:jc w:val="right"/>
              <w:rPr>
                <w:rFonts w:ascii="Meiryo UI" w:eastAsia="Meiryo UI" w:hAnsi="Meiryo UI" w:cs="Meiryo UI"/>
                <w:color w:val="000000" w:themeColor="text1"/>
                <w:sz w:val="20"/>
                <w:szCs w:val="20"/>
              </w:rPr>
            </w:pPr>
            <w:r w:rsidRPr="00BD0530">
              <w:rPr>
                <w:rFonts w:ascii="Meiryo UI" w:eastAsia="Meiryo UI" w:hAnsi="Meiryo UI" w:cs="Meiryo UI" w:hint="eastAsia"/>
                <w:color w:val="000000" w:themeColor="text1"/>
                <w:sz w:val="20"/>
                <w:szCs w:val="20"/>
              </w:rPr>
              <w:t>：発行月の対前月比50％増（平均）</w:t>
            </w:r>
          </w:p>
          <w:p w:rsidR="00853429" w:rsidRDefault="00853429" w:rsidP="00786F43">
            <w:pPr>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w:t>
            </w:r>
            <w:r w:rsidR="00786F43" w:rsidRPr="00BD6760">
              <w:rPr>
                <w:rFonts w:ascii="Meiryo UI" w:eastAsia="Meiryo UI" w:hAnsi="Meiryo UI" w:cs="Meiryo UI" w:hint="eastAsia"/>
                <w:sz w:val="20"/>
                <w:szCs w:val="20"/>
              </w:rPr>
              <w:t>公式Twitterの閲覧数：220万件／月</w:t>
            </w:r>
          </w:p>
          <w:p w:rsidR="00853429" w:rsidRDefault="00853429" w:rsidP="00904627">
            <w:pPr>
              <w:spacing w:line="280" w:lineRule="exact"/>
              <w:ind w:leftChars="100" w:left="220"/>
              <w:rPr>
                <w:rFonts w:ascii="Meiryo UI" w:eastAsia="Meiryo UI" w:hAnsi="Meiryo UI" w:cs="Meiryo UI"/>
                <w:sz w:val="20"/>
                <w:szCs w:val="20"/>
              </w:rPr>
            </w:pPr>
          </w:p>
          <w:p w:rsidR="00853429" w:rsidRPr="00E335DC" w:rsidRDefault="00853429" w:rsidP="00904627">
            <w:pPr>
              <w:spacing w:line="280" w:lineRule="exact"/>
              <w:rPr>
                <w:rFonts w:ascii="Meiryo UI" w:eastAsia="Meiryo UI" w:hAnsi="Meiryo UI" w:cs="Meiryo UI"/>
                <w:sz w:val="20"/>
                <w:szCs w:val="20"/>
              </w:rPr>
            </w:pPr>
          </w:p>
        </w:tc>
        <w:tc>
          <w:tcPr>
            <w:tcW w:w="396" w:type="dxa"/>
            <w:tcBorders>
              <w:bottom w:val="single" w:sz="4" w:space="0" w:color="auto"/>
            </w:tcBorders>
            <w:shd w:val="clear" w:color="auto" w:fill="auto"/>
          </w:tcPr>
          <w:p w:rsidR="00853429" w:rsidRPr="00E335DC" w:rsidRDefault="00853429" w:rsidP="00904627">
            <w:pPr>
              <w:spacing w:line="280" w:lineRule="exact"/>
              <w:ind w:left="200" w:hangingChars="100" w:hanging="200"/>
              <w:rPr>
                <w:rFonts w:ascii="Meiryo UI" w:eastAsia="Meiryo UI" w:hAnsi="Meiryo UI" w:cs="Meiryo UI"/>
                <w:sz w:val="20"/>
                <w:szCs w:val="20"/>
              </w:rPr>
            </w:pPr>
          </w:p>
        </w:tc>
        <w:tc>
          <w:tcPr>
            <w:tcW w:w="4742" w:type="dxa"/>
            <w:tcBorders>
              <w:bottom w:val="single" w:sz="4" w:space="0" w:color="auto"/>
              <w:tr2bl w:val="single" w:sz="4" w:space="0" w:color="auto"/>
            </w:tcBorders>
            <w:shd w:val="clear" w:color="auto" w:fill="F2DBDB" w:themeFill="accent2" w:themeFillTint="33"/>
          </w:tcPr>
          <w:p w:rsidR="00853429" w:rsidRPr="00CC2661" w:rsidRDefault="00A64E57" w:rsidP="00A64E57">
            <w:pPr>
              <w:spacing w:line="280" w:lineRule="exact"/>
              <w:rPr>
                <w:rFonts w:ascii="Meiryo UI" w:eastAsia="Meiryo UI" w:hAnsi="Meiryo UI" w:cs="Meiryo UI"/>
                <w:color w:val="000000" w:themeColor="text1"/>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59264" behindDoc="0" locked="0" layoutInCell="1" allowOverlap="1" wp14:anchorId="1D498C3A" wp14:editId="299548DD">
                      <wp:simplePos x="0" y="0"/>
                      <wp:positionH relativeFrom="column">
                        <wp:posOffset>642620</wp:posOffset>
                      </wp:positionH>
                      <wp:positionV relativeFrom="paragraph">
                        <wp:posOffset>1677670</wp:posOffset>
                      </wp:positionV>
                      <wp:extent cx="1581150" cy="666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A64E57" w:rsidRPr="00C85503" w:rsidRDefault="00A64E57" w:rsidP="00A64E57">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1" o:spid="_x0000_s1026" style="position:absolute;left:0;text-align:left;margin-left:50.6pt;margin-top:132.1pt;width:124.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" fillcolor="#d7e4bd" strokecolor="#77933c" strokeweight="1.25pt">
                      <v:textbox>
                        <w:txbxContent>
                          <w:p w:rsidR="00A64E57" w:rsidRPr="00C85503" w:rsidRDefault="00A64E57" w:rsidP="00A64E57">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853429" w:rsidRPr="00E335DC" w:rsidTr="00904627">
        <w:tc>
          <w:tcPr>
            <w:tcW w:w="15732" w:type="dxa"/>
            <w:gridSpan w:val="6"/>
            <w:tcBorders>
              <w:top w:val="single" w:sz="4" w:space="0" w:color="auto"/>
            </w:tcBorders>
            <w:shd w:val="clear" w:color="auto" w:fill="000000" w:themeFill="text1"/>
          </w:tcPr>
          <w:p w:rsidR="00853429" w:rsidRPr="00E335DC" w:rsidRDefault="00853429" w:rsidP="00904627">
            <w:pPr>
              <w:spacing w:line="280" w:lineRule="exact"/>
              <w:rPr>
                <w:rFonts w:ascii="Meiryo UI" w:eastAsia="Meiryo UI" w:hAnsi="Meiryo UI" w:cs="Meiryo UI"/>
                <w:b/>
              </w:rPr>
            </w:pPr>
            <w:r>
              <w:rPr>
                <w:rFonts w:ascii="Meiryo UI" w:eastAsia="Meiryo UI" w:hAnsi="Meiryo UI" w:cs="Meiryo UI" w:hint="eastAsia"/>
                <w:b/>
              </w:rPr>
              <w:lastRenderedPageBreak/>
              <w:t>オープン府庁の推進</w:t>
            </w:r>
          </w:p>
        </w:tc>
      </w:tr>
      <w:tr w:rsidR="00853429" w:rsidRPr="00CC2661" w:rsidTr="00A64E57">
        <w:tc>
          <w:tcPr>
            <w:tcW w:w="329" w:type="dxa"/>
            <w:tcBorders>
              <w:top w:val="nil"/>
              <w:bottom w:val="nil"/>
            </w:tcBorders>
          </w:tcPr>
          <w:p w:rsidR="00853429" w:rsidRPr="00853429" w:rsidRDefault="00853429" w:rsidP="00904627">
            <w:pPr>
              <w:spacing w:line="280" w:lineRule="exact"/>
              <w:rPr>
                <w:rFonts w:ascii="Meiryo UI" w:eastAsia="Meiryo UI" w:hAnsi="Meiryo UI" w:cs="Meiryo UI"/>
              </w:rPr>
            </w:pPr>
          </w:p>
        </w:tc>
        <w:tc>
          <w:tcPr>
            <w:tcW w:w="4976" w:type="dxa"/>
            <w:tcBorders>
              <w:bottom w:val="single" w:sz="4" w:space="0" w:color="auto"/>
              <w:right w:val="dashed" w:sz="4" w:space="0" w:color="auto"/>
            </w:tcBorders>
            <w:shd w:val="clear" w:color="auto" w:fill="BFBFBF" w:themeFill="background1" w:themeFillShade="BF"/>
          </w:tcPr>
          <w:p w:rsidR="00853429" w:rsidRPr="00E335DC" w:rsidRDefault="00853429" w:rsidP="00904627">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vMerge w:val="restart"/>
            <w:tcBorders>
              <w:left w:val="dashed" w:sz="4" w:space="0" w:color="auto"/>
              <w:right w:val="dashed" w:sz="4" w:space="0" w:color="auto"/>
            </w:tcBorders>
            <w:shd w:val="clear" w:color="auto" w:fill="auto"/>
            <w:vAlign w:val="center"/>
          </w:tcPr>
          <w:p w:rsidR="00853429" w:rsidRPr="00E335DC" w:rsidRDefault="00853429" w:rsidP="00904627">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3" w:type="dxa"/>
            <w:tcBorders>
              <w:left w:val="dashed" w:sz="4" w:space="0" w:color="auto"/>
              <w:bottom w:val="single" w:sz="4" w:space="0" w:color="auto"/>
            </w:tcBorders>
            <w:shd w:val="clear" w:color="auto" w:fill="BFBFBF" w:themeFill="background1" w:themeFillShade="BF"/>
          </w:tcPr>
          <w:p w:rsidR="00853429" w:rsidRPr="00E335DC" w:rsidRDefault="00853429" w:rsidP="00904627">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853429" w:rsidRPr="00E335DC" w:rsidRDefault="00853429" w:rsidP="00904627">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2" w:type="dxa"/>
            <w:tcBorders>
              <w:bottom w:val="single" w:sz="4" w:space="0" w:color="auto"/>
            </w:tcBorders>
            <w:shd w:val="clear" w:color="auto" w:fill="BFBFBF" w:themeFill="background1" w:themeFillShade="BF"/>
          </w:tcPr>
          <w:p w:rsidR="00853429" w:rsidRPr="00CC2661" w:rsidRDefault="00853429" w:rsidP="00904627">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sz w:val="18"/>
                <w:szCs w:val="18"/>
              </w:rPr>
              <w:t>＜進捗状況（取組結果</w:t>
            </w:r>
            <w:r w:rsidRPr="00294746">
              <w:rPr>
                <w:rFonts w:ascii="Meiryo UI" w:eastAsia="Meiryo UI" w:hAnsi="Meiryo UI" w:cs="Meiryo UI" w:hint="eastAsia"/>
                <w:b/>
                <w:sz w:val="18"/>
                <w:szCs w:val="18"/>
              </w:rPr>
              <w:t>）＞</w:t>
            </w:r>
          </w:p>
        </w:tc>
      </w:tr>
      <w:tr w:rsidR="00853429" w:rsidRPr="001C6BD3" w:rsidTr="00A64E57">
        <w:tc>
          <w:tcPr>
            <w:tcW w:w="329" w:type="dxa"/>
            <w:tcBorders>
              <w:top w:val="nil"/>
              <w:bottom w:val="single" w:sz="4" w:space="0" w:color="auto"/>
            </w:tcBorders>
          </w:tcPr>
          <w:p w:rsidR="00853429" w:rsidRPr="00E335DC" w:rsidRDefault="00853429" w:rsidP="00904627">
            <w:pPr>
              <w:spacing w:line="280" w:lineRule="exact"/>
              <w:rPr>
                <w:rFonts w:ascii="Meiryo UI" w:eastAsia="Meiryo UI" w:hAnsi="Meiryo UI" w:cs="Meiryo UI"/>
              </w:rPr>
            </w:pPr>
          </w:p>
        </w:tc>
        <w:tc>
          <w:tcPr>
            <w:tcW w:w="4976" w:type="dxa"/>
            <w:tcBorders>
              <w:bottom w:val="single" w:sz="4" w:space="0" w:color="auto"/>
              <w:right w:val="dashed" w:sz="4" w:space="0" w:color="auto"/>
            </w:tcBorders>
          </w:tcPr>
          <w:p w:rsidR="00853429" w:rsidRPr="00387253" w:rsidRDefault="00853429" w:rsidP="00904627">
            <w:pPr>
              <w:spacing w:line="280" w:lineRule="exact"/>
              <w:ind w:left="200" w:hangingChars="100" w:hanging="200"/>
              <w:rPr>
                <w:rFonts w:ascii="Meiryo UI" w:eastAsia="Meiryo UI" w:hAnsi="Meiryo UI" w:cs="Meiryo UI"/>
                <w:b/>
                <w:color w:val="000000" w:themeColor="text1"/>
                <w:sz w:val="20"/>
                <w:szCs w:val="20"/>
              </w:rPr>
            </w:pPr>
            <w:r w:rsidRPr="00387253">
              <w:rPr>
                <w:rFonts w:ascii="Meiryo UI" w:eastAsia="Meiryo UI" w:hAnsi="Meiryo UI" w:cs="Meiryo UI" w:hint="eastAsia"/>
                <w:b/>
                <w:color w:val="000000" w:themeColor="text1"/>
                <w:sz w:val="20"/>
                <w:szCs w:val="20"/>
              </w:rPr>
              <w:t>■府民が必要としている情報、知りたい情報の公表</w:t>
            </w:r>
          </w:p>
          <w:p w:rsidR="00853429" w:rsidRPr="00387253" w:rsidRDefault="00853429" w:rsidP="00904627">
            <w:pPr>
              <w:spacing w:line="280" w:lineRule="exact"/>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・府民がいつでも知りたい府政情報に接することができるよう、</w:t>
            </w:r>
          </w:p>
          <w:p w:rsidR="00853429" w:rsidRPr="00387253" w:rsidRDefault="00853429" w:rsidP="00904627">
            <w:pPr>
              <w:spacing w:line="280" w:lineRule="exact"/>
              <w:ind w:leftChars="50" w:left="110"/>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府政の意思形成過程や府に寄せられた意見（施策プロセス、予算編成過程、公金支出情報、府民の声）を適切な時期に的確に公表する</w:t>
            </w:r>
          </w:p>
          <w:p w:rsidR="00853429" w:rsidRPr="00387253" w:rsidRDefault="00853429" w:rsidP="00904627">
            <w:pPr>
              <w:spacing w:line="280" w:lineRule="exact"/>
              <w:rPr>
                <w:rFonts w:ascii="Meiryo UI" w:eastAsia="Meiryo UI" w:hAnsi="Meiryo UI" w:cs="Meiryo UI"/>
                <w:color w:val="000000" w:themeColor="text1"/>
                <w:sz w:val="20"/>
                <w:szCs w:val="20"/>
              </w:rPr>
            </w:pPr>
          </w:p>
          <w:p w:rsidR="00853429" w:rsidRPr="00E86655" w:rsidRDefault="00853429" w:rsidP="00904627">
            <w:pPr>
              <w:spacing w:line="280" w:lineRule="exact"/>
              <w:ind w:left="200" w:hangingChars="100" w:hanging="200"/>
              <w:rPr>
                <w:rFonts w:ascii="Meiryo UI" w:eastAsia="Meiryo UI" w:hAnsi="Meiryo UI" w:cs="Meiryo UI"/>
                <w:b/>
                <w:sz w:val="20"/>
                <w:szCs w:val="20"/>
              </w:rPr>
            </w:pPr>
            <w:r w:rsidRPr="00E86655">
              <w:rPr>
                <w:rFonts w:ascii="Meiryo UI" w:eastAsia="Meiryo UI" w:hAnsi="Meiryo UI" w:cs="Meiryo UI" w:hint="eastAsia"/>
                <w:b/>
                <w:sz w:val="20"/>
                <w:szCs w:val="20"/>
              </w:rPr>
              <w:t>■施策反映につながるような意見・提言収集機会の充実</w:t>
            </w:r>
          </w:p>
          <w:p w:rsidR="00853429" w:rsidRDefault="00853429" w:rsidP="00904627">
            <w:pPr>
              <w:spacing w:line="280" w:lineRule="exact"/>
              <w:rPr>
                <w:rFonts w:ascii="Meiryo UI" w:eastAsia="Meiryo UI" w:hAnsi="Meiryo UI" w:cs="Meiryo UI"/>
                <w:sz w:val="20"/>
                <w:szCs w:val="20"/>
              </w:rPr>
            </w:pPr>
            <w:r w:rsidRPr="00E86655">
              <w:rPr>
                <w:rFonts w:ascii="Meiryo UI" w:eastAsia="Meiryo UI" w:hAnsi="Meiryo UI" w:cs="Meiryo UI" w:hint="eastAsia"/>
                <w:sz w:val="20"/>
                <w:szCs w:val="20"/>
              </w:rPr>
              <w:t>・府政への関心を高めるとともに、施策反映等に活かしていく</w:t>
            </w:r>
          </w:p>
          <w:p w:rsidR="00853429" w:rsidRDefault="00853429" w:rsidP="00904627">
            <w:pPr>
              <w:spacing w:line="280" w:lineRule="exact"/>
              <w:ind w:firstLineChars="50" w:firstLine="100"/>
              <w:rPr>
                <w:rFonts w:ascii="Meiryo UI" w:eastAsia="Meiryo UI" w:hAnsi="Meiryo UI" w:cs="Meiryo UI"/>
                <w:sz w:val="20"/>
                <w:szCs w:val="20"/>
              </w:rPr>
            </w:pPr>
            <w:r w:rsidRPr="00E86655">
              <w:rPr>
                <w:rFonts w:ascii="Meiryo UI" w:eastAsia="Meiryo UI" w:hAnsi="Meiryo UI" w:cs="Meiryo UI" w:hint="eastAsia"/>
                <w:sz w:val="20"/>
                <w:szCs w:val="20"/>
              </w:rPr>
              <w:t>ことができるよう、府政学習会の実施やクイックオピニオン</w:t>
            </w:r>
          </w:p>
          <w:p w:rsidR="00853429" w:rsidRDefault="00815DD1" w:rsidP="00904627">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(*31</w:t>
            </w:r>
            <w:r w:rsidR="00853429" w:rsidRPr="00E86655">
              <w:rPr>
                <w:rFonts w:ascii="Meiryo UI" w:eastAsia="Meiryo UI" w:hAnsi="Meiryo UI" w:cs="Meiryo UI" w:hint="eastAsia"/>
                <w:sz w:val="20"/>
                <w:szCs w:val="20"/>
              </w:rPr>
              <w:t>)等の活用等、府民の意見や提言を収集する機会を</w:t>
            </w:r>
          </w:p>
          <w:p w:rsidR="00853429" w:rsidRPr="00E86655" w:rsidRDefault="00853429" w:rsidP="00904627">
            <w:pPr>
              <w:spacing w:line="280" w:lineRule="exact"/>
              <w:ind w:firstLineChars="50" w:firstLine="100"/>
              <w:rPr>
                <w:rFonts w:ascii="Meiryo UI" w:eastAsia="Meiryo UI" w:hAnsi="Meiryo UI" w:cs="Meiryo UI"/>
                <w:sz w:val="20"/>
                <w:szCs w:val="20"/>
              </w:rPr>
            </w:pPr>
            <w:r w:rsidRPr="00E86655">
              <w:rPr>
                <w:rFonts w:ascii="Meiryo UI" w:eastAsia="Meiryo UI" w:hAnsi="Meiryo UI" w:cs="Meiryo UI" w:hint="eastAsia"/>
                <w:sz w:val="20"/>
                <w:szCs w:val="20"/>
              </w:rPr>
              <w:t>充実させる</w:t>
            </w:r>
          </w:p>
          <w:p w:rsidR="00853429" w:rsidRPr="00387253" w:rsidRDefault="00853429" w:rsidP="00904627">
            <w:pPr>
              <w:spacing w:line="280" w:lineRule="exact"/>
              <w:rPr>
                <w:rFonts w:ascii="Meiryo UI" w:eastAsia="Meiryo UI" w:hAnsi="Meiryo UI" w:cs="Meiryo UI"/>
                <w:color w:val="000000" w:themeColor="text1"/>
                <w:sz w:val="20"/>
                <w:szCs w:val="20"/>
              </w:rPr>
            </w:pPr>
          </w:p>
          <w:p w:rsidR="00853429" w:rsidRPr="00387253" w:rsidRDefault="00853429" w:rsidP="00904627">
            <w:pPr>
              <w:spacing w:line="280" w:lineRule="exact"/>
              <w:ind w:left="200" w:hangingChars="100" w:hanging="200"/>
              <w:rPr>
                <w:rFonts w:ascii="Meiryo UI" w:eastAsia="Meiryo UI" w:hAnsi="Meiryo UI" w:cs="Meiryo UI"/>
                <w:color w:val="000000" w:themeColor="text1"/>
                <w:sz w:val="20"/>
                <w:szCs w:val="20"/>
                <w:bdr w:val="single" w:sz="4" w:space="0" w:color="auto"/>
              </w:rPr>
            </w:pPr>
            <w:r w:rsidRPr="00387253">
              <w:rPr>
                <w:rFonts w:ascii="Meiryo UI" w:eastAsia="Meiryo UI" w:hAnsi="Meiryo UI" w:cs="Meiryo UI" w:hint="eastAsia"/>
                <w:color w:val="000000" w:themeColor="text1"/>
                <w:sz w:val="20"/>
                <w:szCs w:val="20"/>
                <w:bdr w:val="single" w:sz="4" w:space="0" w:color="auto"/>
              </w:rPr>
              <w:t>（スケジュール）</w:t>
            </w:r>
          </w:p>
          <w:p w:rsidR="00853429" w:rsidRDefault="00853429" w:rsidP="009A7C72">
            <w:pPr>
              <w:spacing w:line="280" w:lineRule="exact"/>
              <w:ind w:firstLineChars="50" w:firstLine="100"/>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通</w:t>
            </w:r>
            <w:r>
              <w:rPr>
                <w:rFonts w:ascii="Meiryo UI" w:eastAsia="Meiryo UI" w:hAnsi="Meiryo UI" w:cs="Meiryo UI" w:hint="eastAsia"/>
                <w:color w:val="000000" w:themeColor="text1"/>
                <w:sz w:val="20"/>
                <w:szCs w:val="20"/>
              </w:rPr>
              <w:t xml:space="preserve">年  </w:t>
            </w:r>
            <w:r w:rsidRPr="00387253">
              <w:rPr>
                <w:rFonts w:ascii="Meiryo UI" w:eastAsia="Meiryo UI" w:hAnsi="Meiryo UI" w:cs="Meiryo UI" w:hint="eastAsia"/>
                <w:color w:val="000000" w:themeColor="text1"/>
                <w:sz w:val="20"/>
                <w:szCs w:val="20"/>
              </w:rPr>
              <w:t>府政の意思形成過程や府に寄せられた意見を適</w:t>
            </w:r>
          </w:p>
          <w:p w:rsidR="00853429" w:rsidRDefault="00853429" w:rsidP="009A7C72">
            <w:pPr>
              <w:spacing w:line="280" w:lineRule="exact"/>
              <w:ind w:firstLineChars="350" w:firstLine="700"/>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切な時期に的確に公表（施策プロセス、予算編</w:t>
            </w:r>
          </w:p>
          <w:p w:rsidR="00853429" w:rsidRPr="00387253" w:rsidRDefault="00853429" w:rsidP="009A7C72">
            <w:pPr>
              <w:spacing w:line="280" w:lineRule="exact"/>
              <w:ind w:firstLineChars="350" w:firstLine="700"/>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成過程、公金支出情報、府民の声）</w:t>
            </w:r>
          </w:p>
          <w:p w:rsidR="00853429" w:rsidRPr="00387253" w:rsidRDefault="00853429" w:rsidP="00904627">
            <w:pPr>
              <w:spacing w:line="280" w:lineRule="exact"/>
              <w:ind w:left="200" w:hangingChars="100" w:hanging="200"/>
              <w:rPr>
                <w:rFonts w:ascii="Meiryo UI" w:eastAsia="Meiryo UI" w:hAnsi="Meiryo UI" w:cs="Meiryo UI"/>
                <w:color w:val="000000" w:themeColor="text1"/>
                <w:sz w:val="20"/>
                <w:szCs w:val="20"/>
              </w:rPr>
            </w:pPr>
          </w:p>
          <w:p w:rsidR="00853429" w:rsidRPr="006D29C7" w:rsidRDefault="00853429" w:rsidP="00904627">
            <w:pPr>
              <w:spacing w:line="280" w:lineRule="exact"/>
              <w:ind w:left="200" w:hangingChars="100" w:hanging="200"/>
              <w:rPr>
                <w:rFonts w:ascii="Meiryo UI" w:eastAsia="Meiryo UI" w:hAnsi="Meiryo UI" w:cs="Meiryo UI"/>
                <w:color w:val="000000" w:themeColor="text1"/>
                <w:sz w:val="20"/>
                <w:szCs w:val="20"/>
              </w:rPr>
            </w:pPr>
          </w:p>
          <w:p w:rsidR="00853429" w:rsidRPr="006D29C7" w:rsidRDefault="00853429" w:rsidP="00904627">
            <w:pPr>
              <w:spacing w:line="280" w:lineRule="exact"/>
              <w:ind w:left="200" w:hangingChars="100" w:hanging="200"/>
              <w:rPr>
                <w:rFonts w:ascii="Meiryo UI" w:eastAsia="Meiryo UI" w:hAnsi="Meiryo UI" w:cs="Meiryo UI"/>
                <w:color w:val="000000" w:themeColor="text1"/>
                <w:sz w:val="20"/>
                <w:szCs w:val="20"/>
              </w:rPr>
            </w:pPr>
          </w:p>
          <w:p w:rsidR="00853429" w:rsidRPr="006D29C7" w:rsidRDefault="00853429" w:rsidP="00904627">
            <w:pPr>
              <w:spacing w:line="280" w:lineRule="exact"/>
              <w:ind w:left="200" w:hangingChars="100" w:hanging="200"/>
              <w:rPr>
                <w:rFonts w:ascii="Meiryo UI" w:eastAsia="Meiryo UI" w:hAnsi="Meiryo UI" w:cs="Meiryo UI"/>
                <w:color w:val="000000" w:themeColor="text1"/>
                <w:sz w:val="20"/>
                <w:szCs w:val="20"/>
              </w:rPr>
            </w:pPr>
          </w:p>
          <w:p w:rsidR="00853429" w:rsidRPr="006D29C7" w:rsidRDefault="00853429" w:rsidP="00904627">
            <w:pPr>
              <w:spacing w:line="280" w:lineRule="exact"/>
              <w:ind w:left="200" w:hangingChars="100" w:hanging="200"/>
              <w:rPr>
                <w:rFonts w:ascii="Meiryo UI" w:eastAsia="Meiryo UI" w:hAnsi="Meiryo UI" w:cs="Meiryo UI"/>
                <w:color w:val="000000" w:themeColor="text1"/>
                <w:sz w:val="20"/>
                <w:szCs w:val="20"/>
              </w:rPr>
            </w:pPr>
          </w:p>
          <w:p w:rsidR="00853429" w:rsidRPr="00E335DC" w:rsidRDefault="00853429" w:rsidP="00904627">
            <w:pPr>
              <w:spacing w:line="280" w:lineRule="exact"/>
              <w:rPr>
                <w:rFonts w:ascii="Meiryo UI" w:eastAsia="Meiryo UI" w:hAnsi="Meiryo UI" w:cs="Meiryo UI"/>
                <w:color w:val="000000" w:themeColor="text1"/>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853429" w:rsidRPr="00E335DC" w:rsidRDefault="00853429" w:rsidP="00904627">
            <w:pPr>
              <w:spacing w:line="280" w:lineRule="exact"/>
              <w:rPr>
                <w:rFonts w:ascii="Meiryo UI" w:eastAsia="Meiryo UI" w:hAnsi="Meiryo UI" w:cs="Meiryo UI"/>
                <w:sz w:val="20"/>
                <w:szCs w:val="20"/>
              </w:rPr>
            </w:pPr>
          </w:p>
        </w:tc>
        <w:tc>
          <w:tcPr>
            <w:tcW w:w="4893" w:type="dxa"/>
            <w:tcBorders>
              <w:left w:val="dashed" w:sz="4" w:space="0" w:color="auto"/>
              <w:bottom w:val="single" w:sz="4" w:space="0" w:color="auto"/>
            </w:tcBorders>
          </w:tcPr>
          <w:p w:rsidR="00853429" w:rsidRPr="00387253" w:rsidRDefault="00853429" w:rsidP="00904627">
            <w:pPr>
              <w:spacing w:line="280" w:lineRule="exact"/>
              <w:ind w:left="200" w:hangingChars="100" w:hanging="200"/>
              <w:rPr>
                <w:rFonts w:ascii="Meiryo UI" w:eastAsia="Meiryo UI" w:hAnsi="Meiryo UI" w:cs="Meiryo UI"/>
                <w:color w:val="000000" w:themeColor="text1"/>
                <w:sz w:val="20"/>
                <w:szCs w:val="20"/>
                <w:bdr w:val="single" w:sz="4" w:space="0" w:color="auto"/>
              </w:rPr>
            </w:pPr>
          </w:p>
          <w:p w:rsidR="00853429" w:rsidRPr="00387253" w:rsidRDefault="00853429" w:rsidP="00904627">
            <w:pPr>
              <w:spacing w:line="280" w:lineRule="exact"/>
              <w:ind w:left="200" w:hangingChars="100" w:hanging="200"/>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bdr w:val="single" w:sz="4" w:space="0" w:color="auto"/>
              </w:rPr>
              <w:t>◇活動指標（アウトプット）</w:t>
            </w:r>
          </w:p>
          <w:p w:rsidR="00853429" w:rsidRDefault="00853429" w:rsidP="00904627">
            <w:pPr>
              <w:spacing w:line="280" w:lineRule="exact"/>
              <w:ind w:left="32" w:hangingChars="16" w:hanging="32"/>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・庁内部局と連携を図りつつ、各情報について以下のタイミ</w:t>
            </w:r>
          </w:p>
          <w:p w:rsidR="00853429" w:rsidRPr="00387253" w:rsidRDefault="00853429" w:rsidP="00904627">
            <w:pPr>
              <w:spacing w:line="280" w:lineRule="exact"/>
              <w:ind w:firstLineChars="50" w:firstLine="100"/>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ングを捉えて適切に公表する</w:t>
            </w:r>
          </w:p>
          <w:p w:rsidR="00853429" w:rsidRPr="00387253" w:rsidRDefault="00853429" w:rsidP="00904627">
            <w:pPr>
              <w:spacing w:line="280" w:lineRule="exact"/>
              <w:ind w:left="32" w:hangingChars="16" w:hanging="32"/>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 xml:space="preserve">　①施策プロセス　⇒　意思形成の各段階</w:t>
            </w:r>
          </w:p>
          <w:p w:rsidR="00853429" w:rsidRPr="001C6BD3" w:rsidRDefault="00853429" w:rsidP="00904627">
            <w:pPr>
              <w:spacing w:line="280" w:lineRule="exact"/>
              <w:ind w:left="32" w:hangingChars="16" w:hanging="32"/>
              <w:rPr>
                <w:rFonts w:ascii="Meiryo UI" w:eastAsia="Meiryo UI" w:hAnsi="Meiryo UI" w:cs="Meiryo UI"/>
                <w:color w:val="000000" w:themeColor="text1"/>
                <w:sz w:val="18"/>
                <w:szCs w:val="18"/>
              </w:rPr>
            </w:pPr>
            <w:r w:rsidRPr="00387253">
              <w:rPr>
                <w:rFonts w:ascii="Meiryo UI" w:eastAsia="Meiryo UI" w:hAnsi="Meiryo UI" w:cs="Meiryo UI" w:hint="eastAsia"/>
                <w:color w:val="000000" w:themeColor="text1"/>
                <w:sz w:val="20"/>
                <w:szCs w:val="20"/>
              </w:rPr>
              <w:t xml:space="preserve">　　</w:t>
            </w:r>
            <w:r w:rsidR="009A7C72">
              <w:rPr>
                <w:rFonts w:ascii="Meiryo UI" w:eastAsia="Meiryo UI" w:hAnsi="Meiryo UI" w:cs="Meiryo UI" w:hint="eastAsia"/>
                <w:color w:val="000000" w:themeColor="text1"/>
                <w:sz w:val="18"/>
                <w:szCs w:val="18"/>
              </w:rPr>
              <w:t>※　公表項目数（</w:t>
            </w:r>
            <w:r w:rsidR="00AE49A8">
              <w:rPr>
                <w:rFonts w:ascii="Meiryo UI" w:eastAsia="Meiryo UI" w:hAnsi="Meiryo UI" w:cs="Meiryo UI" w:hint="eastAsia"/>
                <w:color w:val="000000" w:themeColor="text1"/>
                <w:sz w:val="18"/>
                <w:szCs w:val="18"/>
              </w:rPr>
              <w:t>平成</w:t>
            </w:r>
            <w:r w:rsidRPr="00387253">
              <w:rPr>
                <w:rFonts w:ascii="Meiryo UI" w:eastAsia="Meiryo UI" w:hAnsi="Meiryo UI" w:cs="Meiryo UI" w:hint="eastAsia"/>
                <w:color w:val="000000" w:themeColor="text1"/>
                <w:sz w:val="18"/>
                <w:szCs w:val="18"/>
              </w:rPr>
              <w:t>30年度末時点：202項目）</w:t>
            </w:r>
          </w:p>
          <w:p w:rsidR="00853429" w:rsidRPr="00387253" w:rsidRDefault="00853429" w:rsidP="00904627">
            <w:pPr>
              <w:spacing w:line="280" w:lineRule="exact"/>
              <w:ind w:left="32" w:hangingChars="16" w:hanging="32"/>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 xml:space="preserve">　②予算編成過程　⇒　原則として、各要求・査定段階</w:t>
            </w:r>
          </w:p>
          <w:p w:rsidR="00853429" w:rsidRPr="00387253" w:rsidRDefault="00853429" w:rsidP="00904627">
            <w:pPr>
              <w:spacing w:line="280" w:lineRule="exact"/>
              <w:ind w:left="32" w:hangingChars="16" w:hanging="32"/>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 xml:space="preserve">　③公金支出情報　⇒　支出の翌営業日14時</w:t>
            </w:r>
          </w:p>
          <w:p w:rsidR="00853429" w:rsidRPr="00387253" w:rsidRDefault="00853429" w:rsidP="00904627">
            <w:pPr>
              <w:spacing w:line="280" w:lineRule="exact"/>
              <w:ind w:left="32" w:hangingChars="16" w:hanging="32"/>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 xml:space="preserve">　④府民の声 ⇒ 週間・月間を基本（回答分は随時）</w:t>
            </w:r>
          </w:p>
          <w:p w:rsidR="00853429" w:rsidRPr="00387253" w:rsidRDefault="00853429" w:rsidP="00904627">
            <w:pPr>
              <w:spacing w:line="280" w:lineRule="exact"/>
              <w:ind w:left="32" w:hangingChars="16" w:hanging="32"/>
              <w:rPr>
                <w:rFonts w:ascii="Meiryo UI" w:eastAsia="Meiryo UI" w:hAnsi="Meiryo UI" w:cs="Meiryo UI"/>
                <w:color w:val="000000" w:themeColor="text1"/>
                <w:sz w:val="18"/>
                <w:szCs w:val="18"/>
              </w:rPr>
            </w:pPr>
            <w:r w:rsidRPr="00387253">
              <w:rPr>
                <w:rFonts w:ascii="Meiryo UI" w:eastAsia="Meiryo UI" w:hAnsi="Meiryo UI" w:cs="Meiryo UI" w:hint="eastAsia"/>
                <w:color w:val="000000" w:themeColor="text1"/>
                <w:sz w:val="20"/>
                <w:szCs w:val="20"/>
              </w:rPr>
              <w:t xml:space="preserve">　　</w:t>
            </w:r>
            <w:r w:rsidR="009A7C72">
              <w:rPr>
                <w:rFonts w:ascii="Meiryo UI" w:eastAsia="Meiryo UI" w:hAnsi="Meiryo UI" w:cs="Meiryo UI" w:hint="eastAsia"/>
                <w:color w:val="000000" w:themeColor="text1"/>
                <w:sz w:val="18"/>
                <w:szCs w:val="18"/>
              </w:rPr>
              <w:t>※　寄せられた意見等の数（</w:t>
            </w:r>
            <w:r w:rsidR="00AE49A8">
              <w:rPr>
                <w:rFonts w:ascii="Meiryo UI" w:eastAsia="Meiryo UI" w:hAnsi="Meiryo UI" w:cs="Meiryo UI" w:hint="eastAsia"/>
                <w:color w:val="000000" w:themeColor="text1"/>
                <w:sz w:val="18"/>
                <w:szCs w:val="18"/>
              </w:rPr>
              <w:t>平成</w:t>
            </w:r>
            <w:r w:rsidRPr="00387253">
              <w:rPr>
                <w:rFonts w:ascii="Meiryo UI" w:eastAsia="Meiryo UI" w:hAnsi="Meiryo UI" w:cs="Meiryo UI" w:hint="eastAsia"/>
                <w:color w:val="000000" w:themeColor="text1"/>
                <w:sz w:val="18"/>
                <w:szCs w:val="18"/>
              </w:rPr>
              <w:t>30年度：7,852件）</w:t>
            </w:r>
          </w:p>
          <w:p w:rsidR="00853429" w:rsidRPr="00387253" w:rsidRDefault="00853429" w:rsidP="00904627">
            <w:pPr>
              <w:spacing w:line="280" w:lineRule="exact"/>
              <w:ind w:left="29" w:hangingChars="16" w:hanging="29"/>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18"/>
                <w:szCs w:val="18"/>
              </w:rPr>
              <w:t xml:space="preserve">　　　　　　　　　　　　　　　　　　　　　　　　　　　　　　　　　署名除く</w:t>
            </w:r>
          </w:p>
          <w:p w:rsidR="00853429" w:rsidRPr="00E86655" w:rsidRDefault="00853429" w:rsidP="00904627">
            <w:pPr>
              <w:spacing w:line="280" w:lineRule="exact"/>
              <w:ind w:left="100" w:hangingChars="50" w:hanging="100"/>
              <w:rPr>
                <w:rFonts w:ascii="Meiryo UI" w:eastAsia="Meiryo UI" w:hAnsi="Meiryo UI" w:cs="Meiryo UI"/>
                <w:sz w:val="20"/>
                <w:szCs w:val="20"/>
              </w:rPr>
            </w:pPr>
            <w:r w:rsidRPr="00E86655">
              <w:rPr>
                <w:rFonts w:ascii="Meiryo UI" w:eastAsia="Meiryo UI" w:hAnsi="Meiryo UI" w:cs="Meiryo UI" w:hint="eastAsia"/>
                <w:sz w:val="20"/>
                <w:szCs w:val="20"/>
              </w:rPr>
              <w:t>・「公募型府政学習会」の実施</w:t>
            </w:r>
          </w:p>
          <w:p w:rsidR="00853429" w:rsidRPr="00E86655" w:rsidRDefault="00853429" w:rsidP="00904627">
            <w:pPr>
              <w:spacing w:line="280" w:lineRule="exact"/>
              <w:ind w:left="100"/>
              <w:rPr>
                <w:rFonts w:ascii="Meiryo UI" w:eastAsia="Meiryo UI" w:hAnsi="Meiryo UI" w:cs="Meiryo UI"/>
                <w:sz w:val="20"/>
                <w:szCs w:val="20"/>
              </w:rPr>
            </w:pPr>
            <w:r w:rsidRPr="00E86655">
              <w:rPr>
                <w:rFonts w:ascii="Meiryo UI" w:eastAsia="Meiryo UI" w:hAnsi="Meiryo UI" w:cs="Meiryo UI" w:hint="eastAsia"/>
                <w:sz w:val="20"/>
                <w:szCs w:val="20"/>
              </w:rPr>
              <w:t>府内各地で府民に関心の高い学習テーマや、あるいは民間事業者と連携した多様な学習テーマによる学習会を引き続き実施する</w:t>
            </w:r>
          </w:p>
          <w:p w:rsidR="00853429" w:rsidRPr="00387253" w:rsidRDefault="00853429" w:rsidP="00904627">
            <w:pPr>
              <w:spacing w:line="280" w:lineRule="exact"/>
              <w:ind w:left="209" w:hangingChars="116" w:hanging="209"/>
              <w:rPr>
                <w:rFonts w:ascii="Meiryo UI" w:eastAsia="Meiryo UI" w:hAnsi="Meiryo UI" w:cs="Meiryo UI"/>
                <w:color w:val="000000" w:themeColor="text1"/>
                <w:sz w:val="18"/>
                <w:szCs w:val="18"/>
              </w:rPr>
            </w:pPr>
            <w:r w:rsidRPr="00E86655">
              <w:rPr>
                <w:rFonts w:ascii="Meiryo UI" w:eastAsia="Meiryo UI" w:hAnsi="Meiryo UI" w:cs="Meiryo UI" w:hint="eastAsia"/>
                <w:sz w:val="18"/>
                <w:szCs w:val="18"/>
              </w:rPr>
              <w:t xml:space="preserve">　　※　参加者数：430</w:t>
            </w:r>
            <w:r w:rsidR="009A7C72">
              <w:rPr>
                <w:rFonts w:ascii="Meiryo UI" w:eastAsia="Meiryo UI" w:hAnsi="Meiryo UI" w:cs="Meiryo UI" w:hint="eastAsia"/>
                <w:color w:val="000000" w:themeColor="text1"/>
                <w:sz w:val="18"/>
                <w:szCs w:val="18"/>
              </w:rPr>
              <w:t>人（</w:t>
            </w:r>
            <w:r w:rsidR="00AE49A8">
              <w:rPr>
                <w:rFonts w:ascii="Meiryo UI" w:eastAsia="Meiryo UI" w:hAnsi="Meiryo UI" w:cs="Meiryo UI" w:hint="eastAsia"/>
                <w:color w:val="000000" w:themeColor="text1"/>
                <w:sz w:val="18"/>
                <w:szCs w:val="18"/>
              </w:rPr>
              <w:t>平成</w:t>
            </w:r>
            <w:r w:rsidRPr="00387253">
              <w:rPr>
                <w:rFonts w:ascii="Meiryo UI" w:eastAsia="Meiryo UI" w:hAnsi="Meiryo UI" w:cs="Meiryo UI" w:hint="eastAsia"/>
                <w:color w:val="000000" w:themeColor="text1"/>
                <w:sz w:val="18"/>
                <w:szCs w:val="18"/>
              </w:rPr>
              <w:t>30年度:383人）</w:t>
            </w:r>
          </w:p>
          <w:p w:rsidR="00853429" w:rsidRPr="00387253" w:rsidRDefault="00853429" w:rsidP="00904627">
            <w:pPr>
              <w:spacing w:line="280" w:lineRule="exact"/>
              <w:ind w:leftChars="100" w:left="249" w:hangingChars="16" w:hanging="29"/>
              <w:rPr>
                <w:rFonts w:ascii="Meiryo UI" w:eastAsia="Meiryo UI" w:hAnsi="Meiryo UI" w:cs="Meiryo UI"/>
                <w:color w:val="000000" w:themeColor="text1"/>
                <w:sz w:val="18"/>
                <w:szCs w:val="18"/>
              </w:rPr>
            </w:pPr>
            <w:r w:rsidRPr="00387253">
              <w:rPr>
                <w:rFonts w:ascii="Meiryo UI" w:eastAsia="Meiryo UI" w:hAnsi="Meiryo UI" w:cs="Meiryo UI" w:hint="eastAsia"/>
                <w:color w:val="000000" w:themeColor="text1"/>
                <w:sz w:val="18"/>
                <w:szCs w:val="18"/>
              </w:rPr>
              <w:t>※　開催回数：8</w:t>
            </w:r>
            <w:r w:rsidR="009A7C72">
              <w:rPr>
                <w:rFonts w:ascii="Meiryo UI" w:eastAsia="Meiryo UI" w:hAnsi="Meiryo UI" w:cs="Meiryo UI" w:hint="eastAsia"/>
                <w:color w:val="000000" w:themeColor="text1"/>
                <w:sz w:val="18"/>
                <w:szCs w:val="18"/>
              </w:rPr>
              <w:t>回（</w:t>
            </w:r>
            <w:r w:rsidR="00AE49A8">
              <w:rPr>
                <w:rFonts w:ascii="Meiryo UI" w:eastAsia="Meiryo UI" w:hAnsi="Meiryo UI" w:cs="Meiryo UI" w:hint="eastAsia"/>
                <w:color w:val="000000" w:themeColor="text1"/>
                <w:sz w:val="18"/>
                <w:szCs w:val="18"/>
              </w:rPr>
              <w:t>平成</w:t>
            </w:r>
            <w:r w:rsidRPr="00387253">
              <w:rPr>
                <w:rFonts w:ascii="Meiryo UI" w:eastAsia="Meiryo UI" w:hAnsi="Meiryo UI" w:cs="Meiryo UI" w:hint="eastAsia"/>
                <w:color w:val="000000" w:themeColor="text1"/>
                <w:sz w:val="18"/>
                <w:szCs w:val="18"/>
              </w:rPr>
              <w:t>30年度:9回）</w:t>
            </w:r>
          </w:p>
          <w:p w:rsidR="00853429" w:rsidRPr="00387253" w:rsidRDefault="00853429" w:rsidP="00904627">
            <w:pPr>
              <w:spacing w:line="280" w:lineRule="exact"/>
              <w:ind w:left="26" w:hangingChars="16" w:hanging="26"/>
              <w:rPr>
                <w:rFonts w:ascii="Meiryo UI" w:eastAsia="Meiryo UI" w:hAnsi="Meiryo UI" w:cs="Meiryo UI"/>
                <w:color w:val="000000" w:themeColor="text1"/>
                <w:sz w:val="16"/>
                <w:szCs w:val="18"/>
              </w:rPr>
            </w:pPr>
          </w:p>
          <w:p w:rsidR="00853429" w:rsidRPr="00387253" w:rsidRDefault="00853429" w:rsidP="00904627">
            <w:pPr>
              <w:spacing w:line="280" w:lineRule="exact"/>
              <w:ind w:left="132" w:hangingChars="66" w:hanging="132"/>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・「随意型府政学習会」の実施</w:t>
            </w:r>
          </w:p>
          <w:p w:rsidR="00853429" w:rsidRPr="00387253" w:rsidRDefault="00853429" w:rsidP="00904627">
            <w:pPr>
              <w:spacing w:line="280" w:lineRule="exact"/>
              <w:ind w:left="132"/>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概ね10名以上の団体（グループ）を対象に府の施策や事業に関するテーマ学習に府庁舎の見学ツアーを組み込んだ学習会を実施する</w:t>
            </w:r>
          </w:p>
          <w:p w:rsidR="00853429" w:rsidRPr="00387253" w:rsidRDefault="00853429" w:rsidP="00904627">
            <w:pPr>
              <w:pStyle w:val="aa"/>
              <w:spacing w:line="280" w:lineRule="exact"/>
              <w:ind w:leftChars="0" w:left="627"/>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（平成30年度：32回（参加者数968人））</w:t>
            </w:r>
          </w:p>
          <w:p w:rsidR="00853429" w:rsidRDefault="00853429" w:rsidP="00904627">
            <w:pPr>
              <w:spacing w:line="280" w:lineRule="exact"/>
              <w:rPr>
                <w:rFonts w:ascii="Meiryo UI" w:eastAsia="Meiryo UI" w:hAnsi="Meiryo UI" w:cs="Meiryo UI"/>
                <w:color w:val="000000" w:themeColor="text1"/>
                <w:sz w:val="20"/>
                <w:szCs w:val="20"/>
              </w:rPr>
            </w:pPr>
          </w:p>
          <w:p w:rsidR="009A7C72" w:rsidRPr="00387253" w:rsidRDefault="009A7C72" w:rsidP="00904627">
            <w:pPr>
              <w:spacing w:line="280" w:lineRule="exact"/>
              <w:rPr>
                <w:rFonts w:ascii="Meiryo UI" w:eastAsia="Meiryo UI" w:hAnsi="Meiryo UI" w:cs="Meiryo UI"/>
                <w:color w:val="000000" w:themeColor="text1"/>
                <w:sz w:val="20"/>
                <w:szCs w:val="20"/>
              </w:rPr>
            </w:pPr>
          </w:p>
          <w:p w:rsidR="00853429" w:rsidRPr="00387253" w:rsidRDefault="00853429" w:rsidP="00904627">
            <w:pPr>
              <w:spacing w:line="280" w:lineRule="exact"/>
              <w:ind w:left="200" w:hangingChars="100" w:hanging="200"/>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bdr w:val="single" w:sz="4" w:space="0" w:color="auto"/>
              </w:rPr>
              <w:t>◇成果指標（アウトカム）</w:t>
            </w:r>
          </w:p>
          <w:p w:rsidR="00853429" w:rsidRPr="00387253" w:rsidRDefault="00853429" w:rsidP="00904627">
            <w:pPr>
              <w:spacing w:line="280" w:lineRule="exact"/>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（定性的な目標）</w:t>
            </w:r>
          </w:p>
          <w:p w:rsidR="00853429" w:rsidRPr="00387253" w:rsidRDefault="00853429" w:rsidP="00904627">
            <w:pPr>
              <w:spacing w:line="280" w:lineRule="exact"/>
              <w:ind w:left="134" w:hangingChars="67" w:hanging="134"/>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・府民ニーズを的確に捉えた情報の公表、意見収集機会の実現に努める</w:t>
            </w:r>
          </w:p>
          <w:p w:rsidR="00853429" w:rsidRPr="00387253" w:rsidRDefault="00853429" w:rsidP="00904627">
            <w:pPr>
              <w:spacing w:line="280" w:lineRule="exact"/>
              <w:ind w:left="34" w:hangingChars="17" w:hanging="34"/>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（数値目標）</w:t>
            </w:r>
          </w:p>
          <w:p w:rsidR="00853429" w:rsidRPr="00387253" w:rsidRDefault="00853429" w:rsidP="00904627">
            <w:pPr>
              <w:spacing w:line="280" w:lineRule="exact"/>
              <w:ind w:left="400" w:hangingChars="200" w:hanging="400"/>
              <w:jc w:val="left"/>
              <w:rPr>
                <w:rFonts w:ascii="Meiryo UI" w:eastAsia="Meiryo UI" w:hAnsi="Meiryo UI" w:cs="Meiryo UI"/>
                <w:color w:val="000000" w:themeColor="text1"/>
                <w:kern w:val="0"/>
                <w:sz w:val="20"/>
                <w:szCs w:val="20"/>
              </w:rPr>
            </w:pPr>
            <w:r w:rsidRPr="00387253">
              <w:rPr>
                <w:rFonts w:ascii="Meiryo UI" w:eastAsia="Meiryo UI" w:hAnsi="Meiryo UI" w:cs="Meiryo UI" w:hint="eastAsia"/>
                <w:color w:val="000000" w:themeColor="text1"/>
                <w:sz w:val="20"/>
                <w:szCs w:val="20"/>
              </w:rPr>
              <w:t>・</w:t>
            </w:r>
            <w:r w:rsidRPr="00387253">
              <w:rPr>
                <w:rFonts w:ascii="Meiryo UI" w:eastAsia="Meiryo UI" w:hAnsi="Meiryo UI" w:cs="Meiryo UI" w:hint="eastAsia"/>
                <w:color w:val="000000" w:themeColor="text1"/>
                <w:kern w:val="0"/>
                <w:sz w:val="20"/>
                <w:szCs w:val="20"/>
              </w:rPr>
              <w:t>「府政学習会」に参加してみたいと答えた府民の割合</w:t>
            </w:r>
          </w:p>
          <w:p w:rsidR="00853429" w:rsidRPr="00387253" w:rsidRDefault="00853429" w:rsidP="00904627">
            <w:pPr>
              <w:spacing w:line="280" w:lineRule="exact"/>
              <w:ind w:firstLineChars="200" w:firstLine="400"/>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：前年度並み　（平成30年度　88.2％）</w:t>
            </w:r>
          </w:p>
          <w:p w:rsidR="00853429" w:rsidRPr="00387253" w:rsidRDefault="00853429" w:rsidP="00904627">
            <w:pPr>
              <w:spacing w:line="280" w:lineRule="exact"/>
              <w:ind w:left="400" w:hangingChars="200" w:hanging="400"/>
              <w:jc w:val="left"/>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・「府政学習会」参加者アンケートによる満足度</w:t>
            </w:r>
          </w:p>
          <w:p w:rsidR="00853429" w:rsidRPr="00D71ED0" w:rsidRDefault="00853429" w:rsidP="009A7C72">
            <w:pPr>
              <w:spacing w:line="280" w:lineRule="exact"/>
              <w:ind w:leftChars="100" w:left="220" w:firstLineChars="100" w:firstLine="200"/>
              <w:rPr>
                <w:rFonts w:ascii="Meiryo UI" w:eastAsia="Meiryo UI" w:hAnsi="Meiryo UI" w:cs="Meiryo UI"/>
                <w:color w:val="000000" w:themeColor="text1"/>
                <w:sz w:val="20"/>
                <w:szCs w:val="20"/>
              </w:rPr>
            </w:pPr>
            <w:r w:rsidRPr="00387253">
              <w:rPr>
                <w:rFonts w:ascii="Meiryo UI" w:eastAsia="Meiryo UI" w:hAnsi="Meiryo UI" w:cs="Meiryo UI" w:hint="eastAsia"/>
                <w:color w:val="000000" w:themeColor="text1"/>
                <w:sz w:val="20"/>
                <w:szCs w:val="20"/>
              </w:rPr>
              <w:t>：前年度並み　（平成30年度　95.4％）</w:t>
            </w:r>
          </w:p>
        </w:tc>
        <w:tc>
          <w:tcPr>
            <w:tcW w:w="396" w:type="dxa"/>
            <w:vMerge/>
            <w:tcBorders>
              <w:bottom w:val="single" w:sz="4" w:space="0" w:color="auto"/>
            </w:tcBorders>
            <w:shd w:val="clear" w:color="auto" w:fill="auto"/>
          </w:tcPr>
          <w:p w:rsidR="00853429" w:rsidRPr="00E335DC" w:rsidRDefault="00853429" w:rsidP="00904627">
            <w:pPr>
              <w:spacing w:line="280" w:lineRule="exact"/>
              <w:rPr>
                <w:rFonts w:ascii="Meiryo UI" w:eastAsia="Meiryo UI" w:hAnsi="Meiryo UI" w:cs="Meiryo UI"/>
                <w:sz w:val="20"/>
                <w:szCs w:val="20"/>
              </w:rPr>
            </w:pPr>
          </w:p>
        </w:tc>
        <w:tc>
          <w:tcPr>
            <w:tcW w:w="4742" w:type="dxa"/>
            <w:tcBorders>
              <w:bottom w:val="single" w:sz="4" w:space="0" w:color="auto"/>
              <w:tr2bl w:val="single" w:sz="4" w:space="0" w:color="auto"/>
            </w:tcBorders>
            <w:shd w:val="clear" w:color="auto" w:fill="F2DBDB" w:themeFill="accent2" w:themeFillTint="33"/>
          </w:tcPr>
          <w:p w:rsidR="00853429" w:rsidRPr="001C6BD3" w:rsidRDefault="00A64E57" w:rsidP="00904627">
            <w:pPr>
              <w:spacing w:line="280" w:lineRule="exact"/>
              <w:rPr>
                <w:rFonts w:ascii="Meiryo UI" w:eastAsia="Meiryo UI" w:hAnsi="Meiryo UI" w:cs="Meiryo UI"/>
                <w:color w:val="000000" w:themeColor="text1"/>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61312" behindDoc="0" locked="0" layoutInCell="1" allowOverlap="1" wp14:anchorId="1D498C3A" wp14:editId="299548DD">
                      <wp:simplePos x="0" y="0"/>
                      <wp:positionH relativeFrom="column">
                        <wp:posOffset>785495</wp:posOffset>
                      </wp:positionH>
                      <wp:positionV relativeFrom="paragraph">
                        <wp:posOffset>2268220</wp:posOffset>
                      </wp:positionV>
                      <wp:extent cx="1581150" cy="666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A64E57" w:rsidRPr="00C85503" w:rsidRDefault="00A64E57" w:rsidP="00A64E57">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2" o:spid="_x0000_s1027" style="position:absolute;left:0;text-align:left;margin-left:61.85pt;margin-top:178.6pt;width:124.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" fillcolor="#d7e4bd" strokecolor="#77933c" strokeweight="1.25pt">
                      <v:textbox>
                        <w:txbxContent>
                          <w:p w:rsidR="00A64E57" w:rsidRPr="00C85503" w:rsidRDefault="00A64E57" w:rsidP="00A64E57">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bl>
    <w:tbl>
      <w:tblPr>
        <w:tblStyle w:val="2"/>
        <w:tblW w:w="15732" w:type="dxa"/>
        <w:tblInd w:w="108" w:type="dxa"/>
        <w:tblLook w:val="04A0" w:firstRow="1" w:lastRow="0" w:firstColumn="1" w:lastColumn="0" w:noHBand="0" w:noVBand="1"/>
      </w:tblPr>
      <w:tblGrid>
        <w:gridCol w:w="329"/>
        <w:gridCol w:w="4976"/>
        <w:gridCol w:w="396"/>
        <w:gridCol w:w="4893"/>
        <w:gridCol w:w="396"/>
        <w:gridCol w:w="4742"/>
      </w:tblGrid>
      <w:tr w:rsidR="00BC18BC" w:rsidRPr="00E335DC" w:rsidTr="00904627">
        <w:tc>
          <w:tcPr>
            <w:tcW w:w="15732" w:type="dxa"/>
            <w:gridSpan w:val="6"/>
            <w:shd w:val="clear" w:color="auto" w:fill="000000" w:themeFill="text1"/>
          </w:tcPr>
          <w:p w:rsidR="00BC18BC" w:rsidRPr="00CC2661" w:rsidRDefault="00BC18BC" w:rsidP="00904627">
            <w:pPr>
              <w:spacing w:line="280" w:lineRule="exact"/>
              <w:rPr>
                <w:rFonts w:ascii="Meiryo UI" w:eastAsia="Meiryo UI" w:hAnsi="Meiryo UI" w:cs="Meiryo UI"/>
                <w:b/>
                <w:color w:val="000000" w:themeColor="text1"/>
              </w:rPr>
            </w:pPr>
            <w:r w:rsidRPr="00347B03">
              <w:rPr>
                <w:rFonts w:ascii="Meiryo UI" w:eastAsia="Meiryo UI" w:hAnsi="Meiryo UI" w:cs="Meiryo UI" w:hint="eastAsia"/>
                <w:b/>
                <w:color w:val="FFFFFF" w:themeColor="background1"/>
              </w:rPr>
              <w:lastRenderedPageBreak/>
              <w:t>消費者行政の推進</w:t>
            </w:r>
          </w:p>
        </w:tc>
      </w:tr>
      <w:tr w:rsidR="00BC18BC" w:rsidRPr="00E335DC" w:rsidTr="00A64E57">
        <w:tc>
          <w:tcPr>
            <w:tcW w:w="329" w:type="dxa"/>
            <w:tcBorders>
              <w:top w:val="nil"/>
              <w:bottom w:val="nil"/>
            </w:tcBorders>
          </w:tcPr>
          <w:p w:rsidR="00BC18BC" w:rsidRPr="00E335DC" w:rsidRDefault="00BC18BC" w:rsidP="00904627">
            <w:pPr>
              <w:spacing w:line="280" w:lineRule="exact"/>
              <w:rPr>
                <w:rFonts w:ascii="Meiryo UI" w:eastAsia="Meiryo UI" w:hAnsi="Meiryo UI" w:cs="Meiryo UI"/>
              </w:rPr>
            </w:pPr>
          </w:p>
        </w:tc>
        <w:tc>
          <w:tcPr>
            <w:tcW w:w="4976" w:type="dxa"/>
            <w:tcBorders>
              <w:bottom w:val="single" w:sz="4" w:space="0" w:color="auto"/>
              <w:right w:val="dashed" w:sz="4" w:space="0" w:color="auto"/>
            </w:tcBorders>
            <w:shd w:val="clear" w:color="auto" w:fill="BFBFBF" w:themeFill="background1" w:themeFillShade="BF"/>
          </w:tcPr>
          <w:p w:rsidR="00BC18BC" w:rsidRPr="00E335DC" w:rsidRDefault="00BC18BC" w:rsidP="00904627">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vMerge w:val="restart"/>
            <w:tcBorders>
              <w:left w:val="dashed" w:sz="4" w:space="0" w:color="auto"/>
              <w:right w:val="dashed" w:sz="4" w:space="0" w:color="auto"/>
            </w:tcBorders>
            <w:shd w:val="clear" w:color="auto" w:fill="auto"/>
            <w:vAlign w:val="center"/>
          </w:tcPr>
          <w:p w:rsidR="00BC18BC" w:rsidRPr="00E335DC" w:rsidRDefault="00BC18BC" w:rsidP="00904627">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3" w:type="dxa"/>
            <w:tcBorders>
              <w:left w:val="dashed" w:sz="4" w:space="0" w:color="auto"/>
            </w:tcBorders>
            <w:shd w:val="clear" w:color="auto" w:fill="BFBFBF" w:themeFill="background1" w:themeFillShade="BF"/>
          </w:tcPr>
          <w:p w:rsidR="00BC18BC" w:rsidRPr="00E335DC" w:rsidRDefault="00BC18BC" w:rsidP="00904627">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BC18BC" w:rsidRPr="00E335DC" w:rsidRDefault="00BC18BC" w:rsidP="00904627">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2" w:type="dxa"/>
            <w:tcBorders>
              <w:bottom w:val="single" w:sz="4" w:space="0" w:color="auto"/>
            </w:tcBorders>
            <w:shd w:val="clear" w:color="auto" w:fill="BFBFBF" w:themeFill="background1" w:themeFillShade="BF"/>
          </w:tcPr>
          <w:p w:rsidR="00BC18BC" w:rsidRPr="00CC2661" w:rsidRDefault="00BC18BC" w:rsidP="00904627">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sz w:val="18"/>
                <w:szCs w:val="18"/>
              </w:rPr>
              <w:t>＜進捗状況（取組結果</w:t>
            </w:r>
            <w:r w:rsidRPr="00294746">
              <w:rPr>
                <w:rFonts w:ascii="Meiryo UI" w:eastAsia="Meiryo UI" w:hAnsi="Meiryo UI" w:cs="Meiryo UI" w:hint="eastAsia"/>
                <w:b/>
                <w:sz w:val="18"/>
                <w:szCs w:val="18"/>
              </w:rPr>
              <w:t>）＞</w:t>
            </w:r>
          </w:p>
        </w:tc>
      </w:tr>
      <w:tr w:rsidR="00BC18BC" w:rsidRPr="00E335DC" w:rsidTr="00A64E57">
        <w:tc>
          <w:tcPr>
            <w:tcW w:w="329" w:type="dxa"/>
            <w:tcBorders>
              <w:top w:val="nil"/>
              <w:bottom w:val="single" w:sz="4" w:space="0" w:color="auto"/>
            </w:tcBorders>
          </w:tcPr>
          <w:p w:rsidR="00BC18BC" w:rsidRPr="00E335DC" w:rsidRDefault="00BC18BC" w:rsidP="00904627">
            <w:pPr>
              <w:spacing w:line="280" w:lineRule="exact"/>
              <w:rPr>
                <w:rFonts w:ascii="Meiryo UI" w:eastAsia="Meiryo UI" w:hAnsi="Meiryo UI" w:cs="Meiryo UI"/>
              </w:rPr>
            </w:pPr>
          </w:p>
        </w:tc>
        <w:tc>
          <w:tcPr>
            <w:tcW w:w="4976" w:type="dxa"/>
            <w:tcBorders>
              <w:bottom w:val="single" w:sz="4" w:space="0" w:color="auto"/>
              <w:right w:val="dashed" w:sz="4" w:space="0" w:color="auto"/>
            </w:tcBorders>
          </w:tcPr>
          <w:p w:rsidR="00BC18BC" w:rsidRPr="00306D44" w:rsidRDefault="00BC18BC" w:rsidP="00904627">
            <w:pPr>
              <w:spacing w:line="280" w:lineRule="exact"/>
              <w:ind w:left="200" w:hangingChars="100" w:hanging="200"/>
              <w:rPr>
                <w:rFonts w:ascii="Meiryo UI" w:eastAsia="Meiryo UI" w:hAnsi="Meiryo UI" w:cs="Meiryo UI"/>
                <w:b/>
                <w:sz w:val="20"/>
                <w:szCs w:val="20"/>
              </w:rPr>
            </w:pPr>
            <w:r w:rsidRPr="00306D44">
              <w:rPr>
                <w:rFonts w:ascii="Meiryo UI" w:eastAsia="Meiryo UI" w:hAnsi="Meiryo UI" w:cs="Meiryo UI" w:hint="eastAsia"/>
                <w:b/>
                <w:sz w:val="20"/>
                <w:szCs w:val="20"/>
              </w:rPr>
              <w:t>■住民に身近な相談窓口である市町村の相談機能充実等に向けた支援</w:t>
            </w:r>
          </w:p>
          <w:p w:rsidR="00BC18BC" w:rsidRPr="00306D44" w:rsidRDefault="00BC18BC" w:rsidP="009A7C72">
            <w:pPr>
              <w:spacing w:line="280" w:lineRule="exact"/>
              <w:ind w:left="10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・府は専門的・広域的相談等を行う中核センターとして、市町村との役割分担のもと、住民に身近な相談窓口である市町村消費生活センター等の相談機能充実に向けた支援を推進</w:t>
            </w:r>
          </w:p>
          <w:p w:rsidR="00BC18BC" w:rsidRPr="00306D44" w:rsidRDefault="00BC18BC" w:rsidP="00904627">
            <w:pPr>
              <w:spacing w:line="280" w:lineRule="exact"/>
              <w:rPr>
                <w:rFonts w:ascii="Meiryo UI" w:eastAsia="Meiryo UI" w:hAnsi="Meiryo UI" w:cs="Meiryo UI"/>
                <w:sz w:val="20"/>
                <w:szCs w:val="20"/>
              </w:rPr>
            </w:pPr>
          </w:p>
          <w:p w:rsidR="00BC18BC" w:rsidRPr="00306D44" w:rsidRDefault="00BC18BC" w:rsidP="00904627">
            <w:pPr>
              <w:spacing w:line="280" w:lineRule="exact"/>
              <w:rPr>
                <w:rFonts w:ascii="Meiryo UI" w:eastAsia="Meiryo UI" w:hAnsi="Meiryo UI" w:cs="Meiryo UI"/>
                <w:sz w:val="20"/>
                <w:szCs w:val="20"/>
              </w:rPr>
            </w:pPr>
            <w:r w:rsidRPr="00306D44">
              <w:rPr>
                <w:rFonts w:ascii="Meiryo UI" w:eastAsia="Meiryo UI" w:hAnsi="Meiryo UI" w:cs="Meiryo UI" w:hint="eastAsia"/>
                <w:sz w:val="20"/>
                <w:szCs w:val="20"/>
                <w:bdr w:val="single" w:sz="4" w:space="0" w:color="auto"/>
              </w:rPr>
              <w:t>（スケジュール）</w:t>
            </w:r>
          </w:p>
          <w:p w:rsidR="00BC18BC" w:rsidRPr="00306D44" w:rsidRDefault="00BC18BC" w:rsidP="009A7C72">
            <w:pPr>
              <w:spacing w:line="280" w:lineRule="exact"/>
              <w:ind w:firstLineChars="50" w:firstLine="100"/>
              <w:rPr>
                <w:rFonts w:ascii="Meiryo UI" w:eastAsia="Meiryo UI" w:hAnsi="Meiryo UI" w:cs="Meiryo UI"/>
                <w:sz w:val="20"/>
                <w:szCs w:val="20"/>
              </w:rPr>
            </w:pPr>
            <w:r w:rsidRPr="00306D44">
              <w:rPr>
                <w:rFonts w:ascii="Meiryo UI" w:eastAsia="Meiryo UI" w:hAnsi="Meiryo UI" w:cs="Meiryo UI" w:hint="eastAsia"/>
                <w:sz w:val="20"/>
                <w:szCs w:val="20"/>
              </w:rPr>
              <w:t>31年４月～2年2月</w:t>
            </w:r>
          </w:p>
          <w:p w:rsidR="00BC18BC" w:rsidRPr="00306D44" w:rsidRDefault="00BC18BC" w:rsidP="009A7C72">
            <w:pPr>
              <w:spacing w:line="280" w:lineRule="exact"/>
              <w:ind w:firstLineChars="50" w:firstLine="100"/>
              <w:rPr>
                <w:rFonts w:ascii="Meiryo UI" w:eastAsia="Meiryo UI" w:hAnsi="Meiryo UI" w:cs="Meiryo UI"/>
                <w:sz w:val="20"/>
                <w:szCs w:val="20"/>
              </w:rPr>
            </w:pPr>
            <w:r w:rsidRPr="00306D44">
              <w:rPr>
                <w:rFonts w:ascii="Meiryo UI" w:eastAsia="Meiryo UI" w:hAnsi="Meiryo UI" w:cs="Meiryo UI" w:hint="eastAsia"/>
                <w:sz w:val="20"/>
                <w:szCs w:val="20"/>
              </w:rPr>
              <w:t>・市町村相談員総括者研修実施</w:t>
            </w:r>
          </w:p>
          <w:p w:rsidR="00BC18BC" w:rsidRPr="00306D44" w:rsidRDefault="00BC18BC" w:rsidP="009A7C72">
            <w:pPr>
              <w:spacing w:line="280" w:lineRule="exact"/>
              <w:ind w:firstLineChars="50" w:firstLine="100"/>
              <w:rPr>
                <w:rFonts w:ascii="Meiryo UI" w:eastAsia="Meiryo UI" w:hAnsi="Meiryo UI" w:cs="Meiryo UI"/>
                <w:sz w:val="20"/>
                <w:szCs w:val="20"/>
              </w:rPr>
            </w:pPr>
            <w:r w:rsidRPr="00306D44">
              <w:rPr>
                <w:rFonts w:ascii="Meiryo UI" w:eastAsia="Meiryo UI" w:hAnsi="Meiryo UI" w:cs="Meiryo UI" w:hint="eastAsia"/>
                <w:sz w:val="20"/>
                <w:szCs w:val="20"/>
              </w:rPr>
              <w:t>・市町村消費者行政担当職員等研修実施</w:t>
            </w:r>
          </w:p>
          <w:p w:rsidR="00BC18BC" w:rsidRPr="00306D44" w:rsidRDefault="00BC18BC" w:rsidP="00904627">
            <w:pPr>
              <w:spacing w:line="280" w:lineRule="exact"/>
              <w:rPr>
                <w:rFonts w:ascii="Meiryo UI" w:eastAsia="Meiryo UI" w:hAnsi="Meiryo UI" w:cs="Meiryo UI"/>
                <w:sz w:val="20"/>
                <w:szCs w:val="20"/>
              </w:rPr>
            </w:pPr>
          </w:p>
          <w:p w:rsidR="00BC18BC" w:rsidRPr="00306D44" w:rsidRDefault="00BC18BC" w:rsidP="00904627">
            <w:pPr>
              <w:spacing w:line="280" w:lineRule="exact"/>
              <w:ind w:left="200" w:hangingChars="100" w:hanging="200"/>
              <w:rPr>
                <w:rFonts w:ascii="Meiryo UI" w:eastAsia="Meiryo UI" w:hAnsi="Meiryo UI" w:cs="Meiryo UI"/>
                <w:b/>
                <w:sz w:val="20"/>
                <w:szCs w:val="20"/>
              </w:rPr>
            </w:pPr>
            <w:r w:rsidRPr="00306D44">
              <w:rPr>
                <w:rFonts w:ascii="Meiryo UI" w:eastAsia="Meiryo UI" w:hAnsi="Meiryo UI" w:cs="Meiryo UI" w:hint="eastAsia"/>
                <w:b/>
                <w:sz w:val="20"/>
                <w:szCs w:val="20"/>
              </w:rPr>
              <w:t>■効果的な消費者教育・啓発等の推進</w:t>
            </w:r>
          </w:p>
          <w:p w:rsidR="00BC18BC" w:rsidRPr="00306D44" w:rsidRDefault="00BC18BC" w:rsidP="00904627">
            <w:pPr>
              <w:spacing w:line="280" w:lineRule="exact"/>
              <w:ind w:left="10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・消費者の被害の未然防止・拡大防止のため、特性に配慮した、効果的な消費者教育・啓発等を推進</w:t>
            </w:r>
          </w:p>
          <w:p w:rsidR="00BC18BC" w:rsidRPr="00306D44" w:rsidRDefault="00BC18BC" w:rsidP="00904627">
            <w:pPr>
              <w:spacing w:line="280" w:lineRule="exact"/>
              <w:ind w:left="200" w:hangingChars="100" w:hanging="200"/>
              <w:rPr>
                <w:rFonts w:ascii="Meiryo UI" w:eastAsia="Meiryo UI" w:hAnsi="Meiryo UI" w:cs="Meiryo UI"/>
                <w:sz w:val="20"/>
                <w:szCs w:val="20"/>
              </w:rPr>
            </w:pPr>
          </w:p>
          <w:p w:rsidR="00BC18BC" w:rsidRPr="00306D44" w:rsidRDefault="00BC18BC" w:rsidP="00904627">
            <w:pPr>
              <w:spacing w:line="280" w:lineRule="exact"/>
              <w:ind w:left="200" w:hangingChars="100" w:hanging="200"/>
              <w:rPr>
                <w:rFonts w:ascii="Meiryo UI" w:eastAsia="Meiryo UI" w:hAnsi="Meiryo UI" w:cs="Meiryo UI"/>
                <w:sz w:val="20"/>
                <w:szCs w:val="20"/>
                <w:bdr w:val="single" w:sz="4" w:space="0" w:color="auto"/>
              </w:rPr>
            </w:pPr>
            <w:r w:rsidRPr="00306D44">
              <w:rPr>
                <w:rFonts w:ascii="Meiryo UI" w:eastAsia="Meiryo UI" w:hAnsi="Meiryo UI" w:cs="Meiryo UI" w:hint="eastAsia"/>
                <w:sz w:val="20"/>
                <w:szCs w:val="20"/>
                <w:bdr w:val="single" w:sz="4" w:space="0" w:color="auto"/>
              </w:rPr>
              <w:t>（スケジュール）</w:t>
            </w:r>
          </w:p>
          <w:p w:rsidR="00BC18BC" w:rsidRPr="00306D44" w:rsidRDefault="00BC18BC" w:rsidP="009A7C72">
            <w:pPr>
              <w:spacing w:line="280" w:lineRule="exact"/>
              <w:ind w:leftChars="50" w:left="210" w:hangingChars="50" w:hanging="100"/>
              <w:rPr>
                <w:rFonts w:ascii="Meiryo UI" w:eastAsia="Meiryo UI" w:hAnsi="Meiryo UI" w:cs="Meiryo UI"/>
                <w:sz w:val="20"/>
                <w:szCs w:val="20"/>
              </w:rPr>
            </w:pPr>
            <w:r>
              <w:rPr>
                <w:rFonts w:ascii="Meiryo UI" w:eastAsia="Meiryo UI" w:hAnsi="Meiryo UI" w:cs="Meiryo UI" w:hint="eastAsia"/>
                <w:sz w:val="20"/>
                <w:szCs w:val="20"/>
              </w:rPr>
              <w:t>元</w:t>
            </w:r>
            <w:r w:rsidRPr="00306D44">
              <w:rPr>
                <w:rFonts w:ascii="Meiryo UI" w:eastAsia="Meiryo UI" w:hAnsi="Meiryo UI" w:cs="Meiryo UI" w:hint="eastAsia"/>
                <w:sz w:val="20"/>
                <w:szCs w:val="20"/>
              </w:rPr>
              <w:t>年10月</w:t>
            </w:r>
          </w:p>
          <w:p w:rsidR="00BC18BC" w:rsidRPr="00306D44" w:rsidRDefault="00BC18BC" w:rsidP="009A7C72">
            <w:pPr>
              <w:spacing w:line="280" w:lineRule="exact"/>
              <w:ind w:leftChars="50" w:left="21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・府政だよりにおける高齢者向け啓発</w:t>
            </w:r>
          </w:p>
          <w:p w:rsidR="00BC18BC" w:rsidRPr="00306D44" w:rsidRDefault="00BC18BC" w:rsidP="009A7C72">
            <w:pPr>
              <w:spacing w:line="280" w:lineRule="exact"/>
              <w:ind w:leftChars="50" w:left="21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通年</w:t>
            </w:r>
          </w:p>
          <w:p w:rsidR="00BC18BC" w:rsidRPr="00306D44" w:rsidRDefault="00BC18BC" w:rsidP="009A7C72">
            <w:pPr>
              <w:spacing w:line="280" w:lineRule="exact"/>
              <w:ind w:leftChars="50" w:left="21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・高校生による同世代への消費者教育の実施</w:t>
            </w:r>
          </w:p>
          <w:p w:rsidR="00BC18BC" w:rsidRPr="00306D44" w:rsidRDefault="00BC18BC" w:rsidP="009A7C72">
            <w:pPr>
              <w:spacing w:line="280" w:lineRule="exact"/>
              <w:ind w:leftChars="50" w:left="21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・高校教員向け消費者教育教材活用推進</w:t>
            </w:r>
          </w:p>
          <w:p w:rsidR="00BC18BC" w:rsidRPr="00306D44" w:rsidRDefault="00BC18BC" w:rsidP="009A7C72">
            <w:pPr>
              <w:spacing w:line="280" w:lineRule="exact"/>
              <w:ind w:firstLineChars="50" w:firstLine="100"/>
              <w:rPr>
                <w:rFonts w:ascii="Meiryo UI" w:eastAsia="Meiryo UI" w:hAnsi="Meiryo UI" w:cs="Meiryo UI"/>
                <w:sz w:val="20"/>
                <w:szCs w:val="20"/>
              </w:rPr>
            </w:pPr>
            <w:r w:rsidRPr="00306D44">
              <w:rPr>
                <w:rFonts w:ascii="Meiryo UI" w:eastAsia="Meiryo UI" w:hAnsi="Meiryo UI" w:cs="Meiryo UI" w:hint="eastAsia"/>
                <w:sz w:val="20"/>
                <w:szCs w:val="20"/>
              </w:rPr>
              <w:t>・成年年齢引き下げに伴う集中啓発</w:t>
            </w:r>
          </w:p>
          <w:p w:rsidR="00BC18BC" w:rsidRPr="00306D44" w:rsidRDefault="00BC18BC" w:rsidP="009A7C72">
            <w:pPr>
              <w:spacing w:line="280" w:lineRule="exact"/>
              <w:ind w:leftChars="50" w:left="21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・消費者教育・啓発に関する大学生ボランティアリーダー養成・大学生間のネットワーク形成促進</w:t>
            </w:r>
          </w:p>
          <w:p w:rsidR="00BC18BC" w:rsidRDefault="00BC18BC" w:rsidP="00904627">
            <w:pPr>
              <w:spacing w:line="280" w:lineRule="exact"/>
              <w:ind w:left="200" w:hangingChars="100" w:hanging="200"/>
              <w:rPr>
                <w:rFonts w:ascii="Meiryo UI" w:eastAsia="Meiryo UI" w:hAnsi="Meiryo UI" w:cs="Meiryo UI"/>
                <w:sz w:val="20"/>
                <w:szCs w:val="20"/>
              </w:rPr>
            </w:pPr>
            <w:r w:rsidRPr="00306D44">
              <w:rPr>
                <w:rFonts w:ascii="Meiryo UI" w:eastAsia="Meiryo UI" w:hAnsi="Meiryo UI" w:cs="Meiryo UI" w:hint="eastAsia"/>
                <w:sz w:val="20"/>
                <w:szCs w:val="20"/>
              </w:rPr>
              <w:t>・福祉部と連携し、福祉関係者の会議で高齢者の消費者</w:t>
            </w:r>
          </w:p>
          <w:p w:rsidR="00BC18BC" w:rsidRPr="00306D44" w:rsidRDefault="00BC18BC" w:rsidP="00904627">
            <w:pPr>
              <w:spacing w:line="280" w:lineRule="exact"/>
              <w:ind w:leftChars="50" w:left="21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被害防止に関する説明・ハンドブックの配布</w:t>
            </w:r>
          </w:p>
          <w:p w:rsidR="00BC18BC" w:rsidRDefault="00BC18BC" w:rsidP="00904627">
            <w:pPr>
              <w:spacing w:line="280" w:lineRule="exact"/>
              <w:ind w:left="200" w:hangingChars="100" w:hanging="200"/>
              <w:rPr>
                <w:rFonts w:ascii="Meiryo UI" w:eastAsia="Meiryo UI" w:hAnsi="Meiryo UI" w:cs="Meiryo UI"/>
                <w:sz w:val="20"/>
                <w:szCs w:val="20"/>
              </w:rPr>
            </w:pPr>
            <w:r w:rsidRPr="00306D44">
              <w:rPr>
                <w:rFonts w:ascii="Meiryo UI" w:eastAsia="Meiryo UI" w:hAnsi="Meiryo UI" w:cs="Meiryo UI" w:hint="eastAsia"/>
                <w:sz w:val="20"/>
                <w:szCs w:val="20"/>
              </w:rPr>
              <w:t>・府とコンビニエンスチェーンが締結した「高齢者にやさしい地</w:t>
            </w:r>
          </w:p>
          <w:p w:rsidR="00BC18BC" w:rsidRDefault="00BC18BC" w:rsidP="00904627">
            <w:pPr>
              <w:spacing w:line="280" w:lineRule="exact"/>
              <w:ind w:leftChars="50" w:left="21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域づくり推進協定」に基づき、加盟店舗に対し事業者向け</w:t>
            </w:r>
          </w:p>
          <w:p w:rsidR="00BC18BC" w:rsidRDefault="00BC18BC" w:rsidP="00904627">
            <w:pPr>
              <w:spacing w:line="280" w:lineRule="exact"/>
              <w:ind w:leftChars="50" w:left="21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の高齢消費者の見守りに関するリーフレットを配布し、高齢</w:t>
            </w:r>
          </w:p>
          <w:p w:rsidR="00BC18BC" w:rsidRPr="00306D44" w:rsidRDefault="00BC18BC" w:rsidP="00904627">
            <w:pPr>
              <w:spacing w:line="280" w:lineRule="exact"/>
              <w:ind w:leftChars="50" w:left="21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消費者の見守りネットワークを強化</w:t>
            </w:r>
          </w:p>
          <w:p w:rsidR="00BC18BC" w:rsidRDefault="00BC18BC" w:rsidP="00904627">
            <w:pPr>
              <w:spacing w:line="280" w:lineRule="exact"/>
              <w:ind w:left="200" w:hangingChars="100" w:hanging="200"/>
              <w:rPr>
                <w:rFonts w:ascii="Meiryo UI" w:eastAsia="Meiryo UI" w:hAnsi="Meiryo UI" w:cs="Meiryo UI"/>
                <w:sz w:val="20"/>
                <w:szCs w:val="20"/>
              </w:rPr>
            </w:pPr>
            <w:r w:rsidRPr="00306D44">
              <w:rPr>
                <w:rFonts w:ascii="Meiryo UI" w:eastAsia="Meiryo UI" w:hAnsi="Meiryo UI" w:cs="Meiryo UI" w:hint="eastAsia"/>
                <w:sz w:val="20"/>
                <w:szCs w:val="20"/>
              </w:rPr>
              <w:t>・治安対策課、府警本部と連携して、事業者向けの高齢消</w:t>
            </w:r>
          </w:p>
          <w:p w:rsidR="00BC18BC" w:rsidRDefault="00BC18BC" w:rsidP="00904627">
            <w:pPr>
              <w:spacing w:line="280" w:lineRule="exact"/>
              <w:ind w:leftChars="50" w:left="21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費者の見守りに関するリーフレットを配布し、ネットワークを強</w:t>
            </w:r>
          </w:p>
          <w:p w:rsidR="00BC18BC" w:rsidRPr="00306D44" w:rsidRDefault="00BC18BC" w:rsidP="00904627">
            <w:pPr>
              <w:spacing w:line="280" w:lineRule="exact"/>
              <w:ind w:leftChars="50" w:left="21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化</w:t>
            </w:r>
          </w:p>
          <w:p w:rsidR="00BC18BC" w:rsidRPr="00306D44" w:rsidRDefault="00BC18BC" w:rsidP="009A7C72">
            <w:pPr>
              <w:spacing w:line="280" w:lineRule="exact"/>
              <w:ind w:left="200" w:hangingChars="100" w:hanging="200"/>
              <w:rPr>
                <w:rFonts w:ascii="Meiryo UI" w:eastAsia="Meiryo UI" w:hAnsi="Meiryo UI" w:cs="Meiryo UI"/>
                <w:b/>
                <w:sz w:val="20"/>
                <w:szCs w:val="20"/>
              </w:rPr>
            </w:pPr>
            <w:r w:rsidRPr="00306D44">
              <w:rPr>
                <w:rFonts w:ascii="Meiryo UI" w:eastAsia="Meiryo UI" w:hAnsi="Meiryo UI" w:cs="Meiryo UI" w:hint="eastAsia"/>
                <w:b/>
                <w:sz w:val="20"/>
                <w:szCs w:val="20"/>
              </w:rPr>
              <w:lastRenderedPageBreak/>
              <w:t>■消費者取引の適正化による消費者被害の未然防止と拡大防止</w:t>
            </w:r>
          </w:p>
          <w:p w:rsidR="00BC18BC" w:rsidRPr="00306D44" w:rsidRDefault="00BC18BC" w:rsidP="00904627">
            <w:pPr>
              <w:spacing w:line="280" w:lineRule="exact"/>
              <w:ind w:left="10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・不当な取引行為を行う悪質な事業者や商品・役務等の不適正な表示を行う事業者に対し、特定商取引法、景品表示法及び消費者保護条例に基づき厳正な指導等を実施</w:t>
            </w:r>
          </w:p>
          <w:p w:rsidR="00BC18BC" w:rsidRPr="00306D44" w:rsidRDefault="00BC18BC" w:rsidP="00904627">
            <w:pPr>
              <w:spacing w:line="280" w:lineRule="exact"/>
              <w:rPr>
                <w:rFonts w:ascii="Meiryo UI" w:eastAsia="Meiryo UI" w:hAnsi="Meiryo UI" w:cs="Meiryo UI"/>
                <w:sz w:val="20"/>
                <w:szCs w:val="20"/>
              </w:rPr>
            </w:pPr>
          </w:p>
          <w:p w:rsidR="00BC18BC" w:rsidRPr="00306D44" w:rsidRDefault="00BC18BC" w:rsidP="00904627">
            <w:pPr>
              <w:spacing w:line="280" w:lineRule="exact"/>
              <w:rPr>
                <w:rFonts w:ascii="Meiryo UI" w:eastAsia="Meiryo UI" w:hAnsi="Meiryo UI" w:cs="Meiryo UI"/>
                <w:sz w:val="20"/>
                <w:szCs w:val="20"/>
              </w:rPr>
            </w:pPr>
            <w:r w:rsidRPr="00306D44">
              <w:rPr>
                <w:rFonts w:ascii="Meiryo UI" w:eastAsia="Meiryo UI" w:hAnsi="Meiryo UI" w:cs="Meiryo UI" w:hint="eastAsia"/>
                <w:sz w:val="20"/>
                <w:szCs w:val="20"/>
                <w:bdr w:val="single" w:sz="4" w:space="0" w:color="auto"/>
              </w:rPr>
              <w:t>（スケジュール）</w:t>
            </w:r>
          </w:p>
          <w:p w:rsidR="00BC18BC" w:rsidRPr="00306D44" w:rsidRDefault="00BC18BC" w:rsidP="009A7C72">
            <w:pPr>
              <w:spacing w:line="280" w:lineRule="exact"/>
              <w:ind w:firstLineChars="50" w:firstLine="100"/>
              <w:rPr>
                <w:rFonts w:ascii="Meiryo UI" w:eastAsia="Meiryo UI" w:hAnsi="Meiryo UI" w:cs="Meiryo UI"/>
                <w:sz w:val="20"/>
                <w:szCs w:val="20"/>
              </w:rPr>
            </w:pPr>
            <w:r w:rsidRPr="00306D44">
              <w:rPr>
                <w:rFonts w:ascii="Meiryo UI" w:eastAsia="Meiryo UI" w:hAnsi="Meiryo UI" w:cs="Meiryo UI" w:hint="eastAsia"/>
                <w:sz w:val="20"/>
                <w:szCs w:val="20"/>
              </w:rPr>
              <w:t>通年</w:t>
            </w:r>
          </w:p>
          <w:p w:rsidR="00BC18BC" w:rsidRPr="00306D44" w:rsidRDefault="00BC18BC" w:rsidP="009A7C72">
            <w:pPr>
              <w:spacing w:line="280" w:lineRule="exact"/>
              <w:ind w:leftChars="50" w:left="210" w:hangingChars="50" w:hanging="100"/>
              <w:rPr>
                <w:rFonts w:ascii="Meiryo UI" w:eastAsia="Meiryo UI" w:hAnsi="Meiryo UI" w:cs="Meiryo UI"/>
                <w:sz w:val="20"/>
                <w:szCs w:val="20"/>
              </w:rPr>
            </w:pPr>
            <w:r w:rsidRPr="00306D44">
              <w:rPr>
                <w:rFonts w:ascii="Meiryo UI" w:eastAsia="Meiryo UI" w:hAnsi="Meiryo UI" w:cs="Meiryo UI" w:hint="eastAsia"/>
                <w:sz w:val="20"/>
                <w:szCs w:val="20"/>
              </w:rPr>
              <w:t>・法令違反が疑われる事案についての調査と指導等の検討・実施</w:t>
            </w:r>
          </w:p>
          <w:p w:rsidR="00BC18BC" w:rsidRPr="00306D44" w:rsidRDefault="00BC18BC" w:rsidP="00904627">
            <w:pPr>
              <w:spacing w:line="280" w:lineRule="exact"/>
              <w:ind w:left="100"/>
              <w:rPr>
                <w:rFonts w:ascii="Meiryo UI" w:eastAsia="Meiryo UI" w:hAnsi="Meiryo UI" w:cs="Meiryo UI"/>
                <w:sz w:val="20"/>
                <w:szCs w:val="20"/>
              </w:rPr>
            </w:pPr>
            <w:r>
              <w:rPr>
                <w:rFonts w:ascii="Meiryo UI" w:eastAsia="Meiryo UI" w:hAnsi="Meiryo UI" w:cs="Meiryo UI" w:hint="eastAsia"/>
                <w:sz w:val="20"/>
                <w:szCs w:val="20"/>
              </w:rPr>
              <w:t>元</w:t>
            </w:r>
            <w:r w:rsidRPr="00306D44">
              <w:rPr>
                <w:rFonts w:ascii="Meiryo UI" w:eastAsia="Meiryo UI" w:hAnsi="Meiryo UI" w:cs="Meiryo UI" w:hint="eastAsia"/>
                <w:sz w:val="20"/>
                <w:szCs w:val="20"/>
              </w:rPr>
              <w:t>年８月～2年３月</w:t>
            </w:r>
          </w:p>
          <w:p w:rsidR="00BC18BC" w:rsidRDefault="00BC18BC" w:rsidP="009A7C72">
            <w:pPr>
              <w:spacing w:line="280" w:lineRule="exact"/>
              <w:ind w:firstLineChars="50" w:firstLine="100"/>
              <w:rPr>
                <w:rFonts w:ascii="Meiryo UI" w:eastAsia="Meiryo UI" w:hAnsi="Meiryo UI" w:cs="Meiryo UI"/>
                <w:sz w:val="20"/>
                <w:szCs w:val="20"/>
              </w:rPr>
            </w:pPr>
            <w:r w:rsidRPr="00306D44">
              <w:rPr>
                <w:rFonts w:ascii="Meiryo UI" w:eastAsia="Meiryo UI" w:hAnsi="Meiryo UI" w:cs="Meiryo UI" w:hint="eastAsia"/>
                <w:sz w:val="20"/>
                <w:szCs w:val="20"/>
              </w:rPr>
              <w:t>・事業者に対する関係法令等の説明会の開催</w:t>
            </w:r>
          </w:p>
          <w:p w:rsidR="00BC18BC" w:rsidRPr="009A7C72" w:rsidRDefault="00BC18BC" w:rsidP="00904627">
            <w:pPr>
              <w:spacing w:line="280" w:lineRule="exact"/>
              <w:rPr>
                <w:rFonts w:ascii="Meiryo UI" w:eastAsia="Meiryo UI" w:hAnsi="Meiryo UI" w:cs="Meiryo UI"/>
                <w:sz w:val="20"/>
                <w:szCs w:val="20"/>
              </w:rPr>
            </w:pPr>
          </w:p>
          <w:p w:rsidR="00BC18BC" w:rsidRDefault="00BC18BC" w:rsidP="00904627">
            <w:pPr>
              <w:spacing w:line="280" w:lineRule="exact"/>
              <w:rPr>
                <w:rFonts w:ascii="Meiryo UI" w:eastAsia="Meiryo UI" w:hAnsi="Meiryo UI" w:cs="Meiryo UI"/>
                <w:sz w:val="20"/>
                <w:szCs w:val="20"/>
              </w:rPr>
            </w:pPr>
          </w:p>
          <w:p w:rsidR="00BC18BC" w:rsidRPr="00D30F54" w:rsidRDefault="00BC18BC" w:rsidP="00904627">
            <w:pPr>
              <w:spacing w:line="280" w:lineRule="exact"/>
              <w:rPr>
                <w:rFonts w:ascii="Meiryo UI" w:eastAsia="Meiryo UI" w:hAnsi="Meiryo UI" w:cs="Meiryo UI"/>
                <w:b/>
                <w:sz w:val="20"/>
                <w:szCs w:val="20"/>
              </w:rPr>
            </w:pPr>
            <w:r w:rsidRPr="00D30F54">
              <w:rPr>
                <w:rFonts w:ascii="Meiryo UI" w:eastAsia="Meiryo UI" w:hAnsi="Meiryo UI" w:cs="Meiryo UI" w:hint="eastAsia"/>
                <w:b/>
                <w:sz w:val="20"/>
                <w:szCs w:val="20"/>
              </w:rPr>
              <w:t>■大阪府消費者基本計画（第2期）の策定</w:t>
            </w:r>
          </w:p>
          <w:p w:rsidR="00BC18BC" w:rsidRDefault="00BC18BC" w:rsidP="00904627">
            <w:pPr>
              <w:spacing w:line="280" w:lineRule="exact"/>
              <w:ind w:left="100" w:hangingChars="50" w:hanging="100"/>
              <w:rPr>
                <w:rFonts w:ascii="Meiryo UI" w:eastAsia="Meiryo UI" w:hAnsi="Meiryo UI" w:cs="Meiryo UI"/>
                <w:sz w:val="20"/>
                <w:szCs w:val="20"/>
              </w:rPr>
            </w:pPr>
            <w:r w:rsidRPr="002630FB">
              <w:rPr>
                <w:rFonts w:ascii="Meiryo UI" w:eastAsia="Meiryo UI" w:hAnsi="Meiryo UI" w:cs="Meiryo UI" w:hint="eastAsia"/>
                <w:sz w:val="20"/>
                <w:szCs w:val="20"/>
              </w:rPr>
              <w:t>・</w:t>
            </w:r>
            <w:r w:rsidRPr="00CA747E">
              <w:rPr>
                <w:rFonts w:ascii="Meiryo UI" w:eastAsia="Meiryo UI" w:hAnsi="Meiryo UI" w:cs="Meiryo UI" w:hint="eastAsia"/>
                <w:sz w:val="20"/>
                <w:szCs w:val="20"/>
              </w:rPr>
              <w:t>大阪府消費者基本計画（第１期）の検証結果や国の第４期</w:t>
            </w:r>
            <w:r>
              <w:rPr>
                <w:rFonts w:ascii="Meiryo UI" w:eastAsia="Meiryo UI" w:hAnsi="Meiryo UI" w:cs="Meiryo UI" w:hint="eastAsia"/>
                <w:sz w:val="20"/>
                <w:szCs w:val="20"/>
              </w:rPr>
              <w:t>消費者基本計画策定の動向を踏まえ、第２期計画を策定</w:t>
            </w:r>
          </w:p>
          <w:p w:rsidR="00BC18BC" w:rsidRDefault="00BC18BC" w:rsidP="00904627">
            <w:pPr>
              <w:spacing w:line="280" w:lineRule="exact"/>
              <w:ind w:left="100" w:hangingChars="50" w:hanging="100"/>
              <w:rPr>
                <w:rFonts w:ascii="Meiryo UI" w:eastAsia="Meiryo UI" w:hAnsi="Meiryo UI" w:cs="Meiryo UI"/>
                <w:sz w:val="20"/>
                <w:szCs w:val="20"/>
              </w:rPr>
            </w:pPr>
          </w:p>
          <w:p w:rsidR="00BC18BC" w:rsidRPr="00306D44" w:rsidRDefault="00BC18BC" w:rsidP="00904627">
            <w:pPr>
              <w:spacing w:line="280" w:lineRule="exact"/>
              <w:rPr>
                <w:rFonts w:ascii="Meiryo UI" w:eastAsia="Meiryo UI" w:hAnsi="Meiryo UI" w:cs="Meiryo UI"/>
                <w:sz w:val="20"/>
                <w:szCs w:val="20"/>
              </w:rPr>
            </w:pPr>
            <w:r w:rsidRPr="00306D44">
              <w:rPr>
                <w:rFonts w:ascii="Meiryo UI" w:eastAsia="Meiryo UI" w:hAnsi="Meiryo UI" w:cs="Meiryo UI" w:hint="eastAsia"/>
                <w:sz w:val="20"/>
                <w:szCs w:val="20"/>
                <w:bdr w:val="single" w:sz="4" w:space="0" w:color="auto"/>
              </w:rPr>
              <w:t>（スケジュール）</w:t>
            </w:r>
          </w:p>
          <w:p w:rsidR="00BC18BC" w:rsidRDefault="00BC18BC" w:rsidP="009A7C72">
            <w:pPr>
              <w:spacing w:line="280" w:lineRule="exact"/>
              <w:ind w:leftChars="50" w:left="110"/>
              <w:rPr>
                <w:rFonts w:ascii="Meiryo UI" w:eastAsia="Meiryo UI" w:hAnsi="Meiryo UI" w:cs="Meiryo UI"/>
                <w:sz w:val="20"/>
                <w:szCs w:val="20"/>
              </w:rPr>
            </w:pPr>
            <w:r>
              <w:rPr>
                <w:rFonts w:ascii="Meiryo UI" w:eastAsia="Meiryo UI" w:hAnsi="Meiryo UI" w:cs="Meiryo UI" w:hint="eastAsia"/>
                <w:sz w:val="20"/>
                <w:szCs w:val="20"/>
              </w:rPr>
              <w:t xml:space="preserve">31年4月　 </w:t>
            </w:r>
            <w:r>
              <w:rPr>
                <w:rFonts w:ascii="Meiryo UI" w:eastAsia="Meiryo UI" w:hAnsi="Meiryo UI" w:cs="Meiryo UI"/>
                <w:sz w:val="20"/>
                <w:szCs w:val="20"/>
              </w:rPr>
              <w:t xml:space="preserve"> </w:t>
            </w:r>
            <w:r>
              <w:rPr>
                <w:rFonts w:ascii="Meiryo UI" w:eastAsia="Meiryo UI" w:hAnsi="Meiryo UI" w:cs="Meiryo UI" w:hint="eastAsia"/>
                <w:sz w:val="20"/>
                <w:szCs w:val="20"/>
              </w:rPr>
              <w:t xml:space="preserve">　第１回基本計画策定検討部会</w:t>
            </w:r>
          </w:p>
          <w:p w:rsidR="00BC18BC" w:rsidRDefault="00BC18BC" w:rsidP="009A7C72">
            <w:pPr>
              <w:spacing w:line="280" w:lineRule="exact"/>
              <w:ind w:leftChars="50" w:left="110"/>
              <w:rPr>
                <w:rFonts w:ascii="Meiryo UI" w:eastAsia="Meiryo UI" w:hAnsi="Meiryo UI" w:cs="Meiryo UI"/>
                <w:sz w:val="20"/>
                <w:szCs w:val="20"/>
              </w:rPr>
            </w:pPr>
            <w:r>
              <w:rPr>
                <w:rFonts w:ascii="Meiryo UI" w:eastAsia="Meiryo UI" w:hAnsi="Meiryo UI" w:cs="Meiryo UI" w:hint="eastAsia"/>
                <w:sz w:val="20"/>
                <w:szCs w:val="20"/>
              </w:rPr>
              <w:t>元年5月末　　 第2回</w:t>
            </w:r>
            <w:r w:rsidRPr="00A20F3B">
              <w:rPr>
                <w:rFonts w:ascii="Meiryo UI" w:eastAsia="Meiryo UI" w:hAnsi="Meiryo UI" w:cs="Meiryo UI" w:hint="eastAsia"/>
                <w:sz w:val="20"/>
                <w:szCs w:val="20"/>
              </w:rPr>
              <w:t>基本計画策定検討部会</w:t>
            </w:r>
          </w:p>
          <w:p w:rsidR="00BC18BC" w:rsidRDefault="00BC18BC" w:rsidP="009A7C72">
            <w:pPr>
              <w:spacing w:line="280" w:lineRule="exact"/>
              <w:ind w:leftChars="50" w:left="110"/>
              <w:rPr>
                <w:rFonts w:ascii="Meiryo UI" w:eastAsia="Meiryo UI" w:hAnsi="Meiryo UI" w:cs="Meiryo UI"/>
                <w:sz w:val="20"/>
                <w:szCs w:val="20"/>
              </w:rPr>
            </w:pPr>
            <w:r w:rsidRPr="00A20F3B">
              <w:rPr>
                <w:rFonts w:ascii="Meiryo UI" w:eastAsia="Meiryo UI" w:hAnsi="Meiryo UI" w:cs="Meiryo UI" w:hint="eastAsia"/>
                <w:sz w:val="20"/>
                <w:szCs w:val="20"/>
              </w:rPr>
              <w:t>元年</w:t>
            </w:r>
            <w:r>
              <w:rPr>
                <w:rFonts w:ascii="Meiryo UI" w:eastAsia="Meiryo UI" w:hAnsi="Meiryo UI" w:cs="Meiryo UI" w:hint="eastAsia"/>
                <w:sz w:val="20"/>
                <w:szCs w:val="20"/>
              </w:rPr>
              <w:t>6</w:t>
            </w:r>
            <w:r w:rsidRPr="00A20F3B">
              <w:rPr>
                <w:rFonts w:ascii="Meiryo UI" w:eastAsia="Meiryo UI" w:hAnsi="Meiryo UI" w:cs="Meiryo UI" w:hint="eastAsia"/>
                <w:sz w:val="20"/>
                <w:szCs w:val="20"/>
              </w:rPr>
              <w:t>月</w:t>
            </w:r>
            <w:r>
              <w:rPr>
                <w:rFonts w:ascii="Meiryo UI" w:eastAsia="Meiryo UI" w:hAnsi="Meiryo UI" w:cs="Meiryo UI" w:hint="eastAsia"/>
                <w:sz w:val="20"/>
                <w:szCs w:val="20"/>
              </w:rPr>
              <w:t>下旬</w:t>
            </w:r>
            <w:r w:rsidRPr="00A20F3B">
              <w:rPr>
                <w:rFonts w:ascii="Meiryo UI" w:eastAsia="Meiryo UI" w:hAnsi="Meiryo UI" w:cs="Meiryo UI" w:hint="eastAsia"/>
                <w:sz w:val="20"/>
                <w:szCs w:val="20"/>
              </w:rPr>
              <w:t xml:space="preserve">　第</w:t>
            </w:r>
            <w:r>
              <w:rPr>
                <w:rFonts w:ascii="Meiryo UI" w:eastAsia="Meiryo UI" w:hAnsi="Meiryo UI" w:cs="Meiryo UI" w:hint="eastAsia"/>
                <w:sz w:val="20"/>
                <w:szCs w:val="20"/>
              </w:rPr>
              <w:t>3</w:t>
            </w:r>
            <w:r w:rsidRPr="00A20F3B">
              <w:rPr>
                <w:rFonts w:ascii="Meiryo UI" w:eastAsia="Meiryo UI" w:hAnsi="Meiryo UI" w:cs="Meiryo UI" w:hint="eastAsia"/>
                <w:sz w:val="20"/>
                <w:szCs w:val="20"/>
              </w:rPr>
              <w:t>回基本計画策定検討部会</w:t>
            </w:r>
          </w:p>
          <w:p w:rsidR="00BC18BC" w:rsidRDefault="00BC18BC" w:rsidP="009A7C72">
            <w:pPr>
              <w:spacing w:line="280" w:lineRule="exact"/>
              <w:ind w:leftChars="50" w:left="110"/>
              <w:rPr>
                <w:rFonts w:ascii="Meiryo UI" w:eastAsia="Meiryo UI" w:hAnsi="Meiryo UI" w:cs="Meiryo UI"/>
                <w:sz w:val="20"/>
                <w:szCs w:val="20"/>
              </w:rPr>
            </w:pPr>
            <w:r w:rsidRPr="00A20F3B">
              <w:rPr>
                <w:rFonts w:ascii="Meiryo UI" w:eastAsia="Meiryo UI" w:hAnsi="Meiryo UI" w:cs="Meiryo UI" w:hint="eastAsia"/>
                <w:sz w:val="20"/>
                <w:szCs w:val="20"/>
              </w:rPr>
              <w:t>元年</w:t>
            </w:r>
            <w:r>
              <w:rPr>
                <w:rFonts w:ascii="Meiryo UI" w:eastAsia="Meiryo UI" w:hAnsi="Meiryo UI" w:cs="Meiryo UI" w:hint="eastAsia"/>
                <w:sz w:val="20"/>
                <w:szCs w:val="20"/>
              </w:rPr>
              <w:t>7</w:t>
            </w:r>
            <w:r w:rsidRPr="00A20F3B">
              <w:rPr>
                <w:rFonts w:ascii="Meiryo UI" w:eastAsia="Meiryo UI" w:hAnsi="Meiryo UI" w:cs="Meiryo UI" w:hint="eastAsia"/>
                <w:sz w:val="20"/>
                <w:szCs w:val="20"/>
              </w:rPr>
              <w:t>月下旬</w:t>
            </w:r>
            <w:r>
              <w:rPr>
                <w:rFonts w:ascii="Meiryo UI" w:eastAsia="Meiryo UI" w:hAnsi="Meiryo UI" w:cs="Meiryo UI" w:hint="eastAsia"/>
                <w:sz w:val="20"/>
                <w:szCs w:val="20"/>
              </w:rPr>
              <w:t>～8月上旬　第1回審議会</w:t>
            </w:r>
          </w:p>
          <w:p w:rsidR="00BC18BC" w:rsidRDefault="00BC18BC" w:rsidP="009A7C72">
            <w:pPr>
              <w:spacing w:line="280" w:lineRule="exact"/>
              <w:ind w:leftChars="50" w:left="110"/>
              <w:rPr>
                <w:rFonts w:ascii="Meiryo UI" w:eastAsia="Meiryo UI" w:hAnsi="Meiryo UI" w:cs="Meiryo UI"/>
                <w:sz w:val="20"/>
                <w:szCs w:val="20"/>
              </w:rPr>
            </w:pPr>
            <w:r>
              <w:rPr>
                <w:rFonts w:ascii="Meiryo UI" w:eastAsia="Meiryo UI" w:hAnsi="Meiryo UI" w:cs="Meiryo UI" w:hint="eastAsia"/>
                <w:sz w:val="20"/>
                <w:szCs w:val="20"/>
              </w:rPr>
              <w:t>8月下旬　　　　 審議会答申</w:t>
            </w:r>
          </w:p>
          <w:p w:rsidR="00BC18BC" w:rsidRDefault="00BC18BC" w:rsidP="009A7C72">
            <w:pPr>
              <w:spacing w:line="280" w:lineRule="exact"/>
              <w:ind w:leftChars="50" w:left="110"/>
              <w:rPr>
                <w:rFonts w:ascii="Meiryo UI" w:eastAsia="Meiryo UI" w:hAnsi="Meiryo UI" w:cs="Meiryo UI"/>
                <w:sz w:val="20"/>
                <w:szCs w:val="20"/>
              </w:rPr>
            </w:pPr>
            <w:r w:rsidRPr="002006C1">
              <w:rPr>
                <w:rFonts w:ascii="Meiryo UI" w:eastAsia="Meiryo UI" w:hAnsi="Meiryo UI" w:cs="Meiryo UI" w:hint="eastAsia"/>
                <w:sz w:val="20"/>
                <w:szCs w:val="20"/>
              </w:rPr>
              <w:t>元年10月</w:t>
            </w:r>
            <w:r>
              <w:rPr>
                <w:rFonts w:ascii="Meiryo UI" w:eastAsia="Meiryo UI" w:hAnsi="Meiryo UI" w:cs="Meiryo UI" w:hint="eastAsia"/>
                <w:sz w:val="20"/>
                <w:szCs w:val="20"/>
              </w:rPr>
              <w:t>～2年1月　パブコメ・意見集約</w:t>
            </w:r>
          </w:p>
          <w:p w:rsidR="00BC18BC" w:rsidRDefault="00BC18BC" w:rsidP="009A7C72">
            <w:pPr>
              <w:spacing w:line="280" w:lineRule="exact"/>
              <w:ind w:leftChars="50" w:left="110"/>
              <w:rPr>
                <w:rFonts w:ascii="Meiryo UI" w:eastAsia="Meiryo UI" w:hAnsi="Meiryo UI" w:cs="Meiryo UI"/>
                <w:sz w:val="20"/>
                <w:szCs w:val="20"/>
              </w:rPr>
            </w:pPr>
            <w:r w:rsidRPr="002006C1">
              <w:rPr>
                <w:rFonts w:ascii="Meiryo UI" w:eastAsia="Meiryo UI" w:hAnsi="Meiryo UI" w:cs="Meiryo UI" w:hint="eastAsia"/>
                <w:sz w:val="20"/>
                <w:szCs w:val="20"/>
              </w:rPr>
              <w:t>元年10月　　　第2回審議会</w:t>
            </w:r>
          </w:p>
          <w:p w:rsidR="00BC18BC" w:rsidRPr="00B25862" w:rsidRDefault="00BC18BC" w:rsidP="009A7C72">
            <w:pPr>
              <w:spacing w:line="280" w:lineRule="exact"/>
              <w:ind w:leftChars="50" w:left="110"/>
              <w:rPr>
                <w:rFonts w:ascii="Meiryo UI" w:eastAsia="Meiryo UI" w:hAnsi="Meiryo UI" w:cs="Meiryo UI"/>
                <w:sz w:val="20"/>
                <w:szCs w:val="20"/>
              </w:rPr>
            </w:pPr>
            <w:r w:rsidRPr="00A20F3B">
              <w:rPr>
                <w:rFonts w:ascii="Meiryo UI" w:eastAsia="Meiryo UI" w:hAnsi="Meiryo UI" w:cs="Meiryo UI" w:hint="eastAsia"/>
                <w:sz w:val="20"/>
                <w:szCs w:val="20"/>
              </w:rPr>
              <w:t>２年</w:t>
            </w:r>
            <w:r>
              <w:rPr>
                <w:rFonts w:ascii="Meiryo UI" w:eastAsia="Meiryo UI" w:hAnsi="Meiryo UI" w:cs="Meiryo UI" w:hint="eastAsia"/>
                <w:sz w:val="20"/>
                <w:szCs w:val="20"/>
              </w:rPr>
              <w:t>3</w:t>
            </w:r>
            <w:r w:rsidRPr="00A20F3B">
              <w:rPr>
                <w:rFonts w:ascii="Meiryo UI" w:eastAsia="Meiryo UI" w:hAnsi="Meiryo UI" w:cs="Meiryo UI" w:hint="eastAsia"/>
                <w:sz w:val="20"/>
                <w:szCs w:val="20"/>
              </w:rPr>
              <w:t xml:space="preserve">月　　　</w:t>
            </w:r>
            <w:r>
              <w:rPr>
                <w:rFonts w:ascii="Meiryo UI" w:eastAsia="Meiryo UI" w:hAnsi="Meiryo UI" w:cs="Meiryo UI" w:hint="eastAsia"/>
                <w:sz w:val="20"/>
                <w:szCs w:val="20"/>
              </w:rPr>
              <w:t xml:space="preserve">　第2期計画策定</w:t>
            </w:r>
          </w:p>
          <w:p w:rsidR="00BC18BC" w:rsidRPr="009A7C72" w:rsidRDefault="00BC18BC" w:rsidP="00904627">
            <w:pPr>
              <w:spacing w:line="280" w:lineRule="exact"/>
              <w:ind w:left="100" w:hangingChars="50" w:hanging="100"/>
              <w:rPr>
                <w:rFonts w:ascii="Meiryo UI" w:eastAsia="Meiryo UI" w:hAnsi="Meiryo UI" w:cs="Meiryo UI"/>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BC18BC" w:rsidRPr="00306D44" w:rsidRDefault="00BC18BC" w:rsidP="00904627">
            <w:pPr>
              <w:spacing w:line="280" w:lineRule="exact"/>
              <w:ind w:left="200" w:hangingChars="100" w:hanging="200"/>
              <w:rPr>
                <w:rFonts w:ascii="Meiryo UI" w:eastAsia="Meiryo UI" w:hAnsi="Meiryo UI" w:cs="Meiryo UI"/>
                <w:sz w:val="20"/>
                <w:szCs w:val="20"/>
              </w:rPr>
            </w:pPr>
          </w:p>
        </w:tc>
        <w:tc>
          <w:tcPr>
            <w:tcW w:w="4893" w:type="dxa"/>
            <w:tcBorders>
              <w:left w:val="dashed" w:sz="4" w:space="0" w:color="auto"/>
              <w:bottom w:val="single" w:sz="4" w:space="0" w:color="auto"/>
            </w:tcBorders>
          </w:tcPr>
          <w:p w:rsidR="00BC18BC" w:rsidRPr="00306D44" w:rsidRDefault="00BC18BC" w:rsidP="00904627">
            <w:pPr>
              <w:spacing w:line="280" w:lineRule="exact"/>
              <w:ind w:left="200" w:hangingChars="100" w:hanging="200"/>
              <w:rPr>
                <w:rFonts w:ascii="Meiryo UI" w:eastAsia="Meiryo UI" w:hAnsi="Meiryo UI" w:cs="Meiryo UI"/>
                <w:sz w:val="20"/>
                <w:szCs w:val="20"/>
                <w:bdr w:val="single" w:sz="4" w:space="0" w:color="auto"/>
              </w:rPr>
            </w:pPr>
          </w:p>
          <w:p w:rsidR="00BC18BC" w:rsidRPr="00306D44" w:rsidRDefault="00BC18BC" w:rsidP="00904627">
            <w:pPr>
              <w:spacing w:line="280" w:lineRule="exact"/>
              <w:ind w:left="200" w:hangingChars="100" w:hanging="200"/>
              <w:rPr>
                <w:rFonts w:ascii="Meiryo UI" w:eastAsia="Meiryo UI" w:hAnsi="Meiryo UI" w:cs="Meiryo UI"/>
                <w:sz w:val="20"/>
                <w:szCs w:val="20"/>
              </w:rPr>
            </w:pPr>
            <w:r w:rsidRPr="00306D44">
              <w:rPr>
                <w:rFonts w:ascii="Meiryo UI" w:eastAsia="Meiryo UI" w:hAnsi="Meiryo UI" w:cs="Meiryo UI" w:hint="eastAsia"/>
                <w:sz w:val="20"/>
                <w:szCs w:val="20"/>
                <w:bdr w:val="single" w:sz="4" w:space="0" w:color="auto"/>
              </w:rPr>
              <w:t>◇活動指標（アウトプット）</w:t>
            </w:r>
          </w:p>
          <w:p w:rsidR="00AC14BF" w:rsidRPr="00BD6760" w:rsidRDefault="00BC18BC" w:rsidP="00AC14BF">
            <w:pPr>
              <w:tabs>
                <w:tab w:val="right" w:pos="4678"/>
              </w:tabs>
              <w:spacing w:line="280" w:lineRule="exact"/>
              <w:ind w:left="200" w:hangingChars="100" w:hanging="200"/>
              <w:rPr>
                <w:rFonts w:ascii="Meiryo UI" w:eastAsia="Meiryo UI" w:hAnsi="Meiryo UI" w:cs="Meiryo UI"/>
                <w:sz w:val="20"/>
                <w:szCs w:val="20"/>
              </w:rPr>
            </w:pPr>
            <w:r w:rsidRPr="00306D44">
              <w:rPr>
                <w:rFonts w:ascii="Meiryo UI" w:eastAsia="Meiryo UI" w:hAnsi="Meiryo UI" w:cs="Meiryo UI" w:hint="eastAsia"/>
                <w:sz w:val="20"/>
                <w:szCs w:val="20"/>
              </w:rPr>
              <w:t>・市町村における消費生活相談員の確保に向けた</w:t>
            </w:r>
            <w:r w:rsidR="00AC14BF" w:rsidRPr="00BD6760">
              <w:rPr>
                <w:rFonts w:ascii="Meiryo UI" w:eastAsia="Meiryo UI" w:hAnsi="Meiryo UI" w:cs="Meiryo UI" w:hint="eastAsia"/>
                <w:sz w:val="20"/>
                <w:szCs w:val="20"/>
              </w:rPr>
              <w:t>支援方</w:t>
            </w:r>
          </w:p>
          <w:p w:rsidR="00D679B4" w:rsidRDefault="00AC14BF" w:rsidP="00AC14BF">
            <w:pPr>
              <w:tabs>
                <w:tab w:val="right" w:pos="4678"/>
              </w:tabs>
              <w:spacing w:line="280" w:lineRule="exact"/>
              <w:ind w:firstLineChars="50" w:firstLine="100"/>
              <w:rPr>
                <w:rFonts w:ascii="Meiryo UI" w:eastAsia="Meiryo UI" w:hAnsi="Meiryo UI" w:cs="Meiryo UI"/>
                <w:sz w:val="20"/>
                <w:szCs w:val="20"/>
              </w:rPr>
            </w:pPr>
            <w:r w:rsidRPr="00BD6760">
              <w:rPr>
                <w:rFonts w:ascii="Meiryo UI" w:eastAsia="Meiryo UI" w:hAnsi="Meiryo UI" w:cs="Meiryo UI" w:hint="eastAsia"/>
                <w:sz w:val="20"/>
                <w:szCs w:val="20"/>
              </w:rPr>
              <w:t>策</w:t>
            </w:r>
            <w:r w:rsidR="00D679B4">
              <w:rPr>
                <w:rFonts w:ascii="Meiryo UI" w:eastAsia="Meiryo UI" w:hAnsi="Meiryo UI" w:cs="Meiryo UI" w:hint="eastAsia"/>
                <w:sz w:val="20"/>
                <w:szCs w:val="20"/>
              </w:rPr>
              <w:t>の検討</w:t>
            </w:r>
          </w:p>
          <w:p w:rsidR="00BC18BC" w:rsidRPr="00306D44" w:rsidRDefault="00BC18BC" w:rsidP="00D679B4">
            <w:pPr>
              <w:tabs>
                <w:tab w:val="right" w:pos="4678"/>
              </w:tabs>
              <w:spacing w:line="280" w:lineRule="exact"/>
              <w:rPr>
                <w:rFonts w:ascii="Meiryo UI" w:eastAsia="Meiryo UI" w:hAnsi="Meiryo UI" w:cs="Meiryo UI"/>
                <w:sz w:val="20"/>
                <w:szCs w:val="20"/>
              </w:rPr>
            </w:pPr>
            <w:r w:rsidRPr="00BD6760">
              <w:rPr>
                <w:rFonts w:ascii="Meiryo UI" w:eastAsia="Meiryo UI" w:hAnsi="Meiryo UI" w:cs="Meiryo UI" w:hint="eastAsia"/>
                <w:sz w:val="20"/>
                <w:szCs w:val="20"/>
              </w:rPr>
              <w:t>・市町村相談員総括者研修受講者　300名</w:t>
            </w:r>
            <w:r w:rsidRPr="00306D44">
              <w:rPr>
                <w:rFonts w:ascii="Meiryo UI" w:eastAsia="Meiryo UI" w:hAnsi="Meiryo UI" w:cs="Meiryo UI"/>
                <w:sz w:val="20"/>
                <w:szCs w:val="20"/>
              </w:rPr>
              <w:tab/>
            </w:r>
          </w:p>
          <w:p w:rsidR="00BC18BC" w:rsidRPr="00306D44" w:rsidRDefault="00BC18BC" w:rsidP="00904627">
            <w:pPr>
              <w:spacing w:line="280" w:lineRule="exact"/>
              <w:ind w:firstLineChars="50" w:firstLine="100"/>
              <w:rPr>
                <w:rFonts w:ascii="Meiryo UI" w:eastAsia="Meiryo UI" w:hAnsi="Meiryo UI" w:cs="Meiryo UI"/>
                <w:sz w:val="20"/>
                <w:szCs w:val="20"/>
              </w:rPr>
            </w:pPr>
            <w:r w:rsidRPr="00306D44">
              <w:rPr>
                <w:rFonts w:ascii="Meiryo UI" w:eastAsia="Meiryo UI" w:hAnsi="Meiryo UI" w:cs="Meiryo UI" w:hint="eastAsia"/>
                <w:sz w:val="20"/>
                <w:szCs w:val="20"/>
              </w:rPr>
              <w:t>市町村消費者行政担当職員等研修　前年度並み</w:t>
            </w:r>
          </w:p>
          <w:p w:rsidR="00BC18BC" w:rsidRPr="00306D44" w:rsidRDefault="009A7C72" w:rsidP="00AE49A8">
            <w:pPr>
              <w:spacing w:line="280" w:lineRule="exact"/>
              <w:ind w:leftChars="100" w:left="220" w:firstLineChars="1000" w:firstLine="2000"/>
              <w:rPr>
                <w:rFonts w:ascii="Meiryo UI" w:eastAsia="Meiryo UI" w:hAnsi="Meiryo UI" w:cs="Meiryo UI"/>
                <w:sz w:val="20"/>
                <w:szCs w:val="20"/>
              </w:rPr>
            </w:pPr>
            <w:r>
              <w:rPr>
                <w:rFonts w:ascii="Meiryo UI" w:eastAsia="Meiryo UI" w:hAnsi="Meiryo UI" w:cs="Meiryo UI" w:hint="eastAsia"/>
                <w:sz w:val="20"/>
                <w:szCs w:val="20"/>
              </w:rPr>
              <w:t>（</w:t>
            </w:r>
            <w:r w:rsidR="00AE49A8">
              <w:rPr>
                <w:rFonts w:ascii="Meiryo UI" w:eastAsia="Meiryo UI" w:hAnsi="Meiryo UI" w:cs="Meiryo UI" w:hint="eastAsia"/>
                <w:sz w:val="20"/>
                <w:szCs w:val="20"/>
              </w:rPr>
              <w:t>平成</w:t>
            </w:r>
            <w:r w:rsidR="00BC18BC" w:rsidRPr="00306D44">
              <w:rPr>
                <w:rFonts w:ascii="Meiryo UI" w:eastAsia="Meiryo UI" w:hAnsi="Meiryo UI" w:cs="Meiryo UI" w:hint="eastAsia"/>
                <w:sz w:val="20"/>
                <w:szCs w:val="20"/>
              </w:rPr>
              <w:t>30年度：</w:t>
            </w:r>
            <w:r w:rsidR="00BC18BC" w:rsidRPr="00306D44">
              <w:rPr>
                <w:rFonts w:ascii="Meiryo UI" w:eastAsia="Meiryo UI" w:hAnsi="Meiryo UI" w:cs="Meiryo UI"/>
                <w:sz w:val="20"/>
                <w:szCs w:val="20"/>
              </w:rPr>
              <w:t>101</w:t>
            </w:r>
            <w:r w:rsidR="00BC18BC" w:rsidRPr="00306D44">
              <w:rPr>
                <w:rFonts w:ascii="Meiryo UI" w:eastAsia="Meiryo UI" w:hAnsi="Meiryo UI" w:cs="Meiryo UI" w:hint="eastAsia"/>
                <w:sz w:val="20"/>
                <w:szCs w:val="20"/>
              </w:rPr>
              <w:t>名）</w:t>
            </w:r>
          </w:p>
          <w:p w:rsidR="00BC18BC" w:rsidRPr="00306D44" w:rsidRDefault="00BC18BC" w:rsidP="00904627">
            <w:pPr>
              <w:spacing w:line="280" w:lineRule="exact"/>
              <w:ind w:left="32" w:hangingChars="16" w:hanging="32"/>
              <w:rPr>
                <w:rFonts w:ascii="Meiryo UI" w:eastAsia="Meiryo UI" w:hAnsi="Meiryo UI" w:cs="Meiryo UI"/>
                <w:sz w:val="20"/>
                <w:szCs w:val="20"/>
              </w:rPr>
            </w:pPr>
          </w:p>
          <w:p w:rsidR="00BC18BC" w:rsidRPr="00306D44" w:rsidRDefault="00BC18BC" w:rsidP="00904627">
            <w:pPr>
              <w:spacing w:line="280" w:lineRule="exact"/>
              <w:ind w:left="200" w:hangingChars="100" w:hanging="200"/>
              <w:rPr>
                <w:rFonts w:ascii="Meiryo UI" w:eastAsia="Meiryo UI" w:hAnsi="Meiryo UI" w:cs="Meiryo UI"/>
                <w:sz w:val="20"/>
                <w:szCs w:val="20"/>
              </w:rPr>
            </w:pPr>
          </w:p>
          <w:p w:rsidR="00BC18BC" w:rsidRPr="00306D44" w:rsidRDefault="00BC18BC" w:rsidP="00904627">
            <w:pPr>
              <w:spacing w:line="280" w:lineRule="exact"/>
              <w:ind w:left="200" w:hangingChars="100" w:hanging="200"/>
              <w:rPr>
                <w:rFonts w:ascii="Meiryo UI" w:eastAsia="Meiryo UI" w:hAnsi="Meiryo UI" w:cs="Meiryo UI"/>
                <w:sz w:val="20"/>
                <w:szCs w:val="20"/>
              </w:rPr>
            </w:pPr>
          </w:p>
          <w:p w:rsidR="00BC18BC" w:rsidRPr="00306D44" w:rsidRDefault="00BC18BC" w:rsidP="00904627">
            <w:pPr>
              <w:spacing w:line="280" w:lineRule="exact"/>
              <w:ind w:left="200" w:hangingChars="100" w:hanging="200"/>
              <w:rPr>
                <w:rFonts w:ascii="Meiryo UI" w:eastAsia="Meiryo UI" w:hAnsi="Meiryo UI" w:cs="Meiryo UI"/>
                <w:sz w:val="20"/>
                <w:szCs w:val="20"/>
              </w:rPr>
            </w:pPr>
          </w:p>
          <w:p w:rsidR="00BC18BC" w:rsidRPr="00306D44" w:rsidRDefault="00BC18BC" w:rsidP="00B07118">
            <w:pPr>
              <w:spacing w:line="280" w:lineRule="exact"/>
              <w:rPr>
                <w:rFonts w:ascii="Meiryo UI" w:eastAsia="Meiryo UI" w:hAnsi="Meiryo UI" w:cs="Meiryo UI"/>
                <w:sz w:val="20"/>
                <w:szCs w:val="20"/>
              </w:rPr>
            </w:pPr>
          </w:p>
          <w:p w:rsidR="00BC18BC" w:rsidRPr="00306D44" w:rsidRDefault="00BC18BC" w:rsidP="009A7C72">
            <w:pPr>
              <w:spacing w:line="280" w:lineRule="exact"/>
              <w:rPr>
                <w:rFonts w:ascii="Meiryo UI" w:eastAsia="Meiryo UI" w:hAnsi="Meiryo UI" w:cs="Meiryo UI"/>
                <w:sz w:val="20"/>
                <w:szCs w:val="20"/>
              </w:rPr>
            </w:pPr>
          </w:p>
          <w:p w:rsidR="00BC18BC" w:rsidRPr="00306D44" w:rsidRDefault="00BC18BC" w:rsidP="00904627">
            <w:pPr>
              <w:spacing w:line="280" w:lineRule="exact"/>
              <w:ind w:left="200" w:hangingChars="100" w:hanging="200"/>
              <w:rPr>
                <w:rFonts w:ascii="Meiryo UI" w:eastAsia="Meiryo UI" w:hAnsi="Meiryo UI" w:cs="Meiryo UI"/>
                <w:sz w:val="20"/>
                <w:szCs w:val="20"/>
              </w:rPr>
            </w:pPr>
            <w:r w:rsidRPr="00306D44">
              <w:rPr>
                <w:rFonts w:ascii="Meiryo UI" w:eastAsia="Meiryo UI" w:hAnsi="Meiryo UI" w:cs="Meiryo UI" w:hint="eastAsia"/>
                <w:sz w:val="20"/>
                <w:szCs w:val="20"/>
                <w:bdr w:val="single" w:sz="4" w:space="0" w:color="auto"/>
              </w:rPr>
              <w:t>◇活動指標（アウトプット）</w:t>
            </w:r>
          </w:p>
          <w:p w:rsidR="00BC18BC" w:rsidRPr="00306D44" w:rsidRDefault="00BC18BC" w:rsidP="00904627">
            <w:pPr>
              <w:spacing w:line="280" w:lineRule="exact"/>
              <w:rPr>
                <w:rFonts w:ascii="Meiryo UI" w:eastAsia="Meiryo UI" w:hAnsi="Meiryo UI" w:cs="Meiryo UI"/>
                <w:sz w:val="20"/>
                <w:szCs w:val="20"/>
              </w:rPr>
            </w:pPr>
            <w:r w:rsidRPr="00306D44">
              <w:rPr>
                <w:rFonts w:ascii="Meiryo UI" w:eastAsia="Meiryo UI" w:hAnsi="Meiryo UI" w:cs="Meiryo UI" w:hint="eastAsia"/>
                <w:sz w:val="20"/>
                <w:szCs w:val="20"/>
              </w:rPr>
              <w:t>・高校生による同世代への消費者教育実施　前年度並み</w:t>
            </w:r>
          </w:p>
          <w:p w:rsidR="00BC18BC" w:rsidRPr="00306D44" w:rsidRDefault="009A7C72" w:rsidP="00AE49A8">
            <w:pPr>
              <w:spacing w:line="280" w:lineRule="exact"/>
              <w:ind w:leftChars="100" w:left="220" w:firstLineChars="1000" w:firstLine="2000"/>
              <w:rPr>
                <w:rFonts w:ascii="Meiryo UI" w:eastAsia="Meiryo UI" w:hAnsi="Meiryo UI" w:cs="Meiryo UI"/>
                <w:sz w:val="20"/>
                <w:szCs w:val="20"/>
              </w:rPr>
            </w:pPr>
            <w:r>
              <w:rPr>
                <w:rFonts w:ascii="Meiryo UI" w:eastAsia="Meiryo UI" w:hAnsi="Meiryo UI" w:cs="Meiryo UI" w:hint="eastAsia"/>
                <w:sz w:val="20"/>
                <w:szCs w:val="20"/>
              </w:rPr>
              <w:t>（</w:t>
            </w:r>
            <w:r w:rsidR="00AE49A8">
              <w:rPr>
                <w:rFonts w:ascii="Meiryo UI" w:eastAsia="Meiryo UI" w:hAnsi="Meiryo UI" w:cs="Meiryo UI" w:hint="eastAsia"/>
                <w:sz w:val="20"/>
                <w:szCs w:val="20"/>
              </w:rPr>
              <w:t>平成</w:t>
            </w:r>
            <w:r w:rsidR="00BC18BC" w:rsidRPr="00306D44">
              <w:rPr>
                <w:rFonts w:ascii="Meiryo UI" w:eastAsia="Meiryo UI" w:hAnsi="Meiryo UI" w:cs="Meiryo UI" w:hint="eastAsia"/>
                <w:sz w:val="20"/>
                <w:szCs w:val="20"/>
              </w:rPr>
              <w:t>30年度10高校）</w:t>
            </w:r>
          </w:p>
          <w:p w:rsidR="00BC18BC" w:rsidRPr="00306D44" w:rsidRDefault="00BC18BC" w:rsidP="00904627">
            <w:pPr>
              <w:spacing w:line="280" w:lineRule="exact"/>
              <w:ind w:left="200" w:hangingChars="100" w:hanging="200"/>
              <w:rPr>
                <w:rFonts w:ascii="Meiryo UI" w:eastAsia="Meiryo UI" w:hAnsi="Meiryo UI" w:cs="Meiryo UI"/>
                <w:sz w:val="20"/>
                <w:szCs w:val="20"/>
              </w:rPr>
            </w:pPr>
            <w:r w:rsidRPr="00306D44">
              <w:rPr>
                <w:rFonts w:ascii="Meiryo UI" w:eastAsia="Meiryo UI" w:hAnsi="Meiryo UI" w:cs="Meiryo UI" w:hint="eastAsia"/>
                <w:sz w:val="20"/>
                <w:szCs w:val="20"/>
              </w:rPr>
              <w:t>・高校教員向け消費者教育教材の活用推進</w:t>
            </w:r>
          </w:p>
          <w:p w:rsidR="00BC18BC" w:rsidRDefault="00BC18BC" w:rsidP="00904627">
            <w:pPr>
              <w:spacing w:line="280" w:lineRule="exact"/>
              <w:ind w:firstLineChars="50" w:firstLine="100"/>
              <w:rPr>
                <w:rFonts w:ascii="Meiryo UI" w:eastAsia="Meiryo UI" w:hAnsi="Meiryo UI" w:cs="Meiryo UI"/>
                <w:sz w:val="20"/>
                <w:szCs w:val="20"/>
              </w:rPr>
            </w:pPr>
            <w:r w:rsidRPr="00306D44">
              <w:rPr>
                <w:rFonts w:ascii="Meiryo UI" w:eastAsia="Meiryo UI" w:hAnsi="Meiryo UI" w:cs="Meiryo UI" w:hint="eastAsia"/>
                <w:sz w:val="20"/>
                <w:szCs w:val="20"/>
              </w:rPr>
              <w:t>推進モデル校3校、実践集全高校（国私立含む）配</w:t>
            </w:r>
          </w:p>
          <w:p w:rsidR="00BC18BC" w:rsidRDefault="00BC18BC" w:rsidP="00904627">
            <w:pPr>
              <w:spacing w:line="280" w:lineRule="exact"/>
              <w:ind w:firstLineChars="50" w:firstLine="100"/>
              <w:rPr>
                <w:rFonts w:ascii="Meiryo UI" w:eastAsia="Meiryo UI" w:hAnsi="Meiryo UI" w:cs="Meiryo UI"/>
                <w:sz w:val="20"/>
                <w:szCs w:val="20"/>
              </w:rPr>
            </w:pPr>
            <w:r w:rsidRPr="00306D44">
              <w:rPr>
                <w:rFonts w:ascii="Meiryo UI" w:eastAsia="Meiryo UI" w:hAnsi="Meiryo UI" w:cs="Meiryo UI" w:hint="eastAsia"/>
                <w:sz w:val="20"/>
                <w:szCs w:val="20"/>
              </w:rPr>
              <w:t>布、教職員向け活用促進のための研修、</w:t>
            </w:r>
          </w:p>
          <w:p w:rsidR="00BC18BC" w:rsidRPr="00306D44" w:rsidRDefault="00BC18BC" w:rsidP="00904627">
            <w:pPr>
              <w:spacing w:line="280" w:lineRule="exact"/>
              <w:ind w:firstLineChars="50" w:firstLine="100"/>
              <w:rPr>
                <w:rFonts w:ascii="Meiryo UI" w:eastAsia="Meiryo UI" w:hAnsi="Meiryo UI" w:cs="Meiryo UI"/>
                <w:sz w:val="20"/>
                <w:szCs w:val="20"/>
              </w:rPr>
            </w:pPr>
            <w:r w:rsidRPr="00306D44">
              <w:rPr>
                <w:rFonts w:ascii="Meiryo UI" w:eastAsia="Meiryo UI" w:hAnsi="Meiryo UI" w:cs="Meiryo UI" w:hint="eastAsia"/>
                <w:sz w:val="20"/>
                <w:szCs w:val="20"/>
              </w:rPr>
              <w:t>外部講師派遣1</w:t>
            </w:r>
            <w:r w:rsidRPr="00306D44">
              <w:rPr>
                <w:rFonts w:ascii="Meiryo UI" w:eastAsia="Meiryo UI" w:hAnsi="Meiryo UI" w:cs="Meiryo UI"/>
                <w:sz w:val="20"/>
                <w:szCs w:val="20"/>
              </w:rPr>
              <w:t>0</w:t>
            </w:r>
            <w:r w:rsidRPr="00306D44">
              <w:rPr>
                <w:rFonts w:ascii="Meiryo UI" w:eastAsia="Meiryo UI" w:hAnsi="Meiryo UI" w:cs="Meiryo UI" w:hint="eastAsia"/>
                <w:sz w:val="20"/>
                <w:szCs w:val="20"/>
              </w:rPr>
              <w:t>回</w:t>
            </w:r>
          </w:p>
          <w:p w:rsidR="00BC18BC" w:rsidRPr="00306D44" w:rsidRDefault="00BC18BC" w:rsidP="00904627">
            <w:pPr>
              <w:spacing w:line="280" w:lineRule="exact"/>
              <w:rPr>
                <w:rFonts w:ascii="Meiryo UI" w:eastAsia="Meiryo UI" w:hAnsi="Meiryo UI" w:cs="Meiryo UI"/>
                <w:sz w:val="20"/>
                <w:szCs w:val="20"/>
              </w:rPr>
            </w:pPr>
            <w:r w:rsidRPr="00306D44">
              <w:rPr>
                <w:rFonts w:ascii="Meiryo UI" w:eastAsia="Meiryo UI" w:hAnsi="Meiryo UI" w:cs="Meiryo UI" w:hint="eastAsia"/>
                <w:sz w:val="20"/>
                <w:szCs w:val="20"/>
              </w:rPr>
              <w:t>・成年年齢の引下げに伴う集中啓発</w:t>
            </w:r>
          </w:p>
          <w:p w:rsidR="00BC18BC" w:rsidRPr="00306D44" w:rsidRDefault="00BC18BC" w:rsidP="00904627">
            <w:pPr>
              <w:spacing w:line="280" w:lineRule="exact"/>
              <w:rPr>
                <w:rFonts w:ascii="Meiryo UI" w:eastAsia="Meiryo UI" w:hAnsi="Meiryo UI" w:cs="Meiryo UI"/>
                <w:sz w:val="20"/>
                <w:szCs w:val="20"/>
              </w:rPr>
            </w:pPr>
            <w:r w:rsidRPr="00306D44">
              <w:rPr>
                <w:rFonts w:ascii="Meiryo UI" w:eastAsia="Meiryo UI" w:hAnsi="Meiryo UI" w:cs="Meiryo UI" w:hint="eastAsia"/>
                <w:sz w:val="20"/>
                <w:szCs w:val="20"/>
              </w:rPr>
              <w:t xml:space="preserve">　リーフレット作成、府内全高校1年生配布</w:t>
            </w:r>
          </w:p>
          <w:p w:rsidR="009A7C72" w:rsidRDefault="009A7C72" w:rsidP="009A7C72">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・大学生ボランティアリーダー育成20名</w:t>
            </w:r>
          </w:p>
          <w:p w:rsidR="00BC18BC" w:rsidRPr="00306D44" w:rsidRDefault="009A7C72" w:rsidP="009A7C72">
            <w:pPr>
              <w:spacing w:line="280" w:lineRule="exact"/>
              <w:ind w:leftChars="100" w:left="220" w:firstLineChars="600" w:firstLine="1200"/>
              <w:rPr>
                <w:rFonts w:ascii="Meiryo UI" w:eastAsia="Meiryo UI" w:hAnsi="Meiryo UI" w:cs="Meiryo UI"/>
                <w:sz w:val="20"/>
                <w:szCs w:val="20"/>
              </w:rPr>
            </w:pPr>
            <w:r>
              <w:rPr>
                <w:rFonts w:ascii="Meiryo UI" w:eastAsia="Meiryo UI" w:hAnsi="Meiryo UI" w:cs="Meiryo UI" w:hint="eastAsia"/>
                <w:sz w:val="20"/>
                <w:szCs w:val="20"/>
              </w:rPr>
              <w:t>（</w:t>
            </w:r>
            <w:r w:rsidR="00AE49A8">
              <w:rPr>
                <w:rFonts w:ascii="Meiryo UI" w:eastAsia="Meiryo UI" w:hAnsi="Meiryo UI" w:cs="Meiryo UI" w:hint="eastAsia"/>
                <w:sz w:val="20"/>
                <w:szCs w:val="20"/>
              </w:rPr>
              <w:t>平成</w:t>
            </w:r>
            <w:r>
              <w:rPr>
                <w:rFonts w:ascii="Meiryo UI" w:eastAsia="Meiryo UI" w:hAnsi="Meiryo UI" w:cs="Meiryo UI" w:hint="eastAsia"/>
                <w:sz w:val="20"/>
                <w:szCs w:val="20"/>
              </w:rPr>
              <w:t>30</w:t>
            </w:r>
            <w:r w:rsidR="00BC18BC" w:rsidRPr="00306D44">
              <w:rPr>
                <w:rFonts w:ascii="Meiryo UI" w:eastAsia="Meiryo UI" w:hAnsi="Meiryo UI" w:cs="Meiryo UI" w:hint="eastAsia"/>
                <w:sz w:val="20"/>
                <w:szCs w:val="20"/>
              </w:rPr>
              <w:t>年度：16名）</w:t>
            </w:r>
          </w:p>
          <w:p w:rsidR="00BC18BC" w:rsidRPr="00306D44" w:rsidRDefault="00BC18BC" w:rsidP="00904627">
            <w:pPr>
              <w:spacing w:line="280" w:lineRule="exact"/>
              <w:ind w:left="200" w:hangingChars="100" w:hanging="200"/>
              <w:rPr>
                <w:rFonts w:ascii="Meiryo UI" w:eastAsia="Meiryo UI" w:hAnsi="Meiryo UI" w:cs="Meiryo UI"/>
                <w:sz w:val="20"/>
                <w:szCs w:val="20"/>
              </w:rPr>
            </w:pPr>
            <w:r w:rsidRPr="00306D44">
              <w:rPr>
                <w:rFonts w:ascii="Meiryo UI" w:eastAsia="Meiryo UI" w:hAnsi="Meiryo UI" w:cs="Meiryo UI" w:hint="eastAsia"/>
                <w:sz w:val="20"/>
                <w:szCs w:val="20"/>
              </w:rPr>
              <w:t>・高齢消費者の見守りに関するリーフレット等の配布</w:t>
            </w:r>
          </w:p>
          <w:p w:rsidR="00BC18BC" w:rsidRPr="00306D44" w:rsidRDefault="00BC18BC" w:rsidP="00904627">
            <w:pPr>
              <w:spacing w:line="280" w:lineRule="exact"/>
              <w:ind w:left="2300" w:hangingChars="1150" w:hanging="2300"/>
              <w:rPr>
                <w:rFonts w:ascii="Meiryo UI" w:eastAsia="Meiryo UI" w:hAnsi="Meiryo UI" w:cs="Meiryo UI"/>
                <w:sz w:val="20"/>
                <w:szCs w:val="20"/>
              </w:rPr>
            </w:pPr>
            <w:r w:rsidRPr="00306D44">
              <w:rPr>
                <w:rFonts w:ascii="Meiryo UI" w:eastAsia="Meiryo UI" w:hAnsi="Meiryo UI" w:cs="Meiryo UI" w:hint="eastAsia"/>
                <w:sz w:val="20"/>
                <w:szCs w:val="20"/>
              </w:rPr>
              <w:t xml:space="preserve">　前年度並み</w:t>
            </w:r>
          </w:p>
          <w:p w:rsidR="00BC18BC" w:rsidRPr="00306D44" w:rsidRDefault="00BC18BC" w:rsidP="00904627">
            <w:pPr>
              <w:spacing w:line="280" w:lineRule="exact"/>
              <w:ind w:firstLineChars="50" w:firstLine="100"/>
              <w:rPr>
                <w:rFonts w:ascii="Meiryo UI" w:eastAsia="Meiryo UI" w:hAnsi="Meiryo UI" w:cs="Meiryo UI"/>
                <w:sz w:val="20"/>
                <w:szCs w:val="20"/>
              </w:rPr>
            </w:pPr>
            <w:r w:rsidRPr="00306D44">
              <w:rPr>
                <w:rFonts w:ascii="Meiryo UI" w:eastAsia="Meiryo UI" w:hAnsi="Meiryo UI" w:cs="Meiryo UI" w:hint="eastAsia"/>
                <w:sz w:val="20"/>
                <w:szCs w:val="20"/>
              </w:rPr>
              <w:t>(</w:t>
            </w:r>
            <w:r w:rsidR="00AE49A8">
              <w:rPr>
                <w:rFonts w:ascii="Meiryo UI" w:eastAsia="Meiryo UI" w:hAnsi="Meiryo UI" w:cs="Meiryo UI" w:hint="eastAsia"/>
                <w:sz w:val="20"/>
                <w:szCs w:val="20"/>
              </w:rPr>
              <w:t>平成</w:t>
            </w:r>
            <w:r w:rsidRPr="00306D44">
              <w:rPr>
                <w:rFonts w:ascii="Meiryo UI" w:eastAsia="Meiryo UI" w:hAnsi="Meiryo UI" w:cs="Meiryo UI" w:hint="eastAsia"/>
                <w:sz w:val="20"/>
                <w:szCs w:val="20"/>
              </w:rPr>
              <w:t>30年度</w:t>
            </w:r>
          </w:p>
          <w:p w:rsidR="00BC18BC" w:rsidRPr="00306D44" w:rsidRDefault="00BC18BC" w:rsidP="00904627">
            <w:pPr>
              <w:spacing w:line="280" w:lineRule="exact"/>
              <w:ind w:leftChars="9" w:left="20" w:firstLineChars="100" w:firstLine="200"/>
              <w:rPr>
                <w:rFonts w:ascii="Meiryo UI" w:eastAsia="Meiryo UI" w:hAnsi="Meiryo UI" w:cs="Meiryo UI"/>
                <w:sz w:val="20"/>
                <w:szCs w:val="20"/>
              </w:rPr>
            </w:pPr>
            <w:r w:rsidRPr="00306D44">
              <w:rPr>
                <w:rFonts w:ascii="Meiryo UI" w:eastAsia="Meiryo UI" w:hAnsi="Meiryo UI" w:cs="Meiryo UI" w:hint="eastAsia"/>
                <w:sz w:val="20"/>
                <w:szCs w:val="20"/>
              </w:rPr>
              <w:t>福祉関係者の会議でのハンドブックの配布：12,000部</w:t>
            </w:r>
          </w:p>
          <w:p w:rsidR="00BC18BC" w:rsidRPr="00306D44" w:rsidRDefault="00BC18BC" w:rsidP="00904627">
            <w:pPr>
              <w:spacing w:line="280" w:lineRule="exact"/>
              <w:ind w:firstLineChars="100" w:firstLine="200"/>
              <w:rPr>
                <w:rFonts w:ascii="Meiryo UI" w:eastAsia="Meiryo UI" w:hAnsi="Meiryo UI" w:cs="Meiryo UI"/>
                <w:sz w:val="20"/>
                <w:szCs w:val="20"/>
              </w:rPr>
            </w:pPr>
            <w:r w:rsidRPr="00306D44">
              <w:rPr>
                <w:rFonts w:ascii="Meiryo UI" w:eastAsia="Meiryo UI" w:hAnsi="Meiryo UI" w:cs="Meiryo UI" w:hint="eastAsia"/>
                <w:sz w:val="20"/>
                <w:szCs w:val="20"/>
              </w:rPr>
              <w:t>事業者へのリーフレット配布：30,000部)</w:t>
            </w:r>
          </w:p>
          <w:p w:rsidR="00BC18BC" w:rsidRPr="00306D44" w:rsidRDefault="00BC18BC" w:rsidP="00904627">
            <w:pPr>
              <w:spacing w:line="280" w:lineRule="exact"/>
              <w:ind w:firstLineChars="100" w:firstLine="200"/>
              <w:rPr>
                <w:rFonts w:ascii="Meiryo UI" w:eastAsia="Meiryo UI" w:hAnsi="Meiryo UI" w:cs="Meiryo UI"/>
                <w:sz w:val="20"/>
                <w:szCs w:val="20"/>
              </w:rPr>
            </w:pPr>
          </w:p>
          <w:p w:rsidR="00BC18BC" w:rsidRPr="00306D44" w:rsidRDefault="00BC18BC" w:rsidP="00904627">
            <w:pPr>
              <w:spacing w:line="280" w:lineRule="exact"/>
              <w:ind w:left="32" w:hangingChars="16" w:hanging="32"/>
              <w:rPr>
                <w:rFonts w:ascii="Meiryo UI" w:eastAsia="Meiryo UI" w:hAnsi="Meiryo UI" w:cs="Meiryo UI"/>
                <w:sz w:val="20"/>
                <w:szCs w:val="20"/>
              </w:rPr>
            </w:pPr>
          </w:p>
          <w:p w:rsidR="00BC18BC" w:rsidRPr="00306D44" w:rsidRDefault="00BC18BC" w:rsidP="00904627">
            <w:pPr>
              <w:spacing w:line="280" w:lineRule="exact"/>
              <w:ind w:left="32" w:hangingChars="16" w:hanging="32"/>
              <w:rPr>
                <w:rFonts w:ascii="Meiryo UI" w:eastAsia="Meiryo UI" w:hAnsi="Meiryo UI" w:cs="Meiryo UI"/>
                <w:sz w:val="20"/>
                <w:szCs w:val="20"/>
              </w:rPr>
            </w:pPr>
          </w:p>
          <w:p w:rsidR="00BC18BC" w:rsidRPr="00306D44" w:rsidRDefault="00BC18BC" w:rsidP="00904627">
            <w:pPr>
              <w:spacing w:line="280" w:lineRule="exact"/>
              <w:ind w:left="32" w:hangingChars="16" w:hanging="32"/>
              <w:rPr>
                <w:rFonts w:ascii="Meiryo UI" w:eastAsia="Meiryo UI" w:hAnsi="Meiryo UI" w:cs="Meiryo UI"/>
                <w:sz w:val="20"/>
                <w:szCs w:val="20"/>
              </w:rPr>
            </w:pPr>
          </w:p>
          <w:p w:rsidR="00BC18BC" w:rsidRPr="00306D44" w:rsidRDefault="00BC18BC" w:rsidP="00904627">
            <w:pPr>
              <w:spacing w:line="280" w:lineRule="exact"/>
              <w:ind w:left="32" w:hangingChars="16" w:hanging="32"/>
              <w:rPr>
                <w:rFonts w:ascii="Meiryo UI" w:eastAsia="Meiryo UI" w:hAnsi="Meiryo UI" w:cs="Meiryo UI"/>
                <w:sz w:val="20"/>
                <w:szCs w:val="20"/>
              </w:rPr>
            </w:pPr>
          </w:p>
          <w:p w:rsidR="00BC18BC" w:rsidRDefault="00BC18BC" w:rsidP="00904627">
            <w:pPr>
              <w:spacing w:line="280" w:lineRule="exact"/>
              <w:rPr>
                <w:rFonts w:ascii="Meiryo UI" w:eastAsia="Meiryo UI" w:hAnsi="Meiryo UI" w:cs="Meiryo UI"/>
                <w:sz w:val="20"/>
                <w:szCs w:val="20"/>
              </w:rPr>
            </w:pPr>
          </w:p>
          <w:p w:rsidR="00B07118" w:rsidRPr="00306D44" w:rsidRDefault="00B07118" w:rsidP="00904627">
            <w:pPr>
              <w:spacing w:line="280" w:lineRule="exact"/>
              <w:rPr>
                <w:rFonts w:ascii="Meiryo UI" w:eastAsia="Meiryo UI" w:hAnsi="Meiryo UI" w:cs="Meiryo UI"/>
                <w:sz w:val="20"/>
                <w:szCs w:val="20"/>
              </w:rPr>
            </w:pPr>
          </w:p>
          <w:p w:rsidR="00BC18BC" w:rsidRPr="00306D44" w:rsidRDefault="00BC18BC" w:rsidP="00904627">
            <w:pPr>
              <w:spacing w:line="280" w:lineRule="exact"/>
              <w:ind w:left="200" w:hangingChars="100" w:hanging="200"/>
              <w:rPr>
                <w:rFonts w:ascii="Meiryo UI" w:eastAsia="Meiryo UI" w:hAnsi="Meiryo UI" w:cs="Meiryo UI"/>
                <w:sz w:val="20"/>
                <w:szCs w:val="20"/>
              </w:rPr>
            </w:pPr>
            <w:r w:rsidRPr="00306D44">
              <w:rPr>
                <w:rFonts w:ascii="Meiryo UI" w:eastAsia="Meiryo UI" w:hAnsi="Meiryo UI" w:cs="Meiryo UI" w:hint="eastAsia"/>
                <w:sz w:val="20"/>
                <w:szCs w:val="20"/>
                <w:bdr w:val="single" w:sz="4" w:space="0" w:color="auto"/>
              </w:rPr>
              <w:t>◇活動指標（アウトプット）</w:t>
            </w:r>
          </w:p>
          <w:p w:rsidR="00BC18BC" w:rsidRPr="00306D44" w:rsidRDefault="00BC18BC" w:rsidP="00904627">
            <w:pPr>
              <w:spacing w:line="280" w:lineRule="exact"/>
              <w:ind w:left="200" w:hangingChars="100" w:hanging="200"/>
              <w:rPr>
                <w:rFonts w:ascii="Meiryo UI" w:eastAsia="Meiryo UI" w:hAnsi="Meiryo UI" w:cs="Meiryo UI"/>
                <w:sz w:val="20"/>
                <w:szCs w:val="20"/>
              </w:rPr>
            </w:pPr>
            <w:r w:rsidRPr="00306D44">
              <w:rPr>
                <w:rFonts w:ascii="Meiryo UI" w:eastAsia="Meiryo UI" w:hAnsi="Meiryo UI" w:cs="Meiryo UI" w:hint="eastAsia"/>
                <w:sz w:val="20"/>
                <w:szCs w:val="20"/>
              </w:rPr>
              <w:t>・事業者に対する関係法令等の説明会開催　350名</w:t>
            </w:r>
          </w:p>
          <w:p w:rsidR="00BC18BC" w:rsidRPr="00306D44" w:rsidRDefault="00BC18BC" w:rsidP="00904627">
            <w:pPr>
              <w:spacing w:line="280" w:lineRule="exact"/>
              <w:ind w:left="200" w:hangingChars="100" w:hanging="200"/>
              <w:rPr>
                <w:rFonts w:ascii="Meiryo UI" w:eastAsia="Meiryo UI" w:hAnsi="Meiryo UI" w:cs="Meiryo UI"/>
                <w:sz w:val="20"/>
                <w:szCs w:val="20"/>
              </w:rPr>
            </w:pPr>
            <w:r w:rsidRPr="00306D44">
              <w:rPr>
                <w:rFonts w:ascii="Meiryo UI" w:eastAsia="Meiryo UI" w:hAnsi="Meiryo UI" w:cs="Meiryo UI" w:hint="eastAsia"/>
                <w:sz w:val="20"/>
                <w:szCs w:val="20"/>
              </w:rPr>
              <w:t>（平成30年度：526名）</w:t>
            </w:r>
          </w:p>
          <w:p w:rsidR="00BC18BC" w:rsidRDefault="00BC18BC" w:rsidP="00904627">
            <w:pPr>
              <w:spacing w:line="280" w:lineRule="exact"/>
              <w:ind w:left="200" w:hangingChars="100" w:hanging="200"/>
              <w:rPr>
                <w:rFonts w:ascii="Meiryo UI" w:eastAsia="Meiryo UI" w:hAnsi="Meiryo UI" w:cs="Meiryo UI"/>
                <w:sz w:val="20"/>
                <w:szCs w:val="20"/>
              </w:rPr>
            </w:pPr>
            <w:r w:rsidRPr="00306D44">
              <w:rPr>
                <w:rFonts w:ascii="Meiryo UI" w:eastAsia="Meiryo UI" w:hAnsi="Meiryo UI" w:cs="Meiryo UI" w:hint="eastAsia"/>
                <w:sz w:val="20"/>
                <w:szCs w:val="20"/>
              </w:rPr>
              <w:t>・法令違反が疑われる事案について調査を行い、必要に応</w:t>
            </w:r>
          </w:p>
          <w:p w:rsidR="00BC18BC" w:rsidRPr="00306D44" w:rsidRDefault="00BC18BC" w:rsidP="00904627">
            <w:pPr>
              <w:spacing w:line="280" w:lineRule="exact"/>
              <w:ind w:firstLineChars="50" w:firstLine="100"/>
              <w:rPr>
                <w:rFonts w:ascii="Meiryo UI" w:eastAsia="Meiryo UI" w:hAnsi="Meiryo UI" w:cs="Meiryo UI"/>
                <w:sz w:val="20"/>
                <w:szCs w:val="20"/>
              </w:rPr>
            </w:pPr>
            <w:r w:rsidRPr="00306D44">
              <w:rPr>
                <w:rFonts w:ascii="Meiryo UI" w:eastAsia="Meiryo UI" w:hAnsi="Meiryo UI" w:cs="Meiryo UI" w:hint="eastAsia"/>
                <w:sz w:val="20"/>
                <w:szCs w:val="20"/>
              </w:rPr>
              <w:t>じて事業者に対する指導・処分を実施</w:t>
            </w:r>
          </w:p>
          <w:p w:rsidR="00BC18BC" w:rsidRPr="00306D44" w:rsidRDefault="00BC18BC" w:rsidP="00904627">
            <w:pPr>
              <w:spacing w:line="280" w:lineRule="exact"/>
              <w:ind w:left="32" w:hangingChars="16" w:hanging="32"/>
              <w:rPr>
                <w:rFonts w:ascii="Meiryo UI" w:eastAsia="Meiryo UI" w:hAnsi="Meiryo UI" w:cs="Meiryo UI"/>
                <w:sz w:val="20"/>
                <w:szCs w:val="20"/>
              </w:rPr>
            </w:pPr>
          </w:p>
          <w:p w:rsidR="00BC18BC" w:rsidRPr="00306D44" w:rsidRDefault="00BC18BC" w:rsidP="00904627">
            <w:pPr>
              <w:spacing w:line="280" w:lineRule="exact"/>
              <w:rPr>
                <w:rFonts w:ascii="Meiryo UI" w:eastAsia="Meiryo UI" w:hAnsi="Meiryo UI" w:cs="Meiryo UI"/>
                <w:sz w:val="20"/>
                <w:szCs w:val="20"/>
              </w:rPr>
            </w:pPr>
          </w:p>
          <w:p w:rsidR="00BC18BC" w:rsidRDefault="00BC18BC" w:rsidP="00904627">
            <w:pPr>
              <w:spacing w:line="280" w:lineRule="exact"/>
              <w:rPr>
                <w:rFonts w:ascii="Meiryo UI" w:eastAsia="Meiryo UI" w:hAnsi="Meiryo UI" w:cs="Meiryo UI"/>
                <w:sz w:val="20"/>
                <w:szCs w:val="20"/>
              </w:rPr>
            </w:pPr>
          </w:p>
          <w:p w:rsidR="00BC18BC" w:rsidRDefault="00BC18BC" w:rsidP="00904627">
            <w:pPr>
              <w:spacing w:line="280" w:lineRule="exact"/>
              <w:rPr>
                <w:rFonts w:ascii="Meiryo UI" w:eastAsia="Meiryo UI" w:hAnsi="Meiryo UI" w:cs="Meiryo UI"/>
                <w:sz w:val="20"/>
                <w:szCs w:val="20"/>
              </w:rPr>
            </w:pPr>
          </w:p>
          <w:p w:rsidR="00BC18BC" w:rsidRDefault="00A64E57" w:rsidP="00904627">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65408" behindDoc="0" locked="0" layoutInCell="1" allowOverlap="1" wp14:anchorId="1D498C3A" wp14:editId="299548DD">
                      <wp:simplePos x="0" y="0"/>
                      <wp:positionH relativeFrom="column">
                        <wp:posOffset>4020185</wp:posOffset>
                      </wp:positionH>
                      <wp:positionV relativeFrom="paragraph">
                        <wp:posOffset>261620</wp:posOffset>
                      </wp:positionV>
                      <wp:extent cx="1581150" cy="666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A64E57" w:rsidRPr="00C85503" w:rsidRDefault="00A64E57" w:rsidP="00A64E57">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4" o:spid="_x0000_s1028" style="position:absolute;left:0;text-align:left;margin-left:316.55pt;margin-top:20.6pt;width:124.5pt;height: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" fillcolor="#d7e4bd" strokecolor="#77933c" strokeweight="1.25pt">
                      <v:textbox>
                        <w:txbxContent>
                          <w:p w:rsidR="00A64E57" w:rsidRPr="00C85503" w:rsidRDefault="00A64E57" w:rsidP="00A64E57">
                            <w:pPr>
                              <w:spacing w:line="300" w:lineRule="exact"/>
                              <w:jc w:val="center"/>
                              <w:rPr>
                                <w:rFonts w:ascii="Meiryo UI" w:eastAsia="Meiryo UI" w:hAnsi="Meiryo UI" w:cs="Meiryo UI"/>
                                <w:b/>
                                <w:color w:val="000000" w:themeColor="text1"/>
                                <w:sz w:val="21"/>
                                <w:szCs w:val="21"/>
                              </w:rPr>
                            </w:pPr>
                            <w:bookmarkStart w:id="1" w:name="_GoBack"/>
                            <w:r w:rsidRPr="00C85503">
                              <w:rPr>
                                <w:rFonts w:ascii="Meiryo UI" w:eastAsia="Meiryo UI" w:hAnsi="Meiryo UI" w:cs="Meiryo UI" w:hint="eastAsia"/>
                                <w:b/>
                                <w:color w:val="000000" w:themeColor="text1"/>
                                <w:sz w:val="21"/>
                                <w:szCs w:val="21"/>
                              </w:rPr>
                              <w:t>年度当初は空欄</w:t>
                            </w:r>
                            <w:bookmarkEnd w:id="1"/>
                          </w:p>
                        </w:txbxContent>
                      </v:textbox>
                    </v:rect>
                  </w:pict>
                </mc:Fallback>
              </mc:AlternateContent>
            </w:r>
          </w:p>
          <w:p w:rsidR="00BC18BC" w:rsidRDefault="00BC18BC" w:rsidP="00904627">
            <w:pPr>
              <w:spacing w:line="280" w:lineRule="exact"/>
              <w:rPr>
                <w:rFonts w:ascii="Meiryo UI" w:eastAsia="Meiryo UI" w:hAnsi="Meiryo UI" w:cs="Meiryo UI"/>
                <w:sz w:val="20"/>
                <w:szCs w:val="20"/>
              </w:rPr>
            </w:pPr>
          </w:p>
          <w:p w:rsidR="00BC18BC" w:rsidRDefault="00BC18BC" w:rsidP="00904627">
            <w:pPr>
              <w:spacing w:line="280" w:lineRule="exact"/>
              <w:rPr>
                <w:rFonts w:ascii="Meiryo UI" w:eastAsia="Meiryo UI" w:hAnsi="Meiryo UI" w:cs="Meiryo UI"/>
                <w:sz w:val="20"/>
                <w:szCs w:val="20"/>
              </w:rPr>
            </w:pPr>
          </w:p>
          <w:p w:rsidR="00AC14BF" w:rsidRDefault="00AC14BF" w:rsidP="00904627">
            <w:pPr>
              <w:spacing w:line="280" w:lineRule="exact"/>
              <w:rPr>
                <w:rFonts w:ascii="Meiryo UI" w:eastAsia="Meiryo UI" w:hAnsi="Meiryo UI" w:cs="Meiryo UI"/>
                <w:sz w:val="20"/>
                <w:szCs w:val="20"/>
              </w:rPr>
            </w:pPr>
          </w:p>
          <w:p w:rsidR="00BC18BC" w:rsidRPr="00306D44" w:rsidRDefault="00BC18BC" w:rsidP="00904627">
            <w:pPr>
              <w:spacing w:line="280" w:lineRule="exact"/>
              <w:ind w:left="200" w:hangingChars="100" w:hanging="200"/>
              <w:rPr>
                <w:rFonts w:ascii="Meiryo UI" w:eastAsia="Meiryo UI" w:hAnsi="Meiryo UI" w:cs="Meiryo UI"/>
                <w:sz w:val="20"/>
                <w:szCs w:val="20"/>
              </w:rPr>
            </w:pPr>
            <w:r w:rsidRPr="00306D44">
              <w:rPr>
                <w:rFonts w:ascii="Meiryo UI" w:eastAsia="Meiryo UI" w:hAnsi="Meiryo UI" w:cs="Meiryo UI" w:hint="eastAsia"/>
                <w:sz w:val="20"/>
                <w:szCs w:val="20"/>
                <w:bdr w:val="single" w:sz="4" w:space="0" w:color="auto"/>
              </w:rPr>
              <w:t>◇活動指標（アウトプット）</w:t>
            </w:r>
          </w:p>
          <w:p w:rsidR="00BC18BC" w:rsidRDefault="00BC18BC" w:rsidP="00904627">
            <w:pPr>
              <w:spacing w:line="280" w:lineRule="exact"/>
              <w:rPr>
                <w:rFonts w:ascii="Meiryo UI" w:eastAsia="Meiryo UI" w:hAnsi="Meiryo UI" w:cs="Meiryo UI"/>
                <w:sz w:val="20"/>
                <w:szCs w:val="20"/>
              </w:rPr>
            </w:pPr>
            <w:r>
              <w:rPr>
                <w:rFonts w:ascii="Meiryo UI" w:eastAsia="Meiryo UI" w:hAnsi="Meiryo UI" w:cs="Meiryo UI" w:hint="eastAsia"/>
                <w:sz w:val="20"/>
                <w:szCs w:val="20"/>
              </w:rPr>
              <w:t>・第2期計画を策定（今年度中）</w:t>
            </w:r>
          </w:p>
          <w:p w:rsidR="00BC18BC" w:rsidRDefault="00BC18BC" w:rsidP="00904627">
            <w:pPr>
              <w:spacing w:line="280" w:lineRule="exact"/>
              <w:rPr>
                <w:rFonts w:ascii="Meiryo UI" w:eastAsia="Meiryo UI" w:hAnsi="Meiryo UI" w:cs="Meiryo UI"/>
                <w:sz w:val="20"/>
                <w:szCs w:val="20"/>
              </w:rPr>
            </w:pPr>
          </w:p>
          <w:p w:rsidR="00BC18BC" w:rsidRPr="00EE5338" w:rsidRDefault="00BC18BC" w:rsidP="00904627">
            <w:pPr>
              <w:spacing w:line="280" w:lineRule="exact"/>
              <w:ind w:left="200" w:hangingChars="100" w:hanging="200"/>
              <w:rPr>
                <w:rFonts w:ascii="Meiryo UI" w:eastAsia="Meiryo UI" w:hAnsi="Meiryo UI" w:cs="Meiryo UI"/>
                <w:sz w:val="20"/>
                <w:szCs w:val="20"/>
              </w:rPr>
            </w:pPr>
          </w:p>
          <w:p w:rsidR="00BC18BC" w:rsidRPr="00EE5338" w:rsidRDefault="00BC18BC" w:rsidP="00904627">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◇成果指標（アウトカム）</w:t>
            </w:r>
          </w:p>
          <w:p w:rsidR="00BC18BC" w:rsidRPr="00EE5338" w:rsidRDefault="00BC18BC" w:rsidP="00904627">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（定性的な目標）</w:t>
            </w:r>
          </w:p>
          <w:p w:rsidR="00BC18BC" w:rsidRDefault="00BC18BC" w:rsidP="00904627">
            <w:pPr>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014E97">
              <w:rPr>
                <w:rFonts w:ascii="Meiryo UI" w:eastAsia="Meiryo UI" w:hAnsi="Meiryo UI" w:cs="Meiryo UI" w:hint="eastAsia"/>
                <w:sz w:val="20"/>
                <w:szCs w:val="20"/>
              </w:rPr>
              <w:t>安全・安心な消費生活を営むことができる社会の実現に</w:t>
            </w:r>
          </w:p>
          <w:p w:rsidR="00BC18BC" w:rsidRPr="00014E97" w:rsidRDefault="00BC18BC" w:rsidP="00904627">
            <w:pPr>
              <w:spacing w:line="280" w:lineRule="exact"/>
              <w:ind w:firstLineChars="50" w:firstLine="100"/>
              <w:rPr>
                <w:rFonts w:ascii="Meiryo UI" w:eastAsia="Meiryo UI" w:hAnsi="Meiryo UI" w:cs="Meiryo UI"/>
                <w:sz w:val="20"/>
                <w:szCs w:val="20"/>
              </w:rPr>
            </w:pPr>
            <w:r w:rsidRPr="00014E97">
              <w:rPr>
                <w:rFonts w:ascii="Meiryo UI" w:eastAsia="Meiryo UI" w:hAnsi="Meiryo UI" w:cs="Meiryo UI" w:hint="eastAsia"/>
                <w:sz w:val="20"/>
                <w:szCs w:val="20"/>
              </w:rPr>
              <w:t>向け、今後の府の消費者施策の方向性を示す</w:t>
            </w:r>
          </w:p>
          <w:p w:rsidR="00BC18BC" w:rsidRPr="00D30F54" w:rsidRDefault="00BC18BC" w:rsidP="00904627">
            <w:pPr>
              <w:spacing w:line="280" w:lineRule="exact"/>
              <w:ind w:left="100" w:hangingChars="50" w:hanging="100"/>
              <w:rPr>
                <w:rFonts w:ascii="Meiryo UI" w:eastAsia="Meiryo UI" w:hAnsi="Meiryo UI" w:cs="Meiryo UI"/>
                <w:sz w:val="20"/>
                <w:szCs w:val="20"/>
              </w:rPr>
            </w:pPr>
          </w:p>
        </w:tc>
        <w:tc>
          <w:tcPr>
            <w:tcW w:w="396" w:type="dxa"/>
            <w:vMerge/>
            <w:tcBorders>
              <w:bottom w:val="single" w:sz="4" w:space="0" w:color="auto"/>
            </w:tcBorders>
            <w:shd w:val="clear" w:color="auto" w:fill="auto"/>
          </w:tcPr>
          <w:p w:rsidR="00BC18BC" w:rsidRPr="00E335DC" w:rsidRDefault="00BC18BC" w:rsidP="00904627">
            <w:pPr>
              <w:spacing w:line="280" w:lineRule="exact"/>
              <w:ind w:left="200" w:hangingChars="100" w:hanging="200"/>
              <w:rPr>
                <w:rFonts w:ascii="Meiryo UI" w:eastAsia="Meiryo UI" w:hAnsi="Meiryo UI" w:cs="Meiryo UI"/>
                <w:color w:val="000000" w:themeColor="text1"/>
                <w:sz w:val="20"/>
                <w:szCs w:val="20"/>
              </w:rPr>
            </w:pPr>
          </w:p>
        </w:tc>
        <w:tc>
          <w:tcPr>
            <w:tcW w:w="4742" w:type="dxa"/>
            <w:tcBorders>
              <w:bottom w:val="single" w:sz="4" w:space="0" w:color="auto"/>
              <w:tr2bl w:val="single" w:sz="4" w:space="0" w:color="auto"/>
            </w:tcBorders>
            <w:shd w:val="clear" w:color="auto" w:fill="F2DBDB" w:themeFill="accent2" w:themeFillTint="33"/>
          </w:tcPr>
          <w:p w:rsidR="00BC18BC" w:rsidRPr="00CC2661" w:rsidRDefault="00A64E57" w:rsidP="00A64E57">
            <w:pPr>
              <w:spacing w:line="280" w:lineRule="exact"/>
              <w:rPr>
                <w:rFonts w:ascii="Meiryo UI" w:eastAsia="Meiryo UI" w:hAnsi="Meiryo UI" w:cs="Meiryo UI"/>
                <w:color w:val="000000" w:themeColor="text1"/>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63360" behindDoc="0" locked="0" layoutInCell="1" allowOverlap="1" wp14:anchorId="1D498C3A" wp14:editId="299548DD">
                      <wp:simplePos x="0" y="0"/>
                      <wp:positionH relativeFrom="column">
                        <wp:posOffset>756920</wp:posOffset>
                      </wp:positionH>
                      <wp:positionV relativeFrom="paragraph">
                        <wp:posOffset>2239645</wp:posOffset>
                      </wp:positionV>
                      <wp:extent cx="1581150" cy="666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A64E57" w:rsidRPr="00C85503" w:rsidRDefault="00A64E57" w:rsidP="00A64E57">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3" o:spid="_x0000_s1029" style="position:absolute;left:0;text-align:left;margin-left:59.6pt;margin-top:176.35pt;width:124.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" fillcolor="#d7e4bd" strokecolor="#77933c" strokeweight="1.25pt">
                      <v:textbox>
                        <w:txbxContent>
                          <w:p w:rsidR="00A64E57" w:rsidRPr="00C85503" w:rsidRDefault="00A64E57" w:rsidP="00A64E57">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bl>
    <w:p w:rsidR="00C7058A" w:rsidRPr="00836728" w:rsidRDefault="00C7058A" w:rsidP="00E335DC">
      <w:pPr>
        <w:widowControl/>
        <w:spacing w:line="280" w:lineRule="exact"/>
        <w:jc w:val="left"/>
        <w:rPr>
          <w:rFonts w:ascii="Meiryo UI" w:eastAsia="Meiryo UI" w:hAnsi="Meiryo UI" w:cs="Meiryo UI"/>
        </w:rPr>
      </w:pPr>
    </w:p>
    <w:sectPr w:rsidR="00C7058A" w:rsidRPr="00836728" w:rsidSect="00E335DC">
      <w:headerReference w:type="default" r:id="rId7"/>
      <w:pgSz w:w="16838" w:h="11906" w:orient="landscape" w:code="9"/>
      <w:pgMar w:top="964" w:right="431" w:bottom="567" w:left="567" w:header="851" w:footer="992" w:gutter="0"/>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B0C" w:rsidRDefault="00FD7B0C" w:rsidP="00E45A78">
      <w:r>
        <w:separator/>
      </w:r>
    </w:p>
  </w:endnote>
  <w:endnote w:type="continuationSeparator" w:id="0">
    <w:p w:rsidR="00FD7B0C" w:rsidRDefault="00FD7B0C" w:rsidP="00E4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B0C" w:rsidRDefault="00FD7B0C" w:rsidP="00E45A78">
      <w:r>
        <w:separator/>
      </w:r>
    </w:p>
  </w:footnote>
  <w:footnote w:type="continuationSeparator" w:id="0">
    <w:p w:rsidR="00FD7B0C" w:rsidRDefault="00FD7B0C" w:rsidP="00E4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60" w:rsidRDefault="003C0E60">
    <w:pPr>
      <w:pStyle w:val="a4"/>
    </w:pPr>
    <w:r>
      <w:rPr>
        <w:noProof/>
      </w:rPr>
      <mc:AlternateContent>
        <mc:Choice Requires="wps">
          <w:drawing>
            <wp:anchor distT="0" distB="0" distL="114300" distR="114300" simplePos="0" relativeHeight="251660288" behindDoc="0" locked="0" layoutInCell="1" allowOverlap="1">
              <wp:simplePos x="0" y="0"/>
              <wp:positionH relativeFrom="column">
                <wp:posOffset>8650605</wp:posOffset>
              </wp:positionH>
              <wp:positionV relativeFrom="paragraph">
                <wp:posOffset>-368935</wp:posOffset>
              </wp:positionV>
              <wp:extent cx="120967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accent2"/>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3C0E60" w:rsidRDefault="00C11199" w:rsidP="003C0E60">
                          <w:pPr>
                            <w:jc w:val="center"/>
                          </w:pPr>
                          <w:r>
                            <w:rPr>
                              <w:rFonts w:hint="eastAsia"/>
                            </w:rPr>
                            <w:t>府民文化</w:t>
                          </w:r>
                          <w:r w:rsidR="003C0E60">
                            <w:rPr>
                              <w:rFonts w:hint="eastAsia"/>
                            </w:rPr>
                            <w:t>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681.15pt;margin-top:-29.05pt;width:9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" fillcolor="#c0504d [3205]" strokecolor="#c00000" strokeweight=".5pt">
              <v:textbox>
                <w:txbxContent>
                  <w:p w:rsidR="003C0E60" w:rsidRDefault="00C11199" w:rsidP="003C0E60">
                    <w:pPr>
                      <w:jc w:val="center"/>
                    </w:pPr>
                    <w:r>
                      <w:rPr>
                        <w:rFonts w:hint="eastAsia"/>
                      </w:rPr>
                      <w:t>府民文化</w:t>
                    </w:r>
                    <w:r w:rsidR="003C0E60">
                      <w:rPr>
                        <w:rFonts w:hint="eastAsia"/>
                      </w:rPr>
                      <w:t>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9"/>
  <w:drawingGridVerticalSpacing w:val="29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75"/>
    <w:rsid w:val="00010C4F"/>
    <w:rsid w:val="00022A33"/>
    <w:rsid w:val="000255B5"/>
    <w:rsid w:val="0004671B"/>
    <w:rsid w:val="000518AA"/>
    <w:rsid w:val="00056056"/>
    <w:rsid w:val="000634A0"/>
    <w:rsid w:val="00066241"/>
    <w:rsid w:val="00080F12"/>
    <w:rsid w:val="00082653"/>
    <w:rsid w:val="00083D12"/>
    <w:rsid w:val="0009049D"/>
    <w:rsid w:val="00091C3E"/>
    <w:rsid w:val="000933FE"/>
    <w:rsid w:val="00096BEC"/>
    <w:rsid w:val="000A31D3"/>
    <w:rsid w:val="000B1864"/>
    <w:rsid w:val="000C07FE"/>
    <w:rsid w:val="000C63BF"/>
    <w:rsid w:val="000D0DAA"/>
    <w:rsid w:val="001104AB"/>
    <w:rsid w:val="00112E2F"/>
    <w:rsid w:val="00114AC3"/>
    <w:rsid w:val="001307FB"/>
    <w:rsid w:val="00132AE7"/>
    <w:rsid w:val="00135F75"/>
    <w:rsid w:val="001451B9"/>
    <w:rsid w:val="001620DC"/>
    <w:rsid w:val="001649C3"/>
    <w:rsid w:val="001702F0"/>
    <w:rsid w:val="001826AB"/>
    <w:rsid w:val="001941E5"/>
    <w:rsid w:val="00197FC1"/>
    <w:rsid w:val="001C6587"/>
    <w:rsid w:val="001E04E5"/>
    <w:rsid w:val="001F1877"/>
    <w:rsid w:val="001F32EF"/>
    <w:rsid w:val="002025C4"/>
    <w:rsid w:val="002026A4"/>
    <w:rsid w:val="00205B57"/>
    <w:rsid w:val="00206506"/>
    <w:rsid w:val="00235A70"/>
    <w:rsid w:val="0025156E"/>
    <w:rsid w:val="00255975"/>
    <w:rsid w:val="00267B07"/>
    <w:rsid w:val="00270D51"/>
    <w:rsid w:val="00270D82"/>
    <w:rsid w:val="00284E94"/>
    <w:rsid w:val="002B630A"/>
    <w:rsid w:val="002D5393"/>
    <w:rsid w:val="002D7B7C"/>
    <w:rsid w:val="002E0B40"/>
    <w:rsid w:val="002E47CD"/>
    <w:rsid w:val="002E4A8A"/>
    <w:rsid w:val="002F3DEE"/>
    <w:rsid w:val="00302E31"/>
    <w:rsid w:val="0031337A"/>
    <w:rsid w:val="00314FC6"/>
    <w:rsid w:val="00347B03"/>
    <w:rsid w:val="0036199E"/>
    <w:rsid w:val="003665EB"/>
    <w:rsid w:val="003848D2"/>
    <w:rsid w:val="00386761"/>
    <w:rsid w:val="003B0DA3"/>
    <w:rsid w:val="003C0E60"/>
    <w:rsid w:val="003D0E0D"/>
    <w:rsid w:val="003D7061"/>
    <w:rsid w:val="003D788D"/>
    <w:rsid w:val="003F37DC"/>
    <w:rsid w:val="003F4AE6"/>
    <w:rsid w:val="004158D6"/>
    <w:rsid w:val="00421972"/>
    <w:rsid w:val="004275BB"/>
    <w:rsid w:val="00442771"/>
    <w:rsid w:val="00470D6E"/>
    <w:rsid w:val="00471777"/>
    <w:rsid w:val="00481D90"/>
    <w:rsid w:val="00492B6E"/>
    <w:rsid w:val="004955A9"/>
    <w:rsid w:val="004A0621"/>
    <w:rsid w:val="004A5070"/>
    <w:rsid w:val="004C073F"/>
    <w:rsid w:val="004C72A5"/>
    <w:rsid w:val="004D1D93"/>
    <w:rsid w:val="004D2266"/>
    <w:rsid w:val="004D7F55"/>
    <w:rsid w:val="004E5DBB"/>
    <w:rsid w:val="00505A3A"/>
    <w:rsid w:val="00522827"/>
    <w:rsid w:val="0053023C"/>
    <w:rsid w:val="00550426"/>
    <w:rsid w:val="00571122"/>
    <w:rsid w:val="00595469"/>
    <w:rsid w:val="005A30A6"/>
    <w:rsid w:val="005A6930"/>
    <w:rsid w:val="005A72B0"/>
    <w:rsid w:val="005B2FE3"/>
    <w:rsid w:val="005C2DDE"/>
    <w:rsid w:val="005D3A7B"/>
    <w:rsid w:val="00606B60"/>
    <w:rsid w:val="00611FAD"/>
    <w:rsid w:val="00636187"/>
    <w:rsid w:val="00673E3C"/>
    <w:rsid w:val="00680905"/>
    <w:rsid w:val="006849A6"/>
    <w:rsid w:val="006A024B"/>
    <w:rsid w:val="006A09B3"/>
    <w:rsid w:val="006B038D"/>
    <w:rsid w:val="006D29C7"/>
    <w:rsid w:val="006E35E3"/>
    <w:rsid w:val="007070C9"/>
    <w:rsid w:val="00712528"/>
    <w:rsid w:val="007169C2"/>
    <w:rsid w:val="00720654"/>
    <w:rsid w:val="0072192D"/>
    <w:rsid w:val="007219A3"/>
    <w:rsid w:val="00761200"/>
    <w:rsid w:val="0078254E"/>
    <w:rsid w:val="00786F43"/>
    <w:rsid w:val="007A0B4E"/>
    <w:rsid w:val="007C122F"/>
    <w:rsid w:val="007C33AF"/>
    <w:rsid w:val="007D09C5"/>
    <w:rsid w:val="007D34F5"/>
    <w:rsid w:val="007E35CE"/>
    <w:rsid w:val="007F3D1A"/>
    <w:rsid w:val="007F4C40"/>
    <w:rsid w:val="00813795"/>
    <w:rsid w:val="0081594D"/>
    <w:rsid w:val="00815DD1"/>
    <w:rsid w:val="0082393E"/>
    <w:rsid w:val="00824A66"/>
    <w:rsid w:val="00834FAB"/>
    <w:rsid w:val="00836728"/>
    <w:rsid w:val="00853429"/>
    <w:rsid w:val="00855200"/>
    <w:rsid w:val="0086459D"/>
    <w:rsid w:val="00870EA6"/>
    <w:rsid w:val="00877255"/>
    <w:rsid w:val="008A1428"/>
    <w:rsid w:val="008B1059"/>
    <w:rsid w:val="008B6D25"/>
    <w:rsid w:val="008C786D"/>
    <w:rsid w:val="008E71E5"/>
    <w:rsid w:val="008F1074"/>
    <w:rsid w:val="00901DE0"/>
    <w:rsid w:val="00905F46"/>
    <w:rsid w:val="00952473"/>
    <w:rsid w:val="009533A3"/>
    <w:rsid w:val="00960B59"/>
    <w:rsid w:val="0096642A"/>
    <w:rsid w:val="00981109"/>
    <w:rsid w:val="009826C0"/>
    <w:rsid w:val="00987762"/>
    <w:rsid w:val="009A7C72"/>
    <w:rsid w:val="009B52D2"/>
    <w:rsid w:val="009C3D2E"/>
    <w:rsid w:val="009D37AF"/>
    <w:rsid w:val="00A0310E"/>
    <w:rsid w:val="00A224DC"/>
    <w:rsid w:val="00A50099"/>
    <w:rsid w:val="00A56C7F"/>
    <w:rsid w:val="00A64E57"/>
    <w:rsid w:val="00A7053A"/>
    <w:rsid w:val="00A8014F"/>
    <w:rsid w:val="00A91C5B"/>
    <w:rsid w:val="00AB3D43"/>
    <w:rsid w:val="00AC14BF"/>
    <w:rsid w:val="00AC425A"/>
    <w:rsid w:val="00AC4D94"/>
    <w:rsid w:val="00AE1DA8"/>
    <w:rsid w:val="00AE3990"/>
    <w:rsid w:val="00AE401F"/>
    <w:rsid w:val="00AE49A8"/>
    <w:rsid w:val="00B03203"/>
    <w:rsid w:val="00B03469"/>
    <w:rsid w:val="00B07118"/>
    <w:rsid w:val="00B42F7E"/>
    <w:rsid w:val="00B52AEF"/>
    <w:rsid w:val="00B81E46"/>
    <w:rsid w:val="00B85407"/>
    <w:rsid w:val="00B95D3F"/>
    <w:rsid w:val="00BA0AB5"/>
    <w:rsid w:val="00BA1EE5"/>
    <w:rsid w:val="00BA4669"/>
    <w:rsid w:val="00BB6EF8"/>
    <w:rsid w:val="00BC18BC"/>
    <w:rsid w:val="00BD0530"/>
    <w:rsid w:val="00BD2C2D"/>
    <w:rsid w:val="00BD6760"/>
    <w:rsid w:val="00BE3467"/>
    <w:rsid w:val="00BE672E"/>
    <w:rsid w:val="00C11199"/>
    <w:rsid w:val="00C11389"/>
    <w:rsid w:val="00C17C45"/>
    <w:rsid w:val="00C26D56"/>
    <w:rsid w:val="00C328F5"/>
    <w:rsid w:val="00C42E81"/>
    <w:rsid w:val="00C50A21"/>
    <w:rsid w:val="00C61678"/>
    <w:rsid w:val="00C704C2"/>
    <w:rsid w:val="00C7058A"/>
    <w:rsid w:val="00C73995"/>
    <w:rsid w:val="00C77FF5"/>
    <w:rsid w:val="00C85503"/>
    <w:rsid w:val="00CA6971"/>
    <w:rsid w:val="00CA79B1"/>
    <w:rsid w:val="00CB6164"/>
    <w:rsid w:val="00CC2661"/>
    <w:rsid w:val="00CD1B0B"/>
    <w:rsid w:val="00CD2F6C"/>
    <w:rsid w:val="00CD472F"/>
    <w:rsid w:val="00CE56D2"/>
    <w:rsid w:val="00CE5B95"/>
    <w:rsid w:val="00D0110A"/>
    <w:rsid w:val="00D2651C"/>
    <w:rsid w:val="00D44943"/>
    <w:rsid w:val="00D55F70"/>
    <w:rsid w:val="00D679B4"/>
    <w:rsid w:val="00D74B51"/>
    <w:rsid w:val="00D818CE"/>
    <w:rsid w:val="00D855BE"/>
    <w:rsid w:val="00D8648E"/>
    <w:rsid w:val="00D90A6D"/>
    <w:rsid w:val="00DB5144"/>
    <w:rsid w:val="00DC6D7C"/>
    <w:rsid w:val="00DD05F8"/>
    <w:rsid w:val="00DD1178"/>
    <w:rsid w:val="00DE5BE1"/>
    <w:rsid w:val="00DE6959"/>
    <w:rsid w:val="00E10F7E"/>
    <w:rsid w:val="00E16663"/>
    <w:rsid w:val="00E20492"/>
    <w:rsid w:val="00E324D2"/>
    <w:rsid w:val="00E335DC"/>
    <w:rsid w:val="00E3550E"/>
    <w:rsid w:val="00E45A78"/>
    <w:rsid w:val="00E50DF6"/>
    <w:rsid w:val="00E53659"/>
    <w:rsid w:val="00E67F21"/>
    <w:rsid w:val="00EF6773"/>
    <w:rsid w:val="00F32DFD"/>
    <w:rsid w:val="00F34F5C"/>
    <w:rsid w:val="00F51D33"/>
    <w:rsid w:val="00F62B5A"/>
    <w:rsid w:val="00F71773"/>
    <w:rsid w:val="00F8783D"/>
    <w:rsid w:val="00FC289D"/>
    <w:rsid w:val="00FD4753"/>
    <w:rsid w:val="00FD7B0C"/>
    <w:rsid w:val="00FE0371"/>
    <w:rsid w:val="00FF1FA3"/>
    <w:rsid w:val="00FF266A"/>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FA1FB2A7-25C0-4598-8EBB-21CA47FF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semiHidden/>
    <w:unhideWhenUsed/>
    <w:rsid w:val="003C0E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853429"/>
    <w:pPr>
      <w:ind w:leftChars="400" w:left="840"/>
    </w:pPr>
  </w:style>
  <w:style w:type="table" w:customStyle="1" w:styleId="1">
    <w:name w:val="表 (格子)1"/>
    <w:basedOn w:val="a1"/>
    <w:next w:val="a3"/>
    <w:uiPriority w:val="59"/>
    <w:rsid w:val="0085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C1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AB03-583E-4925-82A7-5B8822DE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542</Words>
  <Characters>3091</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今市　佳奈江</cp:lastModifiedBy>
  <cp:revision>2</cp:revision>
  <cp:lastPrinted>2019-05-17T04:32:00Z</cp:lastPrinted>
  <dcterms:created xsi:type="dcterms:W3CDTF">2019-08-01T00:58:00Z</dcterms:created>
  <dcterms:modified xsi:type="dcterms:W3CDTF">2019-08-01T00:58:00Z</dcterms:modified>
</cp:coreProperties>
</file>