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495B9D" w:rsidRDefault="008F1B17" w:rsidP="008F1B17">
      <w:pPr>
        <w:ind w:rightChars="-232" w:right="-487"/>
        <w:rPr>
          <w:b/>
          <w:sz w:val="24"/>
          <w:szCs w:val="24"/>
          <w:lang w:eastAsia="zh-TW"/>
        </w:rPr>
      </w:pPr>
      <w:bookmarkStart w:id="0" w:name="_GoBack"/>
      <w:bookmarkEnd w:id="0"/>
      <w:r w:rsidRPr="00495B9D">
        <w:rPr>
          <w:rFonts w:hint="eastAsia"/>
          <w:b/>
          <w:sz w:val="24"/>
          <w:szCs w:val="24"/>
          <w:lang w:eastAsia="zh-TW"/>
        </w:rPr>
        <w:t>大阪府入札監視等委員会 入札監視第</w:t>
      </w:r>
      <w:r w:rsidR="0091005A">
        <w:rPr>
          <w:rFonts w:hint="eastAsia"/>
          <w:b/>
          <w:sz w:val="24"/>
          <w:szCs w:val="24"/>
          <w:lang w:eastAsia="zh-TW"/>
        </w:rPr>
        <w:t>1</w:t>
      </w:r>
      <w:r w:rsidRPr="00495B9D">
        <w:rPr>
          <w:rFonts w:hint="eastAsia"/>
          <w:b/>
          <w:sz w:val="24"/>
          <w:szCs w:val="24"/>
          <w:lang w:eastAsia="zh-TW"/>
        </w:rPr>
        <w:t>部会　平成2</w:t>
      </w:r>
      <w:r w:rsidR="006C58CB">
        <w:rPr>
          <w:rFonts w:hint="eastAsia"/>
          <w:b/>
          <w:sz w:val="24"/>
          <w:szCs w:val="24"/>
          <w:lang w:eastAsia="zh-TW"/>
        </w:rPr>
        <w:t>8</w:t>
      </w:r>
      <w:r w:rsidRPr="00495B9D">
        <w:rPr>
          <w:rFonts w:hint="eastAsia"/>
          <w:b/>
          <w:sz w:val="24"/>
          <w:szCs w:val="24"/>
          <w:lang w:eastAsia="zh-TW"/>
        </w:rPr>
        <w:t>年度第</w:t>
      </w:r>
      <w:r w:rsidR="00644AC9">
        <w:rPr>
          <w:rFonts w:hint="eastAsia"/>
          <w:b/>
          <w:sz w:val="24"/>
          <w:szCs w:val="24"/>
          <w:lang w:eastAsia="zh-TW"/>
        </w:rPr>
        <w:t>2</w:t>
      </w:r>
      <w:r w:rsidRPr="00495B9D">
        <w:rPr>
          <w:rFonts w:hint="eastAsia"/>
          <w:b/>
          <w:sz w:val="24"/>
          <w:szCs w:val="24"/>
          <w:lang w:eastAsia="zh-TW"/>
        </w:rPr>
        <w:t>回定例会議　議事概要</w:t>
      </w:r>
    </w:p>
    <w:p w:rsidR="008F1B17" w:rsidRPr="00495B9D"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495B9D">
        <w:rPr>
          <w:rFonts w:hint="eastAsia"/>
          <w:spacing w:val="70"/>
          <w:kern w:val="0"/>
          <w:fitText w:val="1260" w:id="743608832"/>
        </w:rPr>
        <w:t>開催日</w:t>
      </w:r>
      <w:r w:rsidRPr="00495B9D">
        <w:rPr>
          <w:rFonts w:hint="eastAsia"/>
          <w:kern w:val="0"/>
          <w:fitText w:val="1260" w:id="743608832"/>
        </w:rPr>
        <w:t>時</w:t>
      </w:r>
      <w:r w:rsidRPr="00495B9D">
        <w:rPr>
          <w:rFonts w:hint="eastAsia"/>
        </w:rPr>
        <w:t xml:space="preserve">　　平成</w:t>
      </w:r>
      <w:r w:rsidR="00644AC9">
        <w:rPr>
          <w:rFonts w:hint="eastAsia"/>
        </w:rPr>
        <w:t>28</w:t>
      </w:r>
      <w:r w:rsidRPr="00495B9D">
        <w:rPr>
          <w:rFonts w:hint="eastAsia"/>
        </w:rPr>
        <w:t>年</w:t>
      </w:r>
      <w:r w:rsidR="00644AC9">
        <w:rPr>
          <w:rFonts w:hint="eastAsia"/>
        </w:rPr>
        <w:t>11</w:t>
      </w:r>
      <w:r w:rsidRPr="00495B9D">
        <w:rPr>
          <w:rFonts w:hint="eastAsia"/>
        </w:rPr>
        <w:t>月</w:t>
      </w:r>
      <w:r w:rsidR="00644AC9">
        <w:rPr>
          <w:rFonts w:hint="eastAsia"/>
        </w:rPr>
        <w:t>10</w:t>
      </w:r>
      <w:r w:rsidRPr="00495B9D">
        <w:rPr>
          <w:rFonts w:hint="eastAsia"/>
        </w:rPr>
        <w:t>日（</w:t>
      </w:r>
      <w:r w:rsidR="00521CDC">
        <w:rPr>
          <w:rFonts w:hint="eastAsia"/>
        </w:rPr>
        <w:t>木</w:t>
      </w:r>
      <w:r w:rsidRPr="00495B9D">
        <w:rPr>
          <w:rFonts w:hint="eastAsia"/>
        </w:rPr>
        <w:t>）午後</w:t>
      </w:r>
      <w:r w:rsidR="00644AC9">
        <w:rPr>
          <w:rFonts w:hint="eastAsia"/>
        </w:rPr>
        <w:t>1</w:t>
      </w:r>
      <w:r w:rsidRPr="00495B9D">
        <w:rPr>
          <w:rFonts w:hint="eastAsia"/>
        </w:rPr>
        <w:t>時30分から午後</w:t>
      </w:r>
      <w:r w:rsidR="00644AC9">
        <w:rPr>
          <w:rFonts w:hint="eastAsia"/>
        </w:rPr>
        <w:t>4</w:t>
      </w:r>
      <w:r w:rsidRPr="00495B9D">
        <w:rPr>
          <w:rFonts w:hint="eastAsia"/>
        </w:rPr>
        <w:t>時3</w:t>
      </w:r>
      <w:r w:rsidR="00521CDC">
        <w:rPr>
          <w:rFonts w:hint="eastAsia"/>
        </w:rPr>
        <w:t>5</w:t>
      </w:r>
      <w:r w:rsidRPr="00495B9D">
        <w:rPr>
          <w:rFonts w:hint="eastAsia"/>
        </w:rPr>
        <w:t>分</w:t>
      </w:r>
    </w:p>
    <w:p w:rsidR="008F1B17" w:rsidRPr="00495B9D" w:rsidRDefault="008F1B17" w:rsidP="008F1B17">
      <w:pPr>
        <w:jc w:val="left"/>
      </w:pPr>
    </w:p>
    <w:p w:rsidR="008F1B17" w:rsidRPr="00495B9D" w:rsidRDefault="008F1B17" w:rsidP="008F1B17">
      <w:pPr>
        <w:pStyle w:val="HTML"/>
        <w:rPr>
          <w:rFonts w:ascii="ＭＳ 明朝" w:eastAsia="ＭＳ 明朝" w:hAnsi="ＭＳ 明朝"/>
          <w:sz w:val="21"/>
          <w:szCs w:val="21"/>
          <w:lang w:eastAsia="zh-TW"/>
        </w:rPr>
      </w:pPr>
      <w:r w:rsidRPr="00495B9D">
        <w:rPr>
          <w:rFonts w:ascii="ＭＳ 明朝" w:eastAsia="ＭＳ 明朝" w:hAnsi="ＭＳ 明朝" w:hint="eastAsia"/>
          <w:sz w:val="21"/>
          <w:szCs w:val="21"/>
          <w:lang w:eastAsia="zh-TW"/>
        </w:rPr>
        <w:t xml:space="preserve">２　</w:t>
      </w:r>
      <w:r w:rsidRPr="00495B9D">
        <w:rPr>
          <w:rFonts w:ascii="ＭＳ 明朝" w:eastAsia="ＭＳ 明朝" w:hAnsi="ＭＳ 明朝" w:hint="eastAsia"/>
          <w:spacing w:val="420"/>
          <w:sz w:val="21"/>
          <w:szCs w:val="21"/>
          <w:fitText w:val="1260" w:id="743608833"/>
          <w:lang w:eastAsia="zh-TW"/>
        </w:rPr>
        <w:t>場</w:t>
      </w:r>
      <w:r w:rsidRPr="00495B9D">
        <w:rPr>
          <w:rFonts w:ascii="ＭＳ 明朝" w:eastAsia="ＭＳ 明朝" w:hAnsi="ＭＳ 明朝" w:hint="eastAsia"/>
          <w:sz w:val="21"/>
          <w:szCs w:val="21"/>
          <w:fitText w:val="1260" w:id="743608833"/>
          <w:lang w:eastAsia="zh-TW"/>
        </w:rPr>
        <w:t>所</w:t>
      </w:r>
      <w:r w:rsidRPr="00495B9D">
        <w:rPr>
          <w:rFonts w:ascii="ＭＳ 明朝" w:eastAsia="ＭＳ 明朝" w:hAnsi="ＭＳ 明朝" w:hint="eastAsia"/>
          <w:sz w:val="21"/>
          <w:szCs w:val="21"/>
          <w:lang w:eastAsia="zh-TW"/>
        </w:rPr>
        <w:t xml:space="preserve">　　大阪赤十字会館　</w:t>
      </w:r>
      <w:r w:rsidR="00644AC9">
        <w:rPr>
          <w:rFonts w:ascii="ＭＳ 明朝" w:eastAsia="ＭＳ 明朝" w:hAnsi="ＭＳ 明朝" w:hint="eastAsia"/>
          <w:sz w:val="21"/>
          <w:szCs w:val="21"/>
          <w:lang w:eastAsia="zh-TW"/>
        </w:rPr>
        <w:t>4</w:t>
      </w:r>
      <w:r w:rsidRPr="00495B9D">
        <w:rPr>
          <w:rFonts w:ascii="ＭＳ 明朝" w:eastAsia="ＭＳ 明朝" w:hAnsi="ＭＳ 明朝" w:hint="eastAsia"/>
          <w:sz w:val="21"/>
          <w:szCs w:val="21"/>
          <w:lang w:eastAsia="zh-TW"/>
        </w:rPr>
        <w:t>階　401会議室</w:t>
      </w:r>
    </w:p>
    <w:p w:rsidR="008F1B17" w:rsidRPr="00495B9D" w:rsidRDefault="008F1B17" w:rsidP="008F1B17">
      <w:pPr>
        <w:pStyle w:val="HTML"/>
        <w:rPr>
          <w:rFonts w:hAnsi="ＭＳ 明朝"/>
          <w:lang w:eastAsia="zh-TW"/>
        </w:rPr>
      </w:pPr>
    </w:p>
    <w:p w:rsidR="008F1B17" w:rsidRPr="00495B9D" w:rsidRDefault="008F1B17" w:rsidP="008F1B17">
      <w:pPr>
        <w:jc w:val="left"/>
      </w:pPr>
      <w:r w:rsidRPr="00495B9D">
        <w:rPr>
          <w:rFonts w:hint="eastAsia"/>
          <w:kern w:val="0"/>
        </w:rPr>
        <w:t xml:space="preserve">３　</w:t>
      </w:r>
      <w:r w:rsidRPr="00495B9D">
        <w:rPr>
          <w:rFonts w:hint="eastAsia"/>
          <w:spacing w:val="70"/>
          <w:kern w:val="0"/>
          <w:fitText w:val="1260" w:id="743608834"/>
        </w:rPr>
        <w:t>出席委</w:t>
      </w:r>
      <w:r w:rsidRPr="00495B9D">
        <w:rPr>
          <w:rFonts w:hint="eastAsia"/>
          <w:kern w:val="0"/>
          <w:fitText w:val="1260" w:id="743608834"/>
        </w:rPr>
        <w:t>員</w:t>
      </w:r>
      <w:r w:rsidRPr="00495B9D">
        <w:rPr>
          <w:rFonts w:hint="eastAsia"/>
        </w:rPr>
        <w:t xml:space="preserve">　　</w:t>
      </w:r>
      <w:r w:rsidR="00644AC9">
        <w:rPr>
          <w:rFonts w:hint="eastAsia"/>
        </w:rPr>
        <w:t>5</w:t>
      </w:r>
      <w:r w:rsidRPr="00495B9D">
        <w:rPr>
          <w:rFonts w:hint="eastAsia"/>
        </w:rPr>
        <w:t>名</w:t>
      </w:r>
    </w:p>
    <w:p w:rsidR="008F1B17" w:rsidRPr="00495B9D" w:rsidRDefault="008F1B17" w:rsidP="008F1B17">
      <w:pPr>
        <w:jc w:val="left"/>
      </w:pPr>
    </w:p>
    <w:p w:rsidR="008F1B17" w:rsidRPr="00495B9D" w:rsidRDefault="008F1B17" w:rsidP="008F1B17">
      <w:pPr>
        <w:jc w:val="left"/>
      </w:pPr>
      <w:r w:rsidRPr="00495B9D">
        <w:rPr>
          <w:rFonts w:hint="eastAsia"/>
        </w:rPr>
        <w:t>４　審議対象期間　　平成</w:t>
      </w:r>
      <w:r w:rsidR="00644AC9">
        <w:rPr>
          <w:rFonts w:hint="eastAsia"/>
        </w:rPr>
        <w:t>28</w:t>
      </w:r>
      <w:r w:rsidRPr="00495B9D">
        <w:rPr>
          <w:rFonts w:hint="eastAsia"/>
        </w:rPr>
        <w:t>年</w:t>
      </w:r>
      <w:r w:rsidR="00644AC9">
        <w:rPr>
          <w:rFonts w:hint="eastAsia"/>
        </w:rPr>
        <w:t>4</w:t>
      </w:r>
      <w:r w:rsidRPr="00495B9D">
        <w:rPr>
          <w:rFonts w:hint="eastAsia"/>
        </w:rPr>
        <w:t>月</w:t>
      </w:r>
      <w:r w:rsidR="00644AC9">
        <w:rPr>
          <w:rFonts w:hint="eastAsia"/>
        </w:rPr>
        <w:t>1</w:t>
      </w:r>
      <w:r w:rsidRPr="00495B9D">
        <w:rPr>
          <w:rFonts w:hint="eastAsia"/>
        </w:rPr>
        <w:t>日から平成</w:t>
      </w:r>
      <w:r w:rsidR="00644AC9">
        <w:rPr>
          <w:rFonts w:hint="eastAsia"/>
        </w:rPr>
        <w:t>28</w:t>
      </w:r>
      <w:r w:rsidRPr="00495B9D">
        <w:rPr>
          <w:rFonts w:hint="eastAsia"/>
        </w:rPr>
        <w:t>年</w:t>
      </w:r>
      <w:r w:rsidR="00644AC9">
        <w:rPr>
          <w:rFonts w:hint="eastAsia"/>
        </w:rPr>
        <w:t>7</w:t>
      </w:r>
      <w:r w:rsidRPr="00495B9D">
        <w:rPr>
          <w:rFonts w:hint="eastAsia"/>
        </w:rPr>
        <w:t>月</w:t>
      </w:r>
      <w:r w:rsidR="00644AC9">
        <w:rPr>
          <w:rFonts w:hint="eastAsia"/>
        </w:rPr>
        <w:t>31</w:t>
      </w:r>
      <w:r w:rsidRPr="00495B9D">
        <w:rPr>
          <w:rFonts w:hint="eastAsia"/>
        </w:rPr>
        <w:t>日まで</w:t>
      </w:r>
    </w:p>
    <w:p w:rsidR="008F1B17" w:rsidRPr="006276AB"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審議対象期間中の、入札方式別の発注案件の状況、</w:t>
      </w:r>
      <w:r w:rsidRPr="00495B9D">
        <w:t>入札参加停止</w:t>
      </w:r>
      <w:r w:rsidRPr="00495B9D">
        <w:rPr>
          <w:rFonts w:hint="eastAsia"/>
        </w:rPr>
        <w:t>措置等の状況、談合情報等の処理状況について事務局、担当課から内容の説明を求めた上で審議を行った。</w:t>
      </w:r>
    </w:p>
    <w:p w:rsidR="008F1B17" w:rsidRPr="00495B9D"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521CDC">
        <w:rPr>
          <w:rFonts w:hint="eastAsia"/>
        </w:rPr>
        <w:t>1479</w:t>
      </w:r>
      <w:r w:rsidRPr="00495B9D">
        <w:t>件の中から</w:t>
      </w:r>
      <w:r w:rsidRPr="00495B9D">
        <w:rPr>
          <w:rFonts w:hint="eastAsia"/>
        </w:rPr>
        <w:t>次の13件を委員が任意抽出し、事案ごとに担当の発注部局から入札・契約の過程及び内容の説明を求めた上で審議を行った。</w:t>
      </w:r>
    </w:p>
    <w:p w:rsidR="00B502EB" w:rsidRPr="00495B9D" w:rsidRDefault="00B502EB" w:rsidP="00843CE1">
      <w:r w:rsidRPr="00495B9D">
        <w:rPr>
          <w:rFonts w:hint="eastAsia"/>
        </w:rPr>
        <w:t xml:space="preserve"> </w:t>
      </w:r>
      <w:r w:rsidR="00584B91" w:rsidRPr="00495B9D">
        <w:rPr>
          <w:rFonts w:hint="eastAsia"/>
        </w:rPr>
        <w:t>(抽出事案一覧)</w:t>
      </w:r>
    </w:p>
    <w:tbl>
      <w:tblPr>
        <w:tblpPr w:leftFromText="142" w:rightFromText="142" w:vertAnchor="page" w:horzAnchor="margin" w:tblpY="7366"/>
        <w:tblW w:w="10176" w:type="dxa"/>
        <w:tblCellMar>
          <w:left w:w="99" w:type="dxa"/>
          <w:right w:w="99" w:type="dxa"/>
        </w:tblCellMar>
        <w:tblLook w:val="0000" w:firstRow="0" w:lastRow="0" w:firstColumn="0" w:lastColumn="0" w:noHBand="0" w:noVBand="0"/>
      </w:tblPr>
      <w:tblGrid>
        <w:gridCol w:w="1179"/>
        <w:gridCol w:w="1080"/>
        <w:gridCol w:w="6500"/>
        <w:gridCol w:w="1417"/>
      </w:tblGrid>
      <w:tr w:rsidR="00843CE1" w:rsidRPr="00495B9D" w:rsidTr="00BE7DA8">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495B9D" w:rsidRDefault="00843CE1" w:rsidP="00BE7DA8">
            <w:pPr>
              <w:widowControl/>
              <w:jc w:val="center"/>
              <w:rPr>
                <w:rFonts w:hAnsi="ＭＳ 明朝" w:cs="ＭＳ Ｐゴシック"/>
                <w:kern w:val="0"/>
              </w:rPr>
            </w:pPr>
            <w:r w:rsidRPr="00495B9D">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495B9D" w:rsidRDefault="00843CE1" w:rsidP="00BE7DA8">
            <w:pPr>
              <w:widowControl/>
              <w:jc w:val="center"/>
              <w:rPr>
                <w:rFonts w:hAnsi="ＭＳ 明朝" w:cs="ＭＳ Ｐゴシック"/>
                <w:kern w:val="0"/>
              </w:rPr>
            </w:pPr>
            <w:r w:rsidRPr="00495B9D">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495B9D" w:rsidRDefault="00843CE1" w:rsidP="00BE7DA8">
            <w:pPr>
              <w:widowControl/>
              <w:rPr>
                <w:rFonts w:hAnsi="ＭＳ 明朝" w:cs="ＭＳ Ｐゴシック"/>
                <w:w w:val="90"/>
                <w:kern w:val="0"/>
              </w:rPr>
            </w:pPr>
            <w:r w:rsidRPr="00495B9D">
              <w:rPr>
                <w:rFonts w:hAnsi="ＭＳ 明朝" w:cs="ＭＳ Ｐゴシック" w:hint="eastAsia"/>
                <w:w w:val="90"/>
                <w:kern w:val="0"/>
              </w:rPr>
              <w:t>契約金額(円)</w:t>
            </w:r>
          </w:p>
        </w:tc>
      </w:tr>
      <w:tr w:rsidR="00521CDC" w:rsidRPr="00495B9D" w:rsidTr="00BE7DA8">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521CDC" w:rsidRPr="00495B9D" w:rsidRDefault="00521CDC" w:rsidP="00BE7DA8">
            <w:pPr>
              <w:jc w:val="center"/>
              <w:rPr>
                <w:rFonts w:hAnsi="ＭＳ 明朝" w:cs="ＭＳ Ｐゴシック"/>
              </w:rPr>
            </w:pPr>
            <w:r w:rsidRPr="00495B9D">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rPr>
            </w:pPr>
            <w:r w:rsidRPr="00521CDC">
              <w:rPr>
                <w:rFonts w:hint="eastAsia"/>
              </w:rPr>
              <w:t>都市計画道路止々呂美吉川線　（仮称）いずま谷川橋梁上部工事</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775,072,800</w:t>
            </w:r>
          </w:p>
        </w:tc>
      </w:tr>
      <w:tr w:rsidR="00521CDC" w:rsidRPr="00495B9D" w:rsidTr="00BE7DA8">
        <w:trPr>
          <w:trHeight w:val="482"/>
        </w:trPr>
        <w:tc>
          <w:tcPr>
            <w:tcW w:w="1179" w:type="dxa"/>
            <w:vMerge/>
            <w:tcBorders>
              <w:left w:val="single" w:sz="4" w:space="0" w:color="auto"/>
              <w:right w:val="single" w:sz="4" w:space="0" w:color="auto"/>
            </w:tcBorders>
            <w:vAlign w:val="center"/>
          </w:tcPr>
          <w:p w:rsidR="00521CDC" w:rsidRPr="00495B9D" w:rsidRDefault="00521CDC"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rPr>
            </w:pPr>
            <w:r w:rsidRPr="00521CDC">
              <w:rPr>
                <w:rFonts w:hint="eastAsia"/>
              </w:rPr>
              <w:t>寝屋川流域下水道枚方中継ポンプ場制水扉設備工事</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50,868,000</w:t>
            </w:r>
          </w:p>
        </w:tc>
      </w:tr>
      <w:tr w:rsidR="00521CDC" w:rsidRPr="00495B9D" w:rsidTr="00BE7DA8">
        <w:trPr>
          <w:trHeight w:val="482"/>
        </w:trPr>
        <w:tc>
          <w:tcPr>
            <w:tcW w:w="1179" w:type="dxa"/>
            <w:vMerge/>
            <w:tcBorders>
              <w:left w:val="single" w:sz="4" w:space="0" w:color="auto"/>
              <w:right w:val="single" w:sz="4" w:space="0" w:color="auto"/>
            </w:tcBorders>
            <w:vAlign w:val="center"/>
          </w:tcPr>
          <w:p w:rsidR="00521CDC" w:rsidRPr="00495B9D" w:rsidRDefault="00521CDC"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lang w:eastAsia="zh-TW"/>
              </w:rPr>
            </w:pPr>
            <w:r w:rsidRPr="00521CDC">
              <w:rPr>
                <w:rFonts w:hint="eastAsia"/>
                <w:lang w:eastAsia="zh-TW"/>
              </w:rPr>
              <w:t>住之江公園　受変電設備等改修工事</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25,261,200</w:t>
            </w:r>
          </w:p>
        </w:tc>
      </w:tr>
      <w:tr w:rsidR="00521CDC" w:rsidRPr="00495B9D" w:rsidTr="006C58CB">
        <w:trPr>
          <w:trHeight w:val="482"/>
        </w:trPr>
        <w:tc>
          <w:tcPr>
            <w:tcW w:w="1179" w:type="dxa"/>
            <w:vMerge/>
            <w:tcBorders>
              <w:left w:val="single" w:sz="4" w:space="0" w:color="auto"/>
              <w:right w:val="single" w:sz="4" w:space="0" w:color="auto"/>
            </w:tcBorders>
            <w:vAlign w:val="center"/>
          </w:tcPr>
          <w:p w:rsidR="00521CDC" w:rsidRPr="00495B9D" w:rsidRDefault="00521CDC" w:rsidP="00034CA2">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lang w:eastAsia="zh-TW"/>
              </w:rPr>
            </w:pPr>
            <w:r w:rsidRPr="00521CDC">
              <w:rPr>
                <w:rFonts w:hint="eastAsia"/>
                <w:lang w:eastAsia="zh-TW"/>
              </w:rPr>
              <w:t xml:space="preserve">一般国道　</w:t>
            </w:r>
            <w:r w:rsidR="00644AC9">
              <w:rPr>
                <w:rFonts w:hint="eastAsia"/>
                <w:lang w:eastAsia="zh-TW"/>
              </w:rPr>
              <w:t>308</w:t>
            </w:r>
            <w:r w:rsidRPr="00521CDC">
              <w:rPr>
                <w:rFonts w:hint="eastAsia"/>
                <w:lang w:eastAsia="zh-TW"/>
              </w:rPr>
              <w:t>号　道路拡幅工事（東豊浦工区）</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17,303,760</w:t>
            </w:r>
          </w:p>
        </w:tc>
      </w:tr>
      <w:tr w:rsidR="00521CDC" w:rsidRPr="00495B9D" w:rsidTr="00521CDC">
        <w:trPr>
          <w:trHeight w:val="482"/>
        </w:trPr>
        <w:tc>
          <w:tcPr>
            <w:tcW w:w="1179" w:type="dxa"/>
            <w:vMerge/>
            <w:tcBorders>
              <w:left w:val="single" w:sz="4" w:space="0" w:color="auto"/>
              <w:right w:val="single" w:sz="4" w:space="0" w:color="auto"/>
            </w:tcBorders>
            <w:shd w:val="clear" w:color="auto" w:fill="auto"/>
            <w:vAlign w:val="center"/>
          </w:tcPr>
          <w:p w:rsidR="00521CDC" w:rsidRPr="00495B9D" w:rsidRDefault="00521CDC" w:rsidP="00BE7DA8">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lang w:eastAsia="zh-TW"/>
              </w:rPr>
            </w:pPr>
            <w:r w:rsidRPr="00521CDC">
              <w:rPr>
                <w:rFonts w:hint="eastAsia"/>
                <w:lang w:eastAsia="zh-TW"/>
              </w:rPr>
              <w:t>一級河川　寝屋川導水路　太間排水機場管理棟空調設備更新工事</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7,214,400</w:t>
            </w:r>
          </w:p>
        </w:tc>
      </w:tr>
      <w:tr w:rsidR="00521CDC" w:rsidRPr="00495B9D" w:rsidTr="003804D6">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521CDC">
              <w:rPr>
                <w:rFonts w:hAnsi="ＭＳ 明朝" w:cs="ＭＳ Ｐゴシック"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rPr>
            </w:pPr>
            <w:r w:rsidRPr="00521CDC">
              <w:rPr>
                <w:rFonts w:hint="eastAsia"/>
              </w:rPr>
              <w:t>大阪府守口保健所移転改修工事</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65,340,000</w:t>
            </w:r>
          </w:p>
        </w:tc>
      </w:tr>
      <w:tr w:rsidR="00521CDC" w:rsidRPr="00495B9D" w:rsidTr="003804D6">
        <w:trPr>
          <w:trHeight w:val="482"/>
        </w:trPr>
        <w:tc>
          <w:tcPr>
            <w:tcW w:w="1179" w:type="dxa"/>
            <w:vMerge w:val="restart"/>
            <w:tcBorders>
              <w:top w:val="single" w:sz="4" w:space="0" w:color="auto"/>
              <w:left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6C58CB">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6C58CB">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lang w:eastAsia="zh-TW"/>
              </w:rPr>
            </w:pPr>
            <w:r w:rsidRPr="00521CDC">
              <w:rPr>
                <w:rFonts w:hint="eastAsia"/>
                <w:lang w:eastAsia="zh-TW"/>
              </w:rPr>
              <w:t>主要地方道　茨木亀岡線外　橋梁予備設計等業務委託</w:t>
            </w:r>
          </w:p>
        </w:tc>
        <w:tc>
          <w:tcPr>
            <w:tcW w:w="1417" w:type="dxa"/>
            <w:tcBorders>
              <w:top w:val="nil"/>
              <w:left w:val="nil"/>
              <w:bottom w:val="single" w:sz="4" w:space="0" w:color="auto"/>
              <w:right w:val="single" w:sz="4" w:space="0" w:color="auto"/>
            </w:tcBorders>
            <w:shd w:val="clear" w:color="auto" w:fill="auto"/>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19,299,600</w:t>
            </w:r>
          </w:p>
        </w:tc>
      </w:tr>
      <w:tr w:rsidR="00521CDC" w:rsidRPr="00495B9D" w:rsidTr="00521CDC">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521CD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lang w:eastAsia="zh-TW"/>
              </w:rPr>
            </w:pPr>
            <w:r w:rsidRPr="00521CDC">
              <w:rPr>
                <w:rFonts w:hint="eastAsia"/>
                <w:lang w:eastAsia="zh-TW"/>
              </w:rPr>
              <w:t>一級河川　木津川高水敷等詳細設計委託（松島橋上流左岸）</w:t>
            </w:r>
          </w:p>
        </w:tc>
        <w:tc>
          <w:tcPr>
            <w:tcW w:w="1417" w:type="dxa"/>
            <w:tcBorders>
              <w:top w:val="nil"/>
              <w:left w:val="nil"/>
              <w:bottom w:val="single" w:sz="4" w:space="0" w:color="auto"/>
              <w:right w:val="single" w:sz="4" w:space="0" w:color="auto"/>
            </w:tcBorders>
            <w:shd w:val="clear" w:color="auto" w:fill="auto"/>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4,081,320</w:t>
            </w:r>
          </w:p>
        </w:tc>
      </w:tr>
      <w:tr w:rsidR="00521CDC" w:rsidRPr="00495B9D" w:rsidTr="00C158A7">
        <w:trPr>
          <w:trHeight w:val="482"/>
        </w:trPr>
        <w:tc>
          <w:tcPr>
            <w:tcW w:w="1179" w:type="dxa"/>
            <w:vMerge w:val="restart"/>
            <w:tcBorders>
              <w:top w:val="single" w:sz="4" w:space="0" w:color="auto"/>
              <w:left w:val="single" w:sz="4" w:space="0" w:color="auto"/>
              <w:right w:val="single" w:sz="4" w:space="0" w:color="auto"/>
            </w:tcBorders>
            <w:vAlign w:val="center"/>
          </w:tcPr>
          <w:p w:rsidR="00521CDC" w:rsidRPr="00495B9D" w:rsidRDefault="00521CDC" w:rsidP="00C158A7">
            <w:pPr>
              <w:jc w:val="center"/>
              <w:rPr>
                <w:rFonts w:hAnsi="ＭＳ 明朝" w:cs="ＭＳ Ｐゴシック"/>
              </w:rPr>
            </w:pPr>
            <w:r w:rsidRPr="00495B9D">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rPr>
                <w:rFonts w:hAnsi="ＭＳ 明朝" w:cs="ＭＳ Ｐゴシック"/>
              </w:rPr>
            </w:pPr>
            <w:r w:rsidRPr="00495B9D">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color w:val="000000"/>
              </w:rPr>
            </w:pPr>
            <w:r w:rsidRPr="00521CDC">
              <w:rPr>
                <w:rFonts w:hint="eastAsia"/>
                <w:color w:val="000000"/>
              </w:rPr>
              <w:t>大阪府都市整備部　出先機関庁舎機械警備業務（南ブロック）</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 xml:space="preserve">5,136,696 </w:t>
            </w:r>
          </w:p>
        </w:tc>
      </w:tr>
      <w:tr w:rsidR="00521CDC" w:rsidRPr="00495B9D" w:rsidTr="00C158A7">
        <w:trPr>
          <w:trHeight w:val="482"/>
        </w:trPr>
        <w:tc>
          <w:tcPr>
            <w:tcW w:w="1179" w:type="dxa"/>
            <w:vMerge/>
            <w:tcBorders>
              <w:left w:val="single" w:sz="4" w:space="0" w:color="auto"/>
              <w:right w:val="single" w:sz="4" w:space="0" w:color="auto"/>
            </w:tcBorders>
            <w:vAlign w:val="center"/>
          </w:tcPr>
          <w:p w:rsidR="00521CDC" w:rsidRPr="00495B9D" w:rsidRDefault="00521CDC" w:rsidP="00F60DDF">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lang w:eastAsia="zh-TW"/>
              </w:rPr>
            </w:pPr>
            <w:r w:rsidRPr="00521CDC">
              <w:rPr>
                <w:rFonts w:hint="eastAsia"/>
                <w:lang w:eastAsia="zh-TW"/>
              </w:rPr>
              <w:t>流域下水道　公営企業会計移行支援業務</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11,880,000</w:t>
            </w:r>
          </w:p>
        </w:tc>
      </w:tr>
      <w:tr w:rsidR="00521CDC" w:rsidRPr="00495B9D" w:rsidTr="00BE7DA8">
        <w:trPr>
          <w:trHeight w:val="482"/>
        </w:trPr>
        <w:tc>
          <w:tcPr>
            <w:tcW w:w="1179" w:type="dxa"/>
            <w:vMerge/>
            <w:tcBorders>
              <w:left w:val="single" w:sz="4" w:space="0" w:color="auto"/>
              <w:right w:val="single" w:sz="4" w:space="0" w:color="auto"/>
            </w:tcBorders>
            <w:vAlign w:val="center"/>
          </w:tcPr>
          <w:p w:rsidR="00521CDC" w:rsidRPr="00495B9D" w:rsidRDefault="00521CDC" w:rsidP="004442DD">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color w:val="000000"/>
                <w:lang w:eastAsia="zh-TW"/>
              </w:rPr>
            </w:pPr>
            <w:r w:rsidRPr="00521CDC">
              <w:rPr>
                <w:rFonts w:hint="eastAsia"/>
                <w:color w:val="000000"/>
                <w:lang w:eastAsia="zh-TW"/>
              </w:rPr>
              <w:t>一級河川　天竺川外　河川維持業務</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11,070,000</w:t>
            </w:r>
          </w:p>
        </w:tc>
      </w:tr>
      <w:tr w:rsidR="00521CDC" w:rsidRPr="00495B9D" w:rsidTr="003804D6">
        <w:trPr>
          <w:trHeight w:val="482"/>
        </w:trPr>
        <w:tc>
          <w:tcPr>
            <w:tcW w:w="1179" w:type="dxa"/>
            <w:vMerge/>
            <w:tcBorders>
              <w:left w:val="single" w:sz="4" w:space="0" w:color="auto"/>
              <w:bottom w:val="single" w:sz="4" w:space="0" w:color="auto"/>
              <w:right w:val="single" w:sz="4" w:space="0" w:color="auto"/>
            </w:tcBorders>
            <w:vAlign w:val="center"/>
          </w:tcPr>
          <w:p w:rsidR="00521CDC" w:rsidRPr="00495B9D" w:rsidRDefault="00521CDC" w:rsidP="004442DD">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495B9D">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rPr>
            </w:pPr>
            <w:r w:rsidRPr="00521CDC">
              <w:rPr>
                <w:rFonts w:hint="eastAsia"/>
              </w:rPr>
              <w:t>国際博覧会大阪誘致に係る基本コンセプト（案）策定等業務</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8,638,920</w:t>
            </w:r>
          </w:p>
        </w:tc>
      </w:tr>
      <w:tr w:rsidR="00521CDC" w:rsidRPr="00495B9D" w:rsidTr="003804D6">
        <w:trPr>
          <w:trHeight w:val="482"/>
        </w:trPr>
        <w:tc>
          <w:tcPr>
            <w:tcW w:w="1179" w:type="dxa"/>
            <w:tcBorders>
              <w:top w:val="single" w:sz="4" w:space="0" w:color="auto"/>
              <w:left w:val="single" w:sz="4" w:space="0" w:color="auto"/>
              <w:bottom w:val="single" w:sz="4" w:space="0" w:color="auto"/>
              <w:right w:val="single" w:sz="4" w:space="0" w:color="auto"/>
            </w:tcBorders>
            <w:noWrap/>
            <w:vAlign w:val="center"/>
          </w:tcPr>
          <w:p w:rsidR="00521CDC" w:rsidRPr="00495B9D" w:rsidRDefault="003804D6" w:rsidP="00BE7DA8">
            <w:pPr>
              <w:jc w:val="center"/>
              <w:rPr>
                <w:rFonts w:hAnsi="ＭＳ 明朝" w:cs="ＭＳ Ｐゴシック"/>
              </w:rPr>
            </w:pPr>
            <w:r>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521CDC" w:rsidRPr="00495B9D" w:rsidRDefault="00521CDC" w:rsidP="00BE7DA8">
            <w:pPr>
              <w:jc w:val="center"/>
              <w:rPr>
                <w:rFonts w:hAnsi="ＭＳ 明朝" w:cs="ＭＳ Ｐゴシック"/>
              </w:rPr>
            </w:pPr>
            <w:r w:rsidRPr="006C58CB">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21CDC" w:rsidRPr="00521CDC" w:rsidRDefault="00521CDC">
            <w:pPr>
              <w:rPr>
                <w:rFonts w:ascii="ＭＳ Ｐゴシック" w:eastAsia="ＭＳ Ｐゴシック" w:hAnsi="ＭＳ Ｐゴシック" w:cs="ＭＳ Ｐゴシック"/>
              </w:rPr>
            </w:pPr>
            <w:r w:rsidRPr="00521CDC">
              <w:rPr>
                <w:rFonts w:hint="eastAsia"/>
              </w:rPr>
              <w:t>北大阪高等職業技術専門校で使用する</w:t>
            </w:r>
            <w:r w:rsidR="00644AC9">
              <w:rPr>
                <w:rFonts w:hint="eastAsia"/>
              </w:rPr>
              <w:t>3</w:t>
            </w:r>
            <w:r w:rsidRPr="00521CDC">
              <w:rPr>
                <w:rFonts w:hint="eastAsia"/>
              </w:rPr>
              <w:t>次元ＣＡＤ学習サポートシステムの購入</w:t>
            </w:r>
          </w:p>
        </w:tc>
        <w:tc>
          <w:tcPr>
            <w:tcW w:w="1417" w:type="dxa"/>
            <w:tcBorders>
              <w:top w:val="nil"/>
              <w:left w:val="nil"/>
              <w:bottom w:val="single" w:sz="4" w:space="0" w:color="auto"/>
              <w:right w:val="single" w:sz="4" w:space="0" w:color="auto"/>
            </w:tcBorders>
            <w:shd w:val="clear" w:color="auto" w:fill="auto"/>
            <w:noWrap/>
            <w:vAlign w:val="center"/>
          </w:tcPr>
          <w:p w:rsidR="00521CDC" w:rsidRPr="00521CDC" w:rsidRDefault="00521CDC">
            <w:pPr>
              <w:jc w:val="right"/>
              <w:rPr>
                <w:rFonts w:ascii="ＭＳ Ｐゴシック" w:eastAsia="ＭＳ Ｐゴシック" w:hAnsi="ＭＳ Ｐゴシック" w:cs="ＭＳ Ｐゴシック"/>
              </w:rPr>
            </w:pPr>
            <w:r w:rsidRPr="00521CDC">
              <w:rPr>
                <w:rFonts w:hint="eastAsia"/>
              </w:rPr>
              <w:t>4,006,800</w:t>
            </w:r>
          </w:p>
        </w:tc>
      </w:tr>
    </w:tbl>
    <w:p w:rsidR="003754B4" w:rsidRPr="00495B9D" w:rsidRDefault="003754B4">
      <w:pPr>
        <w:jc w:val="left"/>
        <w:rPr>
          <w:rFonts w:hAnsi="ＭＳ 明朝"/>
          <w:kern w:val="0"/>
        </w:rPr>
      </w:pPr>
    </w:p>
    <w:p w:rsidR="00FC60A0" w:rsidRPr="00495B9D" w:rsidRDefault="00070C94">
      <w:pPr>
        <w:jc w:val="left"/>
        <w:rPr>
          <w:rFonts w:hAnsi="ＭＳ 明朝"/>
        </w:rPr>
      </w:pPr>
      <w:r w:rsidRPr="00495B9D">
        <w:rPr>
          <w:rFonts w:hAnsi="ＭＳ 明朝" w:hint="eastAsia"/>
          <w:kern w:val="0"/>
        </w:rPr>
        <w:t>６</w:t>
      </w:r>
      <w:r w:rsidR="009D45D5" w:rsidRPr="00495B9D">
        <w:rPr>
          <w:rFonts w:hAnsi="ＭＳ 明朝" w:hint="eastAsia"/>
          <w:kern w:val="0"/>
        </w:rPr>
        <w:t xml:space="preserve">　</w:t>
      </w:r>
      <w:r w:rsidR="004A1350" w:rsidRPr="00495B9D">
        <w:rPr>
          <w:rFonts w:hAnsi="ＭＳ 明朝" w:hint="eastAsia"/>
          <w:spacing w:val="15"/>
          <w:kern w:val="0"/>
          <w:fitText w:val="1470" w:id="-891624703"/>
        </w:rPr>
        <w:t>審</w:t>
      </w:r>
      <w:r w:rsidR="001E6819" w:rsidRPr="00495B9D">
        <w:rPr>
          <w:rFonts w:hAnsi="ＭＳ 明朝" w:hint="eastAsia"/>
          <w:spacing w:val="15"/>
          <w:kern w:val="0"/>
          <w:fitText w:val="1470" w:id="-891624703"/>
        </w:rPr>
        <w:t>議</w:t>
      </w:r>
      <w:r w:rsidR="004A1350" w:rsidRPr="00495B9D">
        <w:rPr>
          <w:rFonts w:hAnsi="ＭＳ 明朝" w:hint="eastAsia"/>
          <w:spacing w:val="15"/>
          <w:kern w:val="0"/>
          <w:fitText w:val="1470" w:id="-891624703"/>
        </w:rPr>
        <w:t>の結果</w:t>
      </w:r>
      <w:r w:rsidR="00C850D6" w:rsidRPr="00495B9D">
        <w:rPr>
          <w:rFonts w:hAnsi="ＭＳ 明朝" w:hint="eastAsia"/>
          <w:spacing w:val="30"/>
          <w:kern w:val="0"/>
          <w:fitText w:val="1470" w:id="-891624703"/>
        </w:rPr>
        <w:t>：</w:t>
      </w:r>
      <w:r w:rsidR="00D30268" w:rsidRPr="00495B9D">
        <w:rPr>
          <w:rFonts w:hAnsi="ＭＳ 明朝" w:hint="eastAsia"/>
        </w:rPr>
        <w:t xml:space="preserve">　抽出した13</w:t>
      </w:r>
      <w:r w:rsidR="004A1350" w:rsidRPr="00495B9D">
        <w:rPr>
          <w:rFonts w:hAnsi="ＭＳ 明朝" w:hint="eastAsia"/>
        </w:rPr>
        <w:t>件の処理状況は概ね適正であると認める。</w:t>
      </w:r>
    </w:p>
    <w:p w:rsidR="00843CE1" w:rsidRPr="00495B9D" w:rsidRDefault="00843CE1">
      <w:pPr>
        <w:jc w:val="left"/>
        <w:rPr>
          <w:rFonts w:hAnsi="ＭＳ 明朝"/>
        </w:rPr>
      </w:pPr>
    </w:p>
    <w:p w:rsidR="00F46910" w:rsidRPr="00495B9D" w:rsidRDefault="009D45D5">
      <w:pPr>
        <w:jc w:val="left"/>
        <w:rPr>
          <w:rFonts w:hAnsi="ＭＳ 明朝"/>
        </w:rPr>
      </w:pPr>
      <w:r w:rsidRPr="00495B9D">
        <w:rPr>
          <w:rFonts w:hAnsi="ＭＳ 明朝" w:hint="eastAsia"/>
        </w:rPr>
        <w:t xml:space="preserve">７　</w:t>
      </w:r>
      <w:r w:rsidR="00F46910" w:rsidRPr="00495B9D">
        <w:rPr>
          <w:rFonts w:hAnsi="ＭＳ 明朝" w:hint="eastAsia"/>
        </w:rPr>
        <w:t>委員からの質問とそれに対する回答</w:t>
      </w:r>
      <w:r w:rsidR="00C850D6" w:rsidRPr="00495B9D">
        <w:rPr>
          <w:rFonts w:hAnsi="ＭＳ 明朝" w:hint="eastAsia"/>
        </w:rPr>
        <w:t xml:space="preserve">：　</w:t>
      </w:r>
      <w:r w:rsidR="00F46910" w:rsidRPr="00495B9D">
        <w:rPr>
          <w:rFonts w:hAnsi="ＭＳ 明朝" w:hint="eastAsia"/>
        </w:rPr>
        <w:t>別紙のとおり</w:t>
      </w:r>
    </w:p>
    <w:p w:rsidR="00F46910" w:rsidRPr="00495B9D" w:rsidRDefault="00F46910" w:rsidP="00FC60A0">
      <w:pPr>
        <w:jc w:val="left"/>
      </w:pPr>
      <w:r w:rsidRPr="00495B9D">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E219E8" w:rsidRPr="00495B9D" w:rsidTr="00493FCA">
        <w:trPr>
          <w:tblHeader/>
        </w:trPr>
        <w:tc>
          <w:tcPr>
            <w:tcW w:w="3510"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8"/>
              </w:rPr>
              <w:t>質</w:t>
            </w:r>
            <w:r w:rsidRPr="004B5D3B">
              <w:rPr>
                <w:rFonts w:hAnsi="ＭＳ 明朝" w:hint="eastAsia"/>
                <w:color w:val="000000" w:themeColor="text1"/>
                <w:kern w:val="0"/>
                <w:fitText w:val="1050" w:id="1119000578"/>
              </w:rPr>
              <w:t>問</w:t>
            </w:r>
          </w:p>
        </w:tc>
        <w:tc>
          <w:tcPr>
            <w:tcW w:w="6099" w:type="dxa"/>
          </w:tcPr>
          <w:p w:rsidR="00E219E8" w:rsidRPr="004B5D3B" w:rsidRDefault="00E219E8" w:rsidP="00034CA2">
            <w:pPr>
              <w:jc w:val="center"/>
              <w:rPr>
                <w:rFonts w:hAnsi="ＭＳ 明朝"/>
                <w:color w:val="000000" w:themeColor="text1"/>
              </w:rPr>
            </w:pPr>
            <w:r w:rsidRPr="004B5D3B">
              <w:rPr>
                <w:rFonts w:hAnsi="ＭＳ 明朝" w:hint="eastAsia"/>
                <w:color w:val="000000" w:themeColor="text1"/>
                <w:spacing w:val="315"/>
                <w:kern w:val="0"/>
                <w:fitText w:val="1050" w:id="1119000579"/>
              </w:rPr>
              <w:t>回</w:t>
            </w:r>
            <w:r w:rsidRPr="004B5D3B">
              <w:rPr>
                <w:rFonts w:hAnsi="ＭＳ 明朝" w:hint="eastAsia"/>
                <w:color w:val="000000" w:themeColor="text1"/>
                <w:kern w:val="0"/>
                <w:fitText w:val="1050" w:id="1119000579"/>
              </w:rPr>
              <w:t>答</w:t>
            </w:r>
          </w:p>
        </w:tc>
      </w:tr>
      <w:tr w:rsidR="00E219E8" w:rsidRPr="00495B9D" w:rsidTr="00493FCA">
        <w:trPr>
          <w:trHeight w:val="469"/>
        </w:trPr>
        <w:tc>
          <w:tcPr>
            <w:tcW w:w="3510" w:type="dxa"/>
            <w:tcBorders>
              <w:bottom w:val="nil"/>
            </w:tcBorders>
            <w:vAlign w:val="center"/>
          </w:tcPr>
          <w:p w:rsidR="00567750" w:rsidRPr="004B5D3B" w:rsidRDefault="00E219E8" w:rsidP="009B4CAF">
            <w:pPr>
              <w:rPr>
                <w:rFonts w:hAnsi="ＭＳ 明朝" w:cs="ＭＳ Ｐゴシック"/>
                <w:color w:val="000000" w:themeColor="text1"/>
                <w:sz w:val="20"/>
                <w:szCs w:val="20"/>
              </w:rPr>
            </w:pPr>
            <w:r w:rsidRPr="004B5D3B">
              <w:rPr>
                <w:rFonts w:hAnsi="ＭＳ 明朝" w:cs="ＭＳ Ｐゴシック" w:hint="eastAsia"/>
                <w:color w:val="000000" w:themeColor="text1"/>
                <w:sz w:val="20"/>
                <w:szCs w:val="20"/>
              </w:rPr>
              <w:t>【</w:t>
            </w:r>
            <w:r w:rsidR="00734AB8" w:rsidRPr="004B5D3B">
              <w:rPr>
                <w:rFonts w:hAnsi="ＭＳ 明朝" w:cs="ＭＳ Ｐゴシック" w:hint="eastAsia"/>
                <w:color w:val="000000" w:themeColor="text1"/>
              </w:rPr>
              <w:t>都市計画道路止々呂美吉川線　（仮称）いずま谷川橋梁上部工事</w:t>
            </w:r>
            <w:r w:rsidRPr="004B5D3B">
              <w:rPr>
                <w:rFonts w:hAnsi="ＭＳ 明朝" w:cs="ＭＳ Ｐゴシック" w:hint="eastAsia"/>
                <w:color w:val="000000" w:themeColor="text1"/>
                <w:sz w:val="20"/>
                <w:szCs w:val="20"/>
              </w:rPr>
              <w:t>】</w:t>
            </w:r>
          </w:p>
          <w:p w:rsidR="0010567D" w:rsidRPr="004B5D3B" w:rsidRDefault="0010567D" w:rsidP="009B4CAF">
            <w:pPr>
              <w:rPr>
                <w:rFonts w:hAnsi="ＭＳ 明朝" w:cs="ＭＳ Ｐゴシック"/>
                <w:color w:val="000000" w:themeColor="text1"/>
                <w:sz w:val="20"/>
                <w:szCs w:val="20"/>
              </w:rPr>
            </w:pPr>
          </w:p>
        </w:tc>
        <w:tc>
          <w:tcPr>
            <w:tcW w:w="6099" w:type="dxa"/>
            <w:tcBorders>
              <w:bottom w:val="nil"/>
            </w:tcBorders>
          </w:tcPr>
          <w:p w:rsidR="00E219E8" w:rsidRPr="004B5D3B" w:rsidRDefault="00E219E8" w:rsidP="00567750">
            <w:pPr>
              <w:rPr>
                <w:rFonts w:hAnsi="ＭＳ 明朝"/>
                <w:color w:val="000000" w:themeColor="text1"/>
              </w:rPr>
            </w:pPr>
          </w:p>
        </w:tc>
      </w:tr>
      <w:tr w:rsidR="00392385" w:rsidRPr="00504493" w:rsidTr="00493FCA">
        <w:trPr>
          <w:trHeight w:val="843"/>
        </w:trPr>
        <w:tc>
          <w:tcPr>
            <w:tcW w:w="3510" w:type="dxa"/>
            <w:tcBorders>
              <w:top w:val="nil"/>
              <w:bottom w:val="nil"/>
            </w:tcBorders>
          </w:tcPr>
          <w:p w:rsidR="00392385" w:rsidRPr="004B5D3B" w:rsidRDefault="00392385" w:rsidP="0008090D">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CE12C9" w:rsidRPr="004B5D3B">
              <w:rPr>
                <w:rFonts w:hAnsi="ＭＳ 明朝" w:cs="ＭＳ Ｐゴシック" w:hint="eastAsia"/>
                <w:color w:val="000000" w:themeColor="text1"/>
              </w:rPr>
              <w:t>入札参加者が少なかったのはなぜ</w:t>
            </w:r>
            <w:r w:rsidR="00357110" w:rsidRPr="004B5D3B">
              <w:rPr>
                <w:rFonts w:hAnsi="ＭＳ 明朝" w:cs="ＭＳ Ｐゴシック" w:hint="eastAsia"/>
                <w:color w:val="000000" w:themeColor="text1"/>
              </w:rPr>
              <w:t>か</w:t>
            </w:r>
            <w:r w:rsidR="00CE12C9" w:rsidRPr="004B5D3B">
              <w:rPr>
                <w:rFonts w:hAnsi="ＭＳ 明朝" w:cs="ＭＳ Ｐゴシック" w:hint="eastAsia"/>
                <w:color w:val="000000" w:themeColor="text1"/>
              </w:rPr>
              <w:t>。</w:t>
            </w:r>
          </w:p>
        </w:tc>
        <w:tc>
          <w:tcPr>
            <w:tcW w:w="6099" w:type="dxa"/>
            <w:tcBorders>
              <w:top w:val="nil"/>
              <w:bottom w:val="nil"/>
            </w:tcBorders>
          </w:tcPr>
          <w:p w:rsidR="00392385" w:rsidRPr="004B5D3B" w:rsidRDefault="00CE12C9" w:rsidP="00C26FA6">
            <w:pPr>
              <w:ind w:firstLineChars="100" w:firstLine="210"/>
              <w:rPr>
                <w:rFonts w:hAnsi="ＭＳ 明朝"/>
                <w:color w:val="000000" w:themeColor="text1"/>
                <w:kern w:val="0"/>
              </w:rPr>
            </w:pPr>
            <w:r w:rsidRPr="004B5D3B">
              <w:rPr>
                <w:rFonts w:hAnsi="ＭＳ 明朝" w:hint="eastAsia"/>
                <w:color w:val="000000" w:themeColor="text1"/>
                <w:kern w:val="0"/>
              </w:rPr>
              <w:t>本案件は、入札参加者</w:t>
            </w:r>
            <w:r w:rsidR="00C26FA6" w:rsidRPr="004B5D3B">
              <w:rPr>
                <w:rFonts w:hAnsi="ＭＳ 明朝" w:hint="eastAsia"/>
                <w:color w:val="000000" w:themeColor="text1"/>
                <w:kern w:val="0"/>
              </w:rPr>
              <w:t>要件</w:t>
            </w:r>
            <w:r w:rsidRPr="004B5D3B">
              <w:rPr>
                <w:rFonts w:hAnsi="ＭＳ 明朝" w:hint="eastAsia"/>
                <w:color w:val="000000" w:themeColor="text1"/>
                <w:kern w:val="0"/>
              </w:rPr>
              <w:t>を特定ＪＶとし、地元企業育成の観点から、構成者</w:t>
            </w:r>
            <w:r w:rsidR="00644AC9" w:rsidRPr="004B5D3B">
              <w:rPr>
                <w:rFonts w:hAnsi="ＭＳ 明朝" w:hint="eastAsia"/>
                <w:color w:val="000000" w:themeColor="text1"/>
                <w:kern w:val="0"/>
              </w:rPr>
              <w:t>2</w:t>
            </w:r>
            <w:r w:rsidRPr="004B5D3B">
              <w:rPr>
                <w:rFonts w:hAnsi="ＭＳ 明朝" w:hint="eastAsia"/>
                <w:color w:val="000000" w:themeColor="text1"/>
                <w:kern w:val="0"/>
              </w:rPr>
              <w:t>者のうち、いずれか</w:t>
            </w:r>
            <w:r w:rsidR="00644AC9" w:rsidRPr="004B5D3B">
              <w:rPr>
                <w:rFonts w:hAnsi="ＭＳ 明朝" w:hint="eastAsia"/>
                <w:color w:val="000000" w:themeColor="text1"/>
                <w:kern w:val="0"/>
              </w:rPr>
              <w:t>1</w:t>
            </w:r>
            <w:r w:rsidRPr="004B5D3B">
              <w:rPr>
                <w:rFonts w:hAnsi="ＭＳ 明朝" w:hint="eastAsia"/>
                <w:color w:val="000000" w:themeColor="text1"/>
                <w:kern w:val="0"/>
              </w:rPr>
              <w:t>者を府内業者または自社工場を府内に有する府外業者として</w:t>
            </w:r>
            <w:r w:rsidR="007B5FD5" w:rsidRPr="004B5D3B">
              <w:rPr>
                <w:rFonts w:hAnsi="ＭＳ 明朝" w:hint="eastAsia"/>
                <w:color w:val="000000" w:themeColor="text1"/>
                <w:kern w:val="0"/>
              </w:rPr>
              <w:t>いる。</w:t>
            </w:r>
            <w:r w:rsidRPr="004B5D3B">
              <w:rPr>
                <w:rFonts w:hAnsi="ＭＳ 明朝" w:hint="eastAsia"/>
                <w:color w:val="000000" w:themeColor="text1"/>
                <w:kern w:val="0"/>
              </w:rPr>
              <w:t>入札参加条件を満たす業者は</w:t>
            </w:r>
            <w:r w:rsidR="00644AC9" w:rsidRPr="004B5D3B">
              <w:rPr>
                <w:rFonts w:hAnsi="ＭＳ 明朝" w:hint="eastAsia"/>
                <w:color w:val="000000" w:themeColor="text1"/>
                <w:kern w:val="0"/>
              </w:rPr>
              <w:t>7</w:t>
            </w:r>
            <w:r w:rsidRPr="004B5D3B">
              <w:rPr>
                <w:rFonts w:hAnsi="ＭＳ 明朝" w:hint="eastAsia"/>
                <w:color w:val="000000" w:themeColor="text1"/>
                <w:kern w:val="0"/>
              </w:rPr>
              <w:t>者</w:t>
            </w:r>
            <w:r w:rsidR="00C26FA6" w:rsidRPr="004B5D3B">
              <w:rPr>
                <w:rFonts w:hAnsi="ＭＳ 明朝" w:hint="eastAsia"/>
                <w:color w:val="000000" w:themeColor="text1"/>
                <w:kern w:val="0"/>
              </w:rPr>
              <w:t>あ</w:t>
            </w:r>
            <w:r w:rsidRPr="004B5D3B">
              <w:rPr>
                <w:rFonts w:hAnsi="ＭＳ 明朝" w:hint="eastAsia"/>
                <w:color w:val="000000" w:themeColor="text1"/>
                <w:kern w:val="0"/>
              </w:rPr>
              <w:t>るが、入札結果を見ると</w:t>
            </w:r>
            <w:r w:rsidR="009D62B3" w:rsidRPr="004B5D3B">
              <w:rPr>
                <w:rFonts w:hAnsi="ＭＳ 明朝" w:hint="eastAsia"/>
                <w:color w:val="000000" w:themeColor="text1"/>
                <w:kern w:val="0"/>
              </w:rPr>
              <w:t>、</w:t>
            </w:r>
            <w:r w:rsidR="00662574" w:rsidRPr="004B5D3B">
              <w:rPr>
                <w:rFonts w:hAnsi="ＭＳ 明朝" w:hint="eastAsia"/>
                <w:color w:val="000000" w:themeColor="text1"/>
                <w:kern w:val="0"/>
              </w:rPr>
              <w:t>この</w:t>
            </w:r>
            <w:r w:rsidR="00644AC9" w:rsidRPr="004B5D3B">
              <w:rPr>
                <w:rFonts w:hAnsi="ＭＳ 明朝" w:hint="eastAsia"/>
                <w:color w:val="000000" w:themeColor="text1"/>
                <w:kern w:val="0"/>
              </w:rPr>
              <w:t>7</w:t>
            </w:r>
            <w:r w:rsidR="007B5FD5" w:rsidRPr="004B5D3B">
              <w:rPr>
                <w:rFonts w:hAnsi="ＭＳ 明朝" w:hint="eastAsia"/>
                <w:color w:val="000000" w:themeColor="text1"/>
                <w:kern w:val="0"/>
              </w:rPr>
              <w:t>者</w:t>
            </w:r>
            <w:r w:rsidR="007B6CCD" w:rsidRPr="004B5D3B">
              <w:rPr>
                <w:rFonts w:hAnsi="ＭＳ 明朝" w:hint="eastAsia"/>
                <w:color w:val="000000" w:themeColor="text1"/>
                <w:kern w:val="0"/>
              </w:rPr>
              <w:t>の中でＪＶを組んでいるところもあり、参加者が少なくなったと思われる。</w:t>
            </w:r>
          </w:p>
          <w:p w:rsidR="00B74B40" w:rsidRPr="004B5D3B" w:rsidRDefault="00B74B40" w:rsidP="00B74B40">
            <w:pPr>
              <w:rPr>
                <w:rFonts w:hAnsi="ＭＳ 明朝"/>
                <w:color w:val="000000" w:themeColor="text1"/>
                <w:kern w:val="0"/>
              </w:rPr>
            </w:pPr>
          </w:p>
        </w:tc>
      </w:tr>
      <w:tr w:rsidR="00392385" w:rsidRPr="00504493" w:rsidTr="00493FCA">
        <w:trPr>
          <w:trHeight w:val="360"/>
        </w:trPr>
        <w:tc>
          <w:tcPr>
            <w:tcW w:w="3510" w:type="dxa"/>
            <w:tcBorders>
              <w:top w:val="nil"/>
              <w:bottom w:val="nil"/>
            </w:tcBorders>
          </w:tcPr>
          <w:p w:rsidR="00392385" w:rsidRPr="004B5D3B" w:rsidRDefault="00AA0896" w:rsidP="00C26FA6">
            <w:pPr>
              <w:ind w:firstLineChars="100" w:firstLine="210"/>
              <w:rPr>
                <w:rFonts w:hAnsi="ＭＳ 明朝" w:cs="ＭＳ Ｐゴシック"/>
                <w:color w:val="000000" w:themeColor="text1"/>
              </w:rPr>
            </w:pPr>
            <w:r w:rsidRPr="004B5D3B">
              <w:rPr>
                <w:rFonts w:hAnsi="ＭＳ 明朝" w:cs="ＭＳ Ｐゴシック" w:hint="eastAsia"/>
                <w:color w:val="000000" w:themeColor="text1"/>
              </w:rPr>
              <w:t>ＪＶの構成員数を</w:t>
            </w:r>
            <w:r w:rsidR="00644AC9" w:rsidRPr="004B5D3B">
              <w:rPr>
                <w:rFonts w:hAnsi="ＭＳ 明朝" w:cs="ＭＳ Ｐゴシック" w:hint="eastAsia"/>
                <w:color w:val="000000" w:themeColor="text1"/>
              </w:rPr>
              <w:t>2</w:t>
            </w:r>
            <w:r w:rsidRPr="004B5D3B">
              <w:rPr>
                <w:rFonts w:hAnsi="ＭＳ 明朝" w:cs="ＭＳ Ｐゴシック" w:hint="eastAsia"/>
                <w:color w:val="000000" w:themeColor="text1"/>
              </w:rPr>
              <w:t>者としている理由は何か。</w:t>
            </w:r>
          </w:p>
        </w:tc>
        <w:tc>
          <w:tcPr>
            <w:tcW w:w="6099" w:type="dxa"/>
            <w:tcBorders>
              <w:top w:val="nil"/>
              <w:bottom w:val="nil"/>
            </w:tcBorders>
          </w:tcPr>
          <w:p w:rsidR="00CA36B9" w:rsidRPr="004B5D3B" w:rsidRDefault="00AA0896" w:rsidP="00C26FA6">
            <w:pPr>
              <w:rPr>
                <w:rFonts w:hAnsi="ＭＳ 明朝"/>
                <w:color w:val="000000" w:themeColor="text1"/>
                <w:kern w:val="0"/>
              </w:rPr>
            </w:pPr>
            <w:r w:rsidRPr="004B5D3B">
              <w:rPr>
                <w:rFonts w:hAnsi="ＭＳ 明朝" w:hint="eastAsia"/>
                <w:color w:val="000000" w:themeColor="text1"/>
                <w:kern w:val="0"/>
              </w:rPr>
              <w:t xml:space="preserve">　</w:t>
            </w:r>
            <w:r w:rsidR="007B5FD5" w:rsidRPr="004B5D3B">
              <w:rPr>
                <w:rFonts w:hAnsi="ＭＳ 明朝" w:hint="eastAsia"/>
                <w:color w:val="000000" w:themeColor="text1"/>
                <w:kern w:val="0"/>
              </w:rPr>
              <w:t>施工規模によって構成員数</w:t>
            </w:r>
            <w:r w:rsidR="00C26FA6" w:rsidRPr="004B5D3B">
              <w:rPr>
                <w:rFonts w:hAnsi="ＭＳ 明朝" w:hint="eastAsia"/>
                <w:color w:val="000000" w:themeColor="text1"/>
                <w:kern w:val="0"/>
              </w:rPr>
              <w:t>の要件</w:t>
            </w:r>
            <w:r w:rsidR="007B5FD5" w:rsidRPr="004B5D3B">
              <w:rPr>
                <w:rFonts w:hAnsi="ＭＳ 明朝" w:hint="eastAsia"/>
                <w:color w:val="000000" w:themeColor="text1"/>
                <w:kern w:val="0"/>
              </w:rPr>
              <w:t>を</w:t>
            </w:r>
            <w:r w:rsidR="00C26FA6" w:rsidRPr="004B5D3B">
              <w:rPr>
                <w:rFonts w:hAnsi="ＭＳ 明朝" w:hint="eastAsia"/>
                <w:color w:val="000000" w:themeColor="text1"/>
                <w:kern w:val="0"/>
              </w:rPr>
              <w:t>定</w:t>
            </w:r>
            <w:r w:rsidR="007B5FD5" w:rsidRPr="004B5D3B">
              <w:rPr>
                <w:rFonts w:hAnsi="ＭＳ 明朝" w:hint="eastAsia"/>
                <w:color w:val="000000" w:themeColor="text1"/>
                <w:kern w:val="0"/>
              </w:rPr>
              <w:t>めており、</w:t>
            </w:r>
            <w:r w:rsidR="00644AC9" w:rsidRPr="004B5D3B">
              <w:rPr>
                <w:rFonts w:hAnsi="ＭＳ 明朝" w:hint="eastAsia"/>
                <w:color w:val="000000" w:themeColor="text1"/>
                <w:kern w:val="0"/>
              </w:rPr>
              <w:t>5</w:t>
            </w:r>
            <w:r w:rsidRPr="004B5D3B">
              <w:rPr>
                <w:rFonts w:hAnsi="ＭＳ 明朝" w:hint="eastAsia"/>
                <w:color w:val="000000" w:themeColor="text1"/>
                <w:kern w:val="0"/>
              </w:rPr>
              <w:t>億円以上15億円</w:t>
            </w:r>
            <w:r w:rsidR="007429AE" w:rsidRPr="004B5D3B">
              <w:rPr>
                <w:rFonts w:hAnsi="ＭＳ 明朝" w:hint="eastAsia"/>
                <w:color w:val="000000" w:themeColor="text1"/>
                <w:kern w:val="0"/>
              </w:rPr>
              <w:t>未満の橋梁上部工事</w:t>
            </w:r>
            <w:r w:rsidR="00C26FA6" w:rsidRPr="004B5D3B">
              <w:rPr>
                <w:rFonts w:hAnsi="ＭＳ 明朝" w:hint="eastAsia"/>
                <w:color w:val="000000" w:themeColor="text1"/>
                <w:kern w:val="0"/>
              </w:rPr>
              <w:t>で</w:t>
            </w:r>
            <w:r w:rsidR="007429AE" w:rsidRPr="004B5D3B">
              <w:rPr>
                <w:rFonts w:hAnsi="ＭＳ 明朝" w:hint="eastAsia"/>
                <w:color w:val="000000" w:themeColor="text1"/>
                <w:kern w:val="0"/>
              </w:rPr>
              <w:t>は</w:t>
            </w:r>
            <w:r w:rsidR="001457F3" w:rsidRPr="004B5D3B">
              <w:rPr>
                <w:rFonts w:hAnsi="ＭＳ 明朝" w:hint="eastAsia"/>
                <w:color w:val="000000" w:themeColor="text1"/>
                <w:kern w:val="0"/>
              </w:rPr>
              <w:t>2</w:t>
            </w:r>
            <w:r w:rsidR="007429AE" w:rsidRPr="004B5D3B">
              <w:rPr>
                <w:rFonts w:hAnsi="ＭＳ 明朝" w:hint="eastAsia"/>
                <w:color w:val="000000" w:themeColor="text1"/>
                <w:kern w:val="0"/>
              </w:rPr>
              <w:t>者としている。</w:t>
            </w:r>
          </w:p>
          <w:p w:rsidR="00B74B40" w:rsidRPr="004B5D3B" w:rsidRDefault="00B74B40" w:rsidP="00C26FA6">
            <w:pPr>
              <w:rPr>
                <w:rFonts w:hAnsi="ＭＳ 明朝"/>
                <w:color w:val="000000" w:themeColor="text1"/>
                <w:kern w:val="0"/>
              </w:rPr>
            </w:pPr>
          </w:p>
        </w:tc>
      </w:tr>
      <w:tr w:rsidR="00392385" w:rsidRPr="00567750" w:rsidTr="00493FCA">
        <w:trPr>
          <w:trHeight w:val="360"/>
        </w:trPr>
        <w:tc>
          <w:tcPr>
            <w:tcW w:w="3510" w:type="dxa"/>
            <w:tcBorders>
              <w:top w:val="nil"/>
              <w:bottom w:val="nil"/>
            </w:tcBorders>
          </w:tcPr>
          <w:p w:rsidR="00392385" w:rsidRPr="004B5D3B" w:rsidRDefault="007429AE" w:rsidP="00C26FA6">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357110" w:rsidRPr="004B5D3B">
              <w:rPr>
                <w:rFonts w:hAnsi="ＭＳ 明朝" w:cs="ＭＳ Ｐゴシック" w:hint="eastAsia"/>
                <w:color w:val="000000" w:themeColor="text1"/>
              </w:rPr>
              <w:t>ＪＶの</w:t>
            </w:r>
            <w:r w:rsidRPr="004B5D3B">
              <w:rPr>
                <w:rFonts w:hAnsi="ＭＳ 明朝" w:cs="ＭＳ Ｐゴシック" w:hint="eastAsia"/>
                <w:color w:val="000000" w:themeColor="text1"/>
              </w:rPr>
              <w:t>構成員</w:t>
            </w:r>
            <w:r w:rsidR="00C26FA6" w:rsidRPr="004B5D3B">
              <w:rPr>
                <w:rFonts w:hAnsi="ＭＳ 明朝" w:cs="ＭＳ Ｐゴシック" w:hint="eastAsia"/>
                <w:color w:val="000000" w:themeColor="text1"/>
              </w:rPr>
              <w:t>の要件として</w:t>
            </w:r>
            <w:r w:rsidRPr="004B5D3B">
              <w:rPr>
                <w:rFonts w:hAnsi="ＭＳ 明朝" w:cs="ＭＳ Ｐゴシック" w:hint="eastAsia"/>
                <w:color w:val="000000" w:themeColor="text1"/>
              </w:rPr>
              <w:t>、自社工場を有していること、またいずれか</w:t>
            </w:r>
            <w:r w:rsidR="00644AC9" w:rsidRPr="004B5D3B">
              <w:rPr>
                <w:rFonts w:hAnsi="ＭＳ 明朝" w:cs="ＭＳ Ｐゴシック" w:hint="eastAsia"/>
                <w:color w:val="000000" w:themeColor="text1"/>
              </w:rPr>
              <w:t>1</w:t>
            </w:r>
            <w:r w:rsidRPr="004B5D3B">
              <w:rPr>
                <w:rFonts w:hAnsi="ＭＳ 明朝" w:cs="ＭＳ Ｐゴシック" w:hint="eastAsia"/>
                <w:color w:val="000000" w:themeColor="text1"/>
              </w:rPr>
              <w:t>者が府内業者か府内に自社工場を有する府外業者としている理由は何か。</w:t>
            </w:r>
          </w:p>
        </w:tc>
        <w:tc>
          <w:tcPr>
            <w:tcW w:w="6099" w:type="dxa"/>
            <w:tcBorders>
              <w:top w:val="nil"/>
              <w:bottom w:val="nil"/>
            </w:tcBorders>
          </w:tcPr>
          <w:p w:rsidR="007429AE" w:rsidRPr="004B5D3B" w:rsidRDefault="007429AE" w:rsidP="006276AB">
            <w:pPr>
              <w:rPr>
                <w:color w:val="000000" w:themeColor="text1"/>
              </w:rPr>
            </w:pPr>
            <w:r w:rsidRPr="004B5D3B">
              <w:rPr>
                <w:rFonts w:hint="eastAsia"/>
                <w:color w:val="000000" w:themeColor="text1"/>
              </w:rPr>
              <w:t xml:space="preserve">　橋梁工事</w:t>
            </w:r>
            <w:r w:rsidR="00C26FA6" w:rsidRPr="004B5D3B">
              <w:rPr>
                <w:rFonts w:hint="eastAsia"/>
                <w:color w:val="000000" w:themeColor="text1"/>
              </w:rPr>
              <w:t>で</w:t>
            </w:r>
            <w:r w:rsidRPr="004B5D3B">
              <w:rPr>
                <w:rFonts w:hint="eastAsia"/>
                <w:color w:val="000000" w:themeColor="text1"/>
              </w:rPr>
              <w:t>は</w:t>
            </w:r>
            <w:r w:rsidR="00C26FA6" w:rsidRPr="004B5D3B">
              <w:rPr>
                <w:rFonts w:hint="eastAsia"/>
                <w:color w:val="000000" w:themeColor="text1"/>
              </w:rPr>
              <w:t>、工場で製作した橋梁</w:t>
            </w:r>
            <w:r w:rsidRPr="004B5D3B">
              <w:rPr>
                <w:rFonts w:hint="eastAsia"/>
                <w:color w:val="000000" w:themeColor="text1"/>
              </w:rPr>
              <w:t>を現場に架ける</w:t>
            </w:r>
            <w:r w:rsidR="00C26FA6" w:rsidRPr="004B5D3B">
              <w:rPr>
                <w:rFonts w:hint="eastAsia"/>
                <w:color w:val="000000" w:themeColor="text1"/>
              </w:rPr>
              <w:t>ので</w:t>
            </w:r>
            <w:r w:rsidRPr="004B5D3B">
              <w:rPr>
                <w:rFonts w:hint="eastAsia"/>
                <w:color w:val="000000" w:themeColor="text1"/>
              </w:rPr>
              <w:t>、工場での精度</w:t>
            </w:r>
            <w:r w:rsidR="00C26FA6" w:rsidRPr="004B5D3B">
              <w:rPr>
                <w:rFonts w:hint="eastAsia"/>
                <w:color w:val="000000" w:themeColor="text1"/>
              </w:rPr>
              <w:t>管理</w:t>
            </w:r>
            <w:r w:rsidRPr="004B5D3B">
              <w:rPr>
                <w:rFonts w:hint="eastAsia"/>
                <w:color w:val="000000" w:themeColor="text1"/>
              </w:rPr>
              <w:t>が重要となってくることから</w:t>
            </w:r>
            <w:r w:rsidR="00357110" w:rsidRPr="004B5D3B">
              <w:rPr>
                <w:rFonts w:hint="eastAsia"/>
                <w:color w:val="000000" w:themeColor="text1"/>
              </w:rPr>
              <w:t>自社工場を有していることを</w:t>
            </w:r>
            <w:r w:rsidRPr="004B5D3B">
              <w:rPr>
                <w:rFonts w:hint="eastAsia"/>
                <w:color w:val="000000" w:themeColor="text1"/>
              </w:rPr>
              <w:t>条件としている。</w:t>
            </w:r>
            <w:r w:rsidR="006276AB" w:rsidRPr="004B5D3B">
              <w:rPr>
                <w:rFonts w:hint="eastAsia"/>
                <w:color w:val="000000" w:themeColor="text1"/>
              </w:rPr>
              <w:t>自社工場を大阪府内に有していることという</w:t>
            </w:r>
            <w:r w:rsidRPr="004B5D3B">
              <w:rPr>
                <w:rFonts w:hint="eastAsia"/>
                <w:color w:val="000000" w:themeColor="text1"/>
              </w:rPr>
              <w:t>条件は、</w:t>
            </w:r>
            <w:r w:rsidR="00CA36B9" w:rsidRPr="004B5D3B">
              <w:rPr>
                <w:rFonts w:hint="eastAsia"/>
                <w:color w:val="000000" w:themeColor="text1"/>
              </w:rPr>
              <w:t>橋梁</w:t>
            </w:r>
            <w:r w:rsidR="006276AB" w:rsidRPr="004B5D3B">
              <w:rPr>
                <w:rFonts w:hint="eastAsia"/>
                <w:color w:val="000000" w:themeColor="text1"/>
              </w:rPr>
              <w:t>を</w:t>
            </w:r>
            <w:r w:rsidR="00CA36B9" w:rsidRPr="004B5D3B">
              <w:rPr>
                <w:rFonts w:hint="eastAsia"/>
                <w:color w:val="000000" w:themeColor="text1"/>
              </w:rPr>
              <w:t>工場で製作するため資材の調達</w:t>
            </w:r>
            <w:r w:rsidR="00357110" w:rsidRPr="004B5D3B">
              <w:rPr>
                <w:rFonts w:hint="eastAsia"/>
                <w:color w:val="000000" w:themeColor="text1"/>
              </w:rPr>
              <w:t>先</w:t>
            </w:r>
            <w:r w:rsidR="00CA36B9" w:rsidRPr="004B5D3B">
              <w:rPr>
                <w:rFonts w:hint="eastAsia"/>
                <w:color w:val="000000" w:themeColor="text1"/>
              </w:rPr>
              <w:t>も周辺からとなることから</w:t>
            </w:r>
            <w:r w:rsidR="006276AB" w:rsidRPr="004B5D3B">
              <w:rPr>
                <w:rFonts w:hint="eastAsia"/>
                <w:color w:val="000000" w:themeColor="text1"/>
              </w:rPr>
              <w:t>地元企業育成の観点もあり、</w:t>
            </w:r>
            <w:r w:rsidR="00CA36B9" w:rsidRPr="004B5D3B">
              <w:rPr>
                <w:rFonts w:hint="eastAsia"/>
                <w:color w:val="000000" w:themeColor="text1"/>
              </w:rPr>
              <w:t>設定している。</w:t>
            </w:r>
          </w:p>
          <w:p w:rsidR="00B74B40" w:rsidRPr="004B5D3B" w:rsidRDefault="00B74B40" w:rsidP="006276AB">
            <w:pPr>
              <w:rPr>
                <w:color w:val="000000" w:themeColor="text1"/>
              </w:rPr>
            </w:pPr>
          </w:p>
        </w:tc>
      </w:tr>
      <w:tr w:rsidR="00392385" w:rsidRPr="0046372B" w:rsidTr="00493FCA">
        <w:trPr>
          <w:trHeight w:val="360"/>
        </w:trPr>
        <w:tc>
          <w:tcPr>
            <w:tcW w:w="3510" w:type="dxa"/>
            <w:tcBorders>
              <w:top w:val="nil"/>
              <w:bottom w:val="nil"/>
            </w:tcBorders>
          </w:tcPr>
          <w:p w:rsidR="00392385" w:rsidRPr="004B5D3B" w:rsidRDefault="00CA36B9" w:rsidP="004442DD">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851C00" w:rsidRPr="004B5D3B">
              <w:rPr>
                <w:rFonts w:hAnsi="ＭＳ 明朝" w:cs="ＭＳ Ｐゴシック" w:hint="eastAsia"/>
                <w:color w:val="000000" w:themeColor="text1"/>
              </w:rPr>
              <w:t>今後に向けて、改善点はあるか。</w:t>
            </w:r>
          </w:p>
        </w:tc>
        <w:tc>
          <w:tcPr>
            <w:tcW w:w="6099" w:type="dxa"/>
            <w:tcBorders>
              <w:top w:val="nil"/>
              <w:bottom w:val="nil"/>
            </w:tcBorders>
          </w:tcPr>
          <w:p w:rsidR="00392385" w:rsidRPr="004B5D3B" w:rsidRDefault="00851C00" w:rsidP="00C26FA6">
            <w:pPr>
              <w:ind w:firstLineChars="100" w:firstLine="210"/>
              <w:rPr>
                <w:rFonts w:hAnsi="ＭＳ 明朝"/>
                <w:color w:val="000000" w:themeColor="text1"/>
                <w:kern w:val="0"/>
              </w:rPr>
            </w:pPr>
            <w:r w:rsidRPr="004B5D3B">
              <w:rPr>
                <w:rFonts w:hAnsi="ＭＳ 明朝" w:hint="eastAsia"/>
                <w:color w:val="000000" w:themeColor="text1"/>
                <w:kern w:val="0"/>
              </w:rPr>
              <w:t>府内業者の育成は非常に大切</w:t>
            </w:r>
            <w:r w:rsidR="00C26FA6" w:rsidRPr="004B5D3B">
              <w:rPr>
                <w:rFonts w:hAnsi="ＭＳ 明朝" w:hint="eastAsia"/>
                <w:color w:val="000000" w:themeColor="text1"/>
                <w:kern w:val="0"/>
              </w:rPr>
              <w:t>だ</w:t>
            </w:r>
            <w:r w:rsidRPr="004B5D3B">
              <w:rPr>
                <w:rFonts w:hAnsi="ＭＳ 明朝" w:hint="eastAsia"/>
                <w:color w:val="000000" w:themeColor="text1"/>
                <w:kern w:val="0"/>
              </w:rPr>
              <w:t>が、参加者を増やすという点も大切と考えているので、</w:t>
            </w:r>
            <w:r w:rsidR="007B5FD5" w:rsidRPr="004B5D3B">
              <w:rPr>
                <w:rFonts w:hAnsi="ＭＳ 明朝" w:hint="eastAsia"/>
                <w:color w:val="000000" w:themeColor="text1"/>
                <w:kern w:val="0"/>
              </w:rPr>
              <w:t>今後の入札状況を見極めながら改善を考え</w:t>
            </w:r>
            <w:r w:rsidRPr="004B5D3B">
              <w:rPr>
                <w:rFonts w:hAnsi="ＭＳ 明朝" w:hint="eastAsia"/>
                <w:color w:val="000000" w:themeColor="text1"/>
                <w:kern w:val="0"/>
              </w:rPr>
              <w:t>ていきたい。</w:t>
            </w:r>
          </w:p>
        </w:tc>
      </w:tr>
      <w:tr w:rsidR="00392385" w:rsidRPr="007F661D" w:rsidTr="00493FCA">
        <w:trPr>
          <w:trHeight w:val="360"/>
        </w:trPr>
        <w:tc>
          <w:tcPr>
            <w:tcW w:w="3510" w:type="dxa"/>
            <w:tcBorders>
              <w:top w:val="nil"/>
              <w:bottom w:val="nil"/>
            </w:tcBorders>
          </w:tcPr>
          <w:p w:rsidR="00392385" w:rsidRPr="004B5D3B" w:rsidRDefault="00392385" w:rsidP="004442DD">
            <w:pPr>
              <w:rPr>
                <w:rFonts w:hAnsi="ＭＳ 明朝" w:cs="ＭＳ Ｐゴシック"/>
                <w:color w:val="000000" w:themeColor="text1"/>
              </w:rPr>
            </w:pPr>
          </w:p>
        </w:tc>
        <w:tc>
          <w:tcPr>
            <w:tcW w:w="6099" w:type="dxa"/>
            <w:tcBorders>
              <w:top w:val="nil"/>
              <w:bottom w:val="nil"/>
            </w:tcBorders>
          </w:tcPr>
          <w:p w:rsidR="00392385" w:rsidRPr="004B5D3B" w:rsidRDefault="00392385" w:rsidP="00662574">
            <w:pPr>
              <w:rPr>
                <w:rFonts w:hAnsi="ＭＳ 明朝"/>
                <w:color w:val="000000" w:themeColor="text1"/>
                <w:kern w:val="0"/>
              </w:rPr>
            </w:pPr>
          </w:p>
        </w:tc>
      </w:tr>
      <w:tr w:rsidR="00E219E8" w:rsidRPr="00495B9D" w:rsidTr="00493FCA">
        <w:trPr>
          <w:trHeight w:val="360"/>
        </w:trPr>
        <w:tc>
          <w:tcPr>
            <w:tcW w:w="3510" w:type="dxa"/>
            <w:tcBorders>
              <w:bottom w:val="nil"/>
            </w:tcBorders>
            <w:vAlign w:val="center"/>
          </w:tcPr>
          <w:p w:rsidR="00567750" w:rsidRPr="004B5D3B" w:rsidRDefault="00E219E8" w:rsidP="009B4CAF">
            <w:pPr>
              <w:rPr>
                <w:color w:val="000000" w:themeColor="text1"/>
              </w:rPr>
            </w:pPr>
            <w:r w:rsidRPr="004B5D3B">
              <w:rPr>
                <w:rFonts w:hAnsi="ＭＳ 明朝" w:cs="ＭＳ Ｐゴシック" w:hint="eastAsia"/>
                <w:color w:val="000000" w:themeColor="text1"/>
              </w:rPr>
              <w:t>【</w:t>
            </w:r>
            <w:r w:rsidR="00851C00" w:rsidRPr="004B5D3B">
              <w:rPr>
                <w:rFonts w:hint="eastAsia"/>
                <w:color w:val="000000" w:themeColor="text1"/>
              </w:rPr>
              <w:t>寝屋川流域下水道枚方中継ポンプ場制水扉設備工事</w:t>
            </w:r>
            <w:r w:rsidRPr="004B5D3B">
              <w:rPr>
                <w:rFonts w:hAnsi="ＭＳ 明朝" w:cs="ＭＳ Ｐゴシック" w:hint="eastAsia"/>
                <w:color w:val="000000" w:themeColor="text1"/>
              </w:rPr>
              <w:t>】</w:t>
            </w:r>
          </w:p>
          <w:p w:rsidR="0010567D" w:rsidRPr="004B5D3B" w:rsidRDefault="0010567D" w:rsidP="009B4CAF">
            <w:pPr>
              <w:rPr>
                <w:rFonts w:hAnsi="ＭＳ 明朝" w:cs="ＭＳ Ｐゴシック"/>
                <w:color w:val="000000" w:themeColor="text1"/>
              </w:rPr>
            </w:pPr>
          </w:p>
        </w:tc>
        <w:tc>
          <w:tcPr>
            <w:tcW w:w="6099" w:type="dxa"/>
            <w:tcBorders>
              <w:bottom w:val="nil"/>
            </w:tcBorders>
          </w:tcPr>
          <w:p w:rsidR="00E219E8" w:rsidRPr="004B5D3B" w:rsidRDefault="00E219E8" w:rsidP="00034CA2">
            <w:pPr>
              <w:rPr>
                <w:rFonts w:hAnsi="ＭＳ 明朝"/>
                <w:color w:val="000000" w:themeColor="text1"/>
                <w:kern w:val="0"/>
              </w:rPr>
            </w:pPr>
          </w:p>
        </w:tc>
      </w:tr>
      <w:tr w:rsidR="00E219E8" w:rsidRPr="00495B9D" w:rsidTr="00493FCA">
        <w:trPr>
          <w:trHeight w:val="276"/>
        </w:trPr>
        <w:tc>
          <w:tcPr>
            <w:tcW w:w="3510" w:type="dxa"/>
            <w:tcBorders>
              <w:top w:val="nil"/>
              <w:bottom w:val="nil"/>
            </w:tcBorders>
          </w:tcPr>
          <w:p w:rsidR="001E07EF" w:rsidRPr="004B5D3B" w:rsidRDefault="00851C00" w:rsidP="00E30512">
            <w:pPr>
              <w:ind w:firstLineChars="100" w:firstLine="210"/>
              <w:rPr>
                <w:rFonts w:hAnsi="ＭＳ 明朝" w:cs="ＭＳ Ｐゴシック"/>
                <w:color w:val="000000" w:themeColor="text1"/>
              </w:rPr>
            </w:pPr>
            <w:r w:rsidRPr="004B5D3B">
              <w:rPr>
                <w:rFonts w:hAnsi="ＭＳ 明朝" w:cs="ＭＳ Ｐゴシック" w:hint="eastAsia"/>
                <w:color w:val="000000" w:themeColor="text1"/>
              </w:rPr>
              <w:t>入札参加者が少なかった理由は何か。</w:t>
            </w:r>
          </w:p>
        </w:tc>
        <w:tc>
          <w:tcPr>
            <w:tcW w:w="6099" w:type="dxa"/>
            <w:tcBorders>
              <w:top w:val="nil"/>
              <w:bottom w:val="nil"/>
            </w:tcBorders>
          </w:tcPr>
          <w:p w:rsidR="00C46E34" w:rsidRPr="004B5D3B" w:rsidRDefault="00851C00" w:rsidP="00C26FA6">
            <w:pPr>
              <w:ind w:firstLineChars="100" w:firstLine="210"/>
              <w:rPr>
                <w:rFonts w:hAnsi="ＭＳ 明朝"/>
                <w:color w:val="000000" w:themeColor="text1"/>
                <w:kern w:val="0"/>
              </w:rPr>
            </w:pPr>
            <w:r w:rsidRPr="004B5D3B">
              <w:rPr>
                <w:rFonts w:hAnsi="ＭＳ 明朝" w:hint="eastAsia"/>
                <w:color w:val="000000" w:themeColor="text1"/>
                <w:kern w:val="0"/>
              </w:rPr>
              <w:t>工事</w:t>
            </w:r>
            <w:r w:rsidR="007B5FD5" w:rsidRPr="004B5D3B">
              <w:rPr>
                <w:rFonts w:hAnsi="ＭＳ 明朝" w:hint="eastAsia"/>
                <w:color w:val="000000" w:themeColor="text1"/>
                <w:kern w:val="0"/>
              </w:rPr>
              <w:t>金額</w:t>
            </w:r>
            <w:r w:rsidR="004E1C79" w:rsidRPr="004B5D3B">
              <w:rPr>
                <w:rFonts w:hAnsi="ＭＳ 明朝" w:hint="eastAsia"/>
                <w:color w:val="000000" w:themeColor="text1"/>
                <w:kern w:val="0"/>
              </w:rPr>
              <w:t>の</w:t>
            </w:r>
            <w:r w:rsidR="007B5FD5" w:rsidRPr="004B5D3B">
              <w:rPr>
                <w:rFonts w:hAnsi="ＭＳ 明朝" w:hint="eastAsia"/>
                <w:color w:val="000000" w:themeColor="text1"/>
                <w:kern w:val="0"/>
              </w:rPr>
              <w:t>割には手間を要するということが、</w:t>
            </w:r>
            <w:r w:rsidR="00C26FA6" w:rsidRPr="004B5D3B">
              <w:rPr>
                <w:rFonts w:hAnsi="ＭＳ 明朝" w:hint="eastAsia"/>
                <w:color w:val="000000" w:themeColor="text1"/>
                <w:kern w:val="0"/>
              </w:rPr>
              <w:t>入札参加者が少なかった</w:t>
            </w:r>
            <w:r w:rsidR="00F30445" w:rsidRPr="004B5D3B">
              <w:rPr>
                <w:rFonts w:hAnsi="ＭＳ 明朝" w:hint="eastAsia"/>
                <w:color w:val="000000" w:themeColor="text1"/>
                <w:kern w:val="0"/>
              </w:rPr>
              <w:t>要因</w:t>
            </w:r>
            <w:r w:rsidR="007B5FD5" w:rsidRPr="004B5D3B">
              <w:rPr>
                <w:rFonts w:hAnsi="ＭＳ 明朝" w:hint="eastAsia"/>
                <w:color w:val="000000" w:themeColor="text1"/>
                <w:kern w:val="0"/>
              </w:rPr>
              <w:t>なのかも知れない</w:t>
            </w:r>
            <w:r w:rsidR="00F30445" w:rsidRPr="004B5D3B">
              <w:rPr>
                <w:rFonts w:hAnsi="ＭＳ 明朝" w:hint="eastAsia"/>
                <w:color w:val="000000" w:themeColor="text1"/>
                <w:kern w:val="0"/>
              </w:rPr>
              <w:t>と考えている。</w:t>
            </w:r>
          </w:p>
          <w:p w:rsidR="00B74B40" w:rsidRPr="004B5D3B" w:rsidRDefault="00B74B40" w:rsidP="00B74B40">
            <w:pPr>
              <w:rPr>
                <w:rFonts w:hAnsi="ＭＳ 明朝"/>
                <w:color w:val="000000" w:themeColor="text1"/>
                <w:kern w:val="0"/>
              </w:rPr>
            </w:pPr>
          </w:p>
        </w:tc>
      </w:tr>
      <w:tr w:rsidR="00F30445" w:rsidRPr="00495B9D" w:rsidTr="00493FCA">
        <w:trPr>
          <w:trHeight w:val="276"/>
        </w:trPr>
        <w:tc>
          <w:tcPr>
            <w:tcW w:w="3510" w:type="dxa"/>
            <w:tcBorders>
              <w:top w:val="nil"/>
              <w:bottom w:val="nil"/>
            </w:tcBorders>
          </w:tcPr>
          <w:p w:rsidR="00F30445" w:rsidRPr="004B5D3B" w:rsidRDefault="00F30445" w:rsidP="0005057E">
            <w:pPr>
              <w:rPr>
                <w:rFonts w:hAnsi="ＭＳ 明朝" w:cs="ＭＳ Ｐゴシック"/>
                <w:color w:val="000000" w:themeColor="text1"/>
              </w:rPr>
            </w:pPr>
            <w:r w:rsidRPr="004B5D3B">
              <w:rPr>
                <w:rFonts w:hAnsi="ＭＳ 明朝" w:cs="ＭＳ Ｐゴシック" w:hint="eastAsia"/>
                <w:color w:val="000000" w:themeColor="text1"/>
              </w:rPr>
              <w:t xml:space="preserve">　同種の案件の</w:t>
            </w:r>
            <w:r w:rsidR="007B5FD5" w:rsidRPr="004B5D3B">
              <w:rPr>
                <w:rFonts w:hAnsi="ＭＳ 明朝" w:cs="ＭＳ Ｐゴシック" w:hint="eastAsia"/>
                <w:color w:val="000000" w:themeColor="text1"/>
              </w:rPr>
              <w:t>応札</w:t>
            </w:r>
            <w:r w:rsidRPr="004B5D3B">
              <w:rPr>
                <w:rFonts w:hAnsi="ＭＳ 明朝" w:cs="ＭＳ Ｐゴシック" w:hint="eastAsia"/>
                <w:color w:val="000000" w:themeColor="text1"/>
              </w:rPr>
              <w:t>状況はどうか。</w:t>
            </w:r>
          </w:p>
        </w:tc>
        <w:tc>
          <w:tcPr>
            <w:tcW w:w="6099" w:type="dxa"/>
            <w:tcBorders>
              <w:top w:val="nil"/>
              <w:bottom w:val="nil"/>
            </w:tcBorders>
          </w:tcPr>
          <w:p w:rsidR="00F30445" w:rsidRPr="004B5D3B" w:rsidRDefault="00F30445" w:rsidP="007F79D0">
            <w:pPr>
              <w:rPr>
                <w:rFonts w:hAnsi="ＭＳ 明朝"/>
                <w:color w:val="000000" w:themeColor="text1"/>
                <w:kern w:val="0"/>
              </w:rPr>
            </w:pPr>
            <w:r w:rsidRPr="004B5D3B">
              <w:rPr>
                <w:rFonts w:hAnsi="ＭＳ 明朝" w:hint="eastAsia"/>
                <w:color w:val="000000" w:themeColor="text1"/>
                <w:kern w:val="0"/>
              </w:rPr>
              <w:t xml:space="preserve">　平成25年度にゲート10門の工事があったが</w:t>
            </w:r>
            <w:r w:rsidR="00990DF7" w:rsidRPr="004B5D3B">
              <w:rPr>
                <w:rFonts w:hAnsi="ＭＳ 明朝" w:hint="eastAsia"/>
                <w:color w:val="000000" w:themeColor="text1"/>
                <w:kern w:val="0"/>
              </w:rPr>
              <w:t>、</w:t>
            </w:r>
            <w:r w:rsidRPr="004B5D3B">
              <w:rPr>
                <w:rFonts w:hAnsi="ＭＳ 明朝" w:hint="eastAsia"/>
                <w:color w:val="000000" w:themeColor="text1"/>
                <w:kern w:val="0"/>
              </w:rPr>
              <w:t>その時は予定価格</w:t>
            </w:r>
            <w:r w:rsidR="00644AC9" w:rsidRPr="004B5D3B">
              <w:rPr>
                <w:rFonts w:hAnsi="ＭＳ 明朝" w:hint="eastAsia"/>
                <w:color w:val="000000" w:themeColor="text1"/>
                <w:kern w:val="0"/>
              </w:rPr>
              <w:t>1</w:t>
            </w:r>
            <w:r w:rsidRPr="004B5D3B">
              <w:rPr>
                <w:rFonts w:hAnsi="ＭＳ 明朝" w:hint="eastAsia"/>
                <w:color w:val="000000" w:themeColor="text1"/>
                <w:kern w:val="0"/>
              </w:rPr>
              <w:t>億</w:t>
            </w:r>
            <w:r w:rsidR="00357110" w:rsidRPr="004B5D3B">
              <w:rPr>
                <w:rFonts w:hAnsi="ＭＳ 明朝" w:hint="eastAsia"/>
                <w:color w:val="000000" w:themeColor="text1"/>
                <w:kern w:val="0"/>
              </w:rPr>
              <w:t>2510</w:t>
            </w:r>
            <w:r w:rsidRPr="004B5D3B">
              <w:rPr>
                <w:rFonts w:hAnsi="ＭＳ 明朝" w:hint="eastAsia"/>
                <w:color w:val="000000" w:themeColor="text1"/>
                <w:kern w:val="0"/>
              </w:rPr>
              <w:t>万</w:t>
            </w:r>
            <w:r w:rsidR="004B5D3B" w:rsidRPr="004B5D3B">
              <w:rPr>
                <w:rFonts w:hAnsi="ＭＳ 明朝" w:hint="eastAsia"/>
                <w:color w:val="000000" w:themeColor="text1"/>
                <w:kern w:val="0"/>
              </w:rPr>
              <w:t>円</w:t>
            </w:r>
            <w:r w:rsidR="00925820">
              <w:rPr>
                <w:rFonts w:hAnsi="ＭＳ 明朝" w:hint="eastAsia"/>
                <w:color w:val="000000" w:themeColor="text1"/>
                <w:kern w:val="0"/>
              </w:rPr>
              <w:t>、</w:t>
            </w:r>
            <w:r w:rsidRPr="004B5D3B">
              <w:rPr>
                <w:rFonts w:hAnsi="ＭＳ 明朝" w:hint="eastAsia"/>
                <w:color w:val="000000" w:themeColor="text1"/>
                <w:kern w:val="0"/>
              </w:rPr>
              <w:t>申込が12者で応札が</w:t>
            </w:r>
            <w:r w:rsidR="00644AC9" w:rsidRPr="004B5D3B">
              <w:rPr>
                <w:rFonts w:hAnsi="ＭＳ 明朝" w:hint="eastAsia"/>
                <w:color w:val="000000" w:themeColor="text1"/>
                <w:kern w:val="0"/>
              </w:rPr>
              <w:t>7</w:t>
            </w:r>
            <w:r w:rsidRPr="004B5D3B">
              <w:rPr>
                <w:rFonts w:hAnsi="ＭＳ 明朝" w:hint="eastAsia"/>
                <w:color w:val="000000" w:themeColor="text1"/>
                <w:kern w:val="0"/>
              </w:rPr>
              <w:t>者</w:t>
            </w:r>
            <w:r w:rsidR="00357110" w:rsidRPr="004B5D3B">
              <w:rPr>
                <w:rFonts w:hAnsi="ＭＳ 明朝" w:hint="eastAsia"/>
                <w:color w:val="000000" w:themeColor="text1"/>
                <w:kern w:val="0"/>
              </w:rPr>
              <w:t>といった状況</w:t>
            </w:r>
            <w:r w:rsidR="00C158A7" w:rsidRPr="004B5D3B">
              <w:rPr>
                <w:rFonts w:hAnsi="ＭＳ 明朝" w:hint="eastAsia"/>
                <w:color w:val="000000" w:themeColor="text1"/>
                <w:kern w:val="0"/>
              </w:rPr>
              <w:t>。</w:t>
            </w:r>
          </w:p>
          <w:p w:rsidR="00B74B40" w:rsidRPr="004B5D3B" w:rsidRDefault="006B347A" w:rsidP="007F79D0">
            <w:pPr>
              <w:rPr>
                <w:rFonts w:hAnsi="ＭＳ 明朝"/>
                <w:color w:val="000000" w:themeColor="text1"/>
                <w:kern w:val="0"/>
              </w:rPr>
            </w:pPr>
            <w:r w:rsidRPr="004B5D3B">
              <w:rPr>
                <w:rFonts w:hAnsi="ＭＳ 明朝" w:hint="eastAsia"/>
                <w:color w:val="000000" w:themeColor="text1"/>
                <w:kern w:val="0"/>
              </w:rPr>
              <w:t xml:space="preserve">　平成20年度にあったゲート12門等では、予定価格1億8430万円で申込が7者で応札が5者といった状況。</w:t>
            </w:r>
          </w:p>
          <w:p w:rsidR="006B347A" w:rsidRPr="004B5D3B" w:rsidRDefault="00B764A0" w:rsidP="007F79D0">
            <w:pPr>
              <w:rPr>
                <w:rFonts w:hAnsi="ＭＳ 明朝"/>
                <w:color w:val="000000" w:themeColor="text1"/>
                <w:kern w:val="0"/>
              </w:rPr>
            </w:pPr>
            <w:r w:rsidRPr="004B5D3B">
              <w:rPr>
                <w:rFonts w:hAnsi="ＭＳ 明朝" w:hint="eastAsia"/>
                <w:color w:val="000000" w:themeColor="text1"/>
                <w:kern w:val="0"/>
              </w:rPr>
              <w:t xml:space="preserve">　この2件の工事は、本案件に比べて比較的規模が大きく、応札意欲が高まったのかと推測している。</w:t>
            </w:r>
          </w:p>
          <w:p w:rsidR="004B5D3B" w:rsidRPr="004B5D3B" w:rsidRDefault="004B5D3B" w:rsidP="007F79D0">
            <w:pPr>
              <w:rPr>
                <w:rFonts w:hAnsi="ＭＳ 明朝"/>
                <w:color w:val="000000" w:themeColor="text1"/>
                <w:kern w:val="0"/>
              </w:rPr>
            </w:pPr>
          </w:p>
        </w:tc>
      </w:tr>
      <w:tr w:rsidR="00F30445" w:rsidRPr="00495B9D" w:rsidTr="00493FCA">
        <w:trPr>
          <w:trHeight w:val="276"/>
        </w:trPr>
        <w:tc>
          <w:tcPr>
            <w:tcW w:w="3510" w:type="dxa"/>
            <w:tcBorders>
              <w:top w:val="nil"/>
              <w:bottom w:val="nil"/>
            </w:tcBorders>
          </w:tcPr>
          <w:p w:rsidR="00F30445" w:rsidRPr="004B5D3B" w:rsidRDefault="00C158A7" w:rsidP="0005057E">
            <w:pPr>
              <w:rPr>
                <w:rFonts w:hAnsi="ＭＳ 明朝" w:cs="ＭＳ Ｐゴシック"/>
                <w:color w:val="000000" w:themeColor="text1"/>
              </w:rPr>
            </w:pPr>
            <w:r w:rsidRPr="004B5D3B">
              <w:rPr>
                <w:rFonts w:hAnsi="ＭＳ 明朝" w:cs="ＭＳ Ｐゴシック" w:hint="eastAsia"/>
                <w:color w:val="000000" w:themeColor="text1"/>
              </w:rPr>
              <w:t xml:space="preserve">　今後に向けて、改善点はあるか。</w:t>
            </w:r>
          </w:p>
        </w:tc>
        <w:tc>
          <w:tcPr>
            <w:tcW w:w="6099" w:type="dxa"/>
            <w:tcBorders>
              <w:top w:val="nil"/>
              <w:bottom w:val="nil"/>
            </w:tcBorders>
          </w:tcPr>
          <w:p w:rsidR="00F30445" w:rsidRPr="004B5D3B" w:rsidRDefault="007B5FD5" w:rsidP="007B5FD5">
            <w:pPr>
              <w:rPr>
                <w:rFonts w:hAnsi="ＭＳ 明朝"/>
                <w:color w:val="000000" w:themeColor="text1"/>
                <w:kern w:val="0"/>
              </w:rPr>
            </w:pPr>
            <w:r w:rsidRPr="004B5D3B">
              <w:rPr>
                <w:rFonts w:hAnsi="ＭＳ 明朝" w:hint="eastAsia"/>
                <w:color w:val="000000" w:themeColor="text1"/>
                <w:kern w:val="0"/>
              </w:rPr>
              <w:t xml:space="preserve">　</w:t>
            </w:r>
            <w:r w:rsidR="00C158A7" w:rsidRPr="004B5D3B">
              <w:rPr>
                <w:rFonts w:hAnsi="ＭＳ 明朝" w:hint="eastAsia"/>
                <w:color w:val="000000" w:themeColor="text1"/>
                <w:kern w:val="0"/>
              </w:rPr>
              <w:t>できるだけ応札</w:t>
            </w:r>
            <w:r w:rsidRPr="004B5D3B">
              <w:rPr>
                <w:rFonts w:hAnsi="ＭＳ 明朝" w:hint="eastAsia"/>
                <w:color w:val="000000" w:themeColor="text1"/>
                <w:kern w:val="0"/>
              </w:rPr>
              <w:t>者が増</w:t>
            </w:r>
            <w:r w:rsidR="00C158A7" w:rsidRPr="004B5D3B">
              <w:rPr>
                <w:rFonts w:hAnsi="ＭＳ 明朝" w:hint="eastAsia"/>
                <w:color w:val="000000" w:themeColor="text1"/>
                <w:kern w:val="0"/>
              </w:rPr>
              <w:t>えるような工夫を考えていきたい。</w:t>
            </w:r>
          </w:p>
        </w:tc>
      </w:tr>
      <w:tr w:rsidR="00E219E8" w:rsidRPr="00495B9D" w:rsidTr="00493FCA">
        <w:trPr>
          <w:trHeight w:val="276"/>
        </w:trPr>
        <w:tc>
          <w:tcPr>
            <w:tcW w:w="3510" w:type="dxa"/>
            <w:tcBorders>
              <w:top w:val="nil"/>
              <w:bottom w:val="nil"/>
            </w:tcBorders>
          </w:tcPr>
          <w:p w:rsidR="0010567D" w:rsidRPr="004B5D3B" w:rsidRDefault="0010567D" w:rsidP="0005057E">
            <w:pPr>
              <w:rPr>
                <w:rFonts w:hAnsi="ＭＳ 明朝" w:cs="ＭＳ Ｐゴシック"/>
                <w:color w:val="000000" w:themeColor="text1"/>
              </w:rPr>
            </w:pPr>
          </w:p>
        </w:tc>
        <w:tc>
          <w:tcPr>
            <w:tcW w:w="6099" w:type="dxa"/>
            <w:tcBorders>
              <w:top w:val="nil"/>
              <w:bottom w:val="nil"/>
            </w:tcBorders>
          </w:tcPr>
          <w:p w:rsidR="00E219E8" w:rsidRPr="004B5D3B" w:rsidRDefault="00E219E8" w:rsidP="00567750">
            <w:pPr>
              <w:rPr>
                <w:rFonts w:hAnsi="ＭＳ 明朝"/>
                <w:color w:val="000000" w:themeColor="text1"/>
                <w:kern w:val="0"/>
              </w:rPr>
            </w:pPr>
          </w:p>
        </w:tc>
      </w:tr>
      <w:tr w:rsidR="00E219E8" w:rsidRPr="00495B9D" w:rsidTr="00493FCA">
        <w:trPr>
          <w:trHeight w:val="276"/>
        </w:trPr>
        <w:tc>
          <w:tcPr>
            <w:tcW w:w="3510" w:type="dxa"/>
            <w:tcBorders>
              <w:bottom w:val="nil"/>
            </w:tcBorders>
            <w:vAlign w:val="center"/>
          </w:tcPr>
          <w:p w:rsidR="0010567D" w:rsidRPr="004B5D3B" w:rsidRDefault="00C46E34" w:rsidP="009B4CAF">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C158A7" w:rsidRPr="004B5D3B">
              <w:rPr>
                <w:rFonts w:hint="eastAsia"/>
                <w:color w:val="000000" w:themeColor="text1"/>
                <w:lang w:eastAsia="zh-TW"/>
              </w:rPr>
              <w:t>住之江公園　受変電設備等改修工事</w:t>
            </w:r>
            <w:r w:rsidRPr="004B5D3B">
              <w:rPr>
                <w:rFonts w:hAnsi="ＭＳ 明朝" w:cs="ＭＳ Ｐゴシック" w:hint="eastAsia"/>
                <w:color w:val="000000" w:themeColor="text1"/>
                <w:lang w:eastAsia="zh-TW"/>
              </w:rPr>
              <w:t>】</w:t>
            </w:r>
          </w:p>
          <w:p w:rsidR="00C46E34" w:rsidRPr="004B5D3B" w:rsidRDefault="00C46E34" w:rsidP="009B4CAF">
            <w:pPr>
              <w:rPr>
                <w:rFonts w:hAnsi="ＭＳ 明朝" w:cs="ＭＳ Ｐゴシック"/>
                <w:color w:val="000000" w:themeColor="text1"/>
                <w:lang w:eastAsia="zh-TW"/>
              </w:rPr>
            </w:pPr>
          </w:p>
        </w:tc>
        <w:tc>
          <w:tcPr>
            <w:tcW w:w="6099" w:type="dxa"/>
            <w:tcBorders>
              <w:bottom w:val="nil"/>
            </w:tcBorders>
          </w:tcPr>
          <w:p w:rsidR="00E219E8" w:rsidRPr="004B5D3B" w:rsidRDefault="00E219E8" w:rsidP="00034CA2">
            <w:pPr>
              <w:ind w:left="210" w:hangingChars="100" w:hanging="210"/>
              <w:rPr>
                <w:rFonts w:hAnsi="ＭＳ 明朝"/>
                <w:color w:val="000000" w:themeColor="text1"/>
                <w:kern w:val="0"/>
                <w:lang w:eastAsia="zh-TW"/>
              </w:rPr>
            </w:pPr>
          </w:p>
        </w:tc>
      </w:tr>
      <w:tr w:rsidR="00E219E8" w:rsidRPr="00495B9D" w:rsidTr="00493FCA">
        <w:trPr>
          <w:trHeight w:val="274"/>
        </w:trPr>
        <w:tc>
          <w:tcPr>
            <w:tcW w:w="3510" w:type="dxa"/>
            <w:tcBorders>
              <w:top w:val="nil"/>
              <w:bottom w:val="nil"/>
            </w:tcBorders>
          </w:tcPr>
          <w:p w:rsidR="001E07EF" w:rsidRPr="004B5D3B" w:rsidRDefault="00C46E34" w:rsidP="00357110">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00357110" w:rsidRPr="004B5D3B">
              <w:rPr>
                <w:rFonts w:hAnsi="ＭＳ 明朝" w:cs="ＭＳ Ｐゴシック" w:hint="eastAsia"/>
                <w:color w:val="000000" w:themeColor="text1"/>
              </w:rPr>
              <w:t>入札結果を見ると最低制限価格と予定価格の間に札を入れたのが</w:t>
            </w:r>
            <w:r w:rsidR="00CA705C" w:rsidRPr="004B5D3B">
              <w:rPr>
                <w:rFonts w:hAnsi="ＭＳ 明朝" w:cs="ＭＳ Ｐゴシック" w:hint="eastAsia"/>
                <w:color w:val="000000" w:themeColor="text1"/>
              </w:rPr>
              <w:lastRenderedPageBreak/>
              <w:t>15者中</w:t>
            </w:r>
            <w:r w:rsidR="00644AC9" w:rsidRPr="004B5D3B">
              <w:rPr>
                <w:rFonts w:hAnsi="ＭＳ 明朝" w:cs="ＭＳ Ｐゴシック" w:hint="eastAsia"/>
                <w:color w:val="000000" w:themeColor="text1"/>
              </w:rPr>
              <w:t>1</w:t>
            </w:r>
            <w:r w:rsidR="00CA705C" w:rsidRPr="004B5D3B">
              <w:rPr>
                <w:rFonts w:hAnsi="ＭＳ 明朝" w:cs="ＭＳ Ｐゴシック" w:hint="eastAsia"/>
                <w:color w:val="000000" w:themeColor="text1"/>
              </w:rPr>
              <w:t>者と</w:t>
            </w:r>
            <w:r w:rsidR="007B5FD5" w:rsidRPr="004B5D3B">
              <w:rPr>
                <w:rFonts w:hAnsi="ＭＳ 明朝" w:cs="ＭＳ Ｐゴシック" w:hint="eastAsia"/>
                <w:color w:val="000000" w:themeColor="text1"/>
              </w:rPr>
              <w:t>なった</w:t>
            </w:r>
            <w:r w:rsidR="00CA705C" w:rsidRPr="004B5D3B">
              <w:rPr>
                <w:rFonts w:hAnsi="ＭＳ 明朝" w:cs="ＭＳ Ｐゴシック" w:hint="eastAsia"/>
                <w:color w:val="000000" w:themeColor="text1"/>
              </w:rPr>
              <w:t>理由は何か。</w:t>
            </w:r>
          </w:p>
          <w:p w:rsidR="00B74B40" w:rsidRPr="004B5D3B" w:rsidRDefault="00B74B40" w:rsidP="00357110">
            <w:pPr>
              <w:rPr>
                <w:rFonts w:hAnsi="ＭＳ 明朝" w:cs="ＭＳ Ｐゴシック"/>
                <w:color w:val="000000" w:themeColor="text1"/>
              </w:rPr>
            </w:pPr>
          </w:p>
        </w:tc>
        <w:tc>
          <w:tcPr>
            <w:tcW w:w="6099" w:type="dxa"/>
            <w:tcBorders>
              <w:top w:val="nil"/>
              <w:bottom w:val="nil"/>
            </w:tcBorders>
          </w:tcPr>
          <w:p w:rsidR="00A71E3F" w:rsidRPr="004B5D3B" w:rsidRDefault="00CA705C" w:rsidP="00C26FA6">
            <w:pPr>
              <w:rPr>
                <w:rFonts w:hAnsi="ＭＳ 明朝"/>
                <w:color w:val="000000" w:themeColor="text1"/>
                <w:kern w:val="0"/>
              </w:rPr>
            </w:pPr>
            <w:r w:rsidRPr="004B5D3B">
              <w:rPr>
                <w:rFonts w:hAnsi="ＭＳ 明朝" w:hint="eastAsia"/>
                <w:color w:val="000000" w:themeColor="text1"/>
                <w:kern w:val="0"/>
              </w:rPr>
              <w:lastRenderedPageBreak/>
              <w:t xml:space="preserve">　本工事で改修する設備は</w:t>
            </w:r>
            <w:r w:rsidR="007B5FD5" w:rsidRPr="004B5D3B">
              <w:rPr>
                <w:rFonts w:hAnsi="ＭＳ 明朝" w:hint="eastAsia"/>
                <w:color w:val="000000" w:themeColor="text1"/>
                <w:kern w:val="0"/>
              </w:rPr>
              <w:t>、</w:t>
            </w:r>
            <w:r w:rsidRPr="004B5D3B">
              <w:rPr>
                <w:rFonts w:hAnsi="ＭＳ 明朝" w:hint="eastAsia"/>
                <w:color w:val="000000" w:themeColor="text1"/>
                <w:kern w:val="0"/>
              </w:rPr>
              <w:t>受注生産品であることから</w:t>
            </w:r>
            <w:r w:rsidR="004B5D3B" w:rsidRPr="004B5D3B">
              <w:rPr>
                <w:rFonts w:hAnsi="ＭＳ 明朝" w:hint="eastAsia"/>
                <w:color w:val="000000" w:themeColor="text1"/>
                <w:kern w:val="0"/>
              </w:rPr>
              <w:t>各応札者が</w:t>
            </w:r>
            <w:r w:rsidRPr="004B5D3B">
              <w:rPr>
                <w:rFonts w:hAnsi="ＭＳ 明朝" w:hint="eastAsia"/>
                <w:color w:val="000000" w:themeColor="text1"/>
                <w:kern w:val="0"/>
              </w:rPr>
              <w:t>調達</w:t>
            </w:r>
            <w:r w:rsidR="004B5D3B" w:rsidRPr="004B5D3B">
              <w:rPr>
                <w:rFonts w:hAnsi="ＭＳ 明朝" w:hint="eastAsia"/>
                <w:color w:val="000000" w:themeColor="text1"/>
                <w:kern w:val="0"/>
              </w:rPr>
              <w:t>する機器</w:t>
            </w:r>
            <w:r w:rsidRPr="004B5D3B">
              <w:rPr>
                <w:rFonts w:hAnsi="ＭＳ 明朝" w:hint="eastAsia"/>
                <w:color w:val="000000" w:themeColor="text1"/>
                <w:kern w:val="0"/>
              </w:rPr>
              <w:t>メーカー</w:t>
            </w:r>
            <w:r w:rsidR="004B5D3B" w:rsidRPr="004B5D3B">
              <w:rPr>
                <w:rFonts w:hAnsi="ＭＳ 明朝" w:hint="eastAsia"/>
                <w:color w:val="000000" w:themeColor="text1"/>
                <w:kern w:val="0"/>
              </w:rPr>
              <w:t>の特性や</w:t>
            </w:r>
            <w:r w:rsidRPr="004B5D3B">
              <w:rPr>
                <w:rFonts w:hAnsi="ＭＳ 明朝" w:hint="eastAsia"/>
                <w:color w:val="000000" w:themeColor="text1"/>
                <w:kern w:val="0"/>
              </w:rPr>
              <w:t>在庫</w:t>
            </w:r>
            <w:r w:rsidR="007B5FD5" w:rsidRPr="004B5D3B">
              <w:rPr>
                <w:rFonts w:hAnsi="ＭＳ 明朝" w:hint="eastAsia"/>
                <w:color w:val="000000" w:themeColor="text1"/>
                <w:kern w:val="0"/>
              </w:rPr>
              <w:t>の状況</w:t>
            </w:r>
            <w:r w:rsidR="00357110" w:rsidRPr="004B5D3B">
              <w:rPr>
                <w:rFonts w:hAnsi="ＭＳ 明朝" w:hint="eastAsia"/>
                <w:color w:val="000000" w:themeColor="text1"/>
                <w:kern w:val="0"/>
              </w:rPr>
              <w:t>等</w:t>
            </w:r>
            <w:r w:rsidR="007B5FD5" w:rsidRPr="004B5D3B">
              <w:rPr>
                <w:rFonts w:hAnsi="ＭＳ 明朝" w:hint="eastAsia"/>
                <w:color w:val="000000" w:themeColor="text1"/>
                <w:kern w:val="0"/>
              </w:rPr>
              <w:t>に</w:t>
            </w:r>
            <w:r w:rsidR="004B5D3B" w:rsidRPr="004B5D3B">
              <w:rPr>
                <w:rFonts w:hAnsi="ＭＳ 明朝" w:hint="eastAsia"/>
                <w:color w:val="000000" w:themeColor="text1"/>
                <w:kern w:val="0"/>
              </w:rPr>
              <w:t>より見積額</w:t>
            </w:r>
            <w:r w:rsidR="004B5D3B" w:rsidRPr="004B5D3B">
              <w:rPr>
                <w:rFonts w:hAnsi="ＭＳ 明朝" w:hint="eastAsia"/>
                <w:color w:val="000000" w:themeColor="text1"/>
                <w:kern w:val="0"/>
              </w:rPr>
              <w:lastRenderedPageBreak/>
              <w:t>に</w:t>
            </w:r>
            <w:r w:rsidRPr="004B5D3B">
              <w:rPr>
                <w:rFonts w:hAnsi="ＭＳ 明朝" w:hint="eastAsia"/>
                <w:color w:val="000000" w:themeColor="text1"/>
                <w:kern w:val="0"/>
              </w:rPr>
              <w:t>バラつき</w:t>
            </w:r>
            <w:r w:rsidR="00357110" w:rsidRPr="004B5D3B">
              <w:rPr>
                <w:rFonts w:hAnsi="ＭＳ 明朝" w:hint="eastAsia"/>
                <w:color w:val="000000" w:themeColor="text1"/>
                <w:kern w:val="0"/>
              </w:rPr>
              <w:t>が</w:t>
            </w:r>
            <w:r w:rsidR="004B5D3B" w:rsidRPr="004B5D3B">
              <w:rPr>
                <w:rFonts w:hAnsi="ＭＳ 明朝" w:hint="eastAsia"/>
                <w:color w:val="000000" w:themeColor="text1"/>
                <w:kern w:val="0"/>
              </w:rPr>
              <w:t>生じ</w:t>
            </w:r>
            <w:r w:rsidR="007B5FD5" w:rsidRPr="004B5D3B">
              <w:rPr>
                <w:rFonts w:hAnsi="ＭＳ 明朝" w:hint="eastAsia"/>
                <w:color w:val="000000" w:themeColor="text1"/>
                <w:kern w:val="0"/>
              </w:rPr>
              <w:t>、それが</w:t>
            </w:r>
            <w:r w:rsidR="00662574" w:rsidRPr="004B5D3B">
              <w:rPr>
                <w:rFonts w:hAnsi="ＭＳ 明朝" w:hint="eastAsia"/>
                <w:color w:val="000000" w:themeColor="text1"/>
                <w:kern w:val="0"/>
              </w:rPr>
              <w:t>応札</w:t>
            </w:r>
            <w:r w:rsidR="007B5FD5" w:rsidRPr="004B5D3B">
              <w:rPr>
                <w:rFonts w:hAnsi="ＭＳ 明朝" w:hint="eastAsia"/>
                <w:color w:val="000000" w:themeColor="text1"/>
                <w:kern w:val="0"/>
              </w:rPr>
              <w:t>価格に反映され</w:t>
            </w:r>
            <w:r w:rsidR="004B5D3B" w:rsidRPr="004B5D3B">
              <w:rPr>
                <w:rFonts w:hAnsi="ＭＳ 明朝" w:hint="eastAsia"/>
                <w:color w:val="000000" w:themeColor="text1"/>
                <w:kern w:val="0"/>
              </w:rPr>
              <w:t>たもの</w:t>
            </w:r>
            <w:r w:rsidRPr="004B5D3B">
              <w:rPr>
                <w:rFonts w:hAnsi="ＭＳ 明朝" w:hint="eastAsia"/>
                <w:color w:val="000000" w:themeColor="text1"/>
                <w:kern w:val="0"/>
              </w:rPr>
              <w:t>と考えている。</w:t>
            </w:r>
          </w:p>
          <w:p w:rsidR="00B74B40" w:rsidRPr="004B5D3B" w:rsidRDefault="00B74B40" w:rsidP="00C26FA6">
            <w:pPr>
              <w:rPr>
                <w:rFonts w:hAnsi="ＭＳ 明朝"/>
                <w:color w:val="000000" w:themeColor="text1"/>
                <w:kern w:val="0"/>
              </w:rPr>
            </w:pPr>
          </w:p>
        </w:tc>
      </w:tr>
      <w:tr w:rsidR="00E219E8" w:rsidRPr="00495B9D" w:rsidTr="00493FCA">
        <w:trPr>
          <w:trHeight w:val="274"/>
        </w:trPr>
        <w:tc>
          <w:tcPr>
            <w:tcW w:w="3510" w:type="dxa"/>
            <w:tcBorders>
              <w:top w:val="nil"/>
              <w:bottom w:val="nil"/>
            </w:tcBorders>
          </w:tcPr>
          <w:p w:rsidR="0010567D" w:rsidRPr="004B5D3B" w:rsidRDefault="00983E09" w:rsidP="005726B7">
            <w:pPr>
              <w:rPr>
                <w:rFonts w:hAnsi="ＭＳ 明朝" w:cs="ＭＳ Ｐゴシック"/>
                <w:color w:val="000000" w:themeColor="text1"/>
              </w:rPr>
            </w:pPr>
            <w:r w:rsidRPr="004B5D3B">
              <w:rPr>
                <w:rFonts w:hAnsi="ＭＳ 明朝" w:cs="ＭＳ Ｐゴシック" w:hint="eastAsia"/>
                <w:color w:val="000000" w:themeColor="text1"/>
              </w:rPr>
              <w:lastRenderedPageBreak/>
              <w:t xml:space="preserve">　今後に向けて、改善点はあるか。</w:t>
            </w:r>
          </w:p>
        </w:tc>
        <w:tc>
          <w:tcPr>
            <w:tcW w:w="6099" w:type="dxa"/>
            <w:tcBorders>
              <w:top w:val="nil"/>
              <w:bottom w:val="nil"/>
            </w:tcBorders>
          </w:tcPr>
          <w:p w:rsidR="001C1590" w:rsidRPr="004B5D3B" w:rsidRDefault="00CE7D89" w:rsidP="00F85491">
            <w:pPr>
              <w:ind w:firstLineChars="100" w:firstLine="210"/>
              <w:rPr>
                <w:rFonts w:hAnsi="ＭＳ 明朝"/>
                <w:color w:val="000000" w:themeColor="text1"/>
                <w:kern w:val="0"/>
              </w:rPr>
            </w:pPr>
            <w:r w:rsidRPr="004B5D3B">
              <w:rPr>
                <w:rFonts w:hAnsi="ＭＳ 明朝" w:hint="eastAsia"/>
                <w:color w:val="000000" w:themeColor="text1"/>
                <w:kern w:val="0"/>
              </w:rPr>
              <w:t>今回のケースが特異な事例なのかどうかといったことも確認しながら、どういう改善ができるかは、</w:t>
            </w:r>
            <w:r w:rsidR="007B5FD5" w:rsidRPr="004B5D3B">
              <w:rPr>
                <w:rFonts w:hAnsi="ＭＳ 明朝" w:hint="eastAsia"/>
                <w:color w:val="000000" w:themeColor="text1"/>
                <w:kern w:val="0"/>
              </w:rPr>
              <w:t>今後</w:t>
            </w:r>
            <w:r w:rsidR="00983E09" w:rsidRPr="004B5D3B">
              <w:rPr>
                <w:rFonts w:hAnsi="ＭＳ 明朝" w:hint="eastAsia"/>
                <w:color w:val="000000" w:themeColor="text1"/>
                <w:kern w:val="0"/>
              </w:rPr>
              <w:t>検討していきたい。</w:t>
            </w:r>
          </w:p>
        </w:tc>
      </w:tr>
      <w:tr w:rsidR="00E87A6D" w:rsidRPr="00495B9D" w:rsidTr="00493FCA">
        <w:trPr>
          <w:trHeight w:val="274"/>
        </w:trPr>
        <w:tc>
          <w:tcPr>
            <w:tcW w:w="3510" w:type="dxa"/>
            <w:tcBorders>
              <w:top w:val="nil"/>
              <w:bottom w:val="nil"/>
            </w:tcBorders>
          </w:tcPr>
          <w:p w:rsidR="00E87A6D" w:rsidRPr="004B5D3B" w:rsidRDefault="00E87A6D" w:rsidP="00E87A6D">
            <w:pPr>
              <w:rPr>
                <w:rFonts w:hAnsi="ＭＳ 明朝" w:cs="ＭＳ Ｐゴシック"/>
                <w:color w:val="000000" w:themeColor="text1"/>
              </w:rPr>
            </w:pPr>
          </w:p>
        </w:tc>
        <w:tc>
          <w:tcPr>
            <w:tcW w:w="6099" w:type="dxa"/>
            <w:tcBorders>
              <w:top w:val="nil"/>
              <w:bottom w:val="nil"/>
            </w:tcBorders>
          </w:tcPr>
          <w:p w:rsidR="00E87A6D" w:rsidRPr="004B5D3B" w:rsidRDefault="00E87A6D" w:rsidP="002A4617">
            <w:pPr>
              <w:ind w:firstLineChars="100" w:firstLine="210"/>
              <w:rPr>
                <w:rFonts w:hAnsi="ＭＳ 明朝"/>
                <w:color w:val="000000" w:themeColor="text1"/>
                <w:kern w:val="0"/>
              </w:rPr>
            </w:pPr>
          </w:p>
        </w:tc>
      </w:tr>
      <w:tr w:rsidR="00E87A6D" w:rsidRPr="00495B9D" w:rsidTr="00493FCA">
        <w:trPr>
          <w:trHeight w:val="274"/>
        </w:trPr>
        <w:tc>
          <w:tcPr>
            <w:tcW w:w="3510" w:type="dxa"/>
            <w:tcBorders>
              <w:bottom w:val="nil"/>
            </w:tcBorders>
            <w:vAlign w:val="center"/>
          </w:tcPr>
          <w:p w:rsidR="00E87A6D" w:rsidRPr="004B5D3B" w:rsidRDefault="00E87A6D" w:rsidP="009B4CAF">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983E09" w:rsidRPr="004B5D3B">
              <w:rPr>
                <w:rFonts w:hint="eastAsia"/>
                <w:color w:val="000000" w:themeColor="text1"/>
                <w:lang w:eastAsia="zh-TW"/>
              </w:rPr>
              <w:t xml:space="preserve">一般国道　</w:t>
            </w:r>
            <w:r w:rsidR="00644AC9" w:rsidRPr="004B5D3B">
              <w:rPr>
                <w:rFonts w:hint="eastAsia"/>
                <w:color w:val="000000" w:themeColor="text1"/>
                <w:lang w:eastAsia="zh-TW"/>
              </w:rPr>
              <w:t>308</w:t>
            </w:r>
            <w:r w:rsidR="00983E09" w:rsidRPr="004B5D3B">
              <w:rPr>
                <w:rFonts w:hint="eastAsia"/>
                <w:color w:val="000000" w:themeColor="text1"/>
                <w:lang w:eastAsia="zh-TW"/>
              </w:rPr>
              <w:t>号　道路拡幅工事（東豊浦工区）</w:t>
            </w:r>
            <w:r w:rsidRPr="004B5D3B">
              <w:rPr>
                <w:rFonts w:hAnsi="ＭＳ 明朝" w:cs="ＭＳ Ｐゴシック" w:hint="eastAsia"/>
                <w:color w:val="000000" w:themeColor="text1"/>
                <w:lang w:eastAsia="zh-TW"/>
              </w:rPr>
              <w:t>】</w:t>
            </w:r>
          </w:p>
          <w:p w:rsidR="00E87A6D" w:rsidRPr="004B5D3B" w:rsidRDefault="00E87A6D" w:rsidP="00AE3090">
            <w:pPr>
              <w:rPr>
                <w:rFonts w:hAnsi="ＭＳ 明朝" w:cs="ＭＳ Ｐゴシック"/>
                <w:color w:val="000000" w:themeColor="text1"/>
                <w:lang w:eastAsia="zh-TW"/>
              </w:rPr>
            </w:pPr>
          </w:p>
        </w:tc>
        <w:tc>
          <w:tcPr>
            <w:tcW w:w="6099" w:type="dxa"/>
            <w:tcBorders>
              <w:bottom w:val="nil"/>
            </w:tcBorders>
          </w:tcPr>
          <w:p w:rsidR="00E87A6D" w:rsidRPr="004B5D3B" w:rsidRDefault="00E87A6D" w:rsidP="002A4617">
            <w:pPr>
              <w:ind w:firstLineChars="100" w:firstLine="210"/>
              <w:rPr>
                <w:rFonts w:hAnsi="ＭＳ 明朝"/>
                <w:color w:val="000000" w:themeColor="text1"/>
                <w:kern w:val="0"/>
                <w:lang w:eastAsia="zh-TW"/>
              </w:rPr>
            </w:pPr>
          </w:p>
        </w:tc>
      </w:tr>
      <w:tr w:rsidR="00E87A6D" w:rsidRPr="00495B9D" w:rsidTr="00493FCA">
        <w:trPr>
          <w:trHeight w:val="274"/>
        </w:trPr>
        <w:tc>
          <w:tcPr>
            <w:tcW w:w="3510" w:type="dxa"/>
            <w:tcBorders>
              <w:top w:val="nil"/>
              <w:bottom w:val="nil"/>
            </w:tcBorders>
          </w:tcPr>
          <w:p w:rsidR="00E87A6D" w:rsidRPr="004B5D3B" w:rsidRDefault="00983E09" w:rsidP="00AE3090">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Pr="004B5D3B">
              <w:rPr>
                <w:rFonts w:hAnsi="ＭＳ 明朝" w:cs="ＭＳ Ｐゴシック" w:hint="eastAsia"/>
                <w:color w:val="000000" w:themeColor="text1"/>
              </w:rPr>
              <w:t>落札率が高く、入札結果を見ると入札した30者のうち、29</w:t>
            </w:r>
            <w:r w:rsidR="00357110" w:rsidRPr="004B5D3B">
              <w:rPr>
                <w:rFonts w:hAnsi="ＭＳ 明朝" w:cs="ＭＳ Ｐゴシック" w:hint="eastAsia"/>
                <w:color w:val="000000" w:themeColor="text1"/>
              </w:rPr>
              <w:t>者が失格し</w:t>
            </w:r>
            <w:r w:rsidRPr="004B5D3B">
              <w:rPr>
                <w:rFonts w:hAnsi="ＭＳ 明朝" w:cs="ＭＳ Ｐゴシック" w:hint="eastAsia"/>
                <w:color w:val="000000" w:themeColor="text1"/>
              </w:rPr>
              <w:t>ているが、この理由</w:t>
            </w:r>
            <w:r w:rsidR="007B5FD5" w:rsidRPr="004B5D3B">
              <w:rPr>
                <w:rFonts w:hAnsi="ＭＳ 明朝" w:cs="ＭＳ Ｐゴシック" w:hint="eastAsia"/>
                <w:color w:val="000000" w:themeColor="text1"/>
              </w:rPr>
              <w:t>として考えられること</w:t>
            </w:r>
            <w:r w:rsidRPr="004B5D3B">
              <w:rPr>
                <w:rFonts w:hAnsi="ＭＳ 明朝" w:cs="ＭＳ Ｐゴシック" w:hint="eastAsia"/>
                <w:color w:val="000000" w:themeColor="text1"/>
              </w:rPr>
              <w:t>は何か。</w:t>
            </w:r>
          </w:p>
          <w:p w:rsidR="00B74B40" w:rsidRPr="004B5D3B" w:rsidRDefault="00B74B40" w:rsidP="00AE3090">
            <w:pPr>
              <w:rPr>
                <w:rFonts w:hAnsi="ＭＳ 明朝" w:cs="ＭＳ Ｐゴシック"/>
                <w:color w:val="000000" w:themeColor="text1"/>
              </w:rPr>
            </w:pPr>
          </w:p>
        </w:tc>
        <w:tc>
          <w:tcPr>
            <w:tcW w:w="6099" w:type="dxa"/>
            <w:tcBorders>
              <w:top w:val="nil"/>
              <w:bottom w:val="nil"/>
            </w:tcBorders>
          </w:tcPr>
          <w:p w:rsidR="00E87A6D" w:rsidRPr="004B5D3B" w:rsidRDefault="00C26FA6" w:rsidP="00C26FA6">
            <w:pPr>
              <w:ind w:firstLineChars="100" w:firstLine="210"/>
              <w:rPr>
                <w:rFonts w:hAnsi="ＭＳ 明朝"/>
                <w:color w:val="000000" w:themeColor="text1"/>
                <w:kern w:val="0"/>
              </w:rPr>
            </w:pPr>
            <w:r w:rsidRPr="004B5D3B">
              <w:rPr>
                <w:rFonts w:hAnsi="ＭＳ 明朝" w:hint="eastAsia"/>
                <w:color w:val="000000" w:themeColor="text1"/>
                <w:kern w:val="0"/>
              </w:rPr>
              <w:t>6月1日に</w:t>
            </w:r>
            <w:r w:rsidR="006276AB" w:rsidRPr="004B5D3B">
              <w:rPr>
                <w:rFonts w:hAnsi="ＭＳ 明朝" w:hint="eastAsia"/>
                <w:color w:val="000000" w:themeColor="text1"/>
                <w:kern w:val="0"/>
              </w:rPr>
              <w:t>「低入札価格調査基準価格等</w:t>
            </w:r>
            <w:r w:rsidR="00983E09" w:rsidRPr="004B5D3B">
              <w:rPr>
                <w:rFonts w:hAnsi="ＭＳ 明朝" w:hint="eastAsia"/>
                <w:color w:val="000000" w:themeColor="text1"/>
                <w:kern w:val="0"/>
              </w:rPr>
              <w:t>の算定基準」が改定され、</w:t>
            </w:r>
            <w:r w:rsidR="007B5FD5" w:rsidRPr="004B5D3B">
              <w:rPr>
                <w:rFonts w:hAnsi="ＭＳ 明朝" w:hint="eastAsia"/>
                <w:color w:val="000000" w:themeColor="text1"/>
                <w:kern w:val="0"/>
              </w:rPr>
              <w:t>現場管理費が</w:t>
            </w:r>
            <w:r w:rsidR="00644AC9" w:rsidRPr="004B5D3B">
              <w:rPr>
                <w:rFonts w:hAnsi="ＭＳ 明朝" w:hint="eastAsia"/>
                <w:color w:val="000000" w:themeColor="text1"/>
                <w:kern w:val="0"/>
              </w:rPr>
              <w:t>1</w:t>
            </w:r>
            <w:r w:rsidR="007B5FD5" w:rsidRPr="004B5D3B">
              <w:rPr>
                <w:rFonts w:hAnsi="ＭＳ 明朝" w:hint="eastAsia"/>
                <w:color w:val="000000" w:themeColor="text1"/>
                <w:kern w:val="0"/>
              </w:rPr>
              <w:t>割上がったが、こうしたことが十分認知されていなかった可能性があると考えている。</w:t>
            </w:r>
          </w:p>
        </w:tc>
      </w:tr>
      <w:tr w:rsidR="00732BDF" w:rsidRPr="00495B9D" w:rsidTr="00493FCA">
        <w:trPr>
          <w:trHeight w:val="191"/>
        </w:trPr>
        <w:tc>
          <w:tcPr>
            <w:tcW w:w="3510" w:type="dxa"/>
            <w:tcBorders>
              <w:top w:val="nil"/>
              <w:bottom w:val="nil"/>
            </w:tcBorders>
          </w:tcPr>
          <w:p w:rsidR="00732BDF" w:rsidRPr="004B5D3B" w:rsidRDefault="00732BDF" w:rsidP="00E87A6D">
            <w:pPr>
              <w:rPr>
                <w:color w:val="000000" w:themeColor="text1"/>
              </w:rPr>
            </w:pPr>
            <w:r w:rsidRPr="004B5D3B">
              <w:rPr>
                <w:rFonts w:hint="eastAsia"/>
                <w:color w:val="000000" w:themeColor="text1"/>
              </w:rPr>
              <w:t xml:space="preserve">　今後に向けて、改善点はあるか。</w:t>
            </w:r>
          </w:p>
        </w:tc>
        <w:tc>
          <w:tcPr>
            <w:tcW w:w="6099" w:type="dxa"/>
            <w:tcBorders>
              <w:top w:val="nil"/>
              <w:bottom w:val="nil"/>
            </w:tcBorders>
          </w:tcPr>
          <w:p w:rsidR="00732BDF" w:rsidRPr="004B5D3B" w:rsidRDefault="00732BDF" w:rsidP="00357110">
            <w:pPr>
              <w:autoSpaceDE w:val="0"/>
              <w:autoSpaceDN w:val="0"/>
              <w:ind w:firstLineChars="100" w:firstLine="210"/>
              <w:rPr>
                <w:rFonts w:hAnsi="ＭＳ 明朝"/>
                <w:color w:val="000000" w:themeColor="text1"/>
                <w:kern w:val="0"/>
              </w:rPr>
            </w:pPr>
            <w:r w:rsidRPr="004B5D3B">
              <w:rPr>
                <w:rFonts w:hAnsi="ＭＳ 明朝" w:hint="eastAsia"/>
                <w:color w:val="000000" w:themeColor="text1"/>
                <w:kern w:val="0"/>
              </w:rPr>
              <w:t>改定については、ホームページへ掲載しているが、年度当初に制度の変更が</w:t>
            </w:r>
            <w:r w:rsidR="007B5FD5" w:rsidRPr="004B5D3B">
              <w:rPr>
                <w:rFonts w:hAnsi="ＭＳ 明朝" w:hint="eastAsia"/>
                <w:color w:val="000000" w:themeColor="text1"/>
                <w:kern w:val="0"/>
              </w:rPr>
              <w:t>多く</w:t>
            </w:r>
            <w:r w:rsidRPr="004B5D3B">
              <w:rPr>
                <w:rFonts w:hAnsi="ＭＳ 明朝" w:hint="eastAsia"/>
                <w:color w:val="000000" w:themeColor="text1"/>
                <w:kern w:val="0"/>
              </w:rPr>
              <w:t>あるので、注意してもらえるよう改善を図っていきたい。</w:t>
            </w:r>
          </w:p>
        </w:tc>
      </w:tr>
      <w:tr w:rsidR="00E87A6D" w:rsidRPr="00575FE7" w:rsidTr="00493FCA">
        <w:trPr>
          <w:trHeight w:val="191"/>
        </w:trPr>
        <w:tc>
          <w:tcPr>
            <w:tcW w:w="3510" w:type="dxa"/>
            <w:tcBorders>
              <w:top w:val="nil"/>
              <w:bottom w:val="single" w:sz="4" w:space="0" w:color="FFFFFF" w:themeColor="background1"/>
            </w:tcBorders>
            <w:shd w:val="clear" w:color="auto" w:fill="auto"/>
          </w:tcPr>
          <w:p w:rsidR="00E87A6D" w:rsidRPr="004B5D3B" w:rsidRDefault="00E87A6D" w:rsidP="00D536F5">
            <w:pPr>
              <w:ind w:firstLineChars="100" w:firstLine="210"/>
              <w:rPr>
                <w:color w:val="000000" w:themeColor="text1"/>
              </w:rPr>
            </w:pPr>
          </w:p>
        </w:tc>
        <w:tc>
          <w:tcPr>
            <w:tcW w:w="6099" w:type="dxa"/>
            <w:tcBorders>
              <w:top w:val="nil"/>
              <w:bottom w:val="single" w:sz="4" w:space="0" w:color="FFFFFF" w:themeColor="background1"/>
            </w:tcBorders>
          </w:tcPr>
          <w:p w:rsidR="00E87A6D" w:rsidRPr="004B5D3B" w:rsidRDefault="00E87A6D" w:rsidP="000C7572">
            <w:pPr>
              <w:autoSpaceDE w:val="0"/>
              <w:autoSpaceDN w:val="0"/>
              <w:ind w:firstLineChars="100" w:firstLine="210"/>
              <w:rPr>
                <w:color w:val="000000" w:themeColor="text1"/>
              </w:rPr>
            </w:pPr>
          </w:p>
        </w:tc>
      </w:tr>
      <w:tr w:rsidR="00E87A6D" w:rsidRPr="00495B9D" w:rsidTr="00493FCA">
        <w:trPr>
          <w:trHeight w:val="191"/>
        </w:trPr>
        <w:tc>
          <w:tcPr>
            <w:tcW w:w="3510" w:type="dxa"/>
            <w:tcBorders>
              <w:bottom w:val="nil"/>
            </w:tcBorders>
            <w:vAlign w:val="center"/>
          </w:tcPr>
          <w:p w:rsidR="00E87A6D" w:rsidRPr="004B5D3B" w:rsidRDefault="00E87A6D" w:rsidP="009B4CAF">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732BDF" w:rsidRPr="004B5D3B">
              <w:rPr>
                <w:rFonts w:hint="eastAsia"/>
                <w:color w:val="000000" w:themeColor="text1"/>
                <w:lang w:eastAsia="zh-TW"/>
              </w:rPr>
              <w:t>一級河川　寝屋川導水路　太間排水機場管理棟空調設備更新工事</w:t>
            </w:r>
            <w:r w:rsidRPr="004B5D3B">
              <w:rPr>
                <w:rFonts w:hAnsi="ＭＳ 明朝" w:cs="ＭＳ Ｐゴシック" w:hint="eastAsia"/>
                <w:color w:val="000000" w:themeColor="text1"/>
                <w:lang w:eastAsia="zh-TW"/>
              </w:rPr>
              <w:t>】</w:t>
            </w:r>
          </w:p>
          <w:p w:rsidR="00E87A6D" w:rsidRPr="004B5D3B" w:rsidRDefault="00E87A6D" w:rsidP="006112F5">
            <w:pPr>
              <w:rPr>
                <w:color w:val="000000" w:themeColor="text1"/>
                <w:lang w:eastAsia="zh-TW"/>
              </w:rPr>
            </w:pPr>
          </w:p>
        </w:tc>
        <w:tc>
          <w:tcPr>
            <w:tcW w:w="6099" w:type="dxa"/>
            <w:tcBorders>
              <w:bottom w:val="nil"/>
            </w:tcBorders>
          </w:tcPr>
          <w:p w:rsidR="00E87A6D" w:rsidRPr="004B5D3B" w:rsidRDefault="00E87A6D" w:rsidP="00611EDF">
            <w:pPr>
              <w:autoSpaceDE w:val="0"/>
              <w:autoSpaceDN w:val="0"/>
              <w:ind w:firstLineChars="100" w:firstLine="210"/>
              <w:rPr>
                <w:rFonts w:hAnsi="ＭＳ 明朝"/>
                <w:color w:val="000000" w:themeColor="text1"/>
                <w:kern w:val="0"/>
                <w:lang w:eastAsia="zh-TW"/>
              </w:rPr>
            </w:pPr>
          </w:p>
        </w:tc>
      </w:tr>
      <w:tr w:rsidR="00E87A6D" w:rsidRPr="00495B9D" w:rsidTr="00493FCA">
        <w:trPr>
          <w:trHeight w:val="191"/>
        </w:trPr>
        <w:tc>
          <w:tcPr>
            <w:tcW w:w="3510" w:type="dxa"/>
            <w:tcBorders>
              <w:top w:val="nil"/>
              <w:bottom w:val="nil"/>
            </w:tcBorders>
          </w:tcPr>
          <w:p w:rsidR="00E87A6D" w:rsidRPr="004B5D3B" w:rsidRDefault="00732BDF" w:rsidP="00BF3D47">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Pr="004B5D3B">
              <w:rPr>
                <w:rFonts w:hAnsi="ＭＳ 明朝" w:cs="ＭＳ Ｐゴシック" w:hint="eastAsia"/>
                <w:color w:val="000000" w:themeColor="text1"/>
              </w:rPr>
              <w:t>入札したのが35者で、失格が</w:t>
            </w:r>
            <w:r w:rsidR="00644AC9" w:rsidRPr="004B5D3B">
              <w:rPr>
                <w:rFonts w:hAnsi="ＭＳ 明朝" w:cs="ＭＳ Ｐゴシック" w:hint="eastAsia"/>
                <w:color w:val="000000" w:themeColor="text1"/>
              </w:rPr>
              <w:t>2</w:t>
            </w:r>
            <w:r w:rsidRPr="004B5D3B">
              <w:rPr>
                <w:rFonts w:hAnsi="ＭＳ 明朝" w:cs="ＭＳ Ｐゴシック" w:hint="eastAsia"/>
                <w:color w:val="000000" w:themeColor="text1"/>
              </w:rPr>
              <w:t>者、予定価格内が</w:t>
            </w:r>
            <w:r w:rsidR="00644AC9" w:rsidRPr="004B5D3B">
              <w:rPr>
                <w:rFonts w:hAnsi="ＭＳ 明朝" w:cs="ＭＳ Ｐゴシック" w:hint="eastAsia"/>
                <w:color w:val="000000" w:themeColor="text1"/>
              </w:rPr>
              <w:t>2</w:t>
            </w:r>
            <w:r w:rsidRPr="004B5D3B">
              <w:rPr>
                <w:rFonts w:hAnsi="ＭＳ 明朝" w:cs="ＭＳ Ｐゴシック" w:hint="eastAsia"/>
                <w:color w:val="000000" w:themeColor="text1"/>
              </w:rPr>
              <w:t>者で</w:t>
            </w:r>
            <w:r w:rsidR="00BF3D47" w:rsidRPr="004B5D3B">
              <w:rPr>
                <w:rFonts w:hAnsi="ＭＳ 明朝" w:cs="ＭＳ Ｐゴシック" w:hint="eastAsia"/>
                <w:color w:val="000000" w:themeColor="text1"/>
              </w:rPr>
              <w:t>落札率が高く、</w:t>
            </w:r>
            <w:r w:rsidR="007B5FD5" w:rsidRPr="004B5D3B">
              <w:rPr>
                <w:rFonts w:hAnsi="ＭＳ 明朝" w:cs="ＭＳ Ｐゴシック" w:hint="eastAsia"/>
                <w:color w:val="000000" w:themeColor="text1"/>
              </w:rPr>
              <w:t>予定価格</w:t>
            </w:r>
            <w:r w:rsidRPr="004B5D3B">
              <w:rPr>
                <w:rFonts w:hAnsi="ＭＳ 明朝" w:cs="ＭＳ Ｐゴシック" w:hint="eastAsia"/>
                <w:color w:val="000000" w:themeColor="text1"/>
              </w:rPr>
              <w:t>よりも高い額を</w:t>
            </w:r>
            <w:r w:rsidR="00BF3D47" w:rsidRPr="004B5D3B">
              <w:rPr>
                <w:rFonts w:hAnsi="ＭＳ 明朝" w:cs="ＭＳ Ｐゴシック" w:hint="eastAsia"/>
                <w:color w:val="000000" w:themeColor="text1"/>
              </w:rPr>
              <w:t>想定していた業者もかなり多かったようだがその理由は何か。</w:t>
            </w:r>
          </w:p>
          <w:p w:rsidR="00B74B40" w:rsidRPr="004B5D3B" w:rsidRDefault="00B74B40" w:rsidP="00BF3D47">
            <w:pPr>
              <w:rPr>
                <w:rFonts w:hAnsi="ＭＳ 明朝" w:cs="ＭＳ Ｐゴシック"/>
                <w:color w:val="000000" w:themeColor="text1"/>
              </w:rPr>
            </w:pPr>
          </w:p>
        </w:tc>
        <w:tc>
          <w:tcPr>
            <w:tcW w:w="6099" w:type="dxa"/>
            <w:tcBorders>
              <w:top w:val="nil"/>
              <w:bottom w:val="nil"/>
            </w:tcBorders>
          </w:tcPr>
          <w:p w:rsidR="00E87A6D" w:rsidRPr="004B5D3B" w:rsidRDefault="00BF3D47" w:rsidP="00C26FA6">
            <w:pPr>
              <w:autoSpaceDE w:val="0"/>
              <w:autoSpaceDN w:val="0"/>
              <w:ind w:firstLineChars="100" w:firstLine="210"/>
              <w:rPr>
                <w:color w:val="000000" w:themeColor="text1"/>
              </w:rPr>
            </w:pPr>
            <w:r w:rsidRPr="004B5D3B">
              <w:rPr>
                <w:rFonts w:hint="eastAsia"/>
                <w:color w:val="000000" w:themeColor="text1"/>
              </w:rPr>
              <w:t>高かった理由としては</w:t>
            </w:r>
            <w:r w:rsidR="004E1C79" w:rsidRPr="004B5D3B">
              <w:rPr>
                <w:rFonts w:hint="eastAsia"/>
                <w:color w:val="000000" w:themeColor="text1"/>
              </w:rPr>
              <w:t>、</w:t>
            </w:r>
            <w:r w:rsidRPr="004B5D3B">
              <w:rPr>
                <w:rFonts w:hint="eastAsia"/>
                <w:color w:val="000000" w:themeColor="text1"/>
              </w:rPr>
              <w:t>雨が降ると監視室や電算室等</w:t>
            </w:r>
            <w:r w:rsidR="00357110" w:rsidRPr="004B5D3B">
              <w:rPr>
                <w:rFonts w:hint="eastAsia"/>
                <w:color w:val="000000" w:themeColor="text1"/>
              </w:rPr>
              <w:t>を</w:t>
            </w:r>
            <w:r w:rsidR="00C26FA6" w:rsidRPr="004B5D3B">
              <w:rPr>
                <w:rFonts w:hint="eastAsia"/>
                <w:color w:val="000000" w:themeColor="text1"/>
              </w:rPr>
              <w:t>業務に</w:t>
            </w:r>
            <w:r w:rsidR="00357110" w:rsidRPr="004B5D3B">
              <w:rPr>
                <w:rFonts w:hint="eastAsia"/>
                <w:color w:val="000000" w:themeColor="text1"/>
              </w:rPr>
              <w:t>使用するため</w:t>
            </w:r>
            <w:r w:rsidR="007B5FD5" w:rsidRPr="004B5D3B">
              <w:rPr>
                <w:rFonts w:hint="eastAsia"/>
                <w:color w:val="000000" w:themeColor="text1"/>
              </w:rPr>
              <w:t>工事</w:t>
            </w:r>
            <w:r w:rsidR="00357110" w:rsidRPr="004B5D3B">
              <w:rPr>
                <w:rFonts w:hint="eastAsia"/>
                <w:color w:val="000000" w:themeColor="text1"/>
              </w:rPr>
              <w:t>を中断しなければならない</w:t>
            </w:r>
            <w:r w:rsidR="007B5FD5" w:rsidRPr="004B5D3B">
              <w:rPr>
                <w:rFonts w:hint="eastAsia"/>
                <w:color w:val="000000" w:themeColor="text1"/>
              </w:rPr>
              <w:t>という</w:t>
            </w:r>
            <w:r w:rsidR="00D30C4F" w:rsidRPr="004B5D3B">
              <w:rPr>
                <w:rFonts w:hint="eastAsia"/>
                <w:color w:val="000000" w:themeColor="text1"/>
              </w:rPr>
              <w:t>制約</w:t>
            </w:r>
            <w:r w:rsidRPr="004B5D3B">
              <w:rPr>
                <w:rFonts w:hint="eastAsia"/>
                <w:color w:val="000000" w:themeColor="text1"/>
              </w:rPr>
              <w:t>があることから</w:t>
            </w:r>
            <w:r w:rsidR="00990DF7" w:rsidRPr="004B5D3B">
              <w:rPr>
                <w:rFonts w:hint="eastAsia"/>
                <w:color w:val="000000" w:themeColor="text1"/>
              </w:rPr>
              <w:t>、</w:t>
            </w:r>
            <w:r w:rsidR="00C26FA6" w:rsidRPr="004B5D3B">
              <w:rPr>
                <w:rFonts w:hint="eastAsia"/>
                <w:color w:val="000000" w:themeColor="text1"/>
              </w:rPr>
              <w:t>こうした制約を</w:t>
            </w:r>
            <w:r w:rsidR="007B5FD5" w:rsidRPr="004B5D3B">
              <w:rPr>
                <w:rFonts w:hint="eastAsia"/>
                <w:color w:val="000000" w:themeColor="text1"/>
              </w:rPr>
              <w:t>リスク</w:t>
            </w:r>
            <w:r w:rsidR="00C26FA6" w:rsidRPr="004B5D3B">
              <w:rPr>
                <w:rFonts w:hint="eastAsia"/>
                <w:color w:val="000000" w:themeColor="text1"/>
              </w:rPr>
              <w:t>として</w:t>
            </w:r>
            <w:r w:rsidRPr="004B5D3B">
              <w:rPr>
                <w:rFonts w:hint="eastAsia"/>
                <w:color w:val="000000" w:themeColor="text1"/>
              </w:rPr>
              <w:t>経費</w:t>
            </w:r>
            <w:r w:rsidR="00C26FA6" w:rsidRPr="004B5D3B">
              <w:rPr>
                <w:rFonts w:hint="eastAsia"/>
                <w:color w:val="000000" w:themeColor="text1"/>
              </w:rPr>
              <w:t>計上</w:t>
            </w:r>
            <w:r w:rsidRPr="004B5D3B">
              <w:rPr>
                <w:rFonts w:hint="eastAsia"/>
                <w:color w:val="000000" w:themeColor="text1"/>
              </w:rPr>
              <w:t>したいということがあった</w:t>
            </w:r>
            <w:r w:rsidR="00357110" w:rsidRPr="004B5D3B">
              <w:rPr>
                <w:rFonts w:hint="eastAsia"/>
                <w:color w:val="000000" w:themeColor="text1"/>
              </w:rPr>
              <w:t>のではないか</w:t>
            </w:r>
            <w:r w:rsidRPr="004B5D3B">
              <w:rPr>
                <w:rFonts w:hint="eastAsia"/>
                <w:color w:val="000000" w:themeColor="text1"/>
              </w:rPr>
              <w:t>と考えている。</w:t>
            </w:r>
          </w:p>
          <w:p w:rsidR="0069714B" w:rsidRDefault="0069714B" w:rsidP="00C26FA6">
            <w:pPr>
              <w:autoSpaceDE w:val="0"/>
              <w:autoSpaceDN w:val="0"/>
              <w:ind w:firstLineChars="100" w:firstLine="210"/>
              <w:rPr>
                <w:color w:val="000000" w:themeColor="text1"/>
              </w:rPr>
            </w:pPr>
            <w:r w:rsidRPr="004B5D3B">
              <w:rPr>
                <w:rFonts w:hint="eastAsia"/>
                <w:color w:val="000000" w:themeColor="text1"/>
              </w:rPr>
              <w:t>また、本工事では、設備機器の経費割合が高く、それぞれの業者の機器メーカーとの取引状況によって価格にばらつきがあり、それが入札額に影響したのではないかと考えている。</w:t>
            </w:r>
          </w:p>
          <w:p w:rsidR="00925820" w:rsidRPr="004B5D3B" w:rsidRDefault="00925820" w:rsidP="00C26FA6">
            <w:pPr>
              <w:autoSpaceDE w:val="0"/>
              <w:autoSpaceDN w:val="0"/>
              <w:ind w:firstLineChars="100" w:firstLine="210"/>
              <w:rPr>
                <w:color w:val="000000" w:themeColor="text1"/>
              </w:rPr>
            </w:pPr>
          </w:p>
        </w:tc>
      </w:tr>
      <w:tr w:rsidR="002C2328" w:rsidRPr="00495B9D" w:rsidTr="00493FCA">
        <w:trPr>
          <w:trHeight w:val="191"/>
        </w:trPr>
        <w:tc>
          <w:tcPr>
            <w:tcW w:w="3510" w:type="dxa"/>
            <w:tcBorders>
              <w:top w:val="nil"/>
              <w:bottom w:val="nil"/>
            </w:tcBorders>
          </w:tcPr>
          <w:p w:rsidR="002C2328" w:rsidRPr="004B5D3B" w:rsidRDefault="002C2328" w:rsidP="00F7769B">
            <w:pPr>
              <w:ind w:firstLineChars="100" w:firstLine="210"/>
              <w:rPr>
                <w:rFonts w:hAnsi="ＭＳ 明朝" w:cs="ＭＳ Ｐゴシック"/>
                <w:color w:val="000000" w:themeColor="text1"/>
              </w:rPr>
            </w:pPr>
            <w:r w:rsidRPr="004B5D3B">
              <w:rPr>
                <w:rFonts w:hAnsi="ＭＳ 明朝" w:cs="ＭＳ Ｐゴシック" w:hint="eastAsia"/>
                <w:color w:val="000000" w:themeColor="text1"/>
              </w:rPr>
              <w:t>参加可能等級については、今後どのように考えている</w:t>
            </w:r>
            <w:r w:rsidR="00C26FA6" w:rsidRPr="004B5D3B">
              <w:rPr>
                <w:rFonts w:hAnsi="ＭＳ 明朝" w:cs="ＭＳ Ｐゴシック" w:hint="eastAsia"/>
                <w:color w:val="000000" w:themeColor="text1"/>
              </w:rPr>
              <w:t>の</w:t>
            </w:r>
            <w:r w:rsidRPr="004B5D3B">
              <w:rPr>
                <w:rFonts w:hAnsi="ＭＳ 明朝" w:cs="ＭＳ Ｐゴシック" w:hint="eastAsia"/>
                <w:color w:val="000000" w:themeColor="text1"/>
              </w:rPr>
              <w:t>か。</w:t>
            </w:r>
          </w:p>
        </w:tc>
        <w:tc>
          <w:tcPr>
            <w:tcW w:w="6099" w:type="dxa"/>
            <w:tcBorders>
              <w:top w:val="nil"/>
              <w:bottom w:val="nil"/>
            </w:tcBorders>
          </w:tcPr>
          <w:p w:rsidR="002C2328" w:rsidRPr="004B5D3B" w:rsidRDefault="002C2328" w:rsidP="008C4FC0">
            <w:pPr>
              <w:autoSpaceDE w:val="0"/>
              <w:autoSpaceDN w:val="0"/>
              <w:ind w:firstLineChars="100" w:firstLine="210"/>
              <w:rPr>
                <w:color w:val="000000" w:themeColor="text1"/>
              </w:rPr>
            </w:pPr>
            <w:r w:rsidRPr="004B5D3B">
              <w:rPr>
                <w:rFonts w:hint="eastAsia"/>
                <w:color w:val="000000" w:themeColor="text1"/>
              </w:rPr>
              <w:t>Ｄ等級だけでは</w:t>
            </w:r>
            <w:r w:rsidR="00357110" w:rsidRPr="004B5D3B">
              <w:rPr>
                <w:rFonts w:hint="eastAsia"/>
                <w:color w:val="000000" w:themeColor="text1"/>
              </w:rPr>
              <w:t>入札</w:t>
            </w:r>
            <w:r w:rsidRPr="004B5D3B">
              <w:rPr>
                <w:rFonts w:hint="eastAsia"/>
                <w:color w:val="000000" w:themeColor="text1"/>
              </w:rPr>
              <w:t>参加者が少ないこともあり、</w:t>
            </w:r>
            <w:r w:rsidR="00357110" w:rsidRPr="004B5D3B">
              <w:rPr>
                <w:rFonts w:hint="eastAsia"/>
                <w:color w:val="000000" w:themeColor="text1"/>
              </w:rPr>
              <w:t>参加可能等級を</w:t>
            </w:r>
            <w:r w:rsidRPr="004B5D3B">
              <w:rPr>
                <w:rFonts w:hint="eastAsia"/>
                <w:color w:val="000000" w:themeColor="text1"/>
              </w:rPr>
              <w:t>引き続き</w:t>
            </w:r>
            <w:r w:rsidR="00357110" w:rsidRPr="004B5D3B">
              <w:rPr>
                <w:rFonts w:hint="eastAsia"/>
                <w:color w:val="000000" w:themeColor="text1"/>
              </w:rPr>
              <w:t>Ｂ・Ｃ等級まで</w:t>
            </w:r>
            <w:r w:rsidRPr="004B5D3B">
              <w:rPr>
                <w:rFonts w:hint="eastAsia"/>
                <w:color w:val="000000" w:themeColor="text1"/>
              </w:rPr>
              <w:t>広げた形で対応していきたい。</w:t>
            </w:r>
          </w:p>
        </w:tc>
      </w:tr>
      <w:tr w:rsidR="002C2328" w:rsidRPr="00495B9D" w:rsidTr="002C2328">
        <w:trPr>
          <w:trHeight w:val="341"/>
        </w:trPr>
        <w:tc>
          <w:tcPr>
            <w:tcW w:w="3510" w:type="dxa"/>
            <w:tcBorders>
              <w:top w:val="nil"/>
            </w:tcBorders>
          </w:tcPr>
          <w:p w:rsidR="002C2328" w:rsidRPr="004B5D3B" w:rsidRDefault="002C2328" w:rsidP="002C2328">
            <w:pPr>
              <w:rPr>
                <w:rFonts w:hAnsi="ＭＳ 明朝" w:cs="ＭＳ Ｐゴシック"/>
                <w:color w:val="000000" w:themeColor="text1"/>
              </w:rPr>
            </w:pPr>
          </w:p>
        </w:tc>
        <w:tc>
          <w:tcPr>
            <w:tcW w:w="6099" w:type="dxa"/>
            <w:tcBorders>
              <w:top w:val="nil"/>
            </w:tcBorders>
          </w:tcPr>
          <w:p w:rsidR="002C2328" w:rsidRPr="004B5D3B" w:rsidRDefault="002C2328" w:rsidP="000E4439">
            <w:pPr>
              <w:autoSpaceDE w:val="0"/>
              <w:autoSpaceDN w:val="0"/>
              <w:rPr>
                <w:color w:val="000000" w:themeColor="text1"/>
              </w:rPr>
            </w:pPr>
          </w:p>
        </w:tc>
      </w:tr>
      <w:tr w:rsidR="00E87A6D" w:rsidRPr="00495B9D" w:rsidTr="00493FCA">
        <w:trPr>
          <w:trHeight w:val="225"/>
        </w:trPr>
        <w:tc>
          <w:tcPr>
            <w:tcW w:w="3510" w:type="dxa"/>
            <w:tcBorders>
              <w:bottom w:val="nil"/>
            </w:tcBorders>
            <w:vAlign w:val="center"/>
          </w:tcPr>
          <w:p w:rsidR="00E87A6D" w:rsidRPr="004B5D3B" w:rsidRDefault="00E87A6D" w:rsidP="009B4CAF">
            <w:pPr>
              <w:rPr>
                <w:rFonts w:hAnsi="ＭＳ 明朝" w:cs="ＭＳ Ｐゴシック"/>
                <w:color w:val="000000" w:themeColor="text1"/>
              </w:rPr>
            </w:pPr>
            <w:r w:rsidRPr="004B5D3B">
              <w:rPr>
                <w:rFonts w:hAnsi="ＭＳ 明朝" w:cs="ＭＳ Ｐゴシック" w:hint="eastAsia"/>
                <w:color w:val="000000" w:themeColor="text1"/>
              </w:rPr>
              <w:t>【</w:t>
            </w:r>
            <w:r w:rsidR="002C2328" w:rsidRPr="004B5D3B">
              <w:rPr>
                <w:rFonts w:hint="eastAsia"/>
                <w:color w:val="000000" w:themeColor="text1"/>
              </w:rPr>
              <w:t>大阪府守口保健所移転改修工事</w:t>
            </w:r>
            <w:r w:rsidRPr="004B5D3B">
              <w:rPr>
                <w:rFonts w:hAnsi="ＭＳ 明朝" w:cs="ＭＳ Ｐゴシック" w:hint="eastAsia"/>
                <w:color w:val="000000" w:themeColor="text1"/>
              </w:rPr>
              <w:t>】</w:t>
            </w:r>
          </w:p>
          <w:p w:rsidR="00E87A6D" w:rsidRPr="004B5D3B" w:rsidRDefault="00E87A6D" w:rsidP="00072184">
            <w:pPr>
              <w:rPr>
                <w:rFonts w:hAnsi="ＭＳ 明朝" w:cs="ＭＳ Ｐゴシック"/>
                <w:color w:val="000000" w:themeColor="text1"/>
              </w:rPr>
            </w:pPr>
          </w:p>
        </w:tc>
        <w:tc>
          <w:tcPr>
            <w:tcW w:w="6099" w:type="dxa"/>
            <w:tcBorders>
              <w:bottom w:val="nil"/>
            </w:tcBorders>
          </w:tcPr>
          <w:p w:rsidR="00E87A6D" w:rsidRPr="004B5D3B" w:rsidRDefault="00E87A6D" w:rsidP="000E4439">
            <w:pPr>
              <w:rPr>
                <w:rFonts w:hAnsi="ＭＳ 明朝"/>
                <w:color w:val="000000" w:themeColor="text1"/>
                <w:kern w:val="0"/>
              </w:rPr>
            </w:pPr>
          </w:p>
        </w:tc>
      </w:tr>
      <w:tr w:rsidR="00E87A6D" w:rsidRPr="00495B9D" w:rsidTr="00493FCA">
        <w:trPr>
          <w:trHeight w:val="225"/>
        </w:trPr>
        <w:tc>
          <w:tcPr>
            <w:tcW w:w="3510" w:type="dxa"/>
            <w:tcBorders>
              <w:top w:val="nil"/>
              <w:bottom w:val="nil"/>
            </w:tcBorders>
          </w:tcPr>
          <w:p w:rsidR="00E87A6D" w:rsidRPr="004B5D3B" w:rsidRDefault="00E87A6D" w:rsidP="001D2095">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644AC9" w:rsidRPr="004B5D3B">
              <w:rPr>
                <w:rFonts w:hAnsi="ＭＳ 明朝" w:cs="ＭＳ Ｐゴシック" w:hint="eastAsia"/>
                <w:color w:val="000000" w:themeColor="text1"/>
              </w:rPr>
              <w:t>6</w:t>
            </w:r>
            <w:r w:rsidR="003A7753" w:rsidRPr="004B5D3B">
              <w:rPr>
                <w:rFonts w:hAnsi="ＭＳ 明朝" w:cs="ＭＳ Ｐゴシック" w:hint="eastAsia"/>
                <w:color w:val="000000" w:themeColor="text1"/>
              </w:rPr>
              <w:t>号随契とした理由は何か。</w:t>
            </w:r>
          </w:p>
        </w:tc>
        <w:tc>
          <w:tcPr>
            <w:tcW w:w="6099" w:type="dxa"/>
            <w:tcBorders>
              <w:top w:val="nil"/>
              <w:bottom w:val="nil"/>
            </w:tcBorders>
          </w:tcPr>
          <w:p w:rsidR="00B74B40" w:rsidRPr="004B5D3B" w:rsidRDefault="003A7753" w:rsidP="001D2095">
            <w:pPr>
              <w:rPr>
                <w:rFonts w:hAnsi="ＭＳ 明朝"/>
                <w:color w:val="000000" w:themeColor="text1"/>
                <w:kern w:val="0"/>
              </w:rPr>
            </w:pPr>
            <w:r w:rsidRPr="004B5D3B">
              <w:rPr>
                <w:rFonts w:hAnsi="ＭＳ 明朝" w:hint="eastAsia"/>
                <w:color w:val="000000" w:themeColor="text1"/>
                <w:kern w:val="0"/>
              </w:rPr>
              <w:t xml:space="preserve">　</w:t>
            </w:r>
            <w:r w:rsidR="00954192" w:rsidRPr="004B5D3B">
              <w:rPr>
                <w:rFonts w:hAnsi="ＭＳ 明朝" w:hint="eastAsia"/>
                <w:color w:val="000000" w:themeColor="text1"/>
                <w:kern w:val="0"/>
              </w:rPr>
              <w:t>今回</w:t>
            </w:r>
            <w:r w:rsidR="00357110" w:rsidRPr="004B5D3B">
              <w:rPr>
                <w:rFonts w:hAnsi="ＭＳ 明朝" w:hint="eastAsia"/>
                <w:color w:val="000000" w:themeColor="text1"/>
                <w:kern w:val="0"/>
              </w:rPr>
              <w:t>改</w:t>
            </w:r>
            <w:r w:rsidR="001006B6">
              <w:rPr>
                <w:rFonts w:hAnsi="ＭＳ 明朝" w:hint="eastAsia"/>
                <w:color w:val="000000" w:themeColor="text1"/>
                <w:kern w:val="0"/>
              </w:rPr>
              <w:t>修</w:t>
            </w:r>
            <w:r w:rsidR="00357110" w:rsidRPr="004B5D3B">
              <w:rPr>
                <w:rFonts w:hAnsi="ＭＳ 明朝" w:hint="eastAsia"/>
                <w:color w:val="000000" w:themeColor="text1"/>
                <w:kern w:val="0"/>
              </w:rPr>
              <w:t>工事を行う</w:t>
            </w:r>
            <w:r w:rsidR="00954192" w:rsidRPr="004B5D3B">
              <w:rPr>
                <w:rFonts w:hAnsi="ＭＳ 明朝" w:hint="eastAsia"/>
                <w:color w:val="000000" w:themeColor="text1"/>
                <w:kern w:val="0"/>
              </w:rPr>
              <w:t>建物が、守口市の庁舎の一部であり、</w:t>
            </w:r>
            <w:r w:rsidR="008C4FC0" w:rsidRPr="004B5D3B">
              <w:rPr>
                <w:rFonts w:hAnsi="ＭＳ 明朝" w:hint="eastAsia"/>
                <w:color w:val="000000" w:themeColor="text1"/>
                <w:kern w:val="0"/>
              </w:rPr>
              <w:t>守口市の改修</w:t>
            </w:r>
            <w:r w:rsidR="00954192" w:rsidRPr="004B5D3B">
              <w:rPr>
                <w:rFonts w:hAnsi="ＭＳ 明朝" w:hint="eastAsia"/>
                <w:color w:val="000000" w:themeColor="text1"/>
                <w:kern w:val="0"/>
              </w:rPr>
              <w:t>工事を施工している業者ならば、ビルの構造についても精通しており、工期の短縮が図れ、諸経費、人件費等がある程度圧縮できると考え</w:t>
            </w:r>
            <w:r w:rsidR="00644AC9" w:rsidRPr="004B5D3B">
              <w:rPr>
                <w:rFonts w:hAnsi="ＭＳ 明朝" w:hint="eastAsia"/>
                <w:color w:val="000000" w:themeColor="text1"/>
                <w:kern w:val="0"/>
              </w:rPr>
              <w:t>6</w:t>
            </w:r>
            <w:r w:rsidR="00954192" w:rsidRPr="004B5D3B">
              <w:rPr>
                <w:rFonts w:hAnsi="ＭＳ 明朝" w:hint="eastAsia"/>
                <w:color w:val="000000" w:themeColor="text1"/>
                <w:kern w:val="0"/>
              </w:rPr>
              <w:t>号随契を選択した。</w:t>
            </w:r>
          </w:p>
          <w:p w:rsidR="001D2095" w:rsidRPr="004B5D3B" w:rsidRDefault="001D2095" w:rsidP="001D2095">
            <w:pPr>
              <w:rPr>
                <w:rFonts w:hAnsi="ＭＳ 明朝"/>
                <w:color w:val="000000" w:themeColor="text1"/>
                <w:kern w:val="0"/>
              </w:rPr>
            </w:pPr>
          </w:p>
        </w:tc>
      </w:tr>
      <w:tr w:rsidR="001D2095" w:rsidRPr="00495B9D" w:rsidTr="00493FCA">
        <w:trPr>
          <w:trHeight w:val="225"/>
        </w:trPr>
        <w:tc>
          <w:tcPr>
            <w:tcW w:w="3510" w:type="dxa"/>
            <w:tcBorders>
              <w:top w:val="nil"/>
              <w:bottom w:val="nil"/>
            </w:tcBorders>
          </w:tcPr>
          <w:p w:rsidR="001D2095" w:rsidRPr="004B5D3B" w:rsidRDefault="001D2095" w:rsidP="001D2095">
            <w:pPr>
              <w:rPr>
                <w:rFonts w:hAnsi="ＭＳ 明朝" w:cs="ＭＳ Ｐゴシック"/>
                <w:color w:val="000000" w:themeColor="text1"/>
              </w:rPr>
            </w:pPr>
            <w:r w:rsidRPr="004B5D3B">
              <w:rPr>
                <w:rFonts w:hAnsi="ＭＳ 明朝" w:cs="ＭＳ Ｐゴシック" w:hint="eastAsia"/>
                <w:color w:val="000000" w:themeColor="text1"/>
              </w:rPr>
              <w:t xml:space="preserve">　入札した場合と比べ、価格は安くなっているのか。</w:t>
            </w:r>
          </w:p>
        </w:tc>
        <w:tc>
          <w:tcPr>
            <w:tcW w:w="6099" w:type="dxa"/>
            <w:tcBorders>
              <w:top w:val="nil"/>
              <w:bottom w:val="nil"/>
            </w:tcBorders>
          </w:tcPr>
          <w:p w:rsidR="001D2095" w:rsidRPr="004B5D3B" w:rsidRDefault="001D2095" w:rsidP="00CD6F30">
            <w:pPr>
              <w:ind w:firstLineChars="100" w:firstLine="210"/>
              <w:rPr>
                <w:rFonts w:hAnsi="ＭＳ 明朝"/>
                <w:color w:val="000000" w:themeColor="text1"/>
                <w:kern w:val="0"/>
              </w:rPr>
            </w:pPr>
            <w:r w:rsidRPr="004B5D3B">
              <w:rPr>
                <w:rFonts w:hAnsi="ＭＳ 明朝" w:hint="eastAsia"/>
                <w:color w:val="000000" w:themeColor="text1"/>
                <w:kern w:val="0"/>
              </w:rPr>
              <w:t>業者の見積金額は、仮に入札した場合の最低制限価格とほぼ同額であった。</w:t>
            </w:r>
          </w:p>
        </w:tc>
      </w:tr>
      <w:tr w:rsidR="00E87A6D" w:rsidRPr="00495B9D" w:rsidTr="009848D2">
        <w:trPr>
          <w:trHeight w:val="295"/>
        </w:trPr>
        <w:tc>
          <w:tcPr>
            <w:tcW w:w="3510" w:type="dxa"/>
            <w:tcBorders>
              <w:top w:val="nil"/>
              <w:bottom w:val="nil"/>
            </w:tcBorders>
          </w:tcPr>
          <w:p w:rsidR="00E87A6D" w:rsidRPr="004B5D3B" w:rsidRDefault="00E87A6D" w:rsidP="001D2095">
            <w:pPr>
              <w:ind w:firstLineChars="100" w:firstLine="210"/>
              <w:jc w:val="left"/>
              <w:rPr>
                <w:rFonts w:hAnsi="ＭＳ 明朝" w:cs="ＭＳ Ｐゴシック"/>
                <w:color w:val="000000" w:themeColor="text1"/>
              </w:rPr>
            </w:pPr>
          </w:p>
        </w:tc>
        <w:tc>
          <w:tcPr>
            <w:tcW w:w="6099" w:type="dxa"/>
            <w:tcBorders>
              <w:top w:val="nil"/>
              <w:bottom w:val="nil"/>
            </w:tcBorders>
          </w:tcPr>
          <w:p w:rsidR="00E87A6D" w:rsidRPr="004B5D3B" w:rsidRDefault="00E87A6D" w:rsidP="00034CA2">
            <w:pPr>
              <w:ind w:left="210" w:hangingChars="100" w:hanging="210"/>
              <w:rPr>
                <w:rFonts w:hAnsi="ＭＳ 明朝"/>
                <w:color w:val="000000" w:themeColor="text1"/>
                <w:kern w:val="0"/>
              </w:rPr>
            </w:pPr>
          </w:p>
        </w:tc>
      </w:tr>
      <w:tr w:rsidR="00E87A6D" w:rsidRPr="00495B9D" w:rsidTr="00493FCA">
        <w:trPr>
          <w:trHeight w:val="315"/>
        </w:trPr>
        <w:tc>
          <w:tcPr>
            <w:tcW w:w="3510" w:type="dxa"/>
            <w:tcBorders>
              <w:bottom w:val="nil"/>
            </w:tcBorders>
            <w:vAlign w:val="center"/>
          </w:tcPr>
          <w:p w:rsidR="00E87A6D" w:rsidRPr="004B5D3B" w:rsidRDefault="00E87A6D" w:rsidP="00B11B83">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1D0795" w:rsidRPr="004B5D3B">
              <w:rPr>
                <w:rFonts w:hint="eastAsia"/>
                <w:color w:val="000000" w:themeColor="text1"/>
                <w:lang w:eastAsia="zh-TW"/>
              </w:rPr>
              <w:t>主要地方道　茨木亀岡線外　橋梁予備設計等業務委託</w:t>
            </w:r>
            <w:r w:rsidRPr="004B5D3B">
              <w:rPr>
                <w:rFonts w:hAnsi="ＭＳ 明朝" w:cs="ＭＳ Ｐゴシック" w:hint="eastAsia"/>
                <w:color w:val="000000" w:themeColor="text1"/>
                <w:lang w:eastAsia="zh-TW"/>
              </w:rPr>
              <w:t>】</w:t>
            </w:r>
          </w:p>
          <w:p w:rsidR="00E87A6D" w:rsidRPr="004B5D3B" w:rsidRDefault="00E87A6D" w:rsidP="00CD7E63">
            <w:pPr>
              <w:rPr>
                <w:rFonts w:hAnsi="ＭＳ 明朝" w:cs="ＭＳ Ｐゴシック"/>
                <w:color w:val="000000" w:themeColor="text1"/>
                <w:lang w:eastAsia="zh-TW"/>
              </w:rPr>
            </w:pPr>
          </w:p>
        </w:tc>
        <w:tc>
          <w:tcPr>
            <w:tcW w:w="6099" w:type="dxa"/>
            <w:tcBorders>
              <w:bottom w:val="nil"/>
            </w:tcBorders>
          </w:tcPr>
          <w:p w:rsidR="00E87A6D" w:rsidRPr="004B5D3B" w:rsidRDefault="00E87A6D" w:rsidP="005E621E">
            <w:pPr>
              <w:rPr>
                <w:rFonts w:hAnsi="ＭＳ 明朝"/>
                <w:color w:val="000000" w:themeColor="text1"/>
                <w:kern w:val="0"/>
                <w:lang w:eastAsia="zh-TW"/>
              </w:rPr>
            </w:pPr>
          </w:p>
        </w:tc>
      </w:tr>
      <w:tr w:rsidR="00E87A6D" w:rsidRPr="00495B9D" w:rsidTr="00493FCA">
        <w:trPr>
          <w:trHeight w:val="315"/>
        </w:trPr>
        <w:tc>
          <w:tcPr>
            <w:tcW w:w="3510" w:type="dxa"/>
            <w:tcBorders>
              <w:top w:val="nil"/>
              <w:bottom w:val="nil"/>
            </w:tcBorders>
          </w:tcPr>
          <w:p w:rsidR="00E87A6D" w:rsidRPr="004B5D3B" w:rsidRDefault="00F12560" w:rsidP="00357110">
            <w:pPr>
              <w:ind w:firstLineChars="100" w:firstLine="210"/>
              <w:jc w:val="left"/>
              <w:rPr>
                <w:rFonts w:hAnsi="ＭＳ 明朝" w:cs="ＭＳ Ｐゴシック"/>
                <w:color w:val="000000" w:themeColor="text1"/>
              </w:rPr>
            </w:pPr>
            <w:r w:rsidRPr="004B5D3B">
              <w:rPr>
                <w:rFonts w:hAnsi="ＭＳ 明朝" w:cs="ＭＳ Ｐゴシック" w:hint="eastAsia"/>
                <w:color w:val="000000" w:themeColor="text1"/>
              </w:rPr>
              <w:lastRenderedPageBreak/>
              <w:t>21者が入札している中で20者が失格</w:t>
            </w:r>
            <w:r w:rsidR="00357110" w:rsidRPr="004B5D3B">
              <w:rPr>
                <w:rFonts w:hAnsi="ＭＳ 明朝" w:cs="ＭＳ Ｐゴシック" w:hint="eastAsia"/>
                <w:color w:val="000000" w:themeColor="text1"/>
              </w:rPr>
              <w:t>し</w:t>
            </w:r>
            <w:r w:rsidRPr="004B5D3B">
              <w:rPr>
                <w:rFonts w:hAnsi="ＭＳ 明朝" w:cs="ＭＳ Ｐゴシック" w:hint="eastAsia"/>
                <w:color w:val="000000" w:themeColor="text1"/>
              </w:rPr>
              <w:t>、</w:t>
            </w:r>
            <w:r w:rsidR="00644AC9" w:rsidRPr="004B5D3B">
              <w:rPr>
                <w:rFonts w:hAnsi="ＭＳ 明朝" w:cs="ＭＳ Ｐゴシック" w:hint="eastAsia"/>
                <w:color w:val="000000" w:themeColor="text1"/>
              </w:rPr>
              <w:t>1</w:t>
            </w:r>
            <w:r w:rsidRPr="004B5D3B">
              <w:rPr>
                <w:rFonts w:hAnsi="ＭＳ 明朝" w:cs="ＭＳ Ｐゴシック" w:hint="eastAsia"/>
                <w:color w:val="000000" w:themeColor="text1"/>
              </w:rPr>
              <w:t>者だけ</w:t>
            </w:r>
            <w:r w:rsidR="00F7769B" w:rsidRPr="004B5D3B">
              <w:rPr>
                <w:rFonts w:hAnsi="ＭＳ 明朝" w:cs="ＭＳ Ｐゴシック" w:hint="eastAsia"/>
                <w:color w:val="000000" w:themeColor="text1"/>
              </w:rPr>
              <w:t>予定価格の範囲内で落札している理由</w:t>
            </w:r>
            <w:r w:rsidR="00357110" w:rsidRPr="004B5D3B">
              <w:rPr>
                <w:rFonts w:hAnsi="ＭＳ 明朝" w:cs="ＭＳ Ｐゴシック" w:hint="eastAsia"/>
                <w:color w:val="000000" w:themeColor="text1"/>
              </w:rPr>
              <w:t>は</w:t>
            </w:r>
            <w:r w:rsidRPr="004B5D3B">
              <w:rPr>
                <w:rFonts w:hAnsi="ＭＳ 明朝" w:cs="ＭＳ Ｐゴシック" w:hint="eastAsia"/>
                <w:color w:val="000000" w:themeColor="text1"/>
              </w:rPr>
              <w:t>。</w:t>
            </w:r>
          </w:p>
          <w:p w:rsidR="00B74B40" w:rsidRPr="004B5D3B" w:rsidRDefault="00B74B40" w:rsidP="00357110">
            <w:pPr>
              <w:ind w:firstLineChars="100" w:firstLine="210"/>
              <w:jc w:val="left"/>
              <w:rPr>
                <w:rFonts w:hAnsi="ＭＳ 明朝" w:cs="ＭＳ Ｐゴシック"/>
                <w:color w:val="000000" w:themeColor="text1"/>
              </w:rPr>
            </w:pPr>
          </w:p>
        </w:tc>
        <w:tc>
          <w:tcPr>
            <w:tcW w:w="6099" w:type="dxa"/>
            <w:tcBorders>
              <w:top w:val="nil"/>
              <w:bottom w:val="nil"/>
            </w:tcBorders>
          </w:tcPr>
          <w:p w:rsidR="00E87A6D" w:rsidRPr="004B5D3B" w:rsidRDefault="00F12560" w:rsidP="00C26FA6">
            <w:pPr>
              <w:ind w:firstLineChars="100" w:firstLine="210"/>
              <w:rPr>
                <w:rFonts w:hAnsi="ＭＳ 明朝"/>
                <w:color w:val="000000" w:themeColor="text1"/>
                <w:kern w:val="0"/>
              </w:rPr>
            </w:pPr>
            <w:r w:rsidRPr="004B5D3B">
              <w:rPr>
                <w:rFonts w:hAnsi="ＭＳ 明朝" w:hint="eastAsia"/>
                <w:color w:val="000000" w:themeColor="text1"/>
                <w:kern w:val="0"/>
              </w:rPr>
              <w:t>本案件では</w:t>
            </w:r>
            <w:r w:rsidR="00C26FA6" w:rsidRPr="004B5D3B">
              <w:rPr>
                <w:rFonts w:hAnsi="ＭＳ 明朝" w:hint="eastAsia"/>
                <w:color w:val="000000" w:themeColor="text1"/>
                <w:kern w:val="0"/>
              </w:rPr>
              <w:t>、最低制限価格を設定する際のランダム係数の影響で</w:t>
            </w:r>
            <w:r w:rsidR="0035512C" w:rsidRPr="004B5D3B">
              <w:rPr>
                <w:rFonts w:hAnsi="ＭＳ 明朝" w:hint="eastAsia"/>
                <w:color w:val="000000" w:themeColor="text1"/>
                <w:kern w:val="0"/>
              </w:rPr>
              <w:t>、</w:t>
            </w:r>
            <w:r w:rsidRPr="004B5D3B">
              <w:rPr>
                <w:rFonts w:hAnsi="ＭＳ 明朝" w:hint="eastAsia"/>
                <w:color w:val="000000" w:themeColor="text1"/>
                <w:kern w:val="0"/>
              </w:rPr>
              <w:t>失格者20</w:t>
            </w:r>
            <w:r w:rsidR="0035512C" w:rsidRPr="004B5D3B">
              <w:rPr>
                <w:rFonts w:hAnsi="ＭＳ 明朝" w:hint="eastAsia"/>
                <w:color w:val="000000" w:themeColor="text1"/>
                <w:kern w:val="0"/>
              </w:rPr>
              <w:t>者のうち</w:t>
            </w:r>
            <w:r w:rsidR="00F7769B" w:rsidRPr="004B5D3B">
              <w:rPr>
                <w:rFonts w:hAnsi="ＭＳ 明朝" w:hint="eastAsia"/>
                <w:color w:val="000000" w:themeColor="text1"/>
                <w:kern w:val="0"/>
              </w:rPr>
              <w:t>17者が</w:t>
            </w:r>
            <w:r w:rsidRPr="004B5D3B">
              <w:rPr>
                <w:rFonts w:hAnsi="ＭＳ 明朝" w:hint="eastAsia"/>
                <w:color w:val="000000" w:themeColor="text1"/>
                <w:kern w:val="0"/>
              </w:rPr>
              <w:t>失格</w:t>
            </w:r>
            <w:r w:rsidR="00F7769B" w:rsidRPr="004B5D3B">
              <w:rPr>
                <w:rFonts w:hAnsi="ＭＳ 明朝" w:hint="eastAsia"/>
                <w:color w:val="000000" w:themeColor="text1"/>
                <w:kern w:val="0"/>
              </w:rPr>
              <w:t>し、結果として</w:t>
            </w:r>
            <w:r w:rsidR="00644AC9" w:rsidRPr="004B5D3B">
              <w:rPr>
                <w:rFonts w:hAnsi="ＭＳ 明朝" w:hint="eastAsia"/>
                <w:color w:val="000000" w:themeColor="text1"/>
                <w:kern w:val="0"/>
              </w:rPr>
              <w:t>1</w:t>
            </w:r>
            <w:r w:rsidR="00F7769B" w:rsidRPr="004B5D3B">
              <w:rPr>
                <w:rFonts w:hAnsi="ＭＳ 明朝" w:hint="eastAsia"/>
                <w:color w:val="000000" w:themeColor="text1"/>
                <w:kern w:val="0"/>
              </w:rPr>
              <w:t>者</w:t>
            </w:r>
            <w:r w:rsidRPr="004B5D3B">
              <w:rPr>
                <w:rFonts w:hAnsi="ＭＳ 明朝" w:hint="eastAsia"/>
                <w:color w:val="000000" w:themeColor="text1"/>
                <w:kern w:val="0"/>
              </w:rPr>
              <w:t>だけ</w:t>
            </w:r>
            <w:r w:rsidR="00C26FA6" w:rsidRPr="004B5D3B">
              <w:rPr>
                <w:rFonts w:hAnsi="ＭＳ 明朝" w:hint="eastAsia"/>
                <w:color w:val="000000" w:themeColor="text1"/>
                <w:kern w:val="0"/>
              </w:rPr>
              <w:t>が予定価格</w:t>
            </w:r>
            <w:r w:rsidR="00F7769B" w:rsidRPr="004B5D3B">
              <w:rPr>
                <w:rFonts w:hAnsi="ＭＳ 明朝" w:hint="eastAsia"/>
                <w:color w:val="000000" w:themeColor="text1"/>
                <w:kern w:val="0"/>
              </w:rPr>
              <w:t>の範囲内であったため落札した。</w:t>
            </w:r>
          </w:p>
        </w:tc>
      </w:tr>
      <w:tr w:rsidR="001D0795" w:rsidRPr="00F12560" w:rsidTr="00493FCA">
        <w:trPr>
          <w:trHeight w:val="315"/>
        </w:trPr>
        <w:tc>
          <w:tcPr>
            <w:tcW w:w="3510" w:type="dxa"/>
            <w:tcBorders>
              <w:top w:val="nil"/>
              <w:bottom w:val="nil"/>
            </w:tcBorders>
          </w:tcPr>
          <w:p w:rsidR="001D0795" w:rsidRPr="004B5D3B" w:rsidRDefault="00F12560" w:rsidP="00B52085">
            <w:pPr>
              <w:jc w:val="left"/>
              <w:rPr>
                <w:rFonts w:hAnsi="ＭＳ 明朝" w:cs="ＭＳ Ｐゴシック"/>
                <w:color w:val="000000" w:themeColor="text1"/>
              </w:rPr>
            </w:pPr>
            <w:r w:rsidRPr="004B5D3B">
              <w:rPr>
                <w:rFonts w:hAnsi="ＭＳ 明朝" w:cs="ＭＳ Ｐゴシック" w:hint="eastAsia"/>
                <w:color w:val="000000" w:themeColor="text1"/>
              </w:rPr>
              <w:t xml:space="preserve">　</w:t>
            </w:r>
            <w:r w:rsidR="002D6F77" w:rsidRPr="004B5D3B">
              <w:rPr>
                <w:rFonts w:hAnsi="ＭＳ 明朝" w:cs="ＭＳ Ｐゴシック" w:hint="eastAsia"/>
                <w:color w:val="000000" w:themeColor="text1"/>
              </w:rPr>
              <w:t>今後に向けて、改善点はあるか。</w:t>
            </w:r>
          </w:p>
        </w:tc>
        <w:tc>
          <w:tcPr>
            <w:tcW w:w="6099" w:type="dxa"/>
            <w:tcBorders>
              <w:top w:val="nil"/>
              <w:bottom w:val="nil"/>
            </w:tcBorders>
          </w:tcPr>
          <w:p w:rsidR="00AA4281" w:rsidRPr="004B5D3B" w:rsidRDefault="001D2095" w:rsidP="002D6F77">
            <w:pPr>
              <w:ind w:firstLineChars="100" w:firstLine="210"/>
              <w:rPr>
                <w:rFonts w:hAnsi="ＭＳ 明朝"/>
                <w:color w:val="000000" w:themeColor="text1"/>
                <w:kern w:val="0"/>
              </w:rPr>
            </w:pPr>
            <w:r w:rsidRPr="004B5D3B">
              <w:rPr>
                <w:rFonts w:hAnsi="ＭＳ 明朝" w:hint="eastAsia"/>
                <w:color w:val="000000" w:themeColor="text1"/>
                <w:kern w:val="0"/>
              </w:rPr>
              <w:t>一般的に入札参加者が少ない場合にランダム係数の影響が出やすいことから、</w:t>
            </w:r>
            <w:r w:rsidR="00AA4281" w:rsidRPr="004B5D3B">
              <w:rPr>
                <w:rFonts w:hAnsi="ＭＳ 明朝" w:hint="eastAsia"/>
                <w:color w:val="000000" w:themeColor="text1"/>
                <w:kern w:val="0"/>
              </w:rPr>
              <w:t>入札参加者を増やす工夫など</w:t>
            </w:r>
            <w:r w:rsidR="002D6F77" w:rsidRPr="004B5D3B">
              <w:rPr>
                <w:rFonts w:hAnsi="ＭＳ 明朝" w:hint="eastAsia"/>
                <w:color w:val="000000" w:themeColor="text1"/>
                <w:kern w:val="0"/>
              </w:rPr>
              <w:t>に</w:t>
            </w:r>
            <w:r w:rsidR="00AA4281" w:rsidRPr="004B5D3B">
              <w:rPr>
                <w:rFonts w:hAnsi="ＭＳ 明朝" w:hint="eastAsia"/>
                <w:color w:val="000000" w:themeColor="text1"/>
                <w:kern w:val="0"/>
              </w:rPr>
              <w:t>取り組んでいきたい。</w:t>
            </w:r>
          </w:p>
        </w:tc>
      </w:tr>
      <w:tr w:rsidR="00E87A6D" w:rsidRPr="00495B9D" w:rsidTr="00493FCA">
        <w:trPr>
          <w:trHeight w:val="315"/>
        </w:trPr>
        <w:tc>
          <w:tcPr>
            <w:tcW w:w="3510" w:type="dxa"/>
            <w:tcBorders>
              <w:top w:val="nil"/>
              <w:bottom w:val="nil"/>
            </w:tcBorders>
          </w:tcPr>
          <w:p w:rsidR="00E87A6D" w:rsidRPr="004B5D3B" w:rsidRDefault="00E87A6D" w:rsidP="005700D6">
            <w:pPr>
              <w:ind w:firstLineChars="100" w:firstLine="210"/>
              <w:jc w:val="left"/>
              <w:rPr>
                <w:rFonts w:hAnsi="ＭＳ 明朝" w:cs="ＭＳ Ｐゴシック"/>
                <w:color w:val="000000" w:themeColor="text1"/>
              </w:rPr>
            </w:pPr>
          </w:p>
        </w:tc>
        <w:tc>
          <w:tcPr>
            <w:tcW w:w="6099" w:type="dxa"/>
            <w:tcBorders>
              <w:top w:val="nil"/>
              <w:bottom w:val="nil"/>
            </w:tcBorders>
          </w:tcPr>
          <w:p w:rsidR="00E87A6D" w:rsidRPr="004B5D3B" w:rsidRDefault="00E87A6D" w:rsidP="00CD6647">
            <w:pPr>
              <w:rPr>
                <w:rFonts w:hAnsi="ＭＳ 明朝"/>
                <w:color w:val="000000" w:themeColor="text1"/>
                <w:kern w:val="0"/>
              </w:rPr>
            </w:pPr>
          </w:p>
        </w:tc>
      </w:tr>
      <w:tr w:rsidR="00E87A6D" w:rsidRPr="00495B9D" w:rsidTr="00493FCA">
        <w:trPr>
          <w:trHeight w:val="674"/>
        </w:trPr>
        <w:tc>
          <w:tcPr>
            <w:tcW w:w="3510" w:type="dxa"/>
            <w:tcBorders>
              <w:bottom w:val="nil"/>
            </w:tcBorders>
            <w:vAlign w:val="center"/>
          </w:tcPr>
          <w:p w:rsidR="00E87A6D" w:rsidRPr="004B5D3B" w:rsidRDefault="00E87A6D" w:rsidP="00AA0D29">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AA4281" w:rsidRPr="004B5D3B">
              <w:rPr>
                <w:rFonts w:hint="eastAsia"/>
                <w:color w:val="000000" w:themeColor="text1"/>
                <w:lang w:eastAsia="zh-TW"/>
              </w:rPr>
              <w:t>一級河川　木津川高水敷等詳細設計委託（松島橋上流左岸）</w:t>
            </w:r>
            <w:r w:rsidRPr="004B5D3B">
              <w:rPr>
                <w:rFonts w:hAnsi="ＭＳ 明朝" w:cs="ＭＳ Ｐゴシック" w:hint="eastAsia"/>
                <w:color w:val="000000" w:themeColor="text1"/>
                <w:lang w:eastAsia="zh-TW"/>
              </w:rPr>
              <w:t>】</w:t>
            </w:r>
          </w:p>
          <w:p w:rsidR="00E87A6D" w:rsidRPr="004B5D3B" w:rsidRDefault="00E87A6D" w:rsidP="00B11B83">
            <w:pPr>
              <w:rPr>
                <w:rFonts w:hAnsi="ＭＳ 明朝" w:cs="ＭＳ Ｐゴシック"/>
                <w:color w:val="000000" w:themeColor="text1"/>
                <w:lang w:eastAsia="zh-TW"/>
              </w:rPr>
            </w:pPr>
          </w:p>
        </w:tc>
        <w:tc>
          <w:tcPr>
            <w:tcW w:w="6099" w:type="dxa"/>
            <w:tcBorders>
              <w:bottom w:val="nil"/>
            </w:tcBorders>
          </w:tcPr>
          <w:p w:rsidR="00E87A6D" w:rsidRPr="004B5D3B" w:rsidRDefault="00E87A6D" w:rsidP="00034CA2">
            <w:pPr>
              <w:ind w:left="210" w:hangingChars="100" w:hanging="210"/>
              <w:rPr>
                <w:rFonts w:hAnsi="ＭＳ 明朝"/>
                <w:color w:val="000000" w:themeColor="text1"/>
                <w:kern w:val="0"/>
                <w:lang w:eastAsia="zh-TW"/>
              </w:rPr>
            </w:pPr>
          </w:p>
        </w:tc>
      </w:tr>
      <w:tr w:rsidR="00E87A6D" w:rsidRPr="00495B9D" w:rsidTr="00493FCA">
        <w:trPr>
          <w:trHeight w:val="235"/>
        </w:trPr>
        <w:tc>
          <w:tcPr>
            <w:tcW w:w="3510" w:type="dxa"/>
            <w:tcBorders>
              <w:top w:val="nil"/>
              <w:bottom w:val="nil"/>
            </w:tcBorders>
          </w:tcPr>
          <w:p w:rsidR="00E87A6D" w:rsidRPr="004B5D3B" w:rsidRDefault="00E87A6D" w:rsidP="008108F1">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00AA4281" w:rsidRPr="004B5D3B">
              <w:rPr>
                <w:rFonts w:hAnsi="ＭＳ 明朝" w:cs="ＭＳ Ｐゴシック" w:hint="eastAsia"/>
                <w:color w:val="000000" w:themeColor="text1"/>
              </w:rPr>
              <w:t>12者</w:t>
            </w:r>
            <w:r w:rsidR="008108F1" w:rsidRPr="004B5D3B">
              <w:rPr>
                <w:rFonts w:hAnsi="ＭＳ 明朝" w:cs="ＭＳ Ｐゴシック" w:hint="eastAsia"/>
                <w:color w:val="000000" w:themeColor="text1"/>
              </w:rPr>
              <w:t>と辞退者が多かった理由は</w:t>
            </w:r>
            <w:r w:rsidR="00AA4281" w:rsidRPr="004B5D3B">
              <w:rPr>
                <w:rFonts w:hAnsi="ＭＳ 明朝" w:cs="ＭＳ Ｐゴシック" w:hint="eastAsia"/>
                <w:color w:val="000000" w:themeColor="text1"/>
              </w:rPr>
              <w:t>。</w:t>
            </w:r>
          </w:p>
        </w:tc>
        <w:tc>
          <w:tcPr>
            <w:tcW w:w="6099" w:type="dxa"/>
            <w:tcBorders>
              <w:top w:val="nil"/>
              <w:bottom w:val="nil"/>
            </w:tcBorders>
          </w:tcPr>
          <w:p w:rsidR="00E87A6D" w:rsidRPr="004B5D3B" w:rsidRDefault="00AA4281" w:rsidP="006276AB">
            <w:pPr>
              <w:ind w:firstLineChars="100" w:firstLine="210"/>
              <w:rPr>
                <w:rFonts w:hAnsi="ＭＳ 明朝"/>
                <w:color w:val="000000" w:themeColor="text1"/>
                <w:kern w:val="0"/>
              </w:rPr>
            </w:pPr>
            <w:r w:rsidRPr="004B5D3B">
              <w:rPr>
                <w:rFonts w:hAnsi="ＭＳ 明朝" w:hint="eastAsia"/>
                <w:color w:val="000000" w:themeColor="text1"/>
                <w:kern w:val="0"/>
              </w:rPr>
              <w:t>本案件は</w:t>
            </w:r>
            <w:r w:rsidR="00C706A2" w:rsidRPr="004B5D3B">
              <w:rPr>
                <w:rFonts w:hAnsi="ＭＳ 明朝" w:hint="eastAsia"/>
                <w:color w:val="000000" w:themeColor="text1"/>
                <w:kern w:val="0"/>
              </w:rPr>
              <w:t>、</w:t>
            </w:r>
            <w:r w:rsidRPr="004B5D3B">
              <w:rPr>
                <w:rFonts w:hAnsi="ＭＳ 明朝" w:hint="eastAsia"/>
                <w:color w:val="000000" w:themeColor="text1"/>
                <w:kern w:val="0"/>
              </w:rPr>
              <w:t>平成24年度にデザインコンペ</w:t>
            </w:r>
            <w:r w:rsidR="00F53879" w:rsidRPr="004B5D3B">
              <w:rPr>
                <w:rFonts w:hAnsi="ＭＳ 明朝" w:hint="eastAsia"/>
                <w:color w:val="000000" w:themeColor="text1"/>
                <w:kern w:val="0"/>
              </w:rPr>
              <w:t>を実施し</w:t>
            </w:r>
            <w:r w:rsidR="00C26FA6" w:rsidRPr="004B5D3B">
              <w:rPr>
                <w:rFonts w:hAnsi="ＭＳ 明朝" w:hint="eastAsia"/>
                <w:color w:val="000000" w:themeColor="text1"/>
                <w:kern w:val="0"/>
              </w:rPr>
              <w:t>たものを</w:t>
            </w:r>
            <w:r w:rsidR="00F53879" w:rsidRPr="004B5D3B">
              <w:rPr>
                <w:rFonts w:hAnsi="ＭＳ 明朝" w:hint="eastAsia"/>
                <w:color w:val="000000" w:themeColor="text1"/>
                <w:kern w:val="0"/>
              </w:rPr>
              <w:t>詳細設計</w:t>
            </w:r>
            <w:r w:rsidR="00C26FA6" w:rsidRPr="004B5D3B">
              <w:rPr>
                <w:rFonts w:hAnsi="ＭＳ 明朝" w:hint="eastAsia"/>
                <w:color w:val="000000" w:themeColor="text1"/>
                <w:kern w:val="0"/>
              </w:rPr>
              <w:t>する業務であり</w:t>
            </w:r>
            <w:r w:rsidR="00F53879" w:rsidRPr="004B5D3B">
              <w:rPr>
                <w:rFonts w:hAnsi="ＭＳ 明朝" w:hint="eastAsia"/>
                <w:color w:val="000000" w:themeColor="text1"/>
                <w:kern w:val="0"/>
              </w:rPr>
              <w:t>、デザイナーと</w:t>
            </w:r>
            <w:r w:rsidR="008108F1" w:rsidRPr="004B5D3B">
              <w:rPr>
                <w:rFonts w:hAnsi="ＭＳ 明朝" w:hint="eastAsia"/>
                <w:color w:val="000000" w:themeColor="text1"/>
                <w:kern w:val="0"/>
              </w:rPr>
              <w:t>の調整の</w:t>
            </w:r>
            <w:r w:rsidR="00F53879" w:rsidRPr="004B5D3B">
              <w:rPr>
                <w:rFonts w:hAnsi="ＭＳ 明朝" w:hint="eastAsia"/>
                <w:color w:val="000000" w:themeColor="text1"/>
                <w:kern w:val="0"/>
              </w:rPr>
              <w:t>必要</w:t>
            </w:r>
            <w:r w:rsidR="008108F1" w:rsidRPr="004B5D3B">
              <w:rPr>
                <w:rFonts w:hAnsi="ＭＳ 明朝" w:hint="eastAsia"/>
                <w:color w:val="000000" w:themeColor="text1"/>
                <w:kern w:val="0"/>
              </w:rPr>
              <w:t>がある</w:t>
            </w:r>
            <w:r w:rsidR="00812B78" w:rsidRPr="004B5D3B">
              <w:rPr>
                <w:rFonts w:hAnsi="ＭＳ 明朝" w:hint="eastAsia"/>
                <w:color w:val="000000" w:themeColor="text1"/>
                <w:kern w:val="0"/>
              </w:rPr>
              <w:t>こと</w:t>
            </w:r>
            <w:r w:rsidR="008108F1" w:rsidRPr="004B5D3B">
              <w:rPr>
                <w:rFonts w:hAnsi="ＭＳ 明朝" w:hint="eastAsia"/>
                <w:color w:val="000000" w:themeColor="text1"/>
                <w:kern w:val="0"/>
              </w:rPr>
              <w:t>等</w:t>
            </w:r>
            <w:r w:rsidR="006276AB" w:rsidRPr="004B5D3B">
              <w:rPr>
                <w:rFonts w:hAnsi="ＭＳ 明朝" w:hint="eastAsia"/>
                <w:color w:val="000000" w:themeColor="text1"/>
                <w:kern w:val="0"/>
              </w:rPr>
              <w:t>から</w:t>
            </w:r>
            <w:r w:rsidR="0039014D" w:rsidRPr="004B5D3B">
              <w:rPr>
                <w:rFonts w:hAnsi="ＭＳ 明朝" w:hint="eastAsia"/>
                <w:color w:val="000000" w:themeColor="text1"/>
                <w:kern w:val="0"/>
              </w:rPr>
              <w:t>かなり手間が掛かると判断されたこと</w:t>
            </w:r>
            <w:r w:rsidR="00C706A2" w:rsidRPr="004B5D3B">
              <w:rPr>
                <w:rFonts w:hAnsi="ＭＳ 明朝" w:hint="eastAsia"/>
                <w:color w:val="000000" w:themeColor="text1"/>
                <w:kern w:val="0"/>
              </w:rPr>
              <w:t>が</w:t>
            </w:r>
            <w:r w:rsidR="0039014D" w:rsidRPr="004B5D3B">
              <w:rPr>
                <w:rFonts w:hAnsi="ＭＳ 明朝" w:hint="eastAsia"/>
                <w:color w:val="000000" w:themeColor="text1"/>
                <w:kern w:val="0"/>
              </w:rPr>
              <w:t>理由</w:t>
            </w:r>
            <w:r w:rsidR="00F53879" w:rsidRPr="004B5D3B">
              <w:rPr>
                <w:rFonts w:hAnsi="ＭＳ 明朝" w:hint="eastAsia"/>
                <w:color w:val="000000" w:themeColor="text1"/>
                <w:kern w:val="0"/>
              </w:rPr>
              <w:t>ではないかと考えている。</w:t>
            </w:r>
          </w:p>
          <w:p w:rsidR="00B74B40" w:rsidRPr="004B5D3B" w:rsidRDefault="00B74B40" w:rsidP="006276AB">
            <w:pPr>
              <w:ind w:firstLineChars="100" w:firstLine="210"/>
              <w:rPr>
                <w:rFonts w:hAnsi="ＭＳ 明朝"/>
                <w:color w:val="000000" w:themeColor="text1"/>
                <w:kern w:val="0"/>
              </w:rPr>
            </w:pPr>
          </w:p>
        </w:tc>
      </w:tr>
      <w:tr w:rsidR="00397BB5" w:rsidRPr="00495B9D" w:rsidTr="00731A0C">
        <w:trPr>
          <w:trHeight w:val="591"/>
        </w:trPr>
        <w:tc>
          <w:tcPr>
            <w:tcW w:w="3510" w:type="dxa"/>
            <w:tcBorders>
              <w:top w:val="nil"/>
              <w:bottom w:val="nil"/>
            </w:tcBorders>
          </w:tcPr>
          <w:p w:rsidR="00397BB5" w:rsidRPr="004B5D3B" w:rsidRDefault="00397BB5" w:rsidP="007F5EB9">
            <w:pPr>
              <w:rPr>
                <w:rFonts w:hAnsi="ＭＳ 明朝" w:cs="ＭＳ Ｐゴシック"/>
                <w:color w:val="000000" w:themeColor="text1"/>
              </w:rPr>
            </w:pPr>
            <w:r w:rsidRPr="004B5D3B">
              <w:rPr>
                <w:rFonts w:hAnsi="ＭＳ 明朝" w:cs="ＭＳ Ｐゴシック" w:hint="eastAsia"/>
                <w:color w:val="000000" w:themeColor="text1"/>
              </w:rPr>
              <w:t xml:space="preserve">　今後に向けて、改善点はあるか。</w:t>
            </w:r>
          </w:p>
        </w:tc>
        <w:tc>
          <w:tcPr>
            <w:tcW w:w="6099" w:type="dxa"/>
            <w:tcBorders>
              <w:top w:val="nil"/>
              <w:bottom w:val="nil"/>
            </w:tcBorders>
          </w:tcPr>
          <w:p w:rsidR="00397BB5" w:rsidRPr="004B5D3B" w:rsidRDefault="00397BB5" w:rsidP="008108F1">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C706A2" w:rsidRPr="004B5D3B">
              <w:rPr>
                <w:rFonts w:hAnsi="ＭＳ 明朝" w:cs="ＭＳ Ｐゴシック" w:hint="eastAsia"/>
                <w:color w:val="000000" w:themeColor="text1"/>
              </w:rPr>
              <w:t>今後、同</w:t>
            </w:r>
            <w:r w:rsidRPr="004B5D3B">
              <w:rPr>
                <w:rFonts w:hAnsi="ＭＳ 明朝" w:cs="ＭＳ Ｐゴシック" w:hint="eastAsia"/>
                <w:color w:val="000000" w:themeColor="text1"/>
              </w:rPr>
              <w:t>様の案件があれば、デザインから詳細設計まで一括で契約することも検討していきたい。</w:t>
            </w:r>
          </w:p>
        </w:tc>
      </w:tr>
      <w:tr w:rsidR="00E87A6D" w:rsidRPr="00495B9D" w:rsidTr="00554F4D">
        <w:trPr>
          <w:trHeight w:val="283"/>
        </w:trPr>
        <w:tc>
          <w:tcPr>
            <w:tcW w:w="3510" w:type="dxa"/>
            <w:tcBorders>
              <w:top w:val="nil"/>
              <w:bottom w:val="nil"/>
            </w:tcBorders>
          </w:tcPr>
          <w:p w:rsidR="00E87A6D" w:rsidRPr="004B5D3B" w:rsidRDefault="00E87A6D" w:rsidP="00AA0D29">
            <w:pPr>
              <w:rPr>
                <w:rFonts w:hAnsi="ＭＳ 明朝" w:cs="ＭＳ Ｐゴシック"/>
                <w:color w:val="000000" w:themeColor="text1"/>
              </w:rPr>
            </w:pPr>
          </w:p>
        </w:tc>
        <w:tc>
          <w:tcPr>
            <w:tcW w:w="6099" w:type="dxa"/>
            <w:tcBorders>
              <w:top w:val="nil"/>
              <w:bottom w:val="nil"/>
            </w:tcBorders>
          </w:tcPr>
          <w:p w:rsidR="00E87A6D" w:rsidRPr="004B5D3B" w:rsidRDefault="00E87A6D" w:rsidP="00034CA2">
            <w:pPr>
              <w:ind w:left="210" w:hangingChars="100" w:hanging="210"/>
              <w:rPr>
                <w:rFonts w:hAnsi="ＭＳ 明朝"/>
                <w:color w:val="000000" w:themeColor="text1"/>
                <w:kern w:val="0"/>
              </w:rPr>
            </w:pPr>
          </w:p>
        </w:tc>
      </w:tr>
      <w:tr w:rsidR="00E87A6D" w:rsidRPr="00495B9D" w:rsidTr="00493FCA">
        <w:trPr>
          <w:trHeight w:val="197"/>
        </w:trPr>
        <w:tc>
          <w:tcPr>
            <w:tcW w:w="3510" w:type="dxa"/>
            <w:tcBorders>
              <w:bottom w:val="nil"/>
            </w:tcBorders>
            <w:vAlign w:val="center"/>
          </w:tcPr>
          <w:p w:rsidR="00E87A6D" w:rsidRPr="004B5D3B" w:rsidRDefault="00E87A6D" w:rsidP="00AA0D29">
            <w:pPr>
              <w:rPr>
                <w:rFonts w:hAnsi="ＭＳ 明朝" w:cs="ＭＳ Ｐゴシック"/>
                <w:color w:val="000000" w:themeColor="text1"/>
              </w:rPr>
            </w:pPr>
            <w:r w:rsidRPr="004B5D3B">
              <w:rPr>
                <w:rFonts w:hAnsi="ＭＳ 明朝" w:cs="ＭＳ Ｐゴシック" w:hint="eastAsia"/>
                <w:color w:val="000000" w:themeColor="text1"/>
              </w:rPr>
              <w:t>【</w:t>
            </w:r>
            <w:r w:rsidR="00491B30" w:rsidRPr="004B5D3B">
              <w:rPr>
                <w:rFonts w:hint="eastAsia"/>
                <w:color w:val="000000" w:themeColor="text1"/>
              </w:rPr>
              <w:t>大阪府都市整備部　出先機関庁舎機械警備業務（南ブロック）</w:t>
            </w:r>
            <w:r w:rsidRPr="004B5D3B">
              <w:rPr>
                <w:rFonts w:hAnsi="ＭＳ 明朝" w:cs="ＭＳ Ｐゴシック" w:hint="eastAsia"/>
                <w:color w:val="000000" w:themeColor="text1"/>
              </w:rPr>
              <w:t>】</w:t>
            </w:r>
          </w:p>
          <w:p w:rsidR="00E87A6D" w:rsidRPr="004B5D3B" w:rsidRDefault="00E87A6D" w:rsidP="001C27F6">
            <w:pPr>
              <w:rPr>
                <w:rFonts w:hAnsi="ＭＳ 明朝" w:cs="ＭＳ Ｐゴシック"/>
                <w:color w:val="000000" w:themeColor="text1"/>
              </w:rPr>
            </w:pPr>
          </w:p>
        </w:tc>
        <w:tc>
          <w:tcPr>
            <w:tcW w:w="6099" w:type="dxa"/>
            <w:tcBorders>
              <w:bottom w:val="nil"/>
            </w:tcBorders>
          </w:tcPr>
          <w:p w:rsidR="00E87A6D" w:rsidRPr="004B5D3B" w:rsidRDefault="00E87A6D" w:rsidP="001C27F6">
            <w:pPr>
              <w:rPr>
                <w:rFonts w:hAnsi="ＭＳ 明朝"/>
                <w:color w:val="000000" w:themeColor="text1"/>
                <w:kern w:val="0"/>
              </w:rPr>
            </w:pPr>
          </w:p>
        </w:tc>
      </w:tr>
      <w:tr w:rsidR="00E87A6D" w:rsidRPr="00495B9D" w:rsidTr="00493FCA">
        <w:trPr>
          <w:trHeight w:val="197"/>
        </w:trPr>
        <w:tc>
          <w:tcPr>
            <w:tcW w:w="3510" w:type="dxa"/>
            <w:tcBorders>
              <w:top w:val="nil"/>
              <w:bottom w:val="nil"/>
            </w:tcBorders>
          </w:tcPr>
          <w:p w:rsidR="00B74B40" w:rsidRPr="004B5D3B" w:rsidRDefault="001D2095" w:rsidP="001D2095">
            <w:pPr>
              <w:rPr>
                <w:rFonts w:hAnsi="ＭＳ 明朝" w:cs="ＭＳ Ｐゴシック"/>
                <w:color w:val="000000" w:themeColor="text1"/>
              </w:rPr>
            </w:pPr>
            <w:r w:rsidRPr="004B5D3B">
              <w:rPr>
                <w:rFonts w:hAnsi="ＭＳ 明朝" w:cs="ＭＳ Ｐゴシック" w:hint="eastAsia"/>
                <w:color w:val="000000" w:themeColor="text1"/>
              </w:rPr>
              <w:t xml:space="preserve">　落札率が11％と低いがその理由は。</w:t>
            </w:r>
          </w:p>
        </w:tc>
        <w:tc>
          <w:tcPr>
            <w:tcW w:w="6099" w:type="dxa"/>
            <w:tcBorders>
              <w:top w:val="nil"/>
              <w:bottom w:val="nil"/>
            </w:tcBorders>
          </w:tcPr>
          <w:p w:rsidR="00491B30" w:rsidRPr="004B5D3B" w:rsidRDefault="008108F1" w:rsidP="001D2095">
            <w:pPr>
              <w:rPr>
                <w:rFonts w:hAnsi="ＭＳ 明朝"/>
                <w:color w:val="000000" w:themeColor="text1"/>
                <w:kern w:val="0"/>
              </w:rPr>
            </w:pPr>
            <w:r w:rsidRPr="004B5D3B">
              <w:rPr>
                <w:rFonts w:hAnsi="ＭＳ 明朝" w:hint="eastAsia"/>
                <w:color w:val="000000" w:themeColor="text1"/>
                <w:kern w:val="0"/>
              </w:rPr>
              <w:t xml:space="preserve">　</w:t>
            </w:r>
            <w:r w:rsidR="001D2095" w:rsidRPr="004B5D3B">
              <w:rPr>
                <w:rFonts w:hAnsi="ＭＳ 明朝" w:hint="eastAsia"/>
                <w:color w:val="000000" w:themeColor="text1"/>
                <w:kern w:val="0"/>
              </w:rPr>
              <w:t>落札者は、既にこのエリアで事業展開しており、警備の基地局、人員を流用できることから新たな費用を抑えられたのではないかと推測している。</w:t>
            </w:r>
          </w:p>
          <w:p w:rsidR="001D2095" w:rsidRPr="004B5D3B" w:rsidRDefault="001D2095" w:rsidP="001D2095">
            <w:pPr>
              <w:rPr>
                <w:rFonts w:hAnsi="ＭＳ 明朝"/>
                <w:color w:val="000000" w:themeColor="text1"/>
                <w:kern w:val="0"/>
              </w:rPr>
            </w:pPr>
          </w:p>
        </w:tc>
      </w:tr>
      <w:tr w:rsidR="001D2095" w:rsidRPr="00495B9D" w:rsidTr="00493FCA">
        <w:trPr>
          <w:trHeight w:val="197"/>
        </w:trPr>
        <w:tc>
          <w:tcPr>
            <w:tcW w:w="3510" w:type="dxa"/>
            <w:tcBorders>
              <w:top w:val="nil"/>
              <w:bottom w:val="nil"/>
            </w:tcBorders>
          </w:tcPr>
          <w:p w:rsidR="001D2095" w:rsidRPr="004B5D3B" w:rsidRDefault="001D2095" w:rsidP="001D2095">
            <w:pPr>
              <w:ind w:firstLineChars="100" w:firstLine="210"/>
              <w:rPr>
                <w:rFonts w:hAnsi="ＭＳ 明朝" w:cs="ＭＳ Ｐゴシック"/>
                <w:color w:val="000000" w:themeColor="text1"/>
              </w:rPr>
            </w:pPr>
            <w:r w:rsidRPr="004B5D3B">
              <w:rPr>
                <w:rFonts w:hAnsi="ＭＳ 明朝" w:cs="ＭＳ Ｐゴシック" w:hint="eastAsia"/>
                <w:color w:val="000000" w:themeColor="text1"/>
              </w:rPr>
              <w:t>入札者が1者だが、前回の発注はどうだったか。</w:t>
            </w:r>
          </w:p>
          <w:p w:rsidR="001D2095" w:rsidRPr="004B5D3B" w:rsidRDefault="001D2095" w:rsidP="001D60A2">
            <w:pPr>
              <w:rPr>
                <w:rFonts w:hAnsi="ＭＳ 明朝" w:cs="ＭＳ Ｐゴシック"/>
                <w:color w:val="000000" w:themeColor="text1"/>
              </w:rPr>
            </w:pPr>
          </w:p>
        </w:tc>
        <w:tc>
          <w:tcPr>
            <w:tcW w:w="6099" w:type="dxa"/>
            <w:tcBorders>
              <w:top w:val="nil"/>
              <w:bottom w:val="nil"/>
            </w:tcBorders>
          </w:tcPr>
          <w:p w:rsidR="001D2095" w:rsidRPr="004B5D3B" w:rsidRDefault="001D2095" w:rsidP="00E90953">
            <w:pPr>
              <w:ind w:firstLineChars="100" w:firstLine="210"/>
              <w:rPr>
                <w:rFonts w:hAnsi="ＭＳ 明朝"/>
                <w:color w:val="000000" w:themeColor="text1"/>
                <w:kern w:val="0"/>
              </w:rPr>
            </w:pPr>
            <w:r w:rsidRPr="004B5D3B">
              <w:rPr>
                <w:rFonts w:hAnsi="ＭＳ 明朝" w:hint="eastAsia"/>
                <w:color w:val="000000" w:themeColor="text1"/>
                <w:kern w:val="0"/>
              </w:rPr>
              <w:t>前回の平成23年の南ブロックの案件には、4者の入札があった。</w:t>
            </w:r>
          </w:p>
        </w:tc>
      </w:tr>
      <w:tr w:rsidR="001D60A2" w:rsidRPr="00495B9D" w:rsidTr="00493FCA">
        <w:trPr>
          <w:trHeight w:val="197"/>
        </w:trPr>
        <w:tc>
          <w:tcPr>
            <w:tcW w:w="3510" w:type="dxa"/>
            <w:tcBorders>
              <w:top w:val="nil"/>
              <w:bottom w:val="nil"/>
            </w:tcBorders>
          </w:tcPr>
          <w:p w:rsidR="001D60A2" w:rsidRPr="004B5D3B" w:rsidRDefault="001D60A2" w:rsidP="001D60A2">
            <w:pPr>
              <w:ind w:firstLineChars="100" w:firstLine="210"/>
              <w:rPr>
                <w:rFonts w:hAnsi="ＭＳ 明朝" w:cs="ＭＳ Ｐゴシック"/>
                <w:color w:val="000000" w:themeColor="text1"/>
              </w:rPr>
            </w:pPr>
            <w:r w:rsidRPr="004B5D3B">
              <w:rPr>
                <w:rFonts w:hAnsi="ＭＳ 明朝" w:cs="ＭＳ Ｐゴシック" w:hint="eastAsia"/>
                <w:color w:val="000000" w:themeColor="text1"/>
              </w:rPr>
              <w:t>北ブロックはどのような結果だった</w:t>
            </w:r>
            <w:r w:rsidR="001D2095" w:rsidRPr="004B5D3B">
              <w:rPr>
                <w:rFonts w:hAnsi="ＭＳ 明朝" w:cs="ＭＳ Ｐゴシック" w:hint="eastAsia"/>
                <w:color w:val="000000" w:themeColor="text1"/>
              </w:rPr>
              <w:t>の</w:t>
            </w:r>
            <w:r w:rsidRPr="004B5D3B">
              <w:rPr>
                <w:rFonts w:hAnsi="ＭＳ 明朝" w:cs="ＭＳ Ｐゴシック" w:hint="eastAsia"/>
                <w:color w:val="000000" w:themeColor="text1"/>
              </w:rPr>
              <w:t>か。</w:t>
            </w:r>
          </w:p>
        </w:tc>
        <w:tc>
          <w:tcPr>
            <w:tcW w:w="6099" w:type="dxa"/>
            <w:tcBorders>
              <w:top w:val="nil"/>
              <w:bottom w:val="nil"/>
            </w:tcBorders>
          </w:tcPr>
          <w:p w:rsidR="001D60A2" w:rsidRPr="004B5D3B" w:rsidRDefault="001D60A2" w:rsidP="001D60A2">
            <w:pPr>
              <w:ind w:firstLineChars="100" w:firstLine="210"/>
              <w:rPr>
                <w:rFonts w:hAnsi="ＭＳ 明朝"/>
                <w:color w:val="000000" w:themeColor="text1"/>
                <w:kern w:val="0"/>
              </w:rPr>
            </w:pPr>
            <w:r w:rsidRPr="004B5D3B">
              <w:rPr>
                <w:rFonts w:hAnsi="ＭＳ 明朝" w:hint="eastAsia"/>
                <w:color w:val="000000" w:themeColor="text1"/>
                <w:kern w:val="0"/>
              </w:rPr>
              <w:t>北ブロックの落札率は、61.1％だった。</w:t>
            </w:r>
          </w:p>
        </w:tc>
      </w:tr>
      <w:tr w:rsidR="00493FCA" w:rsidRPr="00495B9D" w:rsidTr="00554F4D">
        <w:trPr>
          <w:trHeight w:val="263"/>
        </w:trPr>
        <w:tc>
          <w:tcPr>
            <w:tcW w:w="3510" w:type="dxa"/>
            <w:tcBorders>
              <w:top w:val="nil"/>
              <w:bottom w:val="nil"/>
            </w:tcBorders>
          </w:tcPr>
          <w:p w:rsidR="00493FCA" w:rsidRPr="004B5D3B" w:rsidRDefault="00493FCA" w:rsidP="001E30A0">
            <w:pPr>
              <w:rPr>
                <w:rFonts w:hAnsi="ＭＳ 明朝" w:cs="ＭＳ Ｐゴシック"/>
                <w:color w:val="000000" w:themeColor="text1"/>
              </w:rPr>
            </w:pPr>
          </w:p>
        </w:tc>
        <w:tc>
          <w:tcPr>
            <w:tcW w:w="6099" w:type="dxa"/>
            <w:tcBorders>
              <w:top w:val="nil"/>
              <w:bottom w:val="nil"/>
            </w:tcBorders>
          </w:tcPr>
          <w:p w:rsidR="00493FCA" w:rsidRPr="004B5D3B" w:rsidRDefault="00493FCA" w:rsidP="00034CA2">
            <w:pPr>
              <w:rPr>
                <w:rFonts w:hAnsi="ＭＳ 明朝"/>
                <w:color w:val="000000" w:themeColor="text1"/>
                <w:kern w:val="0"/>
              </w:rPr>
            </w:pPr>
          </w:p>
        </w:tc>
      </w:tr>
      <w:tr w:rsidR="00493FCA" w:rsidRPr="00495B9D" w:rsidTr="00493FCA">
        <w:trPr>
          <w:trHeight w:val="287"/>
        </w:trPr>
        <w:tc>
          <w:tcPr>
            <w:tcW w:w="3510" w:type="dxa"/>
            <w:tcBorders>
              <w:bottom w:val="nil"/>
            </w:tcBorders>
            <w:vAlign w:val="center"/>
          </w:tcPr>
          <w:p w:rsidR="00493FCA" w:rsidRPr="004B5D3B" w:rsidRDefault="00493FCA" w:rsidP="0000333C">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t>【</w:t>
            </w:r>
            <w:r w:rsidR="00BE039C" w:rsidRPr="004B5D3B">
              <w:rPr>
                <w:rFonts w:hAnsi="ＭＳ 明朝" w:cs="ＭＳ Ｐゴシック" w:hint="eastAsia"/>
                <w:color w:val="000000" w:themeColor="text1"/>
                <w:lang w:eastAsia="zh-TW"/>
              </w:rPr>
              <w:t>流域下水道　公営企業会計移行支援業務</w:t>
            </w:r>
            <w:r w:rsidRPr="004B5D3B">
              <w:rPr>
                <w:rFonts w:hAnsi="ＭＳ 明朝" w:cs="ＭＳ Ｐゴシック" w:hint="eastAsia"/>
                <w:color w:val="000000" w:themeColor="text1"/>
                <w:lang w:eastAsia="zh-TW"/>
              </w:rPr>
              <w:t>】</w:t>
            </w:r>
          </w:p>
          <w:p w:rsidR="00493FCA" w:rsidRPr="004B5D3B" w:rsidRDefault="00493FCA" w:rsidP="001E30A0">
            <w:pPr>
              <w:rPr>
                <w:rFonts w:hAnsi="ＭＳ 明朝" w:cs="ＭＳ Ｐゴシック"/>
                <w:color w:val="000000" w:themeColor="text1"/>
                <w:lang w:eastAsia="zh-TW"/>
              </w:rPr>
            </w:pPr>
          </w:p>
        </w:tc>
        <w:tc>
          <w:tcPr>
            <w:tcW w:w="6099" w:type="dxa"/>
            <w:tcBorders>
              <w:bottom w:val="nil"/>
            </w:tcBorders>
          </w:tcPr>
          <w:p w:rsidR="00493FCA" w:rsidRPr="004B5D3B" w:rsidRDefault="00493FCA" w:rsidP="00BF37EB">
            <w:pPr>
              <w:rPr>
                <w:rFonts w:hAnsi="ＭＳ 明朝"/>
                <w:color w:val="000000" w:themeColor="text1"/>
                <w:kern w:val="0"/>
                <w:lang w:eastAsia="zh-TW"/>
              </w:rPr>
            </w:pPr>
          </w:p>
        </w:tc>
      </w:tr>
      <w:tr w:rsidR="00493FCA" w:rsidRPr="00495B9D" w:rsidTr="00493FCA">
        <w:trPr>
          <w:trHeight w:val="287"/>
        </w:trPr>
        <w:tc>
          <w:tcPr>
            <w:tcW w:w="3510" w:type="dxa"/>
            <w:tcBorders>
              <w:top w:val="nil"/>
              <w:bottom w:val="nil"/>
            </w:tcBorders>
          </w:tcPr>
          <w:p w:rsidR="00493FCA" w:rsidRPr="004B5D3B" w:rsidRDefault="00BE039C" w:rsidP="00493FCA">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Pr="004B5D3B">
              <w:rPr>
                <w:rFonts w:hAnsi="ＭＳ 明朝" w:cs="ＭＳ Ｐゴシック" w:hint="eastAsia"/>
                <w:color w:val="000000" w:themeColor="text1"/>
              </w:rPr>
              <w:t>入札者が少なかった理由は何か。</w:t>
            </w:r>
          </w:p>
        </w:tc>
        <w:tc>
          <w:tcPr>
            <w:tcW w:w="6099" w:type="dxa"/>
            <w:tcBorders>
              <w:top w:val="nil"/>
              <w:bottom w:val="nil"/>
            </w:tcBorders>
          </w:tcPr>
          <w:p w:rsidR="00493FCA" w:rsidRPr="004B5D3B" w:rsidRDefault="008108F1" w:rsidP="004E1C79">
            <w:pPr>
              <w:rPr>
                <w:rFonts w:hAnsi="ＭＳ 明朝"/>
                <w:color w:val="000000" w:themeColor="text1"/>
                <w:kern w:val="0"/>
              </w:rPr>
            </w:pPr>
            <w:r w:rsidRPr="004B5D3B">
              <w:rPr>
                <w:rFonts w:hAnsi="ＭＳ 明朝" w:hint="eastAsia"/>
                <w:color w:val="000000" w:themeColor="text1"/>
                <w:kern w:val="0"/>
              </w:rPr>
              <w:t xml:space="preserve">　</w:t>
            </w:r>
            <w:r w:rsidR="00BE039C" w:rsidRPr="004B5D3B">
              <w:rPr>
                <w:rFonts w:hAnsi="ＭＳ 明朝" w:hint="eastAsia"/>
                <w:color w:val="000000" w:themeColor="text1"/>
                <w:kern w:val="0"/>
              </w:rPr>
              <w:t>平成27年</w:t>
            </w:r>
            <w:r w:rsidR="00644AC9" w:rsidRPr="004B5D3B">
              <w:rPr>
                <w:rFonts w:hAnsi="ＭＳ 明朝" w:hint="eastAsia"/>
                <w:color w:val="000000" w:themeColor="text1"/>
                <w:kern w:val="0"/>
              </w:rPr>
              <w:t>1</w:t>
            </w:r>
            <w:r w:rsidR="00BE039C" w:rsidRPr="004B5D3B">
              <w:rPr>
                <w:rFonts w:hAnsi="ＭＳ 明朝" w:hint="eastAsia"/>
                <w:color w:val="000000" w:themeColor="text1"/>
                <w:kern w:val="0"/>
              </w:rPr>
              <w:t>月の総務大臣通知により</w:t>
            </w:r>
            <w:r w:rsidR="00C26FA6" w:rsidRPr="004B5D3B">
              <w:rPr>
                <w:rFonts w:hAnsi="ＭＳ 明朝" w:hint="eastAsia"/>
                <w:color w:val="000000" w:themeColor="text1"/>
                <w:kern w:val="0"/>
              </w:rPr>
              <w:t>、</w:t>
            </w:r>
            <w:r w:rsidR="004B5D3B" w:rsidRPr="004B5D3B">
              <w:rPr>
                <w:rFonts w:hAnsi="ＭＳ 明朝" w:hint="eastAsia"/>
                <w:color w:val="000000" w:themeColor="text1"/>
                <w:kern w:val="0"/>
              </w:rPr>
              <w:t>下水道事業と簡易水道事業について</w:t>
            </w:r>
            <w:r w:rsidR="00281C4D">
              <w:rPr>
                <w:rFonts w:hAnsi="ＭＳ 明朝" w:hint="eastAsia"/>
                <w:color w:val="000000" w:themeColor="text1"/>
                <w:kern w:val="0"/>
              </w:rPr>
              <w:t>、</w:t>
            </w:r>
            <w:r w:rsidR="00BE039C" w:rsidRPr="004B5D3B">
              <w:rPr>
                <w:rFonts w:hAnsi="ＭＳ 明朝" w:hint="eastAsia"/>
                <w:color w:val="000000" w:themeColor="text1"/>
                <w:kern w:val="0"/>
              </w:rPr>
              <w:t>平成32年度までに公営企業会計方式を適用するよう要請があった。</w:t>
            </w:r>
            <w:r w:rsidRPr="004B5D3B">
              <w:rPr>
                <w:rFonts w:hAnsi="ＭＳ 明朝" w:hint="eastAsia"/>
                <w:color w:val="000000" w:themeColor="text1"/>
                <w:kern w:val="0"/>
              </w:rPr>
              <w:t>こうしたことから、</w:t>
            </w:r>
            <w:r w:rsidR="00BE039C" w:rsidRPr="004B5D3B">
              <w:rPr>
                <w:rFonts w:hAnsi="ＭＳ 明朝" w:hint="eastAsia"/>
                <w:color w:val="000000" w:themeColor="text1"/>
                <w:kern w:val="0"/>
              </w:rPr>
              <w:t>同様の業務が</w:t>
            </w:r>
            <w:r w:rsidRPr="004B5D3B">
              <w:rPr>
                <w:rFonts w:hAnsi="ＭＳ 明朝" w:hint="eastAsia"/>
                <w:color w:val="000000" w:themeColor="text1"/>
                <w:kern w:val="0"/>
              </w:rPr>
              <w:t>、</w:t>
            </w:r>
            <w:r w:rsidR="00BE039C" w:rsidRPr="004B5D3B">
              <w:rPr>
                <w:rFonts w:hAnsi="ＭＳ 明朝" w:hint="eastAsia"/>
                <w:color w:val="000000" w:themeColor="text1"/>
                <w:kern w:val="0"/>
              </w:rPr>
              <w:t>全国で多数発注されたことが</w:t>
            </w:r>
            <w:r w:rsidRPr="004B5D3B">
              <w:rPr>
                <w:rFonts w:hAnsi="ＭＳ 明朝" w:hint="eastAsia"/>
                <w:color w:val="000000" w:themeColor="text1"/>
                <w:kern w:val="0"/>
              </w:rPr>
              <w:t>入札が少なかった</w:t>
            </w:r>
            <w:r w:rsidR="00BE039C" w:rsidRPr="004B5D3B">
              <w:rPr>
                <w:rFonts w:hAnsi="ＭＳ 明朝" w:hint="eastAsia"/>
                <w:color w:val="000000" w:themeColor="text1"/>
                <w:kern w:val="0"/>
              </w:rPr>
              <w:t>原因ではないかと考えている。</w:t>
            </w:r>
          </w:p>
          <w:p w:rsidR="001D2095" w:rsidRPr="004B5D3B" w:rsidRDefault="001D2095" w:rsidP="004E1C79">
            <w:pPr>
              <w:rPr>
                <w:rFonts w:hAnsi="ＭＳ 明朝"/>
                <w:color w:val="000000" w:themeColor="text1"/>
                <w:kern w:val="0"/>
              </w:rPr>
            </w:pPr>
          </w:p>
        </w:tc>
      </w:tr>
      <w:tr w:rsidR="00493FCA" w:rsidRPr="00495B9D" w:rsidTr="00493FCA">
        <w:trPr>
          <w:trHeight w:val="287"/>
        </w:trPr>
        <w:tc>
          <w:tcPr>
            <w:tcW w:w="3510" w:type="dxa"/>
            <w:tcBorders>
              <w:top w:val="nil"/>
              <w:bottom w:val="nil"/>
            </w:tcBorders>
          </w:tcPr>
          <w:p w:rsidR="004F6326" w:rsidRDefault="001D2095" w:rsidP="006366ED">
            <w:pPr>
              <w:rPr>
                <w:rFonts w:hAnsi="ＭＳ 明朝" w:cs="ＭＳ Ｐゴシック"/>
                <w:color w:val="000000" w:themeColor="text1"/>
              </w:rPr>
            </w:pPr>
            <w:r w:rsidRPr="004B5D3B">
              <w:rPr>
                <w:rFonts w:hAnsi="ＭＳ 明朝" w:cs="ＭＳ Ｐゴシック" w:hint="eastAsia"/>
                <w:color w:val="000000" w:themeColor="text1"/>
              </w:rPr>
              <w:t xml:space="preserve">　今後も全国規模で同じような業務があると、今回のような結果になる可能性があるのではないか。</w:t>
            </w:r>
          </w:p>
          <w:p w:rsidR="00731A0C" w:rsidRPr="004B5D3B" w:rsidRDefault="00731A0C" w:rsidP="006366ED">
            <w:pPr>
              <w:rPr>
                <w:rFonts w:hAnsi="ＭＳ 明朝" w:cs="ＭＳ Ｐゴシック"/>
                <w:color w:val="000000" w:themeColor="text1"/>
              </w:rPr>
            </w:pPr>
          </w:p>
        </w:tc>
        <w:tc>
          <w:tcPr>
            <w:tcW w:w="6099" w:type="dxa"/>
            <w:tcBorders>
              <w:top w:val="nil"/>
              <w:bottom w:val="nil"/>
            </w:tcBorders>
          </w:tcPr>
          <w:p w:rsidR="00493FCA" w:rsidRPr="004B5D3B" w:rsidRDefault="001D2095" w:rsidP="001006B6">
            <w:pPr>
              <w:rPr>
                <w:rFonts w:hAnsi="ＭＳ 明朝"/>
                <w:color w:val="000000" w:themeColor="text1"/>
                <w:kern w:val="0"/>
              </w:rPr>
            </w:pPr>
            <w:r w:rsidRPr="004B5D3B">
              <w:rPr>
                <w:rFonts w:hAnsi="ＭＳ 明朝" w:hint="eastAsia"/>
                <w:color w:val="000000" w:themeColor="text1"/>
                <w:kern w:val="0"/>
              </w:rPr>
              <w:t xml:space="preserve">　同じような会計処理に関する業務は今後も発生する</w:t>
            </w:r>
            <w:r w:rsidR="004B5D3B" w:rsidRPr="004B5D3B">
              <w:rPr>
                <w:rFonts w:hAnsi="ＭＳ 明朝" w:hint="eastAsia"/>
                <w:color w:val="000000" w:themeColor="text1"/>
                <w:kern w:val="0"/>
              </w:rPr>
              <w:t>可能性がある</w:t>
            </w:r>
            <w:r w:rsidRPr="004B5D3B">
              <w:rPr>
                <w:rFonts w:hAnsi="ＭＳ 明朝" w:hint="eastAsia"/>
                <w:color w:val="000000" w:themeColor="text1"/>
                <w:kern w:val="0"/>
              </w:rPr>
              <w:t>ことから、</w:t>
            </w:r>
            <w:r w:rsidR="001006B6">
              <w:rPr>
                <w:rFonts w:hAnsi="ＭＳ 明朝" w:hint="eastAsia"/>
                <w:color w:val="000000" w:themeColor="text1"/>
                <w:kern w:val="0"/>
              </w:rPr>
              <w:t>参加要件については検討して</w:t>
            </w:r>
            <w:r w:rsidRPr="004B5D3B">
              <w:rPr>
                <w:rFonts w:hAnsi="ＭＳ 明朝" w:hint="eastAsia"/>
                <w:color w:val="000000" w:themeColor="text1"/>
                <w:kern w:val="0"/>
              </w:rPr>
              <w:t>まいりたい。</w:t>
            </w:r>
          </w:p>
        </w:tc>
      </w:tr>
      <w:tr w:rsidR="00493FCA" w:rsidRPr="00495B9D" w:rsidTr="00493FCA">
        <w:trPr>
          <w:trHeight w:val="287"/>
        </w:trPr>
        <w:tc>
          <w:tcPr>
            <w:tcW w:w="3510" w:type="dxa"/>
            <w:tcBorders>
              <w:bottom w:val="nil"/>
            </w:tcBorders>
            <w:vAlign w:val="center"/>
          </w:tcPr>
          <w:p w:rsidR="00493FCA" w:rsidRPr="004B5D3B" w:rsidRDefault="00493FCA" w:rsidP="0000333C">
            <w:pPr>
              <w:rPr>
                <w:rFonts w:hAnsi="ＭＳ 明朝" w:cs="ＭＳ Ｐゴシック"/>
                <w:color w:val="000000" w:themeColor="text1"/>
                <w:lang w:eastAsia="zh-TW"/>
              </w:rPr>
            </w:pPr>
            <w:r w:rsidRPr="004B5D3B">
              <w:rPr>
                <w:rFonts w:hAnsi="ＭＳ 明朝" w:cs="ＭＳ Ｐゴシック" w:hint="eastAsia"/>
                <w:color w:val="000000" w:themeColor="text1"/>
                <w:lang w:eastAsia="zh-TW"/>
              </w:rPr>
              <w:lastRenderedPageBreak/>
              <w:t>【</w:t>
            </w:r>
            <w:r w:rsidR="003508C3" w:rsidRPr="004B5D3B">
              <w:rPr>
                <w:rFonts w:hAnsi="ＭＳ 明朝" w:cs="ＭＳ Ｐゴシック" w:hint="eastAsia"/>
                <w:color w:val="000000" w:themeColor="text1"/>
                <w:lang w:eastAsia="zh-TW"/>
              </w:rPr>
              <w:t>一級河川　天竺川外　河川維持業務</w:t>
            </w:r>
            <w:r w:rsidRPr="004B5D3B">
              <w:rPr>
                <w:rFonts w:hAnsi="ＭＳ 明朝" w:cs="ＭＳ Ｐゴシック" w:hint="eastAsia"/>
                <w:color w:val="000000" w:themeColor="text1"/>
                <w:lang w:eastAsia="zh-TW"/>
              </w:rPr>
              <w:t>】</w:t>
            </w:r>
          </w:p>
          <w:p w:rsidR="00493FCA" w:rsidRPr="004B5D3B" w:rsidRDefault="00493FCA" w:rsidP="006366ED">
            <w:pPr>
              <w:rPr>
                <w:rFonts w:hAnsi="ＭＳ 明朝" w:cs="ＭＳ Ｐゴシック"/>
                <w:color w:val="000000" w:themeColor="text1"/>
                <w:lang w:eastAsia="zh-TW"/>
              </w:rPr>
            </w:pPr>
          </w:p>
        </w:tc>
        <w:tc>
          <w:tcPr>
            <w:tcW w:w="6099" w:type="dxa"/>
            <w:tcBorders>
              <w:bottom w:val="nil"/>
            </w:tcBorders>
          </w:tcPr>
          <w:p w:rsidR="00493FCA" w:rsidRPr="004B5D3B" w:rsidRDefault="00493FCA" w:rsidP="006366ED">
            <w:pPr>
              <w:rPr>
                <w:rFonts w:hAnsi="ＭＳ 明朝"/>
                <w:color w:val="000000" w:themeColor="text1"/>
                <w:kern w:val="0"/>
                <w:lang w:eastAsia="zh-TW"/>
              </w:rPr>
            </w:pPr>
          </w:p>
        </w:tc>
      </w:tr>
      <w:tr w:rsidR="00493FCA" w:rsidRPr="00495B9D" w:rsidTr="003508C3">
        <w:trPr>
          <w:trHeight w:val="119"/>
        </w:trPr>
        <w:tc>
          <w:tcPr>
            <w:tcW w:w="3510" w:type="dxa"/>
            <w:tcBorders>
              <w:top w:val="nil"/>
              <w:bottom w:val="nil"/>
            </w:tcBorders>
          </w:tcPr>
          <w:p w:rsidR="00493FCA" w:rsidRPr="004B5D3B" w:rsidRDefault="003508C3" w:rsidP="0000333C">
            <w:pPr>
              <w:rPr>
                <w:rFonts w:hAnsi="ＭＳ 明朝" w:cs="ＭＳ Ｐゴシック"/>
                <w:color w:val="000000" w:themeColor="text1"/>
              </w:rPr>
            </w:pPr>
            <w:r w:rsidRPr="004B5D3B">
              <w:rPr>
                <w:rFonts w:hAnsi="ＭＳ 明朝" w:cs="ＭＳ Ｐゴシック" w:hint="eastAsia"/>
                <w:color w:val="000000" w:themeColor="text1"/>
                <w:lang w:eastAsia="zh-TW"/>
              </w:rPr>
              <w:t xml:space="preserve">　</w:t>
            </w:r>
            <w:r w:rsidRPr="004B5D3B">
              <w:rPr>
                <w:rFonts w:hAnsi="ＭＳ 明朝" w:cs="ＭＳ Ｐゴシック" w:hint="eastAsia"/>
                <w:color w:val="000000" w:themeColor="text1"/>
              </w:rPr>
              <w:t>入札者が少なかった理由は何か。</w:t>
            </w:r>
          </w:p>
        </w:tc>
        <w:tc>
          <w:tcPr>
            <w:tcW w:w="6099" w:type="dxa"/>
            <w:tcBorders>
              <w:top w:val="nil"/>
              <w:bottom w:val="nil"/>
            </w:tcBorders>
          </w:tcPr>
          <w:p w:rsidR="00493FCA" w:rsidRPr="004B5D3B" w:rsidRDefault="003508C3" w:rsidP="00C26FA6">
            <w:pPr>
              <w:ind w:firstLineChars="100" w:firstLine="210"/>
              <w:rPr>
                <w:rFonts w:hAnsi="ＭＳ 明朝"/>
                <w:color w:val="000000" w:themeColor="text1"/>
                <w:kern w:val="0"/>
              </w:rPr>
            </w:pPr>
            <w:r w:rsidRPr="004B5D3B">
              <w:rPr>
                <w:rFonts w:hAnsi="ＭＳ 明朝" w:hint="eastAsia"/>
                <w:color w:val="000000" w:themeColor="text1"/>
                <w:kern w:val="0"/>
              </w:rPr>
              <w:t>本案件の作業場所</w:t>
            </w:r>
            <w:r w:rsidR="001006B6">
              <w:rPr>
                <w:rFonts w:hAnsi="ＭＳ 明朝" w:hint="eastAsia"/>
                <w:color w:val="000000" w:themeColor="text1"/>
                <w:kern w:val="0"/>
              </w:rPr>
              <w:t>は</w:t>
            </w:r>
            <w:r w:rsidR="008108F1" w:rsidRPr="004B5D3B">
              <w:rPr>
                <w:rFonts w:hAnsi="ＭＳ 明朝" w:hint="eastAsia"/>
                <w:color w:val="000000" w:themeColor="text1"/>
                <w:kern w:val="0"/>
              </w:rPr>
              <w:t>、</w:t>
            </w:r>
            <w:r w:rsidRPr="004B5D3B">
              <w:rPr>
                <w:rFonts w:hAnsi="ＭＳ 明朝" w:hint="eastAsia"/>
                <w:color w:val="000000" w:themeColor="text1"/>
                <w:kern w:val="0"/>
              </w:rPr>
              <w:t>市街地の掘り込み河道で、運搬車両</w:t>
            </w:r>
            <w:r w:rsidR="001006B6">
              <w:rPr>
                <w:rFonts w:hAnsi="ＭＳ 明朝" w:hint="eastAsia"/>
                <w:color w:val="000000" w:themeColor="text1"/>
                <w:kern w:val="0"/>
              </w:rPr>
              <w:t>が</w:t>
            </w:r>
            <w:r w:rsidRPr="004B5D3B">
              <w:rPr>
                <w:rFonts w:hAnsi="ＭＳ 明朝" w:hint="eastAsia"/>
                <w:color w:val="000000" w:themeColor="text1"/>
                <w:kern w:val="0"/>
              </w:rPr>
              <w:t>近づける</w:t>
            </w:r>
            <w:r w:rsidR="008066CD" w:rsidRPr="004B5D3B">
              <w:rPr>
                <w:rFonts w:hAnsi="ＭＳ 明朝" w:hint="eastAsia"/>
                <w:color w:val="000000" w:themeColor="text1"/>
                <w:kern w:val="0"/>
              </w:rPr>
              <w:t>場所</w:t>
            </w:r>
            <w:r w:rsidRPr="004B5D3B">
              <w:rPr>
                <w:rFonts w:hAnsi="ＭＳ 明朝" w:hint="eastAsia"/>
                <w:color w:val="000000" w:themeColor="text1"/>
                <w:kern w:val="0"/>
              </w:rPr>
              <w:t>が</w:t>
            </w:r>
            <w:r w:rsidR="008066CD" w:rsidRPr="004B5D3B">
              <w:rPr>
                <w:rFonts w:hAnsi="ＭＳ 明朝" w:hint="eastAsia"/>
                <w:color w:val="000000" w:themeColor="text1"/>
                <w:kern w:val="0"/>
              </w:rPr>
              <w:t>少</w:t>
            </w:r>
            <w:r w:rsidR="00AA2E99" w:rsidRPr="004B5D3B">
              <w:rPr>
                <w:rFonts w:hAnsi="ＭＳ 明朝" w:hint="eastAsia"/>
                <w:color w:val="000000" w:themeColor="text1"/>
                <w:kern w:val="0"/>
              </w:rPr>
              <w:t>ないこと</w:t>
            </w:r>
            <w:r w:rsidR="008108F1" w:rsidRPr="004B5D3B">
              <w:rPr>
                <w:rFonts w:hAnsi="ＭＳ 明朝" w:hint="eastAsia"/>
                <w:color w:val="000000" w:themeColor="text1"/>
                <w:kern w:val="0"/>
              </w:rPr>
              <w:t>等</w:t>
            </w:r>
            <w:r w:rsidR="00491884" w:rsidRPr="004B5D3B">
              <w:rPr>
                <w:rFonts w:hAnsi="ＭＳ 明朝" w:hint="eastAsia"/>
                <w:color w:val="000000" w:themeColor="text1"/>
                <w:kern w:val="0"/>
              </w:rPr>
              <w:t>様々な制約があり、</w:t>
            </w:r>
            <w:r w:rsidR="00AA2E99" w:rsidRPr="004B5D3B">
              <w:rPr>
                <w:rFonts w:hAnsi="ＭＳ 明朝" w:hint="eastAsia"/>
                <w:color w:val="000000" w:themeColor="text1"/>
                <w:kern w:val="0"/>
              </w:rPr>
              <w:t>手間の割に採算性が低い</w:t>
            </w:r>
            <w:r w:rsidR="00060049" w:rsidRPr="004B5D3B">
              <w:rPr>
                <w:rFonts w:hAnsi="ＭＳ 明朝" w:hint="eastAsia"/>
                <w:color w:val="000000" w:themeColor="text1"/>
                <w:kern w:val="0"/>
              </w:rPr>
              <w:t>と</w:t>
            </w:r>
            <w:r w:rsidR="00AA2E99" w:rsidRPr="004B5D3B">
              <w:rPr>
                <w:rFonts w:hAnsi="ＭＳ 明朝" w:hint="eastAsia"/>
                <w:color w:val="000000" w:themeColor="text1"/>
                <w:kern w:val="0"/>
              </w:rPr>
              <w:t>考え</w:t>
            </w:r>
            <w:r w:rsidR="00C26FA6" w:rsidRPr="004B5D3B">
              <w:rPr>
                <w:rFonts w:hAnsi="ＭＳ 明朝" w:hint="eastAsia"/>
                <w:color w:val="000000" w:themeColor="text1"/>
                <w:kern w:val="0"/>
              </w:rPr>
              <w:t>たのが入札者が少ない理由</w:t>
            </w:r>
            <w:r w:rsidR="00DE2F6D" w:rsidRPr="004B5D3B">
              <w:rPr>
                <w:rFonts w:hAnsi="ＭＳ 明朝" w:hint="eastAsia"/>
                <w:color w:val="000000" w:themeColor="text1"/>
                <w:kern w:val="0"/>
              </w:rPr>
              <w:t>ではないかと推測してい</w:t>
            </w:r>
            <w:r w:rsidR="00AA2E99" w:rsidRPr="004B5D3B">
              <w:rPr>
                <w:rFonts w:hAnsi="ＭＳ 明朝" w:hint="eastAsia"/>
                <w:color w:val="000000" w:themeColor="text1"/>
                <w:kern w:val="0"/>
              </w:rPr>
              <w:t>る。</w:t>
            </w:r>
          </w:p>
          <w:p w:rsidR="00B74B40" w:rsidRPr="004B5D3B" w:rsidRDefault="00B74B40" w:rsidP="00C26FA6">
            <w:pPr>
              <w:ind w:firstLineChars="100" w:firstLine="210"/>
              <w:rPr>
                <w:rFonts w:hAnsi="ＭＳ 明朝"/>
                <w:color w:val="000000" w:themeColor="text1"/>
                <w:kern w:val="0"/>
              </w:rPr>
            </w:pPr>
          </w:p>
        </w:tc>
      </w:tr>
      <w:tr w:rsidR="00493FCA" w:rsidRPr="00495B9D" w:rsidTr="00493FCA">
        <w:trPr>
          <w:trHeight w:val="287"/>
        </w:trPr>
        <w:tc>
          <w:tcPr>
            <w:tcW w:w="3510" w:type="dxa"/>
            <w:tcBorders>
              <w:top w:val="nil"/>
              <w:bottom w:val="nil"/>
            </w:tcBorders>
          </w:tcPr>
          <w:p w:rsidR="00493FCA" w:rsidRPr="004B5D3B" w:rsidRDefault="00AA2E99" w:rsidP="00AA2E99">
            <w:pPr>
              <w:rPr>
                <w:rFonts w:hAnsi="ＭＳ 明朝" w:cs="ＭＳ Ｐゴシック"/>
                <w:color w:val="000000" w:themeColor="text1"/>
              </w:rPr>
            </w:pPr>
            <w:r w:rsidRPr="004B5D3B">
              <w:rPr>
                <w:rFonts w:hAnsi="ＭＳ 明朝" w:cs="ＭＳ Ｐゴシック" w:hint="eastAsia"/>
                <w:color w:val="000000" w:themeColor="text1"/>
              </w:rPr>
              <w:t xml:space="preserve">　このような業務は定期的にあると思うが、全体的に入札が少ない</w:t>
            </w:r>
            <w:r w:rsidR="00DE2F6D" w:rsidRPr="004B5D3B">
              <w:rPr>
                <w:rFonts w:hAnsi="ＭＳ 明朝" w:cs="ＭＳ Ｐゴシック" w:hint="eastAsia"/>
                <w:color w:val="000000" w:themeColor="text1"/>
              </w:rPr>
              <w:t>点はどのように考えている</w:t>
            </w:r>
            <w:r w:rsidRPr="004B5D3B">
              <w:rPr>
                <w:rFonts w:hAnsi="ＭＳ 明朝" w:cs="ＭＳ Ｐゴシック" w:hint="eastAsia"/>
                <w:color w:val="000000" w:themeColor="text1"/>
              </w:rPr>
              <w:t>のか。</w:t>
            </w:r>
          </w:p>
        </w:tc>
        <w:tc>
          <w:tcPr>
            <w:tcW w:w="6099" w:type="dxa"/>
            <w:tcBorders>
              <w:top w:val="nil"/>
              <w:bottom w:val="nil"/>
            </w:tcBorders>
          </w:tcPr>
          <w:p w:rsidR="00AA2E99" w:rsidRPr="004B5D3B" w:rsidRDefault="00AA2E99" w:rsidP="00DE2F6D">
            <w:pPr>
              <w:rPr>
                <w:rFonts w:hAnsi="ＭＳ 明朝"/>
                <w:color w:val="000000" w:themeColor="text1"/>
                <w:kern w:val="0"/>
              </w:rPr>
            </w:pPr>
            <w:r w:rsidRPr="004B5D3B">
              <w:rPr>
                <w:rFonts w:hAnsi="ＭＳ 明朝" w:hint="eastAsia"/>
                <w:color w:val="000000" w:themeColor="text1"/>
                <w:kern w:val="0"/>
              </w:rPr>
              <w:t xml:space="preserve">　参加資格を有する業者は68</w:t>
            </w:r>
            <w:r w:rsidR="00C26FA6" w:rsidRPr="004B5D3B">
              <w:rPr>
                <w:rFonts w:hAnsi="ＭＳ 明朝" w:hint="eastAsia"/>
                <w:color w:val="000000" w:themeColor="text1"/>
                <w:kern w:val="0"/>
              </w:rPr>
              <w:t>者おり、参加者を増やす工夫に</w:t>
            </w:r>
            <w:r w:rsidRPr="004B5D3B">
              <w:rPr>
                <w:rFonts w:hAnsi="ＭＳ 明朝" w:hint="eastAsia"/>
                <w:color w:val="000000" w:themeColor="text1"/>
                <w:kern w:val="0"/>
              </w:rPr>
              <w:t>引き続き取り組んでいきたい</w:t>
            </w:r>
            <w:r w:rsidR="00DE2F6D" w:rsidRPr="004B5D3B">
              <w:rPr>
                <w:rFonts w:hAnsi="ＭＳ 明朝" w:hint="eastAsia"/>
                <w:color w:val="000000" w:themeColor="text1"/>
                <w:kern w:val="0"/>
              </w:rPr>
              <w:t>と考えている</w:t>
            </w:r>
            <w:r w:rsidRPr="004B5D3B">
              <w:rPr>
                <w:rFonts w:hAnsi="ＭＳ 明朝" w:hint="eastAsia"/>
                <w:color w:val="000000" w:themeColor="text1"/>
                <w:kern w:val="0"/>
              </w:rPr>
              <w:t>。</w:t>
            </w:r>
          </w:p>
        </w:tc>
      </w:tr>
      <w:tr w:rsidR="00493FCA" w:rsidRPr="00495B9D" w:rsidTr="00493FCA">
        <w:trPr>
          <w:trHeight w:val="287"/>
        </w:trPr>
        <w:tc>
          <w:tcPr>
            <w:tcW w:w="3510" w:type="dxa"/>
            <w:tcBorders>
              <w:top w:val="nil"/>
              <w:bottom w:val="nil"/>
            </w:tcBorders>
          </w:tcPr>
          <w:p w:rsidR="00493FCA" w:rsidRPr="004B5D3B" w:rsidRDefault="00493FCA" w:rsidP="0000333C">
            <w:pPr>
              <w:rPr>
                <w:rFonts w:hAnsi="ＭＳ 明朝" w:cs="ＭＳ Ｐゴシック"/>
                <w:color w:val="000000" w:themeColor="text1"/>
              </w:rPr>
            </w:pPr>
          </w:p>
        </w:tc>
        <w:tc>
          <w:tcPr>
            <w:tcW w:w="6099" w:type="dxa"/>
            <w:tcBorders>
              <w:top w:val="nil"/>
              <w:bottom w:val="nil"/>
            </w:tcBorders>
          </w:tcPr>
          <w:p w:rsidR="00493FCA" w:rsidRPr="004B5D3B" w:rsidRDefault="00493FCA" w:rsidP="0000333C">
            <w:pPr>
              <w:rPr>
                <w:rFonts w:hAnsi="ＭＳ 明朝"/>
                <w:color w:val="000000" w:themeColor="text1"/>
                <w:kern w:val="0"/>
              </w:rPr>
            </w:pPr>
          </w:p>
        </w:tc>
      </w:tr>
      <w:tr w:rsidR="00493FCA" w:rsidRPr="00495B9D" w:rsidTr="00493FCA">
        <w:trPr>
          <w:trHeight w:val="287"/>
        </w:trPr>
        <w:tc>
          <w:tcPr>
            <w:tcW w:w="3510" w:type="dxa"/>
            <w:tcBorders>
              <w:bottom w:val="nil"/>
            </w:tcBorders>
            <w:vAlign w:val="center"/>
          </w:tcPr>
          <w:p w:rsidR="00493FCA" w:rsidRPr="004B5D3B" w:rsidRDefault="00493FCA" w:rsidP="0000333C">
            <w:pPr>
              <w:rPr>
                <w:rFonts w:hAnsi="ＭＳ 明朝" w:cs="ＭＳ Ｐゴシック"/>
                <w:color w:val="000000" w:themeColor="text1"/>
              </w:rPr>
            </w:pPr>
            <w:r w:rsidRPr="004B5D3B">
              <w:rPr>
                <w:rFonts w:hAnsi="ＭＳ 明朝" w:cs="ＭＳ Ｐゴシック" w:hint="eastAsia"/>
                <w:color w:val="000000" w:themeColor="text1"/>
              </w:rPr>
              <w:t>【</w:t>
            </w:r>
            <w:r w:rsidR="00AA2E99" w:rsidRPr="004B5D3B">
              <w:rPr>
                <w:rFonts w:hAnsi="ＭＳ 明朝" w:cs="ＭＳ Ｐゴシック" w:hint="eastAsia"/>
                <w:color w:val="000000" w:themeColor="text1"/>
              </w:rPr>
              <w:t>国際博覧会大阪誘致に係る基本コンセプト（案）策定等業務</w:t>
            </w:r>
            <w:r w:rsidRPr="004B5D3B">
              <w:rPr>
                <w:rFonts w:hAnsi="ＭＳ 明朝" w:cs="ＭＳ Ｐゴシック" w:hint="eastAsia"/>
                <w:color w:val="000000" w:themeColor="text1"/>
              </w:rPr>
              <w:t>】</w:t>
            </w:r>
          </w:p>
          <w:p w:rsidR="00493FCA" w:rsidRPr="004B5D3B" w:rsidRDefault="00493FCA" w:rsidP="0000333C">
            <w:pPr>
              <w:rPr>
                <w:rFonts w:hAnsi="ＭＳ 明朝" w:cs="ＭＳ Ｐゴシック"/>
                <w:color w:val="000000" w:themeColor="text1"/>
              </w:rPr>
            </w:pPr>
          </w:p>
        </w:tc>
        <w:tc>
          <w:tcPr>
            <w:tcW w:w="6099" w:type="dxa"/>
            <w:tcBorders>
              <w:bottom w:val="nil"/>
            </w:tcBorders>
          </w:tcPr>
          <w:p w:rsidR="00493FCA" w:rsidRPr="004B5D3B" w:rsidRDefault="00493FCA" w:rsidP="0000333C">
            <w:pPr>
              <w:rPr>
                <w:rFonts w:hAnsi="ＭＳ 明朝"/>
                <w:color w:val="000000" w:themeColor="text1"/>
                <w:kern w:val="0"/>
              </w:rPr>
            </w:pPr>
          </w:p>
        </w:tc>
      </w:tr>
      <w:tr w:rsidR="00493FCA" w:rsidRPr="00495B9D" w:rsidTr="00AA2E99">
        <w:trPr>
          <w:trHeight w:val="311"/>
        </w:trPr>
        <w:tc>
          <w:tcPr>
            <w:tcW w:w="3510" w:type="dxa"/>
            <w:tcBorders>
              <w:top w:val="nil"/>
              <w:bottom w:val="nil"/>
            </w:tcBorders>
          </w:tcPr>
          <w:p w:rsidR="00493FCA" w:rsidRPr="004B5D3B" w:rsidRDefault="00AA2E99" w:rsidP="00493FCA">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644AC9" w:rsidRPr="004B5D3B">
              <w:rPr>
                <w:rFonts w:hAnsi="ＭＳ 明朝" w:cs="ＭＳ Ｐゴシック" w:hint="eastAsia"/>
                <w:color w:val="000000" w:themeColor="text1"/>
              </w:rPr>
              <w:t>1</w:t>
            </w:r>
            <w:r w:rsidR="008F614E" w:rsidRPr="004B5D3B">
              <w:rPr>
                <w:rFonts w:hAnsi="ＭＳ 明朝" w:cs="ＭＳ Ｐゴシック" w:hint="eastAsia"/>
                <w:color w:val="000000" w:themeColor="text1"/>
              </w:rPr>
              <w:t>者入札になった理由としてどのようなことが考えられるか。</w:t>
            </w:r>
          </w:p>
        </w:tc>
        <w:tc>
          <w:tcPr>
            <w:tcW w:w="6099" w:type="dxa"/>
            <w:tcBorders>
              <w:top w:val="nil"/>
              <w:bottom w:val="nil"/>
            </w:tcBorders>
          </w:tcPr>
          <w:p w:rsidR="00493FCA" w:rsidRPr="004B5D3B" w:rsidRDefault="008F614E" w:rsidP="006276AB">
            <w:pPr>
              <w:ind w:firstLineChars="100" w:firstLine="210"/>
              <w:rPr>
                <w:rFonts w:hAnsi="ＭＳ 明朝"/>
                <w:color w:val="000000" w:themeColor="text1"/>
                <w:kern w:val="0"/>
              </w:rPr>
            </w:pPr>
            <w:r w:rsidRPr="004B5D3B">
              <w:rPr>
                <w:rFonts w:hAnsi="ＭＳ 明朝" w:hint="eastAsia"/>
                <w:color w:val="000000" w:themeColor="text1"/>
                <w:kern w:val="0"/>
              </w:rPr>
              <w:t>前年度に本業務の前段階となる業務を発注し</w:t>
            </w:r>
            <w:r w:rsidR="008108F1" w:rsidRPr="004B5D3B">
              <w:rPr>
                <w:rFonts w:hAnsi="ＭＳ 明朝" w:hint="eastAsia"/>
                <w:color w:val="000000" w:themeColor="text1"/>
                <w:kern w:val="0"/>
              </w:rPr>
              <w:t>た際に</w:t>
            </w:r>
            <w:r w:rsidRPr="004B5D3B">
              <w:rPr>
                <w:rFonts w:hAnsi="ＭＳ 明朝" w:hint="eastAsia"/>
                <w:color w:val="000000" w:themeColor="text1"/>
                <w:kern w:val="0"/>
              </w:rPr>
              <w:t>は</w:t>
            </w:r>
            <w:r w:rsidR="008108F1" w:rsidRPr="004B5D3B">
              <w:rPr>
                <w:rFonts w:hAnsi="ＭＳ 明朝" w:hint="eastAsia"/>
                <w:color w:val="000000" w:themeColor="text1"/>
                <w:kern w:val="0"/>
              </w:rPr>
              <w:t>、</w:t>
            </w:r>
            <w:r w:rsidR="00C26FA6" w:rsidRPr="004B5D3B">
              <w:rPr>
                <w:rFonts w:hAnsi="ＭＳ 明朝" w:hint="eastAsia"/>
                <w:color w:val="000000" w:themeColor="text1"/>
                <w:kern w:val="0"/>
              </w:rPr>
              <w:t>入札参加資格要件</w:t>
            </w:r>
            <w:r w:rsidR="006276AB" w:rsidRPr="004B5D3B">
              <w:rPr>
                <w:rFonts w:hAnsi="ＭＳ 明朝" w:hint="eastAsia"/>
                <w:color w:val="000000" w:themeColor="text1"/>
                <w:kern w:val="0"/>
              </w:rPr>
              <w:t>として、経済波及効果の調査実績も</w:t>
            </w:r>
            <w:r w:rsidRPr="004B5D3B">
              <w:rPr>
                <w:rFonts w:hAnsi="ＭＳ 明朝" w:hint="eastAsia"/>
                <w:color w:val="000000" w:themeColor="text1"/>
                <w:kern w:val="0"/>
              </w:rPr>
              <w:t>設定していた</w:t>
            </w:r>
            <w:r w:rsidR="008066CD" w:rsidRPr="004B5D3B">
              <w:rPr>
                <w:rFonts w:hAnsi="ＭＳ 明朝" w:hint="eastAsia"/>
                <w:color w:val="000000" w:themeColor="text1"/>
                <w:kern w:val="0"/>
              </w:rPr>
              <w:t>が</w:t>
            </w:r>
            <w:r w:rsidR="00644AC9" w:rsidRPr="004B5D3B">
              <w:rPr>
                <w:rFonts w:hAnsi="ＭＳ 明朝" w:hint="eastAsia"/>
                <w:color w:val="000000" w:themeColor="text1"/>
                <w:kern w:val="0"/>
              </w:rPr>
              <w:t>4</w:t>
            </w:r>
            <w:r w:rsidRPr="004B5D3B">
              <w:rPr>
                <w:rFonts w:hAnsi="ＭＳ 明朝" w:hint="eastAsia"/>
                <w:color w:val="000000" w:themeColor="text1"/>
                <w:kern w:val="0"/>
              </w:rPr>
              <w:t>者の入札</w:t>
            </w:r>
            <w:r w:rsidR="00C26FA6" w:rsidRPr="004B5D3B">
              <w:rPr>
                <w:rFonts w:hAnsi="ＭＳ 明朝" w:hint="eastAsia"/>
                <w:color w:val="000000" w:themeColor="text1"/>
                <w:kern w:val="0"/>
              </w:rPr>
              <w:t>があ</w:t>
            </w:r>
            <w:r w:rsidR="008066CD" w:rsidRPr="004B5D3B">
              <w:rPr>
                <w:rFonts w:hAnsi="ＭＳ 明朝" w:hint="eastAsia"/>
                <w:color w:val="000000" w:themeColor="text1"/>
                <w:kern w:val="0"/>
              </w:rPr>
              <w:t>った。</w:t>
            </w:r>
            <w:r w:rsidR="00AA3AB6" w:rsidRPr="004B5D3B">
              <w:rPr>
                <w:rFonts w:hAnsi="ＭＳ 明朝" w:hint="eastAsia"/>
                <w:color w:val="000000" w:themeColor="text1"/>
                <w:kern w:val="0"/>
              </w:rPr>
              <w:t>本案件では</w:t>
            </w:r>
            <w:r w:rsidR="008108F1" w:rsidRPr="004B5D3B">
              <w:rPr>
                <w:rFonts w:hAnsi="ＭＳ 明朝" w:hint="eastAsia"/>
                <w:color w:val="000000" w:themeColor="text1"/>
                <w:kern w:val="0"/>
              </w:rPr>
              <w:t>、この</w:t>
            </w:r>
            <w:r w:rsidR="008066CD" w:rsidRPr="004B5D3B">
              <w:rPr>
                <w:rFonts w:hAnsi="ＭＳ 明朝" w:hint="eastAsia"/>
                <w:color w:val="000000" w:themeColor="text1"/>
                <w:kern w:val="0"/>
              </w:rPr>
              <w:t>要件を緩和したものの</w:t>
            </w:r>
            <w:r w:rsidR="00644AC9" w:rsidRPr="004B5D3B">
              <w:rPr>
                <w:rFonts w:hAnsi="ＭＳ 明朝" w:hint="eastAsia"/>
                <w:color w:val="000000" w:themeColor="text1"/>
                <w:kern w:val="0"/>
              </w:rPr>
              <w:t>1</w:t>
            </w:r>
            <w:r w:rsidR="00AA3AB6" w:rsidRPr="004B5D3B">
              <w:rPr>
                <w:rFonts w:hAnsi="ＭＳ 明朝" w:hint="eastAsia"/>
                <w:color w:val="000000" w:themeColor="text1"/>
                <w:kern w:val="0"/>
              </w:rPr>
              <w:t>者の入札とな</w:t>
            </w:r>
            <w:r w:rsidR="00C26FA6" w:rsidRPr="004B5D3B">
              <w:rPr>
                <w:rFonts w:hAnsi="ＭＳ 明朝" w:hint="eastAsia"/>
                <w:color w:val="000000" w:themeColor="text1"/>
                <w:kern w:val="0"/>
              </w:rPr>
              <w:t>ってお</w:t>
            </w:r>
            <w:r w:rsidR="00AA3AB6" w:rsidRPr="004B5D3B">
              <w:rPr>
                <w:rFonts w:hAnsi="ＭＳ 明朝" w:hint="eastAsia"/>
                <w:color w:val="000000" w:themeColor="text1"/>
                <w:kern w:val="0"/>
              </w:rPr>
              <w:t>り参加者の個別の事情があったのではないかと考えている。</w:t>
            </w:r>
          </w:p>
        </w:tc>
      </w:tr>
      <w:tr w:rsidR="00493FCA" w:rsidRPr="00495B9D" w:rsidTr="00493FCA">
        <w:trPr>
          <w:trHeight w:val="287"/>
        </w:trPr>
        <w:tc>
          <w:tcPr>
            <w:tcW w:w="3510" w:type="dxa"/>
            <w:tcBorders>
              <w:top w:val="nil"/>
              <w:bottom w:val="single" w:sz="4" w:space="0" w:color="auto"/>
            </w:tcBorders>
          </w:tcPr>
          <w:p w:rsidR="00493FCA" w:rsidRPr="004B5D3B" w:rsidRDefault="00493FCA" w:rsidP="0000333C">
            <w:pPr>
              <w:rPr>
                <w:rFonts w:hAnsi="ＭＳ 明朝" w:cs="ＭＳ Ｐゴシック"/>
                <w:color w:val="000000" w:themeColor="text1"/>
              </w:rPr>
            </w:pPr>
          </w:p>
          <w:p w:rsidR="001D2095" w:rsidRPr="004B5D3B" w:rsidRDefault="001D2095" w:rsidP="001D2095">
            <w:pPr>
              <w:ind w:firstLineChars="100" w:firstLine="210"/>
              <w:rPr>
                <w:rFonts w:hAnsi="ＭＳ 明朝" w:cs="ＭＳ Ｐゴシック"/>
                <w:color w:val="000000" w:themeColor="text1"/>
              </w:rPr>
            </w:pPr>
            <w:r w:rsidRPr="004B5D3B">
              <w:rPr>
                <w:rFonts w:hAnsi="ＭＳ 明朝" w:cs="ＭＳ Ｐゴシック" w:hint="eastAsia"/>
                <w:color w:val="000000" w:themeColor="text1"/>
              </w:rPr>
              <w:t>今後に向けて改善点は</w:t>
            </w:r>
            <w:r w:rsidR="00BE1D73">
              <w:rPr>
                <w:rFonts w:hAnsi="ＭＳ 明朝" w:cs="ＭＳ Ｐゴシック" w:hint="eastAsia"/>
                <w:color w:val="000000" w:themeColor="text1"/>
              </w:rPr>
              <w:t>あ</w:t>
            </w:r>
            <w:r w:rsidRPr="004B5D3B">
              <w:rPr>
                <w:rFonts w:hAnsi="ＭＳ 明朝" w:cs="ＭＳ Ｐゴシック" w:hint="eastAsia"/>
                <w:color w:val="000000" w:themeColor="text1"/>
              </w:rPr>
              <w:t>るか。</w:t>
            </w:r>
          </w:p>
          <w:p w:rsidR="001D2095" w:rsidRPr="004B5D3B" w:rsidRDefault="001D2095" w:rsidP="0000333C">
            <w:pPr>
              <w:rPr>
                <w:rFonts w:hAnsi="ＭＳ 明朝" w:cs="ＭＳ Ｐゴシック"/>
                <w:color w:val="000000" w:themeColor="text1"/>
              </w:rPr>
            </w:pPr>
          </w:p>
        </w:tc>
        <w:tc>
          <w:tcPr>
            <w:tcW w:w="6099" w:type="dxa"/>
            <w:tcBorders>
              <w:top w:val="nil"/>
              <w:bottom w:val="single" w:sz="4" w:space="0" w:color="auto"/>
            </w:tcBorders>
          </w:tcPr>
          <w:p w:rsidR="00493FCA" w:rsidRPr="004B5D3B" w:rsidRDefault="00493FCA" w:rsidP="00F4731E">
            <w:pPr>
              <w:rPr>
                <w:rFonts w:hAnsi="ＭＳ 明朝"/>
                <w:color w:val="000000" w:themeColor="text1"/>
                <w:kern w:val="0"/>
              </w:rPr>
            </w:pPr>
          </w:p>
          <w:p w:rsidR="001D2095" w:rsidRPr="004B5D3B" w:rsidRDefault="00CD6F30" w:rsidP="00F4731E">
            <w:pPr>
              <w:rPr>
                <w:rFonts w:hAnsi="ＭＳ 明朝"/>
                <w:color w:val="000000" w:themeColor="text1"/>
                <w:kern w:val="0"/>
              </w:rPr>
            </w:pPr>
            <w:r w:rsidRPr="004B5D3B">
              <w:rPr>
                <w:rFonts w:hAnsi="ＭＳ 明朝" w:hint="eastAsia"/>
                <w:color w:val="000000" w:themeColor="text1"/>
                <w:kern w:val="0"/>
              </w:rPr>
              <w:t xml:space="preserve">　入札公告期間は、十分とっていたと考えているが、参加者が増えるような工夫は今後検討していきたい。</w:t>
            </w:r>
          </w:p>
          <w:p w:rsidR="00CD6F30" w:rsidRPr="004B5D3B" w:rsidRDefault="00CD6F30" w:rsidP="00F4731E">
            <w:pPr>
              <w:rPr>
                <w:rFonts w:hAnsi="ＭＳ 明朝"/>
                <w:color w:val="000000" w:themeColor="text1"/>
                <w:kern w:val="0"/>
              </w:rPr>
            </w:pPr>
          </w:p>
        </w:tc>
      </w:tr>
      <w:tr w:rsidR="00493FCA" w:rsidRPr="00FA471E" w:rsidTr="00493FCA">
        <w:trPr>
          <w:trHeight w:val="287"/>
        </w:trPr>
        <w:tc>
          <w:tcPr>
            <w:tcW w:w="3510" w:type="dxa"/>
            <w:tcBorders>
              <w:top w:val="single" w:sz="4" w:space="0" w:color="auto"/>
              <w:bottom w:val="nil"/>
            </w:tcBorders>
          </w:tcPr>
          <w:p w:rsidR="00493FCA" w:rsidRPr="004B5D3B" w:rsidRDefault="00493FCA" w:rsidP="0000333C">
            <w:pPr>
              <w:rPr>
                <w:rFonts w:hAnsi="ＭＳ 明朝" w:cs="ＭＳ Ｐゴシック"/>
                <w:color w:val="000000" w:themeColor="text1"/>
              </w:rPr>
            </w:pPr>
            <w:r w:rsidRPr="004B5D3B">
              <w:rPr>
                <w:rFonts w:hAnsi="ＭＳ 明朝" w:cs="ＭＳ Ｐゴシック" w:hint="eastAsia"/>
                <w:color w:val="000000" w:themeColor="text1"/>
              </w:rPr>
              <w:t>【</w:t>
            </w:r>
            <w:r w:rsidR="00EE2BFB" w:rsidRPr="004B5D3B">
              <w:rPr>
                <w:rFonts w:hAnsi="ＭＳ 明朝" w:cs="ＭＳ Ｐゴシック" w:hint="eastAsia"/>
                <w:color w:val="000000" w:themeColor="text1"/>
              </w:rPr>
              <w:t>北大阪高等職業技術専門校で使用する</w:t>
            </w:r>
            <w:r w:rsidR="00644AC9" w:rsidRPr="004B5D3B">
              <w:rPr>
                <w:rFonts w:hAnsi="ＭＳ 明朝" w:cs="ＭＳ Ｐゴシック" w:hint="eastAsia"/>
                <w:color w:val="000000" w:themeColor="text1"/>
              </w:rPr>
              <w:t>3</w:t>
            </w:r>
            <w:r w:rsidR="00EE2BFB" w:rsidRPr="004B5D3B">
              <w:rPr>
                <w:rFonts w:hAnsi="ＭＳ 明朝" w:cs="ＭＳ Ｐゴシック" w:hint="eastAsia"/>
                <w:color w:val="000000" w:themeColor="text1"/>
              </w:rPr>
              <w:t>次元ＣＡＤ学習サポートシステムの購入</w:t>
            </w:r>
            <w:r w:rsidRPr="004B5D3B">
              <w:rPr>
                <w:rFonts w:hAnsi="ＭＳ 明朝" w:cs="ＭＳ Ｐゴシック" w:hint="eastAsia"/>
                <w:color w:val="000000" w:themeColor="text1"/>
              </w:rPr>
              <w:t>】</w:t>
            </w:r>
          </w:p>
          <w:p w:rsidR="00493FCA" w:rsidRPr="004B5D3B" w:rsidRDefault="00493FCA" w:rsidP="0000333C">
            <w:pPr>
              <w:rPr>
                <w:rFonts w:hAnsi="ＭＳ 明朝" w:cs="ＭＳ Ｐゴシック"/>
                <w:color w:val="000000" w:themeColor="text1"/>
              </w:rPr>
            </w:pPr>
          </w:p>
        </w:tc>
        <w:tc>
          <w:tcPr>
            <w:tcW w:w="6099" w:type="dxa"/>
            <w:tcBorders>
              <w:top w:val="single" w:sz="4" w:space="0" w:color="auto"/>
              <w:bottom w:val="nil"/>
            </w:tcBorders>
          </w:tcPr>
          <w:p w:rsidR="00493FCA" w:rsidRPr="004B5D3B" w:rsidRDefault="00493FCA" w:rsidP="0000333C">
            <w:pPr>
              <w:rPr>
                <w:rFonts w:hAnsi="ＭＳ 明朝"/>
                <w:color w:val="000000" w:themeColor="text1"/>
                <w:kern w:val="0"/>
              </w:rPr>
            </w:pPr>
          </w:p>
        </w:tc>
      </w:tr>
      <w:tr w:rsidR="00493FCA" w:rsidRPr="00495B9D" w:rsidTr="00493FCA">
        <w:trPr>
          <w:trHeight w:val="420"/>
        </w:trPr>
        <w:tc>
          <w:tcPr>
            <w:tcW w:w="3510" w:type="dxa"/>
            <w:tcBorders>
              <w:top w:val="nil"/>
              <w:bottom w:val="nil"/>
            </w:tcBorders>
          </w:tcPr>
          <w:p w:rsidR="00493FCA" w:rsidRPr="004B5D3B" w:rsidRDefault="00493FCA" w:rsidP="005A2BF2">
            <w:pPr>
              <w:rPr>
                <w:rFonts w:hAnsi="ＭＳ 明朝" w:cs="ＭＳ Ｐゴシック"/>
                <w:color w:val="000000" w:themeColor="text1"/>
              </w:rPr>
            </w:pPr>
            <w:r w:rsidRPr="004B5D3B">
              <w:rPr>
                <w:rFonts w:hAnsi="ＭＳ 明朝" w:cs="ＭＳ Ｐゴシック" w:hint="eastAsia"/>
                <w:color w:val="000000" w:themeColor="text1"/>
              </w:rPr>
              <w:t xml:space="preserve">　</w:t>
            </w:r>
            <w:r w:rsidR="00644AC9" w:rsidRPr="004B5D3B">
              <w:rPr>
                <w:rFonts w:hAnsi="ＭＳ 明朝" w:cs="ＭＳ Ｐゴシック" w:hint="eastAsia"/>
                <w:color w:val="000000" w:themeColor="text1"/>
              </w:rPr>
              <w:t>1</w:t>
            </w:r>
            <w:r w:rsidRPr="004B5D3B">
              <w:rPr>
                <w:rFonts w:hAnsi="ＭＳ 明朝" w:cs="ＭＳ Ｐゴシック" w:hint="eastAsia"/>
                <w:color w:val="000000" w:themeColor="text1"/>
              </w:rPr>
              <w:t>者入札になった</w:t>
            </w:r>
            <w:r w:rsidR="005A2BF2" w:rsidRPr="004B5D3B">
              <w:rPr>
                <w:rFonts w:hAnsi="ＭＳ 明朝" w:cs="ＭＳ Ｐゴシック" w:hint="eastAsia"/>
                <w:color w:val="000000" w:themeColor="text1"/>
              </w:rPr>
              <w:t>理由としてどのようなことが考えられるのか</w:t>
            </w:r>
            <w:r w:rsidRPr="004B5D3B">
              <w:rPr>
                <w:rFonts w:hAnsi="ＭＳ 明朝" w:cs="ＭＳ Ｐゴシック" w:hint="eastAsia"/>
                <w:color w:val="000000" w:themeColor="text1"/>
              </w:rPr>
              <w:t>。</w:t>
            </w:r>
          </w:p>
        </w:tc>
        <w:tc>
          <w:tcPr>
            <w:tcW w:w="6099" w:type="dxa"/>
            <w:tcBorders>
              <w:top w:val="nil"/>
              <w:bottom w:val="nil"/>
            </w:tcBorders>
          </w:tcPr>
          <w:p w:rsidR="00493FCA" w:rsidRPr="004B5D3B" w:rsidRDefault="00493FCA" w:rsidP="000F7B9F">
            <w:pPr>
              <w:rPr>
                <w:rFonts w:hAnsi="ＭＳ 明朝"/>
                <w:color w:val="000000" w:themeColor="text1"/>
                <w:kern w:val="0"/>
              </w:rPr>
            </w:pPr>
            <w:r w:rsidRPr="004B5D3B">
              <w:rPr>
                <w:rFonts w:hAnsi="ＭＳ 明朝" w:hint="eastAsia"/>
                <w:color w:val="000000" w:themeColor="text1"/>
                <w:kern w:val="0"/>
              </w:rPr>
              <w:t xml:space="preserve">　</w:t>
            </w:r>
            <w:r w:rsidR="00C26FA6" w:rsidRPr="004B5D3B">
              <w:rPr>
                <w:rFonts w:hAnsi="ＭＳ 明朝" w:hint="eastAsia"/>
                <w:color w:val="000000" w:themeColor="text1"/>
                <w:kern w:val="0"/>
              </w:rPr>
              <w:t>予定価格の設定</w:t>
            </w:r>
            <w:r w:rsidR="006276AB" w:rsidRPr="004B5D3B">
              <w:rPr>
                <w:rFonts w:hAnsi="ＭＳ 明朝" w:hint="eastAsia"/>
                <w:color w:val="000000" w:themeColor="text1"/>
                <w:kern w:val="0"/>
              </w:rPr>
              <w:t>に当たり</w:t>
            </w:r>
            <w:r w:rsidR="00DB4197" w:rsidRPr="004B5D3B">
              <w:rPr>
                <w:rFonts w:hAnsi="ＭＳ 明朝" w:hint="eastAsia"/>
                <w:color w:val="000000" w:themeColor="text1"/>
                <w:kern w:val="0"/>
              </w:rPr>
              <w:t>、</w:t>
            </w:r>
            <w:r w:rsidR="008C4FC0" w:rsidRPr="004B5D3B">
              <w:rPr>
                <w:rFonts w:hAnsi="ＭＳ 明朝" w:hint="eastAsia"/>
                <w:color w:val="000000" w:themeColor="text1"/>
                <w:kern w:val="0"/>
              </w:rPr>
              <w:t>下見積</w:t>
            </w:r>
            <w:r w:rsidR="000F7B9F" w:rsidRPr="004B5D3B">
              <w:rPr>
                <w:rFonts w:hAnsi="ＭＳ 明朝" w:hint="eastAsia"/>
                <w:color w:val="000000" w:themeColor="text1"/>
                <w:kern w:val="0"/>
              </w:rPr>
              <w:t>を徴取し</w:t>
            </w:r>
            <w:r w:rsidR="00DB4197" w:rsidRPr="004B5D3B">
              <w:rPr>
                <w:rFonts w:hAnsi="ＭＳ 明朝" w:hint="eastAsia"/>
                <w:color w:val="000000" w:themeColor="text1"/>
                <w:kern w:val="0"/>
              </w:rPr>
              <w:t>た</w:t>
            </w:r>
            <w:r w:rsidR="00644AC9" w:rsidRPr="004B5D3B">
              <w:rPr>
                <w:rFonts w:hAnsi="ＭＳ 明朝" w:hint="eastAsia"/>
                <w:color w:val="000000" w:themeColor="text1"/>
                <w:kern w:val="0"/>
              </w:rPr>
              <w:t>2</w:t>
            </w:r>
            <w:r w:rsidR="00DB4197" w:rsidRPr="004B5D3B">
              <w:rPr>
                <w:rFonts w:hAnsi="ＭＳ 明朝" w:hint="eastAsia"/>
                <w:color w:val="000000" w:themeColor="text1"/>
                <w:kern w:val="0"/>
              </w:rPr>
              <w:t>者の参加は</w:t>
            </w:r>
            <w:r w:rsidR="00EE2BFB" w:rsidRPr="004B5D3B">
              <w:rPr>
                <w:rFonts w:hAnsi="ＭＳ 明朝" w:hint="eastAsia"/>
                <w:color w:val="000000" w:themeColor="text1"/>
                <w:kern w:val="0"/>
              </w:rPr>
              <w:t>ある</w:t>
            </w:r>
            <w:r w:rsidR="00DB4197" w:rsidRPr="004B5D3B">
              <w:rPr>
                <w:rFonts w:hAnsi="ＭＳ 明朝" w:hint="eastAsia"/>
                <w:color w:val="000000" w:themeColor="text1"/>
                <w:kern w:val="0"/>
              </w:rPr>
              <w:t>もの</w:t>
            </w:r>
            <w:r w:rsidR="00EE2BFB" w:rsidRPr="004B5D3B">
              <w:rPr>
                <w:rFonts w:hAnsi="ＭＳ 明朝" w:hint="eastAsia"/>
                <w:color w:val="000000" w:themeColor="text1"/>
                <w:kern w:val="0"/>
              </w:rPr>
              <w:t>と考えていたが、実際には下見積を提出した業者とは別の業者が入札して</w:t>
            </w:r>
            <w:r w:rsidR="000F7B9F" w:rsidRPr="004B5D3B">
              <w:rPr>
                <w:rFonts w:hAnsi="ＭＳ 明朝" w:hint="eastAsia"/>
                <w:color w:val="000000" w:themeColor="text1"/>
                <w:kern w:val="0"/>
              </w:rPr>
              <w:t>きて</w:t>
            </w:r>
            <w:r w:rsidR="00EE2BFB" w:rsidRPr="004B5D3B">
              <w:rPr>
                <w:rFonts w:hAnsi="ＭＳ 明朝" w:hint="eastAsia"/>
                <w:color w:val="000000" w:themeColor="text1"/>
                <w:kern w:val="0"/>
              </w:rPr>
              <w:t>おり、個別の業者の</w:t>
            </w:r>
            <w:r w:rsidR="00DB4197" w:rsidRPr="004B5D3B">
              <w:rPr>
                <w:rFonts w:hAnsi="ＭＳ 明朝" w:hint="eastAsia"/>
                <w:color w:val="000000" w:themeColor="text1"/>
                <w:kern w:val="0"/>
              </w:rPr>
              <w:t>判断</w:t>
            </w:r>
            <w:r w:rsidR="00EE2BFB" w:rsidRPr="004B5D3B">
              <w:rPr>
                <w:rFonts w:hAnsi="ＭＳ 明朝" w:hint="eastAsia"/>
                <w:color w:val="000000" w:themeColor="text1"/>
                <w:kern w:val="0"/>
              </w:rPr>
              <w:t>による</w:t>
            </w:r>
            <w:r w:rsidR="008066CD" w:rsidRPr="004B5D3B">
              <w:rPr>
                <w:rFonts w:hAnsi="ＭＳ 明朝" w:hint="eastAsia"/>
                <w:color w:val="000000" w:themeColor="text1"/>
                <w:kern w:val="0"/>
              </w:rPr>
              <w:t>もの</w:t>
            </w:r>
            <w:r w:rsidR="00EE2BFB" w:rsidRPr="004B5D3B">
              <w:rPr>
                <w:rFonts w:hAnsi="ＭＳ 明朝" w:hint="eastAsia"/>
                <w:color w:val="000000" w:themeColor="text1"/>
                <w:kern w:val="0"/>
              </w:rPr>
              <w:t>と考えている。</w:t>
            </w:r>
          </w:p>
        </w:tc>
      </w:tr>
      <w:tr w:rsidR="00493FCA" w:rsidRPr="00CC17F2" w:rsidTr="00493FCA">
        <w:trPr>
          <w:trHeight w:val="287"/>
        </w:trPr>
        <w:tc>
          <w:tcPr>
            <w:tcW w:w="3510" w:type="dxa"/>
            <w:tcBorders>
              <w:top w:val="nil"/>
              <w:bottom w:val="single" w:sz="4" w:space="0" w:color="auto"/>
            </w:tcBorders>
          </w:tcPr>
          <w:p w:rsidR="00493FCA" w:rsidRPr="008C0E5C" w:rsidRDefault="00493FCA" w:rsidP="0000333C">
            <w:pPr>
              <w:rPr>
                <w:rFonts w:hAnsi="ＭＳ 明朝" w:cs="ＭＳ Ｐゴシック"/>
              </w:rPr>
            </w:pPr>
          </w:p>
        </w:tc>
        <w:tc>
          <w:tcPr>
            <w:tcW w:w="6099" w:type="dxa"/>
            <w:tcBorders>
              <w:top w:val="nil"/>
              <w:bottom w:val="single" w:sz="4" w:space="0" w:color="auto"/>
            </w:tcBorders>
          </w:tcPr>
          <w:p w:rsidR="00493FCA" w:rsidRPr="000F7B9F" w:rsidRDefault="00493FCA" w:rsidP="00CC17F2">
            <w:pPr>
              <w:ind w:firstLineChars="100" w:firstLine="210"/>
              <w:rPr>
                <w:rFonts w:hAnsi="ＭＳ 明朝"/>
                <w:color w:val="FF0000"/>
                <w:kern w:val="0"/>
              </w:rPr>
            </w:pPr>
          </w:p>
        </w:tc>
      </w:tr>
    </w:tbl>
    <w:p w:rsidR="00E219E8" w:rsidRPr="0028413C" w:rsidRDefault="00E219E8" w:rsidP="00E219E8">
      <w:pPr>
        <w:rPr>
          <w:kern w:val="0"/>
        </w:rPr>
      </w:pPr>
    </w:p>
    <w:sectPr w:rsidR="00E219E8"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ED" w:rsidRDefault="002462ED">
      <w:r>
        <w:separator/>
      </w:r>
    </w:p>
  </w:endnote>
  <w:endnote w:type="continuationSeparator" w:id="0">
    <w:p w:rsidR="002462ED" w:rsidRDefault="002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3E" w:rsidRDefault="00FD5B3E"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5B3E" w:rsidRDefault="00FD5B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ED" w:rsidRDefault="002462ED">
      <w:r>
        <w:separator/>
      </w:r>
    </w:p>
  </w:footnote>
  <w:footnote w:type="continuationSeparator" w:id="0">
    <w:p w:rsidR="002462ED" w:rsidRDefault="00246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2AB"/>
    <w:rsid w:val="0000333C"/>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77EA"/>
    <w:rsid w:val="00027B4A"/>
    <w:rsid w:val="000303F0"/>
    <w:rsid w:val="00030E69"/>
    <w:rsid w:val="00031074"/>
    <w:rsid w:val="000311D3"/>
    <w:rsid w:val="0003132B"/>
    <w:rsid w:val="00031831"/>
    <w:rsid w:val="000322D0"/>
    <w:rsid w:val="00032674"/>
    <w:rsid w:val="00033E86"/>
    <w:rsid w:val="00034023"/>
    <w:rsid w:val="00034CA2"/>
    <w:rsid w:val="0003658F"/>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57E"/>
    <w:rsid w:val="000506DF"/>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57B08"/>
    <w:rsid w:val="00060049"/>
    <w:rsid w:val="000618B8"/>
    <w:rsid w:val="00061CFE"/>
    <w:rsid w:val="0006240F"/>
    <w:rsid w:val="000631C1"/>
    <w:rsid w:val="000637B4"/>
    <w:rsid w:val="00063D48"/>
    <w:rsid w:val="00064284"/>
    <w:rsid w:val="00064722"/>
    <w:rsid w:val="00064AAE"/>
    <w:rsid w:val="000658F0"/>
    <w:rsid w:val="000703E0"/>
    <w:rsid w:val="00070ACD"/>
    <w:rsid w:val="00070C94"/>
    <w:rsid w:val="0007176B"/>
    <w:rsid w:val="00072184"/>
    <w:rsid w:val="00072517"/>
    <w:rsid w:val="00072715"/>
    <w:rsid w:val="0007325C"/>
    <w:rsid w:val="00073EEA"/>
    <w:rsid w:val="00074D13"/>
    <w:rsid w:val="00077B27"/>
    <w:rsid w:val="00077EAC"/>
    <w:rsid w:val="00080255"/>
    <w:rsid w:val="000802CA"/>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91F"/>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439"/>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77D0"/>
    <w:rsid w:val="000F7B9F"/>
    <w:rsid w:val="00100636"/>
    <w:rsid w:val="001006B6"/>
    <w:rsid w:val="00101332"/>
    <w:rsid w:val="001013DF"/>
    <w:rsid w:val="0010188B"/>
    <w:rsid w:val="00101E05"/>
    <w:rsid w:val="001027D3"/>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22A5"/>
    <w:rsid w:val="00122BC0"/>
    <w:rsid w:val="001234DB"/>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B83"/>
    <w:rsid w:val="00137F45"/>
    <w:rsid w:val="001402A9"/>
    <w:rsid w:val="00141378"/>
    <w:rsid w:val="00141781"/>
    <w:rsid w:val="001418C5"/>
    <w:rsid w:val="001425B7"/>
    <w:rsid w:val="00142AF3"/>
    <w:rsid w:val="00143340"/>
    <w:rsid w:val="00143B90"/>
    <w:rsid w:val="00143CCF"/>
    <w:rsid w:val="00144365"/>
    <w:rsid w:val="001446FB"/>
    <w:rsid w:val="001453B1"/>
    <w:rsid w:val="001457F3"/>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45A"/>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1B"/>
    <w:rsid w:val="001A494C"/>
    <w:rsid w:val="001A497C"/>
    <w:rsid w:val="001A4E6E"/>
    <w:rsid w:val="001A5959"/>
    <w:rsid w:val="001A686D"/>
    <w:rsid w:val="001A7E93"/>
    <w:rsid w:val="001B154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D0795"/>
    <w:rsid w:val="001D2095"/>
    <w:rsid w:val="001D4622"/>
    <w:rsid w:val="001D4D61"/>
    <w:rsid w:val="001D5496"/>
    <w:rsid w:val="001D5AC7"/>
    <w:rsid w:val="001D5D2F"/>
    <w:rsid w:val="001D5E7A"/>
    <w:rsid w:val="001D60A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B0"/>
    <w:rsid w:val="001E7446"/>
    <w:rsid w:val="001F0BC5"/>
    <w:rsid w:val="001F11D6"/>
    <w:rsid w:val="001F1330"/>
    <w:rsid w:val="001F1356"/>
    <w:rsid w:val="001F1DF3"/>
    <w:rsid w:val="001F2CDE"/>
    <w:rsid w:val="001F2E0E"/>
    <w:rsid w:val="001F2E4F"/>
    <w:rsid w:val="001F36D9"/>
    <w:rsid w:val="001F382A"/>
    <w:rsid w:val="001F39B7"/>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E41"/>
    <w:rsid w:val="0023191F"/>
    <w:rsid w:val="00231C72"/>
    <w:rsid w:val="00233BB4"/>
    <w:rsid w:val="00234195"/>
    <w:rsid w:val="0023422C"/>
    <w:rsid w:val="002346B0"/>
    <w:rsid w:val="002348FB"/>
    <w:rsid w:val="00237FBE"/>
    <w:rsid w:val="00240B5A"/>
    <w:rsid w:val="00240D32"/>
    <w:rsid w:val="00240EC7"/>
    <w:rsid w:val="002414BE"/>
    <w:rsid w:val="00241C2F"/>
    <w:rsid w:val="002428D0"/>
    <w:rsid w:val="00242D4C"/>
    <w:rsid w:val="00242E58"/>
    <w:rsid w:val="0024376F"/>
    <w:rsid w:val="002437C2"/>
    <w:rsid w:val="00243D61"/>
    <w:rsid w:val="00244873"/>
    <w:rsid w:val="00244EF7"/>
    <w:rsid w:val="00245B7F"/>
    <w:rsid w:val="00245F72"/>
    <w:rsid w:val="00245FE2"/>
    <w:rsid w:val="00246116"/>
    <w:rsid w:val="002462ED"/>
    <w:rsid w:val="00247B5E"/>
    <w:rsid w:val="00250B9E"/>
    <w:rsid w:val="00251095"/>
    <w:rsid w:val="0025299C"/>
    <w:rsid w:val="00252A5C"/>
    <w:rsid w:val="0025347A"/>
    <w:rsid w:val="00253755"/>
    <w:rsid w:val="00253BE4"/>
    <w:rsid w:val="00254722"/>
    <w:rsid w:val="00254D95"/>
    <w:rsid w:val="002550BF"/>
    <w:rsid w:val="00255956"/>
    <w:rsid w:val="00255F3D"/>
    <w:rsid w:val="00255F6D"/>
    <w:rsid w:val="00256419"/>
    <w:rsid w:val="00256E2D"/>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6282"/>
    <w:rsid w:val="002B739C"/>
    <w:rsid w:val="002B77AB"/>
    <w:rsid w:val="002C092A"/>
    <w:rsid w:val="002C1675"/>
    <w:rsid w:val="002C19C5"/>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7CF"/>
    <w:rsid w:val="00344840"/>
    <w:rsid w:val="00344D61"/>
    <w:rsid w:val="00344F95"/>
    <w:rsid w:val="00344FCC"/>
    <w:rsid w:val="00345710"/>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F0F"/>
    <w:rsid w:val="00396054"/>
    <w:rsid w:val="00396924"/>
    <w:rsid w:val="00397AA5"/>
    <w:rsid w:val="00397BB5"/>
    <w:rsid w:val="003A1993"/>
    <w:rsid w:val="003A1CB7"/>
    <w:rsid w:val="003A2590"/>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976"/>
    <w:rsid w:val="003B677E"/>
    <w:rsid w:val="003B692D"/>
    <w:rsid w:val="003B6EB1"/>
    <w:rsid w:val="003B6ED4"/>
    <w:rsid w:val="003B6EE2"/>
    <w:rsid w:val="003B79C6"/>
    <w:rsid w:val="003B7E7C"/>
    <w:rsid w:val="003C0352"/>
    <w:rsid w:val="003C0928"/>
    <w:rsid w:val="003C102E"/>
    <w:rsid w:val="003C24B2"/>
    <w:rsid w:val="003C2973"/>
    <w:rsid w:val="003C2E52"/>
    <w:rsid w:val="003C44EB"/>
    <w:rsid w:val="003C4CFE"/>
    <w:rsid w:val="003C4EFF"/>
    <w:rsid w:val="003C5D58"/>
    <w:rsid w:val="003C656F"/>
    <w:rsid w:val="003C683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06E5"/>
    <w:rsid w:val="003F10CD"/>
    <w:rsid w:val="003F1705"/>
    <w:rsid w:val="003F17FB"/>
    <w:rsid w:val="003F1ECA"/>
    <w:rsid w:val="003F2743"/>
    <w:rsid w:val="003F2A1F"/>
    <w:rsid w:val="003F2C54"/>
    <w:rsid w:val="003F2E9C"/>
    <w:rsid w:val="003F4689"/>
    <w:rsid w:val="003F4F59"/>
    <w:rsid w:val="003F504B"/>
    <w:rsid w:val="003F709F"/>
    <w:rsid w:val="00400596"/>
    <w:rsid w:val="00400E37"/>
    <w:rsid w:val="0040151A"/>
    <w:rsid w:val="00402231"/>
    <w:rsid w:val="00402533"/>
    <w:rsid w:val="00402F43"/>
    <w:rsid w:val="0040335B"/>
    <w:rsid w:val="004048B4"/>
    <w:rsid w:val="00406320"/>
    <w:rsid w:val="00406EC6"/>
    <w:rsid w:val="00407022"/>
    <w:rsid w:val="00407BA0"/>
    <w:rsid w:val="00410705"/>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16F"/>
    <w:rsid w:val="004402B1"/>
    <w:rsid w:val="004405B4"/>
    <w:rsid w:val="00442129"/>
    <w:rsid w:val="0044241D"/>
    <w:rsid w:val="00442FF1"/>
    <w:rsid w:val="00443011"/>
    <w:rsid w:val="00443C8F"/>
    <w:rsid w:val="004442DD"/>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5CE5"/>
    <w:rsid w:val="0045613C"/>
    <w:rsid w:val="0045643F"/>
    <w:rsid w:val="00456DAD"/>
    <w:rsid w:val="00457F68"/>
    <w:rsid w:val="00460F4B"/>
    <w:rsid w:val="004610E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1884"/>
    <w:rsid w:val="00491B30"/>
    <w:rsid w:val="00493884"/>
    <w:rsid w:val="00493AC5"/>
    <w:rsid w:val="00493FCA"/>
    <w:rsid w:val="0049410B"/>
    <w:rsid w:val="00494B00"/>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5D3B"/>
    <w:rsid w:val="004B73C9"/>
    <w:rsid w:val="004B7524"/>
    <w:rsid w:val="004C097B"/>
    <w:rsid w:val="004C104C"/>
    <w:rsid w:val="004C1855"/>
    <w:rsid w:val="004C1E45"/>
    <w:rsid w:val="004C32EC"/>
    <w:rsid w:val="004C51AC"/>
    <w:rsid w:val="004C6D6D"/>
    <w:rsid w:val="004C743D"/>
    <w:rsid w:val="004D0329"/>
    <w:rsid w:val="004D21A0"/>
    <w:rsid w:val="004D2D31"/>
    <w:rsid w:val="004D3F9A"/>
    <w:rsid w:val="004D5662"/>
    <w:rsid w:val="004D6BCD"/>
    <w:rsid w:val="004D7352"/>
    <w:rsid w:val="004E0045"/>
    <w:rsid w:val="004E020D"/>
    <w:rsid w:val="004E04D4"/>
    <w:rsid w:val="004E099F"/>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F99"/>
    <w:rsid w:val="00560A8D"/>
    <w:rsid w:val="00561CF9"/>
    <w:rsid w:val="00561D14"/>
    <w:rsid w:val="00561FD1"/>
    <w:rsid w:val="00562755"/>
    <w:rsid w:val="00563857"/>
    <w:rsid w:val="0056454C"/>
    <w:rsid w:val="005647C7"/>
    <w:rsid w:val="00564A9C"/>
    <w:rsid w:val="00564D9E"/>
    <w:rsid w:val="00566959"/>
    <w:rsid w:val="00566D78"/>
    <w:rsid w:val="00566DC9"/>
    <w:rsid w:val="00567043"/>
    <w:rsid w:val="00567526"/>
    <w:rsid w:val="00567750"/>
    <w:rsid w:val="005677B1"/>
    <w:rsid w:val="005679B7"/>
    <w:rsid w:val="00567E8D"/>
    <w:rsid w:val="005700D6"/>
    <w:rsid w:val="005701D4"/>
    <w:rsid w:val="00570EE4"/>
    <w:rsid w:val="00572262"/>
    <w:rsid w:val="005726B7"/>
    <w:rsid w:val="005729AB"/>
    <w:rsid w:val="005734BC"/>
    <w:rsid w:val="00573D23"/>
    <w:rsid w:val="00575F3E"/>
    <w:rsid w:val="00575FE7"/>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87EDB"/>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2BF2"/>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EEB"/>
    <w:rsid w:val="005C7732"/>
    <w:rsid w:val="005D0B02"/>
    <w:rsid w:val="005D28F0"/>
    <w:rsid w:val="005D3021"/>
    <w:rsid w:val="005D32F3"/>
    <w:rsid w:val="005D3324"/>
    <w:rsid w:val="005D464D"/>
    <w:rsid w:val="005D4AA6"/>
    <w:rsid w:val="005D58BD"/>
    <w:rsid w:val="005D5A30"/>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414"/>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9FF"/>
    <w:rsid w:val="00612FF0"/>
    <w:rsid w:val="00614378"/>
    <w:rsid w:val="0061461D"/>
    <w:rsid w:val="00614AEA"/>
    <w:rsid w:val="0061581B"/>
    <w:rsid w:val="00616A4D"/>
    <w:rsid w:val="006170B8"/>
    <w:rsid w:val="006171FA"/>
    <w:rsid w:val="006208E2"/>
    <w:rsid w:val="0062133E"/>
    <w:rsid w:val="00622976"/>
    <w:rsid w:val="0062305B"/>
    <w:rsid w:val="0062380C"/>
    <w:rsid w:val="00623C8E"/>
    <w:rsid w:val="00625B93"/>
    <w:rsid w:val="006264C5"/>
    <w:rsid w:val="00627153"/>
    <w:rsid w:val="00627562"/>
    <w:rsid w:val="006276AB"/>
    <w:rsid w:val="00627ECA"/>
    <w:rsid w:val="00630713"/>
    <w:rsid w:val="0063126D"/>
    <w:rsid w:val="00631433"/>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3"/>
    <w:rsid w:val="00643497"/>
    <w:rsid w:val="0064426D"/>
    <w:rsid w:val="00644AC9"/>
    <w:rsid w:val="00644AEA"/>
    <w:rsid w:val="00644BFB"/>
    <w:rsid w:val="006454C1"/>
    <w:rsid w:val="006459BC"/>
    <w:rsid w:val="00646B83"/>
    <w:rsid w:val="006470FF"/>
    <w:rsid w:val="006475BA"/>
    <w:rsid w:val="006476F1"/>
    <w:rsid w:val="00650E76"/>
    <w:rsid w:val="0065183B"/>
    <w:rsid w:val="00651FB6"/>
    <w:rsid w:val="006523B4"/>
    <w:rsid w:val="00652607"/>
    <w:rsid w:val="00653044"/>
    <w:rsid w:val="006531C7"/>
    <w:rsid w:val="00653ED5"/>
    <w:rsid w:val="006548C0"/>
    <w:rsid w:val="00656629"/>
    <w:rsid w:val="00657864"/>
    <w:rsid w:val="00657BE2"/>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347A"/>
    <w:rsid w:val="006B4299"/>
    <w:rsid w:val="006B4E5E"/>
    <w:rsid w:val="006B6967"/>
    <w:rsid w:val="006B6B28"/>
    <w:rsid w:val="006C0706"/>
    <w:rsid w:val="006C1224"/>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95"/>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875"/>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C3B"/>
    <w:rsid w:val="00740D80"/>
    <w:rsid w:val="007418C4"/>
    <w:rsid w:val="00741A38"/>
    <w:rsid w:val="007423C4"/>
    <w:rsid w:val="007429AE"/>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BDD"/>
    <w:rsid w:val="007A2DB3"/>
    <w:rsid w:val="007A3484"/>
    <w:rsid w:val="007A3A9E"/>
    <w:rsid w:val="007A502F"/>
    <w:rsid w:val="007A71D9"/>
    <w:rsid w:val="007A7A87"/>
    <w:rsid w:val="007A7E4C"/>
    <w:rsid w:val="007B17F9"/>
    <w:rsid w:val="007B24C5"/>
    <w:rsid w:val="007B265C"/>
    <w:rsid w:val="007B29EC"/>
    <w:rsid w:val="007B3370"/>
    <w:rsid w:val="007B4A13"/>
    <w:rsid w:val="007B5FD5"/>
    <w:rsid w:val="007B64D5"/>
    <w:rsid w:val="007B68EB"/>
    <w:rsid w:val="007B6CCD"/>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149A"/>
    <w:rsid w:val="00851C00"/>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026"/>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05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820"/>
    <w:rsid w:val="00925E62"/>
    <w:rsid w:val="00926129"/>
    <w:rsid w:val="00926EF3"/>
    <w:rsid w:val="00927329"/>
    <w:rsid w:val="00927DFD"/>
    <w:rsid w:val="00927E90"/>
    <w:rsid w:val="00927F7A"/>
    <w:rsid w:val="009302CD"/>
    <w:rsid w:val="0093040B"/>
    <w:rsid w:val="00930903"/>
    <w:rsid w:val="00931FAE"/>
    <w:rsid w:val="00932265"/>
    <w:rsid w:val="0093242B"/>
    <w:rsid w:val="00933765"/>
    <w:rsid w:val="00933E28"/>
    <w:rsid w:val="009345F7"/>
    <w:rsid w:val="0093512E"/>
    <w:rsid w:val="00936EF4"/>
    <w:rsid w:val="00937585"/>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3E09"/>
    <w:rsid w:val="009844A5"/>
    <w:rsid w:val="009848D2"/>
    <w:rsid w:val="0098516D"/>
    <w:rsid w:val="009857D0"/>
    <w:rsid w:val="0098586C"/>
    <w:rsid w:val="00986237"/>
    <w:rsid w:val="00986A6D"/>
    <w:rsid w:val="00986B4D"/>
    <w:rsid w:val="009876C8"/>
    <w:rsid w:val="00987F0A"/>
    <w:rsid w:val="00990A0B"/>
    <w:rsid w:val="00990DF7"/>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FF0"/>
    <w:rsid w:val="009C166E"/>
    <w:rsid w:val="009C1F97"/>
    <w:rsid w:val="009C22EB"/>
    <w:rsid w:val="009C3436"/>
    <w:rsid w:val="009C3BD2"/>
    <w:rsid w:val="009C43BE"/>
    <w:rsid w:val="009C4445"/>
    <w:rsid w:val="009C46A8"/>
    <w:rsid w:val="009C4E71"/>
    <w:rsid w:val="009C51E7"/>
    <w:rsid w:val="009C5E5A"/>
    <w:rsid w:val="009C5EC9"/>
    <w:rsid w:val="009C71E7"/>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327"/>
    <w:rsid w:val="009F16A1"/>
    <w:rsid w:val="009F19BE"/>
    <w:rsid w:val="009F19EB"/>
    <w:rsid w:val="009F208F"/>
    <w:rsid w:val="009F290C"/>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1E3F"/>
    <w:rsid w:val="00A727B8"/>
    <w:rsid w:val="00A72FA2"/>
    <w:rsid w:val="00A732F7"/>
    <w:rsid w:val="00A73630"/>
    <w:rsid w:val="00A73700"/>
    <w:rsid w:val="00A739F7"/>
    <w:rsid w:val="00A73F5F"/>
    <w:rsid w:val="00A74505"/>
    <w:rsid w:val="00A74807"/>
    <w:rsid w:val="00A7639F"/>
    <w:rsid w:val="00A7645D"/>
    <w:rsid w:val="00A771B2"/>
    <w:rsid w:val="00A7728D"/>
    <w:rsid w:val="00A7754C"/>
    <w:rsid w:val="00A77AB6"/>
    <w:rsid w:val="00A80B8D"/>
    <w:rsid w:val="00A80F30"/>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090"/>
    <w:rsid w:val="00AE3269"/>
    <w:rsid w:val="00AE3493"/>
    <w:rsid w:val="00AE3E54"/>
    <w:rsid w:val="00AE5AA1"/>
    <w:rsid w:val="00AE6595"/>
    <w:rsid w:val="00AE65E2"/>
    <w:rsid w:val="00AE6E64"/>
    <w:rsid w:val="00AF1849"/>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100C2"/>
    <w:rsid w:val="00B100F7"/>
    <w:rsid w:val="00B103F5"/>
    <w:rsid w:val="00B10618"/>
    <w:rsid w:val="00B1075A"/>
    <w:rsid w:val="00B10988"/>
    <w:rsid w:val="00B10F3B"/>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5AD"/>
    <w:rsid w:val="00B478FE"/>
    <w:rsid w:val="00B47ABA"/>
    <w:rsid w:val="00B47EEB"/>
    <w:rsid w:val="00B502EB"/>
    <w:rsid w:val="00B50612"/>
    <w:rsid w:val="00B507B5"/>
    <w:rsid w:val="00B51291"/>
    <w:rsid w:val="00B52085"/>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5D4A"/>
    <w:rsid w:val="00BD62C9"/>
    <w:rsid w:val="00BD6379"/>
    <w:rsid w:val="00BD657E"/>
    <w:rsid w:val="00BD6D8F"/>
    <w:rsid w:val="00BD71EE"/>
    <w:rsid w:val="00BE039C"/>
    <w:rsid w:val="00BE17CC"/>
    <w:rsid w:val="00BE190A"/>
    <w:rsid w:val="00BE1D73"/>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C07"/>
    <w:rsid w:val="00BE7DA8"/>
    <w:rsid w:val="00BF1266"/>
    <w:rsid w:val="00BF2C50"/>
    <w:rsid w:val="00BF30B0"/>
    <w:rsid w:val="00BF3580"/>
    <w:rsid w:val="00BF37EB"/>
    <w:rsid w:val="00BF3D47"/>
    <w:rsid w:val="00BF4874"/>
    <w:rsid w:val="00BF55FA"/>
    <w:rsid w:val="00BF6DA3"/>
    <w:rsid w:val="00C006FB"/>
    <w:rsid w:val="00C00883"/>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49B"/>
    <w:rsid w:val="00C22E01"/>
    <w:rsid w:val="00C231F7"/>
    <w:rsid w:val="00C26321"/>
    <w:rsid w:val="00C26EC8"/>
    <w:rsid w:val="00C26FA6"/>
    <w:rsid w:val="00C270C6"/>
    <w:rsid w:val="00C27E0B"/>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D32"/>
    <w:rsid w:val="00C7220A"/>
    <w:rsid w:val="00C725A9"/>
    <w:rsid w:val="00C726DD"/>
    <w:rsid w:val="00C72CEB"/>
    <w:rsid w:val="00C740F6"/>
    <w:rsid w:val="00C7581A"/>
    <w:rsid w:val="00C75AA7"/>
    <w:rsid w:val="00C75B4F"/>
    <w:rsid w:val="00C7601E"/>
    <w:rsid w:val="00C76191"/>
    <w:rsid w:val="00C76774"/>
    <w:rsid w:val="00C76F71"/>
    <w:rsid w:val="00C806AD"/>
    <w:rsid w:val="00C809F3"/>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36B9"/>
    <w:rsid w:val="00CA4C03"/>
    <w:rsid w:val="00CA5765"/>
    <w:rsid w:val="00CA59BC"/>
    <w:rsid w:val="00CA5AD2"/>
    <w:rsid w:val="00CA5E7D"/>
    <w:rsid w:val="00CA6503"/>
    <w:rsid w:val="00CA6EAB"/>
    <w:rsid w:val="00CA6F94"/>
    <w:rsid w:val="00CA6FD5"/>
    <w:rsid w:val="00CA705C"/>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647"/>
    <w:rsid w:val="00CD67D2"/>
    <w:rsid w:val="00CD6F30"/>
    <w:rsid w:val="00CD7705"/>
    <w:rsid w:val="00CD78D3"/>
    <w:rsid w:val="00CD7E63"/>
    <w:rsid w:val="00CE0057"/>
    <w:rsid w:val="00CE0E58"/>
    <w:rsid w:val="00CE111D"/>
    <w:rsid w:val="00CE12C9"/>
    <w:rsid w:val="00CE160A"/>
    <w:rsid w:val="00CE1F8A"/>
    <w:rsid w:val="00CE28C4"/>
    <w:rsid w:val="00CE297A"/>
    <w:rsid w:val="00CE3465"/>
    <w:rsid w:val="00CE3907"/>
    <w:rsid w:val="00CE3943"/>
    <w:rsid w:val="00CE43D4"/>
    <w:rsid w:val="00CE599A"/>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4E3F"/>
    <w:rsid w:val="00D46249"/>
    <w:rsid w:val="00D463E0"/>
    <w:rsid w:val="00D4705F"/>
    <w:rsid w:val="00D50183"/>
    <w:rsid w:val="00D50733"/>
    <w:rsid w:val="00D50D3D"/>
    <w:rsid w:val="00D50EEA"/>
    <w:rsid w:val="00D51185"/>
    <w:rsid w:val="00D51B5F"/>
    <w:rsid w:val="00D52205"/>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197"/>
    <w:rsid w:val="00DB4A7A"/>
    <w:rsid w:val="00DB4F24"/>
    <w:rsid w:val="00DB56D6"/>
    <w:rsid w:val="00DB5793"/>
    <w:rsid w:val="00DB699C"/>
    <w:rsid w:val="00DB7613"/>
    <w:rsid w:val="00DC033B"/>
    <w:rsid w:val="00DC10B8"/>
    <w:rsid w:val="00DC304C"/>
    <w:rsid w:val="00DC40BC"/>
    <w:rsid w:val="00DC4320"/>
    <w:rsid w:val="00DC5FD4"/>
    <w:rsid w:val="00DC6A34"/>
    <w:rsid w:val="00DC6B65"/>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2F6D"/>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30512"/>
    <w:rsid w:val="00E31B08"/>
    <w:rsid w:val="00E31C96"/>
    <w:rsid w:val="00E31FC3"/>
    <w:rsid w:val="00E3210B"/>
    <w:rsid w:val="00E32E05"/>
    <w:rsid w:val="00E32EDB"/>
    <w:rsid w:val="00E338B7"/>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BBE"/>
    <w:rsid w:val="00E8479D"/>
    <w:rsid w:val="00E84E44"/>
    <w:rsid w:val="00E84F16"/>
    <w:rsid w:val="00E85886"/>
    <w:rsid w:val="00E86542"/>
    <w:rsid w:val="00E869BA"/>
    <w:rsid w:val="00E86E5A"/>
    <w:rsid w:val="00E87A6D"/>
    <w:rsid w:val="00E87D64"/>
    <w:rsid w:val="00E901DF"/>
    <w:rsid w:val="00E90953"/>
    <w:rsid w:val="00E90DB5"/>
    <w:rsid w:val="00E91685"/>
    <w:rsid w:val="00E918C3"/>
    <w:rsid w:val="00E93218"/>
    <w:rsid w:val="00E938B9"/>
    <w:rsid w:val="00E94090"/>
    <w:rsid w:val="00E9448F"/>
    <w:rsid w:val="00E94533"/>
    <w:rsid w:val="00E954E8"/>
    <w:rsid w:val="00E95C63"/>
    <w:rsid w:val="00E979BA"/>
    <w:rsid w:val="00E97B25"/>
    <w:rsid w:val="00E97C80"/>
    <w:rsid w:val="00EA0995"/>
    <w:rsid w:val="00EA0AE4"/>
    <w:rsid w:val="00EA0D44"/>
    <w:rsid w:val="00EA0ED0"/>
    <w:rsid w:val="00EA16D7"/>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49EF"/>
    <w:rsid w:val="00EB5A56"/>
    <w:rsid w:val="00EB5DD7"/>
    <w:rsid w:val="00EB5FCA"/>
    <w:rsid w:val="00EB689D"/>
    <w:rsid w:val="00EB6B08"/>
    <w:rsid w:val="00EB793E"/>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F9C"/>
    <w:rsid w:val="00F0021B"/>
    <w:rsid w:val="00F008D9"/>
    <w:rsid w:val="00F013C1"/>
    <w:rsid w:val="00F01577"/>
    <w:rsid w:val="00F01E9E"/>
    <w:rsid w:val="00F04A6F"/>
    <w:rsid w:val="00F05D5F"/>
    <w:rsid w:val="00F064F1"/>
    <w:rsid w:val="00F070EF"/>
    <w:rsid w:val="00F07489"/>
    <w:rsid w:val="00F11DBB"/>
    <w:rsid w:val="00F12560"/>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32E"/>
    <w:rsid w:val="00F2737D"/>
    <w:rsid w:val="00F2750F"/>
    <w:rsid w:val="00F27851"/>
    <w:rsid w:val="00F278C3"/>
    <w:rsid w:val="00F27AAA"/>
    <w:rsid w:val="00F27CA7"/>
    <w:rsid w:val="00F30445"/>
    <w:rsid w:val="00F31A42"/>
    <w:rsid w:val="00F32D6A"/>
    <w:rsid w:val="00F336B1"/>
    <w:rsid w:val="00F3404D"/>
    <w:rsid w:val="00F34081"/>
    <w:rsid w:val="00F345AE"/>
    <w:rsid w:val="00F34D57"/>
    <w:rsid w:val="00F3626D"/>
    <w:rsid w:val="00F363E2"/>
    <w:rsid w:val="00F368A7"/>
    <w:rsid w:val="00F37018"/>
    <w:rsid w:val="00F373C0"/>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879"/>
    <w:rsid w:val="00F538E7"/>
    <w:rsid w:val="00F540A4"/>
    <w:rsid w:val="00F5496A"/>
    <w:rsid w:val="00F54D3D"/>
    <w:rsid w:val="00F55565"/>
    <w:rsid w:val="00F555BF"/>
    <w:rsid w:val="00F55C32"/>
    <w:rsid w:val="00F55E7D"/>
    <w:rsid w:val="00F560E0"/>
    <w:rsid w:val="00F56225"/>
    <w:rsid w:val="00F5664E"/>
    <w:rsid w:val="00F569A3"/>
    <w:rsid w:val="00F570F6"/>
    <w:rsid w:val="00F606A3"/>
    <w:rsid w:val="00F60D08"/>
    <w:rsid w:val="00F60D74"/>
    <w:rsid w:val="00F60DDF"/>
    <w:rsid w:val="00F61677"/>
    <w:rsid w:val="00F619FA"/>
    <w:rsid w:val="00F62F31"/>
    <w:rsid w:val="00F63338"/>
    <w:rsid w:val="00F63461"/>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491"/>
    <w:rsid w:val="00F85ABB"/>
    <w:rsid w:val="00F85BE9"/>
    <w:rsid w:val="00F869EF"/>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319"/>
    <w:rsid w:val="00FB284A"/>
    <w:rsid w:val="00FB34CB"/>
    <w:rsid w:val="00FB3539"/>
    <w:rsid w:val="00FB38AF"/>
    <w:rsid w:val="00FB3B30"/>
    <w:rsid w:val="00FB3B9D"/>
    <w:rsid w:val="00FB53D3"/>
    <w:rsid w:val="00FB60AE"/>
    <w:rsid w:val="00FC0115"/>
    <w:rsid w:val="00FC09B8"/>
    <w:rsid w:val="00FC0C42"/>
    <w:rsid w:val="00FC1317"/>
    <w:rsid w:val="00FC18F6"/>
    <w:rsid w:val="00FC1CAF"/>
    <w:rsid w:val="00FC1DE8"/>
    <w:rsid w:val="00FC26CD"/>
    <w:rsid w:val="00FC292A"/>
    <w:rsid w:val="00FC4D48"/>
    <w:rsid w:val="00FC5311"/>
    <w:rsid w:val="00FC5A7B"/>
    <w:rsid w:val="00FC60A0"/>
    <w:rsid w:val="00FC634C"/>
    <w:rsid w:val="00FC65D4"/>
    <w:rsid w:val="00FC71F8"/>
    <w:rsid w:val="00FC765A"/>
    <w:rsid w:val="00FD1079"/>
    <w:rsid w:val="00FD4383"/>
    <w:rsid w:val="00FD4AEA"/>
    <w:rsid w:val="00FD5B3E"/>
    <w:rsid w:val="00FD5F9E"/>
    <w:rsid w:val="00FE0054"/>
    <w:rsid w:val="00FE0172"/>
    <w:rsid w:val="00FE0E96"/>
    <w:rsid w:val="00FE13C4"/>
    <w:rsid w:val="00FE1CF3"/>
    <w:rsid w:val="00FE258E"/>
    <w:rsid w:val="00FE2774"/>
    <w:rsid w:val="00FE303E"/>
    <w:rsid w:val="00FE43C9"/>
    <w:rsid w:val="00FE45C8"/>
    <w:rsid w:val="00FE5874"/>
    <w:rsid w:val="00FE60C0"/>
    <w:rsid w:val="00FE7C71"/>
    <w:rsid w:val="00FE7F0D"/>
    <w:rsid w:val="00FF0711"/>
    <w:rsid w:val="00FF0FF6"/>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16192-CD3F-4F57-ABDE-683BEC4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3990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2017-03-31T05:40:00Z</cp:lastPrinted>
  <dcterms:created xsi:type="dcterms:W3CDTF">2017-06-29T00:46:00Z</dcterms:created>
  <dcterms:modified xsi:type="dcterms:W3CDTF">2017-06-29T00:46:00Z</dcterms:modified>
</cp:coreProperties>
</file>