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32D49C" w14:textId="5E4153B7" w:rsidR="00645A3A" w:rsidRDefault="00645A3A" w:rsidP="00C2622E">
      <w:pPr>
        <w:rPr>
          <w:sz w:val="24"/>
        </w:rPr>
      </w:pPr>
      <w:r>
        <w:rPr>
          <w:rFonts w:hint="eastAsia"/>
          <w:sz w:val="24"/>
        </w:rPr>
        <w:t>様式第７号</w:t>
      </w:r>
    </w:p>
    <w:p w14:paraId="70863976" w14:textId="77777777" w:rsidR="00645A3A" w:rsidRDefault="00645A3A" w:rsidP="00C2622E">
      <w:pPr>
        <w:rPr>
          <w:sz w:val="24"/>
        </w:rPr>
      </w:pPr>
    </w:p>
    <w:p w14:paraId="0BB4ED98" w14:textId="2F0A4CD8" w:rsidR="00C2622E" w:rsidRPr="00C77018" w:rsidRDefault="006C55F4" w:rsidP="00C2622E">
      <w:pPr>
        <w:rPr>
          <w:sz w:val="24"/>
        </w:rPr>
      </w:pPr>
      <w:r w:rsidRPr="00C77018">
        <w:rPr>
          <w:rFonts w:hint="eastAsia"/>
          <w:sz w:val="24"/>
        </w:rPr>
        <w:t>大阪府指令健</w:t>
      </w:r>
      <w:r w:rsidR="00B07CE6" w:rsidRPr="00C77018">
        <w:rPr>
          <w:rFonts w:hint="eastAsia"/>
          <w:sz w:val="24"/>
        </w:rPr>
        <w:t>第</w:t>
      </w:r>
      <w:r w:rsidR="002832BC">
        <w:rPr>
          <w:rFonts w:ascii="ＭＳ 明朝" w:hAnsi="ＭＳ 明朝" w:hint="eastAsia"/>
          <w:sz w:val="24"/>
        </w:rPr>
        <w:t xml:space="preserve">　　　　　</w:t>
      </w:r>
      <w:r w:rsidR="00B07CE6" w:rsidRPr="00C77018">
        <w:rPr>
          <w:rFonts w:hint="eastAsia"/>
          <w:sz w:val="24"/>
        </w:rPr>
        <w:t>号</w:t>
      </w:r>
    </w:p>
    <w:p w14:paraId="0BB4ED99" w14:textId="77777777" w:rsidR="00C2622E" w:rsidRPr="00C77018" w:rsidRDefault="00C2622E" w:rsidP="00C2622E">
      <w:pPr>
        <w:rPr>
          <w:sz w:val="24"/>
        </w:rPr>
      </w:pPr>
    </w:p>
    <w:p w14:paraId="0BB4ED9A" w14:textId="77777777" w:rsidR="00C2622E" w:rsidRPr="00C77018" w:rsidRDefault="00C2622E" w:rsidP="00C2622E">
      <w:pPr>
        <w:rPr>
          <w:sz w:val="24"/>
        </w:rPr>
      </w:pPr>
    </w:p>
    <w:p w14:paraId="28CCF3A8" w14:textId="6254B5F4" w:rsidR="005B5DAB" w:rsidRDefault="00F602F7" w:rsidP="00A408FA">
      <w:pPr>
        <w:wordWrap w:val="0"/>
        <w:ind w:rightChars="20" w:right="42"/>
        <w:jc w:val="right"/>
        <w:rPr>
          <w:kern w:val="0"/>
          <w:sz w:val="24"/>
        </w:rPr>
      </w:pPr>
      <w:r>
        <w:rPr>
          <w:rFonts w:hint="eastAsia"/>
          <w:sz w:val="24"/>
        </w:rPr>
        <w:t xml:space="preserve">　</w:t>
      </w:r>
      <w:r w:rsidRPr="00F602F7">
        <w:rPr>
          <w:rFonts w:hint="eastAsia"/>
          <w:sz w:val="24"/>
        </w:rPr>
        <w:t>大阪府大阪市中央区大手前</w:t>
      </w:r>
      <w:r>
        <w:rPr>
          <w:rFonts w:hint="eastAsia"/>
          <w:sz w:val="24"/>
        </w:rPr>
        <w:t>３丁目１番１０号</w:t>
      </w:r>
      <w:r w:rsidR="00D82235">
        <w:rPr>
          <w:rFonts w:hint="eastAsia"/>
          <w:kern w:val="0"/>
          <w:sz w:val="24"/>
        </w:rPr>
        <w:t xml:space="preserve">　</w:t>
      </w:r>
    </w:p>
    <w:p w14:paraId="3DF1AED9" w14:textId="2B5AF6C6" w:rsidR="00F602F7" w:rsidRPr="00F602F7" w:rsidRDefault="00F602F7" w:rsidP="00F602F7">
      <w:pPr>
        <w:wordWrap w:val="0"/>
        <w:ind w:rightChars="20" w:right="42"/>
        <w:jc w:val="right"/>
        <w:rPr>
          <w:kern w:val="0"/>
          <w:sz w:val="24"/>
        </w:rPr>
      </w:pPr>
      <w:r w:rsidRPr="00F602F7">
        <w:rPr>
          <w:rFonts w:hint="eastAsia"/>
          <w:kern w:val="0"/>
          <w:sz w:val="24"/>
        </w:rPr>
        <w:t>公益財団法人大阪国際がん治療財団</w:t>
      </w:r>
      <w:r>
        <w:rPr>
          <w:rFonts w:hint="eastAsia"/>
          <w:kern w:val="0"/>
          <w:sz w:val="24"/>
        </w:rPr>
        <w:t xml:space="preserve">　　　　　</w:t>
      </w:r>
    </w:p>
    <w:p w14:paraId="50F7E23D" w14:textId="756943A3" w:rsidR="007835E7" w:rsidRDefault="00F602F7" w:rsidP="00F602F7">
      <w:pPr>
        <w:wordWrap w:val="0"/>
        <w:ind w:rightChars="20" w:right="42"/>
        <w:jc w:val="right"/>
        <w:rPr>
          <w:kern w:val="0"/>
          <w:sz w:val="24"/>
        </w:rPr>
      </w:pPr>
      <w:r w:rsidRPr="00F602F7">
        <w:rPr>
          <w:rFonts w:hint="eastAsia"/>
          <w:kern w:val="0"/>
          <w:sz w:val="24"/>
        </w:rPr>
        <w:t>大阪重粒子線センター</w:t>
      </w:r>
      <w:r>
        <w:rPr>
          <w:rFonts w:hint="eastAsia"/>
          <w:kern w:val="0"/>
          <w:sz w:val="24"/>
        </w:rPr>
        <w:t xml:space="preserve">　　　　　　　　　　</w:t>
      </w:r>
      <w:r w:rsidR="00D82235">
        <w:rPr>
          <w:rFonts w:hint="eastAsia"/>
          <w:kern w:val="0"/>
          <w:sz w:val="24"/>
        </w:rPr>
        <w:t xml:space="preserve">　</w:t>
      </w:r>
    </w:p>
    <w:p w14:paraId="0BB4ED9D" w14:textId="77777777" w:rsidR="00C2622E" w:rsidRPr="00D82235" w:rsidRDefault="00C2622E" w:rsidP="00C2622E">
      <w:pPr>
        <w:rPr>
          <w:sz w:val="24"/>
        </w:rPr>
      </w:pPr>
    </w:p>
    <w:p w14:paraId="0BB4ED9E" w14:textId="77777777" w:rsidR="00A107E6" w:rsidRPr="00C77018" w:rsidRDefault="00A107E6" w:rsidP="00C2622E">
      <w:pPr>
        <w:rPr>
          <w:sz w:val="24"/>
        </w:rPr>
      </w:pPr>
    </w:p>
    <w:p w14:paraId="0BB4ED9F" w14:textId="6DA85EA5" w:rsidR="00C2622E" w:rsidRPr="00C77018" w:rsidRDefault="00DD42F0" w:rsidP="0009336A">
      <w:pPr>
        <w:ind w:rightChars="-68" w:right="-143"/>
        <w:rPr>
          <w:sz w:val="24"/>
        </w:rPr>
      </w:pPr>
      <w:r w:rsidRPr="00C77018">
        <w:rPr>
          <w:rFonts w:hint="eastAsia"/>
          <w:sz w:val="24"/>
        </w:rPr>
        <w:t xml:space="preserve">　</w:t>
      </w:r>
      <w:r w:rsidR="008E2FEC">
        <w:rPr>
          <w:rFonts w:hint="eastAsia"/>
          <w:sz w:val="24"/>
        </w:rPr>
        <w:t>〇〇〇</w:t>
      </w:r>
      <w:r w:rsidR="00E1696A">
        <w:rPr>
          <w:rFonts w:hint="eastAsia"/>
          <w:sz w:val="24"/>
        </w:rPr>
        <w:t>○</w:t>
      </w:r>
      <w:r w:rsidR="002F7608" w:rsidRPr="00C77018">
        <w:rPr>
          <w:rFonts w:hint="eastAsia"/>
          <w:sz w:val="24"/>
        </w:rPr>
        <w:t>年</w:t>
      </w:r>
      <w:r w:rsidR="00E1696A">
        <w:rPr>
          <w:rFonts w:hint="eastAsia"/>
          <w:sz w:val="24"/>
        </w:rPr>
        <w:t>○月○</w:t>
      </w:r>
      <w:r w:rsidR="00C14104">
        <w:rPr>
          <w:rFonts w:hint="eastAsia"/>
          <w:sz w:val="24"/>
        </w:rPr>
        <w:t>日付け大阪府指令</w:t>
      </w:r>
      <w:r w:rsidR="00D82235">
        <w:rPr>
          <w:rFonts w:hint="eastAsia"/>
          <w:sz w:val="24"/>
        </w:rPr>
        <w:t>健</w:t>
      </w:r>
      <w:r w:rsidRPr="00C77018">
        <w:rPr>
          <w:rFonts w:hint="eastAsia"/>
          <w:sz w:val="24"/>
        </w:rPr>
        <w:t>第</w:t>
      </w:r>
      <w:r w:rsidR="00E1696A">
        <w:rPr>
          <w:rFonts w:hint="eastAsia"/>
          <w:sz w:val="24"/>
        </w:rPr>
        <w:t>○○○○号で交付の決定をした小児がん患者重粒子線治療助成事業補助金</w:t>
      </w:r>
      <w:r w:rsidR="00C2622E" w:rsidRPr="00C77018">
        <w:rPr>
          <w:rFonts w:hint="eastAsia"/>
          <w:sz w:val="24"/>
        </w:rPr>
        <w:t>の額は、大阪府補助金交付規則（昭和</w:t>
      </w:r>
      <w:bookmarkStart w:id="0" w:name="_GoBack"/>
      <w:bookmarkEnd w:id="0"/>
      <w:r w:rsidR="00C2622E" w:rsidRPr="00C77018">
        <w:rPr>
          <w:rFonts w:hint="eastAsia"/>
          <w:sz w:val="24"/>
        </w:rPr>
        <w:t>４５</w:t>
      </w:r>
      <w:r w:rsidR="006852E5" w:rsidRPr="00C77018">
        <w:rPr>
          <w:rFonts w:hint="eastAsia"/>
          <w:sz w:val="24"/>
        </w:rPr>
        <w:t>年大阪府規則第８５号）第１３条の規定により、金</w:t>
      </w:r>
      <w:r w:rsidR="00E1696A">
        <w:rPr>
          <w:rFonts w:hint="eastAsia"/>
          <w:sz w:val="24"/>
        </w:rPr>
        <w:t>○</w:t>
      </w:r>
      <w:r w:rsidR="00E1696A">
        <w:rPr>
          <w:rFonts w:hint="eastAsia"/>
          <w:sz w:val="24"/>
        </w:rPr>
        <w:t>,</w:t>
      </w:r>
      <w:r w:rsidR="00E1696A">
        <w:rPr>
          <w:rFonts w:hint="eastAsia"/>
          <w:sz w:val="24"/>
        </w:rPr>
        <w:t>○</w:t>
      </w:r>
      <w:r w:rsidR="002832BC">
        <w:rPr>
          <w:rFonts w:hint="eastAsia"/>
          <w:sz w:val="24"/>
        </w:rPr>
        <w:t>○○</w:t>
      </w:r>
      <w:r w:rsidR="00E1696A">
        <w:rPr>
          <w:rFonts w:hint="eastAsia"/>
          <w:sz w:val="24"/>
        </w:rPr>
        <w:t>，○○○</w:t>
      </w:r>
      <w:r w:rsidR="00C2622E" w:rsidRPr="00C77018">
        <w:rPr>
          <w:rFonts w:hint="eastAsia"/>
          <w:sz w:val="24"/>
        </w:rPr>
        <w:t>円に確定します。</w:t>
      </w:r>
    </w:p>
    <w:p w14:paraId="0BB4EDA0" w14:textId="77777777" w:rsidR="00C2622E" w:rsidRPr="00E1696A" w:rsidRDefault="00C2622E" w:rsidP="00C2622E">
      <w:pPr>
        <w:rPr>
          <w:sz w:val="24"/>
        </w:rPr>
      </w:pPr>
    </w:p>
    <w:p w14:paraId="0BB4EDA1" w14:textId="77777777" w:rsidR="00C2622E" w:rsidRPr="00C77018" w:rsidRDefault="00C2622E" w:rsidP="00C2622E">
      <w:pPr>
        <w:rPr>
          <w:sz w:val="24"/>
        </w:rPr>
      </w:pPr>
    </w:p>
    <w:p w14:paraId="0BB4EDA2" w14:textId="4B0293C9" w:rsidR="00C2622E" w:rsidRPr="00C77018" w:rsidRDefault="006852E5" w:rsidP="00C2622E">
      <w:pPr>
        <w:rPr>
          <w:sz w:val="24"/>
        </w:rPr>
      </w:pPr>
      <w:r w:rsidRPr="00C77018">
        <w:rPr>
          <w:rFonts w:hint="eastAsia"/>
          <w:sz w:val="24"/>
        </w:rPr>
        <w:t xml:space="preserve">　</w:t>
      </w:r>
      <w:r w:rsidR="008E2FEC">
        <w:rPr>
          <w:rFonts w:hint="eastAsia"/>
          <w:sz w:val="24"/>
        </w:rPr>
        <w:t>〇〇〇</w:t>
      </w:r>
      <w:r w:rsidR="00E1696A">
        <w:rPr>
          <w:rFonts w:hint="eastAsia"/>
          <w:sz w:val="24"/>
        </w:rPr>
        <w:t>○年○月○</w:t>
      </w:r>
      <w:r w:rsidR="00AF493E">
        <w:rPr>
          <w:rFonts w:hint="eastAsia"/>
          <w:sz w:val="24"/>
        </w:rPr>
        <w:t>日</w:t>
      </w:r>
    </w:p>
    <w:p w14:paraId="0BB4EDA3" w14:textId="77777777" w:rsidR="00C2622E" w:rsidRPr="00BA067B" w:rsidRDefault="00C2622E" w:rsidP="00C2622E">
      <w:pPr>
        <w:rPr>
          <w:sz w:val="24"/>
        </w:rPr>
      </w:pPr>
    </w:p>
    <w:p w14:paraId="0BB4EDA4" w14:textId="77777777" w:rsidR="00C2622E" w:rsidRPr="00C77018" w:rsidRDefault="00C2622E" w:rsidP="00C2622E">
      <w:pPr>
        <w:rPr>
          <w:sz w:val="24"/>
        </w:rPr>
      </w:pPr>
    </w:p>
    <w:p w14:paraId="73EF7940" w14:textId="77777777" w:rsidR="006542C2" w:rsidRPr="003861D1" w:rsidRDefault="00C2622E" w:rsidP="006542C2">
      <w:pPr>
        <w:rPr>
          <w:sz w:val="24"/>
        </w:rPr>
      </w:pPr>
      <w:r w:rsidRPr="00C77018">
        <w:rPr>
          <w:rFonts w:hint="eastAsia"/>
          <w:sz w:val="24"/>
        </w:rPr>
        <w:t xml:space="preserve">　　　　　　　　　　　　　　　　　　　</w:t>
      </w:r>
      <w:r w:rsidR="006542C2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71AE68" wp14:editId="783CB99F">
                <wp:simplePos x="0" y="0"/>
                <wp:positionH relativeFrom="column">
                  <wp:posOffset>4873314</wp:posOffset>
                </wp:positionH>
                <wp:positionV relativeFrom="paragraph">
                  <wp:posOffset>9525</wp:posOffset>
                </wp:positionV>
                <wp:extent cx="659219" cy="669851"/>
                <wp:effectExtent l="0" t="0" r="26670" b="1651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219" cy="66985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364884" w14:textId="77777777" w:rsidR="006542C2" w:rsidRDefault="006542C2" w:rsidP="006542C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471AE6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3.75pt;margin-top:.75pt;width:51.9pt;height:5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" filled="f" strokeweight=".5pt">
                <v:textbox>
                  <w:txbxContent>
                    <w:p w14:paraId="0D364884" w14:textId="77777777" w:rsidR="006542C2" w:rsidRDefault="006542C2" w:rsidP="006542C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</w:p>
    <w:p w14:paraId="450B7AC5" w14:textId="77777777" w:rsidR="006542C2" w:rsidRPr="004A0923" w:rsidRDefault="006542C2" w:rsidP="006542C2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　</w:t>
      </w:r>
      <w:r w:rsidRPr="004A0923">
        <w:rPr>
          <w:rFonts w:hint="eastAsia"/>
          <w:sz w:val="24"/>
        </w:rPr>
        <w:t>大阪府</w:t>
      </w:r>
      <w:r>
        <w:rPr>
          <w:rFonts w:hint="eastAsia"/>
          <w:sz w:val="24"/>
        </w:rPr>
        <w:t xml:space="preserve">知事　○○　○○　　　</w:t>
      </w:r>
    </w:p>
    <w:p w14:paraId="0BB4EDA6" w14:textId="74ABBCE0" w:rsidR="006C55F4" w:rsidRPr="006542C2" w:rsidRDefault="006C55F4">
      <w:pPr>
        <w:rPr>
          <w:sz w:val="22"/>
          <w:szCs w:val="22"/>
        </w:rPr>
      </w:pPr>
    </w:p>
    <w:sectPr w:rsidR="006C55F4" w:rsidRPr="006542C2" w:rsidSect="00C77018">
      <w:pgSz w:w="11906" w:h="16838"/>
      <w:pgMar w:top="1985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B4EDA9" w14:textId="77777777" w:rsidR="00BD77A7" w:rsidRDefault="00BD77A7" w:rsidP="00A107E6">
      <w:r>
        <w:separator/>
      </w:r>
    </w:p>
  </w:endnote>
  <w:endnote w:type="continuationSeparator" w:id="0">
    <w:p w14:paraId="0BB4EDAA" w14:textId="77777777" w:rsidR="00BD77A7" w:rsidRDefault="00BD77A7" w:rsidP="00A10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B4EDA7" w14:textId="77777777" w:rsidR="00BD77A7" w:rsidRDefault="00BD77A7" w:rsidP="00A107E6">
      <w:r>
        <w:separator/>
      </w:r>
    </w:p>
  </w:footnote>
  <w:footnote w:type="continuationSeparator" w:id="0">
    <w:p w14:paraId="0BB4EDA8" w14:textId="77777777" w:rsidR="00BD77A7" w:rsidRDefault="00BD77A7" w:rsidP="00A107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19"/>
  <w:displayHorizontalDrawingGridEvery w:val="0"/>
  <w:displayVerticalDrawingGridEvery w:val="2"/>
  <w:characterSpacingControl w:val="compressPunctuation"/>
  <w:hdrShapeDefaults>
    <o:shapedefaults v:ext="edit" spidmax="48129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22E"/>
    <w:rsid w:val="000234A8"/>
    <w:rsid w:val="000249CF"/>
    <w:rsid w:val="0006354B"/>
    <w:rsid w:val="00081CE0"/>
    <w:rsid w:val="0009336A"/>
    <w:rsid w:val="000A678E"/>
    <w:rsid w:val="000A7D60"/>
    <w:rsid w:val="000E617D"/>
    <w:rsid w:val="001523E2"/>
    <w:rsid w:val="00152484"/>
    <w:rsid w:val="00153876"/>
    <w:rsid w:val="00155526"/>
    <w:rsid w:val="0016050D"/>
    <w:rsid w:val="0017334A"/>
    <w:rsid w:val="00175CC4"/>
    <w:rsid w:val="001766F6"/>
    <w:rsid w:val="00177BA2"/>
    <w:rsid w:val="0019199F"/>
    <w:rsid w:val="001A7CAF"/>
    <w:rsid w:val="001B67E0"/>
    <w:rsid w:val="001D086B"/>
    <w:rsid w:val="00244D4F"/>
    <w:rsid w:val="00255E12"/>
    <w:rsid w:val="002832BC"/>
    <w:rsid w:val="002F7608"/>
    <w:rsid w:val="00326245"/>
    <w:rsid w:val="003819BF"/>
    <w:rsid w:val="003F79EB"/>
    <w:rsid w:val="004039E8"/>
    <w:rsid w:val="004C1E21"/>
    <w:rsid w:val="004C39E3"/>
    <w:rsid w:val="004D73E6"/>
    <w:rsid w:val="00502F97"/>
    <w:rsid w:val="00506201"/>
    <w:rsid w:val="005738B0"/>
    <w:rsid w:val="00583E88"/>
    <w:rsid w:val="00585B5A"/>
    <w:rsid w:val="005A6AE6"/>
    <w:rsid w:val="005B5DAB"/>
    <w:rsid w:val="005B677E"/>
    <w:rsid w:val="005E302C"/>
    <w:rsid w:val="00645A3A"/>
    <w:rsid w:val="006528A4"/>
    <w:rsid w:val="006542C2"/>
    <w:rsid w:val="00661C61"/>
    <w:rsid w:val="006852E5"/>
    <w:rsid w:val="006962D4"/>
    <w:rsid w:val="006C55F4"/>
    <w:rsid w:val="00703AFA"/>
    <w:rsid w:val="007371F9"/>
    <w:rsid w:val="00741F38"/>
    <w:rsid w:val="007835E7"/>
    <w:rsid w:val="007C2CC0"/>
    <w:rsid w:val="008624D0"/>
    <w:rsid w:val="008660C3"/>
    <w:rsid w:val="008909C0"/>
    <w:rsid w:val="008E236A"/>
    <w:rsid w:val="008E2FEC"/>
    <w:rsid w:val="009063AD"/>
    <w:rsid w:val="009471DC"/>
    <w:rsid w:val="00954CB9"/>
    <w:rsid w:val="009D1DED"/>
    <w:rsid w:val="00A107E6"/>
    <w:rsid w:val="00A408FA"/>
    <w:rsid w:val="00A77DAA"/>
    <w:rsid w:val="00A95C42"/>
    <w:rsid w:val="00AF493E"/>
    <w:rsid w:val="00B04256"/>
    <w:rsid w:val="00B0615D"/>
    <w:rsid w:val="00B07CE6"/>
    <w:rsid w:val="00B17EA9"/>
    <w:rsid w:val="00B534F3"/>
    <w:rsid w:val="00BA067B"/>
    <w:rsid w:val="00BD77A7"/>
    <w:rsid w:val="00BF02B0"/>
    <w:rsid w:val="00C061B9"/>
    <w:rsid w:val="00C14104"/>
    <w:rsid w:val="00C2622E"/>
    <w:rsid w:val="00C4191F"/>
    <w:rsid w:val="00C77018"/>
    <w:rsid w:val="00D052B8"/>
    <w:rsid w:val="00D538BF"/>
    <w:rsid w:val="00D57C5D"/>
    <w:rsid w:val="00D8096E"/>
    <w:rsid w:val="00D82235"/>
    <w:rsid w:val="00DA3C21"/>
    <w:rsid w:val="00DD01A8"/>
    <w:rsid w:val="00DD42F0"/>
    <w:rsid w:val="00DF7AC6"/>
    <w:rsid w:val="00E1696A"/>
    <w:rsid w:val="00E50A23"/>
    <w:rsid w:val="00E61B89"/>
    <w:rsid w:val="00F4173C"/>
    <w:rsid w:val="00F602F7"/>
    <w:rsid w:val="00F6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 fill="f" fillcolor="white">
      <v:fill color="white"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0BB4ED98"/>
  <w15:docId w15:val="{08798E2D-48B5-491A-810C-8FACD0BE8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22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17334A"/>
  </w:style>
  <w:style w:type="character" w:customStyle="1" w:styleId="a4">
    <w:name w:val="日付 (文字)"/>
    <w:link w:val="a3"/>
    <w:rsid w:val="0017334A"/>
    <w:rPr>
      <w:kern w:val="2"/>
      <w:sz w:val="21"/>
      <w:szCs w:val="24"/>
    </w:rPr>
  </w:style>
  <w:style w:type="paragraph" w:styleId="a5">
    <w:name w:val="Balloon Text"/>
    <w:basedOn w:val="a"/>
    <w:link w:val="a6"/>
    <w:rsid w:val="00B534F3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B534F3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rsid w:val="00A107E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A107E6"/>
    <w:rPr>
      <w:kern w:val="2"/>
      <w:sz w:val="21"/>
      <w:szCs w:val="24"/>
    </w:rPr>
  </w:style>
  <w:style w:type="paragraph" w:styleId="a9">
    <w:name w:val="footer"/>
    <w:basedOn w:val="a"/>
    <w:link w:val="aa"/>
    <w:rsid w:val="00A107E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A107E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37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A47ED-1BFF-4C82-999D-B3264490F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大阪府指令健第　　　　号</vt:lpstr>
      <vt:lpstr>大阪府指令健第　　　　号</vt:lpstr>
    </vt:vector>
  </TitlesOfParts>
  <Company>大阪府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大阪府指令健第　　　　号</dc:title>
  <dc:creator>大阪府職員端末機１７年度１２月調達</dc:creator>
  <cp:lastModifiedBy>中村　考範</cp:lastModifiedBy>
  <cp:revision>12</cp:revision>
  <cp:lastPrinted>2019-03-19T05:45:00Z</cp:lastPrinted>
  <dcterms:created xsi:type="dcterms:W3CDTF">2016-12-08T02:42:00Z</dcterms:created>
  <dcterms:modified xsi:type="dcterms:W3CDTF">2019-03-19T05:45:00Z</dcterms:modified>
</cp:coreProperties>
</file>