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02AD3" w14:textId="61866C7F" w:rsidR="00AA480C" w:rsidRPr="00EF264D" w:rsidRDefault="00924C68" w:rsidP="00617933">
      <w:pPr>
        <w:spacing w:line="360" w:lineRule="exact"/>
        <w:jc w:val="center"/>
        <w:rPr>
          <w:rFonts w:ascii="Meiryo UI" w:eastAsia="Meiryo UI" w:hAnsi="Meiryo UI" w:cs="Meiryo UI"/>
          <w:b/>
          <w:sz w:val="28"/>
        </w:rPr>
      </w:pPr>
      <w:r w:rsidRPr="00EF264D">
        <w:rPr>
          <w:rFonts w:ascii="Meiryo UI" w:eastAsia="Meiryo UI" w:hAnsi="Meiryo UI" w:cs="Meiryo UI" w:hint="eastAsia"/>
          <w:b/>
          <w:sz w:val="28"/>
        </w:rPr>
        <w:t>「</w:t>
      </w:r>
      <w:r w:rsidR="00AA480C" w:rsidRPr="00EF264D">
        <w:rPr>
          <w:rFonts w:ascii="Meiryo UI" w:eastAsia="Meiryo UI" w:hAnsi="Meiryo UI" w:cs="Meiryo UI" w:hint="eastAsia"/>
          <w:b/>
          <w:sz w:val="28"/>
        </w:rPr>
        <w:t>大阪</w:t>
      </w:r>
      <w:r w:rsidR="00796CB4" w:rsidRPr="00EF264D">
        <w:rPr>
          <w:rFonts w:ascii="Meiryo UI" w:eastAsia="Meiryo UI" w:hAnsi="Meiryo UI" w:cs="Meiryo UI" w:hint="eastAsia"/>
          <w:b/>
          <w:sz w:val="28"/>
        </w:rPr>
        <w:t>府SDGs有識者会議</w:t>
      </w:r>
      <w:r w:rsidRPr="00EF264D">
        <w:rPr>
          <w:rFonts w:ascii="Meiryo UI" w:eastAsia="Meiryo UI" w:hAnsi="Meiryo UI" w:cs="Meiryo UI" w:hint="eastAsia"/>
          <w:b/>
          <w:sz w:val="28"/>
        </w:rPr>
        <w:t>」</w:t>
      </w:r>
      <w:r w:rsidR="00796CB4" w:rsidRPr="00EF264D">
        <w:rPr>
          <w:rFonts w:ascii="Meiryo UI" w:eastAsia="Meiryo UI" w:hAnsi="Meiryo UI" w:cs="Meiryo UI" w:hint="eastAsia"/>
          <w:b/>
          <w:sz w:val="28"/>
        </w:rPr>
        <w:t>（第</w:t>
      </w:r>
      <w:r w:rsidR="00090BBA">
        <w:rPr>
          <w:rFonts w:ascii="Meiryo UI" w:eastAsia="Meiryo UI" w:hAnsi="Meiryo UI" w:cs="Meiryo UI" w:hint="eastAsia"/>
          <w:b/>
          <w:sz w:val="28"/>
        </w:rPr>
        <w:t>１</w:t>
      </w:r>
      <w:r w:rsidR="00796CB4" w:rsidRPr="00EF264D">
        <w:rPr>
          <w:rFonts w:ascii="Meiryo UI" w:eastAsia="Meiryo UI" w:hAnsi="Meiryo UI" w:cs="Meiryo UI" w:hint="eastAsia"/>
          <w:b/>
          <w:sz w:val="28"/>
        </w:rPr>
        <w:t>回）</w:t>
      </w:r>
    </w:p>
    <w:p w14:paraId="437796D3" w14:textId="02A041BE" w:rsidR="00924C68" w:rsidRPr="00EF264D" w:rsidRDefault="00924C68" w:rsidP="00AA480C">
      <w:pPr>
        <w:spacing w:line="360" w:lineRule="exact"/>
        <w:jc w:val="center"/>
        <w:rPr>
          <w:rFonts w:ascii="Meiryo UI" w:eastAsia="Meiryo UI" w:hAnsi="Meiryo UI" w:cs="Meiryo UI"/>
          <w:b/>
          <w:sz w:val="28"/>
        </w:rPr>
      </w:pPr>
      <w:r w:rsidRPr="00EF264D">
        <w:rPr>
          <w:rFonts w:ascii="Meiryo UI" w:eastAsia="Meiryo UI" w:hAnsi="Meiryo UI" w:cs="Meiryo UI" w:hint="eastAsia"/>
          <w:b/>
          <w:sz w:val="28"/>
        </w:rPr>
        <w:t xml:space="preserve">　</w:t>
      </w:r>
      <w:r w:rsidR="00796CB4" w:rsidRPr="00EF264D">
        <w:rPr>
          <w:rFonts w:ascii="Meiryo UI" w:eastAsia="Meiryo UI" w:hAnsi="Meiryo UI" w:cs="Meiryo UI" w:hint="eastAsia"/>
          <w:b/>
          <w:sz w:val="28"/>
        </w:rPr>
        <w:t>議事録</w:t>
      </w:r>
      <w:r w:rsidR="00456FD5" w:rsidRPr="00EF264D">
        <w:rPr>
          <w:rFonts w:ascii="Meiryo UI" w:eastAsia="Meiryo UI" w:hAnsi="Meiryo UI" w:cs="Meiryo UI" w:hint="eastAsia"/>
          <w:b/>
          <w:sz w:val="28"/>
        </w:rPr>
        <w:t>（メモ</w:t>
      </w:r>
      <w:r w:rsidR="00AA480C" w:rsidRPr="00EF264D">
        <w:rPr>
          <w:rFonts w:ascii="Meiryo UI" w:eastAsia="Meiryo UI" w:hAnsi="Meiryo UI" w:cs="Meiryo UI" w:hint="eastAsia"/>
          <w:b/>
          <w:sz w:val="28"/>
        </w:rPr>
        <w:t>）</w:t>
      </w:r>
    </w:p>
    <w:p w14:paraId="5DE20301" w14:textId="133FE24E" w:rsidR="00AA480C" w:rsidRDefault="00AA480C" w:rsidP="0091318B">
      <w:pPr>
        <w:spacing w:line="340" w:lineRule="exact"/>
        <w:rPr>
          <w:rFonts w:ascii="Meiryo UI" w:eastAsia="Meiryo UI" w:hAnsi="Meiryo UI" w:cs="Meiryo UI"/>
          <w:sz w:val="22"/>
        </w:rPr>
      </w:pPr>
    </w:p>
    <w:p w14:paraId="14D975F2" w14:textId="77777777" w:rsidR="00A23F20" w:rsidRPr="00EF264D" w:rsidRDefault="00A23F20" w:rsidP="0091318B">
      <w:pPr>
        <w:spacing w:line="340" w:lineRule="exact"/>
        <w:rPr>
          <w:rFonts w:ascii="Meiryo UI" w:eastAsia="Meiryo UI" w:hAnsi="Meiryo UI" w:cs="Meiryo UI"/>
          <w:sz w:val="22"/>
        </w:rPr>
      </w:pPr>
    </w:p>
    <w:p w14:paraId="61A7BC30" w14:textId="1D5F6194" w:rsidR="00AA480C" w:rsidRPr="00EF264D" w:rsidRDefault="00AA480C" w:rsidP="00617933">
      <w:pPr>
        <w:spacing w:line="400" w:lineRule="exact"/>
        <w:rPr>
          <w:rFonts w:ascii="Meiryo UI" w:eastAsia="Meiryo UI" w:hAnsi="Meiryo UI" w:cs="Meiryo UI"/>
          <w:sz w:val="24"/>
          <w:szCs w:val="24"/>
        </w:rPr>
      </w:pPr>
      <w:r w:rsidRPr="00EF264D">
        <w:rPr>
          <w:rFonts w:ascii="Meiryo UI" w:eastAsia="Meiryo UI" w:hAnsi="Meiryo UI" w:cs="Meiryo UI" w:hint="eastAsia"/>
          <w:sz w:val="24"/>
          <w:szCs w:val="24"/>
        </w:rPr>
        <w:t>■　有識者</w:t>
      </w:r>
      <w:r w:rsidR="00796CB4" w:rsidRPr="00EF264D">
        <w:rPr>
          <w:rFonts w:ascii="Meiryo UI" w:eastAsia="Meiryo UI" w:hAnsi="Meiryo UI" w:cs="Meiryo UI" w:hint="eastAsia"/>
          <w:sz w:val="24"/>
          <w:szCs w:val="24"/>
        </w:rPr>
        <w:t xml:space="preserve">  </w:t>
      </w:r>
      <w:r w:rsidRPr="00EF264D">
        <w:rPr>
          <w:rFonts w:ascii="Meiryo UI" w:eastAsia="Meiryo UI" w:hAnsi="Meiryo UI" w:cs="Meiryo UI" w:hint="eastAsia"/>
          <w:sz w:val="24"/>
          <w:szCs w:val="24"/>
        </w:rPr>
        <w:t>：</w:t>
      </w:r>
      <w:r w:rsidR="00617933" w:rsidRPr="00EF264D">
        <w:rPr>
          <w:rFonts w:ascii="Meiryo UI" w:eastAsia="Meiryo UI" w:hAnsi="Meiryo UI" w:cs="Meiryo UI" w:hint="eastAsia"/>
          <w:sz w:val="24"/>
          <w:szCs w:val="24"/>
        </w:rPr>
        <w:t>（</w:t>
      </w:r>
      <w:r w:rsidRPr="00EF264D">
        <w:rPr>
          <w:rFonts w:ascii="Meiryo UI" w:eastAsia="Meiryo UI" w:hAnsi="Meiryo UI" w:cs="Meiryo UI" w:hint="eastAsia"/>
          <w:sz w:val="24"/>
          <w:szCs w:val="24"/>
        </w:rPr>
        <w:t>五十音順</w:t>
      </w:r>
      <w:r w:rsidR="00617933" w:rsidRPr="00EF264D">
        <w:rPr>
          <w:rFonts w:ascii="Meiryo UI" w:eastAsia="Meiryo UI" w:hAnsi="Meiryo UI" w:cs="Meiryo UI" w:hint="eastAsia"/>
          <w:sz w:val="24"/>
          <w:szCs w:val="24"/>
        </w:rPr>
        <w:t>）</w:t>
      </w:r>
    </w:p>
    <w:p w14:paraId="5D1E163F" w14:textId="6DA5CB92" w:rsidR="00F007A6" w:rsidRPr="00F007A6" w:rsidRDefault="00F007A6" w:rsidP="00F007A6">
      <w:pPr>
        <w:spacing w:line="400" w:lineRule="exact"/>
        <w:ind w:firstLineChars="650" w:firstLine="1560"/>
        <w:rPr>
          <w:rFonts w:ascii="Meiryo UI" w:eastAsia="Meiryo UI" w:hAnsi="Meiryo UI" w:cs="Meiryo UI"/>
          <w:sz w:val="24"/>
          <w:szCs w:val="24"/>
        </w:rPr>
      </w:pPr>
      <w:r>
        <w:rPr>
          <w:rFonts w:ascii="Meiryo UI" w:eastAsia="Meiryo UI" w:hAnsi="Meiryo UI" w:cs="Meiryo UI" w:hint="eastAsia"/>
          <w:sz w:val="24"/>
          <w:szCs w:val="24"/>
        </w:rPr>
        <w:t>・</w:t>
      </w:r>
      <w:r w:rsidRPr="00F007A6">
        <w:rPr>
          <w:rFonts w:ascii="Meiryo UI" w:eastAsia="Meiryo UI" w:hAnsi="Meiryo UI" w:cs="Meiryo UI" w:hint="eastAsia"/>
          <w:sz w:val="24"/>
          <w:szCs w:val="24"/>
        </w:rPr>
        <w:t>川久保 俊 氏</w:t>
      </w:r>
      <w:r>
        <w:rPr>
          <w:rFonts w:ascii="Meiryo UI" w:eastAsia="Meiryo UI" w:hAnsi="Meiryo UI" w:cs="Meiryo UI" w:hint="eastAsia"/>
          <w:sz w:val="24"/>
          <w:szCs w:val="24"/>
        </w:rPr>
        <w:t xml:space="preserve">　　　</w:t>
      </w:r>
      <w:r w:rsidR="00D400B9">
        <w:rPr>
          <w:rFonts w:ascii="Meiryo UI" w:eastAsia="Meiryo UI" w:hAnsi="Meiryo UI" w:cs="Meiryo UI" w:hint="eastAsia"/>
          <w:sz w:val="24"/>
          <w:szCs w:val="24"/>
        </w:rPr>
        <w:t>（</w:t>
      </w:r>
      <w:r w:rsidRPr="00F007A6">
        <w:rPr>
          <w:rFonts w:ascii="Meiryo UI" w:eastAsia="Meiryo UI" w:hAnsi="Meiryo UI" w:cs="Meiryo UI" w:hint="eastAsia"/>
          <w:sz w:val="24"/>
          <w:szCs w:val="24"/>
        </w:rPr>
        <w:t xml:space="preserve">法政大学 デザイン工学部 </w:t>
      </w:r>
      <w:r w:rsidR="00D400B9">
        <w:rPr>
          <w:rFonts w:ascii="Meiryo UI" w:eastAsia="Meiryo UI" w:hAnsi="Meiryo UI" w:cs="Meiryo UI" w:hint="eastAsia"/>
          <w:sz w:val="24"/>
          <w:szCs w:val="24"/>
        </w:rPr>
        <w:t>教授）</w:t>
      </w:r>
    </w:p>
    <w:p w14:paraId="6648534A" w14:textId="77777777" w:rsidR="00F007A6" w:rsidRPr="00F007A6" w:rsidRDefault="00F007A6" w:rsidP="00F007A6">
      <w:pPr>
        <w:spacing w:line="400" w:lineRule="exact"/>
        <w:ind w:firstLineChars="650" w:firstLine="1560"/>
        <w:rPr>
          <w:rFonts w:ascii="Meiryo UI" w:eastAsia="Meiryo UI" w:hAnsi="Meiryo UI" w:cs="Meiryo UI"/>
          <w:sz w:val="24"/>
          <w:szCs w:val="24"/>
        </w:rPr>
      </w:pPr>
      <w:r w:rsidRPr="00F007A6">
        <w:rPr>
          <w:rFonts w:ascii="Meiryo UI" w:eastAsia="Meiryo UI" w:hAnsi="Meiryo UI" w:cs="Meiryo UI" w:hint="eastAsia"/>
          <w:sz w:val="24"/>
          <w:szCs w:val="24"/>
        </w:rPr>
        <w:t xml:space="preserve">　日時：令和３年10月21日（木）13:00～15:00</w:t>
      </w:r>
    </w:p>
    <w:p w14:paraId="7FB02701" w14:textId="77777777" w:rsidR="00F007A6" w:rsidRPr="00F007A6" w:rsidRDefault="00F007A6" w:rsidP="00F007A6">
      <w:pPr>
        <w:spacing w:line="400" w:lineRule="exact"/>
        <w:ind w:firstLineChars="650" w:firstLine="1560"/>
        <w:rPr>
          <w:rFonts w:ascii="Meiryo UI" w:eastAsia="Meiryo UI" w:hAnsi="Meiryo UI" w:cs="Meiryo UI"/>
          <w:sz w:val="24"/>
          <w:szCs w:val="24"/>
        </w:rPr>
      </w:pPr>
      <w:r w:rsidRPr="00F007A6">
        <w:rPr>
          <w:rFonts w:ascii="Meiryo UI" w:eastAsia="Meiryo UI" w:hAnsi="Meiryo UI" w:cs="Meiryo UI" w:hint="eastAsia"/>
          <w:sz w:val="24"/>
          <w:szCs w:val="24"/>
        </w:rPr>
        <w:t xml:space="preserve">　場所：オンライン</w:t>
      </w:r>
    </w:p>
    <w:p w14:paraId="23D54B80" w14:textId="1241FD2C" w:rsidR="00F007A6" w:rsidRPr="00F007A6" w:rsidRDefault="00F007A6" w:rsidP="00F007A6">
      <w:pPr>
        <w:spacing w:line="400" w:lineRule="exact"/>
        <w:ind w:firstLineChars="650" w:firstLine="1560"/>
        <w:rPr>
          <w:rFonts w:ascii="Meiryo UI" w:eastAsia="Meiryo UI" w:hAnsi="Meiryo UI" w:cs="Meiryo UI"/>
          <w:sz w:val="24"/>
          <w:szCs w:val="24"/>
        </w:rPr>
      </w:pPr>
      <w:r>
        <w:rPr>
          <w:rFonts w:ascii="Meiryo UI" w:eastAsia="Meiryo UI" w:hAnsi="Meiryo UI" w:cs="Meiryo UI" w:hint="eastAsia"/>
          <w:sz w:val="24"/>
          <w:szCs w:val="24"/>
        </w:rPr>
        <w:t>・</w:t>
      </w:r>
      <w:r w:rsidRPr="00F007A6">
        <w:rPr>
          <w:rFonts w:ascii="Meiryo UI" w:eastAsia="Meiryo UI" w:hAnsi="Meiryo UI" w:cs="Meiryo UI" w:hint="eastAsia"/>
          <w:sz w:val="24"/>
          <w:szCs w:val="24"/>
        </w:rPr>
        <w:t>草郷 孝好 氏</w:t>
      </w:r>
      <w:r>
        <w:rPr>
          <w:rFonts w:ascii="Meiryo UI" w:eastAsia="Meiryo UI" w:hAnsi="Meiryo UI" w:cs="Meiryo UI" w:hint="eastAsia"/>
          <w:sz w:val="24"/>
          <w:szCs w:val="24"/>
        </w:rPr>
        <w:t xml:space="preserve">　　　</w:t>
      </w:r>
      <w:r w:rsidR="00D400B9">
        <w:rPr>
          <w:rFonts w:ascii="Meiryo UI" w:eastAsia="Meiryo UI" w:hAnsi="Meiryo UI" w:cs="Meiryo UI" w:hint="eastAsia"/>
          <w:sz w:val="24"/>
          <w:szCs w:val="24"/>
        </w:rPr>
        <w:t>（</w:t>
      </w:r>
      <w:r w:rsidRPr="00F007A6">
        <w:rPr>
          <w:rFonts w:ascii="Meiryo UI" w:eastAsia="Meiryo UI" w:hAnsi="Meiryo UI" w:cs="Meiryo UI" w:hint="eastAsia"/>
          <w:sz w:val="24"/>
          <w:szCs w:val="24"/>
        </w:rPr>
        <w:t xml:space="preserve">関西大学 社会学部 </w:t>
      </w:r>
      <w:r w:rsidR="00D400B9">
        <w:rPr>
          <w:rFonts w:ascii="Meiryo UI" w:eastAsia="Meiryo UI" w:hAnsi="Meiryo UI" w:cs="Meiryo UI" w:hint="eastAsia"/>
          <w:sz w:val="24"/>
          <w:szCs w:val="24"/>
        </w:rPr>
        <w:t>教授）</w:t>
      </w:r>
    </w:p>
    <w:p w14:paraId="48BE23F9" w14:textId="77777777" w:rsidR="00F007A6" w:rsidRPr="00F007A6" w:rsidRDefault="00F007A6" w:rsidP="00F007A6">
      <w:pPr>
        <w:spacing w:line="400" w:lineRule="exact"/>
        <w:ind w:firstLineChars="650" w:firstLine="1560"/>
        <w:rPr>
          <w:rFonts w:ascii="Meiryo UI" w:eastAsia="Meiryo UI" w:hAnsi="Meiryo UI" w:cs="Meiryo UI"/>
          <w:sz w:val="24"/>
          <w:szCs w:val="24"/>
        </w:rPr>
      </w:pPr>
      <w:r w:rsidRPr="00F007A6">
        <w:rPr>
          <w:rFonts w:ascii="Meiryo UI" w:eastAsia="Meiryo UI" w:hAnsi="Meiryo UI" w:cs="Meiryo UI" w:hint="eastAsia"/>
          <w:sz w:val="24"/>
          <w:szCs w:val="24"/>
        </w:rPr>
        <w:t xml:space="preserve">　日時：令和３年10月19日（火）10:00～12:00</w:t>
      </w:r>
    </w:p>
    <w:p w14:paraId="4176E352" w14:textId="5E741098" w:rsidR="00F007A6" w:rsidRDefault="00F007A6" w:rsidP="00F007A6">
      <w:pPr>
        <w:spacing w:line="400" w:lineRule="exact"/>
        <w:ind w:firstLineChars="650" w:firstLine="1560"/>
        <w:rPr>
          <w:rFonts w:ascii="Meiryo UI" w:eastAsia="Meiryo UI" w:hAnsi="Meiryo UI" w:cs="Meiryo UI"/>
          <w:sz w:val="24"/>
          <w:szCs w:val="24"/>
        </w:rPr>
      </w:pPr>
      <w:r w:rsidRPr="00F007A6">
        <w:rPr>
          <w:rFonts w:ascii="Meiryo UI" w:eastAsia="Meiryo UI" w:hAnsi="Meiryo UI" w:cs="Meiryo UI" w:hint="eastAsia"/>
          <w:sz w:val="24"/>
          <w:szCs w:val="24"/>
        </w:rPr>
        <w:t xml:space="preserve">　場所：関西大学</w:t>
      </w:r>
    </w:p>
    <w:p w14:paraId="526FD3A8" w14:textId="05572A66" w:rsidR="00FE5093" w:rsidRDefault="00FE5093" w:rsidP="00FE5093">
      <w:pPr>
        <w:spacing w:line="400" w:lineRule="exact"/>
        <w:ind w:firstLineChars="650" w:firstLine="1560"/>
        <w:rPr>
          <w:rFonts w:ascii="Meiryo UI" w:eastAsia="Meiryo UI" w:hAnsi="Meiryo UI" w:cs="Meiryo UI"/>
          <w:sz w:val="24"/>
          <w:szCs w:val="24"/>
        </w:rPr>
      </w:pPr>
      <w:r>
        <w:rPr>
          <w:rFonts w:ascii="Meiryo UI" w:eastAsia="Meiryo UI" w:hAnsi="Meiryo UI" w:cs="Meiryo UI" w:hint="eastAsia"/>
          <w:sz w:val="24"/>
          <w:szCs w:val="24"/>
        </w:rPr>
        <w:t>・</w:t>
      </w:r>
      <w:r w:rsidRPr="00F007A6">
        <w:rPr>
          <w:rFonts w:ascii="Meiryo UI" w:eastAsia="Meiryo UI" w:hAnsi="Meiryo UI" w:cs="Meiryo UI" w:hint="eastAsia"/>
          <w:sz w:val="24"/>
          <w:szCs w:val="24"/>
        </w:rPr>
        <w:t xml:space="preserve">田和 正裕 </w:t>
      </w:r>
      <w:r>
        <w:rPr>
          <w:rFonts w:ascii="Meiryo UI" w:eastAsia="Meiryo UI" w:hAnsi="Meiryo UI" w:cs="Meiryo UI" w:hint="eastAsia"/>
          <w:sz w:val="24"/>
          <w:szCs w:val="24"/>
        </w:rPr>
        <w:t xml:space="preserve">氏　　　</w:t>
      </w:r>
      <w:r w:rsidR="00D400B9">
        <w:rPr>
          <w:rFonts w:ascii="Meiryo UI" w:eastAsia="Meiryo UI" w:hAnsi="Meiryo UI" w:cs="Meiryo UI" w:hint="eastAsia"/>
          <w:sz w:val="24"/>
          <w:szCs w:val="24"/>
        </w:rPr>
        <w:t>（</w:t>
      </w:r>
      <w:r w:rsidRPr="00F007A6">
        <w:rPr>
          <w:rFonts w:ascii="Meiryo UI" w:eastAsia="Meiryo UI" w:hAnsi="Meiryo UI" w:cs="Meiryo UI" w:hint="eastAsia"/>
          <w:sz w:val="24"/>
          <w:szCs w:val="24"/>
        </w:rPr>
        <w:t xml:space="preserve">国際協力機構（JICA）関西センター　</w:t>
      </w:r>
      <w:r>
        <w:rPr>
          <w:rFonts w:ascii="Meiryo UI" w:eastAsia="Meiryo UI" w:hAnsi="Meiryo UI" w:cs="Meiryo UI" w:hint="eastAsia"/>
          <w:sz w:val="24"/>
          <w:szCs w:val="24"/>
        </w:rPr>
        <w:t>シニア・アドバイザー</w:t>
      </w:r>
      <w:r w:rsidR="00D400B9">
        <w:rPr>
          <w:rFonts w:ascii="Meiryo UI" w:eastAsia="Meiryo UI" w:hAnsi="Meiryo UI" w:cs="Meiryo UI" w:hint="eastAsia"/>
          <w:sz w:val="24"/>
          <w:szCs w:val="24"/>
        </w:rPr>
        <w:t>）</w:t>
      </w:r>
    </w:p>
    <w:p w14:paraId="2717C71F" w14:textId="77777777" w:rsidR="00FE5093" w:rsidRDefault="00FE5093" w:rsidP="00FE5093">
      <w:pPr>
        <w:spacing w:line="400" w:lineRule="exact"/>
        <w:ind w:firstLineChars="650" w:firstLine="1560"/>
        <w:rPr>
          <w:rFonts w:ascii="Meiryo UI" w:eastAsia="Meiryo UI" w:hAnsi="Meiryo UI" w:cs="Meiryo UI"/>
          <w:sz w:val="24"/>
          <w:szCs w:val="24"/>
        </w:rPr>
      </w:pPr>
      <w:r>
        <w:rPr>
          <w:rFonts w:ascii="Meiryo UI" w:eastAsia="Meiryo UI" w:hAnsi="Meiryo UI" w:cs="Meiryo UI" w:hint="eastAsia"/>
          <w:sz w:val="24"/>
          <w:szCs w:val="24"/>
        </w:rPr>
        <w:t xml:space="preserve">　日時：令和３年1</w:t>
      </w:r>
      <w:r>
        <w:rPr>
          <w:rFonts w:ascii="Meiryo UI" w:eastAsia="Meiryo UI" w:hAnsi="Meiryo UI" w:cs="Meiryo UI"/>
          <w:sz w:val="24"/>
          <w:szCs w:val="24"/>
        </w:rPr>
        <w:t>1</w:t>
      </w:r>
      <w:r>
        <w:rPr>
          <w:rFonts w:ascii="Meiryo UI" w:eastAsia="Meiryo UI" w:hAnsi="Meiryo UI" w:cs="Meiryo UI" w:hint="eastAsia"/>
          <w:sz w:val="24"/>
          <w:szCs w:val="24"/>
        </w:rPr>
        <w:t>月8日（月）1</w:t>
      </w:r>
      <w:r>
        <w:rPr>
          <w:rFonts w:ascii="Meiryo UI" w:eastAsia="Meiryo UI" w:hAnsi="Meiryo UI" w:cs="Meiryo UI"/>
          <w:sz w:val="24"/>
          <w:szCs w:val="24"/>
        </w:rPr>
        <w:t>3:30</w:t>
      </w:r>
      <w:r>
        <w:rPr>
          <w:rFonts w:ascii="Meiryo UI" w:eastAsia="Meiryo UI" w:hAnsi="Meiryo UI" w:cs="Meiryo UI" w:hint="eastAsia"/>
          <w:sz w:val="24"/>
          <w:szCs w:val="24"/>
        </w:rPr>
        <w:t>～1</w:t>
      </w:r>
      <w:r>
        <w:rPr>
          <w:rFonts w:ascii="Meiryo UI" w:eastAsia="Meiryo UI" w:hAnsi="Meiryo UI" w:cs="Meiryo UI"/>
          <w:sz w:val="24"/>
          <w:szCs w:val="24"/>
        </w:rPr>
        <w:t>5:30</w:t>
      </w:r>
    </w:p>
    <w:p w14:paraId="7C240CFC" w14:textId="563ECA1A" w:rsidR="00F007A6" w:rsidRDefault="00FE5093" w:rsidP="00FE5093">
      <w:pPr>
        <w:spacing w:line="400" w:lineRule="exact"/>
        <w:ind w:firstLineChars="650" w:firstLine="1560"/>
        <w:rPr>
          <w:rFonts w:ascii="Meiryo UI" w:eastAsia="Meiryo UI" w:hAnsi="Meiryo UI" w:cs="Meiryo UI"/>
          <w:sz w:val="24"/>
          <w:szCs w:val="24"/>
        </w:rPr>
      </w:pPr>
      <w:r>
        <w:rPr>
          <w:rFonts w:ascii="Meiryo UI" w:eastAsia="Meiryo UI" w:hAnsi="Meiryo UI" w:cs="Meiryo UI" w:hint="eastAsia"/>
          <w:sz w:val="24"/>
          <w:szCs w:val="24"/>
        </w:rPr>
        <w:t xml:space="preserve">　場所：</w:t>
      </w:r>
      <w:r w:rsidRPr="00F007A6">
        <w:rPr>
          <w:rFonts w:ascii="Meiryo UI" w:eastAsia="Meiryo UI" w:hAnsi="Meiryo UI" w:cs="Meiryo UI" w:hint="eastAsia"/>
          <w:sz w:val="24"/>
          <w:szCs w:val="24"/>
        </w:rPr>
        <w:t>独立行政法人国際協力機構 関西センター</w:t>
      </w:r>
    </w:p>
    <w:p w14:paraId="443E68F0" w14:textId="51FCF3CA" w:rsidR="00F007A6" w:rsidRPr="00F007A6" w:rsidRDefault="00F007A6" w:rsidP="00D400B9">
      <w:pPr>
        <w:spacing w:line="400" w:lineRule="exact"/>
        <w:ind w:firstLineChars="650" w:firstLine="1560"/>
        <w:rPr>
          <w:rFonts w:ascii="Meiryo UI" w:eastAsia="Meiryo UI" w:hAnsi="Meiryo UI" w:cs="Meiryo UI"/>
          <w:sz w:val="24"/>
          <w:szCs w:val="24"/>
        </w:rPr>
      </w:pPr>
      <w:r>
        <w:rPr>
          <w:rFonts w:ascii="Meiryo UI" w:eastAsia="Meiryo UI" w:hAnsi="Meiryo UI" w:cs="Meiryo UI" w:hint="eastAsia"/>
          <w:sz w:val="24"/>
          <w:szCs w:val="24"/>
        </w:rPr>
        <w:t>・</w:t>
      </w:r>
      <w:r w:rsidRPr="00F007A6">
        <w:rPr>
          <w:rFonts w:ascii="Meiryo UI" w:eastAsia="Meiryo UI" w:hAnsi="Meiryo UI" w:cs="Meiryo UI" w:hint="eastAsia"/>
          <w:sz w:val="24"/>
          <w:szCs w:val="24"/>
        </w:rPr>
        <w:t xml:space="preserve">羽根田 みやび </w:t>
      </w:r>
      <w:r w:rsidR="00D400B9">
        <w:rPr>
          <w:rFonts w:ascii="Meiryo UI" w:eastAsia="Meiryo UI" w:hAnsi="Meiryo UI" w:cs="Meiryo UI" w:hint="eastAsia"/>
          <w:sz w:val="24"/>
          <w:szCs w:val="24"/>
        </w:rPr>
        <w:t>氏 （</w:t>
      </w:r>
      <w:r w:rsidRPr="00F007A6">
        <w:rPr>
          <w:rFonts w:ascii="Meiryo UI" w:eastAsia="Meiryo UI" w:hAnsi="Meiryo UI" w:cs="Meiryo UI" w:hint="eastAsia"/>
          <w:sz w:val="24"/>
          <w:szCs w:val="24"/>
        </w:rPr>
        <w:t>吉本興業ホールディングス株式会社</w:t>
      </w:r>
      <w:r w:rsidR="00D400B9">
        <w:rPr>
          <w:rFonts w:ascii="Meiryo UI" w:eastAsia="Meiryo UI" w:hAnsi="Meiryo UI" w:cs="Meiryo UI" w:hint="eastAsia"/>
          <w:sz w:val="24"/>
          <w:szCs w:val="24"/>
        </w:rPr>
        <w:t xml:space="preserve"> SDG</w:t>
      </w:r>
      <w:r w:rsidRPr="00F007A6">
        <w:rPr>
          <w:rFonts w:ascii="Meiryo UI" w:eastAsia="Meiryo UI" w:hAnsi="Meiryo UI" w:cs="Meiryo UI" w:hint="eastAsia"/>
          <w:sz w:val="24"/>
          <w:szCs w:val="24"/>
        </w:rPr>
        <w:t>推進本部</w:t>
      </w:r>
      <w:r>
        <w:rPr>
          <w:rFonts w:ascii="Meiryo UI" w:eastAsia="Meiryo UI" w:hAnsi="Meiryo UI" w:cs="Meiryo UI" w:hint="eastAsia"/>
          <w:sz w:val="24"/>
          <w:szCs w:val="24"/>
        </w:rPr>
        <w:t>本部長</w:t>
      </w:r>
      <w:r w:rsidR="00D400B9">
        <w:rPr>
          <w:rFonts w:ascii="Meiryo UI" w:eastAsia="Meiryo UI" w:hAnsi="Meiryo UI" w:cs="Meiryo UI" w:hint="eastAsia"/>
          <w:sz w:val="24"/>
          <w:szCs w:val="24"/>
        </w:rPr>
        <w:t>）</w:t>
      </w:r>
    </w:p>
    <w:p w14:paraId="294CA77D" w14:textId="77777777" w:rsidR="00F007A6" w:rsidRPr="00F007A6" w:rsidRDefault="00F007A6" w:rsidP="00F007A6">
      <w:pPr>
        <w:spacing w:line="400" w:lineRule="exact"/>
        <w:ind w:firstLineChars="650" w:firstLine="1560"/>
        <w:rPr>
          <w:rFonts w:ascii="Meiryo UI" w:eastAsia="Meiryo UI" w:hAnsi="Meiryo UI" w:cs="Meiryo UI"/>
          <w:sz w:val="24"/>
          <w:szCs w:val="24"/>
        </w:rPr>
      </w:pPr>
      <w:r w:rsidRPr="00F007A6">
        <w:rPr>
          <w:rFonts w:ascii="Meiryo UI" w:eastAsia="Meiryo UI" w:hAnsi="Meiryo UI" w:cs="Meiryo UI" w:hint="eastAsia"/>
          <w:sz w:val="24"/>
          <w:szCs w:val="24"/>
        </w:rPr>
        <w:t xml:space="preserve">　日時：令和３年10月27日（水）10:30～12:30</w:t>
      </w:r>
    </w:p>
    <w:p w14:paraId="703BD29C" w14:textId="7CC23A40" w:rsidR="00F007A6" w:rsidRPr="00F007A6" w:rsidRDefault="00F007A6" w:rsidP="00F007A6">
      <w:pPr>
        <w:spacing w:line="400" w:lineRule="exact"/>
        <w:ind w:firstLineChars="650" w:firstLine="1560"/>
        <w:rPr>
          <w:rFonts w:ascii="Meiryo UI" w:eastAsia="Meiryo UI" w:hAnsi="Meiryo UI" w:cs="Meiryo UI"/>
          <w:sz w:val="24"/>
          <w:szCs w:val="24"/>
        </w:rPr>
      </w:pPr>
      <w:r w:rsidRPr="00F007A6">
        <w:rPr>
          <w:rFonts w:ascii="Meiryo UI" w:eastAsia="Meiryo UI" w:hAnsi="Meiryo UI" w:cs="Meiryo UI" w:hint="eastAsia"/>
          <w:sz w:val="24"/>
          <w:szCs w:val="24"/>
        </w:rPr>
        <w:t xml:space="preserve">　場所：オンライン</w:t>
      </w:r>
    </w:p>
    <w:p w14:paraId="08FB8ECB" w14:textId="048E12B8" w:rsidR="00F007A6" w:rsidRPr="00F007A6" w:rsidRDefault="00F007A6" w:rsidP="00F007A6">
      <w:pPr>
        <w:spacing w:line="400" w:lineRule="exact"/>
        <w:ind w:firstLineChars="650" w:firstLine="1560"/>
        <w:rPr>
          <w:rFonts w:ascii="Meiryo UI" w:eastAsia="Meiryo UI" w:hAnsi="Meiryo UI" w:cs="Meiryo UI"/>
          <w:sz w:val="24"/>
          <w:szCs w:val="24"/>
        </w:rPr>
      </w:pPr>
      <w:r>
        <w:rPr>
          <w:rFonts w:ascii="Meiryo UI" w:eastAsia="Meiryo UI" w:hAnsi="Meiryo UI" w:cs="Meiryo UI" w:hint="eastAsia"/>
          <w:sz w:val="24"/>
          <w:szCs w:val="24"/>
        </w:rPr>
        <w:t>・</w:t>
      </w:r>
      <w:r w:rsidRPr="00F007A6">
        <w:rPr>
          <w:rFonts w:ascii="Meiryo UI" w:eastAsia="Meiryo UI" w:hAnsi="Meiryo UI" w:cs="Meiryo UI" w:hint="eastAsia"/>
          <w:sz w:val="24"/>
          <w:szCs w:val="24"/>
        </w:rPr>
        <w:t>村上 芽 氏</w:t>
      </w:r>
      <w:r w:rsidRPr="00F007A6">
        <w:rPr>
          <w:rFonts w:ascii="Meiryo UI" w:eastAsia="Meiryo UI" w:hAnsi="Meiryo UI" w:cs="Meiryo UI" w:hint="eastAsia"/>
          <w:sz w:val="24"/>
          <w:szCs w:val="24"/>
        </w:rPr>
        <w:tab/>
      </w:r>
      <w:r>
        <w:rPr>
          <w:rFonts w:ascii="Meiryo UI" w:eastAsia="Meiryo UI" w:hAnsi="Meiryo UI" w:cs="Meiryo UI" w:hint="eastAsia"/>
          <w:sz w:val="24"/>
          <w:szCs w:val="24"/>
        </w:rPr>
        <w:t xml:space="preserve">　</w:t>
      </w:r>
      <w:r w:rsidR="00D400B9">
        <w:rPr>
          <w:rFonts w:ascii="Meiryo UI" w:eastAsia="Meiryo UI" w:hAnsi="Meiryo UI" w:cs="Meiryo UI" w:hint="eastAsia"/>
          <w:sz w:val="24"/>
          <w:szCs w:val="24"/>
        </w:rPr>
        <w:t xml:space="preserve">　（</w:t>
      </w:r>
      <w:r w:rsidRPr="00F007A6">
        <w:rPr>
          <w:rFonts w:ascii="Meiryo UI" w:eastAsia="Meiryo UI" w:hAnsi="Meiryo UI" w:cs="Meiryo UI" w:hint="eastAsia"/>
          <w:sz w:val="24"/>
          <w:szCs w:val="24"/>
        </w:rPr>
        <w:t xml:space="preserve">株式会社日本総合研究所 </w:t>
      </w:r>
      <w:r w:rsidR="00FE5093" w:rsidRPr="00FE5093">
        <w:rPr>
          <w:rFonts w:ascii="Meiryo UI" w:eastAsia="Meiryo UI" w:hAnsi="Meiryo UI" w:cs="Meiryo UI" w:hint="eastAsia"/>
          <w:sz w:val="24"/>
          <w:szCs w:val="24"/>
        </w:rPr>
        <w:t>シニアスペシャリスト</w:t>
      </w:r>
      <w:r w:rsidR="00D400B9">
        <w:rPr>
          <w:rFonts w:ascii="Meiryo UI" w:eastAsia="Meiryo UI" w:hAnsi="Meiryo UI" w:cs="Meiryo UI" w:hint="eastAsia"/>
          <w:sz w:val="24"/>
          <w:szCs w:val="24"/>
        </w:rPr>
        <w:t>）</w:t>
      </w:r>
    </w:p>
    <w:p w14:paraId="35A1B898" w14:textId="77777777" w:rsidR="00F007A6" w:rsidRPr="00F007A6" w:rsidRDefault="00F007A6" w:rsidP="00F007A6">
      <w:pPr>
        <w:spacing w:line="400" w:lineRule="exact"/>
        <w:ind w:firstLineChars="650" w:firstLine="1560"/>
        <w:rPr>
          <w:rFonts w:ascii="Meiryo UI" w:eastAsia="Meiryo UI" w:hAnsi="Meiryo UI" w:cs="Meiryo UI"/>
          <w:sz w:val="24"/>
          <w:szCs w:val="24"/>
        </w:rPr>
      </w:pPr>
      <w:r w:rsidRPr="00F007A6">
        <w:rPr>
          <w:rFonts w:ascii="Meiryo UI" w:eastAsia="Meiryo UI" w:hAnsi="Meiryo UI" w:cs="Meiryo UI" w:hint="eastAsia"/>
          <w:sz w:val="24"/>
          <w:szCs w:val="24"/>
        </w:rPr>
        <w:t xml:space="preserve">　日時：令和３年10月26日（火）10:00～12:00</w:t>
      </w:r>
    </w:p>
    <w:p w14:paraId="08032992" w14:textId="3CE4017F" w:rsidR="00B80003" w:rsidRDefault="00F007A6" w:rsidP="00F007A6">
      <w:pPr>
        <w:spacing w:line="400" w:lineRule="exact"/>
        <w:ind w:firstLineChars="650" w:firstLine="1560"/>
        <w:rPr>
          <w:rFonts w:ascii="Meiryo UI" w:eastAsia="Meiryo UI" w:hAnsi="Meiryo UI" w:cs="Meiryo UI"/>
          <w:sz w:val="24"/>
          <w:szCs w:val="24"/>
        </w:rPr>
      </w:pPr>
      <w:r w:rsidRPr="00F007A6">
        <w:rPr>
          <w:rFonts w:ascii="Meiryo UI" w:eastAsia="Meiryo UI" w:hAnsi="Meiryo UI" w:cs="Meiryo UI" w:hint="eastAsia"/>
          <w:sz w:val="24"/>
          <w:szCs w:val="24"/>
        </w:rPr>
        <w:t xml:space="preserve">　場所：株式会社日本総合研究所　大阪本社</w:t>
      </w:r>
    </w:p>
    <w:p w14:paraId="121A4C3E" w14:textId="35DCEEB6" w:rsidR="0057026E" w:rsidRPr="00EF264D" w:rsidRDefault="0057026E" w:rsidP="00F007A6">
      <w:pPr>
        <w:spacing w:line="400" w:lineRule="exact"/>
        <w:ind w:firstLineChars="650" w:firstLine="1560"/>
        <w:rPr>
          <w:rFonts w:ascii="Meiryo UI" w:eastAsia="Meiryo UI" w:hAnsi="Meiryo UI" w:cs="Meiryo UI"/>
          <w:sz w:val="24"/>
          <w:szCs w:val="24"/>
        </w:rPr>
      </w:pPr>
      <w:r>
        <w:rPr>
          <w:rFonts w:ascii="Meiryo UI" w:eastAsia="Meiryo UI" w:hAnsi="Meiryo UI" w:cs="Meiryo UI" w:hint="eastAsia"/>
          <w:sz w:val="24"/>
          <w:szCs w:val="24"/>
        </w:rPr>
        <w:t>※新型コロナウイルス感染症対策として、オンライン及び個別訪問の方法により実施</w:t>
      </w:r>
    </w:p>
    <w:p w14:paraId="0DD99F69" w14:textId="77777777" w:rsidR="00A23F20" w:rsidRDefault="00A23F20" w:rsidP="00A00558">
      <w:pPr>
        <w:spacing w:line="400" w:lineRule="exact"/>
        <w:rPr>
          <w:rFonts w:ascii="Meiryo UI" w:eastAsia="Meiryo UI" w:hAnsi="Meiryo UI" w:cs="Meiryo UI"/>
          <w:sz w:val="24"/>
          <w:szCs w:val="24"/>
        </w:rPr>
      </w:pPr>
    </w:p>
    <w:p w14:paraId="17BD308B" w14:textId="5B84B9D2" w:rsidR="00A00558" w:rsidRDefault="00271EFB" w:rsidP="00A00558">
      <w:pPr>
        <w:spacing w:line="400" w:lineRule="exact"/>
        <w:rPr>
          <w:rFonts w:ascii="Meiryo UI" w:eastAsia="Meiryo UI" w:hAnsi="Meiryo UI" w:cs="Meiryo UI"/>
          <w:sz w:val="24"/>
          <w:szCs w:val="24"/>
        </w:rPr>
      </w:pPr>
      <w:r w:rsidRPr="00EF264D">
        <w:rPr>
          <w:rFonts w:ascii="Meiryo UI" w:eastAsia="Meiryo UI" w:hAnsi="Meiryo UI" w:cs="Meiryo UI" w:hint="eastAsia"/>
          <w:sz w:val="24"/>
          <w:szCs w:val="24"/>
        </w:rPr>
        <w:t>■</w:t>
      </w:r>
      <w:r w:rsidR="00897B90" w:rsidRPr="00EF264D">
        <w:rPr>
          <w:rFonts w:ascii="Meiryo UI" w:eastAsia="Meiryo UI" w:hAnsi="Meiryo UI" w:cs="Meiryo UI" w:hint="eastAsia"/>
          <w:sz w:val="24"/>
          <w:szCs w:val="24"/>
        </w:rPr>
        <w:t xml:space="preserve">　</w:t>
      </w:r>
      <w:r w:rsidR="00CF61DC" w:rsidRPr="00EF264D">
        <w:rPr>
          <w:rFonts w:ascii="Meiryo UI" w:eastAsia="Meiryo UI" w:hAnsi="Meiryo UI" w:hint="eastAsia"/>
          <w:spacing w:val="137"/>
          <w:w w:val="93"/>
          <w:kern w:val="0"/>
          <w:sz w:val="24"/>
          <w:fitText w:val="720" w:id="2027708419"/>
        </w:rPr>
        <w:t>次</w:t>
      </w:r>
      <w:r w:rsidR="00CF61DC" w:rsidRPr="00EF264D">
        <w:rPr>
          <w:rFonts w:ascii="Meiryo UI" w:eastAsia="Meiryo UI" w:hAnsi="Meiryo UI" w:hint="eastAsia"/>
          <w:w w:val="93"/>
          <w:kern w:val="0"/>
          <w:sz w:val="24"/>
          <w:fitText w:val="720" w:id="2027708419"/>
        </w:rPr>
        <w:t>第</w:t>
      </w:r>
      <w:r w:rsidR="00796CB4" w:rsidRPr="00EF264D">
        <w:rPr>
          <w:rFonts w:ascii="Meiryo UI" w:eastAsia="Meiryo UI" w:hAnsi="Meiryo UI" w:hint="eastAsia"/>
          <w:kern w:val="0"/>
          <w:sz w:val="24"/>
        </w:rPr>
        <w:t xml:space="preserve">  </w:t>
      </w:r>
      <w:r w:rsidR="00617933" w:rsidRPr="00EF264D">
        <w:rPr>
          <w:rFonts w:ascii="Meiryo UI" w:eastAsia="Meiryo UI" w:hAnsi="Meiryo UI" w:cs="Meiryo UI" w:hint="eastAsia"/>
          <w:kern w:val="0"/>
          <w:sz w:val="24"/>
          <w:szCs w:val="24"/>
        </w:rPr>
        <w:t>：</w:t>
      </w:r>
      <w:r w:rsidR="00A00558">
        <w:rPr>
          <w:rFonts w:ascii="Meiryo UI" w:eastAsia="Meiryo UI" w:hAnsi="Meiryo UI" w:cs="Meiryo UI" w:hint="eastAsia"/>
          <w:sz w:val="24"/>
          <w:szCs w:val="24"/>
        </w:rPr>
        <w:t>１．</w:t>
      </w:r>
      <w:r w:rsidR="00A00558">
        <w:rPr>
          <w:rFonts w:ascii="Meiryo UI" w:eastAsia="Meiryo UI" w:hAnsi="Meiryo UI" w:cs="Meiryo UI"/>
          <w:sz w:val="24"/>
          <w:szCs w:val="24"/>
        </w:rPr>
        <w:t>SDGs</w:t>
      </w:r>
      <w:r w:rsidR="00A00558">
        <w:rPr>
          <w:rFonts w:ascii="Meiryo UI" w:eastAsia="Meiryo UI" w:hAnsi="Meiryo UI" w:cs="Meiryo UI" w:hint="eastAsia"/>
          <w:sz w:val="24"/>
          <w:szCs w:val="24"/>
        </w:rPr>
        <w:t>認知度調査（Qネット・2</w:t>
      </w:r>
      <w:r w:rsidR="00A00558">
        <w:rPr>
          <w:rFonts w:ascii="Meiryo UI" w:eastAsia="Meiryo UI" w:hAnsi="Meiryo UI" w:cs="Meiryo UI"/>
          <w:sz w:val="24"/>
          <w:szCs w:val="24"/>
        </w:rPr>
        <w:t>021</w:t>
      </w:r>
      <w:r w:rsidR="00A00558">
        <w:rPr>
          <w:rFonts w:ascii="Meiryo UI" w:eastAsia="Meiryo UI" w:hAnsi="Meiryo UI" w:cs="Meiryo UI" w:hint="eastAsia"/>
          <w:sz w:val="24"/>
          <w:szCs w:val="24"/>
        </w:rPr>
        <w:t>年9月実施分）の結果報告</w:t>
      </w:r>
    </w:p>
    <w:p w14:paraId="64D2CBED" w14:textId="29EA9D52" w:rsidR="0004642E" w:rsidRPr="00EF264D" w:rsidRDefault="00A00558" w:rsidP="00A23F20">
      <w:pPr>
        <w:spacing w:line="400" w:lineRule="exact"/>
        <w:ind w:firstLineChars="670" w:firstLine="1608"/>
        <w:rPr>
          <w:rFonts w:ascii="Meiryo UI" w:eastAsia="Meiryo UI" w:hAnsi="Meiryo UI" w:cs="Meiryo UI"/>
          <w:sz w:val="24"/>
          <w:szCs w:val="24"/>
        </w:rPr>
      </w:pPr>
      <w:r>
        <w:rPr>
          <w:rFonts w:ascii="Meiryo UI" w:eastAsia="Meiryo UI" w:hAnsi="Meiryo UI" w:cs="Meiryo UI" w:hint="eastAsia"/>
          <w:sz w:val="24"/>
          <w:szCs w:val="24"/>
        </w:rPr>
        <w:t>２．2</w:t>
      </w:r>
      <w:r>
        <w:rPr>
          <w:rFonts w:ascii="Meiryo UI" w:eastAsia="Meiryo UI" w:hAnsi="Meiryo UI" w:cs="Meiryo UI"/>
          <w:sz w:val="24"/>
          <w:szCs w:val="24"/>
        </w:rPr>
        <w:t>022</w:t>
      </w:r>
      <w:r>
        <w:rPr>
          <w:rFonts w:ascii="Meiryo UI" w:eastAsia="Meiryo UI" w:hAnsi="Meiryo UI" w:cs="Meiryo UI" w:hint="eastAsia"/>
          <w:sz w:val="24"/>
          <w:szCs w:val="24"/>
        </w:rPr>
        <w:t>年度の大阪府の取組の方向性</w:t>
      </w:r>
    </w:p>
    <w:p w14:paraId="4638E602" w14:textId="3BEE2569" w:rsidR="00A23F20" w:rsidRDefault="00A23F20" w:rsidP="00F007A6">
      <w:pPr>
        <w:spacing w:line="340" w:lineRule="exact"/>
        <w:rPr>
          <w:rFonts w:ascii="Meiryo UI" w:eastAsia="Meiryo UI" w:hAnsi="Meiryo UI" w:cs="Meiryo UI"/>
          <w:sz w:val="24"/>
          <w:szCs w:val="24"/>
        </w:rPr>
      </w:pPr>
    </w:p>
    <w:p w14:paraId="30F29D3C" w14:textId="130CD449" w:rsidR="00FA25DA" w:rsidRDefault="00617933" w:rsidP="001E4FF2">
      <w:pPr>
        <w:spacing w:line="340" w:lineRule="exact"/>
        <w:rPr>
          <w:rFonts w:ascii="Meiryo UI" w:eastAsia="Meiryo UI" w:hAnsi="Meiryo UI" w:cs="Meiryo UI"/>
          <w:sz w:val="24"/>
          <w:szCs w:val="24"/>
        </w:rPr>
      </w:pPr>
      <w:r w:rsidRPr="00EF264D">
        <w:rPr>
          <w:rFonts w:ascii="Meiryo UI" w:eastAsia="Meiryo UI" w:hAnsi="Meiryo UI" w:cs="Meiryo UI" w:hint="eastAsia"/>
          <w:sz w:val="24"/>
          <w:szCs w:val="24"/>
        </w:rPr>
        <w:t xml:space="preserve">■　</w:t>
      </w:r>
      <w:r w:rsidR="00796CB4" w:rsidRPr="00EF264D">
        <w:rPr>
          <w:rFonts w:ascii="Meiryo UI" w:eastAsia="Meiryo UI" w:hAnsi="Meiryo UI" w:cs="Meiryo UI" w:hint="eastAsia"/>
          <w:kern w:val="0"/>
          <w:sz w:val="24"/>
          <w:szCs w:val="24"/>
        </w:rPr>
        <w:t>議事録</w:t>
      </w:r>
    </w:p>
    <w:p w14:paraId="175705ED" w14:textId="77777777" w:rsidR="00A23F20" w:rsidRDefault="00A23F20" w:rsidP="001E4FF2">
      <w:pPr>
        <w:spacing w:line="340" w:lineRule="exact"/>
        <w:rPr>
          <w:rFonts w:ascii="Meiryo UI" w:eastAsia="Meiryo UI" w:hAnsi="Meiryo UI" w:cs="Meiryo UI"/>
          <w:sz w:val="24"/>
          <w:szCs w:val="24"/>
        </w:rPr>
      </w:pPr>
    </w:p>
    <w:p w14:paraId="2B10A27E" w14:textId="77777777" w:rsidR="00A23F20" w:rsidRDefault="00A23F20" w:rsidP="001E4FF2">
      <w:pPr>
        <w:spacing w:line="340" w:lineRule="exact"/>
        <w:rPr>
          <w:rFonts w:ascii="Meiryo UI" w:eastAsia="Meiryo UI" w:hAnsi="Meiryo UI" w:cs="Meiryo UI"/>
          <w:sz w:val="24"/>
          <w:szCs w:val="24"/>
        </w:rPr>
      </w:pPr>
    </w:p>
    <w:p w14:paraId="6DCBFFBE" w14:textId="77777777" w:rsidR="00A23F20" w:rsidRDefault="00A23F20" w:rsidP="001E4FF2">
      <w:pPr>
        <w:spacing w:line="340" w:lineRule="exact"/>
        <w:rPr>
          <w:rFonts w:ascii="Meiryo UI" w:eastAsia="Meiryo UI" w:hAnsi="Meiryo UI" w:cs="Meiryo UI"/>
          <w:sz w:val="24"/>
          <w:szCs w:val="24"/>
        </w:rPr>
      </w:pPr>
    </w:p>
    <w:p w14:paraId="795DAC89" w14:textId="77777777" w:rsidR="00A23F20" w:rsidRDefault="00A23F20" w:rsidP="001E4FF2">
      <w:pPr>
        <w:spacing w:line="340" w:lineRule="exact"/>
        <w:rPr>
          <w:rFonts w:ascii="Meiryo UI" w:eastAsia="Meiryo UI" w:hAnsi="Meiryo UI" w:cs="Meiryo UI"/>
          <w:sz w:val="24"/>
          <w:szCs w:val="24"/>
        </w:rPr>
      </w:pPr>
    </w:p>
    <w:p w14:paraId="20C62021" w14:textId="77777777" w:rsidR="00A23F20" w:rsidRDefault="00A23F20" w:rsidP="001E4FF2">
      <w:pPr>
        <w:spacing w:line="340" w:lineRule="exact"/>
        <w:rPr>
          <w:rFonts w:ascii="Meiryo UI" w:eastAsia="Meiryo UI" w:hAnsi="Meiryo UI" w:cs="Meiryo UI"/>
          <w:sz w:val="24"/>
          <w:szCs w:val="24"/>
        </w:rPr>
      </w:pPr>
    </w:p>
    <w:p w14:paraId="32A178C1" w14:textId="77777777" w:rsidR="00A23F20" w:rsidRDefault="00A23F20" w:rsidP="001E4FF2">
      <w:pPr>
        <w:spacing w:line="340" w:lineRule="exact"/>
        <w:rPr>
          <w:rFonts w:ascii="Meiryo UI" w:eastAsia="Meiryo UI" w:hAnsi="Meiryo UI" w:cs="Meiryo UI"/>
          <w:sz w:val="24"/>
          <w:szCs w:val="24"/>
        </w:rPr>
      </w:pPr>
    </w:p>
    <w:p w14:paraId="287733F5" w14:textId="77777777" w:rsidR="00A23F20" w:rsidRDefault="00A23F20" w:rsidP="001E4FF2">
      <w:pPr>
        <w:spacing w:line="340" w:lineRule="exact"/>
        <w:rPr>
          <w:rFonts w:ascii="Meiryo UI" w:eastAsia="Meiryo UI" w:hAnsi="Meiryo UI" w:cs="Meiryo UI"/>
          <w:sz w:val="24"/>
          <w:szCs w:val="24"/>
        </w:rPr>
      </w:pPr>
    </w:p>
    <w:p w14:paraId="496502C3" w14:textId="77777777" w:rsidR="00A23F20" w:rsidRDefault="00A23F20" w:rsidP="001E4FF2">
      <w:pPr>
        <w:spacing w:line="340" w:lineRule="exact"/>
        <w:rPr>
          <w:rFonts w:ascii="Meiryo UI" w:eastAsia="Meiryo UI" w:hAnsi="Meiryo UI" w:cs="Meiryo UI"/>
          <w:sz w:val="24"/>
          <w:szCs w:val="24"/>
        </w:rPr>
      </w:pPr>
    </w:p>
    <w:p w14:paraId="0F514CE3" w14:textId="77777777" w:rsidR="00A23F20" w:rsidRDefault="00A23F20" w:rsidP="001E4FF2">
      <w:pPr>
        <w:spacing w:line="340" w:lineRule="exact"/>
        <w:rPr>
          <w:rFonts w:ascii="Meiryo UI" w:eastAsia="Meiryo UI" w:hAnsi="Meiryo UI" w:cs="Meiryo UI"/>
          <w:sz w:val="24"/>
          <w:szCs w:val="24"/>
        </w:rPr>
      </w:pPr>
    </w:p>
    <w:p w14:paraId="24959DA8" w14:textId="77777777" w:rsidR="00A23F20" w:rsidRDefault="00A23F20" w:rsidP="001E4FF2">
      <w:pPr>
        <w:spacing w:line="340" w:lineRule="exact"/>
        <w:rPr>
          <w:rFonts w:ascii="Meiryo UI" w:eastAsia="Meiryo UI" w:hAnsi="Meiryo UI" w:cs="Meiryo UI"/>
          <w:sz w:val="24"/>
          <w:szCs w:val="24"/>
        </w:rPr>
      </w:pPr>
    </w:p>
    <w:p w14:paraId="098DFF71" w14:textId="77777777" w:rsidR="00A23F20" w:rsidRDefault="00A23F20" w:rsidP="001E4FF2">
      <w:pPr>
        <w:spacing w:line="340" w:lineRule="exact"/>
        <w:rPr>
          <w:rFonts w:ascii="Meiryo UI" w:eastAsia="Meiryo UI" w:hAnsi="Meiryo UI" w:cs="Meiryo UI"/>
          <w:sz w:val="24"/>
          <w:szCs w:val="24"/>
        </w:rPr>
      </w:pPr>
    </w:p>
    <w:p w14:paraId="522A3DCB" w14:textId="0AEA909C" w:rsidR="00D93066" w:rsidRPr="002B3A08" w:rsidRDefault="00E878EA" w:rsidP="001E4FF2">
      <w:pPr>
        <w:spacing w:line="340" w:lineRule="exact"/>
        <w:rPr>
          <w:rFonts w:ascii="Meiryo UI" w:eastAsia="Meiryo UI" w:hAnsi="Meiryo UI" w:cs="Meiryo UI"/>
          <w:sz w:val="24"/>
          <w:szCs w:val="24"/>
        </w:rPr>
      </w:pPr>
      <w:r w:rsidRPr="005B54C4">
        <w:rPr>
          <w:rFonts w:ascii="Meiryo UI" w:eastAsia="Meiryo UI" w:hAnsi="Meiryo UI" w:cs="Meiryo UI" w:hint="eastAsia"/>
          <w:sz w:val="24"/>
          <w:szCs w:val="24"/>
        </w:rPr>
        <w:lastRenderedPageBreak/>
        <w:t>（</w:t>
      </w:r>
      <w:r w:rsidR="00D400B9" w:rsidRPr="00D400B9">
        <w:rPr>
          <w:rFonts w:ascii="Meiryo UI" w:eastAsia="Meiryo UI" w:hAnsi="Meiryo UI" w:cs="Meiryo UI" w:hint="eastAsia"/>
          <w:sz w:val="24"/>
          <w:szCs w:val="24"/>
        </w:rPr>
        <w:t>川久保 俊 氏</w:t>
      </w:r>
      <w:r w:rsidR="00C61F7C" w:rsidRPr="002B3A08">
        <w:rPr>
          <w:rFonts w:ascii="Meiryo UI" w:eastAsia="Meiryo UI" w:hAnsi="Meiryo UI" w:cs="Meiryo UI" w:hint="eastAsia"/>
          <w:sz w:val="24"/>
          <w:szCs w:val="24"/>
        </w:rPr>
        <w:t>）</w:t>
      </w:r>
    </w:p>
    <w:p w14:paraId="51369117" w14:textId="77777777" w:rsidR="001811EB" w:rsidRPr="001811EB" w:rsidRDefault="001811EB" w:rsidP="001811EB">
      <w:pPr>
        <w:spacing w:line="340" w:lineRule="exact"/>
        <w:ind w:leftChars="50" w:left="225" w:hangingChars="50" w:hanging="120"/>
        <w:rPr>
          <w:rFonts w:ascii="Meiryo UI" w:eastAsia="Meiryo UI" w:hAnsi="Meiryo UI" w:cs="Meiryo UI"/>
          <w:sz w:val="24"/>
          <w:szCs w:val="24"/>
        </w:rPr>
      </w:pPr>
      <w:r w:rsidRPr="001811EB">
        <w:rPr>
          <w:rFonts w:ascii="Meiryo UI" w:eastAsia="Meiryo UI" w:hAnsi="Meiryo UI" w:cs="Meiryo UI" w:hint="eastAsia"/>
          <w:sz w:val="24"/>
          <w:szCs w:val="24"/>
        </w:rPr>
        <w:t>・SDGsの認知度が上がったこと自体は喜ばしいが、SDGsウォッシュの増加には危機感がある。</w:t>
      </w:r>
    </w:p>
    <w:p w14:paraId="3568F5C0" w14:textId="77777777" w:rsidR="001811EB" w:rsidRPr="001811EB" w:rsidRDefault="001811EB" w:rsidP="001811EB">
      <w:pPr>
        <w:spacing w:line="340" w:lineRule="exact"/>
        <w:ind w:leftChars="50" w:left="225" w:hangingChars="50" w:hanging="120"/>
        <w:rPr>
          <w:rFonts w:ascii="Meiryo UI" w:eastAsia="Meiryo UI" w:hAnsi="Meiryo UI" w:cs="Meiryo UI"/>
          <w:sz w:val="24"/>
          <w:szCs w:val="24"/>
        </w:rPr>
      </w:pPr>
      <w:r w:rsidRPr="001811EB">
        <w:rPr>
          <w:rFonts w:ascii="Meiryo UI" w:eastAsia="Meiryo UI" w:hAnsi="Meiryo UI" w:cs="Meiryo UI" w:hint="eastAsia"/>
          <w:sz w:val="24"/>
          <w:szCs w:val="24"/>
        </w:rPr>
        <w:t>・SDGsに取組むと宣言しつつ、既存の取組みにゴールを振り分けるだけで、今までと何も変わっていな事例が生じている。</w:t>
      </w:r>
    </w:p>
    <w:p w14:paraId="16A88ACA" w14:textId="77777777" w:rsidR="001811EB" w:rsidRPr="001811EB" w:rsidRDefault="001811EB" w:rsidP="001811EB">
      <w:pPr>
        <w:spacing w:line="340" w:lineRule="exact"/>
        <w:ind w:leftChars="50" w:left="225" w:hangingChars="50" w:hanging="120"/>
        <w:rPr>
          <w:rFonts w:ascii="Meiryo UI" w:eastAsia="Meiryo UI" w:hAnsi="Meiryo UI" w:cs="Meiryo UI"/>
          <w:sz w:val="24"/>
          <w:szCs w:val="24"/>
        </w:rPr>
      </w:pPr>
      <w:r w:rsidRPr="001811EB">
        <w:rPr>
          <w:rFonts w:ascii="Meiryo UI" w:eastAsia="Meiryo UI" w:hAnsi="Meiryo UI" w:cs="Meiryo UI" w:hint="eastAsia"/>
          <w:sz w:val="24"/>
          <w:szCs w:val="24"/>
        </w:rPr>
        <w:t>・SDGsの宣言・登録・認証制度についても、SDGsウォッシュを助長する制度となっていないかといった視点を加味して運用する必要がある。</w:t>
      </w:r>
    </w:p>
    <w:p w14:paraId="5AE11829" w14:textId="77777777" w:rsidR="001811EB" w:rsidRPr="001811EB" w:rsidRDefault="001811EB" w:rsidP="001811EB">
      <w:pPr>
        <w:spacing w:line="340" w:lineRule="exact"/>
        <w:ind w:leftChars="50" w:left="225" w:hangingChars="50" w:hanging="120"/>
        <w:rPr>
          <w:rFonts w:ascii="Meiryo UI" w:eastAsia="Meiryo UI" w:hAnsi="Meiryo UI" w:cs="Meiryo UI"/>
          <w:sz w:val="24"/>
          <w:szCs w:val="24"/>
        </w:rPr>
      </w:pPr>
      <w:r w:rsidRPr="001811EB">
        <w:rPr>
          <w:rFonts w:ascii="Meiryo UI" w:eastAsia="Meiryo UI" w:hAnsi="Meiryo UI" w:cs="Meiryo UI" w:hint="eastAsia"/>
          <w:sz w:val="24"/>
          <w:szCs w:val="24"/>
        </w:rPr>
        <w:t xml:space="preserve">・企業の中には、SDGsはポーズだと考える企業が少しずつだが出てきており、SDGsを矮小化して認識する動きもある。　</w:t>
      </w:r>
    </w:p>
    <w:p w14:paraId="0868C041" w14:textId="77777777" w:rsidR="001811EB" w:rsidRPr="001811EB" w:rsidRDefault="001811EB" w:rsidP="001811EB">
      <w:pPr>
        <w:spacing w:line="340" w:lineRule="exact"/>
        <w:ind w:leftChars="50" w:left="225" w:hangingChars="50" w:hanging="120"/>
        <w:rPr>
          <w:rFonts w:ascii="Meiryo UI" w:eastAsia="Meiryo UI" w:hAnsi="Meiryo UI" w:cs="Meiryo UI"/>
          <w:sz w:val="24"/>
          <w:szCs w:val="24"/>
        </w:rPr>
      </w:pPr>
      <w:r w:rsidRPr="001811EB">
        <w:rPr>
          <w:rFonts w:ascii="Meiryo UI" w:eastAsia="Meiryo UI" w:hAnsi="Meiryo UI" w:cs="Meiryo UI" w:hint="eastAsia"/>
          <w:sz w:val="24"/>
          <w:szCs w:val="24"/>
        </w:rPr>
        <w:t>・大阪府が、SDGsの理解を深めるというところに軸足を切り替えることに賛成。SDGsを本当に理解している人を少しずつでも増やし、本当のアクションに繋げていくことが重要。</w:t>
      </w:r>
    </w:p>
    <w:p w14:paraId="35A42B8C" w14:textId="77777777" w:rsidR="001811EB" w:rsidRPr="001811EB" w:rsidRDefault="001811EB" w:rsidP="001811EB">
      <w:pPr>
        <w:spacing w:line="340" w:lineRule="exact"/>
        <w:ind w:leftChars="50" w:left="225" w:hangingChars="50" w:hanging="120"/>
        <w:rPr>
          <w:rFonts w:ascii="Meiryo UI" w:eastAsia="Meiryo UI" w:hAnsi="Meiryo UI" w:cs="Meiryo UI"/>
          <w:sz w:val="24"/>
          <w:szCs w:val="24"/>
        </w:rPr>
      </w:pPr>
      <w:r w:rsidRPr="001811EB">
        <w:rPr>
          <w:rFonts w:ascii="Meiryo UI" w:eastAsia="Meiryo UI" w:hAnsi="Meiryo UI" w:cs="Meiryo UI" w:hint="eastAsia"/>
          <w:sz w:val="24"/>
          <w:szCs w:val="24"/>
        </w:rPr>
        <w:t>・大阪は先進的な地域と考えているので、JICA（関西SDGsプラットフォーム）等と連携しながら、活動をPRしていくと全国の成功事例として注目されると思う。</w:t>
      </w:r>
    </w:p>
    <w:p w14:paraId="76275A98" w14:textId="77777777" w:rsidR="001811EB" w:rsidRPr="001811EB" w:rsidRDefault="001811EB" w:rsidP="001811EB">
      <w:pPr>
        <w:spacing w:line="340" w:lineRule="exact"/>
        <w:ind w:leftChars="50" w:left="225" w:hangingChars="50" w:hanging="120"/>
        <w:rPr>
          <w:rFonts w:ascii="Meiryo UI" w:eastAsia="Meiryo UI" w:hAnsi="Meiryo UI" w:cs="Meiryo UI"/>
          <w:sz w:val="24"/>
          <w:szCs w:val="24"/>
        </w:rPr>
      </w:pPr>
      <w:r w:rsidRPr="001811EB">
        <w:rPr>
          <w:rFonts w:ascii="Meiryo UI" w:eastAsia="Meiryo UI" w:hAnsi="Meiryo UI" w:cs="Meiryo UI" w:hint="eastAsia"/>
          <w:sz w:val="24"/>
          <w:szCs w:val="24"/>
        </w:rPr>
        <w:t>・企業だけでなく、SDGs未来都市についても同様で、毎年30都市が増えるため、SDGs未来都市のブランド力が低下し、目立ちにくくなっている。</w:t>
      </w:r>
    </w:p>
    <w:p w14:paraId="5ECB7706" w14:textId="77777777" w:rsidR="001811EB" w:rsidRPr="001811EB" w:rsidRDefault="001811EB" w:rsidP="001811EB">
      <w:pPr>
        <w:spacing w:line="340" w:lineRule="exact"/>
        <w:ind w:leftChars="50" w:left="225" w:hangingChars="50" w:hanging="120"/>
        <w:rPr>
          <w:rFonts w:ascii="Meiryo UI" w:eastAsia="Meiryo UI" w:hAnsi="Meiryo UI" w:cs="Meiryo UI"/>
          <w:sz w:val="24"/>
          <w:szCs w:val="24"/>
        </w:rPr>
      </w:pPr>
      <w:r w:rsidRPr="001811EB">
        <w:rPr>
          <w:rFonts w:ascii="Meiryo UI" w:eastAsia="Meiryo UI" w:hAnsi="Meiryo UI" w:cs="Meiryo UI" w:hint="eastAsia"/>
          <w:sz w:val="24"/>
          <w:szCs w:val="24"/>
        </w:rPr>
        <w:t>・SDGsウォッシュをいかに防ぎ、本当に頑張っている方々にスポットをあてていくか。また、そういった所を評価していくという動きが重要と考える。</w:t>
      </w:r>
    </w:p>
    <w:p w14:paraId="3EA1FA1F" w14:textId="77777777" w:rsidR="001811EB" w:rsidRPr="001811EB" w:rsidRDefault="001811EB" w:rsidP="001811EB">
      <w:pPr>
        <w:spacing w:line="340" w:lineRule="exact"/>
        <w:ind w:leftChars="50" w:left="225" w:hangingChars="50" w:hanging="120"/>
        <w:rPr>
          <w:rFonts w:ascii="Meiryo UI" w:eastAsia="Meiryo UI" w:hAnsi="Meiryo UI" w:cs="Meiryo UI"/>
          <w:sz w:val="24"/>
          <w:szCs w:val="24"/>
        </w:rPr>
      </w:pPr>
      <w:r w:rsidRPr="001811EB">
        <w:rPr>
          <w:rFonts w:ascii="Meiryo UI" w:eastAsia="Meiryo UI" w:hAnsi="Meiryo UI" w:cs="Meiryo UI" w:hint="eastAsia"/>
          <w:sz w:val="24"/>
          <w:szCs w:val="24"/>
        </w:rPr>
        <w:t>・そのため、大阪府のように未来都市計画を自分たちで作り、一つひとつ取組みを進めている姿勢は、私としても応援したいと思っており、大阪府の取組みが他にも伝播していくと良いと考えている。</w:t>
      </w:r>
    </w:p>
    <w:p w14:paraId="6705420A" w14:textId="77777777" w:rsidR="001811EB" w:rsidRPr="001811EB" w:rsidRDefault="001811EB" w:rsidP="001811EB">
      <w:pPr>
        <w:spacing w:line="340" w:lineRule="exact"/>
        <w:ind w:leftChars="50" w:left="225" w:hangingChars="50" w:hanging="120"/>
        <w:rPr>
          <w:rFonts w:ascii="Meiryo UI" w:eastAsia="Meiryo UI" w:hAnsi="Meiryo UI" w:cs="Meiryo UI"/>
          <w:sz w:val="24"/>
          <w:szCs w:val="24"/>
        </w:rPr>
      </w:pPr>
      <w:r w:rsidRPr="001811EB">
        <w:rPr>
          <w:rFonts w:ascii="Meiryo UI" w:eastAsia="Meiryo UI" w:hAnsi="Meiryo UI" w:cs="Meiryo UI" w:hint="eastAsia"/>
          <w:sz w:val="24"/>
          <w:szCs w:val="24"/>
        </w:rPr>
        <w:t>・テレビでSDGsの取り上げが増えているが、17個のゴールしか見えないため、具体的に何をしていいか分からず行動に繋がっていないと感じている。169のターゲットまで意識し、そのために何をすべきか考えることが重要。また、その進捗は指標を用いてきちんとフォローアップとレビューをするべきである。</w:t>
      </w:r>
    </w:p>
    <w:p w14:paraId="4FC35E1C" w14:textId="77777777" w:rsidR="001811EB" w:rsidRPr="001811EB" w:rsidRDefault="001811EB" w:rsidP="001811EB">
      <w:pPr>
        <w:spacing w:line="340" w:lineRule="exact"/>
        <w:ind w:leftChars="50" w:left="225" w:hangingChars="50" w:hanging="120"/>
        <w:rPr>
          <w:rFonts w:ascii="Meiryo UI" w:eastAsia="Meiryo UI" w:hAnsi="Meiryo UI" w:cs="Meiryo UI"/>
          <w:sz w:val="24"/>
          <w:szCs w:val="24"/>
        </w:rPr>
      </w:pPr>
      <w:r w:rsidRPr="001811EB">
        <w:rPr>
          <w:rFonts w:ascii="Meiryo UI" w:eastAsia="Meiryo UI" w:hAnsi="Meiryo UI" w:cs="Meiryo UI" w:hint="eastAsia"/>
          <w:sz w:val="24"/>
          <w:szCs w:val="24"/>
        </w:rPr>
        <w:t>・国でも指標という点に注目している。国では本年７月にVNR（ Voluntary National Review）を国連で発表しており、今後はVLR（Voluntary Local Review）の動きも加速していくと言われている。自治体では、愛知県蒲郡市がローカル指標の作成に向け動き出している所もある、そうした流れも注視していただきたい。</w:t>
      </w:r>
    </w:p>
    <w:p w14:paraId="14FE4844" w14:textId="77777777" w:rsidR="001811EB" w:rsidRPr="001811EB" w:rsidRDefault="001811EB" w:rsidP="001811EB">
      <w:pPr>
        <w:spacing w:line="340" w:lineRule="exact"/>
        <w:ind w:leftChars="50" w:left="225" w:hangingChars="50" w:hanging="120"/>
        <w:rPr>
          <w:rFonts w:ascii="Meiryo UI" w:eastAsia="Meiryo UI" w:hAnsi="Meiryo UI" w:cs="Meiryo UI"/>
          <w:sz w:val="24"/>
          <w:szCs w:val="24"/>
        </w:rPr>
      </w:pPr>
    </w:p>
    <w:p w14:paraId="7A272859" w14:textId="77777777" w:rsidR="001811EB" w:rsidRPr="001811EB" w:rsidRDefault="001811EB" w:rsidP="001811EB">
      <w:pPr>
        <w:spacing w:line="340" w:lineRule="exact"/>
        <w:ind w:leftChars="50" w:left="225" w:hangingChars="50" w:hanging="120"/>
        <w:rPr>
          <w:rFonts w:ascii="Meiryo UI" w:eastAsia="Meiryo UI" w:hAnsi="Meiryo UI" w:cs="Meiryo UI"/>
          <w:sz w:val="24"/>
          <w:szCs w:val="24"/>
        </w:rPr>
      </w:pPr>
      <w:r w:rsidRPr="001811EB">
        <w:rPr>
          <w:rFonts w:ascii="Meiryo UI" w:eastAsia="Meiryo UI" w:hAnsi="Meiryo UI" w:cs="Meiryo UI" w:hint="eastAsia"/>
          <w:sz w:val="24"/>
          <w:szCs w:val="24"/>
        </w:rPr>
        <w:t>（事務局）</w:t>
      </w:r>
    </w:p>
    <w:p w14:paraId="4B43E1C2" w14:textId="77777777" w:rsidR="001811EB" w:rsidRPr="001811EB" w:rsidRDefault="001811EB" w:rsidP="001811EB">
      <w:pPr>
        <w:spacing w:line="340" w:lineRule="exact"/>
        <w:ind w:leftChars="50" w:left="225" w:hangingChars="50" w:hanging="120"/>
        <w:rPr>
          <w:rFonts w:ascii="Meiryo UI" w:eastAsia="Meiryo UI" w:hAnsi="Meiryo UI" w:cs="Meiryo UI"/>
          <w:sz w:val="24"/>
          <w:szCs w:val="24"/>
        </w:rPr>
      </w:pPr>
      <w:r w:rsidRPr="001811EB">
        <w:rPr>
          <w:rFonts w:ascii="Meiryo UI" w:eastAsia="Meiryo UI" w:hAnsi="Meiryo UI" w:cs="Meiryo UI" w:hint="eastAsia"/>
          <w:sz w:val="24"/>
          <w:szCs w:val="24"/>
        </w:rPr>
        <w:t>・来年度は、理解を深めていくところに注力しながら、中小企業の取組みの後押しもしていきたいと思っている。企業には、SDGs宣言するだけでなく、具体的な取組みを行っていただくことや、ゴールとの紐づけ、進捗状況の管理等が重要だということを伝えていきたいと考えている。</w:t>
      </w:r>
    </w:p>
    <w:p w14:paraId="06389A09" w14:textId="77777777" w:rsidR="001811EB" w:rsidRPr="001811EB" w:rsidRDefault="001811EB" w:rsidP="001811EB">
      <w:pPr>
        <w:spacing w:line="340" w:lineRule="exact"/>
        <w:ind w:leftChars="50" w:left="225" w:hangingChars="50" w:hanging="120"/>
        <w:rPr>
          <w:rFonts w:ascii="Meiryo UI" w:eastAsia="Meiryo UI" w:hAnsi="Meiryo UI" w:cs="Meiryo UI"/>
          <w:sz w:val="24"/>
          <w:szCs w:val="24"/>
        </w:rPr>
      </w:pPr>
      <w:r w:rsidRPr="001811EB">
        <w:rPr>
          <w:rFonts w:ascii="Meiryo UI" w:eastAsia="Meiryo UI" w:hAnsi="Meiryo UI" w:cs="Meiryo UI" w:hint="eastAsia"/>
          <w:sz w:val="24"/>
          <w:szCs w:val="24"/>
        </w:rPr>
        <w:t>・大阪SDGsネットワークでは、勉強会の開催や連絡先の共有を通じた横のつながりの強化により、各地域による連携の促進や、地域の実情に合わせたSDGsの活動につながることをめざしている。このような役割も担いながら、関西SDGsプラットフォームと連携していきたいと考えている。</w:t>
      </w:r>
    </w:p>
    <w:p w14:paraId="3FAA8F2C" w14:textId="4479F47B" w:rsidR="00A85B3D" w:rsidRPr="002B3A08" w:rsidRDefault="001811EB" w:rsidP="001811EB">
      <w:pPr>
        <w:spacing w:line="340" w:lineRule="exact"/>
        <w:ind w:leftChars="50" w:left="225" w:hangingChars="50" w:hanging="120"/>
        <w:rPr>
          <w:rFonts w:ascii="Meiryo UI" w:eastAsia="Meiryo UI" w:hAnsi="Meiryo UI" w:cs="Meiryo UI"/>
          <w:sz w:val="24"/>
          <w:szCs w:val="24"/>
        </w:rPr>
      </w:pPr>
      <w:r w:rsidRPr="001811EB">
        <w:rPr>
          <w:rFonts w:ascii="Meiryo UI" w:eastAsia="Meiryo UI" w:hAnsi="Meiryo UI" w:cs="Meiryo UI" w:hint="eastAsia"/>
          <w:sz w:val="24"/>
          <w:szCs w:val="24"/>
        </w:rPr>
        <w:t>・また、府民の皆さんの理解をどのように深めていくかということを議論するワークショップ等を開催し、様々な年齢層の方々の意見を聞きながらチャレンジしていきたいと思っている。</w:t>
      </w:r>
    </w:p>
    <w:p w14:paraId="522CD732" w14:textId="77777777" w:rsidR="00561D07" w:rsidRDefault="00561D07" w:rsidP="005B54C4">
      <w:pPr>
        <w:spacing w:line="340" w:lineRule="exact"/>
        <w:ind w:leftChars="50" w:left="225" w:hangingChars="50" w:hanging="120"/>
        <w:rPr>
          <w:rFonts w:ascii="Meiryo UI" w:eastAsia="Meiryo UI" w:hAnsi="Meiryo UI" w:cs="Meiryo UI"/>
          <w:sz w:val="24"/>
          <w:szCs w:val="24"/>
        </w:rPr>
      </w:pPr>
    </w:p>
    <w:p w14:paraId="769F012C" w14:textId="78C62DCA" w:rsidR="00561D07" w:rsidRDefault="00561D07" w:rsidP="005B54C4">
      <w:pPr>
        <w:spacing w:line="340" w:lineRule="exact"/>
        <w:ind w:leftChars="50" w:left="225" w:hangingChars="50" w:hanging="120"/>
        <w:rPr>
          <w:rFonts w:ascii="Meiryo UI" w:eastAsia="Meiryo UI" w:hAnsi="Meiryo UI" w:cs="Meiryo UI"/>
          <w:sz w:val="24"/>
          <w:szCs w:val="24"/>
        </w:rPr>
      </w:pPr>
    </w:p>
    <w:p w14:paraId="65D78D0D" w14:textId="6462C971" w:rsidR="001811EB" w:rsidRDefault="001811EB" w:rsidP="005B54C4">
      <w:pPr>
        <w:spacing w:line="340" w:lineRule="exact"/>
        <w:ind w:leftChars="50" w:left="225" w:hangingChars="50" w:hanging="120"/>
        <w:rPr>
          <w:rFonts w:ascii="Meiryo UI" w:eastAsia="Meiryo UI" w:hAnsi="Meiryo UI" w:cs="Meiryo UI"/>
          <w:sz w:val="24"/>
          <w:szCs w:val="24"/>
        </w:rPr>
      </w:pPr>
    </w:p>
    <w:p w14:paraId="3CD6F24E" w14:textId="7B8DC72E" w:rsidR="001811EB" w:rsidRDefault="001811EB" w:rsidP="005B54C4">
      <w:pPr>
        <w:spacing w:line="340" w:lineRule="exact"/>
        <w:ind w:leftChars="50" w:left="225" w:hangingChars="50" w:hanging="120"/>
        <w:rPr>
          <w:rFonts w:ascii="Meiryo UI" w:eastAsia="Meiryo UI" w:hAnsi="Meiryo UI" w:cs="Meiryo UI"/>
          <w:sz w:val="24"/>
          <w:szCs w:val="24"/>
        </w:rPr>
      </w:pPr>
    </w:p>
    <w:p w14:paraId="091F1A56" w14:textId="7730CFBD" w:rsidR="001811EB" w:rsidRDefault="001811EB" w:rsidP="005B54C4">
      <w:pPr>
        <w:spacing w:line="340" w:lineRule="exact"/>
        <w:ind w:leftChars="50" w:left="225" w:hangingChars="50" w:hanging="120"/>
        <w:rPr>
          <w:rFonts w:ascii="Meiryo UI" w:eastAsia="Meiryo UI" w:hAnsi="Meiryo UI" w:cs="Meiryo UI"/>
          <w:sz w:val="24"/>
          <w:szCs w:val="24"/>
        </w:rPr>
      </w:pPr>
    </w:p>
    <w:p w14:paraId="269E747B" w14:textId="77777777" w:rsidR="001811EB" w:rsidRDefault="001811EB" w:rsidP="005B54C4">
      <w:pPr>
        <w:spacing w:line="340" w:lineRule="exact"/>
        <w:ind w:leftChars="50" w:left="225" w:hangingChars="50" w:hanging="120"/>
        <w:rPr>
          <w:rFonts w:ascii="Meiryo UI" w:eastAsia="Meiryo UI" w:hAnsi="Meiryo UI" w:cs="Meiryo UI"/>
          <w:sz w:val="24"/>
          <w:szCs w:val="24"/>
        </w:rPr>
      </w:pPr>
    </w:p>
    <w:p w14:paraId="5ED0215D" w14:textId="208030AD" w:rsidR="005B54C4" w:rsidRPr="005B54C4" w:rsidRDefault="00D400B9" w:rsidP="005B54C4">
      <w:pPr>
        <w:spacing w:line="34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lastRenderedPageBreak/>
        <w:t>（</w:t>
      </w:r>
      <w:r w:rsidRPr="00D400B9">
        <w:rPr>
          <w:rFonts w:ascii="Meiryo UI" w:eastAsia="Meiryo UI" w:hAnsi="Meiryo UI" w:cs="Meiryo UI" w:hint="eastAsia"/>
          <w:sz w:val="24"/>
          <w:szCs w:val="24"/>
        </w:rPr>
        <w:t>草郷 孝好 氏</w:t>
      </w:r>
      <w:r w:rsidR="005B54C4" w:rsidRPr="005B54C4">
        <w:rPr>
          <w:rFonts w:ascii="Meiryo UI" w:eastAsia="Meiryo UI" w:hAnsi="Meiryo UI" w:cs="Meiryo UI" w:hint="eastAsia"/>
          <w:sz w:val="24"/>
          <w:szCs w:val="24"/>
        </w:rPr>
        <w:t>）</w:t>
      </w:r>
    </w:p>
    <w:p w14:paraId="50BE8235" w14:textId="18164884" w:rsidR="00D12852" w:rsidRPr="002B3A08" w:rsidRDefault="005B54C4" w:rsidP="005B54C4">
      <w:pPr>
        <w:spacing w:line="340" w:lineRule="exact"/>
        <w:ind w:leftChars="50" w:left="225" w:hangingChars="50" w:hanging="120"/>
        <w:rPr>
          <w:rFonts w:ascii="Meiryo UI" w:eastAsia="Meiryo UI" w:hAnsi="Meiryo UI" w:cs="Meiryo UI"/>
          <w:sz w:val="24"/>
          <w:szCs w:val="24"/>
        </w:rPr>
      </w:pPr>
      <w:r w:rsidRPr="002B3A08">
        <w:rPr>
          <w:rFonts w:ascii="Meiryo UI" w:eastAsia="Meiryo UI" w:hAnsi="Meiryo UI" w:cs="Meiryo UI" w:hint="eastAsia"/>
          <w:sz w:val="24"/>
          <w:szCs w:val="24"/>
        </w:rPr>
        <w:t>・</w:t>
      </w:r>
      <w:r w:rsidR="00D12852" w:rsidRPr="002B3A08">
        <w:rPr>
          <w:rFonts w:ascii="Meiryo UI" w:eastAsia="Meiryo UI" w:hAnsi="Meiryo UI" w:cs="Meiryo UI" w:hint="eastAsia"/>
          <w:sz w:val="24"/>
          <w:szCs w:val="24"/>
        </w:rPr>
        <w:t>自分の周りの環境を大事にする取</w:t>
      </w:r>
      <w:r w:rsidRPr="002B3A08">
        <w:rPr>
          <w:rFonts w:ascii="Meiryo UI" w:eastAsia="Meiryo UI" w:hAnsi="Meiryo UI" w:cs="Meiryo UI" w:hint="eastAsia"/>
          <w:sz w:val="24"/>
          <w:szCs w:val="24"/>
        </w:rPr>
        <w:t>組みは良いこと</w:t>
      </w:r>
      <w:r w:rsidR="00561D07">
        <w:rPr>
          <w:rFonts w:ascii="Meiryo UI" w:eastAsia="Meiryo UI" w:hAnsi="Meiryo UI" w:cs="Meiryo UI" w:hint="eastAsia"/>
          <w:sz w:val="24"/>
          <w:szCs w:val="24"/>
        </w:rPr>
        <w:t>。</w:t>
      </w:r>
      <w:r w:rsidRPr="002B3A08">
        <w:rPr>
          <w:rFonts w:ascii="Meiryo UI" w:eastAsia="Meiryo UI" w:hAnsi="Meiryo UI" w:cs="Meiryo UI" w:hint="eastAsia"/>
          <w:sz w:val="24"/>
          <w:szCs w:val="24"/>
        </w:rPr>
        <w:t>小さな取組</w:t>
      </w:r>
      <w:r w:rsidR="00D12852" w:rsidRPr="002B3A08">
        <w:rPr>
          <w:rFonts w:ascii="Meiryo UI" w:eastAsia="Meiryo UI" w:hAnsi="Meiryo UI" w:cs="Meiryo UI" w:hint="eastAsia"/>
          <w:sz w:val="24"/>
          <w:szCs w:val="24"/>
        </w:rPr>
        <w:t>み</w:t>
      </w:r>
      <w:r w:rsidRPr="002B3A08">
        <w:rPr>
          <w:rFonts w:ascii="Meiryo UI" w:eastAsia="Meiryo UI" w:hAnsi="Meiryo UI" w:cs="Meiryo UI" w:hint="eastAsia"/>
          <w:sz w:val="24"/>
          <w:szCs w:val="24"/>
        </w:rPr>
        <w:t>でも大きな意味があるという意識や、S</w:t>
      </w:r>
      <w:r w:rsidRPr="002B3A08">
        <w:rPr>
          <w:rFonts w:ascii="Meiryo UI" w:eastAsia="Meiryo UI" w:hAnsi="Meiryo UI" w:cs="Meiryo UI"/>
          <w:sz w:val="24"/>
          <w:szCs w:val="24"/>
        </w:rPr>
        <w:t>DGs</w:t>
      </w:r>
      <w:r w:rsidRPr="002B3A08">
        <w:rPr>
          <w:rFonts w:ascii="Meiryo UI" w:eastAsia="Meiryo UI" w:hAnsi="Meiryo UI" w:cs="Meiryo UI" w:hint="eastAsia"/>
          <w:sz w:val="24"/>
          <w:szCs w:val="24"/>
        </w:rPr>
        <w:t>を名前だけでなく中身を知って、どういったことを優先的にやれるのか考え</w:t>
      </w:r>
      <w:r w:rsidR="00D12852" w:rsidRPr="002B3A08">
        <w:rPr>
          <w:rFonts w:ascii="Meiryo UI" w:eastAsia="Meiryo UI" w:hAnsi="Meiryo UI" w:cs="Meiryo UI" w:hint="eastAsia"/>
          <w:sz w:val="24"/>
          <w:szCs w:val="24"/>
        </w:rPr>
        <w:t>ることが大事</w:t>
      </w:r>
    </w:p>
    <w:p w14:paraId="40B85E0A" w14:textId="0E2281AA" w:rsidR="004F4002" w:rsidRPr="002B3A08" w:rsidRDefault="00D12852" w:rsidP="005B54C4">
      <w:pPr>
        <w:spacing w:line="340" w:lineRule="exact"/>
        <w:ind w:leftChars="50" w:left="225" w:hangingChars="50" w:hanging="120"/>
        <w:rPr>
          <w:rFonts w:ascii="Meiryo UI" w:eastAsia="Meiryo UI" w:hAnsi="Meiryo UI" w:cs="Meiryo UI"/>
          <w:sz w:val="24"/>
          <w:szCs w:val="24"/>
        </w:rPr>
      </w:pPr>
      <w:r w:rsidRPr="002B3A08">
        <w:rPr>
          <w:rFonts w:ascii="Meiryo UI" w:eastAsia="Meiryo UI" w:hAnsi="Meiryo UI" w:cs="Meiryo UI" w:hint="eastAsia"/>
          <w:sz w:val="24"/>
          <w:szCs w:val="24"/>
        </w:rPr>
        <w:t>・</w:t>
      </w:r>
      <w:r w:rsidR="005B54C4" w:rsidRPr="002B3A08">
        <w:rPr>
          <w:rFonts w:ascii="Meiryo UI" w:eastAsia="Meiryo UI" w:hAnsi="Meiryo UI" w:cs="Meiryo UI" w:hint="eastAsia"/>
          <w:sz w:val="24"/>
          <w:szCs w:val="24"/>
        </w:rPr>
        <w:t>中学</w:t>
      </w:r>
      <w:r w:rsidR="004F4002" w:rsidRPr="002B3A08">
        <w:rPr>
          <w:rFonts w:ascii="Meiryo UI" w:eastAsia="Meiryo UI" w:hAnsi="Meiryo UI" w:cs="Meiryo UI" w:hint="eastAsia"/>
          <w:sz w:val="24"/>
          <w:szCs w:val="24"/>
        </w:rPr>
        <w:t>生</w:t>
      </w:r>
      <w:r w:rsidR="005B54C4" w:rsidRPr="002B3A08">
        <w:rPr>
          <w:rFonts w:ascii="Meiryo UI" w:eastAsia="Meiryo UI" w:hAnsi="Meiryo UI" w:cs="Meiryo UI" w:hint="eastAsia"/>
          <w:sz w:val="24"/>
          <w:szCs w:val="24"/>
        </w:rPr>
        <w:t>や高校生など若い人たちは教育の現場でS</w:t>
      </w:r>
      <w:r w:rsidR="005B54C4" w:rsidRPr="002B3A08">
        <w:rPr>
          <w:rFonts w:ascii="Meiryo UI" w:eastAsia="Meiryo UI" w:hAnsi="Meiryo UI" w:cs="Meiryo UI"/>
          <w:sz w:val="24"/>
          <w:szCs w:val="24"/>
        </w:rPr>
        <w:t>DGs</w:t>
      </w:r>
      <w:r w:rsidRPr="002B3A08">
        <w:rPr>
          <w:rFonts w:ascii="Meiryo UI" w:eastAsia="Meiryo UI" w:hAnsi="Meiryo UI" w:cs="Meiryo UI" w:hint="eastAsia"/>
          <w:sz w:val="24"/>
          <w:szCs w:val="24"/>
        </w:rPr>
        <w:t>を学んでいるが、</w:t>
      </w:r>
      <w:r w:rsidR="004F4002" w:rsidRPr="002B3A08">
        <w:rPr>
          <w:rFonts w:ascii="Meiryo UI" w:eastAsia="Meiryo UI" w:hAnsi="Meiryo UI" w:cs="Meiryo UI" w:hint="eastAsia"/>
          <w:sz w:val="24"/>
          <w:szCs w:val="24"/>
        </w:rPr>
        <w:t>教育課程を修了した</w:t>
      </w:r>
      <w:r w:rsidR="005B54C4" w:rsidRPr="002B3A08">
        <w:rPr>
          <w:rFonts w:ascii="Meiryo UI" w:eastAsia="Meiryo UI" w:hAnsi="Meiryo UI" w:cs="Meiryo UI" w:hint="eastAsia"/>
          <w:sz w:val="24"/>
          <w:szCs w:val="24"/>
        </w:rPr>
        <w:t>方々に</w:t>
      </w:r>
      <w:r w:rsidRPr="002B3A08">
        <w:rPr>
          <w:rFonts w:ascii="Meiryo UI" w:eastAsia="Meiryo UI" w:hAnsi="Meiryo UI" w:cs="Meiryo UI" w:hint="eastAsia"/>
          <w:sz w:val="24"/>
          <w:szCs w:val="24"/>
        </w:rPr>
        <w:t>対しても</w:t>
      </w:r>
      <w:r w:rsidR="004F4002" w:rsidRPr="002B3A08">
        <w:rPr>
          <w:rFonts w:ascii="Meiryo UI" w:eastAsia="Meiryo UI" w:hAnsi="Meiryo UI" w:cs="Meiryo UI" w:hint="eastAsia"/>
          <w:sz w:val="24"/>
          <w:szCs w:val="24"/>
        </w:rPr>
        <w:t>、</w:t>
      </w:r>
      <w:r w:rsidRPr="002B3A08">
        <w:rPr>
          <w:rFonts w:ascii="Meiryo UI" w:eastAsia="Meiryo UI" w:hAnsi="Meiryo UI" w:cs="Meiryo UI" w:hint="eastAsia"/>
          <w:sz w:val="24"/>
          <w:szCs w:val="24"/>
        </w:rPr>
        <w:t>その点にどのように気づいてもらうかが</w:t>
      </w:r>
      <w:r w:rsidR="00E4269B" w:rsidRPr="002B3A08">
        <w:rPr>
          <w:rFonts w:ascii="Meiryo UI" w:eastAsia="Meiryo UI" w:hAnsi="Meiryo UI" w:cs="Meiryo UI" w:hint="eastAsia"/>
          <w:sz w:val="24"/>
          <w:szCs w:val="24"/>
        </w:rPr>
        <w:t>大切</w:t>
      </w:r>
      <w:r w:rsidRPr="002B3A08">
        <w:rPr>
          <w:rFonts w:ascii="Meiryo UI" w:eastAsia="Meiryo UI" w:hAnsi="Meiryo UI" w:cs="Meiryo UI" w:hint="eastAsia"/>
          <w:sz w:val="24"/>
          <w:szCs w:val="24"/>
        </w:rPr>
        <w:t>と考える。</w:t>
      </w:r>
    </w:p>
    <w:p w14:paraId="719CCD24" w14:textId="521ECFC6" w:rsidR="005B54C4" w:rsidRPr="002B3A08" w:rsidRDefault="004F4002" w:rsidP="005B54C4">
      <w:pPr>
        <w:spacing w:line="340" w:lineRule="exact"/>
        <w:ind w:leftChars="50" w:left="225" w:hangingChars="50" w:hanging="120"/>
        <w:rPr>
          <w:rFonts w:ascii="Meiryo UI" w:eastAsia="Meiryo UI" w:hAnsi="Meiryo UI" w:cs="Meiryo UI"/>
          <w:sz w:val="24"/>
          <w:szCs w:val="24"/>
        </w:rPr>
      </w:pPr>
      <w:r w:rsidRPr="002B3A08">
        <w:rPr>
          <w:rFonts w:ascii="Meiryo UI" w:eastAsia="Meiryo UI" w:hAnsi="Meiryo UI" w:cs="Meiryo UI" w:hint="eastAsia"/>
          <w:sz w:val="24"/>
          <w:szCs w:val="24"/>
        </w:rPr>
        <w:t>・</w:t>
      </w:r>
      <w:r w:rsidR="00C4244A" w:rsidRPr="002B3A08">
        <w:rPr>
          <w:rFonts w:ascii="Meiryo UI" w:eastAsia="Meiryo UI" w:hAnsi="Meiryo UI" w:cs="Meiryo UI" w:hint="eastAsia"/>
          <w:sz w:val="24"/>
          <w:szCs w:val="24"/>
        </w:rPr>
        <w:t>授業で</w:t>
      </w:r>
      <w:r w:rsidR="00561D07">
        <w:rPr>
          <w:rFonts w:ascii="Meiryo UI" w:eastAsia="Meiryo UI" w:hAnsi="Meiryo UI" w:cs="Meiryo UI" w:hint="eastAsia"/>
          <w:sz w:val="24"/>
          <w:szCs w:val="24"/>
        </w:rPr>
        <w:t>こうした話をすると、</w:t>
      </w:r>
      <w:r w:rsidR="00C4244A" w:rsidRPr="002B3A08">
        <w:rPr>
          <w:rFonts w:ascii="Meiryo UI" w:eastAsia="Meiryo UI" w:hAnsi="Meiryo UI" w:cs="Meiryo UI" w:hint="eastAsia"/>
          <w:sz w:val="24"/>
          <w:szCs w:val="24"/>
        </w:rPr>
        <w:t>SDGsは</w:t>
      </w:r>
      <w:r w:rsidR="005B54C4" w:rsidRPr="002B3A08">
        <w:rPr>
          <w:rFonts w:ascii="Meiryo UI" w:eastAsia="Meiryo UI" w:hAnsi="Meiryo UI" w:cs="Meiryo UI" w:hint="eastAsia"/>
          <w:sz w:val="24"/>
          <w:szCs w:val="24"/>
        </w:rPr>
        <w:t>若い</w:t>
      </w:r>
      <w:r w:rsidR="001C5677" w:rsidRPr="002B3A08">
        <w:rPr>
          <w:rFonts w:ascii="Meiryo UI" w:eastAsia="Meiryo UI" w:hAnsi="Meiryo UI" w:cs="Meiryo UI" w:hint="eastAsia"/>
          <w:sz w:val="24"/>
          <w:szCs w:val="24"/>
        </w:rPr>
        <w:t>世代だけでなく、シニア世代</w:t>
      </w:r>
      <w:r w:rsidR="00D12852" w:rsidRPr="002B3A08">
        <w:rPr>
          <w:rFonts w:ascii="Meiryo UI" w:eastAsia="Meiryo UI" w:hAnsi="Meiryo UI" w:cs="Meiryo UI" w:hint="eastAsia"/>
          <w:sz w:val="24"/>
          <w:szCs w:val="24"/>
        </w:rPr>
        <w:t>への</w:t>
      </w:r>
      <w:r w:rsidR="001C5677" w:rsidRPr="002B3A08">
        <w:rPr>
          <w:rFonts w:ascii="Meiryo UI" w:eastAsia="Meiryo UI" w:hAnsi="Meiryo UI" w:cs="Meiryo UI" w:hint="eastAsia"/>
          <w:sz w:val="24"/>
          <w:szCs w:val="24"/>
        </w:rPr>
        <w:t>働きかけ</w:t>
      </w:r>
      <w:r w:rsidR="00D12852" w:rsidRPr="002B3A08">
        <w:rPr>
          <w:rFonts w:ascii="Meiryo UI" w:eastAsia="Meiryo UI" w:hAnsi="Meiryo UI" w:cs="Meiryo UI" w:hint="eastAsia"/>
          <w:sz w:val="24"/>
          <w:szCs w:val="24"/>
        </w:rPr>
        <w:t>も</w:t>
      </w:r>
      <w:r w:rsidR="005B54C4" w:rsidRPr="002B3A08">
        <w:rPr>
          <w:rFonts w:ascii="Meiryo UI" w:eastAsia="Meiryo UI" w:hAnsi="Meiryo UI" w:cs="Meiryo UI" w:hint="eastAsia"/>
          <w:sz w:val="24"/>
          <w:szCs w:val="24"/>
        </w:rPr>
        <w:t>大事</w:t>
      </w:r>
      <w:r w:rsidR="00C4244A" w:rsidRPr="002B3A08">
        <w:rPr>
          <w:rFonts w:ascii="Meiryo UI" w:eastAsia="Meiryo UI" w:hAnsi="Meiryo UI" w:cs="Meiryo UI" w:hint="eastAsia"/>
          <w:sz w:val="24"/>
          <w:szCs w:val="24"/>
        </w:rPr>
        <w:t>という</w:t>
      </w:r>
      <w:r w:rsidR="00561D07">
        <w:rPr>
          <w:rFonts w:ascii="Meiryo UI" w:eastAsia="Meiryo UI" w:hAnsi="Meiryo UI" w:cs="Meiryo UI" w:hint="eastAsia"/>
          <w:sz w:val="24"/>
          <w:szCs w:val="24"/>
        </w:rPr>
        <w:t>学生の</w:t>
      </w:r>
      <w:r w:rsidR="00C4244A" w:rsidRPr="002B3A08">
        <w:rPr>
          <w:rFonts w:ascii="Meiryo UI" w:eastAsia="Meiryo UI" w:hAnsi="Meiryo UI" w:cs="Meiryo UI" w:hint="eastAsia"/>
          <w:sz w:val="24"/>
          <w:szCs w:val="24"/>
        </w:rPr>
        <w:t>声が多い</w:t>
      </w:r>
      <w:r w:rsidRPr="002B3A08">
        <w:rPr>
          <w:rFonts w:ascii="Meiryo UI" w:eastAsia="Meiryo UI" w:hAnsi="Meiryo UI" w:cs="Meiryo UI" w:hint="eastAsia"/>
          <w:sz w:val="24"/>
          <w:szCs w:val="24"/>
        </w:rPr>
        <w:t>。</w:t>
      </w:r>
      <w:r w:rsidR="005B54C4" w:rsidRPr="002B3A08">
        <w:rPr>
          <w:rFonts w:ascii="Meiryo UI" w:eastAsia="Meiryo UI" w:hAnsi="Meiryo UI" w:cs="Meiryo UI" w:hint="eastAsia"/>
          <w:sz w:val="24"/>
          <w:szCs w:val="24"/>
        </w:rPr>
        <w:t>なかなか意識転換をすることは難しい</w:t>
      </w:r>
      <w:r w:rsidR="00D12852" w:rsidRPr="002B3A08">
        <w:rPr>
          <w:rFonts w:ascii="Meiryo UI" w:eastAsia="Meiryo UI" w:hAnsi="Meiryo UI" w:cs="Meiryo UI" w:hint="eastAsia"/>
          <w:sz w:val="24"/>
          <w:szCs w:val="24"/>
        </w:rPr>
        <w:t>と思う</w:t>
      </w:r>
      <w:r w:rsidR="005B54C4" w:rsidRPr="002B3A08">
        <w:rPr>
          <w:rFonts w:ascii="Meiryo UI" w:eastAsia="Meiryo UI" w:hAnsi="Meiryo UI" w:cs="Meiryo UI" w:hint="eastAsia"/>
          <w:sz w:val="24"/>
          <w:szCs w:val="24"/>
        </w:rPr>
        <w:t>が、</w:t>
      </w:r>
      <w:r w:rsidR="001C5677" w:rsidRPr="002B3A08">
        <w:rPr>
          <w:rFonts w:ascii="Meiryo UI" w:eastAsia="Meiryo UI" w:hAnsi="Meiryo UI" w:cs="Meiryo UI" w:hint="eastAsia"/>
          <w:sz w:val="24"/>
          <w:szCs w:val="24"/>
        </w:rPr>
        <w:t>有名人など、</w:t>
      </w:r>
      <w:r w:rsidR="006D0BD4" w:rsidRPr="002B3A08">
        <w:rPr>
          <w:rFonts w:ascii="Meiryo UI" w:eastAsia="Meiryo UI" w:hAnsi="Meiryo UI" w:cs="Meiryo UI" w:hint="eastAsia"/>
          <w:sz w:val="24"/>
          <w:szCs w:val="24"/>
        </w:rPr>
        <w:t>皆</w:t>
      </w:r>
      <w:r w:rsidR="005B54C4" w:rsidRPr="002B3A08">
        <w:rPr>
          <w:rFonts w:ascii="Meiryo UI" w:eastAsia="Meiryo UI" w:hAnsi="Meiryo UI" w:cs="Meiryo UI" w:hint="eastAsia"/>
          <w:sz w:val="24"/>
          <w:szCs w:val="24"/>
        </w:rPr>
        <w:t>が</w:t>
      </w:r>
      <w:r w:rsidR="005E7D3A" w:rsidRPr="002B3A08">
        <w:rPr>
          <w:rFonts w:ascii="Meiryo UI" w:eastAsia="Meiryo UI" w:hAnsi="Meiryo UI" w:cs="Meiryo UI" w:hint="eastAsia"/>
          <w:sz w:val="24"/>
          <w:szCs w:val="24"/>
        </w:rPr>
        <w:t>よく</w:t>
      </w:r>
      <w:r w:rsidR="005B54C4" w:rsidRPr="002B3A08">
        <w:rPr>
          <w:rFonts w:ascii="Meiryo UI" w:eastAsia="Meiryo UI" w:hAnsi="Meiryo UI" w:cs="Meiryo UI" w:hint="eastAsia"/>
          <w:sz w:val="24"/>
          <w:szCs w:val="24"/>
        </w:rPr>
        <w:t>知っている人</w:t>
      </w:r>
      <w:r w:rsidR="001C5677" w:rsidRPr="002B3A08">
        <w:rPr>
          <w:rFonts w:ascii="Meiryo UI" w:eastAsia="Meiryo UI" w:hAnsi="Meiryo UI" w:cs="Meiryo UI" w:hint="eastAsia"/>
          <w:sz w:val="24"/>
          <w:szCs w:val="24"/>
        </w:rPr>
        <w:t>に具体例として</w:t>
      </w:r>
      <w:r w:rsidR="00C4244A" w:rsidRPr="002B3A08">
        <w:rPr>
          <w:rFonts w:ascii="Meiryo UI" w:eastAsia="Meiryo UI" w:hAnsi="Meiryo UI" w:cs="Meiryo UI" w:hint="eastAsia"/>
          <w:sz w:val="24"/>
          <w:szCs w:val="24"/>
        </w:rPr>
        <w:t>、率先して</w:t>
      </w:r>
      <w:r w:rsidR="001C5677" w:rsidRPr="002B3A08">
        <w:rPr>
          <w:rFonts w:ascii="Meiryo UI" w:eastAsia="Meiryo UI" w:hAnsi="Meiryo UI" w:cs="Meiryo UI" w:hint="eastAsia"/>
          <w:sz w:val="24"/>
          <w:szCs w:val="24"/>
        </w:rPr>
        <w:t>取組み</w:t>
      </w:r>
      <w:r w:rsidR="00C4244A" w:rsidRPr="002B3A08">
        <w:rPr>
          <w:rFonts w:ascii="Meiryo UI" w:eastAsia="Meiryo UI" w:hAnsi="Meiryo UI" w:cs="Meiryo UI" w:hint="eastAsia"/>
          <w:sz w:val="24"/>
          <w:szCs w:val="24"/>
        </w:rPr>
        <w:t>をしてもらえれば</w:t>
      </w:r>
      <w:r w:rsidR="001C5677" w:rsidRPr="002B3A08">
        <w:rPr>
          <w:rFonts w:ascii="Meiryo UI" w:eastAsia="Meiryo UI" w:hAnsi="Meiryo UI" w:cs="Meiryo UI" w:hint="eastAsia"/>
          <w:sz w:val="24"/>
          <w:szCs w:val="24"/>
        </w:rPr>
        <w:t>、</w:t>
      </w:r>
      <w:r w:rsidR="00C4244A" w:rsidRPr="002B3A08">
        <w:rPr>
          <w:rFonts w:ascii="Meiryo UI" w:eastAsia="Meiryo UI" w:hAnsi="Meiryo UI" w:cs="Meiryo UI" w:hint="eastAsia"/>
          <w:sz w:val="24"/>
          <w:szCs w:val="24"/>
        </w:rPr>
        <w:t>そこから学び・吸収し、思考</w:t>
      </w:r>
      <w:r w:rsidR="005B54C4" w:rsidRPr="002B3A08">
        <w:rPr>
          <w:rFonts w:ascii="Meiryo UI" w:eastAsia="Meiryo UI" w:hAnsi="Meiryo UI" w:cs="Meiryo UI" w:hint="eastAsia"/>
          <w:sz w:val="24"/>
          <w:szCs w:val="24"/>
        </w:rPr>
        <w:t>が変わ</w:t>
      </w:r>
      <w:r w:rsidR="00D12852" w:rsidRPr="002B3A08">
        <w:rPr>
          <w:rFonts w:ascii="Meiryo UI" w:eastAsia="Meiryo UI" w:hAnsi="Meiryo UI" w:cs="Meiryo UI" w:hint="eastAsia"/>
          <w:sz w:val="24"/>
          <w:szCs w:val="24"/>
        </w:rPr>
        <w:t>るかもしれない。</w:t>
      </w:r>
    </w:p>
    <w:p w14:paraId="6D72D968" w14:textId="456AF262" w:rsidR="00C4244A" w:rsidRPr="002B3A08" w:rsidRDefault="00C4244A" w:rsidP="005B54C4">
      <w:pPr>
        <w:spacing w:line="340" w:lineRule="exact"/>
        <w:ind w:leftChars="50" w:left="225" w:hangingChars="50" w:hanging="120"/>
        <w:rPr>
          <w:rFonts w:ascii="Meiryo UI" w:eastAsia="Meiryo UI" w:hAnsi="Meiryo UI" w:cs="Meiryo UI"/>
          <w:sz w:val="24"/>
          <w:szCs w:val="24"/>
        </w:rPr>
      </w:pPr>
      <w:r w:rsidRPr="002B3A08">
        <w:rPr>
          <w:rFonts w:ascii="Meiryo UI" w:eastAsia="Meiryo UI" w:hAnsi="Meiryo UI" w:cs="Meiryo UI" w:hint="eastAsia"/>
          <w:sz w:val="24"/>
          <w:szCs w:val="24"/>
        </w:rPr>
        <w:t>・この場合、単にやります宣言だけでなく、その人に張り付いて具体的な行動を見せていくことが重要。そういった方が多く見つかると良い。</w:t>
      </w:r>
    </w:p>
    <w:p w14:paraId="2913EA06" w14:textId="77777777" w:rsidR="00C4244A" w:rsidRPr="002B3A08" w:rsidRDefault="005B54C4" w:rsidP="005B54C4">
      <w:pPr>
        <w:spacing w:line="340" w:lineRule="exact"/>
        <w:ind w:leftChars="50" w:left="225" w:hangingChars="50" w:hanging="120"/>
        <w:rPr>
          <w:rFonts w:ascii="Meiryo UI" w:eastAsia="Meiryo UI" w:hAnsi="Meiryo UI" w:cs="Meiryo UI"/>
          <w:sz w:val="24"/>
          <w:szCs w:val="24"/>
        </w:rPr>
      </w:pPr>
      <w:r w:rsidRPr="002B3A08">
        <w:rPr>
          <w:rFonts w:ascii="Meiryo UI" w:eastAsia="Meiryo UI" w:hAnsi="Meiryo UI" w:cs="Meiryo UI" w:hint="eastAsia"/>
          <w:sz w:val="24"/>
          <w:szCs w:val="24"/>
        </w:rPr>
        <w:t>・S</w:t>
      </w:r>
      <w:r w:rsidRPr="002B3A08">
        <w:rPr>
          <w:rFonts w:ascii="Meiryo UI" w:eastAsia="Meiryo UI" w:hAnsi="Meiryo UI" w:cs="Meiryo UI"/>
          <w:sz w:val="24"/>
          <w:szCs w:val="24"/>
        </w:rPr>
        <w:t>DGs</w:t>
      </w:r>
      <w:r w:rsidRPr="002B3A08">
        <w:rPr>
          <w:rFonts w:ascii="Meiryo UI" w:eastAsia="Meiryo UI" w:hAnsi="Meiryo UI" w:cs="Meiryo UI" w:hint="eastAsia"/>
          <w:sz w:val="24"/>
          <w:szCs w:val="24"/>
        </w:rPr>
        <w:t>ウォッシュ</w:t>
      </w:r>
      <w:r w:rsidR="00C4244A" w:rsidRPr="002B3A08">
        <w:rPr>
          <w:rFonts w:ascii="Meiryo UI" w:eastAsia="Meiryo UI" w:hAnsi="Meiryo UI" w:cs="Meiryo UI" w:hint="eastAsia"/>
          <w:sz w:val="24"/>
          <w:szCs w:val="24"/>
        </w:rPr>
        <w:t>について</w:t>
      </w:r>
      <w:r w:rsidRPr="002B3A08">
        <w:rPr>
          <w:rFonts w:ascii="Meiryo UI" w:eastAsia="Meiryo UI" w:hAnsi="Meiryo UI" w:cs="Meiryo UI" w:hint="eastAsia"/>
          <w:sz w:val="24"/>
          <w:szCs w:val="24"/>
        </w:rPr>
        <w:t>は、</w:t>
      </w:r>
      <w:r w:rsidR="00C4244A" w:rsidRPr="002B3A08">
        <w:rPr>
          <w:rFonts w:ascii="Meiryo UI" w:eastAsia="Meiryo UI" w:hAnsi="Meiryo UI" w:cs="Meiryo UI" w:hint="eastAsia"/>
          <w:sz w:val="24"/>
          <w:szCs w:val="24"/>
        </w:rPr>
        <w:t>若い方の方が敏感である。（就職先の選定などで）</w:t>
      </w:r>
    </w:p>
    <w:p w14:paraId="18F438D8" w14:textId="1B3D3B7D" w:rsidR="006D0BD4" w:rsidRPr="002B3A08" w:rsidRDefault="00C4244A" w:rsidP="005B54C4">
      <w:pPr>
        <w:spacing w:line="340" w:lineRule="exact"/>
        <w:ind w:leftChars="50" w:left="225" w:hangingChars="50" w:hanging="120"/>
        <w:rPr>
          <w:rFonts w:ascii="Meiryo UI" w:eastAsia="Meiryo UI" w:hAnsi="Meiryo UI" w:cs="Meiryo UI"/>
          <w:sz w:val="24"/>
          <w:szCs w:val="24"/>
        </w:rPr>
      </w:pPr>
      <w:r w:rsidRPr="002B3A08">
        <w:rPr>
          <w:rFonts w:ascii="Meiryo UI" w:eastAsia="Meiryo UI" w:hAnsi="Meiryo UI" w:cs="Meiryo UI" w:hint="eastAsia"/>
          <w:sz w:val="24"/>
          <w:szCs w:val="24"/>
        </w:rPr>
        <w:t>・企業</w:t>
      </w:r>
      <w:r w:rsidR="00954BC7" w:rsidRPr="002B3A08">
        <w:rPr>
          <w:rFonts w:ascii="Meiryo UI" w:eastAsia="Meiryo UI" w:hAnsi="Meiryo UI" w:cs="Meiryo UI" w:hint="eastAsia"/>
          <w:sz w:val="24"/>
          <w:szCs w:val="24"/>
        </w:rPr>
        <w:t>にとって</w:t>
      </w:r>
      <w:r w:rsidR="00561D07">
        <w:rPr>
          <w:rFonts w:ascii="Meiryo UI" w:eastAsia="Meiryo UI" w:hAnsi="Meiryo UI" w:cs="Meiryo UI" w:hint="eastAsia"/>
          <w:sz w:val="24"/>
          <w:szCs w:val="24"/>
        </w:rPr>
        <w:t>は</w:t>
      </w:r>
      <w:r w:rsidR="00954BC7" w:rsidRPr="002B3A08">
        <w:rPr>
          <w:rFonts w:ascii="Meiryo UI" w:eastAsia="Meiryo UI" w:hAnsi="Meiryo UI" w:cs="Meiryo UI" w:hint="eastAsia"/>
          <w:sz w:val="24"/>
          <w:szCs w:val="24"/>
        </w:rPr>
        <w:t>、何</w:t>
      </w:r>
      <w:r w:rsidRPr="002B3A08">
        <w:rPr>
          <w:rFonts w:ascii="Meiryo UI" w:eastAsia="Meiryo UI" w:hAnsi="Meiryo UI" w:cs="Meiryo UI" w:hint="eastAsia"/>
          <w:sz w:val="24"/>
          <w:szCs w:val="24"/>
        </w:rPr>
        <w:t>ら</w:t>
      </w:r>
      <w:r w:rsidR="005B54C4" w:rsidRPr="002B3A08">
        <w:rPr>
          <w:rFonts w:ascii="Meiryo UI" w:eastAsia="Meiryo UI" w:hAnsi="Meiryo UI" w:cs="Meiryo UI" w:hint="eastAsia"/>
          <w:sz w:val="24"/>
          <w:szCs w:val="24"/>
        </w:rPr>
        <w:t>か</w:t>
      </w:r>
      <w:r w:rsidRPr="002B3A08">
        <w:rPr>
          <w:rFonts w:ascii="Meiryo UI" w:eastAsia="Meiryo UI" w:hAnsi="Meiryo UI" w:cs="Meiryo UI" w:hint="eastAsia"/>
          <w:sz w:val="24"/>
          <w:szCs w:val="24"/>
        </w:rPr>
        <w:t>の</w:t>
      </w:r>
      <w:r w:rsidR="005B54C4" w:rsidRPr="002B3A08">
        <w:rPr>
          <w:rFonts w:ascii="Meiryo UI" w:eastAsia="Meiryo UI" w:hAnsi="Meiryo UI" w:cs="Meiryo UI" w:hint="eastAsia"/>
          <w:sz w:val="24"/>
          <w:szCs w:val="24"/>
        </w:rPr>
        <w:t>問題を抱えているのが悪いのではなく、</w:t>
      </w:r>
      <w:r w:rsidRPr="002B3A08">
        <w:rPr>
          <w:rFonts w:ascii="Meiryo UI" w:eastAsia="Meiryo UI" w:hAnsi="Meiryo UI" w:cs="Meiryo UI" w:hint="eastAsia"/>
          <w:sz w:val="24"/>
          <w:szCs w:val="24"/>
        </w:rPr>
        <w:t>問題</w:t>
      </w:r>
      <w:r w:rsidR="00954BC7" w:rsidRPr="002B3A08">
        <w:rPr>
          <w:rFonts w:ascii="Meiryo UI" w:eastAsia="Meiryo UI" w:hAnsi="Meiryo UI" w:cs="Meiryo UI" w:hint="eastAsia"/>
          <w:sz w:val="24"/>
          <w:szCs w:val="24"/>
        </w:rPr>
        <w:t>の</w:t>
      </w:r>
      <w:r w:rsidRPr="002B3A08">
        <w:rPr>
          <w:rFonts w:ascii="Meiryo UI" w:eastAsia="Meiryo UI" w:hAnsi="Meiryo UI" w:cs="Meiryo UI" w:hint="eastAsia"/>
          <w:sz w:val="24"/>
          <w:szCs w:val="24"/>
        </w:rPr>
        <w:t>放置が問題</w:t>
      </w:r>
      <w:r w:rsidR="00561D07">
        <w:rPr>
          <w:rFonts w:ascii="Meiryo UI" w:eastAsia="Meiryo UI" w:hAnsi="Meiryo UI" w:cs="Meiryo UI" w:hint="eastAsia"/>
          <w:sz w:val="24"/>
          <w:szCs w:val="24"/>
        </w:rPr>
        <w:t>である。</w:t>
      </w:r>
      <w:r w:rsidRPr="002B3A08">
        <w:rPr>
          <w:rFonts w:ascii="Meiryo UI" w:eastAsia="Meiryo UI" w:hAnsi="Meiryo UI" w:cs="Meiryo UI" w:hint="eastAsia"/>
          <w:sz w:val="24"/>
          <w:szCs w:val="24"/>
        </w:rPr>
        <w:t>どのように改善するのか</w:t>
      </w:r>
      <w:r w:rsidR="00561D07">
        <w:rPr>
          <w:rFonts w:ascii="Meiryo UI" w:eastAsia="Meiryo UI" w:hAnsi="Meiryo UI" w:cs="Meiryo UI" w:hint="eastAsia"/>
          <w:sz w:val="24"/>
          <w:szCs w:val="24"/>
        </w:rPr>
        <w:t>といった行動を、</w:t>
      </w:r>
      <w:r w:rsidR="005B54C4" w:rsidRPr="002B3A08">
        <w:rPr>
          <w:rFonts w:ascii="Meiryo UI" w:eastAsia="Meiryo UI" w:hAnsi="Meiryo UI" w:cs="Meiryo UI" w:hint="eastAsia"/>
          <w:sz w:val="24"/>
          <w:szCs w:val="24"/>
        </w:rPr>
        <w:t>一社だけでなく、同じ目的の企業・団体でコミュニティを作って</w:t>
      </w:r>
      <w:r w:rsidR="00561D07">
        <w:rPr>
          <w:rFonts w:ascii="Meiryo UI" w:eastAsia="Meiryo UI" w:hAnsi="Meiryo UI" w:cs="Meiryo UI" w:hint="eastAsia"/>
          <w:sz w:val="24"/>
          <w:szCs w:val="24"/>
        </w:rPr>
        <w:t>考える（</w:t>
      </w:r>
      <w:r w:rsidR="005B54C4" w:rsidRPr="002B3A08">
        <w:rPr>
          <w:rFonts w:ascii="Meiryo UI" w:eastAsia="Meiryo UI" w:hAnsi="Meiryo UI" w:cs="Meiryo UI" w:hint="eastAsia"/>
          <w:sz w:val="24"/>
          <w:szCs w:val="24"/>
        </w:rPr>
        <w:t>取組</w:t>
      </w:r>
      <w:r w:rsidR="00D12852" w:rsidRPr="002B3A08">
        <w:rPr>
          <w:rFonts w:ascii="Meiryo UI" w:eastAsia="Meiryo UI" w:hAnsi="Meiryo UI" w:cs="Meiryo UI" w:hint="eastAsia"/>
          <w:sz w:val="24"/>
          <w:szCs w:val="24"/>
        </w:rPr>
        <w:t>む</w:t>
      </w:r>
      <w:r w:rsidR="00561D07">
        <w:rPr>
          <w:rFonts w:ascii="Meiryo UI" w:eastAsia="Meiryo UI" w:hAnsi="Meiryo UI" w:cs="Meiryo UI" w:hint="eastAsia"/>
          <w:sz w:val="24"/>
          <w:szCs w:val="24"/>
        </w:rPr>
        <w:t>）</w:t>
      </w:r>
      <w:r w:rsidR="005B54C4" w:rsidRPr="002B3A08">
        <w:rPr>
          <w:rFonts w:ascii="Meiryo UI" w:eastAsia="Meiryo UI" w:hAnsi="Meiryo UI" w:cs="Meiryo UI" w:hint="eastAsia"/>
          <w:sz w:val="24"/>
          <w:szCs w:val="24"/>
        </w:rPr>
        <w:t>ような仕掛けも</w:t>
      </w:r>
      <w:r w:rsidR="006D0BD4" w:rsidRPr="002B3A08">
        <w:rPr>
          <w:rFonts w:ascii="Meiryo UI" w:eastAsia="Meiryo UI" w:hAnsi="Meiryo UI" w:cs="Meiryo UI" w:hint="eastAsia"/>
          <w:sz w:val="24"/>
          <w:szCs w:val="24"/>
        </w:rPr>
        <w:t>面白いと思う。</w:t>
      </w:r>
    </w:p>
    <w:p w14:paraId="2776CE8C" w14:textId="2D6A14EE" w:rsidR="005B54C4" w:rsidRPr="002B3A08" w:rsidRDefault="006D0BD4" w:rsidP="005B54C4">
      <w:pPr>
        <w:spacing w:line="340" w:lineRule="exact"/>
        <w:ind w:leftChars="50" w:left="225" w:hangingChars="50" w:hanging="120"/>
        <w:rPr>
          <w:rFonts w:ascii="Meiryo UI" w:eastAsia="Meiryo UI" w:hAnsi="Meiryo UI" w:cs="Meiryo UI"/>
          <w:strike/>
          <w:sz w:val="24"/>
          <w:szCs w:val="24"/>
        </w:rPr>
      </w:pPr>
      <w:r w:rsidRPr="002B3A08">
        <w:rPr>
          <w:rFonts w:ascii="Meiryo UI" w:eastAsia="Meiryo UI" w:hAnsi="Meiryo UI" w:cs="Meiryo UI" w:hint="eastAsia"/>
          <w:sz w:val="24"/>
          <w:szCs w:val="24"/>
        </w:rPr>
        <w:t>・市民の声やビジネスからの声も集めていく必要があるので、</w:t>
      </w:r>
      <w:r w:rsidR="005B54C4" w:rsidRPr="002B3A08">
        <w:rPr>
          <w:rFonts w:ascii="Meiryo UI" w:eastAsia="Meiryo UI" w:hAnsi="Meiryo UI" w:cs="Meiryo UI" w:hint="eastAsia"/>
          <w:sz w:val="24"/>
          <w:szCs w:val="24"/>
        </w:rPr>
        <w:t>セミナーやシンポジウム</w:t>
      </w:r>
      <w:r w:rsidR="004045F2" w:rsidRPr="002B3A08">
        <w:rPr>
          <w:rFonts w:ascii="Meiryo UI" w:eastAsia="Meiryo UI" w:hAnsi="Meiryo UI" w:cs="Meiryo UI" w:hint="eastAsia"/>
          <w:sz w:val="24"/>
          <w:szCs w:val="24"/>
        </w:rPr>
        <w:t>の実施も</w:t>
      </w:r>
      <w:r w:rsidR="005B54C4" w:rsidRPr="002B3A08">
        <w:rPr>
          <w:rFonts w:ascii="Meiryo UI" w:eastAsia="Meiryo UI" w:hAnsi="Meiryo UI" w:cs="Meiryo UI" w:hint="eastAsia"/>
          <w:sz w:val="24"/>
          <w:szCs w:val="24"/>
        </w:rPr>
        <w:t>良いと思う。</w:t>
      </w:r>
      <w:r w:rsidR="004045F2" w:rsidRPr="002B3A08">
        <w:rPr>
          <w:rFonts w:ascii="Meiryo UI" w:eastAsia="Meiryo UI" w:hAnsi="Meiryo UI" w:cs="Meiryo UI" w:hint="eastAsia"/>
          <w:sz w:val="24"/>
          <w:szCs w:val="24"/>
        </w:rPr>
        <w:t>あわせて、</w:t>
      </w:r>
      <w:r w:rsidR="009C1F0F" w:rsidRPr="002B3A08">
        <w:rPr>
          <w:rFonts w:ascii="Meiryo UI" w:eastAsia="Meiryo UI" w:hAnsi="Meiryo UI" w:cs="Meiryo UI" w:hint="eastAsia"/>
          <w:sz w:val="24"/>
          <w:szCs w:val="24"/>
        </w:rPr>
        <w:t>対話が重要なので</w:t>
      </w:r>
      <w:r w:rsidR="005B54C4" w:rsidRPr="002B3A08">
        <w:rPr>
          <w:rFonts w:ascii="Meiryo UI" w:eastAsia="Meiryo UI" w:hAnsi="Meiryo UI" w:cs="Meiryo UI" w:hint="eastAsia"/>
          <w:sz w:val="24"/>
          <w:szCs w:val="24"/>
        </w:rPr>
        <w:t>S</w:t>
      </w:r>
      <w:r w:rsidR="005B54C4" w:rsidRPr="002B3A08">
        <w:rPr>
          <w:rFonts w:ascii="Meiryo UI" w:eastAsia="Meiryo UI" w:hAnsi="Meiryo UI" w:cs="Meiryo UI"/>
          <w:sz w:val="24"/>
          <w:szCs w:val="24"/>
        </w:rPr>
        <w:t>DGs</w:t>
      </w:r>
      <w:r w:rsidR="005B54C4" w:rsidRPr="002B3A08">
        <w:rPr>
          <w:rFonts w:ascii="Meiryo UI" w:eastAsia="Meiryo UI" w:hAnsi="Meiryo UI" w:cs="Meiryo UI" w:hint="eastAsia"/>
          <w:sz w:val="24"/>
          <w:szCs w:val="24"/>
        </w:rPr>
        <w:t>の基本的な概念を聞</w:t>
      </w:r>
      <w:r w:rsidR="00D12852" w:rsidRPr="002B3A08">
        <w:rPr>
          <w:rFonts w:ascii="Meiryo UI" w:eastAsia="Meiryo UI" w:hAnsi="Meiryo UI" w:cs="Meiryo UI" w:hint="eastAsia"/>
          <w:sz w:val="24"/>
          <w:szCs w:val="24"/>
        </w:rPr>
        <w:t>くだけではない</w:t>
      </w:r>
      <w:r w:rsidR="00BD5CCA" w:rsidRPr="002B3A08">
        <w:rPr>
          <w:rFonts w:ascii="Meiryo UI" w:eastAsia="Meiryo UI" w:hAnsi="Meiryo UI" w:cs="Meiryo UI" w:hint="eastAsia"/>
          <w:sz w:val="24"/>
          <w:szCs w:val="24"/>
        </w:rPr>
        <w:t>ような</w:t>
      </w:r>
      <w:r w:rsidR="00D12852" w:rsidRPr="002B3A08">
        <w:rPr>
          <w:rFonts w:ascii="Meiryo UI" w:eastAsia="Meiryo UI" w:hAnsi="Meiryo UI" w:cs="Meiryo UI" w:hint="eastAsia"/>
          <w:sz w:val="24"/>
          <w:szCs w:val="24"/>
        </w:rPr>
        <w:t>ワークショップも実施してはどうか。</w:t>
      </w:r>
      <w:r w:rsidR="005B54C4" w:rsidRPr="002B3A08">
        <w:rPr>
          <w:rFonts w:ascii="Meiryo UI" w:eastAsia="Meiryo UI" w:hAnsi="Meiryo UI" w:cs="Meiryo UI" w:hint="eastAsia"/>
          <w:sz w:val="24"/>
          <w:szCs w:val="24"/>
        </w:rPr>
        <w:t>イベントやワークショップを</w:t>
      </w:r>
      <w:r w:rsidR="00D12852" w:rsidRPr="002B3A08">
        <w:rPr>
          <w:rFonts w:ascii="Meiryo UI" w:eastAsia="Meiryo UI" w:hAnsi="Meiryo UI" w:cs="Meiryo UI" w:hint="eastAsia"/>
          <w:sz w:val="24"/>
          <w:szCs w:val="24"/>
        </w:rPr>
        <w:t>実施する際</w:t>
      </w:r>
      <w:r w:rsidR="004045F2" w:rsidRPr="002B3A08">
        <w:rPr>
          <w:rFonts w:ascii="Meiryo UI" w:eastAsia="Meiryo UI" w:hAnsi="Meiryo UI" w:cs="Meiryo UI" w:hint="eastAsia"/>
          <w:sz w:val="24"/>
          <w:szCs w:val="24"/>
        </w:rPr>
        <w:t>は</w:t>
      </w:r>
      <w:r w:rsidR="005B54C4" w:rsidRPr="002B3A08">
        <w:rPr>
          <w:rFonts w:ascii="Meiryo UI" w:eastAsia="Meiryo UI" w:hAnsi="Meiryo UI" w:cs="Meiryo UI" w:hint="eastAsia"/>
          <w:sz w:val="24"/>
          <w:szCs w:val="24"/>
        </w:rPr>
        <w:t>、事前にサーベイを</w:t>
      </w:r>
      <w:r w:rsidR="004045F2" w:rsidRPr="002B3A08">
        <w:rPr>
          <w:rFonts w:ascii="Meiryo UI" w:eastAsia="Meiryo UI" w:hAnsi="Meiryo UI" w:cs="Meiryo UI" w:hint="eastAsia"/>
          <w:sz w:val="24"/>
          <w:szCs w:val="24"/>
        </w:rPr>
        <w:t>行い</w:t>
      </w:r>
      <w:r w:rsidR="005B54C4" w:rsidRPr="002B3A08">
        <w:rPr>
          <w:rFonts w:ascii="Meiryo UI" w:eastAsia="Meiryo UI" w:hAnsi="Meiryo UI" w:cs="Meiryo UI" w:hint="eastAsia"/>
          <w:sz w:val="24"/>
          <w:szCs w:val="24"/>
        </w:rPr>
        <w:t>、出てきた意見をもとに</w:t>
      </w:r>
      <w:r w:rsidR="004045F2" w:rsidRPr="002B3A08">
        <w:rPr>
          <w:rFonts w:ascii="Meiryo UI" w:eastAsia="Meiryo UI" w:hAnsi="Meiryo UI" w:cs="Meiryo UI" w:hint="eastAsia"/>
          <w:sz w:val="24"/>
          <w:szCs w:val="24"/>
        </w:rPr>
        <w:t>開催するように</w:t>
      </w:r>
      <w:r w:rsidR="004F4002" w:rsidRPr="002B3A08">
        <w:rPr>
          <w:rFonts w:ascii="Meiryo UI" w:eastAsia="Meiryo UI" w:hAnsi="Meiryo UI" w:cs="Meiryo UI" w:hint="eastAsia"/>
          <w:sz w:val="24"/>
          <w:szCs w:val="24"/>
        </w:rPr>
        <w:t>してはどうか。</w:t>
      </w:r>
    </w:p>
    <w:p w14:paraId="4A85FEC5" w14:textId="4AC72F6A" w:rsidR="00F950C1" w:rsidRPr="002B3A08" w:rsidRDefault="00F950C1" w:rsidP="00F950C1">
      <w:pPr>
        <w:spacing w:line="340" w:lineRule="exact"/>
        <w:ind w:leftChars="50" w:left="225" w:hangingChars="50" w:hanging="120"/>
        <w:rPr>
          <w:rFonts w:ascii="Meiryo UI" w:eastAsia="Meiryo UI" w:hAnsi="Meiryo UI" w:cs="Meiryo UI"/>
          <w:sz w:val="24"/>
          <w:szCs w:val="24"/>
        </w:rPr>
      </w:pPr>
      <w:r w:rsidRPr="002B3A08">
        <w:rPr>
          <w:rFonts w:ascii="Meiryo UI" w:eastAsia="Meiryo UI" w:hAnsi="Meiryo UI" w:cs="Meiryo UI" w:hint="eastAsia"/>
          <w:sz w:val="24"/>
          <w:szCs w:val="24"/>
        </w:rPr>
        <w:t>・SDGsは各ゴールのつながりを意識することが重要。ゴールごとに縦割りで考え</w:t>
      </w:r>
      <w:r w:rsidR="009C1F0F" w:rsidRPr="002B3A08">
        <w:rPr>
          <w:rFonts w:ascii="Meiryo UI" w:eastAsia="Meiryo UI" w:hAnsi="Meiryo UI" w:cs="Meiryo UI" w:hint="eastAsia"/>
          <w:sz w:val="24"/>
          <w:szCs w:val="24"/>
        </w:rPr>
        <w:t>てしまう</w:t>
      </w:r>
      <w:r w:rsidRPr="002B3A08">
        <w:rPr>
          <w:rFonts w:ascii="Meiryo UI" w:eastAsia="Meiryo UI" w:hAnsi="Meiryo UI" w:cs="Meiryo UI" w:hint="eastAsia"/>
          <w:sz w:val="24"/>
          <w:szCs w:val="24"/>
        </w:rPr>
        <w:t>とウォッシュになってしまう。</w:t>
      </w:r>
    </w:p>
    <w:p w14:paraId="7FE5861B" w14:textId="620032D4" w:rsidR="00BD5CCA" w:rsidRPr="002B3A08" w:rsidRDefault="00BD5CCA" w:rsidP="005B54C4">
      <w:pPr>
        <w:spacing w:line="340" w:lineRule="exact"/>
        <w:ind w:leftChars="50" w:left="225" w:hangingChars="50" w:hanging="120"/>
        <w:rPr>
          <w:rFonts w:ascii="Meiryo UI" w:eastAsia="Meiryo UI" w:hAnsi="Meiryo UI" w:cs="Meiryo UI"/>
          <w:sz w:val="24"/>
          <w:szCs w:val="24"/>
        </w:rPr>
      </w:pPr>
      <w:r w:rsidRPr="002B3A08">
        <w:rPr>
          <w:rFonts w:ascii="Meiryo UI" w:eastAsia="Meiryo UI" w:hAnsi="Meiryo UI" w:cs="Meiryo UI" w:hint="eastAsia"/>
          <w:sz w:val="24"/>
          <w:szCs w:val="24"/>
        </w:rPr>
        <w:t>・</w:t>
      </w:r>
      <w:r w:rsidR="00F950C1" w:rsidRPr="002B3A08">
        <w:rPr>
          <w:rFonts w:ascii="Meiryo UI" w:eastAsia="Meiryo UI" w:hAnsi="Meiryo UI" w:cs="Meiryo UI" w:hint="eastAsia"/>
          <w:sz w:val="24"/>
          <w:szCs w:val="24"/>
        </w:rPr>
        <w:t>例えば、</w:t>
      </w:r>
      <w:r w:rsidRPr="002B3A08">
        <w:rPr>
          <w:rFonts w:ascii="Meiryo UI" w:eastAsia="Meiryo UI" w:hAnsi="Meiryo UI" w:cs="Meiryo UI" w:hint="eastAsia"/>
          <w:sz w:val="24"/>
          <w:szCs w:val="24"/>
        </w:rPr>
        <w:t>「貧困」という</w:t>
      </w:r>
      <w:r w:rsidR="00F950C1" w:rsidRPr="002B3A08">
        <w:rPr>
          <w:rFonts w:ascii="Meiryo UI" w:eastAsia="Meiryo UI" w:hAnsi="Meiryo UI" w:cs="Meiryo UI" w:hint="eastAsia"/>
          <w:sz w:val="24"/>
          <w:szCs w:val="24"/>
        </w:rPr>
        <w:t>難しい</w:t>
      </w:r>
      <w:r w:rsidRPr="002B3A08">
        <w:rPr>
          <w:rFonts w:ascii="Meiryo UI" w:eastAsia="Meiryo UI" w:hAnsi="Meiryo UI" w:cs="Meiryo UI" w:hint="eastAsia"/>
          <w:sz w:val="24"/>
          <w:szCs w:val="24"/>
        </w:rPr>
        <w:t>言葉ではなく「人並の生活を</w:t>
      </w:r>
      <w:r w:rsidR="00F950C1" w:rsidRPr="002B3A08">
        <w:rPr>
          <w:rFonts w:ascii="Meiryo UI" w:eastAsia="Meiryo UI" w:hAnsi="Meiryo UI" w:cs="Meiryo UI" w:hint="eastAsia"/>
          <w:sz w:val="24"/>
          <w:szCs w:val="24"/>
        </w:rPr>
        <w:t>しているか</w:t>
      </w:r>
      <w:r w:rsidRPr="002B3A08">
        <w:rPr>
          <w:rFonts w:ascii="Meiryo UI" w:eastAsia="Meiryo UI" w:hAnsi="Meiryo UI" w:cs="Meiryo UI" w:hint="eastAsia"/>
          <w:sz w:val="24"/>
          <w:szCs w:val="24"/>
        </w:rPr>
        <w:t>」といった平たい言葉に変えて、17のゴールを</w:t>
      </w:r>
      <w:r w:rsidR="00F950C1" w:rsidRPr="002B3A08">
        <w:rPr>
          <w:rFonts w:ascii="Meiryo UI" w:eastAsia="Meiryo UI" w:hAnsi="Meiryo UI" w:cs="Meiryo UI" w:hint="eastAsia"/>
          <w:sz w:val="24"/>
          <w:szCs w:val="24"/>
        </w:rPr>
        <w:t>10個ぐらいの柱に</w:t>
      </w:r>
      <w:r w:rsidRPr="002B3A08">
        <w:rPr>
          <w:rFonts w:ascii="Meiryo UI" w:eastAsia="Meiryo UI" w:hAnsi="Meiryo UI" w:cs="Meiryo UI" w:hint="eastAsia"/>
          <w:sz w:val="24"/>
          <w:szCs w:val="24"/>
        </w:rPr>
        <w:t>整理し、</w:t>
      </w:r>
      <w:r w:rsidR="00F950C1" w:rsidRPr="002B3A08">
        <w:rPr>
          <w:rFonts w:ascii="Meiryo UI" w:eastAsia="Meiryo UI" w:hAnsi="Meiryo UI" w:cs="Meiryo UI" w:hint="eastAsia"/>
          <w:sz w:val="24"/>
          <w:szCs w:val="24"/>
        </w:rPr>
        <w:t>その中でどれが自分にとって重要か考えてもらい、それを中心に周りとの関係性を考えるとつながりが見えてくると思う。下川町ではそのようにして総合計画を作っていた。</w:t>
      </w:r>
    </w:p>
    <w:p w14:paraId="14DCDDD2" w14:textId="4FAD5C6F" w:rsidR="00BD5CCA" w:rsidRPr="002B3A08" w:rsidRDefault="00F950C1" w:rsidP="005B54C4">
      <w:pPr>
        <w:spacing w:line="340" w:lineRule="exact"/>
        <w:ind w:leftChars="50" w:left="225" w:hangingChars="50" w:hanging="120"/>
        <w:rPr>
          <w:rFonts w:ascii="Meiryo UI" w:eastAsia="Meiryo UI" w:hAnsi="Meiryo UI" w:cs="Meiryo UI"/>
          <w:sz w:val="24"/>
          <w:szCs w:val="24"/>
        </w:rPr>
      </w:pPr>
      <w:r w:rsidRPr="002B3A08">
        <w:rPr>
          <w:rFonts w:ascii="Meiryo UI" w:eastAsia="Meiryo UI" w:hAnsi="Meiryo UI" w:cs="Meiryo UI" w:hint="eastAsia"/>
          <w:sz w:val="24"/>
          <w:szCs w:val="24"/>
        </w:rPr>
        <w:t>・</w:t>
      </w:r>
      <w:r w:rsidR="009C1F0F" w:rsidRPr="002B3A08">
        <w:rPr>
          <w:rFonts w:ascii="Meiryo UI" w:eastAsia="Meiryo UI" w:hAnsi="Meiryo UI" w:cs="Meiryo UI" w:hint="eastAsia"/>
          <w:sz w:val="24"/>
          <w:szCs w:val="24"/>
        </w:rPr>
        <w:t>このように、</w:t>
      </w:r>
      <w:r w:rsidRPr="002B3A08">
        <w:rPr>
          <w:rFonts w:ascii="Meiryo UI" w:eastAsia="Meiryo UI" w:hAnsi="Meiryo UI" w:cs="Meiryo UI" w:hint="eastAsia"/>
          <w:sz w:val="24"/>
          <w:szCs w:val="24"/>
        </w:rPr>
        <w:t>企業とシニア</w:t>
      </w:r>
      <w:r w:rsidR="009C1F0F" w:rsidRPr="002B3A08">
        <w:rPr>
          <w:rFonts w:ascii="Meiryo UI" w:eastAsia="Meiryo UI" w:hAnsi="Meiryo UI" w:cs="Meiryo UI" w:hint="eastAsia"/>
          <w:sz w:val="24"/>
          <w:szCs w:val="24"/>
        </w:rPr>
        <w:t>世代</w:t>
      </w:r>
      <w:r w:rsidRPr="002B3A08">
        <w:rPr>
          <w:rFonts w:ascii="Meiryo UI" w:eastAsia="Meiryo UI" w:hAnsi="Meiryo UI" w:cs="Meiryo UI" w:hint="eastAsia"/>
          <w:sz w:val="24"/>
          <w:szCs w:val="24"/>
        </w:rPr>
        <w:t>の意識を変えていく</w:t>
      </w:r>
      <w:r w:rsidR="009C1F0F" w:rsidRPr="002B3A08">
        <w:rPr>
          <w:rFonts w:ascii="Meiryo UI" w:eastAsia="Meiryo UI" w:hAnsi="Meiryo UI" w:cs="Meiryo UI" w:hint="eastAsia"/>
          <w:sz w:val="24"/>
          <w:szCs w:val="24"/>
        </w:rPr>
        <w:t>ことが重要と考える。特に、シニア世代は人口が多い。</w:t>
      </w:r>
    </w:p>
    <w:p w14:paraId="13DE9D11" w14:textId="7BD11A89" w:rsidR="005B54C4" w:rsidRPr="002B3A08" w:rsidRDefault="005B54C4" w:rsidP="005B54C4">
      <w:pPr>
        <w:spacing w:line="340" w:lineRule="exact"/>
        <w:ind w:leftChars="50" w:left="225" w:hangingChars="50" w:hanging="120"/>
        <w:rPr>
          <w:rFonts w:ascii="Meiryo UI" w:eastAsia="Meiryo UI" w:hAnsi="Meiryo UI" w:cs="Meiryo UI"/>
          <w:sz w:val="24"/>
          <w:szCs w:val="24"/>
        </w:rPr>
      </w:pPr>
      <w:r w:rsidRPr="002B3A08">
        <w:rPr>
          <w:rFonts w:ascii="Meiryo UI" w:eastAsia="Meiryo UI" w:hAnsi="Meiryo UI" w:cs="Meiryo UI" w:hint="eastAsia"/>
          <w:sz w:val="24"/>
          <w:szCs w:val="24"/>
        </w:rPr>
        <w:t>・関西N</w:t>
      </w:r>
      <w:r w:rsidRPr="002B3A08">
        <w:rPr>
          <w:rFonts w:ascii="Meiryo UI" w:eastAsia="Meiryo UI" w:hAnsi="Meiryo UI" w:cs="Meiryo UI"/>
          <w:sz w:val="24"/>
          <w:szCs w:val="24"/>
        </w:rPr>
        <w:t>GO</w:t>
      </w:r>
      <w:r w:rsidRPr="002B3A08">
        <w:rPr>
          <w:rFonts w:ascii="Meiryo UI" w:eastAsia="Meiryo UI" w:hAnsi="Meiryo UI" w:cs="Meiryo UI" w:hint="eastAsia"/>
          <w:sz w:val="24"/>
          <w:szCs w:val="24"/>
        </w:rPr>
        <w:t>協議会との連携や、市民等を</w:t>
      </w:r>
      <w:r w:rsidR="009C1F0F" w:rsidRPr="002B3A08">
        <w:rPr>
          <w:rFonts w:ascii="Meiryo UI" w:eastAsia="Meiryo UI" w:hAnsi="Meiryo UI" w:cs="Meiryo UI" w:hint="eastAsia"/>
          <w:sz w:val="24"/>
          <w:szCs w:val="24"/>
        </w:rPr>
        <w:t>入れた</w:t>
      </w:r>
      <w:r w:rsidRPr="002B3A08">
        <w:rPr>
          <w:rFonts w:ascii="Meiryo UI" w:eastAsia="Meiryo UI" w:hAnsi="Meiryo UI" w:cs="Meiryo UI" w:hint="eastAsia"/>
          <w:sz w:val="24"/>
          <w:szCs w:val="24"/>
        </w:rPr>
        <w:t>大阪S</w:t>
      </w:r>
      <w:r w:rsidRPr="002B3A08">
        <w:rPr>
          <w:rFonts w:ascii="Meiryo UI" w:eastAsia="Meiryo UI" w:hAnsi="Meiryo UI" w:cs="Meiryo UI"/>
          <w:sz w:val="24"/>
          <w:szCs w:val="24"/>
        </w:rPr>
        <w:t>DGs</w:t>
      </w:r>
      <w:r w:rsidRPr="002B3A08">
        <w:rPr>
          <w:rFonts w:ascii="Meiryo UI" w:eastAsia="Meiryo UI" w:hAnsi="Meiryo UI" w:cs="Meiryo UI" w:hint="eastAsia"/>
          <w:sz w:val="24"/>
          <w:szCs w:val="24"/>
        </w:rPr>
        <w:t>ネットワークの拡大版なども今後検討してはどうか。</w:t>
      </w:r>
    </w:p>
    <w:p w14:paraId="0CE82404" w14:textId="3BE47B33" w:rsidR="009C1F0F" w:rsidRPr="002B3A08" w:rsidRDefault="00E43675" w:rsidP="009C1F0F">
      <w:pPr>
        <w:spacing w:line="340" w:lineRule="exact"/>
        <w:ind w:leftChars="50" w:left="225" w:hangingChars="50" w:hanging="120"/>
        <w:rPr>
          <w:rFonts w:ascii="Meiryo UI" w:eastAsia="Meiryo UI" w:hAnsi="Meiryo UI" w:cs="Meiryo UI"/>
          <w:sz w:val="24"/>
          <w:szCs w:val="24"/>
        </w:rPr>
      </w:pPr>
      <w:r w:rsidRPr="002B3A08">
        <w:rPr>
          <w:rFonts w:ascii="Meiryo UI" w:eastAsia="Meiryo UI" w:hAnsi="Meiryo UI" w:cs="Meiryo UI" w:hint="eastAsia"/>
          <w:sz w:val="24"/>
          <w:szCs w:val="24"/>
        </w:rPr>
        <w:t>・</w:t>
      </w:r>
      <w:r w:rsidR="004045F2" w:rsidRPr="002B3A08">
        <w:rPr>
          <w:rFonts w:ascii="Meiryo UI" w:eastAsia="Meiryo UI" w:hAnsi="Meiryo UI" w:cs="Meiryo UI" w:hint="eastAsia"/>
          <w:sz w:val="24"/>
          <w:szCs w:val="24"/>
        </w:rPr>
        <w:t>SDGs</w:t>
      </w:r>
      <w:r w:rsidR="00EA10AB">
        <w:rPr>
          <w:rFonts w:ascii="Meiryo UI" w:eastAsia="Meiryo UI" w:hAnsi="Meiryo UI" w:cs="Meiryo UI" w:hint="eastAsia"/>
          <w:sz w:val="24"/>
          <w:szCs w:val="24"/>
        </w:rPr>
        <w:t>をキチンと理解してもらうためには、教材の充実も</w:t>
      </w:r>
      <w:r w:rsidR="009C1F0F" w:rsidRPr="002B3A08">
        <w:rPr>
          <w:rFonts w:ascii="Meiryo UI" w:eastAsia="Meiryo UI" w:hAnsi="Meiryo UI" w:cs="Meiryo UI" w:hint="eastAsia"/>
          <w:sz w:val="24"/>
          <w:szCs w:val="24"/>
        </w:rPr>
        <w:t>必要。</w:t>
      </w:r>
      <w:r w:rsidR="004045F2" w:rsidRPr="002B3A08">
        <w:rPr>
          <w:rFonts w:ascii="Meiryo UI" w:eastAsia="Meiryo UI" w:hAnsi="Meiryo UI" w:cs="Meiryo UI" w:hint="eastAsia"/>
          <w:sz w:val="24"/>
          <w:szCs w:val="24"/>
        </w:rPr>
        <w:t>動画を作ることも考えられるが、様々な</w:t>
      </w:r>
      <w:r w:rsidR="005B54C4" w:rsidRPr="002B3A08">
        <w:rPr>
          <w:rFonts w:ascii="Meiryo UI" w:eastAsia="Meiryo UI" w:hAnsi="Meiryo UI" w:cs="Meiryo UI" w:hint="eastAsia"/>
          <w:sz w:val="24"/>
          <w:szCs w:val="24"/>
        </w:rPr>
        <w:t>機関</w:t>
      </w:r>
      <w:r w:rsidR="004045F2" w:rsidRPr="002B3A08">
        <w:rPr>
          <w:rFonts w:ascii="Meiryo UI" w:eastAsia="Meiryo UI" w:hAnsi="Meiryo UI" w:cs="Meiryo UI" w:hint="eastAsia"/>
          <w:sz w:val="24"/>
          <w:szCs w:val="24"/>
        </w:rPr>
        <w:t>が作成している映像を活用することも効果的と考える。</w:t>
      </w:r>
      <w:r w:rsidR="00EA10AB">
        <w:rPr>
          <w:rFonts w:ascii="Meiryo UI" w:eastAsia="Meiryo UI" w:hAnsi="Meiryo UI" w:cs="Meiryo UI" w:hint="eastAsia"/>
          <w:sz w:val="24"/>
          <w:szCs w:val="24"/>
        </w:rPr>
        <w:t>また、</w:t>
      </w:r>
      <w:r w:rsidR="009C1F0F" w:rsidRPr="002B3A08">
        <w:rPr>
          <w:rFonts w:ascii="Meiryo UI" w:eastAsia="Meiryo UI" w:hAnsi="Meiryo UI" w:cs="Meiryo UI" w:hint="eastAsia"/>
          <w:sz w:val="24"/>
          <w:szCs w:val="24"/>
        </w:rPr>
        <w:t>市民レベルでは対話が効果的</w:t>
      </w:r>
    </w:p>
    <w:p w14:paraId="5C3B9E57" w14:textId="3907C6DF" w:rsidR="009C1F0F" w:rsidRPr="002B3A08" w:rsidRDefault="00FE5093" w:rsidP="009C1F0F">
      <w:pPr>
        <w:spacing w:line="34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t>・マッチングの際の手法としては「スラック</w:t>
      </w:r>
      <w:r w:rsidR="00CB3CBD" w:rsidRPr="002B3A08">
        <w:rPr>
          <w:rFonts w:ascii="Meiryo UI" w:eastAsia="Meiryo UI" w:hAnsi="Meiryo UI" w:cs="Meiryo UI" w:hint="eastAsia"/>
          <w:sz w:val="24"/>
          <w:szCs w:val="24"/>
        </w:rPr>
        <w:t>（※）」というアプリを活用するのも効果的と考える。</w:t>
      </w:r>
    </w:p>
    <w:p w14:paraId="5EB468B9" w14:textId="14FBCBBD" w:rsidR="00CB3CBD" w:rsidRPr="002B3A08" w:rsidRDefault="00CB3CBD" w:rsidP="00CB3CBD">
      <w:pPr>
        <w:spacing w:line="340" w:lineRule="exact"/>
        <w:ind w:leftChars="50" w:left="105" w:firstLineChars="100" w:firstLine="240"/>
        <w:rPr>
          <w:rFonts w:ascii="Meiryo UI" w:eastAsia="Meiryo UI" w:hAnsi="Meiryo UI" w:cs="Meiryo UI"/>
          <w:sz w:val="24"/>
          <w:szCs w:val="24"/>
        </w:rPr>
      </w:pPr>
      <w:r w:rsidRPr="002B3A08">
        <w:rPr>
          <w:rFonts w:ascii="Meiryo UI" w:eastAsia="Meiryo UI" w:hAnsi="Meiryo UI" w:cs="Meiryo UI" w:hint="eastAsia"/>
          <w:sz w:val="24"/>
          <w:szCs w:val="24"/>
        </w:rPr>
        <w:t>※メーリングリストの代わりになるとともに、参加者が任意に集まりをつくることができる。</w:t>
      </w:r>
    </w:p>
    <w:p w14:paraId="482C7251" w14:textId="77777777" w:rsidR="005B54C4" w:rsidRPr="002B3A08" w:rsidRDefault="005B54C4" w:rsidP="005B54C4">
      <w:pPr>
        <w:spacing w:line="340" w:lineRule="exact"/>
        <w:ind w:leftChars="50" w:left="225" w:hangingChars="50" w:hanging="120"/>
        <w:rPr>
          <w:rFonts w:ascii="Meiryo UI" w:eastAsia="Meiryo UI" w:hAnsi="Meiryo UI" w:cs="Meiryo UI"/>
          <w:sz w:val="24"/>
          <w:szCs w:val="24"/>
        </w:rPr>
      </w:pPr>
      <w:r w:rsidRPr="002B3A08">
        <w:rPr>
          <w:rFonts w:ascii="Meiryo UI" w:eastAsia="Meiryo UI" w:hAnsi="Meiryo UI" w:cs="Meiryo UI" w:hint="eastAsia"/>
          <w:sz w:val="24"/>
          <w:szCs w:val="24"/>
        </w:rPr>
        <w:t>・大阪府でも、VLR（Voluntary Local Review）に取組んでいくのも良いのでは。その前段として、中間の取りまとめのようなものを作成して公表してみてはどうか。</w:t>
      </w:r>
    </w:p>
    <w:p w14:paraId="6C2A6431" w14:textId="77777777" w:rsidR="005B54C4" w:rsidRPr="002B3A08" w:rsidRDefault="005B54C4" w:rsidP="005B54C4">
      <w:pPr>
        <w:spacing w:beforeLines="10" w:before="36" w:line="340" w:lineRule="exact"/>
        <w:ind w:leftChars="135" w:left="398" w:hangingChars="48" w:hanging="115"/>
        <w:rPr>
          <w:rFonts w:ascii="Meiryo UI" w:eastAsia="Meiryo UI" w:hAnsi="Meiryo UI" w:cs="Meiryo UI"/>
          <w:sz w:val="24"/>
          <w:szCs w:val="24"/>
        </w:rPr>
      </w:pPr>
    </w:p>
    <w:p w14:paraId="315292AE" w14:textId="77777777" w:rsidR="005B54C4" w:rsidRPr="002B3A08" w:rsidRDefault="005B54C4" w:rsidP="005B54C4">
      <w:pPr>
        <w:spacing w:beforeLines="10" w:before="36" w:line="340" w:lineRule="exact"/>
        <w:ind w:leftChars="135" w:left="398" w:hangingChars="48" w:hanging="115"/>
        <w:rPr>
          <w:rFonts w:ascii="Meiryo UI" w:eastAsia="Meiryo UI" w:hAnsi="Meiryo UI" w:cs="Meiryo UI"/>
          <w:sz w:val="24"/>
          <w:szCs w:val="24"/>
        </w:rPr>
      </w:pPr>
      <w:r w:rsidRPr="002B3A08">
        <w:rPr>
          <w:rFonts w:ascii="Meiryo UI" w:eastAsia="Meiryo UI" w:hAnsi="Meiryo UI" w:cs="Meiryo UI" w:hint="eastAsia"/>
          <w:sz w:val="24"/>
          <w:szCs w:val="24"/>
        </w:rPr>
        <w:t>（事務局）</w:t>
      </w:r>
    </w:p>
    <w:p w14:paraId="08002DEF" w14:textId="77777777" w:rsidR="004045F2" w:rsidRPr="002B3A08" w:rsidRDefault="005B54C4" w:rsidP="005B54C4">
      <w:pPr>
        <w:spacing w:line="340" w:lineRule="exact"/>
        <w:ind w:leftChars="50" w:left="225" w:hangingChars="50" w:hanging="120"/>
        <w:rPr>
          <w:rFonts w:ascii="Meiryo UI" w:eastAsia="Meiryo UI" w:hAnsi="Meiryo UI" w:cs="Meiryo UI"/>
          <w:sz w:val="24"/>
          <w:szCs w:val="24"/>
        </w:rPr>
      </w:pPr>
      <w:r w:rsidRPr="002B3A08">
        <w:rPr>
          <w:rFonts w:ascii="Meiryo UI" w:eastAsia="Meiryo UI" w:hAnsi="Meiryo UI" w:cs="Meiryo UI" w:hint="eastAsia"/>
          <w:sz w:val="24"/>
          <w:szCs w:val="24"/>
        </w:rPr>
        <w:t>・今までは認知を上げる</w:t>
      </w:r>
      <w:r w:rsidR="004F4002" w:rsidRPr="002B3A08">
        <w:rPr>
          <w:rFonts w:ascii="Meiryo UI" w:eastAsia="Meiryo UI" w:hAnsi="Meiryo UI" w:cs="Meiryo UI" w:hint="eastAsia"/>
          <w:sz w:val="24"/>
          <w:szCs w:val="24"/>
        </w:rPr>
        <w:t>ため</w:t>
      </w:r>
      <w:r w:rsidRPr="002B3A08">
        <w:rPr>
          <w:rFonts w:ascii="Meiryo UI" w:eastAsia="Meiryo UI" w:hAnsi="Meiryo UI" w:cs="Meiryo UI" w:hint="eastAsia"/>
          <w:sz w:val="24"/>
          <w:szCs w:val="24"/>
        </w:rPr>
        <w:t>、S</w:t>
      </w:r>
      <w:r w:rsidRPr="002B3A08">
        <w:rPr>
          <w:rFonts w:ascii="Meiryo UI" w:eastAsia="Meiryo UI" w:hAnsi="Meiryo UI" w:cs="Meiryo UI"/>
          <w:sz w:val="24"/>
          <w:szCs w:val="24"/>
        </w:rPr>
        <w:t>DGs</w:t>
      </w:r>
      <w:r w:rsidRPr="002B3A08">
        <w:rPr>
          <w:rFonts w:ascii="Meiryo UI" w:eastAsia="Meiryo UI" w:hAnsi="Meiryo UI" w:cs="Meiryo UI" w:hint="eastAsia"/>
          <w:sz w:val="24"/>
          <w:szCs w:val="24"/>
        </w:rPr>
        <w:t>を知ってもらうことに注力していただが、その次のステップを考えていかなければならないと思っている。</w:t>
      </w:r>
    </w:p>
    <w:p w14:paraId="24ABF4D9" w14:textId="4FED53DB" w:rsidR="00A23F20" w:rsidRPr="002B3A08" w:rsidRDefault="004045F2" w:rsidP="00007E67">
      <w:pPr>
        <w:spacing w:line="340" w:lineRule="exact"/>
        <w:ind w:leftChars="50" w:left="225" w:hangingChars="50" w:hanging="120"/>
        <w:rPr>
          <w:rFonts w:ascii="Meiryo UI" w:eastAsia="Meiryo UI" w:hAnsi="Meiryo UI" w:cs="Meiryo UI"/>
          <w:sz w:val="24"/>
          <w:szCs w:val="24"/>
        </w:rPr>
      </w:pPr>
      <w:r w:rsidRPr="002B3A08">
        <w:rPr>
          <w:rFonts w:ascii="Meiryo UI" w:eastAsia="Meiryo UI" w:hAnsi="Meiryo UI" w:cs="Meiryo UI" w:hint="eastAsia"/>
          <w:sz w:val="24"/>
          <w:szCs w:val="24"/>
        </w:rPr>
        <w:t>・</w:t>
      </w:r>
      <w:r w:rsidR="00007E67" w:rsidRPr="002B3A08">
        <w:rPr>
          <w:rFonts w:ascii="Meiryo UI" w:eastAsia="Meiryo UI" w:hAnsi="Meiryo UI" w:cs="Meiryo UI" w:hint="eastAsia"/>
          <w:sz w:val="24"/>
          <w:szCs w:val="24"/>
        </w:rPr>
        <w:t>次年度は、</w:t>
      </w:r>
      <w:r w:rsidR="00007E67" w:rsidRPr="002B3A08">
        <w:rPr>
          <w:rFonts w:ascii="Meiryo UI" w:eastAsia="Meiryo UI" w:hAnsi="Meiryo UI" w:hint="eastAsia"/>
          <w:sz w:val="24"/>
        </w:rPr>
        <w:t>SDGsの理解を深める取組みや、ステークホルダーをつなぎ合わせるという点について注力していきたい。また</w:t>
      </w:r>
      <w:r w:rsidR="00007E67" w:rsidRPr="002B3A08">
        <w:rPr>
          <w:rFonts w:ascii="Meiryo UI" w:eastAsia="Meiryo UI" w:hAnsi="Meiryo UI" w:cs="Meiryo UI" w:hint="eastAsia"/>
          <w:sz w:val="24"/>
          <w:szCs w:val="24"/>
        </w:rPr>
        <w:t>、</w:t>
      </w:r>
      <w:r w:rsidR="005B54C4" w:rsidRPr="002B3A08">
        <w:rPr>
          <w:rFonts w:ascii="Meiryo UI" w:eastAsia="Meiryo UI" w:hAnsi="Meiryo UI" w:cs="Meiryo UI" w:hint="eastAsia"/>
          <w:sz w:val="24"/>
          <w:szCs w:val="24"/>
        </w:rPr>
        <w:t>企業の社員研修など</w:t>
      </w:r>
      <w:r w:rsidR="00B2097D" w:rsidRPr="002B3A08">
        <w:rPr>
          <w:rFonts w:ascii="Meiryo UI" w:eastAsia="Meiryo UI" w:hAnsi="Meiryo UI" w:cs="Meiryo UI" w:hint="eastAsia"/>
          <w:sz w:val="24"/>
          <w:szCs w:val="24"/>
        </w:rPr>
        <w:t>への</w:t>
      </w:r>
      <w:r w:rsidR="005B54C4" w:rsidRPr="002B3A08">
        <w:rPr>
          <w:rFonts w:ascii="Meiryo UI" w:eastAsia="Meiryo UI" w:hAnsi="Meiryo UI" w:cs="Meiryo UI" w:hint="eastAsia"/>
          <w:sz w:val="24"/>
          <w:szCs w:val="24"/>
        </w:rPr>
        <w:t>協力</w:t>
      </w:r>
      <w:r w:rsidR="00B2097D" w:rsidRPr="002B3A08">
        <w:rPr>
          <w:rFonts w:ascii="Meiryo UI" w:eastAsia="Meiryo UI" w:hAnsi="Meiryo UI" w:cs="Meiryo UI" w:hint="eastAsia"/>
          <w:sz w:val="24"/>
          <w:szCs w:val="24"/>
        </w:rPr>
        <w:t>を通じ</w:t>
      </w:r>
      <w:r w:rsidR="005B54C4" w:rsidRPr="002B3A08">
        <w:rPr>
          <w:rFonts w:ascii="Meiryo UI" w:eastAsia="Meiryo UI" w:hAnsi="Meiryo UI" w:cs="Meiryo UI" w:hint="eastAsia"/>
          <w:sz w:val="24"/>
          <w:szCs w:val="24"/>
        </w:rPr>
        <w:t>、企業</w:t>
      </w:r>
      <w:r w:rsidR="00B2097D" w:rsidRPr="002B3A08">
        <w:rPr>
          <w:rFonts w:ascii="Meiryo UI" w:eastAsia="Meiryo UI" w:hAnsi="Meiryo UI" w:cs="Meiryo UI" w:hint="eastAsia"/>
          <w:sz w:val="24"/>
          <w:szCs w:val="24"/>
        </w:rPr>
        <w:t>が</w:t>
      </w:r>
      <w:r w:rsidR="005B54C4" w:rsidRPr="002B3A08">
        <w:rPr>
          <w:rFonts w:ascii="Meiryo UI" w:eastAsia="Meiryo UI" w:hAnsi="Meiryo UI" w:cs="Meiryo UI" w:hint="eastAsia"/>
          <w:sz w:val="24"/>
          <w:szCs w:val="24"/>
        </w:rPr>
        <w:t>取組み</w:t>
      </w:r>
      <w:r w:rsidR="00B2097D" w:rsidRPr="002B3A08">
        <w:rPr>
          <w:rFonts w:ascii="Meiryo UI" w:eastAsia="Meiryo UI" w:hAnsi="Meiryo UI" w:cs="Meiryo UI" w:hint="eastAsia"/>
          <w:sz w:val="24"/>
          <w:szCs w:val="24"/>
        </w:rPr>
        <w:t>を始める</w:t>
      </w:r>
      <w:r w:rsidR="005B54C4" w:rsidRPr="002B3A08">
        <w:rPr>
          <w:rFonts w:ascii="Meiryo UI" w:eastAsia="Meiryo UI" w:hAnsi="Meiryo UI" w:cs="Meiryo UI" w:hint="eastAsia"/>
          <w:sz w:val="24"/>
          <w:szCs w:val="24"/>
        </w:rPr>
        <w:t>きっかけ作りなども行っていきたい。</w:t>
      </w:r>
    </w:p>
    <w:p w14:paraId="1ABBD1B8" w14:textId="77777777" w:rsidR="00EA10AB" w:rsidRDefault="00EA10AB" w:rsidP="00D44064">
      <w:pPr>
        <w:spacing w:line="340" w:lineRule="exact"/>
        <w:ind w:leftChars="50" w:left="225" w:hangingChars="50" w:hanging="120"/>
        <w:rPr>
          <w:rFonts w:ascii="Meiryo UI" w:eastAsia="Meiryo UI" w:hAnsi="Meiryo UI" w:cs="Meiryo UI"/>
          <w:sz w:val="24"/>
          <w:szCs w:val="24"/>
        </w:rPr>
      </w:pPr>
    </w:p>
    <w:p w14:paraId="0ADC6E9B" w14:textId="08C315AB" w:rsidR="00D44064" w:rsidRPr="005B54C4" w:rsidRDefault="00D400B9" w:rsidP="00D44064">
      <w:pPr>
        <w:spacing w:line="34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lastRenderedPageBreak/>
        <w:t>（</w:t>
      </w:r>
      <w:r w:rsidRPr="00D400B9">
        <w:rPr>
          <w:rFonts w:ascii="Meiryo UI" w:eastAsia="Meiryo UI" w:hAnsi="Meiryo UI" w:cs="Meiryo UI" w:hint="eastAsia"/>
          <w:sz w:val="24"/>
          <w:szCs w:val="24"/>
        </w:rPr>
        <w:t>田和 正裕 氏</w:t>
      </w:r>
      <w:r w:rsidR="00D44064" w:rsidRPr="005B54C4">
        <w:rPr>
          <w:rFonts w:ascii="Meiryo UI" w:eastAsia="Meiryo UI" w:hAnsi="Meiryo UI" w:cs="Meiryo UI" w:hint="eastAsia"/>
          <w:sz w:val="24"/>
          <w:szCs w:val="24"/>
        </w:rPr>
        <w:t>）</w:t>
      </w:r>
    </w:p>
    <w:p w14:paraId="14028EC6" w14:textId="77777777" w:rsidR="00FE5093" w:rsidRPr="001F2D26" w:rsidRDefault="00FE5093" w:rsidP="00FE5093">
      <w:pPr>
        <w:spacing w:line="340" w:lineRule="exact"/>
        <w:ind w:leftChars="50" w:left="225" w:hangingChars="50" w:hanging="120"/>
        <w:rPr>
          <w:rFonts w:ascii="Meiryo UI" w:eastAsia="Meiryo UI" w:hAnsi="Meiryo UI" w:cs="Meiryo UI"/>
          <w:sz w:val="24"/>
          <w:szCs w:val="24"/>
        </w:rPr>
      </w:pPr>
      <w:r w:rsidRPr="001F2D26">
        <w:rPr>
          <w:rFonts w:ascii="Meiryo UI" w:eastAsia="Meiryo UI" w:hAnsi="Meiryo UI" w:cs="Meiryo UI" w:hint="eastAsia"/>
          <w:sz w:val="24"/>
          <w:szCs w:val="24"/>
        </w:rPr>
        <w:t>・Qネットのデータはとても重要なものと考える。関心のあるゴールには、府民の皆さんが身近な問題と感じられるゴールが挙げられおり、この調査結果で府民の関心が、浮き彫りになっ</w:t>
      </w:r>
      <w:r>
        <w:rPr>
          <w:rFonts w:ascii="Meiryo UI" w:eastAsia="Meiryo UI" w:hAnsi="Meiryo UI" w:cs="Meiryo UI" w:hint="eastAsia"/>
          <w:sz w:val="24"/>
          <w:szCs w:val="24"/>
        </w:rPr>
        <w:t>ている</w:t>
      </w:r>
      <w:r w:rsidRPr="001F2D26">
        <w:rPr>
          <w:rFonts w:ascii="Meiryo UI" w:eastAsia="Meiryo UI" w:hAnsi="Meiryo UI" w:cs="Meiryo UI" w:hint="eastAsia"/>
          <w:sz w:val="24"/>
          <w:szCs w:val="24"/>
        </w:rPr>
        <w:t>と思う。</w:t>
      </w:r>
    </w:p>
    <w:p w14:paraId="412BEC57" w14:textId="77777777" w:rsidR="00FE5093" w:rsidRPr="001F2D26" w:rsidRDefault="00FE5093" w:rsidP="00FE5093">
      <w:pPr>
        <w:spacing w:line="340" w:lineRule="exact"/>
        <w:ind w:leftChars="50" w:left="225" w:hangingChars="50" w:hanging="120"/>
        <w:rPr>
          <w:rFonts w:ascii="Meiryo UI" w:eastAsia="Meiryo UI" w:hAnsi="Meiryo UI" w:cs="Meiryo UI"/>
          <w:sz w:val="24"/>
          <w:szCs w:val="24"/>
        </w:rPr>
      </w:pPr>
      <w:r w:rsidRPr="001F2D26">
        <w:rPr>
          <w:rFonts w:ascii="Meiryo UI" w:eastAsia="Meiryo UI" w:hAnsi="Meiryo UI" w:cs="Meiryo UI" w:hint="eastAsia"/>
          <w:sz w:val="24"/>
          <w:szCs w:val="24"/>
        </w:rPr>
        <w:t>・</w:t>
      </w:r>
      <w:r>
        <w:rPr>
          <w:rFonts w:ascii="Meiryo UI" w:eastAsia="Meiryo UI" w:hAnsi="Meiryo UI" w:cs="Meiryo UI" w:hint="eastAsia"/>
          <w:sz w:val="24"/>
          <w:szCs w:val="24"/>
        </w:rPr>
        <w:t>関心のあるゴールが</w:t>
      </w:r>
      <w:r w:rsidRPr="001F2D26">
        <w:rPr>
          <w:rFonts w:ascii="Meiryo UI" w:eastAsia="Meiryo UI" w:hAnsi="Meiryo UI" w:cs="Meiryo UI" w:hint="eastAsia"/>
          <w:sz w:val="24"/>
          <w:szCs w:val="24"/>
        </w:rPr>
        <w:t>具体的な活動</w:t>
      </w:r>
      <w:r>
        <w:rPr>
          <w:rFonts w:ascii="Meiryo UI" w:eastAsia="Meiryo UI" w:hAnsi="Meiryo UI" w:cs="Meiryo UI" w:hint="eastAsia"/>
          <w:sz w:val="24"/>
          <w:szCs w:val="24"/>
        </w:rPr>
        <w:t>と</w:t>
      </w:r>
      <w:r w:rsidRPr="001F2D26">
        <w:rPr>
          <w:rFonts w:ascii="Meiryo UI" w:eastAsia="Meiryo UI" w:hAnsi="Meiryo UI" w:cs="Meiryo UI" w:hint="eastAsia"/>
          <w:sz w:val="24"/>
          <w:szCs w:val="24"/>
        </w:rPr>
        <w:t>なかなか結び付かないというのも</w:t>
      </w:r>
      <w:r>
        <w:rPr>
          <w:rFonts w:ascii="Meiryo UI" w:eastAsia="Meiryo UI" w:hAnsi="Meiryo UI" w:cs="Meiryo UI" w:hint="eastAsia"/>
          <w:sz w:val="24"/>
          <w:szCs w:val="24"/>
        </w:rPr>
        <w:t>課題。</w:t>
      </w:r>
      <w:r w:rsidRPr="001F2D26">
        <w:rPr>
          <w:rFonts w:ascii="Meiryo UI" w:eastAsia="Meiryo UI" w:hAnsi="Meiryo UI" w:cs="Meiryo UI" w:hint="eastAsia"/>
          <w:sz w:val="24"/>
          <w:szCs w:val="24"/>
        </w:rPr>
        <w:t>身近</w:t>
      </w:r>
      <w:r>
        <w:rPr>
          <w:rFonts w:ascii="Meiryo UI" w:eastAsia="Meiryo UI" w:hAnsi="Meiryo UI" w:cs="Meiryo UI" w:hint="eastAsia"/>
          <w:sz w:val="24"/>
          <w:szCs w:val="24"/>
        </w:rPr>
        <w:t>にできることは</w:t>
      </w:r>
      <w:r w:rsidRPr="001F2D26">
        <w:rPr>
          <w:rFonts w:ascii="Meiryo UI" w:eastAsia="Meiryo UI" w:hAnsi="Meiryo UI" w:cs="Meiryo UI" w:hint="eastAsia"/>
          <w:sz w:val="24"/>
          <w:szCs w:val="24"/>
        </w:rPr>
        <w:t>ゴミの分別</w:t>
      </w:r>
      <w:r>
        <w:rPr>
          <w:rFonts w:ascii="Meiryo UI" w:eastAsia="Meiryo UI" w:hAnsi="Meiryo UI" w:cs="Meiryo UI" w:hint="eastAsia"/>
          <w:sz w:val="24"/>
          <w:szCs w:val="24"/>
        </w:rPr>
        <w:t>だが</w:t>
      </w:r>
      <w:r w:rsidRPr="001F2D26">
        <w:rPr>
          <w:rFonts w:ascii="Meiryo UI" w:eastAsia="Meiryo UI" w:hAnsi="Meiryo UI" w:cs="Meiryo UI" w:hint="eastAsia"/>
          <w:sz w:val="24"/>
          <w:szCs w:val="24"/>
        </w:rPr>
        <w:t>、貧困や格差、食べ物を無駄にしないという点で、フードバンクや子ども食堂等に協力しようという考えにまでは、まだ</w:t>
      </w:r>
      <w:r>
        <w:rPr>
          <w:rFonts w:ascii="Meiryo UI" w:eastAsia="Meiryo UI" w:hAnsi="Meiryo UI" w:cs="Meiryo UI" w:hint="eastAsia"/>
          <w:sz w:val="24"/>
          <w:szCs w:val="24"/>
        </w:rPr>
        <w:t>まだ</w:t>
      </w:r>
      <w:r w:rsidRPr="001F2D26">
        <w:rPr>
          <w:rFonts w:ascii="Meiryo UI" w:eastAsia="Meiryo UI" w:hAnsi="Meiryo UI" w:cs="Meiryo UI" w:hint="eastAsia"/>
          <w:sz w:val="24"/>
          <w:szCs w:val="24"/>
        </w:rPr>
        <w:t>結びつ</w:t>
      </w:r>
      <w:r>
        <w:rPr>
          <w:rFonts w:ascii="Meiryo UI" w:eastAsia="Meiryo UI" w:hAnsi="Meiryo UI" w:cs="Meiryo UI" w:hint="eastAsia"/>
          <w:sz w:val="24"/>
          <w:szCs w:val="24"/>
        </w:rPr>
        <w:t>いてい</w:t>
      </w:r>
      <w:r w:rsidRPr="001F2D26">
        <w:rPr>
          <w:rFonts w:ascii="Meiryo UI" w:eastAsia="Meiryo UI" w:hAnsi="Meiryo UI" w:cs="Meiryo UI" w:hint="eastAsia"/>
          <w:sz w:val="24"/>
          <w:szCs w:val="24"/>
        </w:rPr>
        <w:t>ない</w:t>
      </w:r>
      <w:r>
        <w:rPr>
          <w:rFonts w:ascii="Meiryo UI" w:eastAsia="Meiryo UI" w:hAnsi="Meiryo UI" w:cs="Meiryo UI" w:hint="eastAsia"/>
          <w:sz w:val="24"/>
          <w:szCs w:val="24"/>
        </w:rPr>
        <w:t>ように</w:t>
      </w:r>
      <w:r w:rsidRPr="001F2D26">
        <w:rPr>
          <w:rFonts w:ascii="Meiryo UI" w:eastAsia="Meiryo UI" w:hAnsi="Meiryo UI" w:cs="Meiryo UI" w:hint="eastAsia"/>
          <w:sz w:val="24"/>
          <w:szCs w:val="24"/>
        </w:rPr>
        <w:t>思う。そういったところまで、</w:t>
      </w:r>
      <w:r>
        <w:rPr>
          <w:rFonts w:ascii="Meiryo UI" w:eastAsia="Meiryo UI" w:hAnsi="Meiryo UI" w:cs="Meiryo UI" w:hint="eastAsia"/>
          <w:sz w:val="24"/>
          <w:szCs w:val="24"/>
        </w:rPr>
        <w:t>行政が</w:t>
      </w:r>
      <w:r w:rsidRPr="001F2D26">
        <w:rPr>
          <w:rFonts w:ascii="Meiryo UI" w:eastAsia="Meiryo UI" w:hAnsi="Meiryo UI" w:cs="Meiryo UI" w:hint="eastAsia"/>
          <w:sz w:val="24"/>
          <w:szCs w:val="24"/>
        </w:rPr>
        <w:t>上手く促していければ良いと思う。</w:t>
      </w:r>
    </w:p>
    <w:p w14:paraId="4D16981A" w14:textId="77777777" w:rsidR="00FE5093" w:rsidRPr="001F2D26" w:rsidRDefault="00FE5093" w:rsidP="00FE5093">
      <w:pPr>
        <w:spacing w:line="340" w:lineRule="exact"/>
        <w:ind w:leftChars="50" w:left="225" w:hangingChars="50" w:hanging="120"/>
        <w:rPr>
          <w:rFonts w:ascii="Meiryo UI" w:eastAsia="Meiryo UI" w:hAnsi="Meiryo UI" w:cs="Meiryo UI"/>
          <w:sz w:val="24"/>
          <w:szCs w:val="24"/>
        </w:rPr>
      </w:pPr>
      <w:r w:rsidRPr="001F2D26">
        <w:rPr>
          <w:rFonts w:ascii="Meiryo UI" w:eastAsia="Meiryo UI" w:hAnsi="Meiryo UI" w:cs="Meiryo UI" w:hint="eastAsia"/>
          <w:sz w:val="24"/>
          <w:szCs w:val="24"/>
        </w:rPr>
        <w:t>・「誰一人取り残さない」という観点から考えたときに、誰が取り残されているのか、また、取り残されている方が身近にいるのか、ということから</w:t>
      </w:r>
      <w:r>
        <w:rPr>
          <w:rFonts w:ascii="Meiryo UI" w:eastAsia="Meiryo UI" w:hAnsi="Meiryo UI" w:cs="Meiryo UI" w:hint="eastAsia"/>
          <w:sz w:val="24"/>
          <w:szCs w:val="24"/>
        </w:rPr>
        <w:t>府民の方々に</w:t>
      </w:r>
      <w:r w:rsidRPr="001F2D26">
        <w:rPr>
          <w:rFonts w:ascii="Meiryo UI" w:eastAsia="Meiryo UI" w:hAnsi="Meiryo UI" w:cs="Meiryo UI" w:hint="eastAsia"/>
          <w:sz w:val="24"/>
          <w:szCs w:val="24"/>
        </w:rPr>
        <w:t>考えていただくと、少しずつ</w:t>
      </w:r>
      <w:r>
        <w:rPr>
          <w:rFonts w:ascii="Meiryo UI" w:eastAsia="Meiryo UI" w:hAnsi="Meiryo UI" w:cs="Meiryo UI" w:hint="eastAsia"/>
          <w:sz w:val="24"/>
          <w:szCs w:val="24"/>
        </w:rPr>
        <w:t>SDGsへの取り組み方</w:t>
      </w:r>
      <w:r w:rsidRPr="001F2D26">
        <w:rPr>
          <w:rFonts w:ascii="Meiryo UI" w:eastAsia="Meiryo UI" w:hAnsi="Meiryo UI" w:cs="Meiryo UI" w:hint="eastAsia"/>
          <w:sz w:val="24"/>
          <w:szCs w:val="24"/>
        </w:rPr>
        <w:t>が見えてくるのかもしれない。</w:t>
      </w:r>
    </w:p>
    <w:p w14:paraId="76D5F6C2" w14:textId="77777777" w:rsidR="00FE5093" w:rsidRPr="001F2D26" w:rsidRDefault="00FE5093" w:rsidP="00FE5093">
      <w:pPr>
        <w:spacing w:line="340" w:lineRule="exact"/>
        <w:ind w:leftChars="50" w:left="225" w:hangingChars="50" w:hanging="120"/>
        <w:rPr>
          <w:rFonts w:ascii="Meiryo UI" w:eastAsia="Meiryo UI" w:hAnsi="Meiryo UI" w:cs="Meiryo UI"/>
          <w:sz w:val="24"/>
          <w:szCs w:val="24"/>
        </w:rPr>
      </w:pPr>
      <w:r w:rsidRPr="001F2D26">
        <w:rPr>
          <w:rFonts w:ascii="Meiryo UI" w:eastAsia="Meiryo UI" w:hAnsi="Meiryo UI" w:cs="Meiryo UI" w:hint="eastAsia"/>
          <w:sz w:val="24"/>
          <w:szCs w:val="24"/>
        </w:rPr>
        <w:t>・大阪府の方向性には賛同する。SDGsへの理解を深めるとともに、中小企業や府民による府内の取組みを増やすことが重要。あわせて、企業や市民</w:t>
      </w:r>
      <w:r>
        <w:rPr>
          <w:rFonts w:ascii="Meiryo UI" w:eastAsia="Meiryo UI" w:hAnsi="Meiryo UI" w:cs="Meiryo UI" w:hint="eastAsia"/>
          <w:sz w:val="24"/>
          <w:szCs w:val="24"/>
        </w:rPr>
        <w:t>が何を望んでいるかを把握した上で</w:t>
      </w:r>
      <w:r w:rsidRPr="001F2D26">
        <w:rPr>
          <w:rFonts w:ascii="Meiryo UI" w:eastAsia="Meiryo UI" w:hAnsi="Meiryo UI" w:cs="Meiryo UI" w:hint="eastAsia"/>
          <w:sz w:val="24"/>
          <w:szCs w:val="24"/>
        </w:rPr>
        <w:t>、事例の共有やマッチングの必要性</w:t>
      </w:r>
      <w:r>
        <w:rPr>
          <w:rFonts w:ascii="Meiryo UI" w:eastAsia="Meiryo UI" w:hAnsi="Meiryo UI" w:cs="Meiryo UI" w:hint="eastAsia"/>
          <w:sz w:val="24"/>
          <w:szCs w:val="24"/>
        </w:rPr>
        <w:t>が</w:t>
      </w:r>
      <w:r w:rsidRPr="001F2D26">
        <w:rPr>
          <w:rFonts w:ascii="Meiryo UI" w:eastAsia="Meiryo UI" w:hAnsi="Meiryo UI" w:cs="Meiryo UI" w:hint="eastAsia"/>
          <w:sz w:val="24"/>
          <w:szCs w:val="24"/>
        </w:rPr>
        <w:t>高いと考える。</w:t>
      </w:r>
    </w:p>
    <w:p w14:paraId="09685E1A" w14:textId="77777777" w:rsidR="00FE5093" w:rsidRPr="001F2D26" w:rsidRDefault="00FE5093" w:rsidP="00FE5093">
      <w:pPr>
        <w:spacing w:line="340" w:lineRule="exact"/>
        <w:ind w:leftChars="50" w:left="225" w:hangingChars="50" w:hanging="120"/>
        <w:rPr>
          <w:rFonts w:ascii="Meiryo UI" w:eastAsia="Meiryo UI" w:hAnsi="Meiryo UI" w:cs="Meiryo UI"/>
          <w:sz w:val="24"/>
          <w:szCs w:val="24"/>
        </w:rPr>
      </w:pPr>
      <w:r w:rsidRPr="001F2D26">
        <w:rPr>
          <w:rFonts w:ascii="Meiryo UI" w:eastAsia="Meiryo UI" w:hAnsi="Meiryo UI" w:cs="Meiryo UI" w:hint="eastAsia"/>
          <w:sz w:val="24"/>
          <w:szCs w:val="24"/>
        </w:rPr>
        <w:t>・S</w:t>
      </w:r>
      <w:r w:rsidRPr="001F2D26">
        <w:rPr>
          <w:rFonts w:ascii="Meiryo UI" w:eastAsia="Meiryo UI" w:hAnsi="Meiryo UI" w:cs="Meiryo UI"/>
          <w:sz w:val="24"/>
          <w:szCs w:val="24"/>
        </w:rPr>
        <w:t>DGs</w:t>
      </w:r>
      <w:r w:rsidRPr="001F2D26">
        <w:rPr>
          <w:rFonts w:ascii="Meiryo UI" w:eastAsia="Meiryo UI" w:hAnsi="Meiryo UI" w:cs="Meiryo UI" w:hint="eastAsia"/>
          <w:sz w:val="24"/>
          <w:szCs w:val="24"/>
        </w:rPr>
        <w:t>への携わりについて、府民の方々が具体的に考える機運を高めるには、一人ひとりが問題をきちんと認識し、自分事にしてもらうことが重要</w:t>
      </w:r>
    </w:p>
    <w:p w14:paraId="03EEB509" w14:textId="77777777" w:rsidR="00FE5093" w:rsidRPr="001F2D26" w:rsidRDefault="00FE5093" w:rsidP="00FE5093">
      <w:pPr>
        <w:spacing w:line="340" w:lineRule="exact"/>
        <w:ind w:leftChars="50" w:left="225" w:hangingChars="50" w:hanging="120"/>
        <w:rPr>
          <w:rFonts w:ascii="Meiryo UI" w:eastAsia="Meiryo UI" w:hAnsi="Meiryo UI" w:cs="Meiryo UI"/>
          <w:sz w:val="24"/>
          <w:szCs w:val="24"/>
        </w:rPr>
      </w:pPr>
      <w:r w:rsidRPr="001F2D26">
        <w:rPr>
          <w:rFonts w:ascii="Meiryo UI" w:eastAsia="Meiryo UI" w:hAnsi="Meiryo UI" w:cs="Meiryo UI" w:hint="eastAsia"/>
          <w:sz w:val="24"/>
          <w:szCs w:val="24"/>
        </w:rPr>
        <w:t>・企業に対しては、企業そのものへのアプローチだけでなく、社員一人ひとりへのアプローチも行ってほしい。社員であっても、その前にひとりの市民でもある。一市民として自分に何ができるのか。また、仕事の中でどのような貢献ができるのかを考えることで、アイデアが生まれる</w:t>
      </w:r>
      <w:r>
        <w:rPr>
          <w:rFonts w:ascii="Meiryo UI" w:eastAsia="Meiryo UI" w:hAnsi="Meiryo UI" w:cs="Meiryo UI" w:hint="eastAsia"/>
          <w:sz w:val="24"/>
          <w:szCs w:val="24"/>
        </w:rPr>
        <w:t>のではないか</w:t>
      </w:r>
      <w:r w:rsidRPr="001F2D26">
        <w:rPr>
          <w:rFonts w:ascii="Meiryo UI" w:eastAsia="Meiryo UI" w:hAnsi="Meiryo UI" w:cs="Meiryo UI" w:hint="eastAsia"/>
          <w:sz w:val="24"/>
          <w:szCs w:val="24"/>
        </w:rPr>
        <w:t>。</w:t>
      </w:r>
    </w:p>
    <w:p w14:paraId="77A3C679" w14:textId="77777777" w:rsidR="00FE5093" w:rsidRPr="001F2D26" w:rsidRDefault="00FE5093" w:rsidP="00FE5093">
      <w:pPr>
        <w:spacing w:line="340" w:lineRule="exact"/>
        <w:ind w:leftChars="50" w:left="225" w:hangingChars="50" w:hanging="120"/>
        <w:rPr>
          <w:rFonts w:ascii="Meiryo UI" w:eastAsia="Meiryo UI" w:hAnsi="Meiryo UI" w:cs="Meiryo UI"/>
          <w:sz w:val="24"/>
          <w:szCs w:val="24"/>
        </w:rPr>
      </w:pPr>
      <w:r w:rsidRPr="001F2D26">
        <w:rPr>
          <w:rFonts w:ascii="Meiryo UI" w:eastAsia="Meiryo UI" w:hAnsi="Meiryo UI" w:cs="Meiryo UI" w:hint="eastAsia"/>
          <w:sz w:val="24"/>
          <w:szCs w:val="24"/>
        </w:rPr>
        <w:t>・様々な</w:t>
      </w:r>
      <w:r>
        <w:rPr>
          <w:rFonts w:ascii="Meiryo UI" w:eastAsia="Meiryo UI" w:hAnsi="Meiryo UI" w:cs="Meiryo UI" w:hint="eastAsia"/>
          <w:sz w:val="24"/>
          <w:szCs w:val="24"/>
        </w:rPr>
        <w:t>取り組み</w:t>
      </w:r>
      <w:r w:rsidRPr="001F2D26">
        <w:rPr>
          <w:rFonts w:ascii="Meiryo UI" w:eastAsia="Meiryo UI" w:hAnsi="Meiryo UI" w:cs="Meiryo UI" w:hint="eastAsia"/>
          <w:sz w:val="24"/>
          <w:szCs w:val="24"/>
        </w:rPr>
        <w:t>事例を個人や団体と共有し、多くの方の共感を高め、</w:t>
      </w:r>
      <w:r>
        <w:rPr>
          <w:rFonts w:ascii="Meiryo UI" w:eastAsia="Meiryo UI" w:hAnsi="Meiryo UI" w:cs="Meiryo UI" w:hint="eastAsia"/>
          <w:sz w:val="24"/>
          <w:szCs w:val="24"/>
        </w:rPr>
        <w:t>具体的活動</w:t>
      </w:r>
      <w:r w:rsidRPr="001F2D26">
        <w:rPr>
          <w:rFonts w:ascii="Meiryo UI" w:eastAsia="Meiryo UI" w:hAnsi="Meiryo UI" w:cs="Meiryo UI" w:hint="eastAsia"/>
          <w:sz w:val="24"/>
          <w:szCs w:val="24"/>
        </w:rPr>
        <w:t>に</w:t>
      </w:r>
      <w:r>
        <w:rPr>
          <w:rFonts w:ascii="Meiryo UI" w:eastAsia="Meiryo UI" w:hAnsi="Meiryo UI" w:cs="Meiryo UI" w:hint="eastAsia"/>
          <w:sz w:val="24"/>
          <w:szCs w:val="24"/>
        </w:rPr>
        <w:t>つなげていく</w:t>
      </w:r>
      <w:r w:rsidRPr="001F2D26">
        <w:rPr>
          <w:rFonts w:ascii="Meiryo UI" w:eastAsia="Meiryo UI" w:hAnsi="Meiryo UI" w:cs="Meiryo UI" w:hint="eastAsia"/>
          <w:sz w:val="24"/>
          <w:szCs w:val="24"/>
        </w:rPr>
        <w:t>というのが、行政ができる重要な役割なのではないか。</w:t>
      </w:r>
      <w:r>
        <w:rPr>
          <w:rFonts w:ascii="Meiryo UI" w:eastAsia="Meiryo UI" w:hAnsi="Meiryo UI" w:cs="Meiryo UI" w:hint="eastAsia"/>
          <w:sz w:val="24"/>
          <w:szCs w:val="24"/>
        </w:rPr>
        <w:t>また、</w:t>
      </w:r>
      <w:r w:rsidRPr="001F2D26">
        <w:rPr>
          <w:rFonts w:ascii="Meiryo UI" w:eastAsia="Meiryo UI" w:hAnsi="Meiryo UI" w:cs="Meiryo UI" w:hint="eastAsia"/>
          <w:sz w:val="24"/>
          <w:szCs w:val="24"/>
        </w:rPr>
        <w:t>交流会やセミナー等を実施し、参加者の方々との交流により新たなアイデアが出ることはたくさんあると思う。そのような場を作って提供することも大阪府</w:t>
      </w:r>
      <w:r>
        <w:rPr>
          <w:rFonts w:ascii="Meiryo UI" w:eastAsia="Meiryo UI" w:hAnsi="Meiryo UI" w:cs="Meiryo UI" w:hint="eastAsia"/>
          <w:sz w:val="24"/>
          <w:szCs w:val="24"/>
        </w:rPr>
        <w:t>の</w:t>
      </w:r>
      <w:r w:rsidRPr="001F2D26">
        <w:rPr>
          <w:rFonts w:ascii="Meiryo UI" w:eastAsia="Meiryo UI" w:hAnsi="Meiryo UI" w:cs="Meiryo UI" w:hint="eastAsia"/>
          <w:sz w:val="24"/>
          <w:szCs w:val="24"/>
        </w:rPr>
        <w:t>重要な役割</w:t>
      </w:r>
    </w:p>
    <w:p w14:paraId="6102169A" w14:textId="77777777" w:rsidR="00FE5093" w:rsidRPr="001F2D26" w:rsidRDefault="00FE5093" w:rsidP="00FE5093">
      <w:pPr>
        <w:spacing w:line="340" w:lineRule="exact"/>
        <w:ind w:leftChars="50" w:left="225" w:hangingChars="50" w:hanging="120"/>
        <w:rPr>
          <w:rFonts w:ascii="Meiryo UI" w:eastAsia="Meiryo UI" w:hAnsi="Meiryo UI" w:cs="Meiryo UI"/>
          <w:sz w:val="24"/>
          <w:szCs w:val="24"/>
        </w:rPr>
      </w:pPr>
      <w:r w:rsidRPr="001F2D26">
        <w:rPr>
          <w:rFonts w:ascii="Meiryo UI" w:eastAsia="Meiryo UI" w:hAnsi="Meiryo UI" w:cs="Meiryo UI" w:hint="eastAsia"/>
          <w:sz w:val="24"/>
          <w:szCs w:val="24"/>
        </w:rPr>
        <w:t>・また、高年齢の方への認知度は高まっているが、中長期的にみて、小・中・高校生に手厚くS</w:t>
      </w:r>
      <w:r w:rsidRPr="001F2D26">
        <w:rPr>
          <w:rFonts w:ascii="Meiryo UI" w:eastAsia="Meiryo UI" w:hAnsi="Meiryo UI" w:cs="Meiryo UI"/>
          <w:sz w:val="24"/>
          <w:szCs w:val="24"/>
        </w:rPr>
        <w:t>DGs</w:t>
      </w:r>
      <w:r w:rsidRPr="001F2D26">
        <w:rPr>
          <w:rFonts w:ascii="Meiryo UI" w:eastAsia="Meiryo UI" w:hAnsi="Meiryo UI" w:cs="Meiryo UI" w:hint="eastAsia"/>
          <w:sz w:val="24"/>
          <w:szCs w:val="24"/>
        </w:rPr>
        <w:t>教育を進めることにより、S</w:t>
      </w:r>
      <w:r w:rsidRPr="001F2D26">
        <w:rPr>
          <w:rFonts w:ascii="Meiryo UI" w:eastAsia="Meiryo UI" w:hAnsi="Meiryo UI" w:cs="Meiryo UI"/>
          <w:sz w:val="24"/>
          <w:szCs w:val="24"/>
        </w:rPr>
        <w:t>DGs</w:t>
      </w:r>
      <w:r>
        <w:rPr>
          <w:rFonts w:ascii="Meiryo UI" w:eastAsia="Meiryo UI" w:hAnsi="Meiryo UI" w:cs="Meiryo UI" w:hint="eastAsia"/>
          <w:sz w:val="24"/>
          <w:szCs w:val="24"/>
        </w:rPr>
        <w:t>に取り組もうとする機運が</w:t>
      </w:r>
      <w:r w:rsidRPr="001F2D26">
        <w:rPr>
          <w:rFonts w:ascii="Meiryo UI" w:eastAsia="Meiryo UI" w:hAnsi="Meiryo UI" w:cs="Meiryo UI" w:hint="eastAsia"/>
          <w:sz w:val="24"/>
          <w:szCs w:val="24"/>
        </w:rPr>
        <w:t>地域</w:t>
      </w:r>
      <w:r>
        <w:rPr>
          <w:rFonts w:ascii="Meiryo UI" w:eastAsia="Meiryo UI" w:hAnsi="Meiryo UI" w:cs="Meiryo UI" w:hint="eastAsia"/>
          <w:sz w:val="24"/>
          <w:szCs w:val="24"/>
        </w:rPr>
        <w:t>に</w:t>
      </w:r>
      <w:r w:rsidRPr="001F2D26">
        <w:rPr>
          <w:rFonts w:ascii="Meiryo UI" w:eastAsia="Meiryo UI" w:hAnsi="Meiryo UI" w:cs="Meiryo UI" w:hint="eastAsia"/>
          <w:sz w:val="24"/>
          <w:szCs w:val="24"/>
        </w:rPr>
        <w:t>できてくると思う。学生の取組みから学ぶことも多く、素晴らしい活動も生まれているので、教育</w:t>
      </w:r>
      <w:r>
        <w:rPr>
          <w:rFonts w:ascii="Meiryo UI" w:eastAsia="Meiryo UI" w:hAnsi="Meiryo UI" w:cs="Meiryo UI" w:hint="eastAsia"/>
          <w:sz w:val="24"/>
          <w:szCs w:val="24"/>
        </w:rPr>
        <w:t>からのアプローチ</w:t>
      </w:r>
      <w:r w:rsidRPr="001F2D26">
        <w:rPr>
          <w:rFonts w:ascii="Meiryo UI" w:eastAsia="Meiryo UI" w:hAnsi="Meiryo UI" w:cs="Meiryo UI" w:hint="eastAsia"/>
          <w:sz w:val="24"/>
          <w:szCs w:val="24"/>
        </w:rPr>
        <w:t>はとても大事</w:t>
      </w:r>
    </w:p>
    <w:p w14:paraId="2829FB85" w14:textId="77777777" w:rsidR="00FE5093" w:rsidRPr="001F2D26" w:rsidRDefault="00FE5093" w:rsidP="00FE5093">
      <w:pPr>
        <w:spacing w:line="340" w:lineRule="exact"/>
        <w:ind w:leftChars="50" w:left="225" w:hangingChars="50" w:hanging="120"/>
        <w:rPr>
          <w:rFonts w:ascii="Meiryo UI" w:eastAsia="Meiryo UI" w:hAnsi="Meiryo UI" w:cs="Meiryo UI"/>
          <w:sz w:val="24"/>
          <w:szCs w:val="24"/>
        </w:rPr>
      </w:pPr>
      <w:r w:rsidRPr="001F2D26">
        <w:rPr>
          <w:rFonts w:ascii="Meiryo UI" w:eastAsia="Meiryo UI" w:hAnsi="Meiryo UI" w:cs="Meiryo UI" w:hint="eastAsia"/>
          <w:sz w:val="24"/>
          <w:szCs w:val="24"/>
        </w:rPr>
        <w:t>・子ども達を通じ、家庭内での会話が広がり取組みが生まれることもある</w:t>
      </w:r>
      <w:r>
        <w:rPr>
          <w:rFonts w:ascii="Meiryo UI" w:eastAsia="Meiryo UI" w:hAnsi="Meiryo UI" w:cs="Meiryo UI" w:hint="eastAsia"/>
          <w:sz w:val="24"/>
          <w:szCs w:val="24"/>
        </w:rPr>
        <w:t>と思う</w:t>
      </w:r>
      <w:r w:rsidRPr="001F2D26">
        <w:rPr>
          <w:rFonts w:ascii="Meiryo UI" w:eastAsia="Meiryo UI" w:hAnsi="Meiryo UI" w:cs="Meiryo UI" w:hint="eastAsia"/>
          <w:sz w:val="24"/>
          <w:szCs w:val="24"/>
        </w:rPr>
        <w:t>ので、社会全体でこのような雰囲気や考え方を醸成することが重要</w:t>
      </w:r>
      <w:r>
        <w:rPr>
          <w:rFonts w:ascii="Meiryo UI" w:eastAsia="Meiryo UI" w:hAnsi="Meiryo UI" w:cs="Meiryo UI" w:hint="eastAsia"/>
          <w:sz w:val="24"/>
          <w:szCs w:val="24"/>
        </w:rPr>
        <w:t>。教育の部分にもフォーカスして取</w:t>
      </w:r>
      <w:r w:rsidRPr="001F2D26">
        <w:rPr>
          <w:rFonts w:ascii="Meiryo UI" w:eastAsia="Meiryo UI" w:hAnsi="Meiryo UI" w:cs="Meiryo UI" w:hint="eastAsia"/>
          <w:sz w:val="24"/>
          <w:szCs w:val="24"/>
        </w:rPr>
        <w:t>組</w:t>
      </w:r>
      <w:r>
        <w:rPr>
          <w:rFonts w:ascii="Meiryo UI" w:eastAsia="Meiryo UI" w:hAnsi="Meiryo UI" w:cs="Meiryo UI" w:hint="eastAsia"/>
          <w:sz w:val="24"/>
          <w:szCs w:val="24"/>
        </w:rPr>
        <w:t>む</w:t>
      </w:r>
      <w:r w:rsidRPr="001F2D26">
        <w:rPr>
          <w:rFonts w:ascii="Meiryo UI" w:eastAsia="Meiryo UI" w:hAnsi="Meiryo UI" w:cs="Meiryo UI" w:hint="eastAsia"/>
          <w:sz w:val="24"/>
          <w:szCs w:val="24"/>
        </w:rPr>
        <w:t>のも良いと思う。</w:t>
      </w:r>
    </w:p>
    <w:p w14:paraId="6DA2F488" w14:textId="77777777" w:rsidR="00FE5093" w:rsidRPr="001F2D26" w:rsidRDefault="00FE5093" w:rsidP="00FE5093">
      <w:pPr>
        <w:spacing w:line="340" w:lineRule="exact"/>
        <w:ind w:leftChars="50" w:left="225" w:hangingChars="50" w:hanging="120"/>
        <w:rPr>
          <w:rFonts w:ascii="Meiryo UI" w:eastAsia="Meiryo UI" w:hAnsi="Meiryo UI" w:cs="Meiryo UI"/>
          <w:sz w:val="24"/>
          <w:szCs w:val="24"/>
        </w:rPr>
      </w:pPr>
      <w:r w:rsidRPr="001F2D26">
        <w:rPr>
          <w:rFonts w:ascii="Meiryo UI" w:eastAsia="Meiryo UI" w:hAnsi="Meiryo UI" w:cs="Meiryo UI" w:hint="eastAsia"/>
          <w:sz w:val="24"/>
          <w:szCs w:val="24"/>
        </w:rPr>
        <w:t>・現在、大阪府が実施している小学生に向けた取組みや小学校への出張講義などの活動は、府内市町村にも</w:t>
      </w:r>
      <w:r>
        <w:rPr>
          <w:rFonts w:ascii="Meiryo UI" w:eastAsia="Meiryo UI" w:hAnsi="Meiryo UI" w:cs="Meiryo UI" w:hint="eastAsia"/>
          <w:sz w:val="24"/>
          <w:szCs w:val="24"/>
        </w:rPr>
        <w:t>広く</w:t>
      </w:r>
      <w:r w:rsidRPr="001F2D26">
        <w:rPr>
          <w:rFonts w:ascii="Meiryo UI" w:eastAsia="Meiryo UI" w:hAnsi="Meiryo UI" w:cs="Meiryo UI" w:hint="eastAsia"/>
          <w:sz w:val="24"/>
          <w:szCs w:val="24"/>
        </w:rPr>
        <w:t>共有することにより、市町村に対して良い刺激になると思う。</w:t>
      </w:r>
    </w:p>
    <w:p w14:paraId="19AFAB44" w14:textId="1F8BEFBB" w:rsidR="00D44064" w:rsidRPr="001F2D26" w:rsidRDefault="00FE5093" w:rsidP="00FE5093">
      <w:pPr>
        <w:spacing w:line="340" w:lineRule="exact"/>
        <w:ind w:leftChars="50" w:left="225" w:hangingChars="50" w:hanging="120"/>
        <w:rPr>
          <w:rFonts w:ascii="Meiryo UI" w:eastAsia="Meiryo UI" w:hAnsi="Meiryo UI" w:cs="Meiryo UI"/>
          <w:sz w:val="24"/>
          <w:szCs w:val="24"/>
        </w:rPr>
      </w:pPr>
      <w:r w:rsidRPr="001F2D26">
        <w:rPr>
          <w:rFonts w:ascii="Meiryo UI" w:eastAsia="Meiryo UI" w:hAnsi="Meiryo UI" w:cs="Meiryo UI" w:hint="eastAsia"/>
          <w:sz w:val="24"/>
          <w:szCs w:val="24"/>
        </w:rPr>
        <w:t>・関西SDGsプラットフォームには複数の分科会があるが、関西S</w:t>
      </w:r>
      <w:r w:rsidRPr="001F2D26">
        <w:rPr>
          <w:rFonts w:ascii="Meiryo UI" w:eastAsia="Meiryo UI" w:hAnsi="Meiryo UI" w:cs="Meiryo UI"/>
          <w:sz w:val="24"/>
          <w:szCs w:val="24"/>
        </w:rPr>
        <w:t>DGs</w:t>
      </w:r>
      <w:r w:rsidRPr="001F2D26">
        <w:rPr>
          <w:rFonts w:ascii="Meiryo UI" w:eastAsia="Meiryo UI" w:hAnsi="Meiryo UI" w:cs="Meiryo UI" w:hint="eastAsia"/>
          <w:sz w:val="24"/>
          <w:szCs w:val="24"/>
        </w:rPr>
        <w:t>プラットフォームに参画する企業と自治体が、どのようなことで連携できるのかを議論する</w:t>
      </w:r>
      <w:r>
        <w:rPr>
          <w:rFonts w:ascii="Meiryo UI" w:eastAsia="Meiryo UI" w:hAnsi="Meiryo UI" w:cs="Meiryo UI" w:hint="eastAsia"/>
          <w:sz w:val="24"/>
          <w:szCs w:val="24"/>
        </w:rPr>
        <w:t>ような分科会</w:t>
      </w:r>
      <w:r w:rsidRPr="001F2D26">
        <w:rPr>
          <w:rFonts w:ascii="Meiryo UI" w:eastAsia="Meiryo UI" w:hAnsi="Meiryo UI" w:cs="Meiryo UI" w:hint="eastAsia"/>
          <w:sz w:val="24"/>
          <w:szCs w:val="24"/>
        </w:rPr>
        <w:t>を立</w:t>
      </w:r>
      <w:r>
        <w:rPr>
          <w:rFonts w:ascii="Meiryo UI" w:eastAsia="Meiryo UI" w:hAnsi="Meiryo UI" w:cs="Meiryo UI" w:hint="eastAsia"/>
          <w:sz w:val="24"/>
          <w:szCs w:val="24"/>
        </w:rPr>
        <w:t>ち</w:t>
      </w:r>
      <w:r w:rsidRPr="001F2D26">
        <w:rPr>
          <w:rFonts w:ascii="Meiryo UI" w:eastAsia="Meiryo UI" w:hAnsi="Meiryo UI" w:cs="Meiryo UI" w:hint="eastAsia"/>
          <w:sz w:val="24"/>
          <w:szCs w:val="24"/>
        </w:rPr>
        <w:t>上げてはどうか。様々な事例を持ち寄り共有から始めて、具体的にマッチングをめざすのも良いと思う。</w:t>
      </w:r>
    </w:p>
    <w:p w14:paraId="034A0DBF" w14:textId="77777777" w:rsidR="00D44064" w:rsidRPr="001F2D26" w:rsidRDefault="00D44064" w:rsidP="00D44064">
      <w:pPr>
        <w:spacing w:line="340" w:lineRule="exact"/>
        <w:ind w:leftChars="50" w:left="225" w:hangingChars="50" w:hanging="120"/>
        <w:rPr>
          <w:rFonts w:ascii="Meiryo UI" w:eastAsia="Meiryo UI" w:hAnsi="Meiryo UI" w:cs="Meiryo UI"/>
          <w:sz w:val="24"/>
          <w:szCs w:val="24"/>
        </w:rPr>
      </w:pPr>
    </w:p>
    <w:p w14:paraId="4AFE1B26" w14:textId="77777777" w:rsidR="00D44064" w:rsidRPr="001F2D26" w:rsidRDefault="00D44064" w:rsidP="00D44064">
      <w:pPr>
        <w:spacing w:line="340" w:lineRule="exact"/>
        <w:ind w:leftChars="50" w:left="225" w:hangingChars="50" w:hanging="120"/>
        <w:rPr>
          <w:rFonts w:ascii="Meiryo UI" w:eastAsia="Meiryo UI" w:hAnsi="Meiryo UI" w:cs="Meiryo UI"/>
          <w:sz w:val="24"/>
          <w:szCs w:val="24"/>
        </w:rPr>
      </w:pPr>
      <w:r w:rsidRPr="001F2D26">
        <w:rPr>
          <w:rFonts w:ascii="Meiryo UI" w:eastAsia="Meiryo UI" w:hAnsi="Meiryo UI" w:cs="Meiryo UI" w:hint="eastAsia"/>
          <w:sz w:val="24"/>
          <w:szCs w:val="24"/>
        </w:rPr>
        <w:t>（事務局）</w:t>
      </w:r>
    </w:p>
    <w:p w14:paraId="585304E8" w14:textId="4F9038DD" w:rsidR="001F2D26" w:rsidRDefault="00D44064" w:rsidP="00D44064">
      <w:pPr>
        <w:spacing w:line="340" w:lineRule="exact"/>
        <w:ind w:leftChars="50" w:left="225" w:hangingChars="50" w:hanging="120"/>
        <w:rPr>
          <w:rFonts w:ascii="Meiryo UI" w:eastAsia="Meiryo UI" w:hAnsi="Meiryo UI" w:cs="Meiryo UI"/>
          <w:sz w:val="24"/>
          <w:szCs w:val="24"/>
        </w:rPr>
      </w:pPr>
      <w:r w:rsidRPr="001F2D26">
        <w:rPr>
          <w:rFonts w:ascii="Meiryo UI" w:eastAsia="Meiryo UI" w:hAnsi="Meiryo UI" w:cs="Meiryo UI" w:hint="eastAsia"/>
          <w:sz w:val="24"/>
          <w:szCs w:val="24"/>
        </w:rPr>
        <w:t>・教育</w:t>
      </w:r>
      <w:r w:rsidR="001F2D26">
        <w:rPr>
          <w:rFonts w:ascii="Meiryo UI" w:eastAsia="Meiryo UI" w:hAnsi="Meiryo UI" w:cs="Meiryo UI" w:hint="eastAsia"/>
          <w:sz w:val="24"/>
          <w:szCs w:val="24"/>
        </w:rPr>
        <w:t>関係では、これまでから出張授業に取り組んできた</w:t>
      </w:r>
      <w:r w:rsidR="00EA10AB">
        <w:rPr>
          <w:rFonts w:ascii="Meiryo UI" w:eastAsia="Meiryo UI" w:hAnsi="Meiryo UI" w:cs="Meiryo UI" w:hint="eastAsia"/>
          <w:sz w:val="24"/>
          <w:szCs w:val="24"/>
        </w:rPr>
        <w:t>。</w:t>
      </w:r>
      <w:r w:rsidR="001F2D26">
        <w:rPr>
          <w:rFonts w:ascii="Meiryo UI" w:eastAsia="Meiryo UI" w:hAnsi="Meiryo UI" w:cs="Meiryo UI" w:hint="eastAsia"/>
          <w:sz w:val="24"/>
          <w:szCs w:val="24"/>
        </w:rPr>
        <w:t>以前は大学からの</w:t>
      </w:r>
      <w:r w:rsidR="00EA10AB">
        <w:rPr>
          <w:rFonts w:ascii="Meiryo UI" w:eastAsia="Meiryo UI" w:hAnsi="Meiryo UI" w:cs="Meiryo UI" w:hint="eastAsia"/>
          <w:sz w:val="24"/>
          <w:szCs w:val="24"/>
        </w:rPr>
        <w:t>依頼</w:t>
      </w:r>
      <w:r w:rsidR="001F2D26">
        <w:rPr>
          <w:rFonts w:ascii="Meiryo UI" w:eastAsia="Meiryo UI" w:hAnsi="Meiryo UI" w:cs="Meiryo UI" w:hint="eastAsia"/>
          <w:sz w:val="24"/>
          <w:szCs w:val="24"/>
        </w:rPr>
        <w:t>が</w:t>
      </w:r>
      <w:r w:rsidRPr="001F2D26">
        <w:rPr>
          <w:rFonts w:ascii="Meiryo UI" w:eastAsia="Meiryo UI" w:hAnsi="Meiryo UI" w:cs="Meiryo UI" w:hint="eastAsia"/>
          <w:sz w:val="24"/>
          <w:szCs w:val="24"/>
        </w:rPr>
        <w:t>多かったが、</w:t>
      </w:r>
      <w:r w:rsidR="001F2D26">
        <w:rPr>
          <w:rFonts w:ascii="Meiryo UI" w:eastAsia="Meiryo UI" w:hAnsi="Meiryo UI" w:cs="Meiryo UI" w:hint="eastAsia"/>
          <w:sz w:val="24"/>
          <w:szCs w:val="24"/>
        </w:rPr>
        <w:t>今年度は、大学からの依頼に加え、</w:t>
      </w:r>
      <w:r w:rsidRPr="001F2D26">
        <w:rPr>
          <w:rFonts w:ascii="Meiryo UI" w:eastAsia="Meiryo UI" w:hAnsi="Meiryo UI" w:cs="Meiryo UI" w:hint="eastAsia"/>
          <w:sz w:val="24"/>
          <w:szCs w:val="24"/>
        </w:rPr>
        <w:t>小中高</w:t>
      </w:r>
      <w:r w:rsidR="001F2D26">
        <w:rPr>
          <w:rFonts w:ascii="Meiryo UI" w:eastAsia="Meiryo UI" w:hAnsi="Meiryo UI" w:cs="Meiryo UI" w:hint="eastAsia"/>
          <w:sz w:val="24"/>
          <w:szCs w:val="24"/>
        </w:rPr>
        <w:t>校からの</w:t>
      </w:r>
      <w:r w:rsidR="005073E3" w:rsidRPr="001F2D26">
        <w:rPr>
          <w:rFonts w:ascii="Meiryo UI" w:eastAsia="Meiryo UI" w:hAnsi="Meiryo UI" w:cs="Meiryo UI" w:hint="eastAsia"/>
          <w:sz w:val="24"/>
          <w:szCs w:val="24"/>
        </w:rPr>
        <w:t>出張講義の依頼が増えた。</w:t>
      </w:r>
    </w:p>
    <w:p w14:paraId="64D13396" w14:textId="652A64FD" w:rsidR="005073E3" w:rsidRPr="001F2D26" w:rsidRDefault="001F2D26" w:rsidP="00D44064">
      <w:pPr>
        <w:spacing w:line="34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773CC2">
        <w:rPr>
          <w:rFonts w:ascii="Meiryo UI" w:eastAsia="Meiryo UI" w:hAnsi="Meiryo UI" w:cs="Meiryo UI" w:hint="eastAsia"/>
          <w:sz w:val="24"/>
          <w:szCs w:val="24"/>
        </w:rPr>
        <w:t>また、一部の小学校では、SDGsに取組む企業と連携しながら、授業を実施することも予定している。</w:t>
      </w:r>
    </w:p>
    <w:p w14:paraId="11645494" w14:textId="383FFD75" w:rsidR="00D44064" w:rsidRPr="001F2D26" w:rsidRDefault="005073E3" w:rsidP="00D44064">
      <w:pPr>
        <w:spacing w:line="340" w:lineRule="exact"/>
        <w:ind w:leftChars="50" w:left="225" w:hangingChars="50" w:hanging="120"/>
        <w:rPr>
          <w:rFonts w:ascii="Meiryo UI" w:eastAsia="Meiryo UI" w:hAnsi="Meiryo UI" w:cs="Meiryo UI"/>
          <w:sz w:val="24"/>
          <w:szCs w:val="24"/>
        </w:rPr>
      </w:pPr>
      <w:r w:rsidRPr="001F2D26">
        <w:rPr>
          <w:rFonts w:ascii="Meiryo UI" w:eastAsia="Meiryo UI" w:hAnsi="Meiryo UI" w:cs="Meiryo UI" w:hint="eastAsia"/>
          <w:sz w:val="24"/>
          <w:szCs w:val="24"/>
        </w:rPr>
        <w:t>・こうした活動</w:t>
      </w:r>
      <w:r w:rsidR="00773CC2">
        <w:rPr>
          <w:rFonts w:ascii="Meiryo UI" w:eastAsia="Meiryo UI" w:hAnsi="Meiryo UI" w:cs="Meiryo UI" w:hint="eastAsia"/>
          <w:sz w:val="24"/>
          <w:szCs w:val="24"/>
        </w:rPr>
        <w:t>については、</w:t>
      </w:r>
      <w:r w:rsidR="00D44064" w:rsidRPr="001F2D26">
        <w:rPr>
          <w:rFonts w:ascii="Meiryo UI" w:eastAsia="Meiryo UI" w:hAnsi="Meiryo UI" w:cs="Meiryo UI" w:hint="eastAsia"/>
          <w:sz w:val="24"/>
          <w:szCs w:val="24"/>
        </w:rPr>
        <w:t>大阪S</w:t>
      </w:r>
      <w:r w:rsidR="00D44064" w:rsidRPr="001F2D26">
        <w:rPr>
          <w:rFonts w:ascii="Meiryo UI" w:eastAsia="Meiryo UI" w:hAnsi="Meiryo UI" w:cs="Meiryo UI"/>
          <w:sz w:val="24"/>
          <w:szCs w:val="24"/>
        </w:rPr>
        <w:t>DGs</w:t>
      </w:r>
      <w:r w:rsidR="00773CC2">
        <w:rPr>
          <w:rFonts w:ascii="Meiryo UI" w:eastAsia="Meiryo UI" w:hAnsi="Meiryo UI" w:cs="Meiryo UI" w:hint="eastAsia"/>
          <w:sz w:val="24"/>
          <w:szCs w:val="24"/>
        </w:rPr>
        <w:t>ネットワークを活用し、</w:t>
      </w:r>
      <w:r w:rsidRPr="001F2D26">
        <w:rPr>
          <w:rFonts w:ascii="Meiryo UI" w:eastAsia="Meiryo UI" w:hAnsi="Meiryo UI" w:cs="Meiryo UI" w:hint="eastAsia"/>
          <w:sz w:val="24"/>
          <w:szCs w:val="24"/>
        </w:rPr>
        <w:t>府域の市町村</w:t>
      </w:r>
      <w:r w:rsidR="00773CC2">
        <w:rPr>
          <w:rFonts w:ascii="Meiryo UI" w:eastAsia="Meiryo UI" w:hAnsi="Meiryo UI" w:cs="Meiryo UI" w:hint="eastAsia"/>
          <w:sz w:val="24"/>
          <w:szCs w:val="24"/>
        </w:rPr>
        <w:t>にも共有を図りつつ、取組みを広げていきたいと考えている。</w:t>
      </w:r>
    </w:p>
    <w:p w14:paraId="03513892" w14:textId="13315F28" w:rsidR="00FA25DA" w:rsidRPr="005073E3" w:rsidRDefault="00EA10AB" w:rsidP="001811EB">
      <w:pPr>
        <w:spacing w:line="34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t>・大阪府では、府内</w:t>
      </w:r>
      <w:r w:rsidR="005073E3" w:rsidRPr="001F2D26">
        <w:rPr>
          <w:rFonts w:ascii="Meiryo UI" w:eastAsia="Meiryo UI" w:hAnsi="Meiryo UI" w:cs="Meiryo UI" w:hint="eastAsia"/>
          <w:sz w:val="24"/>
          <w:szCs w:val="24"/>
        </w:rPr>
        <w:t>市町村</w:t>
      </w:r>
      <w:r>
        <w:rPr>
          <w:rFonts w:ascii="Meiryo UI" w:eastAsia="Meiryo UI" w:hAnsi="Meiryo UI" w:cs="Meiryo UI" w:hint="eastAsia"/>
          <w:sz w:val="24"/>
          <w:szCs w:val="24"/>
        </w:rPr>
        <w:t>へ</w:t>
      </w:r>
      <w:r w:rsidR="005073E3" w:rsidRPr="001F2D26">
        <w:rPr>
          <w:rFonts w:ascii="Meiryo UI" w:eastAsia="Meiryo UI" w:hAnsi="Meiryo UI" w:cs="Meiryo UI" w:hint="eastAsia"/>
          <w:sz w:val="24"/>
          <w:szCs w:val="24"/>
        </w:rPr>
        <w:t>の取組支援</w:t>
      </w:r>
      <w:r w:rsidR="00D44064" w:rsidRPr="001F2D26">
        <w:rPr>
          <w:rFonts w:ascii="Meiryo UI" w:eastAsia="Meiryo UI" w:hAnsi="Meiryo UI" w:cs="Meiryo UI" w:hint="eastAsia"/>
          <w:sz w:val="24"/>
          <w:szCs w:val="24"/>
        </w:rPr>
        <w:t>や</w:t>
      </w:r>
      <w:r w:rsidR="005073E3" w:rsidRPr="001F2D26">
        <w:rPr>
          <w:rFonts w:ascii="Meiryo UI" w:eastAsia="Meiryo UI" w:hAnsi="Meiryo UI" w:cs="Meiryo UI" w:hint="eastAsia"/>
          <w:sz w:val="24"/>
          <w:szCs w:val="24"/>
        </w:rPr>
        <w:t>、</w:t>
      </w:r>
      <w:r w:rsidR="00D44064" w:rsidRPr="001F2D26">
        <w:rPr>
          <w:rFonts w:ascii="Meiryo UI" w:eastAsia="Meiryo UI" w:hAnsi="Meiryo UI" w:cs="Meiryo UI" w:hint="eastAsia"/>
          <w:sz w:val="24"/>
          <w:szCs w:val="24"/>
        </w:rPr>
        <w:t>自治体</w:t>
      </w:r>
      <w:r w:rsidR="005073E3" w:rsidRPr="001F2D26">
        <w:rPr>
          <w:rFonts w:ascii="Meiryo UI" w:eastAsia="Meiryo UI" w:hAnsi="Meiryo UI" w:cs="Meiryo UI" w:hint="eastAsia"/>
          <w:sz w:val="24"/>
          <w:szCs w:val="24"/>
        </w:rPr>
        <w:t>間の</w:t>
      </w:r>
      <w:r w:rsidR="00D44064" w:rsidRPr="001F2D26">
        <w:rPr>
          <w:rFonts w:ascii="Meiryo UI" w:eastAsia="Meiryo UI" w:hAnsi="Meiryo UI" w:cs="Meiryo UI" w:hint="eastAsia"/>
          <w:sz w:val="24"/>
          <w:szCs w:val="24"/>
        </w:rPr>
        <w:t>連携を</w:t>
      </w:r>
      <w:r>
        <w:rPr>
          <w:rFonts w:ascii="Meiryo UI" w:eastAsia="Meiryo UI" w:hAnsi="Meiryo UI" w:cs="Meiryo UI" w:hint="eastAsia"/>
          <w:sz w:val="24"/>
          <w:szCs w:val="24"/>
        </w:rPr>
        <w:t>促進</w:t>
      </w:r>
      <w:r w:rsidR="00D44064" w:rsidRPr="001F2D26">
        <w:rPr>
          <w:rFonts w:ascii="Meiryo UI" w:eastAsia="Meiryo UI" w:hAnsi="Meiryo UI" w:cs="Meiryo UI" w:hint="eastAsia"/>
          <w:sz w:val="24"/>
          <w:szCs w:val="24"/>
        </w:rPr>
        <w:t>しているが、</w:t>
      </w:r>
      <w:r>
        <w:rPr>
          <w:rFonts w:ascii="Meiryo UI" w:eastAsia="Meiryo UI" w:hAnsi="Meiryo UI" w:cs="Meiryo UI" w:hint="eastAsia"/>
          <w:sz w:val="24"/>
          <w:szCs w:val="24"/>
        </w:rPr>
        <w:t>こうした活動を</w:t>
      </w:r>
      <w:r w:rsidR="00D44064" w:rsidRPr="001F2D26">
        <w:rPr>
          <w:rFonts w:ascii="Meiryo UI" w:eastAsia="Meiryo UI" w:hAnsi="Meiryo UI" w:cs="Meiryo UI" w:hint="eastAsia"/>
          <w:sz w:val="24"/>
          <w:szCs w:val="24"/>
        </w:rPr>
        <w:t>関西S</w:t>
      </w:r>
      <w:r w:rsidR="00D44064" w:rsidRPr="001F2D26">
        <w:rPr>
          <w:rFonts w:ascii="Meiryo UI" w:eastAsia="Meiryo UI" w:hAnsi="Meiryo UI" w:cs="Meiryo UI"/>
          <w:sz w:val="24"/>
          <w:szCs w:val="24"/>
        </w:rPr>
        <w:t>DGs</w:t>
      </w:r>
      <w:r w:rsidR="00D44064" w:rsidRPr="001F2D26">
        <w:rPr>
          <w:rFonts w:ascii="Meiryo UI" w:eastAsia="Meiryo UI" w:hAnsi="Meiryo UI" w:cs="Meiryo UI" w:hint="eastAsia"/>
          <w:sz w:val="24"/>
          <w:szCs w:val="24"/>
        </w:rPr>
        <w:t>プラットフォームの枠組みの中で行うことも検討していきたい。</w:t>
      </w:r>
    </w:p>
    <w:p w14:paraId="780D56F7" w14:textId="4174CB93" w:rsidR="00D44064" w:rsidRPr="005B54C4" w:rsidRDefault="00D400B9" w:rsidP="00D44064">
      <w:pPr>
        <w:spacing w:line="340" w:lineRule="exact"/>
        <w:ind w:leftChars="50" w:left="225" w:hangingChars="50" w:hanging="120"/>
        <w:rPr>
          <w:rFonts w:ascii="Meiryo UI" w:eastAsia="Meiryo UI" w:hAnsi="Meiryo UI"/>
          <w:sz w:val="24"/>
        </w:rPr>
      </w:pPr>
      <w:r>
        <w:rPr>
          <w:rFonts w:ascii="Meiryo UI" w:eastAsia="Meiryo UI" w:hAnsi="Meiryo UI" w:hint="eastAsia"/>
          <w:sz w:val="24"/>
        </w:rPr>
        <w:lastRenderedPageBreak/>
        <w:t>（</w:t>
      </w:r>
      <w:r w:rsidRPr="00D400B9">
        <w:rPr>
          <w:rFonts w:ascii="Meiryo UI" w:eastAsia="Meiryo UI" w:hAnsi="Meiryo UI" w:hint="eastAsia"/>
          <w:sz w:val="24"/>
        </w:rPr>
        <w:t>羽根田 みやび 氏</w:t>
      </w:r>
      <w:r w:rsidR="00D44064" w:rsidRPr="005B54C4">
        <w:rPr>
          <w:rFonts w:ascii="Meiryo UI" w:eastAsia="Meiryo UI" w:hAnsi="Meiryo UI" w:hint="eastAsia"/>
          <w:sz w:val="24"/>
        </w:rPr>
        <w:t>）</w:t>
      </w:r>
    </w:p>
    <w:p w14:paraId="6955DBD8" w14:textId="77777777" w:rsidR="00FE5093" w:rsidRDefault="00FE5093" w:rsidP="00FE5093">
      <w:pPr>
        <w:spacing w:line="340" w:lineRule="exact"/>
        <w:ind w:leftChars="50" w:left="225" w:hangingChars="50" w:hanging="120"/>
        <w:rPr>
          <w:rFonts w:ascii="Meiryo UI" w:eastAsia="Meiryo UI" w:hAnsi="Meiryo UI"/>
          <w:sz w:val="24"/>
        </w:rPr>
      </w:pPr>
      <w:r w:rsidRPr="005B54C4">
        <w:rPr>
          <w:rFonts w:ascii="Meiryo UI" w:eastAsia="Meiryo UI" w:hAnsi="Meiryo UI" w:hint="eastAsia"/>
          <w:sz w:val="24"/>
        </w:rPr>
        <w:t>・私のS</w:t>
      </w:r>
      <w:r w:rsidRPr="005B54C4">
        <w:rPr>
          <w:rFonts w:ascii="Meiryo UI" w:eastAsia="Meiryo UI" w:hAnsi="Meiryo UI"/>
          <w:sz w:val="24"/>
        </w:rPr>
        <w:t>DGs</w:t>
      </w:r>
      <w:r>
        <w:rPr>
          <w:rFonts w:ascii="Meiryo UI" w:eastAsia="Meiryo UI" w:hAnsi="Meiryo UI" w:hint="eastAsia"/>
          <w:sz w:val="24"/>
        </w:rPr>
        <w:t>宣言プロジェクトに関しては、宣言しただけでなく、宣言した企業の</w:t>
      </w:r>
      <w:r w:rsidRPr="005B54C4">
        <w:rPr>
          <w:rFonts w:ascii="Meiryo UI" w:eastAsia="Meiryo UI" w:hAnsi="Meiryo UI" w:hint="eastAsia"/>
          <w:sz w:val="24"/>
        </w:rPr>
        <w:t>マッチング</w:t>
      </w:r>
      <w:r>
        <w:rPr>
          <w:rFonts w:ascii="Meiryo UI" w:eastAsia="Meiryo UI" w:hAnsi="Meiryo UI" w:hint="eastAsia"/>
          <w:sz w:val="24"/>
        </w:rPr>
        <w:t>が進み</w:t>
      </w:r>
      <w:r w:rsidRPr="005B54C4">
        <w:rPr>
          <w:rFonts w:ascii="Meiryo UI" w:eastAsia="Meiryo UI" w:hAnsi="Meiryo UI" w:hint="eastAsia"/>
          <w:sz w:val="24"/>
        </w:rPr>
        <w:t>、宣言したメンバー</w:t>
      </w:r>
      <w:r>
        <w:rPr>
          <w:rFonts w:ascii="Meiryo UI" w:eastAsia="Meiryo UI" w:hAnsi="Meiryo UI" w:hint="eastAsia"/>
          <w:sz w:val="24"/>
        </w:rPr>
        <w:t>が皆</w:t>
      </w:r>
      <w:r w:rsidRPr="005B54C4">
        <w:rPr>
          <w:rFonts w:ascii="Meiryo UI" w:eastAsia="Meiryo UI" w:hAnsi="Meiryo UI" w:hint="eastAsia"/>
          <w:sz w:val="24"/>
        </w:rPr>
        <w:t>で新しいことを始められる場になっていくと良い</w:t>
      </w:r>
      <w:r>
        <w:rPr>
          <w:rFonts w:ascii="Meiryo UI" w:eastAsia="Meiryo UI" w:hAnsi="Meiryo UI" w:hint="eastAsia"/>
          <w:sz w:val="24"/>
        </w:rPr>
        <w:t>と思う</w:t>
      </w:r>
      <w:r w:rsidRPr="005B54C4">
        <w:rPr>
          <w:rFonts w:ascii="Meiryo UI" w:eastAsia="Meiryo UI" w:hAnsi="Meiryo UI" w:hint="eastAsia"/>
          <w:sz w:val="24"/>
        </w:rPr>
        <w:t>。</w:t>
      </w:r>
      <w:r>
        <w:rPr>
          <w:rFonts w:ascii="Meiryo UI" w:eastAsia="Meiryo UI" w:hAnsi="Meiryo UI" w:hint="eastAsia"/>
          <w:sz w:val="24"/>
        </w:rPr>
        <w:t>そのようにすることで、この取組みがさらに輝きだすのではないか。</w:t>
      </w:r>
    </w:p>
    <w:p w14:paraId="1DDFDA31" w14:textId="77777777" w:rsidR="00FE5093" w:rsidRDefault="00FE5093" w:rsidP="00FE5093">
      <w:pPr>
        <w:spacing w:line="340" w:lineRule="exact"/>
        <w:ind w:leftChars="50" w:left="225" w:hangingChars="50" w:hanging="120"/>
        <w:rPr>
          <w:rFonts w:ascii="Meiryo UI" w:eastAsia="Meiryo UI" w:hAnsi="Meiryo UI"/>
          <w:sz w:val="24"/>
        </w:rPr>
      </w:pPr>
      <w:r>
        <w:rPr>
          <w:rFonts w:ascii="Meiryo UI" w:eastAsia="Meiryo UI" w:hAnsi="Meiryo UI" w:hint="eastAsia"/>
          <w:sz w:val="24"/>
        </w:rPr>
        <w:t>・</w:t>
      </w:r>
      <w:r w:rsidRPr="005B54C4">
        <w:rPr>
          <w:rFonts w:ascii="Meiryo UI" w:eastAsia="Meiryo UI" w:hAnsi="Meiryo UI" w:hint="eastAsia"/>
          <w:sz w:val="24"/>
        </w:rPr>
        <w:t>一社でできな</w:t>
      </w:r>
      <w:r>
        <w:rPr>
          <w:rFonts w:ascii="Meiryo UI" w:eastAsia="Meiryo UI" w:hAnsi="Meiryo UI" w:hint="eastAsia"/>
          <w:sz w:val="24"/>
        </w:rPr>
        <w:t>いが、複数社であれば</w:t>
      </w:r>
      <w:r w:rsidRPr="005B54C4">
        <w:rPr>
          <w:rFonts w:ascii="Meiryo UI" w:eastAsia="Meiryo UI" w:hAnsi="Meiryo UI" w:hint="eastAsia"/>
          <w:sz w:val="24"/>
        </w:rPr>
        <w:t>できる</w:t>
      </w:r>
      <w:r>
        <w:rPr>
          <w:rFonts w:ascii="Meiryo UI" w:eastAsia="Meiryo UI" w:hAnsi="Meiryo UI" w:hint="eastAsia"/>
          <w:sz w:val="24"/>
        </w:rPr>
        <w:t>こともある。また、</w:t>
      </w:r>
      <w:r w:rsidRPr="005B54C4">
        <w:rPr>
          <w:rFonts w:ascii="Meiryo UI" w:eastAsia="Meiryo UI" w:hAnsi="Meiryo UI" w:hint="eastAsia"/>
          <w:sz w:val="24"/>
        </w:rPr>
        <w:t>何をしたら</w:t>
      </w:r>
      <w:r>
        <w:rPr>
          <w:rFonts w:ascii="Meiryo UI" w:eastAsia="Meiryo UI" w:hAnsi="Meiryo UI" w:hint="eastAsia"/>
          <w:sz w:val="24"/>
        </w:rPr>
        <w:t>良いか</w:t>
      </w:r>
      <w:r w:rsidRPr="005B54C4">
        <w:rPr>
          <w:rFonts w:ascii="Meiryo UI" w:eastAsia="Meiryo UI" w:hAnsi="Meiryo UI" w:hint="eastAsia"/>
          <w:sz w:val="24"/>
        </w:rPr>
        <w:t>分からない人たちを引っ張っていくような、またそこにアイデアが生まれてくるような場として、この宣言プロジェクトを活</w:t>
      </w:r>
      <w:r>
        <w:rPr>
          <w:rFonts w:ascii="Meiryo UI" w:eastAsia="Meiryo UI" w:hAnsi="Meiryo UI" w:hint="eastAsia"/>
          <w:sz w:val="24"/>
        </w:rPr>
        <w:t>かしていただきたい。</w:t>
      </w:r>
    </w:p>
    <w:p w14:paraId="2FC252C8" w14:textId="77777777" w:rsidR="00FE5093" w:rsidRDefault="00FE5093" w:rsidP="00FE5093">
      <w:pPr>
        <w:spacing w:line="340" w:lineRule="exact"/>
        <w:ind w:leftChars="50" w:left="225" w:hangingChars="50" w:hanging="120"/>
        <w:rPr>
          <w:rFonts w:ascii="Meiryo UI" w:eastAsia="Meiryo UI" w:hAnsi="Meiryo UI"/>
          <w:sz w:val="24"/>
        </w:rPr>
      </w:pPr>
      <w:r>
        <w:rPr>
          <w:rFonts w:ascii="Meiryo UI" w:eastAsia="Meiryo UI" w:hAnsi="Meiryo UI" w:hint="eastAsia"/>
          <w:sz w:val="24"/>
        </w:rPr>
        <w:t>・皆で取組めることをアイデア募集してみるのはどうか。募集を通じ、企業内での議論の高まりや、アイデアが現実に形になることを全員が体感できるのではないか。規模感的には小さなことからでも良いと思う。</w:t>
      </w:r>
    </w:p>
    <w:p w14:paraId="4CEE9959" w14:textId="77777777" w:rsidR="00FE5093" w:rsidRDefault="00FE5093" w:rsidP="00FE5093">
      <w:pPr>
        <w:spacing w:line="340" w:lineRule="exact"/>
        <w:ind w:leftChars="50" w:left="225" w:hangingChars="50" w:hanging="120"/>
        <w:rPr>
          <w:rFonts w:ascii="Meiryo UI" w:eastAsia="Meiryo UI" w:hAnsi="Meiryo UI"/>
          <w:sz w:val="24"/>
        </w:rPr>
      </w:pPr>
      <w:r>
        <w:rPr>
          <w:rFonts w:ascii="Meiryo UI" w:eastAsia="Meiryo UI" w:hAnsi="Meiryo UI" w:hint="eastAsia"/>
          <w:sz w:val="24"/>
        </w:rPr>
        <w:t>・吉本興業としても今年コロナで中止したSDGsイベントをコロナの状況を鑑みながら実施する予定。大阪府とはその場でも連携したいと思う。このようなフェスやイベントは、吉本興業のような民間が主導した方が府民にとっても分かりやすいと思う。一方、SDGsの普及に向け行政が主導するのは何かという点については、改めて一緒に考えさせてほしい。</w:t>
      </w:r>
    </w:p>
    <w:p w14:paraId="787DCB3D" w14:textId="77777777" w:rsidR="00FE5093" w:rsidRDefault="00FE5093" w:rsidP="00FE5093">
      <w:pPr>
        <w:spacing w:line="340" w:lineRule="exact"/>
        <w:ind w:leftChars="50" w:left="225" w:hangingChars="50" w:hanging="120"/>
        <w:rPr>
          <w:rFonts w:ascii="Meiryo UI" w:eastAsia="Meiryo UI" w:hAnsi="Meiryo UI"/>
          <w:sz w:val="24"/>
        </w:rPr>
      </w:pPr>
      <w:r>
        <w:rPr>
          <w:rFonts w:ascii="Meiryo UI" w:eastAsia="Meiryo UI" w:hAnsi="Meiryo UI" w:hint="eastAsia"/>
          <w:sz w:val="24"/>
        </w:rPr>
        <w:t>・イベントは一過性のものになることが多い。例えばキャンペーン的な発信であれば長い目線で府民とコミュニケーションがとれるのではないか。大阪らしさも重要だと思う。</w:t>
      </w:r>
    </w:p>
    <w:p w14:paraId="0CEAD02F" w14:textId="77777777" w:rsidR="00FE5093" w:rsidRDefault="00FE5093" w:rsidP="00FE5093">
      <w:pPr>
        <w:spacing w:line="340" w:lineRule="exact"/>
        <w:ind w:leftChars="50" w:left="225" w:hangingChars="50" w:hanging="120"/>
        <w:rPr>
          <w:rFonts w:ascii="Meiryo UI" w:eastAsia="Meiryo UI" w:hAnsi="Meiryo UI"/>
          <w:sz w:val="24"/>
        </w:rPr>
      </w:pPr>
      <w:r w:rsidRPr="005B54C4">
        <w:rPr>
          <w:rFonts w:ascii="Meiryo UI" w:eastAsia="Meiryo UI" w:hAnsi="Meiryo UI" w:hint="eastAsia"/>
          <w:sz w:val="24"/>
        </w:rPr>
        <w:t>・我々としても、楽しいだけのイベントだけでなく、楽しみの中に皆さんの工夫やア</w:t>
      </w:r>
      <w:r>
        <w:rPr>
          <w:rFonts w:ascii="Meiryo UI" w:eastAsia="Meiryo UI" w:hAnsi="Meiryo UI" w:hint="eastAsia"/>
          <w:sz w:val="24"/>
        </w:rPr>
        <w:t>イデア、未来に向けたものが注がれているような機会を充実させていき</w:t>
      </w:r>
      <w:r w:rsidRPr="005B54C4">
        <w:rPr>
          <w:rFonts w:ascii="Meiryo UI" w:eastAsia="Meiryo UI" w:hAnsi="Meiryo UI" w:hint="eastAsia"/>
          <w:sz w:val="24"/>
        </w:rPr>
        <w:t>たいと考えている。</w:t>
      </w:r>
    </w:p>
    <w:p w14:paraId="274159A4" w14:textId="77777777" w:rsidR="00FE5093" w:rsidRDefault="00FE5093" w:rsidP="00FE5093">
      <w:pPr>
        <w:spacing w:line="340" w:lineRule="exact"/>
        <w:ind w:leftChars="50" w:left="225" w:hangingChars="50" w:hanging="120"/>
        <w:rPr>
          <w:rFonts w:ascii="Meiryo UI" w:eastAsia="Meiryo UI" w:hAnsi="Meiryo UI"/>
          <w:sz w:val="24"/>
        </w:rPr>
      </w:pPr>
      <w:r>
        <w:rPr>
          <w:rFonts w:ascii="Meiryo UI" w:eastAsia="Meiryo UI" w:hAnsi="Meiryo UI" w:hint="eastAsia"/>
          <w:sz w:val="24"/>
        </w:rPr>
        <w:t>・大阪府から説明があったように、認知度の向上を踏まえ、次は理解を深めると行動に移行するという点は同意</w:t>
      </w:r>
    </w:p>
    <w:p w14:paraId="1118B5C2" w14:textId="77777777" w:rsidR="00FE5093" w:rsidRPr="00773CC2" w:rsidRDefault="00FE5093" w:rsidP="00FE5093">
      <w:pPr>
        <w:spacing w:line="340" w:lineRule="exact"/>
        <w:ind w:leftChars="50" w:left="225" w:hangingChars="50" w:hanging="120"/>
        <w:rPr>
          <w:rFonts w:ascii="Meiryo UI" w:eastAsia="Meiryo UI" w:hAnsi="Meiryo UI"/>
          <w:sz w:val="24"/>
        </w:rPr>
      </w:pPr>
      <w:r>
        <w:rPr>
          <w:rFonts w:ascii="Meiryo UI" w:eastAsia="Meiryo UI" w:hAnsi="Meiryo UI" w:hint="eastAsia"/>
          <w:sz w:val="24"/>
        </w:rPr>
        <w:t>・一方、SDGsの概念のもとマッチングを進め新たな取組みを生み出したいという点については、多くのステークホルダーが同じことを考えていると思うが、なかなか進まない所でもあると考える。マッチングへの期待を分かりやすく伝えるため、テーマを設定してはどうか。リアルな行動につながると思う。（まだ、誰も取組んでいないが、誰</w:t>
      </w:r>
      <w:r w:rsidRPr="00773CC2">
        <w:rPr>
          <w:rFonts w:ascii="Meiryo UI" w:eastAsia="Meiryo UI" w:hAnsi="Meiryo UI" w:hint="eastAsia"/>
          <w:sz w:val="24"/>
        </w:rPr>
        <w:t>かがやらないといけないことを設定するなど）</w:t>
      </w:r>
    </w:p>
    <w:p w14:paraId="7C018A65" w14:textId="77777777" w:rsidR="00FE5093" w:rsidRPr="00773CC2" w:rsidRDefault="00FE5093" w:rsidP="00FE5093">
      <w:pPr>
        <w:spacing w:line="340" w:lineRule="exact"/>
        <w:ind w:leftChars="50" w:left="225" w:hangingChars="50" w:hanging="120"/>
        <w:rPr>
          <w:rFonts w:ascii="Meiryo UI" w:eastAsia="Meiryo UI" w:hAnsi="Meiryo UI"/>
          <w:sz w:val="24"/>
        </w:rPr>
      </w:pPr>
      <w:r w:rsidRPr="00773CC2">
        <w:rPr>
          <w:rFonts w:ascii="Meiryo UI" w:eastAsia="Meiryo UI" w:hAnsi="Meiryo UI" w:hint="eastAsia"/>
          <w:sz w:val="24"/>
        </w:rPr>
        <w:t>・そのように生み出された取組みを広く知ってもらう活動については、吉本興業としても協力できると思う。</w:t>
      </w:r>
    </w:p>
    <w:p w14:paraId="62274A5D" w14:textId="77777777" w:rsidR="00FE5093" w:rsidRPr="00773CC2" w:rsidRDefault="00FE5093" w:rsidP="00FE5093">
      <w:pPr>
        <w:spacing w:line="340" w:lineRule="exact"/>
        <w:ind w:leftChars="50" w:left="225" w:hangingChars="50" w:hanging="120"/>
        <w:rPr>
          <w:rFonts w:ascii="Meiryo UI" w:eastAsia="Meiryo UI" w:hAnsi="Meiryo UI"/>
          <w:sz w:val="24"/>
        </w:rPr>
      </w:pPr>
      <w:r w:rsidRPr="00773CC2">
        <w:rPr>
          <w:rFonts w:ascii="Meiryo UI" w:eastAsia="Meiryo UI" w:hAnsi="Meiryo UI" w:hint="eastAsia"/>
          <w:sz w:val="24"/>
        </w:rPr>
        <w:t>・SDGsの認知が向上した</w:t>
      </w:r>
      <w:r>
        <w:rPr>
          <w:rFonts w:ascii="Meiryo UI" w:eastAsia="Meiryo UI" w:hAnsi="Meiryo UI" w:hint="eastAsia"/>
          <w:sz w:val="24"/>
        </w:rPr>
        <w:t>点</w:t>
      </w:r>
      <w:r w:rsidRPr="00773CC2">
        <w:rPr>
          <w:rFonts w:ascii="Meiryo UI" w:eastAsia="Meiryo UI" w:hAnsi="Meiryo UI" w:hint="eastAsia"/>
          <w:sz w:val="24"/>
        </w:rPr>
        <w:t>を見ても言葉は身近になった</w:t>
      </w:r>
      <w:r>
        <w:rPr>
          <w:rFonts w:ascii="Meiryo UI" w:eastAsia="Meiryo UI" w:hAnsi="Meiryo UI" w:hint="eastAsia"/>
          <w:sz w:val="24"/>
        </w:rPr>
        <w:t>と感じている</w:t>
      </w:r>
      <w:r w:rsidRPr="00773CC2">
        <w:rPr>
          <w:rFonts w:ascii="Meiryo UI" w:eastAsia="Meiryo UI" w:hAnsi="Meiryo UI" w:hint="eastAsia"/>
          <w:sz w:val="24"/>
        </w:rPr>
        <w:t>が、具体的な行動にはまだまだつながっていない</w:t>
      </w:r>
      <w:r>
        <w:rPr>
          <w:rFonts w:ascii="Meiryo UI" w:eastAsia="Meiryo UI" w:hAnsi="Meiryo UI" w:hint="eastAsia"/>
          <w:sz w:val="24"/>
        </w:rPr>
        <w:t>と思う</w:t>
      </w:r>
      <w:r w:rsidRPr="00773CC2">
        <w:rPr>
          <w:rFonts w:ascii="Meiryo UI" w:eastAsia="Meiryo UI" w:hAnsi="Meiryo UI" w:hint="eastAsia"/>
          <w:sz w:val="24"/>
        </w:rPr>
        <w:t>。楽しみの中で未来への工夫を皆が体感できるようになれば素晴らしいと思う。</w:t>
      </w:r>
    </w:p>
    <w:p w14:paraId="2EFD9167" w14:textId="185CAD6D" w:rsidR="00D44064" w:rsidRPr="00773CC2" w:rsidRDefault="00FE5093" w:rsidP="00FE5093">
      <w:pPr>
        <w:spacing w:line="340" w:lineRule="exact"/>
        <w:ind w:leftChars="50" w:left="225" w:hangingChars="50" w:hanging="120"/>
        <w:rPr>
          <w:rFonts w:ascii="Meiryo UI" w:eastAsia="Meiryo UI" w:hAnsi="Meiryo UI"/>
          <w:sz w:val="24"/>
        </w:rPr>
      </w:pPr>
      <w:r w:rsidRPr="00773CC2">
        <w:rPr>
          <w:rFonts w:ascii="Meiryo UI" w:eastAsia="Meiryo UI" w:hAnsi="Meiryo UI" w:hint="eastAsia"/>
          <w:sz w:val="24"/>
        </w:rPr>
        <w:t>・吉本興業の中では、健康と福祉に関することや、住みますプロジェクトに代表される地域社会の創生、大学との連携などが、未来社会の創造につながっていると感じている。今後は、誰も取組んでいないが、誰かがやらないといけないことなどを見つけて、議論できたらと思う。</w:t>
      </w:r>
    </w:p>
    <w:p w14:paraId="50BFDA9C" w14:textId="77777777" w:rsidR="00D44064" w:rsidRPr="00773CC2" w:rsidRDefault="00D44064" w:rsidP="00D44064">
      <w:pPr>
        <w:spacing w:line="340" w:lineRule="exact"/>
        <w:ind w:leftChars="50" w:left="225" w:hangingChars="50" w:hanging="120"/>
        <w:rPr>
          <w:rFonts w:ascii="Meiryo UI" w:eastAsia="Meiryo UI" w:hAnsi="Meiryo UI"/>
          <w:sz w:val="24"/>
        </w:rPr>
      </w:pPr>
    </w:p>
    <w:p w14:paraId="6B32635E" w14:textId="77777777" w:rsidR="00D44064" w:rsidRPr="00773CC2" w:rsidRDefault="00D44064" w:rsidP="00D44064">
      <w:pPr>
        <w:spacing w:line="340" w:lineRule="exact"/>
        <w:ind w:leftChars="50" w:left="225" w:hangingChars="50" w:hanging="120"/>
        <w:rPr>
          <w:rFonts w:ascii="Meiryo UI" w:eastAsia="Meiryo UI" w:hAnsi="Meiryo UI"/>
          <w:sz w:val="24"/>
        </w:rPr>
      </w:pPr>
      <w:r w:rsidRPr="00773CC2">
        <w:rPr>
          <w:rFonts w:ascii="Meiryo UI" w:eastAsia="Meiryo UI" w:hAnsi="Meiryo UI" w:hint="eastAsia"/>
          <w:sz w:val="24"/>
        </w:rPr>
        <w:t>（事務局）</w:t>
      </w:r>
    </w:p>
    <w:p w14:paraId="275EE11D" w14:textId="7063736D" w:rsidR="0010043C" w:rsidRPr="00773CC2" w:rsidRDefault="00D44064" w:rsidP="00D44064">
      <w:pPr>
        <w:spacing w:line="340" w:lineRule="exact"/>
        <w:ind w:leftChars="50" w:left="225" w:hangingChars="50" w:hanging="120"/>
        <w:rPr>
          <w:rFonts w:ascii="Meiryo UI" w:eastAsia="Meiryo UI" w:hAnsi="Meiryo UI"/>
          <w:sz w:val="24"/>
        </w:rPr>
      </w:pPr>
      <w:r w:rsidRPr="00773CC2">
        <w:rPr>
          <w:rFonts w:ascii="Meiryo UI" w:eastAsia="Meiryo UI" w:hAnsi="Meiryo UI" w:hint="eastAsia"/>
          <w:sz w:val="24"/>
        </w:rPr>
        <w:t>・</w:t>
      </w:r>
      <w:r w:rsidR="00D71156">
        <w:rPr>
          <w:rFonts w:ascii="Meiryo UI" w:eastAsia="Meiryo UI" w:hAnsi="Meiryo UI" w:hint="eastAsia"/>
          <w:sz w:val="24"/>
        </w:rPr>
        <w:t>マッチングの実施に向け、</w:t>
      </w:r>
      <w:r w:rsidR="0010043C" w:rsidRPr="00773CC2">
        <w:rPr>
          <w:rFonts w:ascii="Meiryo UI" w:eastAsia="Meiryo UI" w:hAnsi="Meiryo UI" w:hint="eastAsia"/>
          <w:sz w:val="24"/>
        </w:rPr>
        <w:t>私のSDGs</w:t>
      </w:r>
      <w:r w:rsidRPr="00773CC2">
        <w:rPr>
          <w:rFonts w:ascii="Meiryo UI" w:eastAsia="Meiryo UI" w:hAnsi="Meiryo UI" w:hint="eastAsia"/>
          <w:sz w:val="24"/>
        </w:rPr>
        <w:t>宣言プロジェクト</w:t>
      </w:r>
      <w:r w:rsidR="0010043C" w:rsidRPr="00773CC2">
        <w:rPr>
          <w:rFonts w:ascii="Meiryo UI" w:eastAsia="Meiryo UI" w:hAnsi="Meiryo UI" w:hint="eastAsia"/>
          <w:sz w:val="24"/>
        </w:rPr>
        <w:t>に参加する企業に対し、</w:t>
      </w:r>
      <w:r w:rsidRPr="00773CC2">
        <w:rPr>
          <w:rFonts w:ascii="Meiryo UI" w:eastAsia="Meiryo UI" w:hAnsi="Meiryo UI" w:hint="eastAsia"/>
          <w:sz w:val="24"/>
        </w:rPr>
        <w:t>アンケートを実施し、</w:t>
      </w:r>
      <w:r w:rsidR="00EA10AB">
        <w:rPr>
          <w:rFonts w:ascii="Meiryo UI" w:eastAsia="Meiryo UI" w:hAnsi="Meiryo UI" w:hint="eastAsia"/>
          <w:sz w:val="24"/>
        </w:rPr>
        <w:t>マッチングに対する期待や、</w:t>
      </w:r>
      <w:r w:rsidR="0010043C" w:rsidRPr="00773CC2">
        <w:rPr>
          <w:rFonts w:ascii="Meiryo UI" w:eastAsia="Meiryo UI" w:hAnsi="Meiryo UI" w:hint="eastAsia"/>
          <w:sz w:val="24"/>
        </w:rPr>
        <w:t>今後、</w:t>
      </w:r>
      <w:r w:rsidRPr="00773CC2">
        <w:rPr>
          <w:rFonts w:ascii="Meiryo UI" w:eastAsia="Meiryo UI" w:hAnsi="Meiryo UI" w:hint="eastAsia"/>
          <w:sz w:val="24"/>
        </w:rPr>
        <w:t>どのようなこと</w:t>
      </w:r>
      <w:r w:rsidR="0010043C" w:rsidRPr="00773CC2">
        <w:rPr>
          <w:rFonts w:ascii="Meiryo UI" w:eastAsia="Meiryo UI" w:hAnsi="Meiryo UI" w:hint="eastAsia"/>
          <w:sz w:val="24"/>
        </w:rPr>
        <w:t>に取組</w:t>
      </w:r>
      <w:r w:rsidR="00EA10AB">
        <w:rPr>
          <w:rFonts w:ascii="Meiryo UI" w:eastAsia="Meiryo UI" w:hAnsi="Meiryo UI" w:hint="eastAsia"/>
          <w:sz w:val="24"/>
        </w:rPr>
        <w:t>んでいきた</w:t>
      </w:r>
      <w:r w:rsidR="0010043C" w:rsidRPr="00773CC2">
        <w:rPr>
          <w:rFonts w:ascii="Meiryo UI" w:eastAsia="Meiryo UI" w:hAnsi="Meiryo UI" w:hint="eastAsia"/>
          <w:sz w:val="24"/>
        </w:rPr>
        <w:t>いのかといった意見の聴取</w:t>
      </w:r>
      <w:r w:rsidR="00D71156">
        <w:rPr>
          <w:rFonts w:ascii="Meiryo UI" w:eastAsia="Meiryo UI" w:hAnsi="Meiryo UI" w:hint="eastAsia"/>
          <w:sz w:val="24"/>
        </w:rPr>
        <w:t>を行っていきたいと思っている。</w:t>
      </w:r>
    </w:p>
    <w:p w14:paraId="2338C3B0" w14:textId="67D8991F" w:rsidR="006C74E5" w:rsidRDefault="006C74E5" w:rsidP="00D44064">
      <w:pPr>
        <w:spacing w:line="340" w:lineRule="exact"/>
        <w:ind w:leftChars="50" w:left="225" w:hangingChars="50" w:hanging="120"/>
        <w:rPr>
          <w:rFonts w:ascii="Meiryo UI" w:eastAsia="Meiryo UI" w:hAnsi="Meiryo UI"/>
          <w:sz w:val="24"/>
        </w:rPr>
      </w:pPr>
      <w:r>
        <w:rPr>
          <w:rFonts w:ascii="Meiryo UI" w:eastAsia="Meiryo UI" w:hAnsi="Meiryo UI" w:hint="eastAsia"/>
          <w:sz w:val="24"/>
        </w:rPr>
        <w:t>・宣言プロジェクトには多くの企業が参加してくれているので、この場を使い小さくても成果が見えるように検討していきたい。</w:t>
      </w:r>
    </w:p>
    <w:p w14:paraId="6A85A1B2" w14:textId="0C94BF98" w:rsidR="00D44064" w:rsidRPr="005B54C4" w:rsidRDefault="0010043C" w:rsidP="00D44064">
      <w:pPr>
        <w:spacing w:line="340" w:lineRule="exact"/>
        <w:ind w:leftChars="50" w:left="225" w:hangingChars="50" w:hanging="120"/>
        <w:rPr>
          <w:rFonts w:ascii="Meiryo UI" w:eastAsia="Meiryo UI" w:hAnsi="Meiryo UI" w:cs="Meiryo UI"/>
          <w:sz w:val="24"/>
          <w:szCs w:val="24"/>
        </w:rPr>
      </w:pPr>
      <w:r>
        <w:rPr>
          <w:rFonts w:ascii="Meiryo UI" w:eastAsia="Meiryo UI" w:hAnsi="Meiryo UI" w:hint="eastAsia"/>
          <w:sz w:val="24"/>
        </w:rPr>
        <w:t>・</w:t>
      </w:r>
      <w:r w:rsidR="00061F9B">
        <w:rPr>
          <w:rFonts w:ascii="Meiryo UI" w:eastAsia="Meiryo UI" w:hAnsi="Meiryo UI" w:hint="eastAsia"/>
          <w:sz w:val="24"/>
        </w:rPr>
        <w:t>以上を踏まえつつ、次年度は、SDGsの理解を深める取組みや、ステークホルダーをつなぎ合わせるという点について</w:t>
      </w:r>
      <w:r w:rsidR="00D44064" w:rsidRPr="005B54C4">
        <w:rPr>
          <w:rFonts w:ascii="Meiryo UI" w:eastAsia="Meiryo UI" w:hAnsi="Meiryo UI" w:hint="eastAsia"/>
          <w:sz w:val="24"/>
        </w:rPr>
        <w:t>注力していきたい。</w:t>
      </w:r>
    </w:p>
    <w:p w14:paraId="58E8DE4A" w14:textId="3133DABC" w:rsidR="00BF7FF8" w:rsidRPr="00061F9B" w:rsidRDefault="00BF7FF8" w:rsidP="00EA10AB">
      <w:pPr>
        <w:spacing w:line="340" w:lineRule="exact"/>
        <w:rPr>
          <w:rFonts w:ascii="Meiryo UI" w:eastAsia="Meiryo UI" w:hAnsi="Meiryo UI" w:cs="Meiryo UI"/>
          <w:sz w:val="24"/>
          <w:szCs w:val="24"/>
        </w:rPr>
      </w:pPr>
    </w:p>
    <w:p w14:paraId="2224F0A5" w14:textId="2B43C5AF" w:rsidR="00FA25DA" w:rsidRDefault="00FA25DA" w:rsidP="00A23F20">
      <w:pPr>
        <w:spacing w:line="340" w:lineRule="exact"/>
        <w:rPr>
          <w:rFonts w:ascii="Meiryo UI" w:eastAsia="Meiryo UI" w:hAnsi="Meiryo UI" w:cs="Meiryo UI"/>
          <w:sz w:val="24"/>
          <w:szCs w:val="24"/>
        </w:rPr>
      </w:pPr>
    </w:p>
    <w:p w14:paraId="62038FBB" w14:textId="77777777" w:rsidR="00A23F20" w:rsidRPr="0010043C" w:rsidRDefault="00A23F20" w:rsidP="00A23F20">
      <w:pPr>
        <w:spacing w:line="340" w:lineRule="exact"/>
        <w:rPr>
          <w:rFonts w:ascii="Meiryo UI" w:eastAsia="Meiryo UI" w:hAnsi="Meiryo UI" w:cs="Meiryo UI"/>
          <w:sz w:val="24"/>
          <w:szCs w:val="24"/>
        </w:rPr>
      </w:pPr>
    </w:p>
    <w:p w14:paraId="4349E115" w14:textId="7DEF5FD9" w:rsidR="00FE5093" w:rsidRPr="005B54C4" w:rsidRDefault="00D400B9" w:rsidP="00FE5093">
      <w:pPr>
        <w:spacing w:line="34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lastRenderedPageBreak/>
        <w:t>（</w:t>
      </w:r>
      <w:r w:rsidRPr="00D400B9">
        <w:rPr>
          <w:rFonts w:ascii="Meiryo UI" w:eastAsia="Meiryo UI" w:hAnsi="Meiryo UI" w:cs="Meiryo UI" w:hint="eastAsia"/>
          <w:sz w:val="24"/>
          <w:szCs w:val="24"/>
        </w:rPr>
        <w:t>村上 芽 氏</w:t>
      </w:r>
      <w:r w:rsidR="00FE5093" w:rsidRPr="005B54C4">
        <w:rPr>
          <w:rFonts w:ascii="Meiryo UI" w:eastAsia="Meiryo UI" w:hAnsi="Meiryo UI" w:cs="Meiryo UI" w:hint="eastAsia"/>
          <w:sz w:val="24"/>
          <w:szCs w:val="24"/>
        </w:rPr>
        <w:t>）</w:t>
      </w:r>
    </w:p>
    <w:p w14:paraId="044CBFB2" w14:textId="77777777" w:rsidR="00FE5093" w:rsidRDefault="00FE5093" w:rsidP="00FE5093">
      <w:pPr>
        <w:spacing w:beforeLines="10" w:before="36" w:line="340" w:lineRule="exact"/>
        <w:ind w:leftChars="50" w:left="225" w:hangingChars="50" w:hanging="120"/>
        <w:rPr>
          <w:rFonts w:ascii="Meiryo UI" w:eastAsia="Meiryo UI" w:hAnsi="Meiryo UI" w:cs="Meiryo UI"/>
          <w:sz w:val="24"/>
          <w:szCs w:val="24"/>
        </w:rPr>
      </w:pPr>
      <w:r w:rsidRPr="001F2D26">
        <w:rPr>
          <w:rFonts w:ascii="Meiryo UI" w:eastAsia="Meiryo UI" w:hAnsi="Meiryo UI" w:cs="Meiryo UI" w:hint="eastAsia"/>
          <w:sz w:val="24"/>
          <w:szCs w:val="24"/>
        </w:rPr>
        <w:t>・府民の認知が高くなっ</w:t>
      </w:r>
      <w:r>
        <w:rPr>
          <w:rFonts w:ascii="Meiryo UI" w:eastAsia="Meiryo UI" w:hAnsi="Meiryo UI" w:cs="Meiryo UI" w:hint="eastAsia"/>
          <w:sz w:val="24"/>
          <w:szCs w:val="24"/>
        </w:rPr>
        <w:t>たことを踏まえた、次の方向性については納得。</w:t>
      </w:r>
    </w:p>
    <w:p w14:paraId="0F62B3B5" w14:textId="77777777" w:rsidR="00FE5093" w:rsidRDefault="00FE5093" w:rsidP="00FE5093">
      <w:pPr>
        <w:spacing w:beforeLines="10" w:before="36" w:line="34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t>・中小企業のアンケートについても、取組んでいない方々からの回答として、できれば取組みたいという声が多かったことには良かったと感じた。</w:t>
      </w:r>
    </w:p>
    <w:p w14:paraId="5894E864" w14:textId="77777777" w:rsidR="00FE5093" w:rsidRDefault="00FE5093" w:rsidP="00FE5093">
      <w:pPr>
        <w:spacing w:beforeLines="10" w:before="36" w:line="34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Pr="001F2D26">
        <w:rPr>
          <w:rFonts w:ascii="Meiryo UI" w:eastAsia="Meiryo UI" w:hAnsi="Meiryo UI" w:cs="Meiryo UI" w:hint="eastAsia"/>
          <w:sz w:val="24"/>
          <w:szCs w:val="24"/>
        </w:rPr>
        <w:t>企業とNPO法人を</w:t>
      </w:r>
      <w:r>
        <w:rPr>
          <w:rFonts w:ascii="Meiryo UI" w:eastAsia="Meiryo UI" w:hAnsi="Meiryo UI" w:cs="Meiryo UI" w:hint="eastAsia"/>
          <w:sz w:val="24"/>
          <w:szCs w:val="24"/>
        </w:rPr>
        <w:t>マッチングし、</w:t>
      </w:r>
      <w:r w:rsidRPr="001F2D26">
        <w:rPr>
          <w:rFonts w:ascii="Meiryo UI" w:eastAsia="Meiryo UI" w:hAnsi="Meiryo UI" w:cs="Meiryo UI" w:hint="eastAsia"/>
          <w:sz w:val="24"/>
          <w:szCs w:val="24"/>
        </w:rPr>
        <w:t>商店街の空き店舗を地域のふれあいの場にしていくなどの事例があったが、そういった繋がりにくいス</w:t>
      </w:r>
      <w:bookmarkStart w:id="0" w:name="_GoBack"/>
      <w:bookmarkEnd w:id="0"/>
      <w:r w:rsidRPr="001F2D26">
        <w:rPr>
          <w:rFonts w:ascii="Meiryo UI" w:eastAsia="Meiryo UI" w:hAnsi="Meiryo UI" w:cs="Meiryo UI" w:hint="eastAsia"/>
          <w:sz w:val="24"/>
          <w:szCs w:val="24"/>
        </w:rPr>
        <w:t>テークホルダー同士を繋ぐというのは</w:t>
      </w:r>
      <w:r>
        <w:rPr>
          <w:rFonts w:ascii="Meiryo UI" w:eastAsia="Meiryo UI" w:hAnsi="Meiryo UI" w:cs="Meiryo UI" w:hint="eastAsia"/>
          <w:sz w:val="24"/>
          <w:szCs w:val="24"/>
        </w:rPr>
        <w:t>、</w:t>
      </w:r>
      <w:r w:rsidRPr="001F2D26">
        <w:rPr>
          <w:rFonts w:ascii="Meiryo UI" w:eastAsia="Meiryo UI" w:hAnsi="Meiryo UI" w:cs="Meiryo UI" w:hint="eastAsia"/>
          <w:sz w:val="24"/>
          <w:szCs w:val="24"/>
        </w:rPr>
        <w:t>府の施策として</w:t>
      </w:r>
      <w:r>
        <w:rPr>
          <w:rFonts w:ascii="Meiryo UI" w:eastAsia="Meiryo UI" w:hAnsi="Meiryo UI" w:cs="Meiryo UI" w:hint="eastAsia"/>
          <w:sz w:val="24"/>
          <w:szCs w:val="24"/>
        </w:rPr>
        <w:t>とても</w:t>
      </w:r>
      <w:r w:rsidRPr="001F2D26">
        <w:rPr>
          <w:rFonts w:ascii="Meiryo UI" w:eastAsia="Meiryo UI" w:hAnsi="Meiryo UI" w:cs="Meiryo UI" w:hint="eastAsia"/>
          <w:sz w:val="24"/>
          <w:szCs w:val="24"/>
        </w:rPr>
        <w:t>良い取組みだと思う。</w:t>
      </w:r>
    </w:p>
    <w:p w14:paraId="63A422A9" w14:textId="77777777" w:rsidR="00FE5093" w:rsidRDefault="00FE5093" w:rsidP="00FE5093">
      <w:pPr>
        <w:spacing w:beforeLines="10" w:before="36" w:line="34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t>・SDGsウォッシュを避けるというのはとても重要。実際、SDGsを使ってちょっと目立ちたいだけではないかと思われる企業も出てきている。一方、これまでからキチンと取組んでこられた方々には、現状維持ではなくて、さらにどこを背伸びして取組みを広げるのか。という点をアドバイスさせていただくと良かったという反応が返ってくる。</w:t>
      </w:r>
    </w:p>
    <w:p w14:paraId="2AD2A189" w14:textId="77777777" w:rsidR="00FE5093" w:rsidRDefault="00FE5093" w:rsidP="00FE5093">
      <w:pPr>
        <w:spacing w:beforeLines="10" w:before="36" w:line="340" w:lineRule="exact"/>
        <w:ind w:leftChars="50" w:left="225" w:hangingChars="50" w:hanging="120"/>
        <w:rPr>
          <w:rFonts w:ascii="Meiryo UI" w:eastAsia="Meiryo UI" w:hAnsi="Meiryo UI" w:cs="Meiryo UI"/>
          <w:sz w:val="24"/>
          <w:szCs w:val="24"/>
        </w:rPr>
      </w:pPr>
      <w:r w:rsidRPr="001F2D26">
        <w:rPr>
          <w:rFonts w:ascii="Meiryo UI" w:eastAsia="Meiryo UI" w:hAnsi="Meiryo UI" w:cs="Meiryo UI" w:hint="eastAsia"/>
          <w:sz w:val="24"/>
          <w:szCs w:val="24"/>
        </w:rPr>
        <w:t>・S</w:t>
      </w:r>
      <w:r w:rsidRPr="001F2D26">
        <w:rPr>
          <w:rFonts w:ascii="Meiryo UI" w:eastAsia="Meiryo UI" w:hAnsi="Meiryo UI" w:cs="Meiryo UI"/>
          <w:sz w:val="24"/>
          <w:szCs w:val="24"/>
        </w:rPr>
        <w:t>DGs</w:t>
      </w:r>
      <w:r w:rsidRPr="001F2D26">
        <w:rPr>
          <w:rFonts w:ascii="Meiryo UI" w:eastAsia="Meiryo UI" w:hAnsi="Meiryo UI" w:cs="Meiryo UI" w:hint="eastAsia"/>
          <w:sz w:val="24"/>
          <w:szCs w:val="24"/>
        </w:rPr>
        <w:t>ウォッシュ</w:t>
      </w:r>
      <w:r>
        <w:rPr>
          <w:rFonts w:ascii="Meiryo UI" w:eastAsia="Meiryo UI" w:hAnsi="Meiryo UI" w:cs="Meiryo UI" w:hint="eastAsia"/>
          <w:sz w:val="24"/>
          <w:szCs w:val="24"/>
        </w:rPr>
        <w:t>については</w:t>
      </w:r>
      <w:r w:rsidRPr="001F2D26">
        <w:rPr>
          <w:rFonts w:ascii="Meiryo UI" w:eastAsia="Meiryo UI" w:hAnsi="Meiryo UI" w:cs="Meiryo UI" w:hint="eastAsia"/>
          <w:sz w:val="24"/>
          <w:szCs w:val="24"/>
        </w:rPr>
        <w:t>、これからSDGsに取組もうとしている企業に「ウォッシュに気をつけろ」と言うと、萎縮してしまうかもしれない。</w:t>
      </w:r>
      <w:r>
        <w:rPr>
          <w:rFonts w:ascii="Meiryo UI" w:eastAsia="Meiryo UI" w:hAnsi="Meiryo UI" w:cs="Meiryo UI" w:hint="eastAsia"/>
          <w:sz w:val="24"/>
          <w:szCs w:val="24"/>
        </w:rPr>
        <w:t>（萎縮させるのはもったいない。まずは応援してあげた方がよい。）</w:t>
      </w:r>
    </w:p>
    <w:p w14:paraId="6D8BCD13" w14:textId="77777777" w:rsidR="00FE5093" w:rsidRDefault="00FE5093" w:rsidP="00FE5093">
      <w:pPr>
        <w:spacing w:beforeLines="10" w:before="36" w:line="34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Pr="001F2D26">
        <w:rPr>
          <w:rFonts w:ascii="Meiryo UI" w:eastAsia="Meiryo UI" w:hAnsi="Meiryo UI" w:cs="Meiryo UI" w:hint="eastAsia"/>
          <w:sz w:val="24"/>
          <w:szCs w:val="24"/>
        </w:rPr>
        <w:t>ウォッシュ問題は当事者の認識も重要であるが、自治体や金融機関など、企業の取組みを</w:t>
      </w:r>
      <w:r>
        <w:rPr>
          <w:rFonts w:ascii="Meiryo UI" w:eastAsia="Meiryo UI" w:hAnsi="Meiryo UI" w:cs="Meiryo UI" w:hint="eastAsia"/>
          <w:sz w:val="24"/>
          <w:szCs w:val="24"/>
        </w:rPr>
        <w:t>支援する側の意識も</w:t>
      </w:r>
      <w:r w:rsidRPr="001F2D26">
        <w:rPr>
          <w:rFonts w:ascii="Meiryo UI" w:eastAsia="Meiryo UI" w:hAnsi="Meiryo UI" w:cs="Meiryo UI" w:hint="eastAsia"/>
          <w:sz w:val="24"/>
          <w:szCs w:val="24"/>
        </w:rPr>
        <w:t>重要だと考える。</w:t>
      </w:r>
    </w:p>
    <w:p w14:paraId="2747369C" w14:textId="77777777" w:rsidR="00FE5093" w:rsidRDefault="00FE5093" w:rsidP="00FE5093">
      <w:pPr>
        <w:spacing w:beforeLines="10" w:before="36" w:line="340" w:lineRule="exact"/>
        <w:ind w:leftChars="50" w:left="225" w:hangingChars="50" w:hanging="120"/>
        <w:rPr>
          <w:rFonts w:ascii="Meiryo UI" w:eastAsia="Meiryo UI" w:hAnsi="Meiryo UI" w:cs="Meiryo UI"/>
          <w:sz w:val="24"/>
          <w:szCs w:val="24"/>
        </w:rPr>
      </w:pPr>
      <w:r w:rsidRPr="001F2D26">
        <w:rPr>
          <w:rFonts w:ascii="Meiryo UI" w:eastAsia="Meiryo UI" w:hAnsi="Meiryo UI" w:cs="Meiryo UI" w:hint="eastAsia"/>
          <w:sz w:val="24"/>
          <w:szCs w:val="24"/>
        </w:rPr>
        <w:t>・これからS</w:t>
      </w:r>
      <w:r w:rsidRPr="001F2D26">
        <w:rPr>
          <w:rFonts w:ascii="Meiryo UI" w:eastAsia="Meiryo UI" w:hAnsi="Meiryo UI" w:cs="Meiryo UI"/>
          <w:sz w:val="24"/>
          <w:szCs w:val="24"/>
        </w:rPr>
        <w:t>DGs</w:t>
      </w:r>
      <w:r w:rsidRPr="001F2D26">
        <w:rPr>
          <w:rFonts w:ascii="Meiryo UI" w:eastAsia="Meiryo UI" w:hAnsi="Meiryo UI" w:cs="Meiryo UI" w:hint="eastAsia"/>
          <w:sz w:val="24"/>
          <w:szCs w:val="24"/>
        </w:rPr>
        <w:t>に取組む方に対しては、良い事例の紹介に加え、どんなに良い取組みでも、やり続けると悪いことも起こるという負の影響にも目を向けること</w:t>
      </w:r>
      <w:r>
        <w:rPr>
          <w:rFonts w:ascii="Meiryo UI" w:eastAsia="Meiryo UI" w:hAnsi="Meiryo UI" w:cs="Meiryo UI" w:hint="eastAsia"/>
          <w:sz w:val="24"/>
          <w:szCs w:val="24"/>
        </w:rPr>
        <w:t>や、改善意欲を持って悪くなってしまった点は改善していくことが必要であるという点を</w:t>
      </w:r>
      <w:r w:rsidRPr="001F2D26">
        <w:rPr>
          <w:rFonts w:ascii="Meiryo UI" w:eastAsia="Meiryo UI" w:hAnsi="Meiryo UI" w:cs="Meiryo UI" w:hint="eastAsia"/>
          <w:sz w:val="24"/>
          <w:szCs w:val="24"/>
        </w:rPr>
        <w:t>伝え</w:t>
      </w:r>
      <w:r>
        <w:rPr>
          <w:rFonts w:ascii="Meiryo UI" w:eastAsia="Meiryo UI" w:hAnsi="Meiryo UI" w:cs="Meiryo UI" w:hint="eastAsia"/>
          <w:sz w:val="24"/>
          <w:szCs w:val="24"/>
        </w:rPr>
        <w:t>ていくことが</w:t>
      </w:r>
      <w:r w:rsidRPr="001F2D26">
        <w:rPr>
          <w:rFonts w:ascii="Meiryo UI" w:eastAsia="Meiryo UI" w:hAnsi="Meiryo UI" w:cs="Meiryo UI" w:hint="eastAsia"/>
          <w:sz w:val="24"/>
          <w:szCs w:val="24"/>
        </w:rPr>
        <w:t>大事</w:t>
      </w:r>
      <w:r>
        <w:rPr>
          <w:rFonts w:ascii="Meiryo UI" w:eastAsia="Meiryo UI" w:hAnsi="Meiryo UI" w:cs="Meiryo UI" w:hint="eastAsia"/>
          <w:sz w:val="24"/>
          <w:szCs w:val="24"/>
        </w:rPr>
        <w:t>。</w:t>
      </w:r>
    </w:p>
    <w:p w14:paraId="7206B6F1" w14:textId="77777777" w:rsidR="00FE5093" w:rsidRDefault="00FE5093" w:rsidP="00FE5093">
      <w:pPr>
        <w:spacing w:beforeLines="10" w:before="36" w:line="34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t>・マッチングについては、以前、大量生産を得意とする企業に、作った後（廃棄やリサイクルなど）のことについて話をした時に、経営者の方から、そこまで考えが至っていなかったとの話があった。このように、企業がこれまで得意としてこなかった分野（商機）に気が付き、足りない部分をマッチングで補い合えるようになれば良いと思う。</w:t>
      </w:r>
    </w:p>
    <w:p w14:paraId="06A52534" w14:textId="77777777" w:rsidR="00FE5093" w:rsidRDefault="00FE5093" w:rsidP="00FE5093">
      <w:pPr>
        <w:spacing w:beforeLines="10" w:before="36" w:line="340" w:lineRule="exact"/>
        <w:ind w:leftChars="50" w:left="225" w:hangingChars="50" w:hanging="120"/>
        <w:rPr>
          <w:rFonts w:ascii="Meiryo UI" w:eastAsia="Meiryo UI" w:hAnsi="Meiryo UI" w:cs="Meiryo UI"/>
          <w:sz w:val="24"/>
          <w:szCs w:val="24"/>
        </w:rPr>
      </w:pPr>
      <w:r w:rsidRPr="001F2D26">
        <w:rPr>
          <w:rFonts w:ascii="Meiryo UI" w:eastAsia="Meiryo UI" w:hAnsi="Meiryo UI" w:cs="Meiryo UI" w:hint="eastAsia"/>
          <w:sz w:val="24"/>
          <w:szCs w:val="24"/>
        </w:rPr>
        <w:t>・</w:t>
      </w:r>
      <w:r>
        <w:rPr>
          <w:rFonts w:ascii="Meiryo UI" w:eastAsia="Meiryo UI" w:hAnsi="Meiryo UI" w:cs="Meiryo UI" w:hint="eastAsia"/>
          <w:sz w:val="24"/>
          <w:szCs w:val="24"/>
        </w:rPr>
        <w:t>また、</w:t>
      </w:r>
      <w:r w:rsidRPr="001F2D26">
        <w:rPr>
          <w:rFonts w:ascii="Meiryo UI" w:eastAsia="Meiryo UI" w:hAnsi="Meiryo UI" w:cs="Meiryo UI" w:hint="eastAsia"/>
          <w:sz w:val="24"/>
          <w:szCs w:val="24"/>
        </w:rPr>
        <w:t>地域の情報やデータ</w:t>
      </w:r>
      <w:r>
        <w:rPr>
          <w:rFonts w:ascii="Meiryo UI" w:eastAsia="Meiryo UI" w:hAnsi="Meiryo UI" w:cs="Meiryo UI" w:hint="eastAsia"/>
          <w:sz w:val="24"/>
          <w:szCs w:val="24"/>
        </w:rPr>
        <w:t>（中でも眠っているデータ）</w:t>
      </w:r>
      <w:r w:rsidRPr="001F2D26">
        <w:rPr>
          <w:rFonts w:ascii="Meiryo UI" w:eastAsia="Meiryo UI" w:hAnsi="Meiryo UI" w:cs="Meiryo UI" w:hint="eastAsia"/>
          <w:sz w:val="24"/>
          <w:szCs w:val="24"/>
        </w:rPr>
        <w:t>を如何に価値のあるものにしていくのかという取組みも面白いと感じている。</w:t>
      </w:r>
    </w:p>
    <w:p w14:paraId="0890F3DE" w14:textId="77777777" w:rsidR="00FE5093" w:rsidRDefault="00FE5093" w:rsidP="00FE5093">
      <w:pPr>
        <w:spacing w:beforeLines="10" w:before="36" w:line="34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Pr="001F2D26">
        <w:rPr>
          <w:rFonts w:ascii="Meiryo UI" w:eastAsia="Meiryo UI" w:hAnsi="Meiryo UI" w:cs="Meiryo UI" w:hint="eastAsia"/>
          <w:sz w:val="24"/>
          <w:szCs w:val="24"/>
        </w:rPr>
        <w:t>自治体には企業等にも有用なデータが</w:t>
      </w:r>
      <w:r>
        <w:rPr>
          <w:rFonts w:ascii="Meiryo UI" w:eastAsia="Meiryo UI" w:hAnsi="Meiryo UI" w:cs="Meiryo UI" w:hint="eastAsia"/>
          <w:sz w:val="24"/>
          <w:szCs w:val="24"/>
        </w:rPr>
        <w:t>多く存在すると考えるが</w:t>
      </w:r>
      <w:r w:rsidRPr="001F2D26">
        <w:rPr>
          <w:rFonts w:ascii="Meiryo UI" w:eastAsia="Meiryo UI" w:hAnsi="Meiryo UI" w:cs="Meiryo UI" w:hint="eastAsia"/>
          <w:sz w:val="24"/>
          <w:szCs w:val="24"/>
        </w:rPr>
        <w:t>あまり知られていない</w:t>
      </w:r>
      <w:r>
        <w:rPr>
          <w:rFonts w:ascii="Meiryo UI" w:eastAsia="Meiryo UI" w:hAnsi="Meiryo UI" w:cs="Meiryo UI" w:hint="eastAsia"/>
          <w:sz w:val="24"/>
          <w:szCs w:val="24"/>
        </w:rPr>
        <w:t>と感じている</w:t>
      </w:r>
      <w:r w:rsidRPr="001F2D26">
        <w:rPr>
          <w:rFonts w:ascii="Meiryo UI" w:eastAsia="Meiryo UI" w:hAnsi="Meiryo UI" w:cs="Meiryo UI" w:hint="eastAsia"/>
          <w:sz w:val="24"/>
          <w:szCs w:val="24"/>
        </w:rPr>
        <w:t>。例えば、大阪府のSDGs未来都市計画にある、海洋プラスチックごみ</w:t>
      </w:r>
      <w:r>
        <w:rPr>
          <w:rFonts w:ascii="Meiryo UI" w:eastAsia="Meiryo UI" w:hAnsi="Meiryo UI" w:cs="Meiryo UI" w:hint="eastAsia"/>
          <w:sz w:val="24"/>
          <w:szCs w:val="24"/>
        </w:rPr>
        <w:t>について収集</w:t>
      </w:r>
      <w:r w:rsidRPr="001F2D26">
        <w:rPr>
          <w:rFonts w:ascii="Meiryo UI" w:eastAsia="Meiryo UI" w:hAnsi="Meiryo UI" w:cs="Meiryo UI" w:hint="eastAsia"/>
          <w:sz w:val="24"/>
          <w:szCs w:val="24"/>
        </w:rPr>
        <w:t>データをどのように</w:t>
      </w:r>
      <w:r>
        <w:rPr>
          <w:rFonts w:ascii="Meiryo UI" w:eastAsia="Meiryo UI" w:hAnsi="Meiryo UI" w:cs="Meiryo UI" w:hint="eastAsia"/>
          <w:sz w:val="24"/>
          <w:szCs w:val="24"/>
        </w:rPr>
        <w:t>計測し</w:t>
      </w:r>
      <w:r w:rsidRPr="001F2D26">
        <w:rPr>
          <w:rFonts w:ascii="Meiryo UI" w:eastAsia="Meiryo UI" w:hAnsi="Meiryo UI" w:cs="Meiryo UI" w:hint="eastAsia"/>
          <w:sz w:val="24"/>
          <w:szCs w:val="24"/>
        </w:rPr>
        <w:t>、分かったことをどのように訴求していくのかというところ</w:t>
      </w:r>
      <w:r>
        <w:rPr>
          <w:rFonts w:ascii="Meiryo UI" w:eastAsia="Meiryo UI" w:hAnsi="Meiryo UI" w:cs="Meiryo UI" w:hint="eastAsia"/>
          <w:sz w:val="24"/>
          <w:szCs w:val="24"/>
        </w:rPr>
        <w:t>で</w:t>
      </w:r>
      <w:r w:rsidRPr="001F2D26">
        <w:rPr>
          <w:rFonts w:ascii="Meiryo UI" w:eastAsia="Meiryo UI" w:hAnsi="Meiryo UI" w:cs="Meiryo UI" w:hint="eastAsia"/>
          <w:sz w:val="24"/>
          <w:szCs w:val="24"/>
        </w:rPr>
        <w:t>、民間</w:t>
      </w:r>
      <w:r>
        <w:rPr>
          <w:rFonts w:ascii="Meiryo UI" w:eastAsia="Meiryo UI" w:hAnsi="Meiryo UI" w:cs="Meiryo UI" w:hint="eastAsia"/>
          <w:sz w:val="24"/>
          <w:szCs w:val="24"/>
        </w:rPr>
        <w:t>とのマッチング意識してもらえれば</w:t>
      </w:r>
      <w:r w:rsidRPr="001F2D26">
        <w:rPr>
          <w:rFonts w:ascii="Meiryo UI" w:eastAsia="Meiryo UI" w:hAnsi="Meiryo UI" w:cs="Meiryo UI" w:hint="eastAsia"/>
          <w:sz w:val="24"/>
          <w:szCs w:val="24"/>
        </w:rPr>
        <w:t>効果も倍増するのでは。</w:t>
      </w:r>
    </w:p>
    <w:p w14:paraId="5AE38258" w14:textId="4FD3E9A3" w:rsidR="005E6181" w:rsidRPr="00FE5093" w:rsidRDefault="00FE5093" w:rsidP="00FE5093">
      <w:pPr>
        <w:spacing w:beforeLines="10" w:before="36" w:line="34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Pr="001F2D26">
        <w:rPr>
          <w:rFonts w:ascii="Meiryo UI" w:eastAsia="Meiryo UI" w:hAnsi="Meiryo UI" w:cs="Meiryo UI" w:hint="eastAsia"/>
          <w:sz w:val="24"/>
          <w:szCs w:val="24"/>
        </w:rPr>
        <w:t>プラスチックごみ</w:t>
      </w:r>
      <w:r>
        <w:rPr>
          <w:rFonts w:ascii="Meiryo UI" w:eastAsia="Meiryo UI" w:hAnsi="Meiryo UI" w:cs="Meiryo UI" w:hint="eastAsia"/>
          <w:sz w:val="24"/>
          <w:szCs w:val="24"/>
        </w:rPr>
        <w:t>等は、注目も高いので</w:t>
      </w:r>
      <w:r w:rsidRPr="001F2D26">
        <w:rPr>
          <w:rFonts w:ascii="Meiryo UI" w:eastAsia="Meiryo UI" w:hAnsi="Meiryo UI" w:cs="Meiryo UI" w:hint="eastAsia"/>
          <w:sz w:val="24"/>
          <w:szCs w:val="24"/>
        </w:rPr>
        <w:t>こうしたデータを様々な場で使えるようにすると良いと思う。</w:t>
      </w:r>
    </w:p>
    <w:p w14:paraId="1A705CBB" w14:textId="41259142" w:rsidR="00441F28" w:rsidRPr="005B54C4" w:rsidRDefault="00441F28" w:rsidP="00B80FFF">
      <w:pPr>
        <w:spacing w:beforeLines="10" w:before="36" w:line="340" w:lineRule="exact"/>
        <w:ind w:leftChars="50" w:left="225" w:hangingChars="50" w:hanging="120"/>
        <w:rPr>
          <w:rFonts w:ascii="Meiryo UI" w:eastAsia="Meiryo UI" w:hAnsi="Meiryo UI" w:cs="Meiryo UI"/>
          <w:sz w:val="24"/>
          <w:szCs w:val="24"/>
        </w:rPr>
      </w:pPr>
    </w:p>
    <w:p w14:paraId="594279F3" w14:textId="00D05D7F" w:rsidR="00441F28" w:rsidRPr="005B54C4" w:rsidRDefault="00441F28" w:rsidP="00B80FFF">
      <w:pPr>
        <w:spacing w:beforeLines="10" w:before="36" w:line="340" w:lineRule="exact"/>
        <w:ind w:leftChars="50" w:left="225" w:hangingChars="50" w:hanging="120"/>
        <w:rPr>
          <w:rFonts w:ascii="Meiryo UI" w:eastAsia="Meiryo UI" w:hAnsi="Meiryo UI" w:cs="Meiryo UI"/>
          <w:sz w:val="24"/>
          <w:szCs w:val="24"/>
        </w:rPr>
      </w:pPr>
      <w:r w:rsidRPr="005B54C4">
        <w:rPr>
          <w:rFonts w:ascii="Meiryo UI" w:eastAsia="Meiryo UI" w:hAnsi="Meiryo UI" w:cs="Meiryo UI" w:hint="eastAsia"/>
          <w:sz w:val="24"/>
          <w:szCs w:val="24"/>
        </w:rPr>
        <w:t>（事務局）</w:t>
      </w:r>
    </w:p>
    <w:p w14:paraId="603BB480" w14:textId="6B053C80" w:rsidR="00805525" w:rsidRDefault="00441F28" w:rsidP="00291878">
      <w:pPr>
        <w:spacing w:beforeLines="10" w:before="36" w:line="340" w:lineRule="exact"/>
        <w:ind w:leftChars="50" w:left="225" w:hangingChars="50" w:hanging="120"/>
        <w:rPr>
          <w:rFonts w:ascii="Meiryo UI" w:eastAsia="Meiryo UI" w:hAnsi="Meiryo UI" w:cs="Meiryo UI"/>
          <w:sz w:val="24"/>
          <w:szCs w:val="24"/>
        </w:rPr>
      </w:pPr>
      <w:r w:rsidRPr="005B54C4">
        <w:rPr>
          <w:rFonts w:ascii="Meiryo UI" w:eastAsia="Meiryo UI" w:hAnsi="Meiryo UI" w:cs="Meiryo UI" w:hint="eastAsia"/>
          <w:sz w:val="24"/>
          <w:szCs w:val="24"/>
        </w:rPr>
        <w:t>・</w:t>
      </w:r>
      <w:r w:rsidR="00805525">
        <w:rPr>
          <w:rFonts w:ascii="Meiryo UI" w:eastAsia="Meiryo UI" w:hAnsi="Meiryo UI" w:cs="Meiryo UI" w:hint="eastAsia"/>
          <w:sz w:val="24"/>
          <w:szCs w:val="24"/>
        </w:rPr>
        <w:t>健康に良いと思われる商品が製造過程で環境に悪影響を及ぼすなど、良い行動と思われる活動が、他方面に悪影響を生じさせる場合もあるため、SDGsウォッシュについては、経済・社会・環境の三側面を包括的に捉えながら考えてもらうよう呼び掛けていきたい。</w:t>
      </w:r>
    </w:p>
    <w:p w14:paraId="42EEE5A6" w14:textId="5C141C8D" w:rsidR="00D71156" w:rsidRDefault="00D71156" w:rsidP="00291878">
      <w:pPr>
        <w:spacing w:beforeLines="10" w:before="36" w:line="34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t>・また、大阪SDGsネットワーク（市町村や経済界、金融機関などで構成）等の場を活用し、SDGsウォッシュについて支援者側の理解も深めていきたい。</w:t>
      </w:r>
    </w:p>
    <w:p w14:paraId="069A917A" w14:textId="79BEE64F" w:rsidR="00805525" w:rsidRDefault="00805525" w:rsidP="00291878">
      <w:pPr>
        <w:spacing w:beforeLines="10" w:before="36" w:line="34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8015C7">
        <w:rPr>
          <w:rFonts w:ascii="Meiryo UI" w:eastAsia="Meiryo UI" w:hAnsi="Meiryo UI" w:cs="Meiryo UI" w:hint="eastAsia"/>
          <w:sz w:val="24"/>
          <w:szCs w:val="24"/>
        </w:rPr>
        <w:t>SDGs未来都市計画にも多くのデータを掲載しているが、</w:t>
      </w:r>
      <w:r>
        <w:rPr>
          <w:rFonts w:ascii="Meiryo UI" w:eastAsia="Meiryo UI" w:hAnsi="Meiryo UI" w:cs="Meiryo UI" w:hint="eastAsia"/>
          <w:sz w:val="24"/>
          <w:szCs w:val="24"/>
        </w:rPr>
        <w:t>行政が持つデータの有効活用に</w:t>
      </w:r>
      <w:r w:rsidR="008015C7">
        <w:rPr>
          <w:rFonts w:ascii="Meiryo UI" w:eastAsia="Meiryo UI" w:hAnsi="Meiryo UI" w:cs="Meiryo UI" w:hint="eastAsia"/>
          <w:sz w:val="24"/>
          <w:szCs w:val="24"/>
        </w:rPr>
        <w:t>ついては、関係部局と調整しつつ検討していきたい。</w:t>
      </w:r>
    </w:p>
    <w:p w14:paraId="3AF7C194" w14:textId="7AD9A162" w:rsidR="00F05CC1" w:rsidRPr="00EF264D" w:rsidRDefault="00B84095" w:rsidP="008015C7">
      <w:pPr>
        <w:spacing w:beforeLines="10" w:before="36" w:line="340" w:lineRule="exact"/>
        <w:ind w:right="113"/>
        <w:jc w:val="right"/>
        <w:rPr>
          <w:rFonts w:ascii="Meiryo UI" w:eastAsia="Meiryo UI" w:hAnsi="Meiryo UI" w:cs="Meiryo UI"/>
          <w:sz w:val="24"/>
          <w:szCs w:val="24"/>
        </w:rPr>
      </w:pPr>
      <w:r w:rsidRPr="00EF264D">
        <w:rPr>
          <w:rFonts w:ascii="Meiryo UI" w:eastAsia="Meiryo UI" w:hAnsi="Meiryo UI" w:cs="Meiryo UI" w:hint="eastAsia"/>
          <w:sz w:val="24"/>
          <w:szCs w:val="24"/>
        </w:rPr>
        <w:t>（以　上）</w:t>
      </w:r>
    </w:p>
    <w:sectPr w:rsidR="00F05CC1" w:rsidRPr="00EF264D" w:rsidSect="005D4510">
      <w:footerReference w:type="default" r:id="rId8"/>
      <w:pgSz w:w="11906" w:h="16838" w:code="9"/>
      <w:pgMar w:top="1440" w:right="1077" w:bottom="1440"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B8ADE" w14:textId="77777777" w:rsidR="00340DDD" w:rsidRDefault="00340DDD" w:rsidP="0087252B">
      <w:r>
        <w:separator/>
      </w:r>
    </w:p>
  </w:endnote>
  <w:endnote w:type="continuationSeparator" w:id="0">
    <w:p w14:paraId="599A6CCE" w14:textId="77777777" w:rsidR="00340DDD" w:rsidRDefault="00340DDD" w:rsidP="0087252B">
      <w:r>
        <w:continuationSeparator/>
      </w:r>
    </w:p>
  </w:endnote>
  <w:endnote w:type="continuationNotice" w:id="1">
    <w:p w14:paraId="6AC8BAAF" w14:textId="77777777" w:rsidR="00340DDD" w:rsidRDefault="00340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239265"/>
      <w:docPartObj>
        <w:docPartGallery w:val="Page Numbers (Bottom of Page)"/>
        <w:docPartUnique/>
      </w:docPartObj>
    </w:sdtPr>
    <w:sdtEndPr/>
    <w:sdtContent>
      <w:p w14:paraId="0BFB6027" w14:textId="59AE4236" w:rsidR="006258FF" w:rsidRDefault="006258FF">
        <w:pPr>
          <w:pStyle w:val="a8"/>
          <w:jc w:val="center"/>
        </w:pPr>
        <w:r>
          <w:fldChar w:fldCharType="begin"/>
        </w:r>
        <w:r>
          <w:instrText>PAGE   \* MERGEFORMAT</w:instrText>
        </w:r>
        <w:r>
          <w:fldChar w:fldCharType="separate"/>
        </w:r>
        <w:r w:rsidR="00D400B9" w:rsidRPr="00D400B9">
          <w:rPr>
            <w:noProof/>
            <w:lang w:val="ja-JP"/>
          </w:rPr>
          <w:t>6</w:t>
        </w:r>
        <w:r>
          <w:fldChar w:fldCharType="end"/>
        </w:r>
        <w:r>
          <w:t>/</w:t>
        </w:r>
        <w:r>
          <w:rPr>
            <w:rFonts w:hint="eastAsia"/>
          </w:rPr>
          <w:t>6</w:t>
        </w:r>
      </w:p>
    </w:sdtContent>
  </w:sdt>
  <w:p w14:paraId="45A47276" w14:textId="77777777" w:rsidR="006258FF" w:rsidRDefault="006258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B4751" w14:textId="77777777" w:rsidR="00340DDD" w:rsidRDefault="00340DDD" w:rsidP="0087252B">
      <w:r>
        <w:separator/>
      </w:r>
    </w:p>
  </w:footnote>
  <w:footnote w:type="continuationSeparator" w:id="0">
    <w:p w14:paraId="6E62A882" w14:textId="77777777" w:rsidR="00340DDD" w:rsidRDefault="00340DDD" w:rsidP="0087252B">
      <w:r>
        <w:continuationSeparator/>
      </w:r>
    </w:p>
  </w:footnote>
  <w:footnote w:type="continuationNotice" w:id="1">
    <w:p w14:paraId="223C7E30" w14:textId="77777777" w:rsidR="00340DDD" w:rsidRDefault="00340DD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F75"/>
    <w:multiLevelType w:val="hybridMultilevel"/>
    <w:tmpl w:val="017E876E"/>
    <w:lvl w:ilvl="0" w:tplc="44F84276">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AF10A7"/>
    <w:multiLevelType w:val="hybridMultilevel"/>
    <w:tmpl w:val="598A957E"/>
    <w:lvl w:ilvl="0" w:tplc="F6B8AB2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026A7E"/>
    <w:multiLevelType w:val="hybridMultilevel"/>
    <w:tmpl w:val="7CEAA540"/>
    <w:lvl w:ilvl="0" w:tplc="056A1B70">
      <w:start w:val="1"/>
      <w:numFmt w:val="bullet"/>
      <w:lvlText w:val="•"/>
      <w:lvlJc w:val="left"/>
      <w:pPr>
        <w:tabs>
          <w:tab w:val="num" w:pos="720"/>
        </w:tabs>
        <w:ind w:left="720" w:hanging="360"/>
      </w:pPr>
      <w:rPr>
        <w:rFonts w:ascii="Arial" w:hAnsi="Arial" w:hint="default"/>
      </w:rPr>
    </w:lvl>
    <w:lvl w:ilvl="1" w:tplc="DE2A8EA4" w:tentative="1">
      <w:start w:val="1"/>
      <w:numFmt w:val="bullet"/>
      <w:lvlText w:val="•"/>
      <w:lvlJc w:val="left"/>
      <w:pPr>
        <w:tabs>
          <w:tab w:val="num" w:pos="1440"/>
        </w:tabs>
        <w:ind w:left="1440" w:hanging="360"/>
      </w:pPr>
      <w:rPr>
        <w:rFonts w:ascii="Arial" w:hAnsi="Arial" w:hint="default"/>
      </w:rPr>
    </w:lvl>
    <w:lvl w:ilvl="2" w:tplc="9E70D190" w:tentative="1">
      <w:start w:val="1"/>
      <w:numFmt w:val="bullet"/>
      <w:lvlText w:val="•"/>
      <w:lvlJc w:val="left"/>
      <w:pPr>
        <w:tabs>
          <w:tab w:val="num" w:pos="2160"/>
        </w:tabs>
        <w:ind w:left="2160" w:hanging="360"/>
      </w:pPr>
      <w:rPr>
        <w:rFonts w:ascii="Arial" w:hAnsi="Arial" w:hint="default"/>
      </w:rPr>
    </w:lvl>
    <w:lvl w:ilvl="3" w:tplc="16F66274" w:tentative="1">
      <w:start w:val="1"/>
      <w:numFmt w:val="bullet"/>
      <w:lvlText w:val="•"/>
      <w:lvlJc w:val="left"/>
      <w:pPr>
        <w:tabs>
          <w:tab w:val="num" w:pos="2880"/>
        </w:tabs>
        <w:ind w:left="2880" w:hanging="360"/>
      </w:pPr>
      <w:rPr>
        <w:rFonts w:ascii="Arial" w:hAnsi="Arial" w:hint="default"/>
      </w:rPr>
    </w:lvl>
    <w:lvl w:ilvl="4" w:tplc="61AC99BC" w:tentative="1">
      <w:start w:val="1"/>
      <w:numFmt w:val="bullet"/>
      <w:lvlText w:val="•"/>
      <w:lvlJc w:val="left"/>
      <w:pPr>
        <w:tabs>
          <w:tab w:val="num" w:pos="3600"/>
        </w:tabs>
        <w:ind w:left="3600" w:hanging="360"/>
      </w:pPr>
      <w:rPr>
        <w:rFonts w:ascii="Arial" w:hAnsi="Arial" w:hint="default"/>
      </w:rPr>
    </w:lvl>
    <w:lvl w:ilvl="5" w:tplc="6548D322" w:tentative="1">
      <w:start w:val="1"/>
      <w:numFmt w:val="bullet"/>
      <w:lvlText w:val="•"/>
      <w:lvlJc w:val="left"/>
      <w:pPr>
        <w:tabs>
          <w:tab w:val="num" w:pos="4320"/>
        </w:tabs>
        <w:ind w:left="4320" w:hanging="360"/>
      </w:pPr>
      <w:rPr>
        <w:rFonts w:ascii="Arial" w:hAnsi="Arial" w:hint="default"/>
      </w:rPr>
    </w:lvl>
    <w:lvl w:ilvl="6" w:tplc="40601D00" w:tentative="1">
      <w:start w:val="1"/>
      <w:numFmt w:val="bullet"/>
      <w:lvlText w:val="•"/>
      <w:lvlJc w:val="left"/>
      <w:pPr>
        <w:tabs>
          <w:tab w:val="num" w:pos="5040"/>
        </w:tabs>
        <w:ind w:left="5040" w:hanging="360"/>
      </w:pPr>
      <w:rPr>
        <w:rFonts w:ascii="Arial" w:hAnsi="Arial" w:hint="default"/>
      </w:rPr>
    </w:lvl>
    <w:lvl w:ilvl="7" w:tplc="FB825DF6" w:tentative="1">
      <w:start w:val="1"/>
      <w:numFmt w:val="bullet"/>
      <w:lvlText w:val="•"/>
      <w:lvlJc w:val="left"/>
      <w:pPr>
        <w:tabs>
          <w:tab w:val="num" w:pos="5760"/>
        </w:tabs>
        <w:ind w:left="5760" w:hanging="360"/>
      </w:pPr>
      <w:rPr>
        <w:rFonts w:ascii="Arial" w:hAnsi="Arial" w:hint="default"/>
      </w:rPr>
    </w:lvl>
    <w:lvl w:ilvl="8" w:tplc="33FEE3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29713D"/>
    <w:multiLevelType w:val="hybridMultilevel"/>
    <w:tmpl w:val="918E643C"/>
    <w:lvl w:ilvl="0" w:tplc="9F7865AA">
      <w:numFmt w:val="bullet"/>
      <w:lvlText w:val="・"/>
      <w:lvlJc w:val="left"/>
      <w:pPr>
        <w:ind w:left="608" w:hanging="360"/>
      </w:pPr>
      <w:rPr>
        <w:rFonts w:ascii="Meiryo UI" w:eastAsia="Meiryo UI" w:hAnsi="Meiryo UI" w:cs="Meiryo UI" w:hint="eastAsia"/>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 w15:restartNumberingAfterBreak="0">
    <w:nsid w:val="1C1921BE"/>
    <w:multiLevelType w:val="hybridMultilevel"/>
    <w:tmpl w:val="A4EA5508"/>
    <w:lvl w:ilvl="0" w:tplc="701C783A">
      <w:start w:val="3"/>
      <w:numFmt w:val="decimalFullWidth"/>
      <w:lvlText w:val="%1．"/>
      <w:lvlJc w:val="left"/>
      <w:pPr>
        <w:ind w:left="2094" w:hanging="720"/>
      </w:pPr>
      <w:rPr>
        <w:rFonts w:hint="eastAsia"/>
      </w:rPr>
    </w:lvl>
    <w:lvl w:ilvl="1" w:tplc="04090017" w:tentative="1">
      <w:start w:val="1"/>
      <w:numFmt w:val="aiueoFullWidth"/>
      <w:lvlText w:val="(%2)"/>
      <w:lvlJc w:val="left"/>
      <w:pPr>
        <w:ind w:left="2214" w:hanging="420"/>
      </w:pPr>
    </w:lvl>
    <w:lvl w:ilvl="2" w:tplc="04090011" w:tentative="1">
      <w:start w:val="1"/>
      <w:numFmt w:val="decimalEnclosedCircle"/>
      <w:lvlText w:val="%3"/>
      <w:lvlJc w:val="left"/>
      <w:pPr>
        <w:ind w:left="2634" w:hanging="420"/>
      </w:pPr>
    </w:lvl>
    <w:lvl w:ilvl="3" w:tplc="0409000F" w:tentative="1">
      <w:start w:val="1"/>
      <w:numFmt w:val="decimal"/>
      <w:lvlText w:val="%4."/>
      <w:lvlJc w:val="left"/>
      <w:pPr>
        <w:ind w:left="3054" w:hanging="420"/>
      </w:pPr>
    </w:lvl>
    <w:lvl w:ilvl="4" w:tplc="04090017" w:tentative="1">
      <w:start w:val="1"/>
      <w:numFmt w:val="aiueoFullWidth"/>
      <w:lvlText w:val="(%5)"/>
      <w:lvlJc w:val="left"/>
      <w:pPr>
        <w:ind w:left="3474" w:hanging="420"/>
      </w:pPr>
    </w:lvl>
    <w:lvl w:ilvl="5" w:tplc="04090011" w:tentative="1">
      <w:start w:val="1"/>
      <w:numFmt w:val="decimalEnclosedCircle"/>
      <w:lvlText w:val="%6"/>
      <w:lvlJc w:val="left"/>
      <w:pPr>
        <w:ind w:left="3894" w:hanging="420"/>
      </w:pPr>
    </w:lvl>
    <w:lvl w:ilvl="6" w:tplc="0409000F" w:tentative="1">
      <w:start w:val="1"/>
      <w:numFmt w:val="decimal"/>
      <w:lvlText w:val="%7."/>
      <w:lvlJc w:val="left"/>
      <w:pPr>
        <w:ind w:left="4314" w:hanging="420"/>
      </w:pPr>
    </w:lvl>
    <w:lvl w:ilvl="7" w:tplc="04090017" w:tentative="1">
      <w:start w:val="1"/>
      <w:numFmt w:val="aiueoFullWidth"/>
      <w:lvlText w:val="(%8)"/>
      <w:lvlJc w:val="left"/>
      <w:pPr>
        <w:ind w:left="4734" w:hanging="420"/>
      </w:pPr>
    </w:lvl>
    <w:lvl w:ilvl="8" w:tplc="04090011" w:tentative="1">
      <w:start w:val="1"/>
      <w:numFmt w:val="decimalEnclosedCircle"/>
      <w:lvlText w:val="%9"/>
      <w:lvlJc w:val="left"/>
      <w:pPr>
        <w:ind w:left="5154" w:hanging="420"/>
      </w:pPr>
    </w:lvl>
  </w:abstractNum>
  <w:abstractNum w:abstractNumId="5" w15:restartNumberingAfterBreak="0">
    <w:nsid w:val="1D003A80"/>
    <w:multiLevelType w:val="hybridMultilevel"/>
    <w:tmpl w:val="9AA8C4B8"/>
    <w:lvl w:ilvl="0" w:tplc="4BB0EF14">
      <w:start w:val="1"/>
      <w:numFmt w:val="bullet"/>
      <w:lvlText w:val="・"/>
      <w:lvlJc w:val="left"/>
      <w:pPr>
        <w:ind w:left="465" w:hanging="360"/>
      </w:pPr>
      <w:rPr>
        <w:rFonts w:ascii="Meiryo UI" w:eastAsia="Meiryo UI" w:hAnsi="Meiryo UI" w:cs="Meiryo U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22E44CD4"/>
    <w:multiLevelType w:val="hybridMultilevel"/>
    <w:tmpl w:val="4476B460"/>
    <w:lvl w:ilvl="0" w:tplc="59D47BBC">
      <w:start w:val="3"/>
      <w:numFmt w:val="bullet"/>
      <w:lvlText w:val="※"/>
      <w:lvlJc w:val="left"/>
      <w:pPr>
        <w:ind w:left="1080" w:hanging="360"/>
      </w:pPr>
      <w:rPr>
        <w:rFonts w:ascii="ＭＳ ゴシック" w:eastAsia="ＭＳ ゴシック" w:hAnsi="ＭＳ ゴシック" w:cs="Meiryo U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2BDB2EC1"/>
    <w:multiLevelType w:val="hybridMultilevel"/>
    <w:tmpl w:val="C6367E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E44A62"/>
    <w:multiLevelType w:val="hybridMultilevel"/>
    <w:tmpl w:val="7CFAF172"/>
    <w:lvl w:ilvl="0" w:tplc="7E2CF012">
      <w:numFmt w:val="bullet"/>
      <w:lvlText w:val="・"/>
      <w:lvlJc w:val="left"/>
      <w:pPr>
        <w:ind w:left="646" w:hanging="360"/>
      </w:pPr>
      <w:rPr>
        <w:rFonts w:ascii="Meiryo UI" w:eastAsia="Meiryo UI" w:hAnsi="Meiryo UI"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9" w15:restartNumberingAfterBreak="0">
    <w:nsid w:val="5F3D0483"/>
    <w:multiLevelType w:val="hybridMultilevel"/>
    <w:tmpl w:val="AB2060A2"/>
    <w:lvl w:ilvl="0" w:tplc="D6CE1442">
      <w:numFmt w:val="bullet"/>
      <w:lvlText w:val="・"/>
      <w:lvlJc w:val="left"/>
      <w:pPr>
        <w:ind w:left="646" w:hanging="360"/>
      </w:pPr>
      <w:rPr>
        <w:rFonts w:ascii="Meiryo UI" w:eastAsia="Meiryo UI" w:hAnsi="Meiryo UI"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7"/>
  </w:num>
  <w:num w:numId="2">
    <w:abstractNumId w:val="6"/>
  </w:num>
  <w:num w:numId="3">
    <w:abstractNumId w:val="2"/>
  </w:num>
  <w:num w:numId="4">
    <w:abstractNumId w:val="0"/>
  </w:num>
  <w:num w:numId="5">
    <w:abstractNumId w:val="4"/>
  </w:num>
  <w:num w:numId="6">
    <w:abstractNumId w:val="9"/>
  </w:num>
  <w:num w:numId="7">
    <w:abstractNumId w:val="8"/>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BD"/>
    <w:rsid w:val="00000889"/>
    <w:rsid w:val="00002D07"/>
    <w:rsid w:val="00004646"/>
    <w:rsid w:val="00007E67"/>
    <w:rsid w:val="0001033C"/>
    <w:rsid w:val="00010ACB"/>
    <w:rsid w:val="00017973"/>
    <w:rsid w:val="0002396A"/>
    <w:rsid w:val="00024596"/>
    <w:rsid w:val="0002709E"/>
    <w:rsid w:val="00033C45"/>
    <w:rsid w:val="00035BCC"/>
    <w:rsid w:val="00042925"/>
    <w:rsid w:val="0004642E"/>
    <w:rsid w:val="00047B98"/>
    <w:rsid w:val="00050EC6"/>
    <w:rsid w:val="000515B3"/>
    <w:rsid w:val="00051CCC"/>
    <w:rsid w:val="000546FC"/>
    <w:rsid w:val="0006046D"/>
    <w:rsid w:val="00060985"/>
    <w:rsid w:val="00061309"/>
    <w:rsid w:val="00061F9B"/>
    <w:rsid w:val="00067884"/>
    <w:rsid w:val="00070BE3"/>
    <w:rsid w:val="000729D8"/>
    <w:rsid w:val="00073D44"/>
    <w:rsid w:val="00075856"/>
    <w:rsid w:val="00076E53"/>
    <w:rsid w:val="00077A38"/>
    <w:rsid w:val="000810BC"/>
    <w:rsid w:val="0008209B"/>
    <w:rsid w:val="0008551D"/>
    <w:rsid w:val="00085755"/>
    <w:rsid w:val="00086DA6"/>
    <w:rsid w:val="00090BBA"/>
    <w:rsid w:val="00094B57"/>
    <w:rsid w:val="00096E83"/>
    <w:rsid w:val="000A1261"/>
    <w:rsid w:val="000A43D7"/>
    <w:rsid w:val="000B00AD"/>
    <w:rsid w:val="000B26C5"/>
    <w:rsid w:val="000C0151"/>
    <w:rsid w:val="000C2506"/>
    <w:rsid w:val="000C30CB"/>
    <w:rsid w:val="000C358C"/>
    <w:rsid w:val="000C4A28"/>
    <w:rsid w:val="000C6DC7"/>
    <w:rsid w:val="000D138E"/>
    <w:rsid w:val="000D309C"/>
    <w:rsid w:val="000D58B1"/>
    <w:rsid w:val="000E0512"/>
    <w:rsid w:val="000E143C"/>
    <w:rsid w:val="000E2FBF"/>
    <w:rsid w:val="000E354C"/>
    <w:rsid w:val="000E3FC2"/>
    <w:rsid w:val="000F6378"/>
    <w:rsid w:val="000F7730"/>
    <w:rsid w:val="0010043C"/>
    <w:rsid w:val="001015D2"/>
    <w:rsid w:val="00103AA8"/>
    <w:rsid w:val="001043FF"/>
    <w:rsid w:val="00106556"/>
    <w:rsid w:val="001118E1"/>
    <w:rsid w:val="00112FE8"/>
    <w:rsid w:val="00113BC7"/>
    <w:rsid w:val="00114488"/>
    <w:rsid w:val="00116919"/>
    <w:rsid w:val="00121228"/>
    <w:rsid w:val="001216E9"/>
    <w:rsid w:val="00122D26"/>
    <w:rsid w:val="00124355"/>
    <w:rsid w:val="001247C5"/>
    <w:rsid w:val="00126C27"/>
    <w:rsid w:val="00126F8E"/>
    <w:rsid w:val="00132369"/>
    <w:rsid w:val="001332B4"/>
    <w:rsid w:val="00135E57"/>
    <w:rsid w:val="0014139B"/>
    <w:rsid w:val="00143B9A"/>
    <w:rsid w:val="00145285"/>
    <w:rsid w:val="00155933"/>
    <w:rsid w:val="0016199C"/>
    <w:rsid w:val="00163C88"/>
    <w:rsid w:val="0016544D"/>
    <w:rsid w:val="00172DED"/>
    <w:rsid w:val="00173BAD"/>
    <w:rsid w:val="00173E5B"/>
    <w:rsid w:val="0017403B"/>
    <w:rsid w:val="00176A44"/>
    <w:rsid w:val="00177035"/>
    <w:rsid w:val="0017795F"/>
    <w:rsid w:val="001811EB"/>
    <w:rsid w:val="001829D1"/>
    <w:rsid w:val="001834C0"/>
    <w:rsid w:val="0018508F"/>
    <w:rsid w:val="0018543D"/>
    <w:rsid w:val="00186F91"/>
    <w:rsid w:val="00190B44"/>
    <w:rsid w:val="0019645B"/>
    <w:rsid w:val="001A0FE0"/>
    <w:rsid w:val="001A231D"/>
    <w:rsid w:val="001A2DF8"/>
    <w:rsid w:val="001A57B7"/>
    <w:rsid w:val="001A6595"/>
    <w:rsid w:val="001A7045"/>
    <w:rsid w:val="001B0C25"/>
    <w:rsid w:val="001B3A6C"/>
    <w:rsid w:val="001B3C85"/>
    <w:rsid w:val="001B6E10"/>
    <w:rsid w:val="001C5677"/>
    <w:rsid w:val="001C6EF9"/>
    <w:rsid w:val="001D13CB"/>
    <w:rsid w:val="001D16D1"/>
    <w:rsid w:val="001D1929"/>
    <w:rsid w:val="001D2433"/>
    <w:rsid w:val="001D3493"/>
    <w:rsid w:val="001D3F53"/>
    <w:rsid w:val="001D69E4"/>
    <w:rsid w:val="001D798B"/>
    <w:rsid w:val="001E0412"/>
    <w:rsid w:val="001E4FF2"/>
    <w:rsid w:val="001E5652"/>
    <w:rsid w:val="001E62E8"/>
    <w:rsid w:val="001E6874"/>
    <w:rsid w:val="001F1FFB"/>
    <w:rsid w:val="001F2D26"/>
    <w:rsid w:val="001F50EA"/>
    <w:rsid w:val="001F5638"/>
    <w:rsid w:val="001F5B83"/>
    <w:rsid w:val="001F5D50"/>
    <w:rsid w:val="001F7201"/>
    <w:rsid w:val="00213F49"/>
    <w:rsid w:val="00221FCD"/>
    <w:rsid w:val="002244E5"/>
    <w:rsid w:val="00224BCE"/>
    <w:rsid w:val="00225A94"/>
    <w:rsid w:val="00233A0A"/>
    <w:rsid w:val="00235658"/>
    <w:rsid w:val="002370BB"/>
    <w:rsid w:val="0024186C"/>
    <w:rsid w:val="0024580E"/>
    <w:rsid w:val="00250153"/>
    <w:rsid w:val="002503E5"/>
    <w:rsid w:val="002511CC"/>
    <w:rsid w:val="00251B8E"/>
    <w:rsid w:val="00252AE4"/>
    <w:rsid w:val="002541F9"/>
    <w:rsid w:val="002567D8"/>
    <w:rsid w:val="00256A4B"/>
    <w:rsid w:val="002609AC"/>
    <w:rsid w:val="00271965"/>
    <w:rsid w:val="00271BC4"/>
    <w:rsid w:val="00271EFB"/>
    <w:rsid w:val="00274F5F"/>
    <w:rsid w:val="00276E5F"/>
    <w:rsid w:val="002829E3"/>
    <w:rsid w:val="00282E22"/>
    <w:rsid w:val="00284858"/>
    <w:rsid w:val="0028525B"/>
    <w:rsid w:val="0028677E"/>
    <w:rsid w:val="00291878"/>
    <w:rsid w:val="00293355"/>
    <w:rsid w:val="002A29F6"/>
    <w:rsid w:val="002B2EE1"/>
    <w:rsid w:val="002B39A8"/>
    <w:rsid w:val="002B3A08"/>
    <w:rsid w:val="002B548C"/>
    <w:rsid w:val="002B6A9E"/>
    <w:rsid w:val="002C18C4"/>
    <w:rsid w:val="002C7C0E"/>
    <w:rsid w:val="002D211F"/>
    <w:rsid w:val="002D6A63"/>
    <w:rsid w:val="002D7257"/>
    <w:rsid w:val="002D7DBD"/>
    <w:rsid w:val="002E27AC"/>
    <w:rsid w:val="002E33CD"/>
    <w:rsid w:val="002E6136"/>
    <w:rsid w:val="002E66AC"/>
    <w:rsid w:val="002E7BBC"/>
    <w:rsid w:val="002F0AD4"/>
    <w:rsid w:val="002F3D4E"/>
    <w:rsid w:val="002F40B0"/>
    <w:rsid w:val="002F5653"/>
    <w:rsid w:val="002F5849"/>
    <w:rsid w:val="002F7260"/>
    <w:rsid w:val="0030094A"/>
    <w:rsid w:val="003011E6"/>
    <w:rsid w:val="0030152F"/>
    <w:rsid w:val="00303F6A"/>
    <w:rsid w:val="00304911"/>
    <w:rsid w:val="00305467"/>
    <w:rsid w:val="00305F11"/>
    <w:rsid w:val="00313F0F"/>
    <w:rsid w:val="003149D0"/>
    <w:rsid w:val="00315287"/>
    <w:rsid w:val="003169B8"/>
    <w:rsid w:val="00327B1A"/>
    <w:rsid w:val="00327DB1"/>
    <w:rsid w:val="0033151E"/>
    <w:rsid w:val="00334269"/>
    <w:rsid w:val="00335F34"/>
    <w:rsid w:val="003362AD"/>
    <w:rsid w:val="00340DDD"/>
    <w:rsid w:val="00342D8A"/>
    <w:rsid w:val="00343645"/>
    <w:rsid w:val="003464DD"/>
    <w:rsid w:val="0035172D"/>
    <w:rsid w:val="00354AD1"/>
    <w:rsid w:val="0035595F"/>
    <w:rsid w:val="00360B05"/>
    <w:rsid w:val="0036128B"/>
    <w:rsid w:val="0036597E"/>
    <w:rsid w:val="00365AE6"/>
    <w:rsid w:val="00365E10"/>
    <w:rsid w:val="00370F07"/>
    <w:rsid w:val="00371AD0"/>
    <w:rsid w:val="00371E73"/>
    <w:rsid w:val="00372E61"/>
    <w:rsid w:val="00381B60"/>
    <w:rsid w:val="0038200E"/>
    <w:rsid w:val="00382E7D"/>
    <w:rsid w:val="00386480"/>
    <w:rsid w:val="00386AF7"/>
    <w:rsid w:val="0038795E"/>
    <w:rsid w:val="00390F07"/>
    <w:rsid w:val="00390F92"/>
    <w:rsid w:val="003925AA"/>
    <w:rsid w:val="0039440E"/>
    <w:rsid w:val="00395181"/>
    <w:rsid w:val="003A10CC"/>
    <w:rsid w:val="003A24EB"/>
    <w:rsid w:val="003A2BCE"/>
    <w:rsid w:val="003A30B4"/>
    <w:rsid w:val="003A481C"/>
    <w:rsid w:val="003A684F"/>
    <w:rsid w:val="003A7935"/>
    <w:rsid w:val="003A7F1A"/>
    <w:rsid w:val="003B031D"/>
    <w:rsid w:val="003B3109"/>
    <w:rsid w:val="003B76F9"/>
    <w:rsid w:val="003C3B10"/>
    <w:rsid w:val="003C6CDE"/>
    <w:rsid w:val="003D2E48"/>
    <w:rsid w:val="003D5054"/>
    <w:rsid w:val="003D7801"/>
    <w:rsid w:val="003D7B13"/>
    <w:rsid w:val="003E05A7"/>
    <w:rsid w:val="003E0DA8"/>
    <w:rsid w:val="003E4487"/>
    <w:rsid w:val="003E49DA"/>
    <w:rsid w:val="003E58EC"/>
    <w:rsid w:val="003E61D6"/>
    <w:rsid w:val="003E63B0"/>
    <w:rsid w:val="003F0302"/>
    <w:rsid w:val="003F06CB"/>
    <w:rsid w:val="003F1A5B"/>
    <w:rsid w:val="003F3EE8"/>
    <w:rsid w:val="003F50A2"/>
    <w:rsid w:val="003F6CD2"/>
    <w:rsid w:val="00400E65"/>
    <w:rsid w:val="00402259"/>
    <w:rsid w:val="004045F2"/>
    <w:rsid w:val="00404E9B"/>
    <w:rsid w:val="004058D9"/>
    <w:rsid w:val="004068E3"/>
    <w:rsid w:val="0041116A"/>
    <w:rsid w:val="00412061"/>
    <w:rsid w:val="00424CDF"/>
    <w:rsid w:val="00425157"/>
    <w:rsid w:val="00426B6A"/>
    <w:rsid w:val="00432B5A"/>
    <w:rsid w:val="00433583"/>
    <w:rsid w:val="0043419A"/>
    <w:rsid w:val="0043776A"/>
    <w:rsid w:val="00441760"/>
    <w:rsid w:val="00441F28"/>
    <w:rsid w:val="00443B66"/>
    <w:rsid w:val="0044632D"/>
    <w:rsid w:val="00447D03"/>
    <w:rsid w:val="00450F60"/>
    <w:rsid w:val="00453023"/>
    <w:rsid w:val="00453D79"/>
    <w:rsid w:val="00454BDA"/>
    <w:rsid w:val="00456FD5"/>
    <w:rsid w:val="00460F5D"/>
    <w:rsid w:val="00461425"/>
    <w:rsid w:val="00461B5A"/>
    <w:rsid w:val="004622A2"/>
    <w:rsid w:val="00462FF1"/>
    <w:rsid w:val="00466BC7"/>
    <w:rsid w:val="00467701"/>
    <w:rsid w:val="00472B35"/>
    <w:rsid w:val="00474A05"/>
    <w:rsid w:val="004800DD"/>
    <w:rsid w:val="00480770"/>
    <w:rsid w:val="00481D66"/>
    <w:rsid w:val="004832EC"/>
    <w:rsid w:val="0048398D"/>
    <w:rsid w:val="004854F6"/>
    <w:rsid w:val="00487189"/>
    <w:rsid w:val="004912A8"/>
    <w:rsid w:val="004914B5"/>
    <w:rsid w:val="00491AE1"/>
    <w:rsid w:val="0049361B"/>
    <w:rsid w:val="00496E4E"/>
    <w:rsid w:val="004A0C37"/>
    <w:rsid w:val="004A29CF"/>
    <w:rsid w:val="004A2B90"/>
    <w:rsid w:val="004A3A0A"/>
    <w:rsid w:val="004A47DF"/>
    <w:rsid w:val="004A6F82"/>
    <w:rsid w:val="004B1487"/>
    <w:rsid w:val="004B1F2D"/>
    <w:rsid w:val="004C13D8"/>
    <w:rsid w:val="004C2EDF"/>
    <w:rsid w:val="004D1C42"/>
    <w:rsid w:val="004D23B6"/>
    <w:rsid w:val="004D3DF5"/>
    <w:rsid w:val="004D5EF3"/>
    <w:rsid w:val="004E3704"/>
    <w:rsid w:val="004F00E4"/>
    <w:rsid w:val="004F33F5"/>
    <w:rsid w:val="004F4002"/>
    <w:rsid w:val="0050073E"/>
    <w:rsid w:val="0050107D"/>
    <w:rsid w:val="00501582"/>
    <w:rsid w:val="00501850"/>
    <w:rsid w:val="00502B03"/>
    <w:rsid w:val="00503CE5"/>
    <w:rsid w:val="0050422F"/>
    <w:rsid w:val="005073E3"/>
    <w:rsid w:val="0051017C"/>
    <w:rsid w:val="00510F0F"/>
    <w:rsid w:val="005117CC"/>
    <w:rsid w:val="00511853"/>
    <w:rsid w:val="005137FB"/>
    <w:rsid w:val="00515437"/>
    <w:rsid w:val="00515A8B"/>
    <w:rsid w:val="00517540"/>
    <w:rsid w:val="00517DB8"/>
    <w:rsid w:val="00520322"/>
    <w:rsid w:val="0052055F"/>
    <w:rsid w:val="005218FA"/>
    <w:rsid w:val="00522AF1"/>
    <w:rsid w:val="005241DE"/>
    <w:rsid w:val="00525EC3"/>
    <w:rsid w:val="005338B6"/>
    <w:rsid w:val="00533EAE"/>
    <w:rsid w:val="0054002A"/>
    <w:rsid w:val="00540848"/>
    <w:rsid w:val="00541444"/>
    <w:rsid w:val="00542B77"/>
    <w:rsid w:val="00543EC8"/>
    <w:rsid w:val="00544097"/>
    <w:rsid w:val="0054424E"/>
    <w:rsid w:val="005446BE"/>
    <w:rsid w:val="00551D40"/>
    <w:rsid w:val="00555351"/>
    <w:rsid w:val="005575C1"/>
    <w:rsid w:val="00561D07"/>
    <w:rsid w:val="00563CBB"/>
    <w:rsid w:val="00563D25"/>
    <w:rsid w:val="005648B7"/>
    <w:rsid w:val="00564C6B"/>
    <w:rsid w:val="0057026E"/>
    <w:rsid w:val="0057306F"/>
    <w:rsid w:val="00574E31"/>
    <w:rsid w:val="0057736F"/>
    <w:rsid w:val="005842CC"/>
    <w:rsid w:val="00585203"/>
    <w:rsid w:val="00585816"/>
    <w:rsid w:val="005863BE"/>
    <w:rsid w:val="00587833"/>
    <w:rsid w:val="005902D8"/>
    <w:rsid w:val="00590C09"/>
    <w:rsid w:val="005A2AE4"/>
    <w:rsid w:val="005B54C4"/>
    <w:rsid w:val="005B6D64"/>
    <w:rsid w:val="005C0880"/>
    <w:rsid w:val="005C30BE"/>
    <w:rsid w:val="005D1120"/>
    <w:rsid w:val="005D1C26"/>
    <w:rsid w:val="005D3CF9"/>
    <w:rsid w:val="005D4365"/>
    <w:rsid w:val="005D4510"/>
    <w:rsid w:val="005D638F"/>
    <w:rsid w:val="005D7C1C"/>
    <w:rsid w:val="005E2259"/>
    <w:rsid w:val="005E22B0"/>
    <w:rsid w:val="005E3772"/>
    <w:rsid w:val="005E6181"/>
    <w:rsid w:val="005E6CE2"/>
    <w:rsid w:val="005E7D3A"/>
    <w:rsid w:val="005F44D2"/>
    <w:rsid w:val="005F6CED"/>
    <w:rsid w:val="005F764A"/>
    <w:rsid w:val="006043E9"/>
    <w:rsid w:val="00605210"/>
    <w:rsid w:val="00606250"/>
    <w:rsid w:val="0060783D"/>
    <w:rsid w:val="0061043F"/>
    <w:rsid w:val="0061133B"/>
    <w:rsid w:val="00613BC6"/>
    <w:rsid w:val="00614E7D"/>
    <w:rsid w:val="00616643"/>
    <w:rsid w:val="00617933"/>
    <w:rsid w:val="00621EF6"/>
    <w:rsid w:val="006258FF"/>
    <w:rsid w:val="00626C93"/>
    <w:rsid w:val="00630D6A"/>
    <w:rsid w:val="00631B0C"/>
    <w:rsid w:val="006345B5"/>
    <w:rsid w:val="00635139"/>
    <w:rsid w:val="00635572"/>
    <w:rsid w:val="00635D05"/>
    <w:rsid w:val="00635EF5"/>
    <w:rsid w:val="00645745"/>
    <w:rsid w:val="00645A7D"/>
    <w:rsid w:val="00646FFC"/>
    <w:rsid w:val="00647518"/>
    <w:rsid w:val="00647EBB"/>
    <w:rsid w:val="00650AA3"/>
    <w:rsid w:val="00651E64"/>
    <w:rsid w:val="006559AE"/>
    <w:rsid w:val="0065657E"/>
    <w:rsid w:val="0065721A"/>
    <w:rsid w:val="006603DD"/>
    <w:rsid w:val="006672E4"/>
    <w:rsid w:val="006676E6"/>
    <w:rsid w:val="006700B6"/>
    <w:rsid w:val="0067023C"/>
    <w:rsid w:val="00672E69"/>
    <w:rsid w:val="00676BB7"/>
    <w:rsid w:val="00680853"/>
    <w:rsid w:val="0068103B"/>
    <w:rsid w:val="00682585"/>
    <w:rsid w:val="00684F0A"/>
    <w:rsid w:val="0068511F"/>
    <w:rsid w:val="00686B19"/>
    <w:rsid w:val="0069457B"/>
    <w:rsid w:val="00697322"/>
    <w:rsid w:val="006A434B"/>
    <w:rsid w:val="006A73F9"/>
    <w:rsid w:val="006B0212"/>
    <w:rsid w:val="006B1CB1"/>
    <w:rsid w:val="006B1CDC"/>
    <w:rsid w:val="006B589C"/>
    <w:rsid w:val="006B7DE2"/>
    <w:rsid w:val="006C0408"/>
    <w:rsid w:val="006C1176"/>
    <w:rsid w:val="006C233C"/>
    <w:rsid w:val="006C6D74"/>
    <w:rsid w:val="006C736D"/>
    <w:rsid w:val="006C74E5"/>
    <w:rsid w:val="006D0BD4"/>
    <w:rsid w:val="006D0BD8"/>
    <w:rsid w:val="006D2F71"/>
    <w:rsid w:val="006D3DA0"/>
    <w:rsid w:val="006D5D44"/>
    <w:rsid w:val="006E0909"/>
    <w:rsid w:val="006E1449"/>
    <w:rsid w:val="006E33E9"/>
    <w:rsid w:val="006E38B1"/>
    <w:rsid w:val="006E3995"/>
    <w:rsid w:val="006E4DDE"/>
    <w:rsid w:val="006E6486"/>
    <w:rsid w:val="006F16D1"/>
    <w:rsid w:val="006F4E2D"/>
    <w:rsid w:val="006F6129"/>
    <w:rsid w:val="006F79AA"/>
    <w:rsid w:val="00702709"/>
    <w:rsid w:val="00704526"/>
    <w:rsid w:val="00704DAB"/>
    <w:rsid w:val="00705BEA"/>
    <w:rsid w:val="0070776E"/>
    <w:rsid w:val="0072087A"/>
    <w:rsid w:val="00721672"/>
    <w:rsid w:val="00722518"/>
    <w:rsid w:val="00726178"/>
    <w:rsid w:val="007324B3"/>
    <w:rsid w:val="00732F1F"/>
    <w:rsid w:val="007379C0"/>
    <w:rsid w:val="00742C71"/>
    <w:rsid w:val="00743F22"/>
    <w:rsid w:val="00744D5B"/>
    <w:rsid w:val="00745920"/>
    <w:rsid w:val="007459DB"/>
    <w:rsid w:val="00745C18"/>
    <w:rsid w:val="0074715A"/>
    <w:rsid w:val="00750417"/>
    <w:rsid w:val="00750F4D"/>
    <w:rsid w:val="00751694"/>
    <w:rsid w:val="00751A5E"/>
    <w:rsid w:val="00751D81"/>
    <w:rsid w:val="00756FA8"/>
    <w:rsid w:val="0076150A"/>
    <w:rsid w:val="0076166D"/>
    <w:rsid w:val="00763177"/>
    <w:rsid w:val="00763548"/>
    <w:rsid w:val="00764376"/>
    <w:rsid w:val="00765090"/>
    <w:rsid w:val="00765714"/>
    <w:rsid w:val="00766AAB"/>
    <w:rsid w:val="00766B16"/>
    <w:rsid w:val="00767CC8"/>
    <w:rsid w:val="00772D37"/>
    <w:rsid w:val="0077324E"/>
    <w:rsid w:val="007734A8"/>
    <w:rsid w:val="00773CC2"/>
    <w:rsid w:val="00774275"/>
    <w:rsid w:val="00776D18"/>
    <w:rsid w:val="00776FCF"/>
    <w:rsid w:val="0078545A"/>
    <w:rsid w:val="00790E7E"/>
    <w:rsid w:val="007915DB"/>
    <w:rsid w:val="0079164A"/>
    <w:rsid w:val="00794A7B"/>
    <w:rsid w:val="007966C2"/>
    <w:rsid w:val="00796CB4"/>
    <w:rsid w:val="00797F38"/>
    <w:rsid w:val="007A22A5"/>
    <w:rsid w:val="007A510D"/>
    <w:rsid w:val="007A5595"/>
    <w:rsid w:val="007A615C"/>
    <w:rsid w:val="007A6401"/>
    <w:rsid w:val="007B0B29"/>
    <w:rsid w:val="007B1AF5"/>
    <w:rsid w:val="007B41EA"/>
    <w:rsid w:val="007B65BB"/>
    <w:rsid w:val="007B6849"/>
    <w:rsid w:val="007B72F1"/>
    <w:rsid w:val="007C451A"/>
    <w:rsid w:val="007C58F0"/>
    <w:rsid w:val="007C7C4B"/>
    <w:rsid w:val="007D0109"/>
    <w:rsid w:val="007D4DE7"/>
    <w:rsid w:val="007E3952"/>
    <w:rsid w:val="007E3F03"/>
    <w:rsid w:val="007E7438"/>
    <w:rsid w:val="007F0B0D"/>
    <w:rsid w:val="007F0FF2"/>
    <w:rsid w:val="007F347E"/>
    <w:rsid w:val="007F3876"/>
    <w:rsid w:val="007F4170"/>
    <w:rsid w:val="008015C7"/>
    <w:rsid w:val="00803050"/>
    <w:rsid w:val="00803E48"/>
    <w:rsid w:val="00805525"/>
    <w:rsid w:val="00807582"/>
    <w:rsid w:val="008075B3"/>
    <w:rsid w:val="00813B3B"/>
    <w:rsid w:val="0081477F"/>
    <w:rsid w:val="00814C5D"/>
    <w:rsid w:val="00814CE4"/>
    <w:rsid w:val="008167F1"/>
    <w:rsid w:val="00816B12"/>
    <w:rsid w:val="00817BD4"/>
    <w:rsid w:val="0082126F"/>
    <w:rsid w:val="00822BAA"/>
    <w:rsid w:val="008232A5"/>
    <w:rsid w:val="00827BFD"/>
    <w:rsid w:val="00831699"/>
    <w:rsid w:val="00840477"/>
    <w:rsid w:val="008511CF"/>
    <w:rsid w:val="008523E6"/>
    <w:rsid w:val="0086278E"/>
    <w:rsid w:val="00863667"/>
    <w:rsid w:val="00864319"/>
    <w:rsid w:val="00864E6D"/>
    <w:rsid w:val="00865A17"/>
    <w:rsid w:val="00866D0C"/>
    <w:rsid w:val="008703F9"/>
    <w:rsid w:val="00870AD7"/>
    <w:rsid w:val="0087252B"/>
    <w:rsid w:val="00872CC3"/>
    <w:rsid w:val="00873B02"/>
    <w:rsid w:val="008748DD"/>
    <w:rsid w:val="00875A0B"/>
    <w:rsid w:val="0087648A"/>
    <w:rsid w:val="00876B85"/>
    <w:rsid w:val="008805F6"/>
    <w:rsid w:val="0088566F"/>
    <w:rsid w:val="008869E9"/>
    <w:rsid w:val="00887F56"/>
    <w:rsid w:val="00890D37"/>
    <w:rsid w:val="00891A2D"/>
    <w:rsid w:val="008934AC"/>
    <w:rsid w:val="00893776"/>
    <w:rsid w:val="0089531D"/>
    <w:rsid w:val="00895799"/>
    <w:rsid w:val="00897B90"/>
    <w:rsid w:val="008A0EF1"/>
    <w:rsid w:val="008A23AC"/>
    <w:rsid w:val="008A3ECA"/>
    <w:rsid w:val="008A69BD"/>
    <w:rsid w:val="008A75BA"/>
    <w:rsid w:val="008B29AF"/>
    <w:rsid w:val="008B5E7C"/>
    <w:rsid w:val="008B5ED2"/>
    <w:rsid w:val="008C0860"/>
    <w:rsid w:val="008C13D6"/>
    <w:rsid w:val="008C2E1F"/>
    <w:rsid w:val="008C5A38"/>
    <w:rsid w:val="008D3912"/>
    <w:rsid w:val="008E30FD"/>
    <w:rsid w:val="008E3FFE"/>
    <w:rsid w:val="008E7063"/>
    <w:rsid w:val="008E72D6"/>
    <w:rsid w:val="008F0EEE"/>
    <w:rsid w:val="008F1A49"/>
    <w:rsid w:val="008F2059"/>
    <w:rsid w:val="008F2201"/>
    <w:rsid w:val="008F5BA8"/>
    <w:rsid w:val="009042B4"/>
    <w:rsid w:val="0090468E"/>
    <w:rsid w:val="00904724"/>
    <w:rsid w:val="00907C21"/>
    <w:rsid w:val="0091318B"/>
    <w:rsid w:val="009132B1"/>
    <w:rsid w:val="00913CDE"/>
    <w:rsid w:val="009154B4"/>
    <w:rsid w:val="00917E0E"/>
    <w:rsid w:val="00920F8E"/>
    <w:rsid w:val="009211FE"/>
    <w:rsid w:val="009214D8"/>
    <w:rsid w:val="00921A87"/>
    <w:rsid w:val="0092449D"/>
    <w:rsid w:val="00924C68"/>
    <w:rsid w:val="00931869"/>
    <w:rsid w:val="00940D0D"/>
    <w:rsid w:val="00944BC6"/>
    <w:rsid w:val="00945946"/>
    <w:rsid w:val="00947B91"/>
    <w:rsid w:val="009515F0"/>
    <w:rsid w:val="00954BC7"/>
    <w:rsid w:val="0095625B"/>
    <w:rsid w:val="00965721"/>
    <w:rsid w:val="009661B5"/>
    <w:rsid w:val="009724BC"/>
    <w:rsid w:val="009768BA"/>
    <w:rsid w:val="00976978"/>
    <w:rsid w:val="009800DE"/>
    <w:rsid w:val="0098049C"/>
    <w:rsid w:val="00985BAD"/>
    <w:rsid w:val="0098759B"/>
    <w:rsid w:val="009920F3"/>
    <w:rsid w:val="009938EC"/>
    <w:rsid w:val="0099441B"/>
    <w:rsid w:val="009977DB"/>
    <w:rsid w:val="009B4C40"/>
    <w:rsid w:val="009B62D3"/>
    <w:rsid w:val="009B6D5F"/>
    <w:rsid w:val="009B7A49"/>
    <w:rsid w:val="009C0281"/>
    <w:rsid w:val="009C1F0F"/>
    <w:rsid w:val="009C308C"/>
    <w:rsid w:val="009C3224"/>
    <w:rsid w:val="009C3AF5"/>
    <w:rsid w:val="009C544E"/>
    <w:rsid w:val="009D1B74"/>
    <w:rsid w:val="009E0147"/>
    <w:rsid w:val="009E0498"/>
    <w:rsid w:val="009E343A"/>
    <w:rsid w:val="009E35A3"/>
    <w:rsid w:val="009E4F8E"/>
    <w:rsid w:val="009F321F"/>
    <w:rsid w:val="009F4945"/>
    <w:rsid w:val="00A00558"/>
    <w:rsid w:val="00A040AA"/>
    <w:rsid w:val="00A05BF2"/>
    <w:rsid w:val="00A10641"/>
    <w:rsid w:val="00A1556D"/>
    <w:rsid w:val="00A179F0"/>
    <w:rsid w:val="00A17CC9"/>
    <w:rsid w:val="00A23F20"/>
    <w:rsid w:val="00A269C3"/>
    <w:rsid w:val="00A26DF9"/>
    <w:rsid w:val="00A271A5"/>
    <w:rsid w:val="00A30D17"/>
    <w:rsid w:val="00A33F03"/>
    <w:rsid w:val="00A37982"/>
    <w:rsid w:val="00A4107D"/>
    <w:rsid w:val="00A43BD8"/>
    <w:rsid w:val="00A443F7"/>
    <w:rsid w:val="00A45465"/>
    <w:rsid w:val="00A45C4F"/>
    <w:rsid w:val="00A46FCE"/>
    <w:rsid w:val="00A54634"/>
    <w:rsid w:val="00A54D0C"/>
    <w:rsid w:val="00A62EFD"/>
    <w:rsid w:val="00A672E3"/>
    <w:rsid w:val="00A724EE"/>
    <w:rsid w:val="00A72B8F"/>
    <w:rsid w:val="00A75DEA"/>
    <w:rsid w:val="00A76B2F"/>
    <w:rsid w:val="00A81771"/>
    <w:rsid w:val="00A841C5"/>
    <w:rsid w:val="00A85B3D"/>
    <w:rsid w:val="00A85D3E"/>
    <w:rsid w:val="00A916AC"/>
    <w:rsid w:val="00AA0E18"/>
    <w:rsid w:val="00AA24EA"/>
    <w:rsid w:val="00AA29E4"/>
    <w:rsid w:val="00AA480C"/>
    <w:rsid w:val="00AA5339"/>
    <w:rsid w:val="00AA5F2F"/>
    <w:rsid w:val="00AB1EAD"/>
    <w:rsid w:val="00AB6701"/>
    <w:rsid w:val="00AC4AF1"/>
    <w:rsid w:val="00AC6706"/>
    <w:rsid w:val="00AC7391"/>
    <w:rsid w:val="00AD1DA4"/>
    <w:rsid w:val="00AD2D42"/>
    <w:rsid w:val="00AD38BB"/>
    <w:rsid w:val="00AD4DD7"/>
    <w:rsid w:val="00AD5780"/>
    <w:rsid w:val="00AD5C1F"/>
    <w:rsid w:val="00AD7454"/>
    <w:rsid w:val="00AE0A24"/>
    <w:rsid w:val="00AE0D93"/>
    <w:rsid w:val="00AE1F47"/>
    <w:rsid w:val="00AE573D"/>
    <w:rsid w:val="00AE585E"/>
    <w:rsid w:val="00AF1AC2"/>
    <w:rsid w:val="00AF3B57"/>
    <w:rsid w:val="00AF4FBF"/>
    <w:rsid w:val="00AF7314"/>
    <w:rsid w:val="00AF7BF8"/>
    <w:rsid w:val="00B044F5"/>
    <w:rsid w:val="00B04B47"/>
    <w:rsid w:val="00B124C0"/>
    <w:rsid w:val="00B13F9C"/>
    <w:rsid w:val="00B2034A"/>
    <w:rsid w:val="00B2097D"/>
    <w:rsid w:val="00B211E6"/>
    <w:rsid w:val="00B2410F"/>
    <w:rsid w:val="00B333C6"/>
    <w:rsid w:val="00B344DE"/>
    <w:rsid w:val="00B4221C"/>
    <w:rsid w:val="00B45996"/>
    <w:rsid w:val="00B46AD8"/>
    <w:rsid w:val="00B479F3"/>
    <w:rsid w:val="00B50156"/>
    <w:rsid w:val="00B50D87"/>
    <w:rsid w:val="00B53294"/>
    <w:rsid w:val="00B53A69"/>
    <w:rsid w:val="00B55DD3"/>
    <w:rsid w:val="00B5666D"/>
    <w:rsid w:val="00B6070F"/>
    <w:rsid w:val="00B62959"/>
    <w:rsid w:val="00B6418C"/>
    <w:rsid w:val="00B64C86"/>
    <w:rsid w:val="00B70777"/>
    <w:rsid w:val="00B70BC3"/>
    <w:rsid w:val="00B724F3"/>
    <w:rsid w:val="00B756EA"/>
    <w:rsid w:val="00B80003"/>
    <w:rsid w:val="00B80165"/>
    <w:rsid w:val="00B80FFF"/>
    <w:rsid w:val="00B81266"/>
    <w:rsid w:val="00B84095"/>
    <w:rsid w:val="00B866A5"/>
    <w:rsid w:val="00B86CDB"/>
    <w:rsid w:val="00B90A6E"/>
    <w:rsid w:val="00B936D7"/>
    <w:rsid w:val="00B96A36"/>
    <w:rsid w:val="00B975C8"/>
    <w:rsid w:val="00BA0807"/>
    <w:rsid w:val="00BA4847"/>
    <w:rsid w:val="00BA495C"/>
    <w:rsid w:val="00BA5345"/>
    <w:rsid w:val="00BA5A6A"/>
    <w:rsid w:val="00BA7AD3"/>
    <w:rsid w:val="00BB0453"/>
    <w:rsid w:val="00BB14EA"/>
    <w:rsid w:val="00BB2A26"/>
    <w:rsid w:val="00BB6317"/>
    <w:rsid w:val="00BB7378"/>
    <w:rsid w:val="00BB7FB1"/>
    <w:rsid w:val="00BC2139"/>
    <w:rsid w:val="00BC254A"/>
    <w:rsid w:val="00BC5979"/>
    <w:rsid w:val="00BD4774"/>
    <w:rsid w:val="00BD56C8"/>
    <w:rsid w:val="00BD5CCA"/>
    <w:rsid w:val="00BD79B4"/>
    <w:rsid w:val="00BE2FC1"/>
    <w:rsid w:val="00BE7AA3"/>
    <w:rsid w:val="00BF650C"/>
    <w:rsid w:val="00BF7C5A"/>
    <w:rsid w:val="00BF7FF8"/>
    <w:rsid w:val="00C0163F"/>
    <w:rsid w:val="00C01D2D"/>
    <w:rsid w:val="00C04177"/>
    <w:rsid w:val="00C12385"/>
    <w:rsid w:val="00C17487"/>
    <w:rsid w:val="00C228BE"/>
    <w:rsid w:val="00C22B5F"/>
    <w:rsid w:val="00C3064E"/>
    <w:rsid w:val="00C311C5"/>
    <w:rsid w:val="00C3213B"/>
    <w:rsid w:val="00C351D2"/>
    <w:rsid w:val="00C35CD4"/>
    <w:rsid w:val="00C36838"/>
    <w:rsid w:val="00C409A3"/>
    <w:rsid w:val="00C4244A"/>
    <w:rsid w:val="00C42D9D"/>
    <w:rsid w:val="00C42DE2"/>
    <w:rsid w:val="00C42FCB"/>
    <w:rsid w:val="00C4537B"/>
    <w:rsid w:val="00C46EF8"/>
    <w:rsid w:val="00C4730F"/>
    <w:rsid w:val="00C56885"/>
    <w:rsid w:val="00C56AB6"/>
    <w:rsid w:val="00C60FB5"/>
    <w:rsid w:val="00C6151F"/>
    <w:rsid w:val="00C61F7C"/>
    <w:rsid w:val="00C63F85"/>
    <w:rsid w:val="00C66553"/>
    <w:rsid w:val="00C67153"/>
    <w:rsid w:val="00C70877"/>
    <w:rsid w:val="00C72214"/>
    <w:rsid w:val="00C72A02"/>
    <w:rsid w:val="00C72C4C"/>
    <w:rsid w:val="00C74128"/>
    <w:rsid w:val="00C767C6"/>
    <w:rsid w:val="00C775C4"/>
    <w:rsid w:val="00C90C03"/>
    <w:rsid w:val="00C91077"/>
    <w:rsid w:val="00C91337"/>
    <w:rsid w:val="00C93087"/>
    <w:rsid w:val="00C95062"/>
    <w:rsid w:val="00C97F4B"/>
    <w:rsid w:val="00CA0AE0"/>
    <w:rsid w:val="00CA3E52"/>
    <w:rsid w:val="00CA3EEA"/>
    <w:rsid w:val="00CA4060"/>
    <w:rsid w:val="00CB0231"/>
    <w:rsid w:val="00CB2885"/>
    <w:rsid w:val="00CB3B5F"/>
    <w:rsid w:val="00CB3CBD"/>
    <w:rsid w:val="00CB4675"/>
    <w:rsid w:val="00CB4861"/>
    <w:rsid w:val="00CB49EB"/>
    <w:rsid w:val="00CB6A76"/>
    <w:rsid w:val="00CC1AD7"/>
    <w:rsid w:val="00CC6E0F"/>
    <w:rsid w:val="00CD31D1"/>
    <w:rsid w:val="00CD32A7"/>
    <w:rsid w:val="00CD3784"/>
    <w:rsid w:val="00CD3790"/>
    <w:rsid w:val="00CE151A"/>
    <w:rsid w:val="00CE162D"/>
    <w:rsid w:val="00CE75E4"/>
    <w:rsid w:val="00CE7773"/>
    <w:rsid w:val="00CF1CB9"/>
    <w:rsid w:val="00CF3E24"/>
    <w:rsid w:val="00CF5111"/>
    <w:rsid w:val="00CF61DC"/>
    <w:rsid w:val="00D028AE"/>
    <w:rsid w:val="00D06AB7"/>
    <w:rsid w:val="00D073C9"/>
    <w:rsid w:val="00D11CD5"/>
    <w:rsid w:val="00D12852"/>
    <w:rsid w:val="00D14568"/>
    <w:rsid w:val="00D149FE"/>
    <w:rsid w:val="00D14D1D"/>
    <w:rsid w:val="00D15312"/>
    <w:rsid w:val="00D157E5"/>
    <w:rsid w:val="00D165CB"/>
    <w:rsid w:val="00D17D04"/>
    <w:rsid w:val="00D21929"/>
    <w:rsid w:val="00D22897"/>
    <w:rsid w:val="00D23287"/>
    <w:rsid w:val="00D251C0"/>
    <w:rsid w:val="00D267FA"/>
    <w:rsid w:val="00D27FCF"/>
    <w:rsid w:val="00D36677"/>
    <w:rsid w:val="00D400B9"/>
    <w:rsid w:val="00D4037A"/>
    <w:rsid w:val="00D42F81"/>
    <w:rsid w:val="00D43E72"/>
    <w:rsid w:val="00D44064"/>
    <w:rsid w:val="00D503F2"/>
    <w:rsid w:val="00D506A3"/>
    <w:rsid w:val="00D601D9"/>
    <w:rsid w:val="00D62017"/>
    <w:rsid w:val="00D7054F"/>
    <w:rsid w:val="00D708D5"/>
    <w:rsid w:val="00D70C7A"/>
    <w:rsid w:val="00D71156"/>
    <w:rsid w:val="00D72AF9"/>
    <w:rsid w:val="00D73786"/>
    <w:rsid w:val="00D757BD"/>
    <w:rsid w:val="00D81315"/>
    <w:rsid w:val="00D83DF1"/>
    <w:rsid w:val="00D906C1"/>
    <w:rsid w:val="00D92B1E"/>
    <w:rsid w:val="00D93066"/>
    <w:rsid w:val="00D97D22"/>
    <w:rsid w:val="00DA3166"/>
    <w:rsid w:val="00DA4544"/>
    <w:rsid w:val="00DB0849"/>
    <w:rsid w:val="00DB4133"/>
    <w:rsid w:val="00DB44FE"/>
    <w:rsid w:val="00DB6F79"/>
    <w:rsid w:val="00DC0DA0"/>
    <w:rsid w:val="00DE1B91"/>
    <w:rsid w:val="00DE50A3"/>
    <w:rsid w:val="00DE55E7"/>
    <w:rsid w:val="00DF0D0B"/>
    <w:rsid w:val="00DF1C2F"/>
    <w:rsid w:val="00DF5DF5"/>
    <w:rsid w:val="00DF7A4B"/>
    <w:rsid w:val="00E03D12"/>
    <w:rsid w:val="00E04FEE"/>
    <w:rsid w:val="00E05091"/>
    <w:rsid w:val="00E06C31"/>
    <w:rsid w:val="00E127DB"/>
    <w:rsid w:val="00E13FCE"/>
    <w:rsid w:val="00E15751"/>
    <w:rsid w:val="00E160ED"/>
    <w:rsid w:val="00E27C97"/>
    <w:rsid w:val="00E3121B"/>
    <w:rsid w:val="00E35BC4"/>
    <w:rsid w:val="00E4269B"/>
    <w:rsid w:val="00E43675"/>
    <w:rsid w:val="00E44E75"/>
    <w:rsid w:val="00E45CAF"/>
    <w:rsid w:val="00E50A5E"/>
    <w:rsid w:val="00E50CA3"/>
    <w:rsid w:val="00E542CD"/>
    <w:rsid w:val="00E55E2F"/>
    <w:rsid w:val="00E61845"/>
    <w:rsid w:val="00E639CA"/>
    <w:rsid w:val="00E65784"/>
    <w:rsid w:val="00E657A4"/>
    <w:rsid w:val="00E70874"/>
    <w:rsid w:val="00E82863"/>
    <w:rsid w:val="00E8515E"/>
    <w:rsid w:val="00E870E0"/>
    <w:rsid w:val="00E878EA"/>
    <w:rsid w:val="00E91FE4"/>
    <w:rsid w:val="00E92213"/>
    <w:rsid w:val="00EA10AB"/>
    <w:rsid w:val="00EA47B4"/>
    <w:rsid w:val="00EA4B96"/>
    <w:rsid w:val="00EA6563"/>
    <w:rsid w:val="00EB01EA"/>
    <w:rsid w:val="00EB22AC"/>
    <w:rsid w:val="00EB34C9"/>
    <w:rsid w:val="00EB5514"/>
    <w:rsid w:val="00EB5747"/>
    <w:rsid w:val="00EB6CFB"/>
    <w:rsid w:val="00EC451C"/>
    <w:rsid w:val="00EC72FE"/>
    <w:rsid w:val="00ED0625"/>
    <w:rsid w:val="00ED2AC0"/>
    <w:rsid w:val="00ED35AD"/>
    <w:rsid w:val="00ED55CD"/>
    <w:rsid w:val="00EE0F16"/>
    <w:rsid w:val="00EE2E16"/>
    <w:rsid w:val="00EE68DD"/>
    <w:rsid w:val="00EF0AD4"/>
    <w:rsid w:val="00EF12E6"/>
    <w:rsid w:val="00EF264D"/>
    <w:rsid w:val="00EF5546"/>
    <w:rsid w:val="00EF7D9F"/>
    <w:rsid w:val="00F007A6"/>
    <w:rsid w:val="00F054BC"/>
    <w:rsid w:val="00F0576A"/>
    <w:rsid w:val="00F05CC1"/>
    <w:rsid w:val="00F073E1"/>
    <w:rsid w:val="00F07D44"/>
    <w:rsid w:val="00F10B07"/>
    <w:rsid w:val="00F11A93"/>
    <w:rsid w:val="00F17745"/>
    <w:rsid w:val="00F21EE8"/>
    <w:rsid w:val="00F235E2"/>
    <w:rsid w:val="00F3391B"/>
    <w:rsid w:val="00F367B2"/>
    <w:rsid w:val="00F42C67"/>
    <w:rsid w:val="00F45B1C"/>
    <w:rsid w:val="00F5308C"/>
    <w:rsid w:val="00F54CE8"/>
    <w:rsid w:val="00F5655E"/>
    <w:rsid w:val="00F565D7"/>
    <w:rsid w:val="00F6221D"/>
    <w:rsid w:val="00F62D8F"/>
    <w:rsid w:val="00F66AD1"/>
    <w:rsid w:val="00F677C1"/>
    <w:rsid w:val="00F71022"/>
    <w:rsid w:val="00F71AF1"/>
    <w:rsid w:val="00F75BC2"/>
    <w:rsid w:val="00F76F17"/>
    <w:rsid w:val="00F81861"/>
    <w:rsid w:val="00F83A6E"/>
    <w:rsid w:val="00F950C1"/>
    <w:rsid w:val="00FA1C9A"/>
    <w:rsid w:val="00FA25DA"/>
    <w:rsid w:val="00FA3856"/>
    <w:rsid w:val="00FB270F"/>
    <w:rsid w:val="00FB7C40"/>
    <w:rsid w:val="00FC18A8"/>
    <w:rsid w:val="00FC2999"/>
    <w:rsid w:val="00FC3428"/>
    <w:rsid w:val="00FC626A"/>
    <w:rsid w:val="00FC7A3A"/>
    <w:rsid w:val="00FC7B90"/>
    <w:rsid w:val="00FC7DF2"/>
    <w:rsid w:val="00FD6AB5"/>
    <w:rsid w:val="00FE0314"/>
    <w:rsid w:val="00FE2828"/>
    <w:rsid w:val="00FE3AE1"/>
    <w:rsid w:val="00FE5093"/>
    <w:rsid w:val="00FE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2C21FC"/>
  <w15:docId w15:val="{69946247-3A68-46E1-8A87-54E2B105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87252B"/>
    <w:pPr>
      <w:tabs>
        <w:tab w:val="center" w:pos="4252"/>
        <w:tab w:val="right" w:pos="8504"/>
      </w:tabs>
      <w:snapToGrid w:val="0"/>
    </w:pPr>
  </w:style>
  <w:style w:type="character" w:customStyle="1" w:styleId="a7">
    <w:name w:val="ヘッダー (文字)"/>
    <w:basedOn w:val="a0"/>
    <w:link w:val="a6"/>
    <w:uiPriority w:val="99"/>
    <w:rsid w:val="0087252B"/>
  </w:style>
  <w:style w:type="paragraph" w:styleId="a8">
    <w:name w:val="footer"/>
    <w:basedOn w:val="a"/>
    <w:link w:val="a9"/>
    <w:uiPriority w:val="99"/>
    <w:unhideWhenUsed/>
    <w:rsid w:val="0087252B"/>
    <w:pPr>
      <w:tabs>
        <w:tab w:val="center" w:pos="4252"/>
        <w:tab w:val="right" w:pos="8504"/>
      </w:tabs>
      <w:snapToGrid w:val="0"/>
    </w:pPr>
  </w:style>
  <w:style w:type="character" w:customStyle="1" w:styleId="a9">
    <w:name w:val="フッター (文字)"/>
    <w:basedOn w:val="a0"/>
    <w:link w:val="a8"/>
    <w:uiPriority w:val="99"/>
    <w:rsid w:val="0087252B"/>
  </w:style>
  <w:style w:type="table" w:styleId="aa">
    <w:name w:val="Table Grid"/>
    <w:basedOn w:val="a1"/>
    <w:uiPriority w:val="59"/>
    <w:rsid w:val="00CF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169B8"/>
    <w:rPr>
      <w:sz w:val="18"/>
      <w:szCs w:val="18"/>
    </w:rPr>
  </w:style>
  <w:style w:type="paragraph" w:styleId="ac">
    <w:name w:val="annotation text"/>
    <w:basedOn w:val="a"/>
    <w:link w:val="ad"/>
    <w:uiPriority w:val="99"/>
    <w:semiHidden/>
    <w:unhideWhenUsed/>
    <w:rsid w:val="003169B8"/>
    <w:pPr>
      <w:jc w:val="left"/>
    </w:pPr>
  </w:style>
  <w:style w:type="character" w:customStyle="1" w:styleId="ad">
    <w:name w:val="コメント文字列 (文字)"/>
    <w:basedOn w:val="a0"/>
    <w:link w:val="ac"/>
    <w:uiPriority w:val="99"/>
    <w:semiHidden/>
    <w:rsid w:val="003169B8"/>
  </w:style>
  <w:style w:type="paragraph" w:styleId="ae">
    <w:name w:val="annotation subject"/>
    <w:basedOn w:val="ac"/>
    <w:next w:val="ac"/>
    <w:link w:val="af"/>
    <w:uiPriority w:val="99"/>
    <w:semiHidden/>
    <w:unhideWhenUsed/>
    <w:rsid w:val="003169B8"/>
    <w:rPr>
      <w:b/>
      <w:bCs/>
    </w:rPr>
  </w:style>
  <w:style w:type="character" w:customStyle="1" w:styleId="af">
    <w:name w:val="コメント内容 (文字)"/>
    <w:basedOn w:val="ad"/>
    <w:link w:val="ae"/>
    <w:uiPriority w:val="99"/>
    <w:semiHidden/>
    <w:rsid w:val="003169B8"/>
    <w:rPr>
      <w:b/>
      <w:bCs/>
    </w:rPr>
  </w:style>
  <w:style w:type="paragraph" w:styleId="af0">
    <w:name w:val="Revision"/>
    <w:hidden/>
    <w:uiPriority w:val="99"/>
    <w:semiHidden/>
    <w:rsid w:val="0031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3855">
      <w:bodyDiv w:val="1"/>
      <w:marLeft w:val="0"/>
      <w:marRight w:val="0"/>
      <w:marTop w:val="0"/>
      <w:marBottom w:val="0"/>
      <w:divBdr>
        <w:top w:val="none" w:sz="0" w:space="0" w:color="auto"/>
        <w:left w:val="none" w:sz="0" w:space="0" w:color="auto"/>
        <w:bottom w:val="none" w:sz="0" w:space="0" w:color="auto"/>
        <w:right w:val="none" w:sz="0" w:space="0" w:color="auto"/>
      </w:divBdr>
    </w:div>
    <w:div w:id="1176925676">
      <w:bodyDiv w:val="1"/>
      <w:marLeft w:val="0"/>
      <w:marRight w:val="0"/>
      <w:marTop w:val="0"/>
      <w:marBottom w:val="0"/>
      <w:divBdr>
        <w:top w:val="none" w:sz="0" w:space="0" w:color="auto"/>
        <w:left w:val="none" w:sz="0" w:space="0" w:color="auto"/>
        <w:bottom w:val="none" w:sz="0" w:space="0" w:color="auto"/>
        <w:right w:val="none" w:sz="0" w:space="0" w:color="auto"/>
      </w:divBdr>
    </w:div>
    <w:div w:id="1638366670">
      <w:bodyDiv w:val="1"/>
      <w:marLeft w:val="0"/>
      <w:marRight w:val="0"/>
      <w:marTop w:val="0"/>
      <w:marBottom w:val="0"/>
      <w:divBdr>
        <w:top w:val="none" w:sz="0" w:space="0" w:color="auto"/>
        <w:left w:val="none" w:sz="0" w:space="0" w:color="auto"/>
        <w:bottom w:val="none" w:sz="0" w:space="0" w:color="auto"/>
        <w:right w:val="none" w:sz="0" w:space="0" w:color="auto"/>
      </w:divBdr>
      <w:divsChild>
        <w:div w:id="1956131659">
          <w:marLeft w:val="274"/>
          <w:marRight w:val="0"/>
          <w:marTop w:val="0"/>
          <w:marBottom w:val="0"/>
          <w:divBdr>
            <w:top w:val="none" w:sz="0" w:space="0" w:color="auto"/>
            <w:left w:val="none" w:sz="0" w:space="0" w:color="auto"/>
            <w:bottom w:val="none" w:sz="0" w:space="0" w:color="auto"/>
            <w:right w:val="none" w:sz="0" w:space="0" w:color="auto"/>
          </w:divBdr>
        </w:div>
      </w:divsChild>
    </w:div>
    <w:div w:id="18593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834C-F01C-4E12-8C09-A2338B6C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1138</Words>
  <Characters>6487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Fuso</dc:creator>
  <cp:lastModifiedBy>大阪府</cp:lastModifiedBy>
  <cp:revision>6</cp:revision>
  <cp:lastPrinted>2021-03-31T00:45:00Z</cp:lastPrinted>
  <dcterms:created xsi:type="dcterms:W3CDTF">2021-11-22T05:57:00Z</dcterms:created>
  <dcterms:modified xsi:type="dcterms:W3CDTF">2021-12-10T05:36:00Z</dcterms:modified>
</cp:coreProperties>
</file>