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77667" w14:textId="77777777" w:rsidR="00476D63" w:rsidRPr="00FD1F5D" w:rsidRDefault="00476D63" w:rsidP="00161C27">
      <w:pPr>
        <w:pStyle w:val="a3"/>
        <w:rPr>
          <w:lang w:val="en-US"/>
        </w:rPr>
      </w:pPr>
      <w:bookmarkStart w:id="0" w:name="_GoBack"/>
      <w:bookmarkEnd w:id="0"/>
    </w:p>
    <w:p w14:paraId="5C160E14" w14:textId="77777777" w:rsidR="00476D63" w:rsidRPr="00C3449F" w:rsidRDefault="00476D63" w:rsidP="00161C27">
      <w:pPr>
        <w:pStyle w:val="a3"/>
      </w:pPr>
    </w:p>
    <w:p w14:paraId="55270C1A" w14:textId="77777777" w:rsidR="00476D63" w:rsidRPr="00C3449F" w:rsidRDefault="00476D63" w:rsidP="00161C27">
      <w:pPr>
        <w:pStyle w:val="a3"/>
      </w:pPr>
    </w:p>
    <w:p w14:paraId="13F6C40F" w14:textId="77777777" w:rsidR="00476D63" w:rsidRPr="00C3449F" w:rsidRDefault="00476D63" w:rsidP="00161C27">
      <w:pPr>
        <w:pStyle w:val="a3"/>
      </w:pPr>
    </w:p>
    <w:p w14:paraId="7CCC3A07" w14:textId="77777777" w:rsidR="00476D63" w:rsidRPr="00C3449F" w:rsidRDefault="00476D63" w:rsidP="00161C27">
      <w:pPr>
        <w:pStyle w:val="a3"/>
      </w:pPr>
    </w:p>
    <w:p w14:paraId="7C901B87" w14:textId="2AB7772F" w:rsidR="004B33BE" w:rsidRPr="00330485" w:rsidRDefault="007B38A9" w:rsidP="00161C27">
      <w:pPr>
        <w:pStyle w:val="a3"/>
      </w:pPr>
      <w:r w:rsidRPr="00330485">
        <w:t>大阪府内</w:t>
      </w:r>
      <w:r w:rsidR="001307BF" w:rsidRPr="00330485">
        <w:rPr>
          <w:rFonts w:hint="eastAsia"/>
        </w:rPr>
        <w:t>の人工芝</w:t>
      </w:r>
      <w:r w:rsidRPr="00330485">
        <w:t>施設における</w:t>
      </w:r>
    </w:p>
    <w:p w14:paraId="7AF307F4" w14:textId="74575F4D" w:rsidR="00E30B20" w:rsidRPr="00330485" w:rsidRDefault="00E30B20" w:rsidP="00161C27">
      <w:pPr>
        <w:pStyle w:val="a3"/>
      </w:pPr>
      <w:r w:rsidRPr="00330485">
        <w:rPr>
          <w:rFonts w:hint="eastAsia"/>
        </w:rPr>
        <w:t>マイクロプラスチック</w:t>
      </w:r>
      <w:r w:rsidR="007B38A9" w:rsidRPr="00330485">
        <w:t>流出抑制に関する</w:t>
      </w:r>
    </w:p>
    <w:p w14:paraId="0ED29027" w14:textId="731E54EE" w:rsidR="00476D63" w:rsidRPr="00330485" w:rsidRDefault="007B38A9" w:rsidP="00161C27">
      <w:pPr>
        <w:pStyle w:val="a3"/>
      </w:pPr>
      <w:r w:rsidRPr="00330485">
        <w:t>ガイドライン</w:t>
      </w:r>
      <w:r w:rsidR="00D23114">
        <w:rPr>
          <w:rFonts w:hint="eastAsia"/>
        </w:rPr>
        <w:t xml:space="preserve"> </w:t>
      </w:r>
      <w:r w:rsidR="00E12694" w:rsidRPr="00330485">
        <w:rPr>
          <w:rFonts w:hint="eastAsia"/>
        </w:rPr>
        <w:t>Ver</w:t>
      </w:r>
      <w:r w:rsidR="00D23114">
        <w:rPr>
          <w:rFonts w:hint="eastAsia"/>
        </w:rPr>
        <w:t>.</w:t>
      </w:r>
      <w:r w:rsidR="00E12694" w:rsidRPr="00330485">
        <w:rPr>
          <w:rFonts w:hint="eastAsia"/>
        </w:rPr>
        <w:t>1.0</w:t>
      </w:r>
    </w:p>
    <w:p w14:paraId="10CAC710" w14:textId="77777777" w:rsidR="00476D63" w:rsidRPr="00330485" w:rsidRDefault="00476D63" w:rsidP="00161C27">
      <w:pPr>
        <w:pStyle w:val="a3"/>
      </w:pPr>
    </w:p>
    <w:p w14:paraId="4E4361F7" w14:textId="77777777" w:rsidR="00476D63" w:rsidRPr="00330485" w:rsidRDefault="00476D63" w:rsidP="00161C27">
      <w:pPr>
        <w:pStyle w:val="a3"/>
      </w:pPr>
    </w:p>
    <w:p w14:paraId="0A122C12" w14:textId="77777777" w:rsidR="00476D63" w:rsidRPr="00330485" w:rsidRDefault="00476D63" w:rsidP="00161C27">
      <w:pPr>
        <w:pStyle w:val="a3"/>
      </w:pPr>
    </w:p>
    <w:p w14:paraId="7631568C" w14:textId="77777777" w:rsidR="00476D63" w:rsidRPr="00330485" w:rsidRDefault="00476D63" w:rsidP="00161C27">
      <w:pPr>
        <w:pStyle w:val="a3"/>
      </w:pPr>
    </w:p>
    <w:p w14:paraId="5DD238E9" w14:textId="77777777" w:rsidR="00476D63" w:rsidRPr="00330485" w:rsidRDefault="00476D63" w:rsidP="00161C27">
      <w:pPr>
        <w:pStyle w:val="a3"/>
      </w:pPr>
    </w:p>
    <w:p w14:paraId="64DE2CD1" w14:textId="366DAFD5" w:rsidR="00476D63" w:rsidRPr="00330485" w:rsidRDefault="00476D63" w:rsidP="00161C27">
      <w:pPr>
        <w:pStyle w:val="a3"/>
      </w:pPr>
    </w:p>
    <w:p w14:paraId="28FF4A93" w14:textId="77777777" w:rsidR="00E94BE7" w:rsidRPr="00330485" w:rsidRDefault="00E94BE7" w:rsidP="00161C27">
      <w:pPr>
        <w:pStyle w:val="a3"/>
      </w:pPr>
    </w:p>
    <w:p w14:paraId="3A6A3687" w14:textId="17982316" w:rsidR="00476D63" w:rsidRPr="00330485" w:rsidRDefault="007B38A9" w:rsidP="00161C27">
      <w:pPr>
        <w:pStyle w:val="a3"/>
      </w:pPr>
      <w:r w:rsidRPr="00330485">
        <w:t>2023年</w:t>
      </w:r>
      <w:r w:rsidR="00E12694" w:rsidRPr="00330485">
        <w:rPr>
          <w:rFonts w:hint="eastAsia"/>
        </w:rPr>
        <w:t>3</w:t>
      </w:r>
      <w:r w:rsidRPr="00330485">
        <w:t>月</w:t>
      </w:r>
    </w:p>
    <w:p w14:paraId="6DF4F639" w14:textId="77777777" w:rsidR="00476D63" w:rsidRPr="00330485" w:rsidRDefault="007B38A9" w:rsidP="00161C27">
      <w:pPr>
        <w:pStyle w:val="a3"/>
      </w:pPr>
      <w:r w:rsidRPr="00330485">
        <w:t>大阪府</w:t>
      </w:r>
    </w:p>
    <w:p w14:paraId="6996DA5F" w14:textId="77777777" w:rsidR="00476D63" w:rsidRPr="00330485" w:rsidRDefault="007B38A9" w:rsidP="00161C27">
      <w:r w:rsidRPr="00330485">
        <w:br w:type="page"/>
      </w:r>
    </w:p>
    <w:p w14:paraId="5B445D7B" w14:textId="038142E6" w:rsidR="00476D63" w:rsidRPr="00330485" w:rsidRDefault="004B33BE" w:rsidP="00161C27">
      <w:pPr>
        <w:pStyle w:val="a4"/>
      </w:pPr>
      <w:r w:rsidRPr="00330485">
        <w:rPr>
          <w:rFonts w:hint="eastAsia"/>
        </w:rPr>
        <w:lastRenderedPageBreak/>
        <w:t>はじめに</w:t>
      </w:r>
    </w:p>
    <w:p w14:paraId="1E9272B5" w14:textId="1AC2A800" w:rsidR="00476D63" w:rsidRPr="00330485" w:rsidRDefault="007B38A9" w:rsidP="00161C27">
      <w:r w:rsidRPr="00330485">
        <w:t> </w:t>
      </w:r>
      <w:r w:rsidRPr="00330485">
        <w:t xml:space="preserve"> </w:t>
      </w:r>
    </w:p>
    <w:p w14:paraId="1AE0C1A9" w14:textId="21E4816A" w:rsidR="004B33BE" w:rsidRPr="00330485" w:rsidRDefault="004B33BE" w:rsidP="00ED6D1A">
      <w:pPr>
        <w:ind w:firstLineChars="100" w:firstLine="220"/>
      </w:pPr>
      <w:r w:rsidRPr="00330485">
        <w:rPr>
          <w:rFonts w:hint="eastAsia"/>
        </w:rPr>
        <w:t>海洋プラスチックごみの中でも「マイクロプラスチック」と呼ばれる5mm未満の微細なプラスチックごみについては、近年、海洋生態系への影響が懸念されています。マイクロプラスチックは様々なプラスチック製品から発生しているといわれており、人工芝もその１つとされています。</w:t>
      </w:r>
    </w:p>
    <w:p w14:paraId="3B7240CB" w14:textId="08CA2EFB" w:rsidR="004B33BE" w:rsidRPr="00330485" w:rsidRDefault="004B33BE" w:rsidP="00C652D6">
      <w:pPr>
        <w:ind w:firstLineChars="100" w:firstLine="220"/>
      </w:pPr>
      <w:r w:rsidRPr="00330485">
        <w:t>大阪府</w:t>
      </w:r>
      <w:r w:rsidRPr="00330485">
        <w:rPr>
          <w:rFonts w:hint="eastAsia"/>
        </w:rPr>
        <w:t>が</w:t>
      </w:r>
      <w:r w:rsidRPr="00330485">
        <w:t>実施</w:t>
      </w:r>
      <w:r w:rsidRPr="00330485">
        <w:rPr>
          <w:rFonts w:hint="eastAsia"/>
        </w:rPr>
        <w:t>し</w:t>
      </w:r>
      <w:r w:rsidRPr="00330485">
        <w:t>た府内のスポーツ用人工芝施設における実態把握調査では、人工芝片や充填材が施設外に流出していることが確認され</w:t>
      </w:r>
      <w:r w:rsidRPr="00330485">
        <w:rPr>
          <w:rFonts w:hint="eastAsia"/>
        </w:rPr>
        <w:t>るとともに、</w:t>
      </w:r>
      <w:r w:rsidRPr="00330485">
        <w:t>大阪湾</w:t>
      </w:r>
      <w:r w:rsidRPr="00330485">
        <w:rPr>
          <w:rFonts w:hint="eastAsia"/>
        </w:rPr>
        <w:t>で</w:t>
      </w:r>
      <w:r w:rsidRPr="00330485">
        <w:t>の実態把握調査</w:t>
      </w:r>
      <w:r w:rsidRPr="00330485">
        <w:rPr>
          <w:rFonts w:hint="eastAsia"/>
        </w:rPr>
        <w:t>においても</w:t>
      </w:r>
      <w:r w:rsidRPr="00330485">
        <w:t>、</w:t>
      </w:r>
      <w:r w:rsidRPr="00330485">
        <w:rPr>
          <w:rFonts w:hint="eastAsia"/>
        </w:rPr>
        <w:t>海水中から</w:t>
      </w:r>
      <w:r w:rsidRPr="00330485">
        <w:t>人工芝</w:t>
      </w:r>
      <w:r w:rsidRPr="00330485">
        <w:rPr>
          <w:rFonts w:hint="eastAsia"/>
        </w:rPr>
        <w:t>片と</w:t>
      </w:r>
      <w:r w:rsidR="00E30B20" w:rsidRPr="00330485">
        <w:rPr>
          <w:rFonts w:hint="eastAsia"/>
        </w:rPr>
        <w:t>見ら</w:t>
      </w:r>
      <w:r w:rsidRPr="00330485">
        <w:rPr>
          <w:rFonts w:hint="eastAsia"/>
        </w:rPr>
        <w:t>れるマイクロプラスチック</w:t>
      </w:r>
      <w:r w:rsidRPr="00330485">
        <w:t>が確認され</w:t>
      </w:r>
      <w:r w:rsidRPr="00330485">
        <w:rPr>
          <w:rFonts w:hint="eastAsia"/>
        </w:rPr>
        <w:t>ています</w:t>
      </w:r>
      <w:r w:rsidRPr="00330485">
        <w:t>。</w:t>
      </w:r>
    </w:p>
    <w:p w14:paraId="2B7B03C3" w14:textId="46C73F65" w:rsidR="004B33BE" w:rsidRPr="00330485" w:rsidRDefault="004B33BE" w:rsidP="00D23114">
      <w:r w:rsidRPr="00330485">
        <w:t xml:space="preserve">　</w:t>
      </w:r>
      <w:r w:rsidRPr="00330485">
        <w:rPr>
          <w:rFonts w:hint="eastAsia"/>
        </w:rPr>
        <w:t>マイクロプラスチックによる生態系への影響については、現在世界中で研究が進められていますが、今後、現在知られていない影響が明らかになり、対応すべき課題が生じる可能性があります。プラスチックごみは一度海に流出すると回収が難しく、海水中で分解されるのに数百年かかると言われており、このまま放置すると海洋中のプラスチックごみが増加の一途をたどることになります。</w:t>
      </w:r>
      <w:r w:rsidR="00D23114" w:rsidRPr="00D23114">
        <w:t>2050年までに海洋プラスチックごみによる追加的な汚染ゼロをめざす</w:t>
      </w:r>
      <w:r w:rsidR="00D23114">
        <w:rPr>
          <w:rFonts w:hint="eastAsia"/>
        </w:rPr>
        <w:t>「</w:t>
      </w:r>
      <w:r w:rsidR="00E12694" w:rsidRPr="00330485">
        <w:rPr>
          <w:rFonts w:hint="eastAsia"/>
        </w:rPr>
        <w:t>大阪ブルー・オーシャン・ビジョン</w:t>
      </w:r>
      <w:r w:rsidR="00D23114">
        <w:rPr>
          <w:rFonts w:hint="eastAsia"/>
        </w:rPr>
        <w:t>」</w:t>
      </w:r>
      <w:r w:rsidR="00E12694" w:rsidRPr="00330485">
        <w:rPr>
          <w:rFonts w:hint="eastAsia"/>
        </w:rPr>
        <w:t>の実現のため、</w:t>
      </w:r>
      <w:r w:rsidRPr="00330485">
        <w:rPr>
          <w:rFonts w:hint="eastAsia"/>
        </w:rPr>
        <w:t>今から実施可能な流出対策を</w:t>
      </w:r>
      <w:r w:rsidR="00E30B20" w:rsidRPr="00330485">
        <w:rPr>
          <w:rFonts w:hint="eastAsia"/>
        </w:rPr>
        <w:t>講じる</w:t>
      </w:r>
      <w:r w:rsidRPr="00330485">
        <w:rPr>
          <w:rFonts w:hint="eastAsia"/>
        </w:rPr>
        <w:t>ことが重要です。</w:t>
      </w:r>
    </w:p>
    <w:p w14:paraId="294C153A" w14:textId="5A253C50" w:rsidR="004B33BE" w:rsidRPr="00330485" w:rsidRDefault="004B33BE" w:rsidP="00ED6D1A">
      <w:pPr>
        <w:ind w:firstLineChars="100" w:firstLine="220"/>
      </w:pPr>
      <w:r w:rsidRPr="00330485">
        <w:rPr>
          <w:rFonts w:hint="eastAsia"/>
        </w:rPr>
        <w:t>そこで、大阪府では、</w:t>
      </w:r>
      <w:r w:rsidRPr="00330485">
        <w:t>人工芝</w:t>
      </w:r>
      <w:r w:rsidRPr="00330485">
        <w:rPr>
          <w:rFonts w:hint="eastAsia"/>
        </w:rPr>
        <w:t>片等の</w:t>
      </w:r>
      <w:r w:rsidRPr="00330485">
        <w:t>流出を抑制するための具体的な対策の導入に向けて、人工芝メーカーや施設関係者</w:t>
      </w:r>
      <w:r w:rsidR="00E30B20" w:rsidRPr="00330485">
        <w:rPr>
          <w:rFonts w:hint="eastAsia"/>
        </w:rPr>
        <w:t>等</w:t>
      </w:r>
      <w:r w:rsidRPr="00330485">
        <w:t>の協力のもと、タイプの異なる複数の</w:t>
      </w:r>
      <w:r w:rsidR="00E30B20" w:rsidRPr="00330485">
        <w:rPr>
          <w:rFonts w:hint="eastAsia"/>
        </w:rPr>
        <w:t>スポーツ</w:t>
      </w:r>
      <w:r w:rsidRPr="00330485">
        <w:t>施設にお</w:t>
      </w:r>
      <w:r w:rsidRPr="00330485">
        <w:rPr>
          <w:rFonts w:hint="eastAsia"/>
        </w:rPr>
        <w:t>いて</w:t>
      </w:r>
      <w:r w:rsidRPr="00330485">
        <w:t>対策の</w:t>
      </w:r>
      <w:r w:rsidRPr="00330485">
        <w:rPr>
          <w:rFonts w:hint="eastAsia"/>
        </w:rPr>
        <w:t>実施と効果の</w:t>
      </w:r>
      <w:r w:rsidRPr="00330485">
        <w:t>検証を実施し、その結果を</w:t>
      </w:r>
      <w:r w:rsidRPr="00330485">
        <w:rPr>
          <w:rFonts w:hint="eastAsia"/>
        </w:rPr>
        <w:t>踏まえ、</w:t>
      </w:r>
      <w:r w:rsidRPr="00330485">
        <w:t>本ガイドライン</w:t>
      </w:r>
      <w:r w:rsidRPr="00330485">
        <w:rPr>
          <w:rFonts w:hint="eastAsia"/>
        </w:rPr>
        <w:t>を作成しました</w:t>
      </w:r>
      <w:r w:rsidRPr="00330485">
        <w:t>。</w:t>
      </w:r>
    </w:p>
    <w:p w14:paraId="66D70D30" w14:textId="325F61B6" w:rsidR="004B33BE" w:rsidRPr="00330485" w:rsidRDefault="004B33BE" w:rsidP="001D5E69">
      <w:pPr>
        <w:ind w:firstLineChars="100" w:firstLine="220"/>
      </w:pPr>
      <w:r w:rsidRPr="00330485">
        <w:rPr>
          <w:rFonts w:hint="eastAsia"/>
        </w:rPr>
        <w:t>本ガイドラインが人工芝施設の関係者（所有者、管理者</w:t>
      </w:r>
      <w:r w:rsidR="001B6997" w:rsidRPr="00330485">
        <w:rPr>
          <w:rFonts w:hint="eastAsia"/>
        </w:rPr>
        <w:t>、工事発注者</w:t>
      </w:r>
      <w:r w:rsidRPr="00330485">
        <w:rPr>
          <w:rFonts w:hint="eastAsia"/>
        </w:rPr>
        <w:t>等）による人工芝片</w:t>
      </w:r>
      <w:r w:rsidR="001B6997" w:rsidRPr="00330485">
        <w:rPr>
          <w:rFonts w:hint="eastAsia"/>
        </w:rPr>
        <w:t>等</w:t>
      </w:r>
      <w:r w:rsidR="00CA1CA0" w:rsidRPr="00330485">
        <w:rPr>
          <w:rFonts w:hint="eastAsia"/>
        </w:rPr>
        <w:t>に係る</w:t>
      </w:r>
      <w:r w:rsidRPr="00330485">
        <w:rPr>
          <w:rFonts w:hint="eastAsia"/>
        </w:rPr>
        <w:t>流出抑制の</w:t>
      </w:r>
      <w:r w:rsidR="00CA1CA0" w:rsidRPr="00330485">
        <w:rPr>
          <w:rFonts w:hint="eastAsia"/>
        </w:rPr>
        <w:t>取組みの</w:t>
      </w:r>
      <w:r w:rsidRPr="00330485">
        <w:rPr>
          <w:rFonts w:hint="eastAsia"/>
        </w:rPr>
        <w:t>一助となれば幸いです。</w:t>
      </w:r>
    </w:p>
    <w:p w14:paraId="0E7D1ED8" w14:textId="593B32C4" w:rsidR="004B33BE" w:rsidRDefault="004B33BE" w:rsidP="00161C27"/>
    <w:p w14:paraId="4F1766CA" w14:textId="4FCF2833" w:rsidR="008D50F5" w:rsidRDefault="008D50F5" w:rsidP="00161C27"/>
    <w:p w14:paraId="59461E0B" w14:textId="71FB6CF3" w:rsidR="008D50F5" w:rsidRDefault="008D50F5" w:rsidP="00161C27"/>
    <w:p w14:paraId="73474E89" w14:textId="4E6EEC41" w:rsidR="0076453D" w:rsidRPr="00330485" w:rsidRDefault="0076453D" w:rsidP="00161C27">
      <w:r w:rsidRPr="00330485">
        <w:br w:type="page"/>
      </w:r>
    </w:p>
    <w:p w14:paraId="2015CC87" w14:textId="6ACD2DBE" w:rsidR="00111C44" w:rsidRPr="00330485" w:rsidRDefault="00111C44" w:rsidP="00161C27">
      <w:pPr>
        <w:pStyle w:val="a4"/>
      </w:pPr>
      <w:r w:rsidRPr="00330485">
        <w:rPr>
          <w:rFonts w:hint="eastAsia"/>
        </w:rPr>
        <w:lastRenderedPageBreak/>
        <w:t>目次</w:t>
      </w:r>
    </w:p>
    <w:p w14:paraId="3275BDFB" w14:textId="50C3B0AE" w:rsidR="00330485" w:rsidRDefault="00D74F7E">
      <w:pPr>
        <w:pStyle w:val="10"/>
        <w:tabs>
          <w:tab w:val="right" w:leader="dot" w:pos="9019"/>
        </w:tabs>
        <w:rPr>
          <w:rFonts w:eastAsiaTheme="minorEastAsia" w:cstheme="minorBidi"/>
          <w:b w:val="0"/>
          <w:bCs w:val="0"/>
          <w:i w:val="0"/>
          <w:iCs w:val="0"/>
          <w:noProof/>
          <w:kern w:val="2"/>
          <w:sz w:val="21"/>
          <w:szCs w:val="22"/>
          <w:lang w:val="en-US"/>
        </w:rPr>
      </w:pPr>
      <w:r w:rsidRPr="00330485">
        <w:fldChar w:fldCharType="begin"/>
      </w:r>
      <w:r w:rsidRPr="00330485">
        <w:instrText xml:space="preserve"> </w:instrText>
      </w:r>
      <w:r w:rsidRPr="00330485">
        <w:rPr>
          <w:rFonts w:hint="eastAsia"/>
        </w:rPr>
        <w:instrText>TOC \o "1-3" \h \z \u</w:instrText>
      </w:r>
      <w:r w:rsidRPr="00330485">
        <w:instrText xml:space="preserve"> </w:instrText>
      </w:r>
      <w:r w:rsidRPr="00330485">
        <w:fldChar w:fldCharType="separate"/>
      </w:r>
      <w:hyperlink w:anchor="_Toc130742418" w:history="1">
        <w:r w:rsidR="00330485" w:rsidRPr="00526842">
          <w:rPr>
            <w:rStyle w:val="af5"/>
            <w:noProof/>
          </w:rPr>
          <w:t>１. 基本的事項</w:t>
        </w:r>
        <w:r w:rsidR="00330485">
          <w:rPr>
            <w:noProof/>
            <w:webHidden/>
          </w:rPr>
          <w:tab/>
        </w:r>
        <w:r w:rsidR="00330485">
          <w:rPr>
            <w:noProof/>
            <w:webHidden/>
          </w:rPr>
          <w:fldChar w:fldCharType="begin"/>
        </w:r>
        <w:r w:rsidR="00330485">
          <w:rPr>
            <w:noProof/>
            <w:webHidden/>
          </w:rPr>
          <w:instrText xml:space="preserve"> PAGEREF _Toc130742418 \h </w:instrText>
        </w:r>
        <w:r w:rsidR="00330485">
          <w:rPr>
            <w:noProof/>
            <w:webHidden/>
          </w:rPr>
        </w:r>
        <w:r w:rsidR="00330485">
          <w:rPr>
            <w:noProof/>
            <w:webHidden/>
          </w:rPr>
          <w:fldChar w:fldCharType="separate"/>
        </w:r>
        <w:r w:rsidR="009E5AB7">
          <w:rPr>
            <w:noProof/>
            <w:webHidden/>
          </w:rPr>
          <w:t>1</w:t>
        </w:r>
        <w:r w:rsidR="00330485">
          <w:rPr>
            <w:noProof/>
            <w:webHidden/>
          </w:rPr>
          <w:fldChar w:fldCharType="end"/>
        </w:r>
      </w:hyperlink>
    </w:p>
    <w:p w14:paraId="6A060665" w14:textId="24DAF4C6" w:rsidR="00330485" w:rsidRDefault="00405A5A">
      <w:pPr>
        <w:pStyle w:val="20"/>
        <w:tabs>
          <w:tab w:val="right" w:leader="dot" w:pos="9019"/>
        </w:tabs>
        <w:rPr>
          <w:rFonts w:eastAsiaTheme="minorEastAsia" w:cstheme="minorBidi"/>
          <w:b w:val="0"/>
          <w:bCs w:val="0"/>
          <w:noProof/>
          <w:kern w:val="2"/>
          <w:sz w:val="21"/>
          <w:lang w:val="en-US"/>
        </w:rPr>
      </w:pPr>
      <w:hyperlink w:anchor="_Toc130742419" w:history="1">
        <w:r w:rsidR="00330485" w:rsidRPr="00526842">
          <w:rPr>
            <w:rStyle w:val="af5"/>
            <w:noProof/>
          </w:rPr>
          <w:t>（１） ガイドラインの目的</w:t>
        </w:r>
        <w:r w:rsidR="00330485">
          <w:rPr>
            <w:noProof/>
            <w:webHidden/>
          </w:rPr>
          <w:tab/>
        </w:r>
        <w:r w:rsidR="00330485">
          <w:rPr>
            <w:noProof/>
            <w:webHidden/>
          </w:rPr>
          <w:fldChar w:fldCharType="begin"/>
        </w:r>
        <w:r w:rsidR="00330485">
          <w:rPr>
            <w:noProof/>
            <w:webHidden/>
          </w:rPr>
          <w:instrText xml:space="preserve"> PAGEREF _Toc130742419 \h </w:instrText>
        </w:r>
        <w:r w:rsidR="00330485">
          <w:rPr>
            <w:noProof/>
            <w:webHidden/>
          </w:rPr>
        </w:r>
        <w:r w:rsidR="00330485">
          <w:rPr>
            <w:noProof/>
            <w:webHidden/>
          </w:rPr>
          <w:fldChar w:fldCharType="separate"/>
        </w:r>
        <w:r w:rsidR="009E5AB7">
          <w:rPr>
            <w:noProof/>
            <w:webHidden/>
          </w:rPr>
          <w:t>1</w:t>
        </w:r>
        <w:r w:rsidR="00330485">
          <w:rPr>
            <w:noProof/>
            <w:webHidden/>
          </w:rPr>
          <w:fldChar w:fldCharType="end"/>
        </w:r>
      </w:hyperlink>
    </w:p>
    <w:p w14:paraId="04304416" w14:textId="6612D9AB" w:rsidR="00330485" w:rsidRDefault="00405A5A">
      <w:pPr>
        <w:pStyle w:val="20"/>
        <w:tabs>
          <w:tab w:val="right" w:leader="dot" w:pos="9019"/>
        </w:tabs>
        <w:rPr>
          <w:rFonts w:eastAsiaTheme="minorEastAsia" w:cstheme="minorBidi"/>
          <w:b w:val="0"/>
          <w:bCs w:val="0"/>
          <w:noProof/>
          <w:kern w:val="2"/>
          <w:sz w:val="21"/>
          <w:lang w:val="en-US"/>
        </w:rPr>
      </w:pPr>
      <w:hyperlink w:anchor="_Toc130742420" w:history="1">
        <w:r w:rsidR="00330485" w:rsidRPr="00526842">
          <w:rPr>
            <w:rStyle w:val="af5"/>
            <w:noProof/>
          </w:rPr>
          <w:t>（２） 用語の定義</w:t>
        </w:r>
        <w:r w:rsidR="00330485">
          <w:rPr>
            <w:noProof/>
            <w:webHidden/>
          </w:rPr>
          <w:tab/>
        </w:r>
        <w:r w:rsidR="00330485">
          <w:rPr>
            <w:noProof/>
            <w:webHidden/>
          </w:rPr>
          <w:fldChar w:fldCharType="begin"/>
        </w:r>
        <w:r w:rsidR="00330485">
          <w:rPr>
            <w:noProof/>
            <w:webHidden/>
          </w:rPr>
          <w:instrText xml:space="preserve"> PAGEREF _Toc130742420 \h </w:instrText>
        </w:r>
        <w:r w:rsidR="00330485">
          <w:rPr>
            <w:noProof/>
            <w:webHidden/>
          </w:rPr>
        </w:r>
        <w:r w:rsidR="00330485">
          <w:rPr>
            <w:noProof/>
            <w:webHidden/>
          </w:rPr>
          <w:fldChar w:fldCharType="separate"/>
        </w:r>
        <w:r w:rsidR="009E5AB7">
          <w:rPr>
            <w:noProof/>
            <w:webHidden/>
          </w:rPr>
          <w:t>1</w:t>
        </w:r>
        <w:r w:rsidR="00330485">
          <w:rPr>
            <w:noProof/>
            <w:webHidden/>
          </w:rPr>
          <w:fldChar w:fldCharType="end"/>
        </w:r>
      </w:hyperlink>
    </w:p>
    <w:p w14:paraId="4AB0A8FA" w14:textId="243A0402" w:rsidR="00330485" w:rsidRDefault="00405A5A">
      <w:pPr>
        <w:pStyle w:val="20"/>
        <w:tabs>
          <w:tab w:val="right" w:leader="dot" w:pos="9019"/>
        </w:tabs>
        <w:rPr>
          <w:rFonts w:eastAsiaTheme="minorEastAsia" w:cstheme="minorBidi"/>
          <w:b w:val="0"/>
          <w:bCs w:val="0"/>
          <w:noProof/>
          <w:kern w:val="2"/>
          <w:sz w:val="21"/>
          <w:lang w:val="en-US"/>
        </w:rPr>
      </w:pPr>
      <w:hyperlink w:anchor="_Toc130742421" w:history="1">
        <w:r w:rsidR="00330485" w:rsidRPr="00526842">
          <w:rPr>
            <w:rStyle w:val="af5"/>
            <w:noProof/>
          </w:rPr>
          <w:t>（３） 対象とするマイクロプラスチック</w:t>
        </w:r>
        <w:r w:rsidR="00330485">
          <w:rPr>
            <w:noProof/>
            <w:webHidden/>
          </w:rPr>
          <w:tab/>
        </w:r>
        <w:r w:rsidR="00330485">
          <w:rPr>
            <w:noProof/>
            <w:webHidden/>
          </w:rPr>
          <w:fldChar w:fldCharType="begin"/>
        </w:r>
        <w:r w:rsidR="00330485">
          <w:rPr>
            <w:noProof/>
            <w:webHidden/>
          </w:rPr>
          <w:instrText xml:space="preserve"> PAGEREF _Toc130742421 \h </w:instrText>
        </w:r>
        <w:r w:rsidR="00330485">
          <w:rPr>
            <w:noProof/>
            <w:webHidden/>
          </w:rPr>
        </w:r>
        <w:r w:rsidR="00330485">
          <w:rPr>
            <w:noProof/>
            <w:webHidden/>
          </w:rPr>
          <w:fldChar w:fldCharType="separate"/>
        </w:r>
        <w:r w:rsidR="009E5AB7">
          <w:rPr>
            <w:noProof/>
            <w:webHidden/>
          </w:rPr>
          <w:t>2</w:t>
        </w:r>
        <w:r w:rsidR="00330485">
          <w:rPr>
            <w:noProof/>
            <w:webHidden/>
          </w:rPr>
          <w:fldChar w:fldCharType="end"/>
        </w:r>
      </w:hyperlink>
    </w:p>
    <w:p w14:paraId="764F665E" w14:textId="201237C5" w:rsidR="00330485" w:rsidRDefault="00405A5A">
      <w:pPr>
        <w:pStyle w:val="20"/>
        <w:tabs>
          <w:tab w:val="right" w:leader="dot" w:pos="9019"/>
        </w:tabs>
        <w:rPr>
          <w:rFonts w:eastAsiaTheme="minorEastAsia" w:cstheme="minorBidi"/>
          <w:b w:val="0"/>
          <w:bCs w:val="0"/>
          <w:noProof/>
          <w:kern w:val="2"/>
          <w:sz w:val="21"/>
          <w:lang w:val="en-US"/>
        </w:rPr>
      </w:pPr>
      <w:hyperlink w:anchor="_Toc130742422" w:history="1">
        <w:r w:rsidR="00330485" w:rsidRPr="00526842">
          <w:rPr>
            <w:rStyle w:val="af5"/>
            <w:noProof/>
          </w:rPr>
          <w:t>（４） 対象施設</w:t>
        </w:r>
        <w:r w:rsidR="00330485">
          <w:rPr>
            <w:noProof/>
            <w:webHidden/>
          </w:rPr>
          <w:tab/>
        </w:r>
        <w:r w:rsidR="00330485">
          <w:rPr>
            <w:noProof/>
            <w:webHidden/>
          </w:rPr>
          <w:fldChar w:fldCharType="begin"/>
        </w:r>
        <w:r w:rsidR="00330485">
          <w:rPr>
            <w:noProof/>
            <w:webHidden/>
          </w:rPr>
          <w:instrText xml:space="preserve"> PAGEREF _Toc130742422 \h </w:instrText>
        </w:r>
        <w:r w:rsidR="00330485">
          <w:rPr>
            <w:noProof/>
            <w:webHidden/>
          </w:rPr>
        </w:r>
        <w:r w:rsidR="00330485">
          <w:rPr>
            <w:noProof/>
            <w:webHidden/>
          </w:rPr>
          <w:fldChar w:fldCharType="separate"/>
        </w:r>
        <w:r w:rsidR="009E5AB7">
          <w:rPr>
            <w:noProof/>
            <w:webHidden/>
          </w:rPr>
          <w:t>2</w:t>
        </w:r>
        <w:r w:rsidR="00330485">
          <w:rPr>
            <w:noProof/>
            <w:webHidden/>
          </w:rPr>
          <w:fldChar w:fldCharType="end"/>
        </w:r>
      </w:hyperlink>
    </w:p>
    <w:p w14:paraId="5F172566" w14:textId="6BB16E67" w:rsidR="00330485" w:rsidRDefault="00405A5A">
      <w:pPr>
        <w:pStyle w:val="20"/>
        <w:tabs>
          <w:tab w:val="right" w:leader="dot" w:pos="9019"/>
        </w:tabs>
        <w:rPr>
          <w:rFonts w:eastAsiaTheme="minorEastAsia" w:cstheme="minorBidi"/>
          <w:b w:val="0"/>
          <w:bCs w:val="0"/>
          <w:noProof/>
          <w:kern w:val="2"/>
          <w:sz w:val="21"/>
          <w:lang w:val="en-US"/>
        </w:rPr>
      </w:pPr>
      <w:hyperlink w:anchor="_Toc130742423" w:history="1">
        <w:r w:rsidR="00330485" w:rsidRPr="00526842">
          <w:rPr>
            <w:rStyle w:val="af5"/>
            <w:noProof/>
          </w:rPr>
          <w:t>（５） 留意事項</w:t>
        </w:r>
        <w:r w:rsidR="00330485">
          <w:rPr>
            <w:noProof/>
            <w:webHidden/>
          </w:rPr>
          <w:tab/>
        </w:r>
        <w:r w:rsidR="00330485">
          <w:rPr>
            <w:noProof/>
            <w:webHidden/>
          </w:rPr>
          <w:fldChar w:fldCharType="begin"/>
        </w:r>
        <w:r w:rsidR="00330485">
          <w:rPr>
            <w:noProof/>
            <w:webHidden/>
          </w:rPr>
          <w:instrText xml:space="preserve"> PAGEREF _Toc130742423 \h </w:instrText>
        </w:r>
        <w:r w:rsidR="00330485">
          <w:rPr>
            <w:noProof/>
            <w:webHidden/>
          </w:rPr>
        </w:r>
        <w:r w:rsidR="00330485">
          <w:rPr>
            <w:noProof/>
            <w:webHidden/>
          </w:rPr>
          <w:fldChar w:fldCharType="separate"/>
        </w:r>
        <w:r w:rsidR="009E5AB7">
          <w:rPr>
            <w:noProof/>
            <w:webHidden/>
          </w:rPr>
          <w:t>2</w:t>
        </w:r>
        <w:r w:rsidR="00330485">
          <w:rPr>
            <w:noProof/>
            <w:webHidden/>
          </w:rPr>
          <w:fldChar w:fldCharType="end"/>
        </w:r>
      </w:hyperlink>
    </w:p>
    <w:p w14:paraId="1602A0A2" w14:textId="47F77EDC" w:rsidR="00330485" w:rsidRDefault="00405A5A">
      <w:pPr>
        <w:pStyle w:val="10"/>
        <w:tabs>
          <w:tab w:val="right" w:leader="dot" w:pos="9019"/>
        </w:tabs>
        <w:rPr>
          <w:rFonts w:eastAsiaTheme="minorEastAsia" w:cstheme="minorBidi"/>
          <w:b w:val="0"/>
          <w:bCs w:val="0"/>
          <w:i w:val="0"/>
          <w:iCs w:val="0"/>
          <w:noProof/>
          <w:kern w:val="2"/>
          <w:sz w:val="21"/>
          <w:szCs w:val="22"/>
          <w:lang w:val="en-US"/>
        </w:rPr>
      </w:pPr>
      <w:hyperlink w:anchor="_Toc130742424" w:history="1">
        <w:r w:rsidR="00330485" w:rsidRPr="00526842">
          <w:rPr>
            <w:rStyle w:val="af5"/>
            <w:noProof/>
          </w:rPr>
          <w:t>２. 流出抑制策の概要</w:t>
        </w:r>
        <w:r w:rsidR="00330485">
          <w:rPr>
            <w:noProof/>
            <w:webHidden/>
          </w:rPr>
          <w:tab/>
        </w:r>
        <w:r w:rsidR="00330485">
          <w:rPr>
            <w:noProof/>
            <w:webHidden/>
          </w:rPr>
          <w:fldChar w:fldCharType="begin"/>
        </w:r>
        <w:r w:rsidR="00330485">
          <w:rPr>
            <w:noProof/>
            <w:webHidden/>
          </w:rPr>
          <w:instrText xml:space="preserve"> PAGEREF _Toc130742424 \h </w:instrText>
        </w:r>
        <w:r w:rsidR="00330485">
          <w:rPr>
            <w:noProof/>
            <w:webHidden/>
          </w:rPr>
        </w:r>
        <w:r w:rsidR="00330485">
          <w:rPr>
            <w:noProof/>
            <w:webHidden/>
          </w:rPr>
          <w:fldChar w:fldCharType="separate"/>
        </w:r>
        <w:r w:rsidR="009E5AB7">
          <w:rPr>
            <w:noProof/>
            <w:webHidden/>
          </w:rPr>
          <w:t>3</w:t>
        </w:r>
        <w:r w:rsidR="00330485">
          <w:rPr>
            <w:noProof/>
            <w:webHidden/>
          </w:rPr>
          <w:fldChar w:fldCharType="end"/>
        </w:r>
      </w:hyperlink>
    </w:p>
    <w:p w14:paraId="7DD933E0" w14:textId="015E1A56" w:rsidR="00330485" w:rsidRDefault="00405A5A">
      <w:pPr>
        <w:pStyle w:val="20"/>
        <w:tabs>
          <w:tab w:val="right" w:leader="dot" w:pos="9019"/>
        </w:tabs>
        <w:rPr>
          <w:rFonts w:eastAsiaTheme="minorEastAsia" w:cstheme="minorBidi"/>
          <w:b w:val="0"/>
          <w:bCs w:val="0"/>
          <w:noProof/>
          <w:kern w:val="2"/>
          <w:sz w:val="21"/>
          <w:lang w:val="en-US"/>
        </w:rPr>
      </w:pPr>
      <w:hyperlink w:anchor="_Toc130742425" w:history="1">
        <w:r w:rsidR="00330485" w:rsidRPr="00526842">
          <w:rPr>
            <w:rStyle w:val="af5"/>
            <w:noProof/>
          </w:rPr>
          <w:t>（１） 基本的な考え方</w:t>
        </w:r>
        <w:r w:rsidR="00330485">
          <w:rPr>
            <w:noProof/>
            <w:webHidden/>
          </w:rPr>
          <w:tab/>
        </w:r>
        <w:r w:rsidR="00330485">
          <w:rPr>
            <w:noProof/>
            <w:webHidden/>
          </w:rPr>
          <w:fldChar w:fldCharType="begin"/>
        </w:r>
        <w:r w:rsidR="00330485">
          <w:rPr>
            <w:noProof/>
            <w:webHidden/>
          </w:rPr>
          <w:instrText xml:space="preserve"> PAGEREF _Toc130742425 \h </w:instrText>
        </w:r>
        <w:r w:rsidR="00330485">
          <w:rPr>
            <w:noProof/>
            <w:webHidden/>
          </w:rPr>
        </w:r>
        <w:r w:rsidR="00330485">
          <w:rPr>
            <w:noProof/>
            <w:webHidden/>
          </w:rPr>
          <w:fldChar w:fldCharType="separate"/>
        </w:r>
        <w:r w:rsidR="009E5AB7">
          <w:rPr>
            <w:noProof/>
            <w:webHidden/>
          </w:rPr>
          <w:t>3</w:t>
        </w:r>
        <w:r w:rsidR="00330485">
          <w:rPr>
            <w:noProof/>
            <w:webHidden/>
          </w:rPr>
          <w:fldChar w:fldCharType="end"/>
        </w:r>
      </w:hyperlink>
    </w:p>
    <w:p w14:paraId="10A80E17" w14:textId="336FF9A3" w:rsidR="00330485" w:rsidRDefault="00405A5A">
      <w:pPr>
        <w:pStyle w:val="20"/>
        <w:tabs>
          <w:tab w:val="right" w:leader="dot" w:pos="9019"/>
        </w:tabs>
        <w:rPr>
          <w:rFonts w:eastAsiaTheme="minorEastAsia" w:cstheme="minorBidi"/>
          <w:b w:val="0"/>
          <w:bCs w:val="0"/>
          <w:noProof/>
          <w:kern w:val="2"/>
          <w:sz w:val="21"/>
          <w:lang w:val="en-US"/>
        </w:rPr>
      </w:pPr>
      <w:hyperlink w:anchor="_Toc130742426" w:history="1">
        <w:r w:rsidR="00330485" w:rsidRPr="00526842">
          <w:rPr>
            <w:rStyle w:val="af5"/>
            <w:noProof/>
          </w:rPr>
          <w:t>（２） 対策の全体像</w:t>
        </w:r>
        <w:r w:rsidR="00330485">
          <w:rPr>
            <w:noProof/>
            <w:webHidden/>
          </w:rPr>
          <w:tab/>
        </w:r>
        <w:r w:rsidR="00330485">
          <w:rPr>
            <w:noProof/>
            <w:webHidden/>
          </w:rPr>
          <w:fldChar w:fldCharType="begin"/>
        </w:r>
        <w:r w:rsidR="00330485">
          <w:rPr>
            <w:noProof/>
            <w:webHidden/>
          </w:rPr>
          <w:instrText xml:space="preserve"> PAGEREF _Toc130742426 \h </w:instrText>
        </w:r>
        <w:r w:rsidR="00330485">
          <w:rPr>
            <w:noProof/>
            <w:webHidden/>
          </w:rPr>
        </w:r>
        <w:r w:rsidR="00330485">
          <w:rPr>
            <w:noProof/>
            <w:webHidden/>
          </w:rPr>
          <w:fldChar w:fldCharType="separate"/>
        </w:r>
        <w:r w:rsidR="009E5AB7">
          <w:rPr>
            <w:noProof/>
            <w:webHidden/>
          </w:rPr>
          <w:t>4</w:t>
        </w:r>
        <w:r w:rsidR="00330485">
          <w:rPr>
            <w:noProof/>
            <w:webHidden/>
          </w:rPr>
          <w:fldChar w:fldCharType="end"/>
        </w:r>
      </w:hyperlink>
    </w:p>
    <w:p w14:paraId="1A31499F" w14:textId="529D20F2" w:rsidR="00330485" w:rsidRDefault="00405A5A">
      <w:pPr>
        <w:pStyle w:val="10"/>
        <w:tabs>
          <w:tab w:val="right" w:leader="dot" w:pos="9019"/>
        </w:tabs>
        <w:rPr>
          <w:rFonts w:eastAsiaTheme="minorEastAsia" w:cstheme="minorBidi"/>
          <w:b w:val="0"/>
          <w:bCs w:val="0"/>
          <w:i w:val="0"/>
          <w:iCs w:val="0"/>
          <w:noProof/>
          <w:kern w:val="2"/>
          <w:sz w:val="21"/>
          <w:szCs w:val="22"/>
          <w:lang w:val="en-US"/>
        </w:rPr>
      </w:pPr>
      <w:hyperlink w:anchor="_Toc130742427" w:history="1">
        <w:r w:rsidR="00330485" w:rsidRPr="00526842">
          <w:rPr>
            <w:rStyle w:val="af5"/>
            <w:noProof/>
          </w:rPr>
          <w:t>３. 具体的な流出抑制策</w:t>
        </w:r>
        <w:r w:rsidR="00330485">
          <w:rPr>
            <w:noProof/>
            <w:webHidden/>
          </w:rPr>
          <w:tab/>
        </w:r>
        <w:r w:rsidR="00330485">
          <w:rPr>
            <w:noProof/>
            <w:webHidden/>
          </w:rPr>
          <w:fldChar w:fldCharType="begin"/>
        </w:r>
        <w:r w:rsidR="00330485">
          <w:rPr>
            <w:noProof/>
            <w:webHidden/>
          </w:rPr>
          <w:instrText xml:space="preserve"> PAGEREF _Toc130742427 \h </w:instrText>
        </w:r>
        <w:r w:rsidR="00330485">
          <w:rPr>
            <w:noProof/>
            <w:webHidden/>
          </w:rPr>
        </w:r>
        <w:r w:rsidR="00330485">
          <w:rPr>
            <w:noProof/>
            <w:webHidden/>
          </w:rPr>
          <w:fldChar w:fldCharType="separate"/>
        </w:r>
        <w:r w:rsidR="009E5AB7">
          <w:rPr>
            <w:noProof/>
            <w:webHidden/>
          </w:rPr>
          <w:t>5</w:t>
        </w:r>
        <w:r w:rsidR="00330485">
          <w:rPr>
            <w:noProof/>
            <w:webHidden/>
          </w:rPr>
          <w:fldChar w:fldCharType="end"/>
        </w:r>
      </w:hyperlink>
    </w:p>
    <w:p w14:paraId="6FE21441" w14:textId="05AEF6E2" w:rsidR="00330485" w:rsidRDefault="00405A5A">
      <w:pPr>
        <w:pStyle w:val="20"/>
        <w:tabs>
          <w:tab w:val="right" w:leader="dot" w:pos="9019"/>
        </w:tabs>
        <w:rPr>
          <w:rFonts w:eastAsiaTheme="minorEastAsia" w:cstheme="minorBidi"/>
          <w:b w:val="0"/>
          <w:bCs w:val="0"/>
          <w:noProof/>
          <w:kern w:val="2"/>
          <w:sz w:val="21"/>
          <w:lang w:val="en-US"/>
        </w:rPr>
      </w:pPr>
      <w:hyperlink w:anchor="_Toc130742428" w:history="1">
        <w:r w:rsidR="00330485" w:rsidRPr="00526842">
          <w:rPr>
            <w:rStyle w:val="af5"/>
            <w:noProof/>
          </w:rPr>
          <w:t>（１） 導入・張替検討時</w:t>
        </w:r>
        <w:r w:rsidR="00330485">
          <w:rPr>
            <w:noProof/>
            <w:webHidden/>
          </w:rPr>
          <w:tab/>
        </w:r>
        <w:r w:rsidR="00330485">
          <w:rPr>
            <w:noProof/>
            <w:webHidden/>
          </w:rPr>
          <w:fldChar w:fldCharType="begin"/>
        </w:r>
        <w:r w:rsidR="00330485">
          <w:rPr>
            <w:noProof/>
            <w:webHidden/>
          </w:rPr>
          <w:instrText xml:space="preserve"> PAGEREF _Toc130742428 \h </w:instrText>
        </w:r>
        <w:r w:rsidR="00330485">
          <w:rPr>
            <w:noProof/>
            <w:webHidden/>
          </w:rPr>
        </w:r>
        <w:r w:rsidR="00330485">
          <w:rPr>
            <w:noProof/>
            <w:webHidden/>
          </w:rPr>
          <w:fldChar w:fldCharType="separate"/>
        </w:r>
        <w:r w:rsidR="009E5AB7">
          <w:rPr>
            <w:noProof/>
            <w:webHidden/>
          </w:rPr>
          <w:t>5</w:t>
        </w:r>
        <w:r w:rsidR="00330485">
          <w:rPr>
            <w:noProof/>
            <w:webHidden/>
          </w:rPr>
          <w:fldChar w:fldCharType="end"/>
        </w:r>
      </w:hyperlink>
    </w:p>
    <w:p w14:paraId="4F2FE3FE" w14:textId="0F49212F" w:rsidR="00330485" w:rsidRDefault="00405A5A">
      <w:pPr>
        <w:pStyle w:val="20"/>
        <w:tabs>
          <w:tab w:val="right" w:leader="dot" w:pos="9019"/>
        </w:tabs>
        <w:rPr>
          <w:rFonts w:eastAsiaTheme="minorEastAsia" w:cstheme="minorBidi"/>
          <w:b w:val="0"/>
          <w:bCs w:val="0"/>
          <w:noProof/>
          <w:kern w:val="2"/>
          <w:sz w:val="21"/>
          <w:lang w:val="en-US"/>
        </w:rPr>
      </w:pPr>
      <w:hyperlink w:anchor="_Toc130742429" w:history="1">
        <w:r w:rsidR="00330485" w:rsidRPr="00526842">
          <w:rPr>
            <w:rStyle w:val="af5"/>
            <w:noProof/>
          </w:rPr>
          <w:t>（２） 施工時</w:t>
        </w:r>
        <w:r w:rsidR="00330485">
          <w:rPr>
            <w:noProof/>
            <w:webHidden/>
          </w:rPr>
          <w:tab/>
        </w:r>
        <w:r w:rsidR="00330485">
          <w:rPr>
            <w:noProof/>
            <w:webHidden/>
          </w:rPr>
          <w:fldChar w:fldCharType="begin"/>
        </w:r>
        <w:r w:rsidR="00330485">
          <w:rPr>
            <w:noProof/>
            <w:webHidden/>
          </w:rPr>
          <w:instrText xml:space="preserve"> PAGEREF _Toc130742429 \h </w:instrText>
        </w:r>
        <w:r w:rsidR="00330485">
          <w:rPr>
            <w:noProof/>
            <w:webHidden/>
          </w:rPr>
        </w:r>
        <w:r w:rsidR="00330485">
          <w:rPr>
            <w:noProof/>
            <w:webHidden/>
          </w:rPr>
          <w:fldChar w:fldCharType="separate"/>
        </w:r>
        <w:r w:rsidR="009E5AB7">
          <w:rPr>
            <w:noProof/>
            <w:webHidden/>
          </w:rPr>
          <w:t>8</w:t>
        </w:r>
        <w:r w:rsidR="00330485">
          <w:rPr>
            <w:noProof/>
            <w:webHidden/>
          </w:rPr>
          <w:fldChar w:fldCharType="end"/>
        </w:r>
      </w:hyperlink>
    </w:p>
    <w:p w14:paraId="7B4A7424" w14:textId="7DA2D25F" w:rsidR="00330485" w:rsidRDefault="00405A5A">
      <w:pPr>
        <w:pStyle w:val="20"/>
        <w:tabs>
          <w:tab w:val="right" w:leader="dot" w:pos="9019"/>
        </w:tabs>
        <w:rPr>
          <w:rFonts w:eastAsiaTheme="minorEastAsia" w:cstheme="minorBidi"/>
          <w:b w:val="0"/>
          <w:bCs w:val="0"/>
          <w:noProof/>
          <w:kern w:val="2"/>
          <w:sz w:val="21"/>
          <w:lang w:val="en-US"/>
        </w:rPr>
      </w:pPr>
      <w:hyperlink w:anchor="_Toc130742430" w:history="1">
        <w:r w:rsidR="00330485" w:rsidRPr="00526842">
          <w:rPr>
            <w:rStyle w:val="af5"/>
            <w:noProof/>
          </w:rPr>
          <w:t>（３） 運用時</w:t>
        </w:r>
        <w:r w:rsidR="00330485">
          <w:rPr>
            <w:noProof/>
            <w:webHidden/>
          </w:rPr>
          <w:tab/>
        </w:r>
        <w:r w:rsidR="00330485">
          <w:rPr>
            <w:noProof/>
            <w:webHidden/>
          </w:rPr>
          <w:fldChar w:fldCharType="begin"/>
        </w:r>
        <w:r w:rsidR="00330485">
          <w:rPr>
            <w:noProof/>
            <w:webHidden/>
          </w:rPr>
          <w:instrText xml:space="preserve"> PAGEREF _Toc130742430 \h </w:instrText>
        </w:r>
        <w:r w:rsidR="00330485">
          <w:rPr>
            <w:noProof/>
            <w:webHidden/>
          </w:rPr>
        </w:r>
        <w:r w:rsidR="00330485">
          <w:rPr>
            <w:noProof/>
            <w:webHidden/>
          </w:rPr>
          <w:fldChar w:fldCharType="separate"/>
        </w:r>
        <w:r w:rsidR="009E5AB7">
          <w:rPr>
            <w:noProof/>
            <w:webHidden/>
          </w:rPr>
          <w:t>10</w:t>
        </w:r>
        <w:r w:rsidR="00330485">
          <w:rPr>
            <w:noProof/>
            <w:webHidden/>
          </w:rPr>
          <w:fldChar w:fldCharType="end"/>
        </w:r>
      </w:hyperlink>
    </w:p>
    <w:p w14:paraId="7256865B" w14:textId="0765A5C4" w:rsidR="00330485" w:rsidRDefault="00405A5A">
      <w:pPr>
        <w:pStyle w:val="10"/>
        <w:tabs>
          <w:tab w:val="right" w:leader="dot" w:pos="9019"/>
        </w:tabs>
        <w:rPr>
          <w:rFonts w:eastAsiaTheme="minorEastAsia" w:cstheme="minorBidi"/>
          <w:b w:val="0"/>
          <w:bCs w:val="0"/>
          <w:i w:val="0"/>
          <w:iCs w:val="0"/>
          <w:noProof/>
          <w:kern w:val="2"/>
          <w:sz w:val="21"/>
          <w:szCs w:val="22"/>
          <w:lang w:val="en-US"/>
        </w:rPr>
      </w:pPr>
      <w:hyperlink w:anchor="_Toc130742431" w:history="1">
        <w:r w:rsidR="00330485" w:rsidRPr="00526842">
          <w:rPr>
            <w:rStyle w:val="af5"/>
            <w:noProof/>
          </w:rPr>
          <w:t>４. マイクロプラスチック問題に対する理解の向上</w:t>
        </w:r>
        <w:r w:rsidR="00330485">
          <w:rPr>
            <w:noProof/>
            <w:webHidden/>
          </w:rPr>
          <w:tab/>
        </w:r>
        <w:r w:rsidR="00330485">
          <w:rPr>
            <w:noProof/>
            <w:webHidden/>
          </w:rPr>
          <w:fldChar w:fldCharType="begin"/>
        </w:r>
        <w:r w:rsidR="00330485">
          <w:rPr>
            <w:noProof/>
            <w:webHidden/>
          </w:rPr>
          <w:instrText xml:space="preserve"> PAGEREF _Toc130742431 \h </w:instrText>
        </w:r>
        <w:r w:rsidR="00330485">
          <w:rPr>
            <w:noProof/>
            <w:webHidden/>
          </w:rPr>
        </w:r>
        <w:r w:rsidR="00330485">
          <w:rPr>
            <w:noProof/>
            <w:webHidden/>
          </w:rPr>
          <w:fldChar w:fldCharType="separate"/>
        </w:r>
        <w:r w:rsidR="009E5AB7">
          <w:rPr>
            <w:noProof/>
            <w:webHidden/>
          </w:rPr>
          <w:t>16</w:t>
        </w:r>
        <w:r w:rsidR="00330485">
          <w:rPr>
            <w:noProof/>
            <w:webHidden/>
          </w:rPr>
          <w:fldChar w:fldCharType="end"/>
        </w:r>
      </w:hyperlink>
    </w:p>
    <w:p w14:paraId="5C60C9C2" w14:textId="7C6D45DE" w:rsidR="00D74F7E" w:rsidRPr="00330485" w:rsidRDefault="00D74F7E" w:rsidP="00D74F7E">
      <w:r w:rsidRPr="00330485">
        <w:fldChar w:fldCharType="end"/>
      </w:r>
    </w:p>
    <w:p w14:paraId="5163AEA3" w14:textId="25FB85EB" w:rsidR="0076453D" w:rsidRPr="00330485" w:rsidRDefault="0076453D" w:rsidP="00161C27">
      <w:r w:rsidRPr="00330485">
        <w:br w:type="page"/>
      </w:r>
    </w:p>
    <w:p w14:paraId="7D8189DF" w14:textId="77777777" w:rsidR="0066570E" w:rsidRPr="00330485" w:rsidRDefault="0066570E" w:rsidP="00161C27">
      <w:pPr>
        <w:pStyle w:val="1"/>
        <w:sectPr w:rsidR="0066570E" w:rsidRPr="00330485" w:rsidSect="0066570E">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cols w:space="720"/>
          <w:titlePg/>
        </w:sectPr>
      </w:pPr>
    </w:p>
    <w:p w14:paraId="7F576382" w14:textId="77777777" w:rsidR="00C3449F" w:rsidRPr="00330485" w:rsidRDefault="0076453D" w:rsidP="00161C27">
      <w:pPr>
        <w:pStyle w:val="1"/>
      </w:pPr>
      <w:bookmarkStart w:id="1" w:name="_Toc130742418"/>
      <w:r w:rsidRPr="00330485">
        <w:rPr>
          <w:rFonts w:hint="eastAsia"/>
        </w:rPr>
        <w:lastRenderedPageBreak/>
        <w:t>基本的事項</w:t>
      </w:r>
      <w:bookmarkEnd w:id="1"/>
    </w:p>
    <w:p w14:paraId="119CD43C" w14:textId="08CEC48F" w:rsidR="00476D63" w:rsidRPr="00330485" w:rsidRDefault="007B38A9" w:rsidP="00161C27">
      <w:pPr>
        <w:pStyle w:val="2"/>
      </w:pPr>
      <w:bookmarkStart w:id="2" w:name="_Toc130742419"/>
      <w:r w:rsidRPr="00330485">
        <w:t>ガイドラインの目的</w:t>
      </w:r>
      <w:bookmarkEnd w:id="2"/>
    </w:p>
    <w:p w14:paraId="2062745C" w14:textId="60913532" w:rsidR="004F6210" w:rsidRPr="00330485" w:rsidRDefault="007B38A9" w:rsidP="002E74A3">
      <w:pPr>
        <w:pStyle w:val="a6"/>
        <w:numPr>
          <w:ilvl w:val="0"/>
          <w:numId w:val="2"/>
        </w:numPr>
        <w:ind w:leftChars="0" w:left="851"/>
      </w:pPr>
      <w:r w:rsidRPr="00330485">
        <w:rPr>
          <w:rFonts w:hint="eastAsia"/>
        </w:rPr>
        <w:t>人工芝を</w:t>
      </w:r>
      <w:r w:rsidR="004B33BE" w:rsidRPr="00330485">
        <w:rPr>
          <w:rFonts w:hint="eastAsia"/>
        </w:rPr>
        <w:t>これから</w:t>
      </w:r>
      <w:r w:rsidRPr="00330485">
        <w:rPr>
          <w:rFonts w:hint="eastAsia"/>
        </w:rPr>
        <w:t>導入</w:t>
      </w:r>
      <w:r w:rsidR="004B33BE" w:rsidRPr="00330485">
        <w:rPr>
          <w:rFonts w:hint="eastAsia"/>
        </w:rPr>
        <w:t>する又は既に導入</w:t>
      </w:r>
      <w:r w:rsidRPr="00330485">
        <w:rPr>
          <w:rFonts w:hint="eastAsia"/>
        </w:rPr>
        <w:t>している施設の関係者（所有者</w:t>
      </w:r>
      <w:r w:rsidR="004B33BE" w:rsidRPr="00330485">
        <w:rPr>
          <w:rFonts w:hint="eastAsia"/>
        </w:rPr>
        <w:t>、</w:t>
      </w:r>
      <w:r w:rsidRPr="00330485">
        <w:rPr>
          <w:rFonts w:hint="eastAsia"/>
        </w:rPr>
        <w:t>管理者</w:t>
      </w:r>
      <w:r w:rsidR="004B33BE" w:rsidRPr="00330485">
        <w:rPr>
          <w:rFonts w:hint="eastAsia"/>
        </w:rPr>
        <w:t>、工事発注者等</w:t>
      </w:r>
      <w:r w:rsidRPr="00330485">
        <w:rPr>
          <w:rFonts w:hint="eastAsia"/>
        </w:rPr>
        <w:t>）に人工芝片</w:t>
      </w:r>
      <w:r w:rsidR="004C3E14" w:rsidRPr="00330485">
        <w:rPr>
          <w:rFonts w:hint="eastAsia"/>
        </w:rPr>
        <w:t>等</w:t>
      </w:r>
      <w:r w:rsidRPr="00330485">
        <w:rPr>
          <w:rFonts w:hint="eastAsia"/>
        </w:rPr>
        <w:t>の</w:t>
      </w:r>
      <w:r w:rsidR="004B33BE" w:rsidRPr="00330485">
        <w:rPr>
          <w:rFonts w:hint="eastAsia"/>
        </w:rPr>
        <w:t>流出</w:t>
      </w:r>
      <w:r w:rsidRPr="00330485">
        <w:rPr>
          <w:rFonts w:hint="eastAsia"/>
        </w:rPr>
        <w:t>対策を実施してもらうこと。</w:t>
      </w:r>
    </w:p>
    <w:p w14:paraId="77C53696" w14:textId="0ECA25BB" w:rsidR="004F6210" w:rsidRPr="00330485" w:rsidRDefault="007B38A9" w:rsidP="002E74A3">
      <w:pPr>
        <w:pStyle w:val="a6"/>
        <w:numPr>
          <w:ilvl w:val="0"/>
          <w:numId w:val="2"/>
        </w:numPr>
        <w:ind w:leftChars="0" w:left="851"/>
      </w:pPr>
      <w:r w:rsidRPr="00330485">
        <w:rPr>
          <w:rFonts w:hint="eastAsia"/>
        </w:rPr>
        <w:t>公園</w:t>
      </w:r>
      <w:r w:rsidR="004F6210" w:rsidRPr="00330485">
        <w:rPr>
          <w:rFonts w:hint="eastAsia"/>
        </w:rPr>
        <w:t>や</w:t>
      </w:r>
      <w:r w:rsidRPr="00330485">
        <w:rPr>
          <w:rFonts w:hint="eastAsia"/>
        </w:rPr>
        <w:t>緑地</w:t>
      </w:r>
      <w:r w:rsidR="004F6210" w:rsidRPr="00330485">
        <w:rPr>
          <w:rFonts w:hint="eastAsia"/>
        </w:rPr>
        <w:t>、</w:t>
      </w:r>
      <w:r w:rsidRPr="00330485">
        <w:rPr>
          <w:rFonts w:hint="eastAsia"/>
        </w:rPr>
        <w:t>スポーツ施設の設計指針など</w:t>
      </w:r>
      <w:r w:rsidR="004F6210" w:rsidRPr="00330485">
        <w:rPr>
          <w:rFonts w:hint="eastAsia"/>
        </w:rPr>
        <w:t>の</w:t>
      </w:r>
      <w:r w:rsidRPr="00330485">
        <w:rPr>
          <w:rFonts w:hint="eastAsia"/>
        </w:rPr>
        <w:t>各種ルールや仕様に</w:t>
      </w:r>
      <w:r w:rsidR="004F6210" w:rsidRPr="00330485">
        <w:rPr>
          <w:rFonts w:hint="eastAsia"/>
        </w:rPr>
        <w:t>人工芝片</w:t>
      </w:r>
      <w:r w:rsidR="004C3E14" w:rsidRPr="00330485">
        <w:rPr>
          <w:rFonts w:hint="eastAsia"/>
        </w:rPr>
        <w:t>等</w:t>
      </w:r>
      <w:r w:rsidR="004F6210" w:rsidRPr="00330485">
        <w:rPr>
          <w:rFonts w:hint="eastAsia"/>
        </w:rPr>
        <w:t>の</w:t>
      </w:r>
      <w:r w:rsidR="00CA1CA0" w:rsidRPr="00330485">
        <w:rPr>
          <w:rFonts w:hint="eastAsia"/>
        </w:rPr>
        <w:t>流出</w:t>
      </w:r>
      <w:r w:rsidR="004F6210" w:rsidRPr="00330485">
        <w:rPr>
          <w:rFonts w:hint="eastAsia"/>
        </w:rPr>
        <w:t>対策が</w:t>
      </w:r>
      <w:r w:rsidRPr="00330485">
        <w:rPr>
          <w:rFonts w:hint="eastAsia"/>
        </w:rPr>
        <w:t>盛り込まれること。</w:t>
      </w:r>
    </w:p>
    <w:p w14:paraId="4886BC04" w14:textId="5A717889" w:rsidR="00476D63" w:rsidRPr="00330485" w:rsidRDefault="004F6210" w:rsidP="002E74A3">
      <w:pPr>
        <w:pStyle w:val="a6"/>
        <w:numPr>
          <w:ilvl w:val="0"/>
          <w:numId w:val="2"/>
        </w:numPr>
        <w:ind w:leftChars="0" w:left="851"/>
      </w:pPr>
      <w:r w:rsidRPr="00330485">
        <w:rPr>
          <w:rFonts w:hint="eastAsia"/>
        </w:rPr>
        <w:t>施設管理者による施設利用者への周知・啓発を促すこと。</w:t>
      </w:r>
    </w:p>
    <w:p w14:paraId="73E7C476" w14:textId="2565610D" w:rsidR="00476D63" w:rsidRPr="00330485" w:rsidRDefault="00476D63" w:rsidP="00161C27"/>
    <w:p w14:paraId="3D48FD59" w14:textId="2BF609D9" w:rsidR="00617F13" w:rsidRPr="00330485" w:rsidRDefault="00617F13" w:rsidP="001D5E69">
      <w:pPr>
        <w:pStyle w:val="2"/>
      </w:pPr>
      <w:bookmarkStart w:id="3" w:name="_Toc130742420"/>
      <w:r w:rsidRPr="00330485">
        <w:rPr>
          <w:rFonts w:hint="eastAsia"/>
        </w:rPr>
        <w:t>用語の定義</w:t>
      </w:r>
      <w:bookmarkEnd w:id="3"/>
    </w:p>
    <w:p w14:paraId="2E92CEFB" w14:textId="104229AF" w:rsidR="00617F13" w:rsidRPr="00330485" w:rsidRDefault="00617F13" w:rsidP="00E23866">
      <w:pPr>
        <w:pStyle w:val="a6"/>
        <w:numPr>
          <w:ilvl w:val="0"/>
          <w:numId w:val="3"/>
        </w:numPr>
        <w:ind w:leftChars="0"/>
      </w:pPr>
      <w:r w:rsidRPr="00330485">
        <w:t>人工芝片：人工芝が経年使用により破断・</w:t>
      </w:r>
      <w:r w:rsidR="00FE4C1D">
        <w:t>損耗</w:t>
      </w:r>
      <w:r w:rsidRPr="00330485">
        <w:t>し、微細なプラスチック片となったもの。</w:t>
      </w:r>
    </w:p>
    <w:p w14:paraId="1E0520C3" w14:textId="29F404AB" w:rsidR="00617F13" w:rsidRPr="00330485" w:rsidRDefault="00617F13" w:rsidP="00E23866">
      <w:pPr>
        <w:pStyle w:val="a6"/>
        <w:numPr>
          <w:ilvl w:val="0"/>
          <w:numId w:val="3"/>
        </w:numPr>
        <w:ind w:leftChars="0"/>
      </w:pPr>
      <w:r w:rsidRPr="00330485">
        <w:t>充填材：パイル</w:t>
      </w:r>
      <w:r w:rsidRPr="00330485">
        <w:rPr>
          <w:rFonts w:hint="eastAsia"/>
        </w:rPr>
        <w:t>（人工芝の葉）</w:t>
      </w:r>
      <w:r w:rsidRPr="00330485">
        <w:t>を安定させ、人工芝上での弾性やすべり抵抗性を高めるために、パイルの間隙に埋められるもの。</w:t>
      </w:r>
      <w:r w:rsidR="00872F58" w:rsidRPr="00330485">
        <w:rPr>
          <w:rFonts w:hint="eastAsia"/>
        </w:rPr>
        <w:t>合成</w:t>
      </w:r>
      <w:r w:rsidRPr="00330485">
        <w:t>ゴム</w:t>
      </w:r>
      <w:r w:rsidR="00872F58" w:rsidRPr="00330485">
        <w:rPr>
          <w:rFonts w:hint="eastAsia"/>
        </w:rPr>
        <w:t>などの</w:t>
      </w:r>
      <w:r w:rsidRPr="00330485">
        <w:t>樹脂製のチップ、粒度を整えた硅砂</w:t>
      </w:r>
      <w:r w:rsidRPr="00330485">
        <w:rPr>
          <w:rFonts w:hint="eastAsia"/>
        </w:rPr>
        <w:t>、コルク</w:t>
      </w:r>
      <w:r w:rsidRPr="00330485">
        <w:t>などが充填材の素材として利用されてい</w:t>
      </w:r>
      <w:r w:rsidR="00947B6C" w:rsidRPr="00330485">
        <w:rPr>
          <w:rFonts w:hint="eastAsia"/>
        </w:rPr>
        <w:t>ます</w:t>
      </w:r>
      <w:r w:rsidRPr="00330485">
        <w:t>。</w:t>
      </w:r>
    </w:p>
    <w:p w14:paraId="6633967E" w14:textId="3748F591" w:rsidR="00617F13" w:rsidRDefault="00617F13" w:rsidP="00E23866">
      <w:pPr>
        <w:pStyle w:val="a6"/>
        <w:numPr>
          <w:ilvl w:val="0"/>
          <w:numId w:val="3"/>
        </w:numPr>
        <w:ind w:leftChars="0"/>
      </w:pPr>
      <w:r w:rsidRPr="00330485">
        <w:rPr>
          <w:rFonts w:hint="eastAsia"/>
        </w:rPr>
        <w:t>人工芝片等：人工芝片と充填</w:t>
      </w:r>
      <w:r w:rsidR="001D5E69" w:rsidRPr="00330485">
        <w:rPr>
          <w:rFonts w:hint="eastAsia"/>
        </w:rPr>
        <w:t>材</w:t>
      </w:r>
      <w:r w:rsidRPr="00330485">
        <w:rPr>
          <w:rFonts w:hint="eastAsia"/>
        </w:rPr>
        <w:t>を指します。</w:t>
      </w:r>
    </w:p>
    <w:p w14:paraId="05018BA1" w14:textId="5AED09BB" w:rsidR="00E3269D" w:rsidRPr="00330485" w:rsidRDefault="00E3269D" w:rsidP="00E23866">
      <w:pPr>
        <w:pStyle w:val="a6"/>
        <w:numPr>
          <w:ilvl w:val="0"/>
          <w:numId w:val="3"/>
        </w:numPr>
        <w:ind w:leftChars="0"/>
      </w:pPr>
      <w:r>
        <w:rPr>
          <w:rFonts w:hint="eastAsia"/>
        </w:rPr>
        <w:t>人工芝フィールド：競技エリアと非競技エリアを合わせた人工芝を使用しているエリアを指します。</w:t>
      </w:r>
    </w:p>
    <w:p w14:paraId="1BD6F2C3" w14:textId="3D58CABA" w:rsidR="008416D8" w:rsidRDefault="008416D8">
      <w:pPr>
        <w:spacing w:line="276" w:lineRule="auto"/>
        <w:jc w:val="left"/>
      </w:pPr>
      <w:r>
        <w:br w:type="page"/>
      </w:r>
    </w:p>
    <w:p w14:paraId="1D68C8FF" w14:textId="3EA497D6" w:rsidR="00476D63" w:rsidRPr="00330485" w:rsidRDefault="007B38A9" w:rsidP="00161C27">
      <w:pPr>
        <w:pStyle w:val="2"/>
      </w:pPr>
      <w:bookmarkStart w:id="4" w:name="_Toc130742421"/>
      <w:r w:rsidRPr="00330485">
        <w:lastRenderedPageBreak/>
        <w:t>対象</w:t>
      </w:r>
      <w:r w:rsidR="004F6210" w:rsidRPr="00330485">
        <w:rPr>
          <w:rFonts w:hint="eastAsia"/>
        </w:rPr>
        <w:t>とする</w:t>
      </w:r>
      <w:r w:rsidRPr="00330485">
        <w:t>マイクロプラスチック</w:t>
      </w:r>
      <w:bookmarkEnd w:id="4"/>
    </w:p>
    <w:p w14:paraId="68C78D6B" w14:textId="35093591" w:rsidR="00947B6C" w:rsidRPr="00330485" w:rsidRDefault="007B38A9" w:rsidP="002E74A3">
      <w:pPr>
        <w:ind w:left="220" w:hangingChars="100" w:hanging="220"/>
      </w:pPr>
      <w:r w:rsidRPr="00330485">
        <w:rPr>
          <w:b/>
        </w:rPr>
        <w:t xml:space="preserve">　</w:t>
      </w:r>
      <w:r w:rsidR="002E74A3">
        <w:rPr>
          <w:rFonts w:hint="eastAsia"/>
          <w:b/>
        </w:rPr>
        <w:t xml:space="preserve">　</w:t>
      </w:r>
      <w:r w:rsidRPr="00330485">
        <w:t>本ガイドラインでは、</w:t>
      </w:r>
      <w:r w:rsidR="00576084" w:rsidRPr="00330485">
        <w:rPr>
          <w:rFonts w:hint="eastAsia"/>
        </w:rPr>
        <w:t>主に</w:t>
      </w:r>
      <w:r w:rsidR="00947B6C" w:rsidRPr="00330485">
        <w:rPr>
          <w:rFonts w:hint="eastAsia"/>
        </w:rPr>
        <w:t>スポーツ施設で発生する人工芝片、充填材として使用される樹脂製</w:t>
      </w:r>
      <w:r w:rsidR="008416D8">
        <w:rPr>
          <w:rFonts w:hint="eastAsia"/>
        </w:rPr>
        <w:t>の</w:t>
      </w:r>
      <w:r w:rsidR="00947B6C" w:rsidRPr="00330485">
        <w:rPr>
          <w:rFonts w:hint="eastAsia"/>
        </w:rPr>
        <w:t>チップを対象とします。</w:t>
      </w:r>
    </w:p>
    <w:p w14:paraId="22114899" w14:textId="3EF6A5A8" w:rsidR="00476D63" w:rsidRPr="00330485" w:rsidRDefault="00C4711A" w:rsidP="002E74A3">
      <w:pPr>
        <w:ind w:leftChars="100" w:left="220" w:firstLineChars="100" w:firstLine="220"/>
      </w:pPr>
      <w:r w:rsidRPr="00330485">
        <w:rPr>
          <w:rFonts w:hint="eastAsia"/>
        </w:rPr>
        <w:t>スポーツ施設用の</w:t>
      </w:r>
      <w:r w:rsidR="007B38A9" w:rsidRPr="00330485">
        <w:t>人工芝は、</w:t>
      </w:r>
      <w:r w:rsidR="00B7417F" w:rsidRPr="00330485">
        <w:rPr>
          <w:rFonts w:hint="eastAsia"/>
        </w:rPr>
        <w:t>競技種目に応じて</w:t>
      </w:r>
      <w:r w:rsidR="00306790" w:rsidRPr="00330485">
        <w:rPr>
          <w:rFonts w:hint="eastAsia"/>
        </w:rPr>
        <w:t>ロングパイル人工芝とショートパイル</w:t>
      </w:r>
      <w:r w:rsidR="0039428E" w:rsidRPr="00330485">
        <w:rPr>
          <w:rFonts w:hint="eastAsia"/>
        </w:rPr>
        <w:t>人工芝</w:t>
      </w:r>
      <w:r w:rsidR="00B7417F" w:rsidRPr="00330485">
        <w:rPr>
          <w:rFonts w:hint="eastAsia"/>
        </w:rPr>
        <w:t>に分けられ、発生する人工芝片も形状や性質が異な</w:t>
      </w:r>
      <w:r w:rsidR="00947B6C" w:rsidRPr="00330485">
        <w:rPr>
          <w:rFonts w:hint="eastAsia"/>
        </w:rPr>
        <w:t>ります</w:t>
      </w:r>
      <w:r w:rsidR="00B7417F" w:rsidRPr="00330485">
        <w:rPr>
          <w:rFonts w:hint="eastAsia"/>
        </w:rPr>
        <w:t>。</w:t>
      </w:r>
    </w:p>
    <w:p w14:paraId="241653B0" w14:textId="0AB7EC14" w:rsidR="0022098F" w:rsidRPr="00330485" w:rsidRDefault="00505C30" w:rsidP="002E74A3">
      <w:pPr>
        <w:ind w:leftChars="100" w:left="220" w:firstLineChars="100" w:firstLine="220"/>
      </w:pPr>
      <w:r w:rsidRPr="00330485">
        <w:rPr>
          <w:rFonts w:hint="eastAsia"/>
        </w:rPr>
        <w:t>以下に、ロングパイル人工芝と砂入り人工芝</w:t>
      </w:r>
      <w:r w:rsidR="0039428E" w:rsidRPr="00330485">
        <w:rPr>
          <w:rFonts w:hint="eastAsia"/>
        </w:rPr>
        <w:t>（ショートパイル人工芝）</w:t>
      </w:r>
      <w:r w:rsidRPr="00330485">
        <w:rPr>
          <w:rFonts w:hint="eastAsia"/>
        </w:rPr>
        <w:t>の断面構造</w:t>
      </w:r>
      <w:r w:rsidR="002F5FA5" w:rsidRPr="00330485">
        <w:rPr>
          <w:rFonts w:hint="eastAsia"/>
        </w:rPr>
        <w:t>を示します。</w:t>
      </w:r>
      <w:r w:rsidR="005B32CF" w:rsidRPr="00330485">
        <w:rPr>
          <w:rFonts w:hint="eastAsia"/>
        </w:rPr>
        <w:t>ロングパイル人工芝には充填材としてチップと目砂が使用されて</w:t>
      </w:r>
      <w:r w:rsidR="0039428E" w:rsidRPr="00330485">
        <w:rPr>
          <w:rFonts w:hint="eastAsia"/>
        </w:rPr>
        <w:t>い</w:t>
      </w:r>
      <w:r w:rsidR="005B32CF" w:rsidRPr="00330485">
        <w:rPr>
          <w:rFonts w:hint="eastAsia"/>
        </w:rPr>
        <w:t>ますが、砂入り人工芝には目砂のみが使用されます。</w:t>
      </w:r>
    </w:p>
    <w:p w14:paraId="4D034C81" w14:textId="45EA7760" w:rsidR="0022098F" w:rsidRPr="00330485" w:rsidRDefault="007950F0" w:rsidP="007950F0">
      <w:pPr>
        <w:ind w:firstLineChars="100" w:firstLine="220"/>
      </w:pPr>
      <w:r>
        <w:rPr>
          <w:noProof/>
          <w:lang w:val="en-US"/>
        </w:rPr>
        <w:drawing>
          <wp:inline distT="0" distB="0" distL="0" distR="0" wp14:anchorId="4EF27FCE" wp14:editId="481DEB2F">
            <wp:extent cx="5607547" cy="1733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8484" cy="1736931"/>
                    </a:xfrm>
                    <a:prstGeom prst="rect">
                      <a:avLst/>
                    </a:prstGeom>
                    <a:noFill/>
                    <a:ln>
                      <a:noFill/>
                    </a:ln>
                  </pic:spPr>
                </pic:pic>
              </a:graphicData>
            </a:graphic>
          </wp:inline>
        </w:drawing>
      </w:r>
      <w:r w:rsidR="0022098F" w:rsidRPr="00330485">
        <w:fldChar w:fldCharType="begin"/>
      </w:r>
      <w:r w:rsidR="0022098F" w:rsidRPr="00330485">
        <w:instrText xml:space="preserve"> INCLUDEPICTURE "https://i.gyazo.com/698a5bfca59be95e837866dfeb1637c8.png" \* MERGEFORMATINET </w:instrText>
      </w:r>
      <w:r w:rsidR="0022098F" w:rsidRPr="00330485">
        <w:fldChar w:fldCharType="end"/>
      </w:r>
    </w:p>
    <w:p w14:paraId="22ECA723" w14:textId="07537CE4" w:rsidR="00505C30" w:rsidRDefault="00B26058" w:rsidP="008416D8">
      <w:pPr>
        <w:jc w:val="center"/>
        <w:rPr>
          <w:lang w:val="en-US"/>
        </w:rPr>
      </w:pPr>
      <w:r w:rsidRPr="00330485">
        <w:rPr>
          <w:rFonts w:hint="eastAsia"/>
          <w:lang w:val="en-US"/>
        </w:rPr>
        <w:t>ロングパイル人工芝および砂入り人工芝の断面図</w:t>
      </w:r>
    </w:p>
    <w:p w14:paraId="28EAF193" w14:textId="77777777" w:rsidR="008416D8" w:rsidRPr="00330485" w:rsidRDefault="008416D8" w:rsidP="008416D8">
      <w:pPr>
        <w:rPr>
          <w:lang w:val="en-US"/>
        </w:rPr>
      </w:pPr>
    </w:p>
    <w:p w14:paraId="0C1AE23D" w14:textId="5676E955" w:rsidR="00476D63" w:rsidRPr="00330485" w:rsidRDefault="007B38A9" w:rsidP="00161C27">
      <w:pPr>
        <w:pStyle w:val="2"/>
      </w:pPr>
      <w:bookmarkStart w:id="5" w:name="_Toc130742422"/>
      <w:r w:rsidRPr="00330485">
        <w:t>対象施設</w:t>
      </w:r>
      <w:bookmarkEnd w:id="5"/>
    </w:p>
    <w:p w14:paraId="7E65EAAA" w14:textId="1AF81E9B" w:rsidR="00476D63" w:rsidRPr="00330485" w:rsidRDefault="007B38A9" w:rsidP="002E74A3">
      <w:pPr>
        <w:ind w:leftChars="100" w:left="220" w:firstLineChars="100" w:firstLine="220"/>
      </w:pPr>
      <w:r w:rsidRPr="00330485">
        <w:t>サッカー</w:t>
      </w:r>
      <w:r w:rsidR="004B1BED" w:rsidRPr="00330485">
        <w:rPr>
          <w:rFonts w:hint="eastAsia"/>
        </w:rPr>
        <w:t>や</w:t>
      </w:r>
      <w:r w:rsidRPr="00330485">
        <w:t>フットサル、野球、</w:t>
      </w:r>
      <w:r w:rsidR="00C35E57" w:rsidRPr="00330485">
        <w:rPr>
          <w:rFonts w:hint="eastAsia"/>
        </w:rPr>
        <w:t>アメフト、ラグビー等の用途で</w:t>
      </w:r>
      <w:r w:rsidRPr="00330485">
        <w:t>主に使用されているロングパイル人工芝施設と、テニス</w:t>
      </w:r>
      <w:r w:rsidR="00576084" w:rsidRPr="00330485">
        <w:rPr>
          <w:rFonts w:hint="eastAsia"/>
        </w:rPr>
        <w:t>用に</w:t>
      </w:r>
      <w:r w:rsidRPr="00330485">
        <w:t>使用されている砂入り人工芝施設</w:t>
      </w:r>
      <w:r w:rsidR="004B1BED" w:rsidRPr="00330485">
        <w:rPr>
          <w:rFonts w:hint="eastAsia"/>
        </w:rPr>
        <w:t>とします</w:t>
      </w:r>
      <w:r w:rsidRPr="00330485">
        <w:t>。</w:t>
      </w:r>
    </w:p>
    <w:p w14:paraId="4AA79680" w14:textId="5E6135B6" w:rsidR="00E9637A" w:rsidRPr="00330485" w:rsidRDefault="00317750" w:rsidP="002E74A3">
      <w:pPr>
        <w:ind w:leftChars="100" w:left="220" w:firstLineChars="100" w:firstLine="220"/>
      </w:pPr>
      <w:r w:rsidRPr="00330485">
        <w:rPr>
          <w:rFonts w:hint="eastAsia"/>
        </w:rPr>
        <w:t>なお、上記以外の人工芝施設においても、本ガイドラインを参考に施設の種類に応じた対策を講じることで、マイクロプラスチックの流出抑制効果が期待できるため、積極的に対策を講じることを推奨します。</w:t>
      </w:r>
    </w:p>
    <w:p w14:paraId="52567809" w14:textId="77777777" w:rsidR="0039428E" w:rsidRPr="00330485" w:rsidRDefault="0039428E" w:rsidP="001D5E69">
      <w:pPr>
        <w:ind w:firstLineChars="100" w:firstLine="220"/>
      </w:pPr>
    </w:p>
    <w:p w14:paraId="045D2153" w14:textId="29279707" w:rsidR="00E9637A" w:rsidRPr="00330485" w:rsidRDefault="00E9637A" w:rsidP="00E9637A">
      <w:pPr>
        <w:pStyle w:val="2"/>
      </w:pPr>
      <w:bookmarkStart w:id="6" w:name="_Toc130742423"/>
      <w:r w:rsidRPr="00330485">
        <w:rPr>
          <w:rFonts w:hint="eastAsia"/>
        </w:rPr>
        <w:t>留意事項</w:t>
      </w:r>
      <w:bookmarkEnd w:id="6"/>
    </w:p>
    <w:p w14:paraId="2DF966C1" w14:textId="085E0886" w:rsidR="00317750" w:rsidRPr="00330485" w:rsidRDefault="00E9637A" w:rsidP="002E74A3">
      <w:pPr>
        <w:ind w:leftChars="100" w:left="220" w:firstLineChars="129" w:firstLine="284"/>
      </w:pPr>
      <w:r w:rsidRPr="00330485">
        <w:rPr>
          <w:rFonts w:hint="eastAsia"/>
        </w:rPr>
        <w:t>本ガイドラインに</w:t>
      </w:r>
      <w:r w:rsidR="00317750" w:rsidRPr="00330485">
        <w:rPr>
          <w:rFonts w:hint="eastAsia"/>
        </w:rPr>
        <w:t>は、人工芝施設からのマイクロプラスチックの流出抑制に効果があると考えられる対策を</w:t>
      </w:r>
      <w:r w:rsidRPr="00330485">
        <w:rPr>
          <w:rFonts w:hint="eastAsia"/>
        </w:rPr>
        <w:t>記載してい</w:t>
      </w:r>
      <w:r w:rsidR="00317750" w:rsidRPr="00330485">
        <w:rPr>
          <w:rFonts w:hint="eastAsia"/>
        </w:rPr>
        <w:t>ますが</w:t>
      </w:r>
      <w:r w:rsidRPr="00330485">
        <w:rPr>
          <w:rFonts w:hint="eastAsia"/>
        </w:rPr>
        <w:t>、一定の効果が確認されているもの</w:t>
      </w:r>
      <w:r w:rsidR="0039428E" w:rsidRPr="00330485">
        <w:rPr>
          <w:rFonts w:hint="eastAsia"/>
        </w:rPr>
        <w:t>に加え</w:t>
      </w:r>
      <w:r w:rsidRPr="00330485">
        <w:rPr>
          <w:rFonts w:hint="eastAsia"/>
        </w:rPr>
        <w:t>、実証</w:t>
      </w:r>
      <w:r w:rsidR="00317750" w:rsidRPr="00330485">
        <w:rPr>
          <w:rFonts w:hint="eastAsia"/>
        </w:rPr>
        <w:t>実験中のもの等</w:t>
      </w:r>
      <w:r w:rsidR="001D5E69" w:rsidRPr="00330485">
        <w:rPr>
          <w:rFonts w:hint="eastAsia"/>
        </w:rPr>
        <w:t>が</w:t>
      </w:r>
      <w:r w:rsidR="00317750" w:rsidRPr="00330485">
        <w:rPr>
          <w:rFonts w:hint="eastAsia"/>
        </w:rPr>
        <w:t>含</w:t>
      </w:r>
      <w:r w:rsidR="001D5E69" w:rsidRPr="00330485">
        <w:rPr>
          <w:rFonts w:hint="eastAsia"/>
        </w:rPr>
        <w:t>まれて</w:t>
      </w:r>
      <w:r w:rsidR="008D50F5">
        <w:rPr>
          <w:rFonts w:hint="eastAsia"/>
        </w:rPr>
        <w:t>い</w:t>
      </w:r>
      <w:r w:rsidR="001D5E69" w:rsidRPr="00330485">
        <w:rPr>
          <w:rFonts w:hint="eastAsia"/>
        </w:rPr>
        <w:t>ます</w:t>
      </w:r>
      <w:r w:rsidR="00317750" w:rsidRPr="00330485">
        <w:rPr>
          <w:rFonts w:hint="eastAsia"/>
        </w:rPr>
        <w:t>。</w:t>
      </w:r>
    </w:p>
    <w:p w14:paraId="78BE0395" w14:textId="77777777" w:rsidR="00E9637A" w:rsidRPr="00330485" w:rsidRDefault="00E9637A" w:rsidP="001D5E69"/>
    <w:p w14:paraId="26E877EA" w14:textId="269D281B" w:rsidR="00CA1CA0" w:rsidRPr="00330485" w:rsidRDefault="00CA1CA0" w:rsidP="00161C27">
      <w:r w:rsidRPr="00330485">
        <w:br w:type="page"/>
      </w:r>
    </w:p>
    <w:p w14:paraId="3E33A042" w14:textId="5F1CDABE" w:rsidR="0076453D" w:rsidRPr="00330485" w:rsidRDefault="00CA1CA0" w:rsidP="00161C27">
      <w:pPr>
        <w:pStyle w:val="1"/>
      </w:pPr>
      <w:bookmarkStart w:id="7" w:name="_Toc130742424"/>
      <w:r w:rsidRPr="00330485">
        <w:rPr>
          <w:rFonts w:hint="eastAsia"/>
        </w:rPr>
        <w:lastRenderedPageBreak/>
        <w:t>流出</w:t>
      </w:r>
      <w:r w:rsidR="00F90208" w:rsidRPr="00330485">
        <w:rPr>
          <w:rFonts w:hint="eastAsia"/>
        </w:rPr>
        <w:t>抑制</w:t>
      </w:r>
      <w:r w:rsidR="0076453D" w:rsidRPr="00330485">
        <w:rPr>
          <w:rFonts w:hint="eastAsia"/>
        </w:rPr>
        <w:t>策</w:t>
      </w:r>
      <w:r w:rsidRPr="00330485">
        <w:rPr>
          <w:rFonts w:hint="eastAsia"/>
        </w:rPr>
        <w:t>の概要</w:t>
      </w:r>
      <w:bookmarkEnd w:id="7"/>
    </w:p>
    <w:p w14:paraId="3F4D2519" w14:textId="335CFBDF" w:rsidR="00476D63" w:rsidRPr="00330485" w:rsidRDefault="007B38A9" w:rsidP="00161C27">
      <w:pPr>
        <w:pStyle w:val="2"/>
      </w:pPr>
      <w:bookmarkStart w:id="8" w:name="_Toc130742425"/>
      <w:r w:rsidRPr="00330485">
        <w:t>基本</w:t>
      </w:r>
      <w:r w:rsidR="00927A5D" w:rsidRPr="00330485">
        <w:rPr>
          <w:rFonts w:hint="eastAsia"/>
        </w:rPr>
        <w:t>的な考え方</w:t>
      </w:r>
      <w:bookmarkEnd w:id="8"/>
    </w:p>
    <w:p w14:paraId="71E1A120" w14:textId="1562FA65" w:rsidR="00B7417F" w:rsidRPr="00330485" w:rsidRDefault="00B7417F" w:rsidP="002E74A3">
      <w:pPr>
        <w:ind w:leftChars="100" w:left="220" w:firstLineChars="100" w:firstLine="220"/>
      </w:pPr>
      <w:r w:rsidRPr="00330485">
        <w:t>人工芝片</w:t>
      </w:r>
      <w:r w:rsidR="00CB753A" w:rsidRPr="00330485">
        <w:rPr>
          <w:rFonts w:hint="eastAsia"/>
        </w:rPr>
        <w:t>等</w:t>
      </w:r>
      <w:r w:rsidRPr="00330485">
        <w:t>は</w:t>
      </w:r>
      <w:r w:rsidR="00CB753A" w:rsidRPr="00330485">
        <w:rPr>
          <w:rFonts w:hint="eastAsia"/>
        </w:rPr>
        <w:t>、</w:t>
      </w:r>
      <w:r w:rsidR="002E1B1A" w:rsidRPr="00330485">
        <w:rPr>
          <w:rFonts w:hint="eastAsia"/>
        </w:rPr>
        <w:t>主に</w:t>
      </w:r>
      <w:r w:rsidRPr="00330485">
        <w:t>競技エリア</w:t>
      </w:r>
      <w:r w:rsidR="00CB753A" w:rsidRPr="00330485">
        <w:rPr>
          <w:rFonts w:hint="eastAsia"/>
        </w:rPr>
        <w:t>から</w:t>
      </w:r>
      <w:r w:rsidRPr="00330485">
        <w:rPr>
          <w:rFonts w:hint="eastAsia"/>
        </w:rPr>
        <w:t>雨水や風によって</w:t>
      </w:r>
      <w:r w:rsidRPr="00330485">
        <w:t>非競技エリア（競技エリアの外周）へ移動し、施設の側溝・集水桝などを経て排水管に流れ、施設外へ流出</w:t>
      </w:r>
      <w:r w:rsidR="002E1B1A" w:rsidRPr="00330485">
        <w:rPr>
          <w:rFonts w:hint="eastAsia"/>
        </w:rPr>
        <w:t>します</w:t>
      </w:r>
      <w:r w:rsidRPr="00330485">
        <w:t>。</w:t>
      </w:r>
      <w:r w:rsidRPr="00330485">
        <w:rPr>
          <w:rFonts w:hint="eastAsia"/>
        </w:rPr>
        <w:t>他に</w:t>
      </w:r>
      <w:r w:rsidR="002E1B1A" w:rsidRPr="00330485">
        <w:rPr>
          <w:rFonts w:hint="eastAsia"/>
        </w:rPr>
        <w:t>も、施設</w:t>
      </w:r>
      <w:r w:rsidR="002F231C" w:rsidRPr="00330485">
        <w:rPr>
          <w:rFonts w:hint="eastAsia"/>
        </w:rPr>
        <w:t>利用者</w:t>
      </w:r>
      <w:r w:rsidR="002E1B1A" w:rsidRPr="00330485">
        <w:rPr>
          <w:rFonts w:hint="eastAsia"/>
        </w:rPr>
        <w:t>等の</w:t>
      </w:r>
      <w:r w:rsidRPr="00330485">
        <w:rPr>
          <w:rFonts w:hint="eastAsia"/>
        </w:rPr>
        <w:t>靴や衣服に付着した</w:t>
      </w:r>
      <w:r w:rsidRPr="00330485">
        <w:t>人工芝片</w:t>
      </w:r>
      <w:r w:rsidR="002E1B1A" w:rsidRPr="00330485">
        <w:rPr>
          <w:rFonts w:hint="eastAsia"/>
        </w:rPr>
        <w:t>等</w:t>
      </w:r>
      <w:r w:rsidRPr="00330485">
        <w:rPr>
          <w:rFonts w:hint="eastAsia"/>
        </w:rPr>
        <w:t>が</w:t>
      </w:r>
      <w:r w:rsidRPr="00330485">
        <w:t>、</w:t>
      </w:r>
      <w:r w:rsidR="002E1B1A" w:rsidRPr="00330485">
        <w:rPr>
          <w:rFonts w:hint="eastAsia"/>
        </w:rPr>
        <w:t>移動に伴って</w:t>
      </w:r>
      <w:r w:rsidRPr="00330485">
        <w:t>施設</w:t>
      </w:r>
      <w:r w:rsidR="007D7FAF" w:rsidRPr="00330485">
        <w:rPr>
          <w:rFonts w:hint="eastAsia"/>
        </w:rPr>
        <w:t>外に運ばれ</w:t>
      </w:r>
      <w:r w:rsidRPr="00330485">
        <w:t>ます。</w:t>
      </w:r>
    </w:p>
    <w:p w14:paraId="66C1A2D9" w14:textId="6D2B7589" w:rsidR="00161C27" w:rsidRPr="00330485" w:rsidRDefault="00B7417F" w:rsidP="002E74A3">
      <w:pPr>
        <w:ind w:leftChars="100" w:left="220" w:firstLineChars="100" w:firstLine="220"/>
      </w:pPr>
      <w:r w:rsidRPr="00330485">
        <w:t>人工芝片</w:t>
      </w:r>
      <w:r w:rsidR="00EF59FA" w:rsidRPr="00330485">
        <w:rPr>
          <w:rFonts w:hint="eastAsia"/>
        </w:rPr>
        <w:t>等</w:t>
      </w:r>
      <w:r w:rsidRPr="00330485">
        <w:t>の流出は、ひとつの対策で</w:t>
      </w:r>
      <w:r w:rsidR="0039428E" w:rsidRPr="00330485">
        <w:rPr>
          <w:rFonts w:hint="eastAsia"/>
        </w:rPr>
        <w:t>完全に</w:t>
      </w:r>
      <w:r w:rsidRPr="00330485">
        <w:t>解決することはできません</w:t>
      </w:r>
      <w:r w:rsidR="00E3269D">
        <w:rPr>
          <w:rFonts w:hint="eastAsia"/>
        </w:rPr>
        <w:t>。</w:t>
      </w:r>
      <w:r w:rsidRPr="00330485">
        <w:t>各要因や流出経路に</w:t>
      </w:r>
      <w:r w:rsidR="0039428E" w:rsidRPr="00330485">
        <w:rPr>
          <w:rFonts w:hint="eastAsia"/>
        </w:rPr>
        <w:t>応じ</w:t>
      </w:r>
      <w:r w:rsidR="00E3269D">
        <w:rPr>
          <w:rFonts w:hint="eastAsia"/>
        </w:rPr>
        <w:t>て、人工芝片の発生抑制、人工芝片等の移動抑制及び人工芝片等の除去・回収といった</w:t>
      </w:r>
      <w:r w:rsidRPr="00330485">
        <w:t>対策を組み合わせて</w:t>
      </w:r>
      <w:r w:rsidR="0039428E" w:rsidRPr="00330485">
        <w:rPr>
          <w:rFonts w:hint="eastAsia"/>
        </w:rPr>
        <w:t>実施</w:t>
      </w:r>
      <w:r w:rsidRPr="00330485">
        <w:t>し、全体としての流出量を減少させていくという考え方が基本です。</w:t>
      </w:r>
    </w:p>
    <w:p w14:paraId="4AAEEB82" w14:textId="77777777" w:rsidR="00CF73DE" w:rsidRPr="00330485" w:rsidRDefault="00CF73DE" w:rsidP="00161C27">
      <w:pPr>
        <w:ind w:firstLineChars="100" w:firstLine="220"/>
      </w:pPr>
    </w:p>
    <w:p w14:paraId="4BC96FEE" w14:textId="18AD4231" w:rsidR="00161C27" w:rsidRPr="00330485" w:rsidRDefault="00807EF0" w:rsidP="002F231C">
      <w:pPr>
        <w:jc w:val="center"/>
        <w:rPr>
          <w:rFonts w:cs="メイリオ"/>
        </w:rPr>
      </w:pPr>
      <w:r>
        <w:rPr>
          <w:noProof/>
          <w:lang w:val="en-US"/>
        </w:rPr>
        <w:drawing>
          <wp:inline distT="0" distB="0" distL="0" distR="0" wp14:anchorId="49D10B0C" wp14:editId="73A19C81">
            <wp:extent cx="5695345" cy="3204595"/>
            <wp:effectExtent l="19050" t="19050" r="19685" b="152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139" cy="3216295"/>
                    </a:xfrm>
                    <a:prstGeom prst="rect">
                      <a:avLst/>
                    </a:prstGeom>
                    <a:noFill/>
                    <a:ln>
                      <a:solidFill>
                        <a:schemeClr val="tx1"/>
                      </a:solidFill>
                    </a:ln>
                  </pic:spPr>
                </pic:pic>
              </a:graphicData>
            </a:graphic>
          </wp:inline>
        </w:drawing>
      </w:r>
      <w:r w:rsidR="002F231C" w:rsidRPr="00330485">
        <w:fldChar w:fldCharType="begin"/>
      </w:r>
      <w:r w:rsidR="002F231C" w:rsidRPr="00330485">
        <w:instrText xml:space="preserve"> INCLUDEPICTURE "https://i.gyazo.com/e78cdb701d77152a80ecb6ee8c743cac.png" \* MERGEFORMATINET </w:instrText>
      </w:r>
      <w:r w:rsidR="002F231C" w:rsidRPr="00330485">
        <w:fldChar w:fldCharType="end"/>
      </w:r>
    </w:p>
    <w:p w14:paraId="15E21A2C" w14:textId="131EB997" w:rsidR="00EE4505" w:rsidRPr="00330485" w:rsidRDefault="00EE4505">
      <w:pPr>
        <w:spacing w:line="276" w:lineRule="auto"/>
        <w:jc w:val="left"/>
      </w:pPr>
      <w:r w:rsidRPr="00330485">
        <w:br w:type="page"/>
      </w:r>
    </w:p>
    <w:p w14:paraId="1E12BDD6" w14:textId="4D55B779" w:rsidR="00476D63" w:rsidRPr="00330485" w:rsidRDefault="007B38A9" w:rsidP="00161C27">
      <w:pPr>
        <w:pStyle w:val="2"/>
      </w:pPr>
      <w:bookmarkStart w:id="9" w:name="_Toc130742426"/>
      <w:r w:rsidRPr="00330485">
        <w:lastRenderedPageBreak/>
        <w:t>対策の全体像</w:t>
      </w:r>
      <w:bookmarkEnd w:id="9"/>
    </w:p>
    <w:p w14:paraId="41C345B0" w14:textId="31AD9868" w:rsidR="00EE4505" w:rsidRPr="00330485" w:rsidRDefault="00EF59FA" w:rsidP="002E74A3">
      <w:pPr>
        <w:ind w:leftChars="100" w:left="220" w:firstLineChars="100" w:firstLine="220"/>
      </w:pPr>
      <w:r w:rsidRPr="00330485">
        <w:rPr>
          <w:rFonts w:hint="eastAsia"/>
        </w:rPr>
        <w:t>人工芝片等の流出</w:t>
      </w:r>
      <w:r w:rsidR="00F90208" w:rsidRPr="00330485">
        <w:rPr>
          <w:rFonts w:hint="eastAsia"/>
        </w:rPr>
        <w:t>抑制</w:t>
      </w:r>
      <w:r w:rsidRPr="00330485">
        <w:rPr>
          <w:rFonts w:hint="eastAsia"/>
        </w:rPr>
        <w:t>策</w:t>
      </w:r>
      <w:r w:rsidR="007B38A9" w:rsidRPr="00330485">
        <w:t>は、人工芝の</w:t>
      </w:r>
      <w:r w:rsidR="00F90208" w:rsidRPr="00330485">
        <w:rPr>
          <w:rFonts w:hint="eastAsia"/>
        </w:rPr>
        <w:t>「</w:t>
      </w:r>
      <w:r w:rsidR="007B38A9" w:rsidRPr="00330485">
        <w:t>導入</w:t>
      </w:r>
      <w:r w:rsidR="00F90208" w:rsidRPr="00330485">
        <w:rPr>
          <w:rFonts w:hint="eastAsia"/>
        </w:rPr>
        <w:t>・張替</w:t>
      </w:r>
      <w:r w:rsidR="007B38A9" w:rsidRPr="00330485">
        <w:t>検討時</w:t>
      </w:r>
      <w:r w:rsidR="00F90208" w:rsidRPr="00330485">
        <w:rPr>
          <w:rFonts w:hint="eastAsia"/>
        </w:rPr>
        <w:t>」「</w:t>
      </w:r>
      <w:r w:rsidR="007B38A9" w:rsidRPr="00330485">
        <w:t>施工時</w:t>
      </w:r>
      <w:r w:rsidR="00F90208" w:rsidRPr="00330485">
        <w:rPr>
          <w:rFonts w:hint="eastAsia"/>
        </w:rPr>
        <w:t>」「</w:t>
      </w:r>
      <w:r w:rsidR="007B38A9" w:rsidRPr="00330485">
        <w:t>運用時</w:t>
      </w:r>
      <w:r w:rsidR="00F90208" w:rsidRPr="00330485">
        <w:rPr>
          <w:rFonts w:hint="eastAsia"/>
        </w:rPr>
        <w:t>」</w:t>
      </w:r>
      <w:r w:rsidR="007B38A9" w:rsidRPr="00330485">
        <w:t>のフェーズごとに検討することが重要です。</w:t>
      </w:r>
      <w:r w:rsidRPr="00330485">
        <w:rPr>
          <w:rFonts w:hint="eastAsia"/>
        </w:rPr>
        <w:t>次表</w:t>
      </w:r>
      <w:r w:rsidR="007B38A9" w:rsidRPr="00330485">
        <w:t>にフェーズごとの</w:t>
      </w:r>
      <w:r w:rsidRPr="00330485">
        <w:rPr>
          <w:rFonts w:hint="eastAsia"/>
        </w:rPr>
        <w:t>対策</w:t>
      </w:r>
      <w:r w:rsidR="007B38A9" w:rsidRPr="00330485">
        <w:t>を示します。</w:t>
      </w:r>
    </w:p>
    <w:p w14:paraId="11EEC84C" w14:textId="77777777" w:rsidR="00EE4505" w:rsidRPr="00330485" w:rsidRDefault="00EE4505" w:rsidP="00161C27">
      <w:pPr>
        <w:ind w:firstLineChars="100" w:firstLine="220"/>
      </w:pPr>
    </w:p>
    <w:p w14:paraId="286078CA" w14:textId="3EC51874" w:rsidR="00EF59FA" w:rsidRPr="00330485" w:rsidRDefault="00EF59FA" w:rsidP="00F271B8">
      <w:pPr>
        <w:jc w:val="center"/>
      </w:pPr>
      <w:r w:rsidRPr="00330485">
        <w:rPr>
          <w:rFonts w:hint="eastAsia"/>
        </w:rPr>
        <w:t>表　流出</w:t>
      </w:r>
      <w:r w:rsidR="00F90208" w:rsidRPr="00330485">
        <w:rPr>
          <w:rFonts w:hint="eastAsia"/>
        </w:rPr>
        <w:t>抑制</w:t>
      </w:r>
      <w:r w:rsidRPr="00330485">
        <w:rPr>
          <w:rFonts w:hint="eastAsia"/>
        </w:rPr>
        <w:t>策</w:t>
      </w:r>
      <w:r w:rsidR="00354610" w:rsidRPr="00330485">
        <w:rPr>
          <w:rFonts w:hint="eastAsia"/>
        </w:rPr>
        <w:t>の全体像</w:t>
      </w:r>
    </w:p>
    <w:tbl>
      <w:tblPr>
        <w:tblW w:w="8789" w:type="dxa"/>
        <w:tblInd w:w="134" w:type="dxa"/>
        <w:tblBorders>
          <w:top w:val="nil"/>
          <w:left w:val="nil"/>
          <w:bottom w:val="nil"/>
          <w:right w:val="nil"/>
          <w:insideH w:val="nil"/>
          <w:insideV w:val="nil"/>
        </w:tblBorders>
        <w:tblLayout w:type="fixed"/>
        <w:tblLook w:val="0600" w:firstRow="0" w:lastRow="0" w:firstColumn="0" w:lastColumn="0" w:noHBand="1" w:noVBand="1"/>
      </w:tblPr>
      <w:tblGrid>
        <w:gridCol w:w="1693"/>
        <w:gridCol w:w="7096"/>
      </w:tblGrid>
      <w:tr w:rsidR="00CF73DE" w:rsidRPr="00330485" w14:paraId="712CFF2D" w14:textId="77777777" w:rsidTr="00CF73DE">
        <w:trPr>
          <w:trHeight w:val="358"/>
        </w:trPr>
        <w:tc>
          <w:tcPr>
            <w:tcW w:w="1693" w:type="dxa"/>
            <w:tcBorders>
              <w:top w:val="single" w:sz="6" w:space="0" w:color="000000"/>
              <w:left w:val="single" w:sz="6" w:space="0" w:color="000000"/>
              <w:bottom w:val="single" w:sz="6" w:space="0" w:color="000000"/>
              <w:right w:val="single" w:sz="6" w:space="0" w:color="000000"/>
              <w:tl2br w:val="nil"/>
            </w:tcBorders>
            <w:shd w:val="clear" w:color="auto" w:fill="C9DAF8"/>
            <w:tcMar>
              <w:top w:w="40" w:type="dxa"/>
              <w:left w:w="40" w:type="dxa"/>
              <w:bottom w:w="40" w:type="dxa"/>
              <w:right w:w="40" w:type="dxa"/>
            </w:tcMar>
          </w:tcPr>
          <w:p w14:paraId="55268FE9" w14:textId="3CEEA597" w:rsidR="00CF73DE" w:rsidRPr="00330485" w:rsidRDefault="00CF73DE" w:rsidP="00CF73DE">
            <w:pPr>
              <w:jc w:val="center"/>
              <w:rPr>
                <w:b/>
                <w:bCs/>
              </w:rPr>
            </w:pPr>
            <w:r w:rsidRPr="00330485">
              <w:rPr>
                <w:rFonts w:hint="eastAsia"/>
                <w:b/>
                <w:bCs/>
              </w:rPr>
              <w:t>フェーズ</w:t>
            </w:r>
          </w:p>
        </w:tc>
        <w:tc>
          <w:tcPr>
            <w:tcW w:w="7096"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tcPr>
          <w:p w14:paraId="299C6DCC" w14:textId="4543CFA1" w:rsidR="00CF73DE" w:rsidRPr="00330485" w:rsidRDefault="00CF73DE" w:rsidP="00F271B8">
            <w:pPr>
              <w:jc w:val="center"/>
              <w:rPr>
                <w:b/>
                <w:bCs/>
              </w:rPr>
            </w:pPr>
            <w:r w:rsidRPr="00330485">
              <w:rPr>
                <w:rFonts w:hint="eastAsia"/>
                <w:b/>
                <w:bCs/>
              </w:rPr>
              <w:t>流出抑制策</w:t>
            </w:r>
          </w:p>
        </w:tc>
      </w:tr>
      <w:tr w:rsidR="00CF73DE" w:rsidRPr="00330485" w14:paraId="24BFE18B" w14:textId="77777777" w:rsidTr="00CF73DE">
        <w:trPr>
          <w:trHeight w:val="1695"/>
        </w:trPr>
        <w:tc>
          <w:tcPr>
            <w:tcW w:w="1693" w:type="dxa"/>
            <w:tcBorders>
              <w:top w:val="single" w:sz="6" w:space="0" w:color="CCCCCC"/>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4B597D7E" w14:textId="77777777" w:rsidR="00CF73DE" w:rsidRPr="00330485" w:rsidRDefault="00CF73DE" w:rsidP="00CF73DE">
            <w:pPr>
              <w:rPr>
                <w:b/>
                <w:bCs/>
              </w:rPr>
            </w:pPr>
            <w:r w:rsidRPr="00330485">
              <w:rPr>
                <w:b/>
                <w:bCs/>
              </w:rPr>
              <w:t>導入</w:t>
            </w:r>
            <w:r w:rsidRPr="00330485">
              <w:rPr>
                <w:rFonts w:hint="eastAsia"/>
                <w:b/>
                <w:bCs/>
              </w:rPr>
              <w:t>・張替</w:t>
            </w:r>
          </w:p>
          <w:p w14:paraId="664659E8" w14:textId="5A821481" w:rsidR="00CF73DE" w:rsidRPr="00330485" w:rsidRDefault="00CF73DE" w:rsidP="00CF73DE">
            <w:pPr>
              <w:rPr>
                <w:b/>
                <w:bCs/>
              </w:rPr>
            </w:pPr>
            <w:r w:rsidRPr="00330485">
              <w:rPr>
                <w:b/>
                <w:bCs/>
              </w:rPr>
              <w:t>検討時</w:t>
            </w:r>
          </w:p>
        </w:tc>
        <w:tc>
          <w:tcPr>
            <w:tcW w:w="709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AF8255" w14:textId="40A70133" w:rsidR="00CF73DE" w:rsidRPr="00330485" w:rsidRDefault="00D13114" w:rsidP="00D13114">
            <w:pPr>
              <w:widowControl w:val="0"/>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hint="eastAsia"/>
              </w:rPr>
              <w:t>耐久性</w:t>
            </w:r>
            <w:r w:rsidR="00CF73DE" w:rsidRPr="00330485">
              <w:rPr>
                <w:rFonts w:cs="メイリオ"/>
              </w:rPr>
              <w:t>の高い人工芝の採用</w:t>
            </w:r>
          </w:p>
          <w:p w14:paraId="6B27DBCE" w14:textId="5870B17E" w:rsidR="00CF73DE" w:rsidRPr="00330485" w:rsidRDefault="00D13114" w:rsidP="00D13114">
            <w:pPr>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rPr>
              <w:t>充填材不要の人工芝の採用</w:t>
            </w:r>
          </w:p>
          <w:p w14:paraId="7328615F" w14:textId="76560F94" w:rsidR="00CF73DE" w:rsidRPr="00330485" w:rsidRDefault="00D13114" w:rsidP="00D13114">
            <w:pPr>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hint="eastAsia"/>
              </w:rPr>
              <w:t>代替</w:t>
            </w:r>
            <w:r w:rsidR="00CF73DE" w:rsidRPr="00330485">
              <w:rPr>
                <w:rFonts w:cs="メイリオ"/>
              </w:rPr>
              <w:t>素材の採用</w:t>
            </w:r>
          </w:p>
          <w:p w14:paraId="5BD9CC50" w14:textId="5EA094AE"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人工芝</w:t>
            </w:r>
            <w:r w:rsidR="00CF73DE" w:rsidRPr="00330485">
              <w:rPr>
                <w:rFonts w:cs="メイリオ" w:hint="eastAsia"/>
              </w:rPr>
              <w:t>フィールドの導入範囲の検討</w:t>
            </w:r>
          </w:p>
          <w:p w14:paraId="4D7FF8E5" w14:textId="5174B10D"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充填材の</w:t>
            </w:r>
            <w:r w:rsidR="00CF73DE" w:rsidRPr="00330485">
              <w:rPr>
                <w:rFonts w:cs="メイリオ" w:hint="eastAsia"/>
              </w:rPr>
              <w:t>移動</w:t>
            </w:r>
            <w:r w:rsidR="00CF73DE" w:rsidRPr="00330485">
              <w:rPr>
                <w:rFonts w:cs="メイリオ"/>
              </w:rPr>
              <w:t>を抑えられる製品の採用</w:t>
            </w:r>
          </w:p>
          <w:p w14:paraId="417C4F3E" w14:textId="04B91166"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競技エリア</w:t>
            </w:r>
            <w:r w:rsidR="00CF73DE" w:rsidRPr="00330485">
              <w:rPr>
                <w:rFonts w:cs="メイリオ" w:hint="eastAsia"/>
              </w:rPr>
              <w:t>外側での</w:t>
            </w:r>
            <w:r w:rsidR="00CF73DE" w:rsidRPr="00330485">
              <w:rPr>
                <w:rFonts w:cs="メイリオ"/>
              </w:rPr>
              <w:t>充填材</w:t>
            </w:r>
            <w:r w:rsidR="00CF73DE" w:rsidRPr="00330485">
              <w:rPr>
                <w:rFonts w:cs="メイリオ" w:hint="eastAsia"/>
              </w:rPr>
              <w:t>の非使用</w:t>
            </w:r>
          </w:p>
          <w:p w14:paraId="2463D3C5" w14:textId="4ADD2915" w:rsidR="00CF73DE" w:rsidRPr="00330485" w:rsidRDefault="00D13114" w:rsidP="00D13114">
            <w:pPr>
              <w:spacing w:line="340" w:lineRule="exact"/>
              <w:ind w:leftChars="50" w:left="110"/>
            </w:pPr>
            <w:r w:rsidRPr="00330485">
              <w:rPr>
                <w:rFonts w:cs="メイリオ" w:hint="eastAsia"/>
              </w:rPr>
              <w:t xml:space="preserve">○ </w:t>
            </w:r>
            <w:r w:rsidR="00CF73DE" w:rsidRPr="00330485">
              <w:rPr>
                <w:rFonts w:cs="メイリオ" w:hint="eastAsia"/>
              </w:rPr>
              <w:t>側溝への</w:t>
            </w:r>
            <w:r w:rsidR="00CF73DE" w:rsidRPr="00330485">
              <w:rPr>
                <w:rFonts w:cs="メイリオ"/>
              </w:rPr>
              <w:t>フィルター設置</w:t>
            </w:r>
            <w:r w:rsidR="00CF73DE" w:rsidRPr="00330485">
              <w:rPr>
                <w:rFonts w:cs="メイリオ" w:hint="eastAsia"/>
              </w:rPr>
              <w:t>等の検討</w:t>
            </w:r>
          </w:p>
        </w:tc>
      </w:tr>
      <w:tr w:rsidR="00CF73DE" w:rsidRPr="00330485" w14:paraId="447A4BB1" w14:textId="77777777" w:rsidTr="00CF73DE">
        <w:trPr>
          <w:trHeight w:val="1425"/>
        </w:trPr>
        <w:tc>
          <w:tcPr>
            <w:tcW w:w="1693" w:type="dxa"/>
            <w:tcBorders>
              <w:top w:val="single" w:sz="6" w:space="0" w:color="CCCCCC"/>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703C5514" w14:textId="77777777" w:rsidR="00CF73DE" w:rsidRPr="00330485" w:rsidRDefault="00CF73DE" w:rsidP="00CF73DE">
            <w:pPr>
              <w:rPr>
                <w:b/>
                <w:bCs/>
              </w:rPr>
            </w:pPr>
            <w:r w:rsidRPr="00330485">
              <w:rPr>
                <w:b/>
                <w:bCs/>
              </w:rPr>
              <w:t>施工時</w:t>
            </w:r>
          </w:p>
        </w:tc>
        <w:tc>
          <w:tcPr>
            <w:tcW w:w="709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2DF482" w14:textId="217DD8DB" w:rsidR="00CF73DE" w:rsidRPr="00330485" w:rsidRDefault="00D13114" w:rsidP="00D13114">
            <w:pPr>
              <w:widowControl w:val="0"/>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rPr>
              <w:t>施工業者</w:t>
            </w:r>
            <w:r w:rsidR="00CF73DE" w:rsidRPr="00330485">
              <w:rPr>
                <w:rFonts w:cs="メイリオ" w:hint="eastAsia"/>
              </w:rPr>
              <w:t>への</w:t>
            </w:r>
            <w:r w:rsidR="00CF73DE" w:rsidRPr="00330485">
              <w:rPr>
                <w:rFonts w:cs="メイリオ"/>
              </w:rPr>
              <w:t>流出対策</w:t>
            </w:r>
            <w:r w:rsidR="00CF73DE" w:rsidRPr="00330485">
              <w:rPr>
                <w:rFonts w:cs="メイリオ" w:hint="eastAsia"/>
              </w:rPr>
              <w:t>の</w:t>
            </w:r>
            <w:r w:rsidR="00CF73DE" w:rsidRPr="00330485">
              <w:rPr>
                <w:rFonts w:cs="メイリオ"/>
              </w:rPr>
              <w:t>周知</w:t>
            </w:r>
          </w:p>
          <w:p w14:paraId="32B769E8" w14:textId="3152BF3A"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hint="eastAsia"/>
              </w:rPr>
              <w:t>側溝</w:t>
            </w:r>
            <w:r w:rsidR="00807EF0">
              <w:rPr>
                <w:rFonts w:cs="メイリオ" w:hint="eastAsia"/>
              </w:rPr>
              <w:t>蓋</w:t>
            </w:r>
            <w:r w:rsidR="00CF73DE" w:rsidRPr="00330485">
              <w:rPr>
                <w:rFonts w:cs="メイリオ" w:hint="eastAsia"/>
              </w:rPr>
              <w:t>の</w:t>
            </w:r>
            <w:r w:rsidR="00807EF0">
              <w:rPr>
                <w:rFonts w:cs="メイリオ" w:hint="eastAsia"/>
              </w:rPr>
              <w:t>隙間のカバー</w:t>
            </w:r>
            <w:r w:rsidR="00CF73DE" w:rsidRPr="00330485">
              <w:rPr>
                <w:rFonts w:cs="メイリオ" w:hint="eastAsia"/>
              </w:rPr>
              <w:t>等</w:t>
            </w:r>
          </w:p>
          <w:p w14:paraId="4166BA81" w14:textId="1C3F6A0B"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靴・衣服・施工機材</w:t>
            </w:r>
            <w:r w:rsidR="00CF73DE" w:rsidRPr="00330485">
              <w:rPr>
                <w:rFonts w:cs="メイリオ" w:hint="eastAsia"/>
              </w:rPr>
              <w:t>に付着した人工芝片等の除去・回収</w:t>
            </w:r>
          </w:p>
          <w:p w14:paraId="1D0DBCCF" w14:textId="47D3E2AA"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人工芝・充填材の適切な運搬・保管</w:t>
            </w:r>
          </w:p>
          <w:p w14:paraId="30E43BE4" w14:textId="26AB7637" w:rsidR="00CF73DE" w:rsidRPr="00330485" w:rsidRDefault="00D13114" w:rsidP="00D13114">
            <w:pPr>
              <w:widowControl w:val="0"/>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rPr>
              <w:t>人工芝の切れ端</w:t>
            </w:r>
            <w:r w:rsidR="00CF73DE" w:rsidRPr="00330485">
              <w:rPr>
                <w:rFonts w:cs="メイリオ" w:hint="eastAsia"/>
              </w:rPr>
              <w:t>の適切な管理</w:t>
            </w:r>
          </w:p>
          <w:p w14:paraId="4D5EAF5C" w14:textId="1AE2E962" w:rsidR="00CF73DE" w:rsidRPr="00330485" w:rsidRDefault="00D13114" w:rsidP="00D13114">
            <w:pPr>
              <w:spacing w:line="340" w:lineRule="exact"/>
              <w:ind w:leftChars="50" w:left="330" w:rightChars="45" w:right="99" w:hangingChars="100" w:hanging="220"/>
            </w:pPr>
            <w:r w:rsidRPr="00330485">
              <w:rPr>
                <w:rFonts w:cs="メイリオ" w:hint="eastAsia"/>
              </w:rPr>
              <w:t xml:space="preserve">○ </w:t>
            </w:r>
            <w:r w:rsidR="00CF73DE" w:rsidRPr="00330485">
              <w:rPr>
                <w:rFonts w:cs="メイリオ"/>
              </w:rPr>
              <w:t>施工中に発生した人工芝片</w:t>
            </w:r>
            <w:r w:rsidR="00CF73DE" w:rsidRPr="00330485">
              <w:rPr>
                <w:rFonts w:cs="メイリオ" w:hint="eastAsia"/>
              </w:rPr>
              <w:t>等</w:t>
            </w:r>
            <w:r w:rsidR="00CF73DE" w:rsidRPr="00330485">
              <w:rPr>
                <w:rFonts w:cs="メイリオ"/>
              </w:rPr>
              <w:t>の清掃</w:t>
            </w:r>
            <w:r w:rsidR="00CF73DE" w:rsidRPr="00330485">
              <w:rPr>
                <w:rFonts w:cs="メイリオ" w:hint="eastAsia"/>
              </w:rPr>
              <w:t>・回収</w:t>
            </w:r>
          </w:p>
        </w:tc>
      </w:tr>
      <w:tr w:rsidR="00CF73DE" w:rsidRPr="00330485" w14:paraId="2DED9DB9" w14:textId="77777777" w:rsidTr="00CF73DE">
        <w:trPr>
          <w:trHeight w:val="1965"/>
        </w:trPr>
        <w:tc>
          <w:tcPr>
            <w:tcW w:w="1693" w:type="dxa"/>
            <w:tcBorders>
              <w:top w:val="single" w:sz="6" w:space="0" w:color="CCCCCC"/>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22B69507" w14:textId="77777777" w:rsidR="00CF73DE" w:rsidRPr="00330485" w:rsidRDefault="00CF73DE" w:rsidP="00CF73DE">
            <w:pPr>
              <w:rPr>
                <w:b/>
                <w:bCs/>
              </w:rPr>
            </w:pPr>
            <w:r w:rsidRPr="00330485">
              <w:rPr>
                <w:b/>
                <w:bCs/>
              </w:rPr>
              <w:t>運用時</w:t>
            </w:r>
          </w:p>
        </w:tc>
        <w:tc>
          <w:tcPr>
            <w:tcW w:w="709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3E044DF" w14:textId="0E20206F" w:rsidR="00CF73DE" w:rsidRPr="00330485" w:rsidRDefault="00D13114" w:rsidP="00D13114">
            <w:pPr>
              <w:widowControl w:val="0"/>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rPr>
              <w:t>側溝</w:t>
            </w:r>
            <w:r w:rsidR="00CF73DE" w:rsidRPr="00330485">
              <w:rPr>
                <w:rFonts w:cs="メイリオ" w:hint="eastAsia"/>
              </w:rPr>
              <w:t>への</w:t>
            </w:r>
            <w:r w:rsidR="00CF73DE" w:rsidRPr="00330485">
              <w:rPr>
                <w:rFonts w:cs="メイリオ"/>
              </w:rPr>
              <w:t>フィルター</w:t>
            </w:r>
            <w:r w:rsidR="00CF73DE" w:rsidRPr="00330485">
              <w:rPr>
                <w:rFonts w:cs="メイリオ" w:hint="eastAsia"/>
              </w:rPr>
              <w:t>の設置</w:t>
            </w:r>
          </w:p>
          <w:p w14:paraId="3DBEDDE1" w14:textId="7F7FCD9F" w:rsidR="00CF73DE" w:rsidRPr="00330485" w:rsidRDefault="00D13114" w:rsidP="00D13114">
            <w:pPr>
              <w:widowControl w:val="0"/>
              <w:spacing w:line="340" w:lineRule="exact"/>
              <w:ind w:leftChars="50" w:left="110" w:rightChars="45" w:right="99"/>
              <w:rPr>
                <w:rFonts w:cs="メイリオ"/>
              </w:rPr>
            </w:pPr>
            <w:r w:rsidRPr="00330485">
              <w:rPr>
                <w:rFonts w:cs="メイリオ" w:hint="eastAsia"/>
              </w:rPr>
              <w:t xml:space="preserve">○ </w:t>
            </w:r>
            <w:r w:rsidR="00CF73DE" w:rsidRPr="00330485">
              <w:rPr>
                <w:rFonts w:cs="メイリオ"/>
              </w:rPr>
              <w:t>側溝蓋</w:t>
            </w:r>
            <w:r w:rsidR="00CF73DE" w:rsidRPr="00330485">
              <w:rPr>
                <w:rFonts w:cs="メイリオ" w:hint="eastAsia"/>
              </w:rPr>
              <w:t>への</w:t>
            </w:r>
            <w:r w:rsidR="00CF73DE" w:rsidRPr="00330485">
              <w:rPr>
                <w:rFonts w:cs="メイリオ"/>
              </w:rPr>
              <w:t>人工芝</w:t>
            </w:r>
            <w:r w:rsidR="00807EF0">
              <w:rPr>
                <w:rFonts w:cs="メイリオ" w:hint="eastAsia"/>
              </w:rPr>
              <w:t>カバー</w:t>
            </w:r>
            <w:r w:rsidR="00CF73DE" w:rsidRPr="00330485">
              <w:rPr>
                <w:rFonts w:cs="メイリオ" w:hint="eastAsia"/>
              </w:rPr>
              <w:t>の設置</w:t>
            </w:r>
          </w:p>
          <w:p w14:paraId="5E52C36C" w14:textId="7D42170A"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フェンス</w:t>
            </w:r>
            <w:r w:rsidR="00CF73DE" w:rsidRPr="00330485">
              <w:rPr>
                <w:rFonts w:cs="メイリオ" w:hint="eastAsia"/>
              </w:rPr>
              <w:t>・ネット</w:t>
            </w:r>
            <w:r w:rsidR="00CF73DE" w:rsidRPr="00330485">
              <w:rPr>
                <w:rFonts w:cs="メイリオ"/>
              </w:rPr>
              <w:t>下部</w:t>
            </w:r>
            <w:r w:rsidR="00CF73DE" w:rsidRPr="00330485">
              <w:rPr>
                <w:rFonts w:cs="メイリオ" w:hint="eastAsia"/>
              </w:rPr>
              <w:t>への</w:t>
            </w:r>
            <w:r w:rsidR="00CF73DE" w:rsidRPr="00330485">
              <w:rPr>
                <w:rFonts w:cs="メイリオ"/>
              </w:rPr>
              <w:t>バリア資材</w:t>
            </w:r>
            <w:r w:rsidR="00CF73DE" w:rsidRPr="00330485">
              <w:rPr>
                <w:rFonts w:cs="メイリオ" w:hint="eastAsia"/>
              </w:rPr>
              <w:t>の</w:t>
            </w:r>
            <w:r w:rsidR="00CF73DE" w:rsidRPr="00330485">
              <w:rPr>
                <w:rFonts w:cs="メイリオ"/>
              </w:rPr>
              <w:t>設置</w:t>
            </w:r>
          </w:p>
          <w:p w14:paraId="281FF967" w14:textId="6B7AD5E4" w:rsidR="00CF73DE"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xml:space="preserve">○ </w:t>
            </w:r>
            <w:r w:rsidR="00CF73DE" w:rsidRPr="00330485">
              <w:rPr>
                <w:rFonts w:cs="メイリオ"/>
              </w:rPr>
              <w:t>出入口</w:t>
            </w:r>
            <w:r w:rsidR="00CF73DE" w:rsidRPr="00330485">
              <w:rPr>
                <w:rFonts w:cs="メイリオ" w:hint="eastAsia"/>
              </w:rPr>
              <w:t>への</w:t>
            </w:r>
            <w:r w:rsidR="00CF73DE" w:rsidRPr="00330485">
              <w:rPr>
                <w:rFonts w:cs="メイリオ"/>
              </w:rPr>
              <w:t>マットやエアブラシ</w:t>
            </w:r>
            <w:r w:rsidR="00CF73DE" w:rsidRPr="00330485">
              <w:rPr>
                <w:rFonts w:cs="メイリオ" w:hint="eastAsia"/>
              </w:rPr>
              <w:t>の</w:t>
            </w:r>
            <w:r w:rsidR="00CF73DE" w:rsidRPr="00330485">
              <w:rPr>
                <w:rFonts w:cs="メイリオ"/>
              </w:rPr>
              <w:t>設置</w:t>
            </w:r>
          </w:p>
          <w:p w14:paraId="321693EF" w14:textId="626C6990" w:rsidR="00D13114" w:rsidRPr="00330485" w:rsidRDefault="00D13114" w:rsidP="00D13114">
            <w:pPr>
              <w:widowControl w:val="0"/>
              <w:spacing w:line="340" w:lineRule="exact"/>
              <w:ind w:leftChars="50" w:left="330" w:rightChars="45" w:right="99" w:hangingChars="100" w:hanging="220"/>
              <w:rPr>
                <w:rFonts w:cs="メイリオ"/>
              </w:rPr>
            </w:pPr>
            <w:r w:rsidRPr="00330485">
              <w:rPr>
                <w:rFonts w:cs="メイリオ" w:hint="eastAsia"/>
              </w:rPr>
              <w:t>○ 適切な維持管理</w:t>
            </w:r>
          </w:p>
          <w:p w14:paraId="6DC4F6E3" w14:textId="77777777" w:rsidR="006B21F8" w:rsidRPr="00330485" w:rsidRDefault="006B21F8" w:rsidP="006B21F8">
            <w:pPr>
              <w:spacing w:line="340" w:lineRule="exact"/>
              <w:ind w:leftChars="115" w:left="253" w:rightChars="45" w:right="99" w:firstLineChars="15" w:firstLine="33"/>
            </w:pPr>
            <w:r w:rsidRPr="00330485">
              <w:rPr>
                <w:rFonts w:cs="メイリオ"/>
              </w:rPr>
              <w:t>・日常的なブラシが</w:t>
            </w:r>
            <w:r w:rsidRPr="00330485">
              <w:rPr>
                <w:rFonts w:cs="メイリオ" w:hint="eastAsia"/>
              </w:rPr>
              <w:t>け</w:t>
            </w:r>
            <w:r>
              <w:rPr>
                <w:rFonts w:cs="メイリオ" w:hint="eastAsia"/>
              </w:rPr>
              <w:t>・</w:t>
            </w:r>
            <w:r w:rsidRPr="00330485">
              <w:rPr>
                <w:rFonts w:cs="メイリオ" w:hint="eastAsia"/>
              </w:rPr>
              <w:t>清掃</w:t>
            </w:r>
          </w:p>
          <w:p w14:paraId="517E9276" w14:textId="7D3E35DE" w:rsidR="006B21F8" w:rsidRPr="00330485" w:rsidRDefault="006B21F8" w:rsidP="006B21F8">
            <w:pPr>
              <w:widowControl w:val="0"/>
              <w:spacing w:line="340" w:lineRule="exact"/>
              <w:ind w:leftChars="115" w:left="253" w:rightChars="45" w:right="99" w:firstLineChars="15" w:firstLine="33"/>
              <w:rPr>
                <w:rFonts w:cs="メイリオ"/>
              </w:rPr>
            </w:pPr>
            <w:r w:rsidRPr="00330485">
              <w:rPr>
                <w:rFonts w:cs="メイリオ"/>
              </w:rPr>
              <w:t>・定期的な</w:t>
            </w:r>
            <w:r>
              <w:rPr>
                <w:rFonts w:cs="メイリオ" w:hint="eastAsia"/>
              </w:rPr>
              <w:t>人工芝片等の回収</w:t>
            </w:r>
          </w:p>
          <w:p w14:paraId="3A629734" w14:textId="77777777" w:rsidR="00CF73DE" w:rsidRDefault="006B21F8" w:rsidP="00D13114">
            <w:pPr>
              <w:widowControl w:val="0"/>
              <w:spacing w:line="340" w:lineRule="exact"/>
              <w:ind w:leftChars="115" w:left="253" w:rightChars="45" w:right="99" w:firstLineChars="15" w:firstLine="33"/>
              <w:rPr>
                <w:rFonts w:cs="メイリオ"/>
              </w:rPr>
            </w:pPr>
            <w:r>
              <w:rPr>
                <w:rFonts w:cs="メイリオ" w:hint="eastAsia"/>
              </w:rPr>
              <w:t>・人工芝フィールドの点検</w:t>
            </w:r>
          </w:p>
          <w:p w14:paraId="7FE5CCC5" w14:textId="208BA9B3" w:rsidR="006B21F8" w:rsidRPr="00330485" w:rsidRDefault="006B21F8" w:rsidP="006B21F8">
            <w:pPr>
              <w:widowControl w:val="0"/>
              <w:spacing w:line="340" w:lineRule="exact"/>
              <w:ind w:rightChars="45" w:right="99" w:firstLineChars="50" w:firstLine="110"/>
              <w:rPr>
                <w:rFonts w:cs="メイリオ"/>
              </w:rPr>
            </w:pPr>
            <w:r>
              <w:rPr>
                <w:rFonts w:cs="メイリオ" w:hint="eastAsia"/>
              </w:rPr>
              <w:t>○ 損耗が進んだ人工芝</w:t>
            </w:r>
            <w:r w:rsidR="00807EF0">
              <w:rPr>
                <w:rFonts w:cs="メイリオ" w:hint="eastAsia"/>
              </w:rPr>
              <w:t>フィールド</w:t>
            </w:r>
            <w:r>
              <w:rPr>
                <w:rFonts w:cs="メイリオ" w:hint="eastAsia"/>
              </w:rPr>
              <w:t>の張替</w:t>
            </w:r>
          </w:p>
        </w:tc>
      </w:tr>
    </w:tbl>
    <w:p w14:paraId="714D9EEB" w14:textId="77777777" w:rsidR="00EE4505" w:rsidRPr="00330485" w:rsidRDefault="00EE4505">
      <w:pPr>
        <w:spacing w:line="276" w:lineRule="auto"/>
        <w:jc w:val="left"/>
      </w:pPr>
      <w:r w:rsidRPr="00330485">
        <w:br w:type="page"/>
      </w:r>
    </w:p>
    <w:p w14:paraId="61BC1BA3" w14:textId="5D980519" w:rsidR="00476D63" w:rsidRPr="00330485" w:rsidRDefault="00CA1CA0" w:rsidP="00F271B8">
      <w:pPr>
        <w:pStyle w:val="1"/>
      </w:pPr>
      <w:bookmarkStart w:id="10" w:name="_Toc130742427"/>
      <w:r w:rsidRPr="00330485">
        <w:rPr>
          <w:rFonts w:hint="eastAsia"/>
        </w:rPr>
        <w:lastRenderedPageBreak/>
        <w:t>具体的な</w:t>
      </w:r>
      <w:r w:rsidR="007B38A9" w:rsidRPr="00330485">
        <w:t>流出抑制策</w:t>
      </w:r>
      <w:bookmarkEnd w:id="10"/>
    </w:p>
    <w:p w14:paraId="087D1E3A" w14:textId="12FE9942" w:rsidR="00476D63" w:rsidRPr="00330485" w:rsidRDefault="007B38A9" w:rsidP="00F271B8">
      <w:pPr>
        <w:pStyle w:val="2"/>
      </w:pPr>
      <w:bookmarkStart w:id="11" w:name="_Toc130742428"/>
      <w:r w:rsidRPr="00330485">
        <w:t>導入</w:t>
      </w:r>
      <w:r w:rsidR="00F90208" w:rsidRPr="00330485">
        <w:rPr>
          <w:rFonts w:hint="eastAsia"/>
        </w:rPr>
        <w:t>・張替</w:t>
      </w:r>
      <w:r w:rsidRPr="00330485">
        <w:t>検討時</w:t>
      </w:r>
      <w:bookmarkEnd w:id="11"/>
    </w:p>
    <w:p w14:paraId="41A76311" w14:textId="1A5F6D2A" w:rsidR="00365ABD" w:rsidRPr="00330485" w:rsidRDefault="00486263" w:rsidP="00577FF1">
      <w:pPr>
        <w:ind w:firstLineChars="200" w:firstLine="440"/>
        <w:rPr>
          <w:b/>
          <w:bCs/>
        </w:rPr>
      </w:pPr>
      <w:r w:rsidRPr="00330485">
        <w:rPr>
          <w:rFonts w:hint="eastAsia"/>
          <w:b/>
          <w:bCs/>
        </w:rPr>
        <w:t xml:space="preserve">①　</w:t>
      </w:r>
      <w:r w:rsidR="00055F48" w:rsidRPr="00330485">
        <w:rPr>
          <w:rFonts w:hint="eastAsia"/>
          <w:b/>
          <w:bCs/>
        </w:rPr>
        <w:t>耐久性の高い人工芝の採用</w:t>
      </w:r>
    </w:p>
    <w:p w14:paraId="514CD139" w14:textId="71A0D984" w:rsidR="00CA47FB" w:rsidRPr="00330485" w:rsidRDefault="00CA47FB" w:rsidP="00E23866">
      <w:pPr>
        <w:pStyle w:val="a6"/>
        <w:numPr>
          <w:ilvl w:val="0"/>
          <w:numId w:val="9"/>
        </w:numPr>
        <w:ind w:leftChars="0"/>
      </w:pPr>
      <w:r w:rsidRPr="00330485">
        <w:t>人工芝は利用による</w:t>
      </w:r>
      <w:r w:rsidR="00FE4C1D">
        <w:t>損耗</w:t>
      </w:r>
      <w:r w:rsidRPr="00330485">
        <w:t>や紫外線劣化等の影響で</w:t>
      </w:r>
      <w:r w:rsidRPr="00330485">
        <w:rPr>
          <w:rFonts w:hint="eastAsia"/>
        </w:rPr>
        <w:t>耐久性</w:t>
      </w:r>
      <w:r w:rsidRPr="00330485">
        <w:t>が低下し</w:t>
      </w:r>
      <w:r w:rsidR="00791128" w:rsidRPr="00330485">
        <w:rPr>
          <w:rFonts w:hint="eastAsia"/>
        </w:rPr>
        <w:t>、</w:t>
      </w:r>
      <w:r w:rsidRPr="00330485">
        <w:t>人工芝片が発生しやすくなります。そのため</w:t>
      </w:r>
      <w:r w:rsidR="00791128" w:rsidRPr="00330485">
        <w:rPr>
          <w:rFonts w:hint="eastAsia"/>
        </w:rPr>
        <w:t>、</w:t>
      </w:r>
      <w:r w:rsidRPr="00330485">
        <w:t>素材や構造の面で</w:t>
      </w:r>
      <w:r w:rsidRPr="00330485">
        <w:rPr>
          <w:rFonts w:hint="eastAsia"/>
        </w:rPr>
        <w:t>耐久性</w:t>
      </w:r>
      <w:r w:rsidRPr="00330485">
        <w:t>の高い人工芝を採用することが発生抑制につながります。</w:t>
      </w:r>
      <w:bookmarkStart w:id="12" w:name="_Hlk127310010"/>
      <w:r w:rsidRPr="00330485">
        <w:rPr>
          <w:rFonts w:hint="eastAsia"/>
        </w:rPr>
        <w:t>人工芝メーカーから、パイルの形状や厚みが改良され、従来に比べてより耐久性に優れた人工芝が提供されてい</w:t>
      </w:r>
      <w:r w:rsidR="00791128" w:rsidRPr="00330485">
        <w:rPr>
          <w:rFonts w:hint="eastAsia"/>
        </w:rPr>
        <w:t>ます</w:t>
      </w:r>
      <w:r w:rsidRPr="00330485">
        <w:rPr>
          <w:rFonts w:hint="eastAsia"/>
        </w:rPr>
        <w:t>ので、</w:t>
      </w:r>
      <w:bookmarkEnd w:id="12"/>
      <w:r w:rsidRPr="00330485">
        <w:t>各スポーツ施設に適した、</w:t>
      </w:r>
      <w:r w:rsidRPr="00330485">
        <w:rPr>
          <w:rFonts w:hint="eastAsia"/>
        </w:rPr>
        <w:t>耐久性</w:t>
      </w:r>
      <w:r w:rsidRPr="00330485">
        <w:t>の高い人工芝を採用してみましょう。</w:t>
      </w:r>
    </w:p>
    <w:p w14:paraId="76E1BFF9" w14:textId="77777777" w:rsidR="00476D63" w:rsidRPr="00330485" w:rsidRDefault="007B38A9" w:rsidP="00CA47FB">
      <w:pPr>
        <w:jc w:val="center"/>
      </w:pPr>
      <w:r w:rsidRPr="00330485">
        <w:rPr>
          <w:noProof/>
          <w:lang w:val="en-US"/>
        </w:rPr>
        <w:drawing>
          <wp:inline distT="114300" distB="114300" distL="114300" distR="114300" wp14:anchorId="15A7454C" wp14:editId="0A7A94EA">
            <wp:extent cx="2163200" cy="28800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rot="16200000">
                      <a:off x="0" y="0"/>
                      <a:ext cx="2163200" cy="2880000"/>
                    </a:xfrm>
                    <a:prstGeom prst="rect">
                      <a:avLst/>
                    </a:prstGeom>
                    <a:ln/>
                  </pic:spPr>
                </pic:pic>
              </a:graphicData>
            </a:graphic>
          </wp:inline>
        </w:drawing>
      </w:r>
    </w:p>
    <w:p w14:paraId="4D8EA559" w14:textId="51800323" w:rsidR="00476D63" w:rsidRPr="00330485" w:rsidRDefault="00354610" w:rsidP="00CA47FB">
      <w:pPr>
        <w:jc w:val="center"/>
      </w:pPr>
      <w:r w:rsidRPr="00330485">
        <w:rPr>
          <w:rFonts w:hint="eastAsia"/>
        </w:rPr>
        <w:t>グラウンドに堆積</w:t>
      </w:r>
      <w:r w:rsidR="007B38A9" w:rsidRPr="00330485">
        <w:t>した人工芝</w:t>
      </w:r>
      <w:r w:rsidRPr="00330485">
        <w:rPr>
          <w:rFonts w:hint="eastAsia"/>
        </w:rPr>
        <w:t>片</w:t>
      </w:r>
    </w:p>
    <w:p w14:paraId="37054249" w14:textId="77777777" w:rsidR="005D4679" w:rsidRPr="00330485" w:rsidRDefault="005D4679" w:rsidP="005D4679"/>
    <w:p w14:paraId="45D25651" w14:textId="72B30F17" w:rsidR="004468C4" w:rsidRPr="00330485" w:rsidRDefault="00486263" w:rsidP="00577FF1">
      <w:pPr>
        <w:ind w:firstLineChars="200" w:firstLine="440"/>
        <w:rPr>
          <w:b/>
          <w:bCs/>
        </w:rPr>
      </w:pPr>
      <w:r w:rsidRPr="00330485">
        <w:rPr>
          <w:rFonts w:hint="eastAsia"/>
          <w:b/>
          <w:bCs/>
        </w:rPr>
        <w:t xml:space="preserve">②　</w:t>
      </w:r>
      <w:r w:rsidR="004468C4" w:rsidRPr="00330485">
        <w:rPr>
          <w:rFonts w:hint="eastAsia"/>
          <w:b/>
          <w:bCs/>
        </w:rPr>
        <w:t>充填材不要の人工芝の採用</w:t>
      </w:r>
    </w:p>
    <w:p w14:paraId="746A24C4" w14:textId="582D46AE" w:rsidR="00476D63" w:rsidRPr="00330485" w:rsidRDefault="007B38A9" w:rsidP="00E23866">
      <w:pPr>
        <w:pStyle w:val="a6"/>
        <w:numPr>
          <w:ilvl w:val="0"/>
          <w:numId w:val="9"/>
        </w:numPr>
        <w:ind w:leftChars="0"/>
      </w:pPr>
      <w:r w:rsidRPr="00330485">
        <w:t>充填材が不要な人工芝採用を検討してみましょう。その際は、</w:t>
      </w:r>
      <w:r w:rsidR="00330485" w:rsidRPr="00330485">
        <w:rPr>
          <w:rFonts w:hint="eastAsia"/>
        </w:rPr>
        <w:t>プレー性能</w:t>
      </w:r>
      <w:r w:rsidR="00687340" w:rsidRPr="00330485">
        <w:rPr>
          <w:rFonts w:hint="eastAsia"/>
        </w:rPr>
        <w:t>、</w:t>
      </w:r>
      <w:r w:rsidRPr="00330485">
        <w:t>耐久性や用途に見合った性能</w:t>
      </w:r>
      <w:r w:rsidR="00687340" w:rsidRPr="00330485">
        <w:rPr>
          <w:rFonts w:hint="eastAsia"/>
        </w:rPr>
        <w:t>等</w:t>
      </w:r>
      <w:r w:rsidRPr="00330485">
        <w:t>に注意して選定しましょう。</w:t>
      </w:r>
    </w:p>
    <w:p w14:paraId="27116073" w14:textId="77777777" w:rsidR="00476D63" w:rsidRPr="00330485" w:rsidRDefault="00476D63" w:rsidP="00161C27">
      <w:pPr>
        <w:rPr>
          <w:lang w:val="en-US"/>
        </w:rPr>
      </w:pPr>
    </w:p>
    <w:p w14:paraId="60ADEF52" w14:textId="2BEF1FB7" w:rsidR="00476D63" w:rsidRPr="00330485" w:rsidRDefault="00486263" w:rsidP="00486263">
      <w:pPr>
        <w:ind w:firstLineChars="200" w:firstLine="440"/>
        <w:rPr>
          <w:b/>
          <w:bCs/>
        </w:rPr>
      </w:pPr>
      <w:r w:rsidRPr="00330485">
        <w:rPr>
          <w:rFonts w:hint="eastAsia"/>
          <w:b/>
          <w:bCs/>
        </w:rPr>
        <w:t xml:space="preserve">③　</w:t>
      </w:r>
      <w:r w:rsidR="004468C4" w:rsidRPr="00330485">
        <w:rPr>
          <w:rFonts w:hint="eastAsia"/>
          <w:b/>
          <w:bCs/>
        </w:rPr>
        <w:t>代替素材の採用</w:t>
      </w:r>
    </w:p>
    <w:p w14:paraId="0BC30AF0" w14:textId="331163AD" w:rsidR="00476D63" w:rsidRPr="00330485" w:rsidRDefault="009E7602" w:rsidP="00E23866">
      <w:pPr>
        <w:pStyle w:val="a6"/>
        <w:numPr>
          <w:ilvl w:val="0"/>
          <w:numId w:val="9"/>
        </w:numPr>
        <w:ind w:leftChars="0"/>
      </w:pPr>
      <w:r w:rsidRPr="00330485">
        <w:rPr>
          <w:rFonts w:hint="eastAsia"/>
        </w:rPr>
        <w:t>現状では、</w:t>
      </w:r>
      <w:r w:rsidR="007B38A9" w:rsidRPr="00330485">
        <w:t>人工芝については、</w:t>
      </w:r>
      <w:r w:rsidR="00687340" w:rsidRPr="00330485">
        <w:rPr>
          <w:rFonts w:hint="eastAsia"/>
        </w:rPr>
        <w:t>耐久性</w:t>
      </w:r>
      <w:r w:rsidR="007B38A9" w:rsidRPr="00330485">
        <w:t>を十分に保ちつつ、環境中での十分な分解性能が保証されている素材はないため、合成樹脂以外への切り替えは</w:t>
      </w:r>
      <w:r w:rsidRPr="00330485">
        <w:rPr>
          <w:rFonts w:hint="eastAsia"/>
        </w:rPr>
        <w:t>困難です</w:t>
      </w:r>
      <w:r w:rsidR="007B38A9" w:rsidRPr="00330485">
        <w:t>。</w:t>
      </w:r>
    </w:p>
    <w:p w14:paraId="65A626A7" w14:textId="25D96283" w:rsidR="00476D63" w:rsidRPr="00330485" w:rsidRDefault="00687340" w:rsidP="00E23866">
      <w:pPr>
        <w:pStyle w:val="a6"/>
        <w:numPr>
          <w:ilvl w:val="0"/>
          <w:numId w:val="9"/>
        </w:numPr>
        <w:pBdr>
          <w:top w:val="nil"/>
          <w:left w:val="nil"/>
          <w:bottom w:val="nil"/>
          <w:right w:val="nil"/>
          <w:between w:val="nil"/>
        </w:pBdr>
        <w:ind w:leftChars="0"/>
        <w:jc w:val="left"/>
        <w:rPr>
          <w:rFonts w:cs="メイリオ"/>
          <w:color w:val="000000"/>
        </w:rPr>
      </w:pPr>
      <w:r w:rsidRPr="00330485">
        <w:rPr>
          <w:rFonts w:cs="メイリオ"/>
          <w:color w:val="000000"/>
        </w:rPr>
        <w:t>充填材</w:t>
      </w:r>
      <w:r w:rsidR="00E56EE7" w:rsidRPr="00330485">
        <w:rPr>
          <w:rFonts w:cs="メイリオ" w:hint="eastAsia"/>
          <w:color w:val="000000"/>
        </w:rPr>
        <w:t>については</w:t>
      </w:r>
      <w:r w:rsidRPr="00330485">
        <w:rPr>
          <w:rFonts w:cs="メイリオ"/>
          <w:color w:val="000000"/>
        </w:rPr>
        <w:t>、</w:t>
      </w:r>
      <w:r w:rsidR="00E56EE7" w:rsidRPr="00330485">
        <w:rPr>
          <w:rFonts w:cs="メイリオ" w:hint="eastAsia"/>
          <w:color w:val="000000"/>
        </w:rPr>
        <w:t>樹脂製のチップに代わる</w:t>
      </w:r>
      <w:r w:rsidRPr="00330485">
        <w:rPr>
          <w:rFonts w:cs="メイリオ"/>
          <w:color w:val="000000"/>
        </w:rPr>
        <w:t>コルクやヤシ殻など天然素材の充填材が開発されています。</w:t>
      </w:r>
      <w:bookmarkStart w:id="13" w:name="_Hlk127309571"/>
      <w:r w:rsidRPr="00330485">
        <w:rPr>
          <w:rFonts w:cs="メイリオ"/>
          <w:color w:val="000000"/>
        </w:rPr>
        <w:t>ただし、</w:t>
      </w:r>
      <w:bookmarkStart w:id="14" w:name="_Hlk127310439"/>
      <w:r w:rsidRPr="00330485">
        <w:rPr>
          <w:rFonts w:cs="メイリオ"/>
          <w:color w:val="000000"/>
        </w:rPr>
        <w:t>代替品としての</w:t>
      </w:r>
      <w:r w:rsidR="00330485" w:rsidRPr="00330485">
        <w:rPr>
          <w:rFonts w:cs="メイリオ" w:hint="eastAsia"/>
          <w:color w:val="000000"/>
        </w:rPr>
        <w:t>プレー性能</w:t>
      </w:r>
      <w:r w:rsidRPr="00330485">
        <w:rPr>
          <w:rFonts w:cs="メイリオ" w:hint="eastAsia"/>
          <w:color w:val="000000"/>
        </w:rPr>
        <w:t>、経済性などの課題もある</w:t>
      </w:r>
      <w:r w:rsidR="004468C4" w:rsidRPr="00330485">
        <w:rPr>
          <w:rFonts w:cs="メイリオ" w:hint="eastAsia"/>
          <w:color w:val="000000"/>
        </w:rPr>
        <w:t>ことに加え</w:t>
      </w:r>
      <w:r w:rsidRPr="00330485">
        <w:rPr>
          <w:rFonts w:cs="メイリオ"/>
          <w:color w:val="000000"/>
        </w:rPr>
        <w:t>、</w:t>
      </w:r>
      <w:bookmarkEnd w:id="14"/>
      <w:r w:rsidRPr="00330485">
        <w:rPr>
          <w:rFonts w:cs="メイリオ"/>
          <w:color w:val="000000"/>
        </w:rPr>
        <w:t>導入にあたっては利用者</w:t>
      </w:r>
      <w:r w:rsidR="004468C4" w:rsidRPr="00330485">
        <w:rPr>
          <w:rFonts w:cs="メイリオ" w:hint="eastAsia"/>
          <w:color w:val="000000"/>
        </w:rPr>
        <w:t>や</w:t>
      </w:r>
      <w:r w:rsidRPr="00330485">
        <w:rPr>
          <w:rFonts w:cs="メイリオ"/>
          <w:color w:val="000000"/>
        </w:rPr>
        <w:t>競技団体等</w:t>
      </w:r>
      <w:r w:rsidR="0078203C" w:rsidRPr="00330485">
        <w:rPr>
          <w:rFonts w:cs="メイリオ" w:hint="eastAsia"/>
          <w:color w:val="000000"/>
        </w:rPr>
        <w:t>への配慮も</w:t>
      </w:r>
      <w:r w:rsidRPr="00330485">
        <w:rPr>
          <w:rFonts w:cs="メイリオ"/>
          <w:color w:val="000000"/>
        </w:rPr>
        <w:t>必要です</w:t>
      </w:r>
      <w:bookmarkEnd w:id="13"/>
      <w:r w:rsidRPr="00330485">
        <w:rPr>
          <w:rFonts w:cs="メイリオ"/>
          <w:color w:val="000000"/>
        </w:rPr>
        <w:t>。</w:t>
      </w:r>
    </w:p>
    <w:p w14:paraId="3225BBB2" w14:textId="60E8DB01" w:rsidR="00476D63" w:rsidRPr="00330485" w:rsidRDefault="00476D63" w:rsidP="00577FF1"/>
    <w:p w14:paraId="41D13F1D" w14:textId="36302E8D" w:rsidR="00C930AD" w:rsidRPr="00330485" w:rsidRDefault="00577FF1" w:rsidP="00486263">
      <w:pPr>
        <w:ind w:firstLineChars="200" w:firstLine="440"/>
        <w:rPr>
          <w:b/>
          <w:bCs/>
        </w:rPr>
      </w:pPr>
      <w:r w:rsidRPr="00330485">
        <w:rPr>
          <w:rFonts w:hint="eastAsia"/>
          <w:b/>
          <w:bCs/>
        </w:rPr>
        <w:t>④</w:t>
      </w:r>
      <w:r w:rsidR="00486263" w:rsidRPr="00330485">
        <w:rPr>
          <w:rFonts w:hint="eastAsia"/>
          <w:b/>
          <w:bCs/>
        </w:rPr>
        <w:t xml:space="preserve">　</w:t>
      </w:r>
      <w:r w:rsidR="00C930AD" w:rsidRPr="00330485">
        <w:rPr>
          <w:rFonts w:hint="eastAsia"/>
          <w:b/>
          <w:bCs/>
        </w:rPr>
        <w:t>人工芝フィールドの導入範囲の検討</w:t>
      </w:r>
    </w:p>
    <w:p w14:paraId="50067397" w14:textId="2CB6A67D" w:rsidR="00C930AD" w:rsidRPr="00330485" w:rsidRDefault="005D4679" w:rsidP="00E23866">
      <w:pPr>
        <w:pStyle w:val="a6"/>
        <w:numPr>
          <w:ilvl w:val="0"/>
          <w:numId w:val="11"/>
        </w:numPr>
        <w:ind w:leftChars="0"/>
      </w:pPr>
      <w:r w:rsidRPr="00330485">
        <w:rPr>
          <w:rFonts w:hint="eastAsia"/>
        </w:rPr>
        <w:t>フェンスの外部に</w:t>
      </w:r>
      <w:r w:rsidR="00C930AD" w:rsidRPr="00330485">
        <w:t>まで人工芝を敷き詰めると</w:t>
      </w:r>
      <w:r w:rsidR="00C930AD" w:rsidRPr="00330485">
        <w:rPr>
          <w:rFonts w:hint="eastAsia"/>
        </w:rPr>
        <w:t>人工芝片</w:t>
      </w:r>
      <w:r w:rsidRPr="00330485">
        <w:rPr>
          <w:rFonts w:hint="eastAsia"/>
        </w:rPr>
        <w:t>等</w:t>
      </w:r>
      <w:r w:rsidR="004D4314" w:rsidRPr="00330485">
        <w:rPr>
          <w:rFonts w:hint="eastAsia"/>
        </w:rPr>
        <w:t>が流出しやすくなる</w:t>
      </w:r>
      <w:r w:rsidR="00C930AD" w:rsidRPr="00330485">
        <w:t>ため、</w:t>
      </w:r>
      <w:r w:rsidRPr="00330485">
        <w:rPr>
          <w:rFonts w:hint="eastAsia"/>
        </w:rPr>
        <w:t>フィールド</w:t>
      </w:r>
      <w:r w:rsidR="00C930AD" w:rsidRPr="00330485">
        <w:t>の端の手前</w:t>
      </w:r>
      <w:r w:rsidRPr="00330485">
        <w:rPr>
          <w:rFonts w:hint="eastAsia"/>
        </w:rPr>
        <w:t>まで</w:t>
      </w:r>
      <w:r w:rsidR="00C930AD" w:rsidRPr="00330485">
        <w:t>にとどめましょう。</w:t>
      </w:r>
    </w:p>
    <w:p w14:paraId="228D5747" w14:textId="77777777" w:rsidR="00C930AD" w:rsidRPr="00330485" w:rsidRDefault="00C930AD" w:rsidP="00C930AD">
      <w:pPr>
        <w:ind w:left="720"/>
        <w:rPr>
          <w:rFonts w:cs="メイリオ"/>
        </w:rPr>
      </w:pPr>
      <w:r w:rsidRPr="00330485">
        <w:rPr>
          <w:rFonts w:cs="メイリオ"/>
          <w:noProof/>
          <w:lang w:val="en-US"/>
        </w:rPr>
        <w:lastRenderedPageBreak/>
        <w:drawing>
          <wp:inline distT="0" distB="0" distL="0" distR="0" wp14:anchorId="11D2CE7A" wp14:editId="5F47D94A">
            <wp:extent cx="5041900" cy="1908175"/>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0" cy="1908175"/>
                    </a:xfrm>
                    <a:prstGeom prst="rect">
                      <a:avLst/>
                    </a:prstGeom>
                    <a:noFill/>
                    <a:ln>
                      <a:noFill/>
                    </a:ln>
                  </pic:spPr>
                </pic:pic>
              </a:graphicData>
            </a:graphic>
          </wp:inline>
        </w:drawing>
      </w:r>
    </w:p>
    <w:p w14:paraId="2359F618" w14:textId="35147ED7" w:rsidR="00C930AD" w:rsidRPr="00330485" w:rsidRDefault="005D4679" w:rsidP="00C930AD">
      <w:pPr>
        <w:jc w:val="center"/>
        <w:rPr>
          <w:rFonts w:cs="メイリオ"/>
        </w:rPr>
      </w:pPr>
      <w:r w:rsidRPr="00330485">
        <w:rPr>
          <w:rFonts w:cs="メイリオ" w:hint="eastAsia"/>
        </w:rPr>
        <w:t>フィールド</w:t>
      </w:r>
      <w:r w:rsidR="00C930AD" w:rsidRPr="00330485">
        <w:rPr>
          <w:rFonts w:cs="メイリオ"/>
        </w:rPr>
        <w:t>の</w:t>
      </w:r>
      <w:r w:rsidRPr="00330485">
        <w:rPr>
          <w:rFonts w:cs="メイリオ" w:hint="eastAsia"/>
        </w:rPr>
        <w:t>外部に</w:t>
      </w:r>
      <w:r w:rsidR="00C930AD" w:rsidRPr="00330485">
        <w:rPr>
          <w:rFonts w:cs="メイリオ"/>
        </w:rPr>
        <w:t>人工芝が敷き詰められている様子</w:t>
      </w:r>
    </w:p>
    <w:p w14:paraId="73AC0D8F" w14:textId="77777777" w:rsidR="004D4314" w:rsidRPr="00330485" w:rsidRDefault="004D4314" w:rsidP="004D4314">
      <w:pPr>
        <w:rPr>
          <w:rFonts w:cs="メイリオ"/>
        </w:rPr>
      </w:pPr>
    </w:p>
    <w:p w14:paraId="179B067C" w14:textId="70E67F7A" w:rsidR="00C930AD" w:rsidRPr="00330485" w:rsidRDefault="00C930AD" w:rsidP="00E23866">
      <w:pPr>
        <w:pStyle w:val="a6"/>
        <w:numPr>
          <w:ilvl w:val="0"/>
          <w:numId w:val="10"/>
        </w:numPr>
        <w:pBdr>
          <w:top w:val="nil"/>
          <w:left w:val="nil"/>
          <w:bottom w:val="nil"/>
          <w:right w:val="nil"/>
          <w:between w:val="nil"/>
        </w:pBdr>
        <w:ind w:leftChars="0"/>
        <w:jc w:val="left"/>
        <w:rPr>
          <w:rFonts w:cs="メイリオ"/>
          <w:color w:val="000000"/>
        </w:rPr>
      </w:pPr>
      <w:r w:rsidRPr="00330485">
        <w:rPr>
          <w:rFonts w:cs="メイリオ"/>
          <w:color w:val="000000"/>
        </w:rPr>
        <w:t>人工芝フィールドとフェンスや排水溝との間にコンクリートや土のスペースを設けることで、移動した人工芝片</w:t>
      </w:r>
      <w:r w:rsidR="004D4314" w:rsidRPr="00330485">
        <w:rPr>
          <w:rFonts w:cs="メイリオ" w:hint="eastAsia"/>
          <w:color w:val="000000"/>
        </w:rPr>
        <w:t>等</w:t>
      </w:r>
      <w:r w:rsidRPr="00330485">
        <w:rPr>
          <w:rFonts w:cs="メイリオ"/>
          <w:color w:val="000000"/>
        </w:rPr>
        <w:t>が外部へ流出するのを抑制します。</w:t>
      </w:r>
    </w:p>
    <w:p w14:paraId="31547CD1" w14:textId="77777777" w:rsidR="00C930AD" w:rsidRPr="00330485" w:rsidRDefault="00C930AD" w:rsidP="00C930AD">
      <w:pPr>
        <w:ind w:left="720"/>
        <w:jc w:val="center"/>
        <w:rPr>
          <w:rFonts w:cs="メイリオ"/>
        </w:rPr>
      </w:pPr>
      <w:r w:rsidRPr="00330485">
        <w:rPr>
          <w:rFonts w:cs="メイリオ"/>
          <w:noProof/>
          <w:lang w:val="en-US"/>
        </w:rPr>
        <w:drawing>
          <wp:inline distT="0" distB="0" distL="0" distR="0" wp14:anchorId="5BCC884E" wp14:editId="5095FDF0">
            <wp:extent cx="3102137" cy="2303813"/>
            <wp:effectExtent l="0" t="0" r="3175"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04158" cy="2305314"/>
                    </a:xfrm>
                    <a:prstGeom prst="rect">
                      <a:avLst/>
                    </a:prstGeom>
                    <a:noFill/>
                    <a:ln>
                      <a:noFill/>
                    </a:ln>
                  </pic:spPr>
                </pic:pic>
              </a:graphicData>
            </a:graphic>
          </wp:inline>
        </w:drawing>
      </w:r>
    </w:p>
    <w:p w14:paraId="1145397E" w14:textId="77777777" w:rsidR="00C930AD" w:rsidRPr="00330485" w:rsidRDefault="00C930AD" w:rsidP="00C930AD">
      <w:pPr>
        <w:ind w:left="720"/>
        <w:jc w:val="center"/>
        <w:rPr>
          <w:rFonts w:cs="メイリオ"/>
        </w:rPr>
      </w:pPr>
      <w:r w:rsidRPr="00330485">
        <w:rPr>
          <w:rFonts w:cs="メイリオ"/>
        </w:rPr>
        <w:t>人工芝フィールドとフェンスの間の土舗装スペース</w:t>
      </w:r>
    </w:p>
    <w:p w14:paraId="27BB48E7" w14:textId="77777777" w:rsidR="00C930AD" w:rsidRPr="00330485" w:rsidRDefault="00C930AD" w:rsidP="00C930AD">
      <w:pPr>
        <w:ind w:left="720"/>
        <w:jc w:val="center"/>
        <w:rPr>
          <w:rFonts w:cs="メイリオ"/>
        </w:rPr>
      </w:pPr>
    </w:p>
    <w:p w14:paraId="299EEFC7" w14:textId="78946D8F" w:rsidR="004468C4" w:rsidRPr="00330485" w:rsidRDefault="00577FF1" w:rsidP="004D4314">
      <w:pPr>
        <w:ind w:firstLineChars="200" w:firstLine="440"/>
        <w:rPr>
          <w:b/>
          <w:bCs/>
        </w:rPr>
      </w:pPr>
      <w:r w:rsidRPr="00330485">
        <w:rPr>
          <w:rFonts w:hint="eastAsia"/>
          <w:b/>
          <w:bCs/>
        </w:rPr>
        <w:t>⑤</w:t>
      </w:r>
      <w:r w:rsidR="004D4314" w:rsidRPr="00330485">
        <w:rPr>
          <w:rFonts w:hint="eastAsia"/>
          <w:b/>
          <w:bCs/>
        </w:rPr>
        <w:t xml:space="preserve">　</w:t>
      </w:r>
      <w:r w:rsidR="004468C4" w:rsidRPr="00330485">
        <w:rPr>
          <w:rFonts w:hint="eastAsia"/>
          <w:b/>
          <w:bCs/>
        </w:rPr>
        <w:t>充填材の</w:t>
      </w:r>
      <w:r w:rsidR="00F271B8" w:rsidRPr="00330485">
        <w:rPr>
          <w:rFonts w:hint="eastAsia"/>
          <w:b/>
          <w:bCs/>
        </w:rPr>
        <w:t>移動</w:t>
      </w:r>
      <w:r w:rsidR="004468C4" w:rsidRPr="00330485">
        <w:rPr>
          <w:rFonts w:hint="eastAsia"/>
          <w:b/>
          <w:bCs/>
        </w:rPr>
        <w:t>を抑えられる製品の採用</w:t>
      </w:r>
    </w:p>
    <w:p w14:paraId="7FB9BD3F" w14:textId="574912FB" w:rsidR="00687340" w:rsidRPr="00330485" w:rsidRDefault="00687340" w:rsidP="00E23866">
      <w:pPr>
        <w:pStyle w:val="a6"/>
        <w:numPr>
          <w:ilvl w:val="0"/>
          <w:numId w:val="10"/>
        </w:numPr>
        <w:ind w:leftChars="0"/>
      </w:pPr>
      <w:r w:rsidRPr="00330485">
        <w:rPr>
          <w:color w:val="000000"/>
        </w:rPr>
        <w:t>充填材</w:t>
      </w:r>
      <w:r w:rsidR="00F271B8" w:rsidRPr="00330485">
        <w:rPr>
          <w:rFonts w:hint="eastAsia"/>
          <w:color w:val="000000"/>
        </w:rPr>
        <w:t>が</w:t>
      </w:r>
      <w:r w:rsidRPr="00330485">
        <w:rPr>
          <w:color w:val="000000"/>
        </w:rPr>
        <w:t>表面に露出すると雨や風で外部へ移動しやすくなります。</w:t>
      </w:r>
      <w:r w:rsidR="0002117B" w:rsidRPr="00330485">
        <w:rPr>
          <w:rFonts w:hint="eastAsia"/>
        </w:rPr>
        <w:t>人工芝の構造や形状（カール）、充填物の比重（高比重）などで充填物の露出や移動を抑える製品もあるので検討してみましょう。</w:t>
      </w:r>
    </w:p>
    <w:p w14:paraId="139E1C57" w14:textId="77777777" w:rsidR="00687340" w:rsidRPr="00330485" w:rsidRDefault="00687340" w:rsidP="00F271B8">
      <w:pPr>
        <w:pBdr>
          <w:top w:val="nil"/>
          <w:left w:val="nil"/>
          <w:bottom w:val="nil"/>
          <w:right w:val="nil"/>
          <w:between w:val="nil"/>
        </w:pBdr>
        <w:ind w:left="780"/>
        <w:jc w:val="center"/>
        <w:rPr>
          <w:rFonts w:cs="メイリオ"/>
          <w:color w:val="000000"/>
        </w:rPr>
      </w:pPr>
      <w:r w:rsidRPr="00330485">
        <w:rPr>
          <w:rFonts w:cs="メイリオ"/>
          <w:noProof/>
          <w:lang w:val="en-US"/>
        </w:rPr>
        <w:lastRenderedPageBreak/>
        <w:drawing>
          <wp:inline distT="19050" distB="19050" distL="19050" distR="19050" wp14:anchorId="223E0C09" wp14:editId="4160799B">
            <wp:extent cx="2880000" cy="2517943"/>
            <wp:effectExtent l="0" t="0" r="0" b="0"/>
            <wp:docPr id="47" name="image11.png" descr="草, フィールド, グリーン, 敷物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47" name="image11.png" descr="草, フィールド, グリーン, 敷物 が含まれている画像&#10;&#10;自動的に生成された説明"/>
                    <pic:cNvPicPr preferRelativeResize="0"/>
                  </pic:nvPicPr>
                  <pic:blipFill>
                    <a:blip r:embed="rId19"/>
                    <a:srcRect/>
                    <a:stretch>
                      <a:fillRect/>
                    </a:stretch>
                  </pic:blipFill>
                  <pic:spPr>
                    <a:xfrm>
                      <a:off x="0" y="0"/>
                      <a:ext cx="2880000" cy="2517943"/>
                    </a:xfrm>
                    <a:prstGeom prst="rect">
                      <a:avLst/>
                    </a:prstGeom>
                    <a:ln/>
                  </pic:spPr>
                </pic:pic>
              </a:graphicData>
            </a:graphic>
          </wp:inline>
        </w:drawing>
      </w:r>
    </w:p>
    <w:p w14:paraId="4CA64C86" w14:textId="45644318" w:rsidR="00687340" w:rsidRPr="00330485" w:rsidRDefault="00687340" w:rsidP="00F271B8">
      <w:pPr>
        <w:ind w:left="720"/>
        <w:jc w:val="center"/>
        <w:rPr>
          <w:rFonts w:cs="メイリオ"/>
        </w:rPr>
      </w:pPr>
      <w:r w:rsidRPr="00330485">
        <w:rPr>
          <w:rFonts w:cs="メイリオ"/>
        </w:rPr>
        <w:t>充填材が</w:t>
      </w:r>
      <w:r w:rsidR="00D742D1" w:rsidRPr="00330485">
        <w:rPr>
          <w:rFonts w:cs="メイリオ" w:hint="eastAsia"/>
        </w:rPr>
        <w:t>露出した</w:t>
      </w:r>
      <w:r w:rsidRPr="00330485">
        <w:rPr>
          <w:rFonts w:cs="メイリオ"/>
        </w:rPr>
        <w:t>人工芝グラウンド</w:t>
      </w:r>
    </w:p>
    <w:p w14:paraId="12651E55" w14:textId="7616532E" w:rsidR="00476D63" w:rsidRPr="00330485" w:rsidRDefault="00476D63" w:rsidP="00F271B8"/>
    <w:p w14:paraId="51820EC3" w14:textId="6D58DCCD" w:rsidR="004D4314" w:rsidRPr="00330485" w:rsidRDefault="00577FF1" w:rsidP="004D4314">
      <w:pPr>
        <w:ind w:firstLineChars="200" w:firstLine="440"/>
        <w:rPr>
          <w:b/>
          <w:bCs/>
        </w:rPr>
      </w:pPr>
      <w:r w:rsidRPr="00330485">
        <w:rPr>
          <w:rFonts w:hint="eastAsia"/>
          <w:b/>
          <w:bCs/>
        </w:rPr>
        <w:t>⑥</w:t>
      </w:r>
      <w:r w:rsidR="004D4314" w:rsidRPr="00330485">
        <w:rPr>
          <w:rFonts w:hint="eastAsia"/>
          <w:b/>
          <w:bCs/>
        </w:rPr>
        <w:t xml:space="preserve">　競技エリア外側での充填材の非使用</w:t>
      </w:r>
    </w:p>
    <w:p w14:paraId="5537C804" w14:textId="77777777" w:rsidR="00687340" w:rsidRPr="00330485" w:rsidRDefault="00687340" w:rsidP="00E23866">
      <w:pPr>
        <w:pStyle w:val="a6"/>
        <w:numPr>
          <w:ilvl w:val="0"/>
          <w:numId w:val="10"/>
        </w:numPr>
        <w:pBdr>
          <w:top w:val="nil"/>
          <w:left w:val="nil"/>
          <w:bottom w:val="nil"/>
          <w:right w:val="nil"/>
          <w:between w:val="nil"/>
        </w:pBdr>
        <w:ind w:leftChars="0"/>
        <w:jc w:val="left"/>
        <w:rPr>
          <w:rFonts w:cs="メイリオ"/>
          <w:color w:val="000000"/>
        </w:rPr>
      </w:pPr>
      <w:r w:rsidRPr="00330485">
        <w:rPr>
          <w:rFonts w:cs="メイリオ"/>
          <w:color w:val="000000"/>
        </w:rPr>
        <w:t>非競技エリア（競技エリアの外周）において充填材を使わないエリアを設けることで、競技エリアから移動してきた充填材がさらに外部へと移動することを抑制できます。</w:t>
      </w:r>
    </w:p>
    <w:p w14:paraId="58012781" w14:textId="77777777" w:rsidR="00687340" w:rsidRPr="00330485" w:rsidRDefault="00687340" w:rsidP="00F271B8">
      <w:pPr>
        <w:ind w:left="720"/>
        <w:jc w:val="center"/>
        <w:rPr>
          <w:rFonts w:cs="メイリオ"/>
        </w:rPr>
      </w:pPr>
      <w:r w:rsidRPr="00330485">
        <w:rPr>
          <w:rFonts w:cs="メイリオ"/>
          <w:noProof/>
          <w:lang w:val="en-US"/>
        </w:rPr>
        <w:drawing>
          <wp:inline distT="0" distB="0" distL="0" distR="0" wp14:anchorId="4AFD87B7" wp14:editId="7B4C41A8">
            <wp:extent cx="3111335" cy="2017013"/>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14132" cy="2018827"/>
                    </a:xfrm>
                    <a:prstGeom prst="rect">
                      <a:avLst/>
                    </a:prstGeom>
                    <a:noFill/>
                    <a:ln>
                      <a:noFill/>
                    </a:ln>
                  </pic:spPr>
                </pic:pic>
              </a:graphicData>
            </a:graphic>
          </wp:inline>
        </w:drawing>
      </w:r>
    </w:p>
    <w:p w14:paraId="3F5568D7" w14:textId="77777777" w:rsidR="00687340" w:rsidRPr="00330485" w:rsidRDefault="00687340" w:rsidP="00F271B8">
      <w:pPr>
        <w:ind w:left="720"/>
        <w:jc w:val="center"/>
        <w:rPr>
          <w:rFonts w:cs="メイリオ"/>
        </w:rPr>
      </w:pPr>
      <w:r w:rsidRPr="00330485">
        <w:rPr>
          <w:rFonts w:cs="メイリオ"/>
        </w:rPr>
        <w:t>充填材を使っていない非競技エリア</w:t>
      </w:r>
    </w:p>
    <w:p w14:paraId="4AA3C5F0" w14:textId="6A740D1B" w:rsidR="00687340" w:rsidRPr="00330485" w:rsidRDefault="00687340" w:rsidP="004D4314"/>
    <w:p w14:paraId="0127A8C4" w14:textId="105029B2" w:rsidR="004D4314" w:rsidRPr="00330485" w:rsidRDefault="00577FF1" w:rsidP="004D4314">
      <w:pPr>
        <w:ind w:firstLineChars="200" w:firstLine="440"/>
        <w:rPr>
          <w:b/>
          <w:bCs/>
        </w:rPr>
      </w:pPr>
      <w:r w:rsidRPr="00330485">
        <w:rPr>
          <w:rFonts w:hint="eastAsia"/>
          <w:b/>
          <w:bCs/>
        </w:rPr>
        <w:t>⑦</w:t>
      </w:r>
      <w:r w:rsidR="004D4314" w:rsidRPr="00330485">
        <w:rPr>
          <w:rFonts w:hint="eastAsia"/>
          <w:b/>
          <w:bCs/>
        </w:rPr>
        <w:t xml:space="preserve">　側溝へのフィルター設置等の検討</w:t>
      </w:r>
    </w:p>
    <w:p w14:paraId="4FE453D5" w14:textId="643C2313" w:rsidR="00FD3826" w:rsidRPr="00330485" w:rsidRDefault="00F94D4A" w:rsidP="00E23866">
      <w:pPr>
        <w:pStyle w:val="a6"/>
        <w:numPr>
          <w:ilvl w:val="0"/>
          <w:numId w:val="10"/>
        </w:numPr>
        <w:pBdr>
          <w:top w:val="nil"/>
          <w:left w:val="nil"/>
          <w:bottom w:val="nil"/>
          <w:right w:val="nil"/>
          <w:between w:val="nil"/>
        </w:pBdr>
        <w:ind w:leftChars="0"/>
        <w:jc w:val="left"/>
        <w:rPr>
          <w:rFonts w:cs="メイリオ"/>
          <w:color w:val="000000"/>
        </w:rPr>
      </w:pPr>
      <w:r w:rsidRPr="00330485">
        <w:rPr>
          <w:rFonts w:cs="メイリオ" w:hint="eastAsia"/>
          <w:color w:val="000000"/>
        </w:rPr>
        <w:t>開渠型の側溝を設置する場合は、</w:t>
      </w:r>
      <w:r w:rsidR="00577FF1" w:rsidRPr="00330485">
        <w:rPr>
          <w:rFonts w:cs="メイリオ" w:hint="eastAsia"/>
          <w:color w:val="000000"/>
        </w:rPr>
        <w:t>側溝に</w:t>
      </w:r>
      <w:r w:rsidRPr="00330485">
        <w:rPr>
          <w:rFonts w:cs="メイリオ" w:hint="eastAsia"/>
          <w:color w:val="000000"/>
        </w:rPr>
        <w:t>フィルター等</w:t>
      </w:r>
      <w:r w:rsidR="00CF5F04" w:rsidRPr="00330485">
        <w:rPr>
          <w:rFonts w:cs="メイリオ" w:hint="eastAsia"/>
          <w:color w:val="000000"/>
        </w:rPr>
        <w:t>（</w:t>
      </w:r>
      <w:r w:rsidR="00C47517" w:rsidRPr="00330485">
        <w:rPr>
          <w:rFonts w:cs="メイリオ" w:hint="eastAsia"/>
          <w:color w:val="000000"/>
        </w:rPr>
        <w:t>運用時に詳述</w:t>
      </w:r>
      <w:r w:rsidR="00CF5F04" w:rsidRPr="00330485">
        <w:rPr>
          <w:rFonts w:cs="メイリオ" w:hint="eastAsia"/>
          <w:color w:val="000000"/>
        </w:rPr>
        <w:t>）</w:t>
      </w:r>
      <w:r w:rsidRPr="00330485">
        <w:rPr>
          <w:rFonts w:cs="メイリオ" w:hint="eastAsia"/>
          <w:color w:val="000000"/>
        </w:rPr>
        <w:t>を設置しましょう。</w:t>
      </w:r>
    </w:p>
    <w:p w14:paraId="70AC64BE" w14:textId="5E24A99E" w:rsidR="005F128E" w:rsidRPr="00330485" w:rsidRDefault="005F128E">
      <w:pPr>
        <w:spacing w:line="276" w:lineRule="auto"/>
        <w:jc w:val="left"/>
      </w:pPr>
      <w:r w:rsidRPr="00330485">
        <w:br w:type="page"/>
      </w:r>
    </w:p>
    <w:p w14:paraId="20A1C057" w14:textId="17B45946" w:rsidR="00476D63" w:rsidRPr="00330485" w:rsidRDefault="007B38A9" w:rsidP="00913BA3">
      <w:pPr>
        <w:pStyle w:val="2"/>
      </w:pPr>
      <w:bookmarkStart w:id="15" w:name="_Toc130742429"/>
      <w:r w:rsidRPr="00330485">
        <w:lastRenderedPageBreak/>
        <w:t>施工時</w:t>
      </w:r>
      <w:bookmarkEnd w:id="15"/>
    </w:p>
    <w:p w14:paraId="21E4052E" w14:textId="015CBF54" w:rsidR="005F128E" w:rsidRPr="00330485" w:rsidRDefault="005F128E" w:rsidP="005F128E">
      <w:pPr>
        <w:ind w:firstLineChars="200" w:firstLine="440"/>
        <w:rPr>
          <w:b/>
          <w:bCs/>
        </w:rPr>
      </w:pPr>
      <w:r w:rsidRPr="00330485">
        <w:rPr>
          <w:rFonts w:hint="eastAsia"/>
          <w:b/>
          <w:bCs/>
        </w:rPr>
        <w:t>①　施工業者への流出抑制策の周知</w:t>
      </w:r>
    </w:p>
    <w:p w14:paraId="12B1796E" w14:textId="0CCA5EC3" w:rsidR="006B5E33" w:rsidRPr="00330485" w:rsidRDefault="006B5E33" w:rsidP="00E23866">
      <w:pPr>
        <w:pStyle w:val="a6"/>
        <w:numPr>
          <w:ilvl w:val="0"/>
          <w:numId w:val="10"/>
        </w:numPr>
        <w:pBdr>
          <w:top w:val="nil"/>
          <w:left w:val="nil"/>
          <w:bottom w:val="nil"/>
          <w:right w:val="nil"/>
          <w:between w:val="nil"/>
        </w:pBdr>
        <w:ind w:leftChars="0"/>
        <w:jc w:val="left"/>
        <w:rPr>
          <w:rFonts w:cs="メイリオ"/>
          <w:color w:val="000000"/>
        </w:rPr>
      </w:pPr>
      <w:r w:rsidRPr="00330485">
        <w:rPr>
          <w:rFonts w:cs="メイリオ"/>
          <w:color w:val="000000"/>
        </w:rPr>
        <w:t>施工中は、</w:t>
      </w:r>
      <w:r w:rsidRPr="00330485">
        <w:rPr>
          <w:rFonts w:cs="メイリオ" w:hint="eastAsia"/>
          <w:color w:val="000000"/>
        </w:rPr>
        <w:t>人工芝切断時に発生する</w:t>
      </w:r>
      <w:r w:rsidR="00E56EE7" w:rsidRPr="00330485">
        <w:rPr>
          <w:rFonts w:cs="メイリオ" w:hint="eastAsia"/>
          <w:color w:val="000000"/>
        </w:rPr>
        <w:t>人工芝片</w:t>
      </w:r>
      <w:r w:rsidRPr="00330485">
        <w:rPr>
          <w:rFonts w:cs="メイリオ" w:hint="eastAsia"/>
          <w:color w:val="000000"/>
        </w:rPr>
        <w:t>や</w:t>
      </w:r>
      <w:r w:rsidR="00BE0FD7">
        <w:rPr>
          <w:rFonts w:cs="メイリオ"/>
          <w:color w:val="000000"/>
        </w:rPr>
        <w:t>散布中の</w:t>
      </w:r>
      <w:r w:rsidRPr="00330485">
        <w:rPr>
          <w:rFonts w:cs="メイリオ"/>
          <w:color w:val="000000"/>
        </w:rPr>
        <w:t>チップが流出する可能性があります。工事を行う施工業者に流出への注意を事前に伝</w:t>
      </w:r>
      <w:r w:rsidR="005F128E" w:rsidRPr="00330485">
        <w:rPr>
          <w:rFonts w:cs="メイリオ" w:hint="eastAsia"/>
          <w:color w:val="000000"/>
        </w:rPr>
        <w:t>え</w:t>
      </w:r>
      <w:r w:rsidRPr="00330485">
        <w:rPr>
          <w:rFonts w:cs="メイリオ"/>
          <w:color w:val="000000"/>
        </w:rPr>
        <w:t>ましょう。</w:t>
      </w:r>
    </w:p>
    <w:p w14:paraId="3D8C38BE" w14:textId="77777777" w:rsidR="006B5E33" w:rsidRPr="00330485" w:rsidRDefault="006B5E33" w:rsidP="006B5E33">
      <w:pPr>
        <w:ind w:left="720"/>
        <w:jc w:val="center"/>
        <w:rPr>
          <w:rFonts w:cs="メイリオ"/>
        </w:rPr>
      </w:pPr>
      <w:r w:rsidRPr="00330485">
        <w:rPr>
          <w:rFonts w:cs="メイリオ"/>
          <w:noProof/>
          <w:lang w:val="en-US"/>
        </w:rPr>
        <w:drawing>
          <wp:inline distT="19050" distB="19050" distL="19050" distR="19050" wp14:anchorId="3BDDF12E" wp14:editId="003D04D3">
            <wp:extent cx="2327711" cy="2908064"/>
            <wp:effectExtent l="0" t="4445" r="0" b="0"/>
            <wp:docPr id="25" name="image13.jpg" descr="森の中の巣&#10;&#10;自動的に生成された説明"/>
            <wp:cNvGraphicFramePr/>
            <a:graphic xmlns:a="http://schemas.openxmlformats.org/drawingml/2006/main">
              <a:graphicData uri="http://schemas.openxmlformats.org/drawingml/2006/picture">
                <pic:pic xmlns:pic="http://schemas.openxmlformats.org/drawingml/2006/picture">
                  <pic:nvPicPr>
                    <pic:cNvPr id="25" name="image13.jpg" descr="森の中の巣&#10;&#10;自動的に生成された説明"/>
                    <pic:cNvPicPr preferRelativeResize="0"/>
                  </pic:nvPicPr>
                  <pic:blipFill rotWithShape="1">
                    <a:blip r:embed="rId21"/>
                    <a:srcRect l="8740" r="10415"/>
                    <a:stretch/>
                  </pic:blipFill>
                  <pic:spPr bwMode="auto">
                    <a:xfrm rot="16200000">
                      <a:off x="0" y="0"/>
                      <a:ext cx="2328300" cy="2908800"/>
                    </a:xfrm>
                    <a:prstGeom prst="rect">
                      <a:avLst/>
                    </a:prstGeom>
                    <a:ln>
                      <a:noFill/>
                    </a:ln>
                    <a:extLst>
                      <a:ext uri="{53640926-AAD7-44D8-BBD7-CCE9431645EC}">
                        <a14:shadowObscured xmlns:a14="http://schemas.microsoft.com/office/drawing/2010/main"/>
                      </a:ext>
                    </a:extLst>
                  </pic:spPr>
                </pic:pic>
              </a:graphicData>
            </a:graphic>
          </wp:inline>
        </w:drawing>
      </w:r>
    </w:p>
    <w:p w14:paraId="3D7B23B6" w14:textId="3BC240F9" w:rsidR="00AC6FE3" w:rsidRPr="00330485" w:rsidRDefault="006B5E33" w:rsidP="00957C1A">
      <w:pPr>
        <w:ind w:left="720"/>
        <w:jc w:val="center"/>
        <w:rPr>
          <w:rFonts w:cs="メイリオ"/>
        </w:rPr>
      </w:pPr>
      <w:r w:rsidRPr="00330485">
        <w:rPr>
          <w:rFonts w:cs="メイリオ"/>
        </w:rPr>
        <w:t>施工中に流出した人工芝</w:t>
      </w:r>
    </w:p>
    <w:p w14:paraId="7A7B26B5" w14:textId="77777777" w:rsidR="00577FF1" w:rsidRPr="00330485" w:rsidRDefault="00577FF1" w:rsidP="00577FF1">
      <w:pPr>
        <w:rPr>
          <w:b/>
          <w:bCs/>
        </w:rPr>
      </w:pPr>
    </w:p>
    <w:p w14:paraId="0E84EEB5" w14:textId="06AF7791" w:rsidR="00C47517" w:rsidRPr="00330485" w:rsidRDefault="00577FF1" w:rsidP="00C47517">
      <w:pPr>
        <w:ind w:firstLineChars="200" w:firstLine="440"/>
        <w:rPr>
          <w:b/>
          <w:bCs/>
        </w:rPr>
      </w:pPr>
      <w:r w:rsidRPr="00330485">
        <w:rPr>
          <w:rFonts w:hint="eastAsia"/>
          <w:b/>
          <w:bCs/>
        </w:rPr>
        <w:t>②</w:t>
      </w:r>
      <w:r w:rsidR="00C47517" w:rsidRPr="00330485">
        <w:rPr>
          <w:rFonts w:hint="eastAsia"/>
          <w:b/>
          <w:bCs/>
        </w:rPr>
        <w:t xml:space="preserve">　側溝</w:t>
      </w:r>
      <w:r w:rsidR="00BE0FD7">
        <w:rPr>
          <w:rFonts w:hint="eastAsia"/>
          <w:b/>
          <w:bCs/>
        </w:rPr>
        <w:t>蓋</w:t>
      </w:r>
      <w:r w:rsidR="00C47517" w:rsidRPr="00330485">
        <w:rPr>
          <w:rFonts w:hint="eastAsia"/>
          <w:b/>
          <w:bCs/>
        </w:rPr>
        <w:t>の</w:t>
      </w:r>
      <w:r w:rsidR="00BE0FD7">
        <w:rPr>
          <w:rFonts w:hint="eastAsia"/>
          <w:b/>
          <w:bCs/>
        </w:rPr>
        <w:t>隙間</w:t>
      </w:r>
      <w:r w:rsidR="00C47517" w:rsidRPr="00330485">
        <w:rPr>
          <w:rFonts w:hint="eastAsia"/>
          <w:b/>
          <w:bCs/>
        </w:rPr>
        <w:t>の</w:t>
      </w:r>
      <w:r w:rsidR="00BE0FD7">
        <w:rPr>
          <w:rFonts w:hint="eastAsia"/>
          <w:b/>
          <w:bCs/>
        </w:rPr>
        <w:t>カバー</w:t>
      </w:r>
      <w:r w:rsidR="00C47517" w:rsidRPr="00330485">
        <w:rPr>
          <w:rFonts w:hint="eastAsia"/>
          <w:b/>
          <w:bCs/>
        </w:rPr>
        <w:t>等</w:t>
      </w:r>
    </w:p>
    <w:p w14:paraId="1A4E00BF" w14:textId="6D8EC726" w:rsidR="00B2247C" w:rsidRPr="00330485" w:rsidRDefault="00B2247C" w:rsidP="00E23866">
      <w:pPr>
        <w:pStyle w:val="a6"/>
        <w:numPr>
          <w:ilvl w:val="0"/>
          <w:numId w:val="10"/>
        </w:numPr>
        <w:pBdr>
          <w:top w:val="nil"/>
          <w:left w:val="nil"/>
          <w:bottom w:val="nil"/>
          <w:right w:val="nil"/>
          <w:between w:val="nil"/>
        </w:pBdr>
        <w:ind w:leftChars="0"/>
        <w:jc w:val="left"/>
        <w:rPr>
          <w:rFonts w:cs="メイリオ"/>
          <w:color w:val="000000"/>
        </w:rPr>
      </w:pPr>
      <w:r w:rsidRPr="00330485">
        <w:rPr>
          <w:rFonts w:cs="メイリオ"/>
          <w:color w:val="000000"/>
        </w:rPr>
        <w:t>施工時から流出が懸念される箇所に対策を施しましょう。側溝蓋</w:t>
      </w:r>
      <w:r w:rsidR="00BE0FD7">
        <w:rPr>
          <w:rFonts w:cs="メイリオ" w:hint="eastAsia"/>
          <w:color w:val="000000"/>
        </w:rPr>
        <w:t>の隙間</w:t>
      </w:r>
      <w:r w:rsidR="005F128E" w:rsidRPr="00330485">
        <w:rPr>
          <w:rFonts w:cs="メイリオ" w:hint="eastAsia"/>
          <w:color w:val="000000"/>
        </w:rPr>
        <w:t>の</w:t>
      </w:r>
      <w:r w:rsidRPr="00330485">
        <w:rPr>
          <w:rFonts w:cs="メイリオ"/>
          <w:color w:val="000000"/>
        </w:rPr>
        <w:t>カバー</w:t>
      </w:r>
      <w:r w:rsidR="00BE0FD7">
        <w:rPr>
          <w:rFonts w:cs="メイリオ" w:hint="eastAsia"/>
          <w:color w:val="000000"/>
        </w:rPr>
        <w:t>や</w:t>
      </w:r>
      <w:r w:rsidR="005F128E" w:rsidRPr="00330485">
        <w:rPr>
          <w:rFonts w:cs="メイリオ" w:hint="eastAsia"/>
          <w:color w:val="000000"/>
        </w:rPr>
        <w:t>側溝へのフィルター設置など（運用時に詳述）</w:t>
      </w:r>
      <w:r w:rsidRPr="00330485">
        <w:rPr>
          <w:rFonts w:cs="メイリオ"/>
          <w:color w:val="000000"/>
        </w:rPr>
        <w:t>が効果的です。</w:t>
      </w:r>
    </w:p>
    <w:p w14:paraId="3D7F6D76" w14:textId="77777777" w:rsidR="00B2247C" w:rsidRPr="00330485" w:rsidRDefault="00B2247C" w:rsidP="00B2247C">
      <w:pPr>
        <w:ind w:left="720"/>
        <w:jc w:val="center"/>
        <w:rPr>
          <w:rFonts w:cs="メイリオ"/>
        </w:rPr>
      </w:pPr>
      <w:r w:rsidRPr="00330485">
        <w:rPr>
          <w:rFonts w:cs="メイリオ"/>
          <w:noProof/>
          <w:lang w:val="en-US"/>
        </w:rPr>
        <w:drawing>
          <wp:inline distT="0" distB="0" distL="0" distR="0" wp14:anchorId="2E819C95" wp14:editId="3D60B9E6">
            <wp:extent cx="3147559" cy="2149434"/>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153422" cy="2153438"/>
                    </a:xfrm>
                    <a:prstGeom prst="rect">
                      <a:avLst/>
                    </a:prstGeom>
                    <a:noFill/>
                    <a:ln>
                      <a:noFill/>
                    </a:ln>
                  </pic:spPr>
                </pic:pic>
              </a:graphicData>
            </a:graphic>
          </wp:inline>
        </w:drawing>
      </w:r>
    </w:p>
    <w:p w14:paraId="5C972C0B" w14:textId="77777777" w:rsidR="00B2247C" w:rsidRPr="00330485" w:rsidRDefault="00B2247C" w:rsidP="00B2247C">
      <w:pPr>
        <w:ind w:left="720"/>
        <w:jc w:val="center"/>
        <w:rPr>
          <w:rFonts w:cs="メイリオ"/>
        </w:rPr>
      </w:pPr>
      <w:r w:rsidRPr="00330485">
        <w:rPr>
          <w:rFonts w:cs="メイリオ"/>
        </w:rPr>
        <w:t>側溝蓋の隙間にテープを貼ってカバーする様子</w:t>
      </w:r>
    </w:p>
    <w:p w14:paraId="53D22D13" w14:textId="51C60F5A" w:rsidR="00476D63" w:rsidRPr="00330485" w:rsidRDefault="00476D63" w:rsidP="003B6629"/>
    <w:p w14:paraId="3647D8F8" w14:textId="71251182" w:rsidR="00C47517" w:rsidRPr="00330485" w:rsidRDefault="00577FF1" w:rsidP="00C47517">
      <w:pPr>
        <w:ind w:firstLineChars="200" w:firstLine="440"/>
        <w:rPr>
          <w:b/>
          <w:bCs/>
        </w:rPr>
      </w:pPr>
      <w:r w:rsidRPr="00330485">
        <w:rPr>
          <w:rFonts w:hint="eastAsia"/>
          <w:b/>
          <w:bCs/>
        </w:rPr>
        <w:t>③</w:t>
      </w:r>
      <w:r w:rsidR="00C47517" w:rsidRPr="00330485">
        <w:rPr>
          <w:rFonts w:hint="eastAsia"/>
          <w:b/>
          <w:bCs/>
        </w:rPr>
        <w:t xml:space="preserve">　靴・衣服・施工機材に付着した人工芝片等の除去</w:t>
      </w:r>
      <w:r w:rsidR="009E447A" w:rsidRPr="00330485">
        <w:rPr>
          <w:rFonts w:hint="eastAsia"/>
          <w:b/>
          <w:bCs/>
        </w:rPr>
        <w:t>・回収</w:t>
      </w:r>
    </w:p>
    <w:p w14:paraId="6D87E21F" w14:textId="473FB891" w:rsidR="00C47517" w:rsidRPr="00330485" w:rsidRDefault="00C47517" w:rsidP="00E23866">
      <w:pPr>
        <w:pStyle w:val="a6"/>
        <w:numPr>
          <w:ilvl w:val="0"/>
          <w:numId w:val="10"/>
        </w:numPr>
        <w:pBdr>
          <w:top w:val="nil"/>
          <w:left w:val="nil"/>
          <w:bottom w:val="nil"/>
          <w:right w:val="nil"/>
          <w:between w:val="nil"/>
        </w:pBdr>
        <w:ind w:leftChars="0"/>
        <w:jc w:val="left"/>
      </w:pPr>
      <w:r w:rsidRPr="00330485">
        <w:rPr>
          <w:rFonts w:cs="メイリオ" w:hint="eastAsia"/>
          <w:color w:val="000000"/>
        </w:rPr>
        <w:t>施工業者の</w:t>
      </w:r>
      <w:r w:rsidR="00B2247C" w:rsidRPr="00330485">
        <w:rPr>
          <w:rFonts w:cs="メイリオ"/>
          <w:color w:val="000000"/>
        </w:rPr>
        <w:t>靴</w:t>
      </w:r>
      <w:r w:rsidR="0003756B" w:rsidRPr="00330485">
        <w:rPr>
          <w:rFonts w:cs="メイリオ" w:hint="eastAsia"/>
          <w:color w:val="000000"/>
        </w:rPr>
        <w:t>や衣服</w:t>
      </w:r>
      <w:r w:rsidRPr="00330485">
        <w:rPr>
          <w:rFonts w:cs="メイリオ" w:hint="eastAsia"/>
          <w:color w:val="000000"/>
        </w:rPr>
        <w:t>に</w:t>
      </w:r>
      <w:r w:rsidR="00B2247C" w:rsidRPr="00330485">
        <w:rPr>
          <w:rFonts w:cs="メイリオ"/>
          <w:color w:val="000000"/>
        </w:rPr>
        <w:t>付着</w:t>
      </w:r>
      <w:r w:rsidRPr="00330485">
        <w:rPr>
          <w:rFonts w:cs="メイリオ" w:hint="eastAsia"/>
          <w:color w:val="000000"/>
        </w:rPr>
        <w:t>した人工芝片等の外部への持ち出し</w:t>
      </w:r>
      <w:r w:rsidR="00B2247C" w:rsidRPr="00330485">
        <w:rPr>
          <w:rFonts w:cs="メイリオ"/>
          <w:color w:val="000000"/>
        </w:rPr>
        <w:t>を防止するため、施工</w:t>
      </w:r>
      <w:r w:rsidRPr="00330485">
        <w:rPr>
          <w:rFonts w:cs="メイリオ" w:hint="eastAsia"/>
          <w:color w:val="000000"/>
        </w:rPr>
        <w:t>業者</w:t>
      </w:r>
      <w:r w:rsidR="00B2247C" w:rsidRPr="00330485">
        <w:rPr>
          <w:rFonts w:cs="メイリオ"/>
          <w:color w:val="000000"/>
        </w:rPr>
        <w:t>に出入口付近での注意喚起を行</w:t>
      </w:r>
      <w:r w:rsidRPr="00330485">
        <w:rPr>
          <w:rFonts w:cs="メイリオ" w:hint="eastAsia"/>
          <w:color w:val="000000"/>
        </w:rPr>
        <w:t>うとともに</w:t>
      </w:r>
      <w:r w:rsidR="00B2247C" w:rsidRPr="00330485">
        <w:rPr>
          <w:rFonts w:cs="メイリオ"/>
          <w:color w:val="000000"/>
        </w:rPr>
        <w:t>、</w:t>
      </w:r>
      <w:r w:rsidRPr="00330485">
        <w:rPr>
          <w:rFonts w:cs="メイリオ" w:hint="eastAsia"/>
          <w:color w:val="000000"/>
        </w:rPr>
        <w:t>作業終了後</w:t>
      </w:r>
      <w:r w:rsidR="00B2247C" w:rsidRPr="00330485">
        <w:rPr>
          <w:rFonts w:cs="メイリオ"/>
          <w:color w:val="000000"/>
        </w:rPr>
        <w:t>に人工芝片</w:t>
      </w:r>
      <w:r w:rsidRPr="00330485">
        <w:rPr>
          <w:rFonts w:cs="メイリオ" w:hint="eastAsia"/>
          <w:color w:val="000000"/>
        </w:rPr>
        <w:t>等</w:t>
      </w:r>
      <w:r w:rsidR="00B2247C" w:rsidRPr="00330485">
        <w:rPr>
          <w:rFonts w:cs="メイリオ"/>
          <w:color w:val="000000"/>
        </w:rPr>
        <w:t>を落とすためのマット</w:t>
      </w:r>
      <w:r w:rsidR="007D2A04" w:rsidRPr="00330485">
        <w:rPr>
          <w:rFonts w:cs="メイリオ" w:hint="eastAsia"/>
          <w:color w:val="000000"/>
        </w:rPr>
        <w:t>等</w:t>
      </w:r>
      <w:r w:rsidR="00B2247C" w:rsidRPr="00330485">
        <w:rPr>
          <w:rFonts w:cs="メイリオ"/>
          <w:color w:val="000000"/>
        </w:rPr>
        <w:t>を設置しておきましょう。</w:t>
      </w:r>
    </w:p>
    <w:p w14:paraId="2E90B1A6" w14:textId="29CEE425" w:rsidR="00476D63" w:rsidRPr="00330485" w:rsidRDefault="00BE0FD7" w:rsidP="00E23866">
      <w:pPr>
        <w:pStyle w:val="a6"/>
        <w:numPr>
          <w:ilvl w:val="0"/>
          <w:numId w:val="10"/>
        </w:numPr>
        <w:pBdr>
          <w:top w:val="nil"/>
          <w:left w:val="nil"/>
          <w:bottom w:val="nil"/>
          <w:right w:val="nil"/>
          <w:between w:val="nil"/>
        </w:pBdr>
        <w:ind w:leftChars="0"/>
        <w:jc w:val="left"/>
      </w:pPr>
      <w:r>
        <w:rPr>
          <w:rFonts w:cs="メイリオ"/>
          <w:color w:val="000000"/>
        </w:rPr>
        <w:lastRenderedPageBreak/>
        <w:t>ブラッシングや</w:t>
      </w:r>
      <w:r w:rsidR="00B2247C" w:rsidRPr="00330485">
        <w:rPr>
          <w:rFonts w:cs="メイリオ"/>
          <w:color w:val="000000"/>
        </w:rPr>
        <w:t>チップ充填等に使用される施工機材に</w:t>
      </w:r>
      <w:r w:rsidR="00C47517" w:rsidRPr="00330485">
        <w:rPr>
          <w:rFonts w:cs="メイリオ" w:hint="eastAsia"/>
          <w:color w:val="000000"/>
        </w:rPr>
        <w:t>人工芝片等が</w:t>
      </w:r>
      <w:r w:rsidR="00B2247C" w:rsidRPr="00330485">
        <w:rPr>
          <w:rFonts w:cs="メイリオ"/>
          <w:color w:val="000000"/>
        </w:rPr>
        <w:t>付着してい</w:t>
      </w:r>
      <w:r w:rsidR="001765AE" w:rsidRPr="00330485">
        <w:rPr>
          <w:rFonts w:cs="メイリオ" w:hint="eastAsia"/>
          <w:color w:val="000000"/>
        </w:rPr>
        <w:t>る場合は</w:t>
      </w:r>
      <w:r w:rsidR="00B2247C" w:rsidRPr="00330485">
        <w:rPr>
          <w:rFonts w:cs="メイリオ"/>
          <w:color w:val="000000"/>
        </w:rPr>
        <w:t>、</w:t>
      </w:r>
      <w:r w:rsidR="001765AE" w:rsidRPr="00330485">
        <w:rPr>
          <w:rFonts w:cs="メイリオ" w:hint="eastAsia"/>
          <w:color w:val="000000"/>
        </w:rPr>
        <w:t>適切に除去・回収を行い</w:t>
      </w:r>
      <w:r w:rsidR="00B2247C" w:rsidRPr="00330485">
        <w:rPr>
          <w:rFonts w:cs="メイリオ"/>
          <w:color w:val="000000"/>
        </w:rPr>
        <w:t>ましょう。</w:t>
      </w:r>
    </w:p>
    <w:p w14:paraId="3F555A48" w14:textId="78F762C3" w:rsidR="007D2A04" w:rsidRPr="00330485" w:rsidRDefault="007D2A04" w:rsidP="00270878">
      <w:pPr>
        <w:pBdr>
          <w:top w:val="nil"/>
          <w:left w:val="nil"/>
          <w:bottom w:val="nil"/>
          <w:right w:val="nil"/>
          <w:between w:val="nil"/>
        </w:pBdr>
        <w:jc w:val="left"/>
      </w:pPr>
    </w:p>
    <w:p w14:paraId="4594B93B" w14:textId="4ABF8271" w:rsidR="00270878" w:rsidRPr="00330485" w:rsidRDefault="00577FF1" w:rsidP="00270878">
      <w:pPr>
        <w:pBdr>
          <w:top w:val="nil"/>
          <w:left w:val="nil"/>
          <w:bottom w:val="nil"/>
          <w:right w:val="nil"/>
          <w:between w:val="nil"/>
        </w:pBdr>
        <w:ind w:firstLineChars="200" w:firstLine="440"/>
        <w:jc w:val="left"/>
        <w:rPr>
          <w:b/>
          <w:bCs/>
        </w:rPr>
      </w:pPr>
      <w:r w:rsidRPr="00330485">
        <w:rPr>
          <w:rFonts w:hint="eastAsia"/>
          <w:b/>
          <w:bCs/>
        </w:rPr>
        <w:t>④</w:t>
      </w:r>
      <w:r w:rsidR="00270878" w:rsidRPr="00330485">
        <w:rPr>
          <w:rFonts w:hint="eastAsia"/>
          <w:b/>
          <w:bCs/>
        </w:rPr>
        <w:t xml:space="preserve">　人工芝・充填材の適切な運搬・保管</w:t>
      </w:r>
    </w:p>
    <w:p w14:paraId="60D27D17" w14:textId="7B3BFAE4" w:rsidR="00AC6FE3" w:rsidRPr="00330485" w:rsidRDefault="00AC6FE3" w:rsidP="00E23866">
      <w:pPr>
        <w:pStyle w:val="a6"/>
        <w:numPr>
          <w:ilvl w:val="0"/>
          <w:numId w:val="13"/>
        </w:numPr>
        <w:pBdr>
          <w:top w:val="nil"/>
          <w:left w:val="nil"/>
          <w:bottom w:val="nil"/>
          <w:right w:val="nil"/>
          <w:between w:val="nil"/>
        </w:pBdr>
        <w:ind w:leftChars="0" w:left="1134"/>
        <w:jc w:val="left"/>
        <w:rPr>
          <w:rFonts w:cs="メイリオ"/>
          <w:color w:val="000000"/>
        </w:rPr>
      </w:pPr>
      <w:r w:rsidRPr="00330485">
        <w:rPr>
          <w:rFonts w:cs="メイリオ"/>
          <w:color w:val="000000"/>
        </w:rPr>
        <w:t>施工やメンテナンスに使用する人工芝</w:t>
      </w:r>
      <w:r w:rsidR="00270878" w:rsidRPr="00330485">
        <w:rPr>
          <w:rFonts w:cs="メイリオ" w:hint="eastAsia"/>
          <w:color w:val="000000"/>
        </w:rPr>
        <w:t>や</w:t>
      </w:r>
      <w:r w:rsidRPr="00330485">
        <w:rPr>
          <w:rFonts w:cs="メイリオ"/>
          <w:color w:val="000000"/>
        </w:rPr>
        <w:t>充填材</w:t>
      </w:r>
      <w:r w:rsidR="00270878" w:rsidRPr="00330485">
        <w:rPr>
          <w:rFonts w:cs="メイリオ" w:hint="eastAsia"/>
          <w:color w:val="000000"/>
        </w:rPr>
        <w:t>が</w:t>
      </w:r>
      <w:r w:rsidRPr="00330485">
        <w:rPr>
          <w:rFonts w:cs="メイリオ"/>
          <w:color w:val="000000"/>
        </w:rPr>
        <w:t>適切に運搬・保管</w:t>
      </w:r>
      <w:r w:rsidR="00AE290B" w:rsidRPr="00330485">
        <w:rPr>
          <w:rFonts w:cs="メイリオ" w:hint="eastAsia"/>
          <w:color w:val="000000"/>
        </w:rPr>
        <w:t>され</w:t>
      </w:r>
      <w:r w:rsidRPr="00330485">
        <w:rPr>
          <w:rFonts w:cs="メイリオ"/>
          <w:color w:val="000000"/>
        </w:rPr>
        <w:t>ているか確認しましょう。</w:t>
      </w:r>
    </w:p>
    <w:p w14:paraId="0615C4DC" w14:textId="77777777" w:rsidR="00AC6FE3" w:rsidRPr="00330485" w:rsidRDefault="00AC6FE3" w:rsidP="00AC6FE3">
      <w:pPr>
        <w:ind w:left="720"/>
        <w:jc w:val="center"/>
        <w:rPr>
          <w:rFonts w:cs="メイリオ"/>
        </w:rPr>
      </w:pPr>
      <w:r w:rsidRPr="00330485">
        <w:rPr>
          <w:rFonts w:cs="メイリオ"/>
          <w:noProof/>
          <w:lang w:val="en-US"/>
        </w:rPr>
        <w:drawing>
          <wp:inline distT="114300" distB="114300" distL="114300" distR="114300" wp14:anchorId="5E153A69" wp14:editId="6F6EA56F">
            <wp:extent cx="2880000" cy="2162907"/>
            <wp:effectExtent l="0" t="0" r="0" b="0"/>
            <wp:docPr id="29" name="image6.jpg" descr="草の上に置かれた複数の花&#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jpg" descr="草の上に置かれた複数の花&#10;&#10;中程度の精度で自動的に生成された説明"/>
                    <pic:cNvPicPr preferRelativeResize="0"/>
                  </pic:nvPicPr>
                  <pic:blipFill>
                    <a:blip r:embed="rId23"/>
                    <a:srcRect/>
                    <a:stretch>
                      <a:fillRect/>
                    </a:stretch>
                  </pic:blipFill>
                  <pic:spPr>
                    <a:xfrm>
                      <a:off x="0" y="0"/>
                      <a:ext cx="2880000" cy="2162907"/>
                    </a:xfrm>
                    <a:prstGeom prst="rect">
                      <a:avLst/>
                    </a:prstGeom>
                    <a:ln/>
                  </pic:spPr>
                </pic:pic>
              </a:graphicData>
            </a:graphic>
          </wp:inline>
        </w:drawing>
      </w:r>
    </w:p>
    <w:p w14:paraId="0C2DD5CF" w14:textId="77777777" w:rsidR="00AC6FE3" w:rsidRPr="00330485" w:rsidRDefault="00AC6FE3" w:rsidP="00AC6FE3">
      <w:pPr>
        <w:ind w:left="720"/>
        <w:jc w:val="center"/>
        <w:rPr>
          <w:rFonts w:cs="メイリオ"/>
        </w:rPr>
      </w:pPr>
      <w:r w:rsidRPr="00330485">
        <w:rPr>
          <w:rFonts w:cs="メイリオ"/>
        </w:rPr>
        <w:t>管理区域外に置かれた充填材が露出し、外部へ流出している様子</w:t>
      </w:r>
    </w:p>
    <w:p w14:paraId="55702E47" w14:textId="74A98904" w:rsidR="00AC6FE3" w:rsidRPr="00330485" w:rsidRDefault="00AC6FE3" w:rsidP="00AC6FE3">
      <w:pPr>
        <w:rPr>
          <w:rFonts w:cs="メイリオ"/>
        </w:rPr>
      </w:pPr>
    </w:p>
    <w:p w14:paraId="26FA6148" w14:textId="5642DA56" w:rsidR="00270878" w:rsidRPr="00330485" w:rsidRDefault="00577FF1" w:rsidP="00270878">
      <w:pPr>
        <w:ind w:firstLineChars="200" w:firstLine="440"/>
        <w:rPr>
          <w:rFonts w:cs="メイリオ"/>
          <w:b/>
          <w:bCs/>
        </w:rPr>
      </w:pPr>
      <w:r w:rsidRPr="00330485">
        <w:rPr>
          <w:rFonts w:cs="メイリオ" w:hint="eastAsia"/>
          <w:b/>
          <w:bCs/>
        </w:rPr>
        <w:t>⑤</w:t>
      </w:r>
      <w:r w:rsidR="00270878" w:rsidRPr="00330485">
        <w:rPr>
          <w:rFonts w:cs="メイリオ" w:hint="eastAsia"/>
          <w:b/>
          <w:bCs/>
        </w:rPr>
        <w:t xml:space="preserve">　人工芝の切れ端の</w:t>
      </w:r>
      <w:r w:rsidR="00A64E18" w:rsidRPr="00330485">
        <w:rPr>
          <w:rFonts w:cs="メイリオ" w:hint="eastAsia"/>
          <w:b/>
          <w:bCs/>
        </w:rPr>
        <w:t>適切な</w:t>
      </w:r>
      <w:r w:rsidR="00270878" w:rsidRPr="00330485">
        <w:rPr>
          <w:rFonts w:cs="メイリオ" w:hint="eastAsia"/>
          <w:b/>
          <w:bCs/>
        </w:rPr>
        <w:t>管理</w:t>
      </w:r>
    </w:p>
    <w:p w14:paraId="4BAC4FF4" w14:textId="377E13C5" w:rsidR="00AC6FE3" w:rsidRPr="00330485" w:rsidRDefault="00AC6FE3" w:rsidP="00E23866">
      <w:pPr>
        <w:pStyle w:val="a6"/>
        <w:numPr>
          <w:ilvl w:val="0"/>
          <w:numId w:val="13"/>
        </w:numPr>
        <w:pBdr>
          <w:top w:val="nil"/>
          <w:left w:val="nil"/>
          <w:bottom w:val="nil"/>
          <w:right w:val="nil"/>
          <w:between w:val="nil"/>
        </w:pBdr>
        <w:ind w:leftChars="0" w:left="1134"/>
        <w:jc w:val="left"/>
        <w:rPr>
          <w:rFonts w:cs="メイリオ"/>
          <w:color w:val="000000"/>
        </w:rPr>
      </w:pPr>
      <w:r w:rsidRPr="00330485">
        <w:rPr>
          <w:rFonts w:cs="メイリオ"/>
          <w:color w:val="000000"/>
        </w:rPr>
        <w:t>施工中は人工芝の切れ端が発生します。飛散しないように管理し、切れ端を集めた後は</w:t>
      </w:r>
      <w:r w:rsidR="00500AE7" w:rsidRPr="00330485">
        <w:rPr>
          <w:rFonts w:cs="メイリオ"/>
          <w:color w:val="000000"/>
        </w:rPr>
        <w:t>梱包</w:t>
      </w:r>
      <w:r w:rsidR="00270878" w:rsidRPr="00330485">
        <w:rPr>
          <w:rFonts w:cs="メイリオ" w:hint="eastAsia"/>
          <w:color w:val="000000"/>
        </w:rPr>
        <w:t>し</w:t>
      </w:r>
      <w:r w:rsidR="0003756B" w:rsidRPr="00330485">
        <w:rPr>
          <w:rFonts w:cs="メイリオ" w:hint="eastAsia"/>
          <w:color w:val="000000"/>
        </w:rPr>
        <w:t>て保管</w:t>
      </w:r>
      <w:r w:rsidR="00270878" w:rsidRPr="00330485">
        <w:rPr>
          <w:rFonts w:cs="メイリオ" w:hint="eastAsia"/>
          <w:color w:val="000000"/>
        </w:rPr>
        <w:t>のうえ、</w:t>
      </w:r>
      <w:r w:rsidR="00500AE7" w:rsidRPr="00330485">
        <w:rPr>
          <w:rFonts w:cs="メイリオ" w:hint="eastAsia"/>
          <w:color w:val="000000"/>
        </w:rPr>
        <w:t>適正な廃棄処分を</w:t>
      </w:r>
      <w:r w:rsidR="0003756B" w:rsidRPr="00330485">
        <w:rPr>
          <w:rFonts w:cs="メイリオ" w:hint="eastAsia"/>
          <w:color w:val="000000"/>
        </w:rPr>
        <w:t>行い</w:t>
      </w:r>
      <w:r w:rsidR="00500AE7" w:rsidRPr="00330485">
        <w:rPr>
          <w:rFonts w:cs="メイリオ"/>
          <w:color w:val="000000"/>
        </w:rPr>
        <w:t>ましょう。</w:t>
      </w:r>
    </w:p>
    <w:p w14:paraId="2C842EA4" w14:textId="77777777" w:rsidR="00AC6FE3" w:rsidRPr="00330485" w:rsidRDefault="00AC6FE3" w:rsidP="00AC6FE3">
      <w:pPr>
        <w:ind w:left="720"/>
        <w:jc w:val="center"/>
        <w:rPr>
          <w:rFonts w:cs="メイリオ"/>
        </w:rPr>
      </w:pPr>
      <w:r w:rsidRPr="00330485">
        <w:rPr>
          <w:rFonts w:cs="メイリオ"/>
          <w:noProof/>
          <w:lang w:val="en-US"/>
        </w:rPr>
        <w:drawing>
          <wp:inline distT="114300" distB="114300" distL="114300" distR="114300" wp14:anchorId="02CD849F" wp14:editId="624594FE">
            <wp:extent cx="2876550" cy="1849302"/>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876550" cy="1849302"/>
                    </a:xfrm>
                    <a:prstGeom prst="rect">
                      <a:avLst/>
                    </a:prstGeom>
                    <a:ln/>
                  </pic:spPr>
                </pic:pic>
              </a:graphicData>
            </a:graphic>
          </wp:inline>
        </w:drawing>
      </w:r>
    </w:p>
    <w:p w14:paraId="65FE0BBD" w14:textId="77777777" w:rsidR="00AC6FE3" w:rsidRPr="00330485" w:rsidRDefault="00AC6FE3" w:rsidP="00AC6FE3">
      <w:pPr>
        <w:ind w:left="720"/>
        <w:jc w:val="center"/>
        <w:rPr>
          <w:rFonts w:cs="メイリオ"/>
        </w:rPr>
      </w:pPr>
      <w:r w:rsidRPr="00330485">
        <w:rPr>
          <w:rFonts w:cs="メイリオ"/>
        </w:rPr>
        <w:t>施工中に発生した人工芝の切れ端</w:t>
      </w:r>
    </w:p>
    <w:p w14:paraId="48B51929" w14:textId="77777777" w:rsidR="00AC6FE3" w:rsidRPr="00330485" w:rsidRDefault="00AC6FE3" w:rsidP="00577FF1">
      <w:pPr>
        <w:rPr>
          <w:rFonts w:cs="メイリオ"/>
        </w:rPr>
      </w:pPr>
    </w:p>
    <w:p w14:paraId="649E60DD" w14:textId="6E27CFF3" w:rsidR="00270878" w:rsidRPr="00330485" w:rsidRDefault="00577FF1" w:rsidP="00270878">
      <w:pPr>
        <w:ind w:firstLineChars="200" w:firstLine="440"/>
        <w:rPr>
          <w:b/>
          <w:bCs/>
        </w:rPr>
      </w:pPr>
      <w:r w:rsidRPr="00330485">
        <w:rPr>
          <w:rFonts w:hint="eastAsia"/>
          <w:b/>
          <w:bCs/>
        </w:rPr>
        <w:t>⑥</w:t>
      </w:r>
      <w:r w:rsidR="00270878" w:rsidRPr="00330485">
        <w:rPr>
          <w:rFonts w:hint="eastAsia"/>
          <w:b/>
          <w:bCs/>
        </w:rPr>
        <w:t xml:space="preserve">　施工中に発生した人工芝片等の清掃・回収</w:t>
      </w:r>
    </w:p>
    <w:p w14:paraId="10244A6E" w14:textId="1EF5A9A4" w:rsidR="00476D63" w:rsidRPr="00330485" w:rsidRDefault="007B38A9" w:rsidP="00E23866">
      <w:pPr>
        <w:pStyle w:val="a6"/>
        <w:numPr>
          <w:ilvl w:val="0"/>
          <w:numId w:val="13"/>
        </w:numPr>
        <w:ind w:leftChars="0" w:left="1134"/>
      </w:pPr>
      <w:r w:rsidRPr="00330485">
        <w:t>施工期間中は、</w:t>
      </w:r>
      <w:r w:rsidR="00270878" w:rsidRPr="00330485">
        <w:rPr>
          <w:rFonts w:hint="eastAsia"/>
        </w:rPr>
        <w:t>フィールドに</w:t>
      </w:r>
      <w:r w:rsidRPr="00330485">
        <w:t>クリーナーをかけるなどして、人工芝片</w:t>
      </w:r>
      <w:r w:rsidR="00FF7CC9" w:rsidRPr="00330485">
        <w:rPr>
          <w:rFonts w:hint="eastAsia"/>
        </w:rPr>
        <w:t>等</w:t>
      </w:r>
      <w:r w:rsidRPr="00330485">
        <w:t>の回収・清掃を行いましょう。</w:t>
      </w:r>
    </w:p>
    <w:p w14:paraId="5B480D17" w14:textId="40F32E85" w:rsidR="001B57BB" w:rsidRPr="00330485" w:rsidRDefault="001B57BB">
      <w:pPr>
        <w:spacing w:line="276" w:lineRule="auto"/>
        <w:jc w:val="left"/>
      </w:pPr>
      <w:r w:rsidRPr="00330485">
        <w:br w:type="page"/>
      </w:r>
    </w:p>
    <w:p w14:paraId="762B0EDB" w14:textId="2DC10A07" w:rsidR="00476D63" w:rsidRPr="00330485" w:rsidRDefault="007B38A9" w:rsidP="00AC6FE3">
      <w:pPr>
        <w:pStyle w:val="2"/>
      </w:pPr>
      <w:bookmarkStart w:id="16" w:name="_Toc130742430"/>
      <w:r w:rsidRPr="00330485">
        <w:lastRenderedPageBreak/>
        <w:t>運用時</w:t>
      </w:r>
      <w:bookmarkEnd w:id="16"/>
    </w:p>
    <w:p w14:paraId="077DF256" w14:textId="46E6133D" w:rsidR="009132E8" w:rsidRPr="00330485" w:rsidRDefault="009132E8" w:rsidP="001B57BB">
      <w:pPr>
        <w:ind w:firstLineChars="200" w:firstLine="440"/>
        <w:rPr>
          <w:b/>
          <w:bCs/>
        </w:rPr>
      </w:pPr>
      <w:r w:rsidRPr="00330485">
        <w:rPr>
          <w:rFonts w:hint="eastAsia"/>
          <w:b/>
          <w:bCs/>
        </w:rPr>
        <w:t>①</w:t>
      </w:r>
      <w:r w:rsidR="001B57BB" w:rsidRPr="00330485">
        <w:rPr>
          <w:rFonts w:hint="eastAsia"/>
          <w:b/>
          <w:bCs/>
        </w:rPr>
        <w:t xml:space="preserve">　側溝へのフィルターの設置</w:t>
      </w:r>
    </w:p>
    <w:p w14:paraId="4EBCD837" w14:textId="7375E3CE" w:rsidR="00AC6FE3" w:rsidRPr="00330485" w:rsidRDefault="00AC6FE3" w:rsidP="00E23866">
      <w:pPr>
        <w:pStyle w:val="a6"/>
        <w:numPr>
          <w:ilvl w:val="0"/>
          <w:numId w:val="13"/>
        </w:numPr>
        <w:pBdr>
          <w:top w:val="nil"/>
          <w:left w:val="nil"/>
          <w:bottom w:val="nil"/>
          <w:right w:val="nil"/>
          <w:between w:val="nil"/>
        </w:pBdr>
        <w:ind w:leftChars="0" w:left="1134"/>
        <w:jc w:val="left"/>
        <w:rPr>
          <w:rFonts w:cs="メイリオ"/>
          <w:color w:val="000000"/>
        </w:rPr>
      </w:pPr>
      <w:r w:rsidRPr="00330485">
        <w:rPr>
          <w:rFonts w:cs="メイリオ"/>
          <w:color w:val="000000"/>
        </w:rPr>
        <w:t>雨天時は側溝を通じて人工芝</w:t>
      </w:r>
      <w:r w:rsidR="0003756B" w:rsidRPr="00330485">
        <w:rPr>
          <w:rFonts w:cs="メイリオ" w:hint="eastAsia"/>
          <w:color w:val="000000"/>
        </w:rPr>
        <w:t>片</w:t>
      </w:r>
      <w:r w:rsidR="001B57BB" w:rsidRPr="00330485">
        <w:rPr>
          <w:rFonts w:cs="メイリオ" w:hint="eastAsia"/>
          <w:color w:val="000000"/>
        </w:rPr>
        <w:t>等</w:t>
      </w:r>
      <w:r w:rsidRPr="00330485">
        <w:rPr>
          <w:rFonts w:cs="メイリオ"/>
          <w:color w:val="000000"/>
        </w:rPr>
        <w:t>が流出する懸念が高まります。</w:t>
      </w:r>
    </w:p>
    <w:p w14:paraId="3DBFA5C6" w14:textId="77777777" w:rsidR="00AC6FE3" w:rsidRPr="00330485" w:rsidRDefault="00AC6FE3" w:rsidP="00AC6FE3">
      <w:pPr>
        <w:ind w:left="720"/>
        <w:jc w:val="center"/>
        <w:rPr>
          <w:rFonts w:cs="メイリオ"/>
        </w:rPr>
      </w:pPr>
      <w:r w:rsidRPr="00330485">
        <w:rPr>
          <w:rFonts w:cs="メイリオ"/>
          <w:noProof/>
          <w:lang w:val="en-US"/>
        </w:rPr>
        <w:drawing>
          <wp:inline distT="0" distB="0" distL="0" distR="0" wp14:anchorId="093B60D8" wp14:editId="14179C1B">
            <wp:extent cx="3156667" cy="2369064"/>
            <wp:effectExtent l="0" t="0" r="5715" b="0"/>
            <wp:docPr id="20" name="図 20" descr="草, 屋外,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草, 屋外, 建物, 座る が含まれている画像&#10;&#10;自動的に生成された説明"/>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156667" cy="2369064"/>
                    </a:xfrm>
                    <a:prstGeom prst="rect">
                      <a:avLst/>
                    </a:prstGeom>
                    <a:noFill/>
                    <a:ln>
                      <a:noFill/>
                    </a:ln>
                  </pic:spPr>
                </pic:pic>
              </a:graphicData>
            </a:graphic>
          </wp:inline>
        </w:drawing>
      </w:r>
    </w:p>
    <w:p w14:paraId="7C477711" w14:textId="77777777" w:rsidR="00AC6FE3" w:rsidRPr="00330485" w:rsidRDefault="00AC6FE3" w:rsidP="00AC6FE3">
      <w:pPr>
        <w:ind w:left="720"/>
        <w:jc w:val="center"/>
        <w:rPr>
          <w:rFonts w:cs="メイリオ"/>
        </w:rPr>
      </w:pPr>
      <w:r w:rsidRPr="00330485">
        <w:rPr>
          <w:rFonts w:cs="メイリオ"/>
        </w:rPr>
        <w:t>雨天後に側溝内に流出した大量の人工芝片</w:t>
      </w:r>
    </w:p>
    <w:p w14:paraId="5CAFB4B8" w14:textId="77777777" w:rsidR="00AC6FE3" w:rsidRPr="00330485" w:rsidRDefault="00AC6FE3" w:rsidP="001B57BB">
      <w:pPr>
        <w:rPr>
          <w:rFonts w:cs="メイリオ"/>
        </w:rPr>
      </w:pPr>
    </w:p>
    <w:p w14:paraId="5BB4E643" w14:textId="3B85F461" w:rsidR="00AC6FE3" w:rsidRPr="00330485" w:rsidRDefault="00AC6FE3" w:rsidP="00E23866">
      <w:pPr>
        <w:pStyle w:val="a6"/>
        <w:numPr>
          <w:ilvl w:val="0"/>
          <w:numId w:val="13"/>
        </w:numPr>
        <w:ind w:leftChars="0" w:left="1134"/>
        <w:rPr>
          <w:rFonts w:cs="メイリオ"/>
        </w:rPr>
      </w:pPr>
      <w:r w:rsidRPr="00330485">
        <w:rPr>
          <w:rFonts w:cs="メイリオ"/>
        </w:rPr>
        <w:t>側溝の内部や集水桝手前に人工芝片</w:t>
      </w:r>
      <w:r w:rsidR="001B57BB" w:rsidRPr="00330485">
        <w:rPr>
          <w:rFonts w:cs="メイリオ" w:hint="eastAsia"/>
        </w:rPr>
        <w:t>等</w:t>
      </w:r>
      <w:r w:rsidRPr="00330485">
        <w:rPr>
          <w:rFonts w:cs="メイリオ"/>
        </w:rPr>
        <w:t>を回収できるフィルターを取り付けて流出を抑制しましょう。</w:t>
      </w:r>
    </w:p>
    <w:p w14:paraId="45F27600" w14:textId="77777777" w:rsidR="00AC6FE3" w:rsidRPr="00330485" w:rsidRDefault="00AC6FE3" w:rsidP="00AC6FE3">
      <w:pPr>
        <w:ind w:left="720"/>
        <w:jc w:val="center"/>
        <w:rPr>
          <w:rFonts w:cs="メイリオ"/>
        </w:rPr>
      </w:pPr>
      <w:r w:rsidRPr="00330485">
        <w:rPr>
          <w:rFonts w:cs="メイリオ"/>
        </w:rPr>
        <w:t xml:space="preserve">　</w:t>
      </w:r>
      <w:r w:rsidRPr="00330485">
        <w:rPr>
          <w:rFonts w:cs="メイリオ"/>
          <w:noProof/>
          <w:lang w:val="en-US"/>
        </w:rPr>
        <w:drawing>
          <wp:inline distT="0" distB="0" distL="0" distR="0" wp14:anchorId="62049208" wp14:editId="64631FE2">
            <wp:extent cx="3969335" cy="2569062"/>
            <wp:effectExtent l="0" t="0" r="0" b="3175"/>
            <wp:docPr id="41" name="図 41" descr="ラケット, 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ラケット, スポーツゲーム が含まれている画像&#10;&#10;自動的に生成された説明"/>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972450" cy="2571078"/>
                    </a:xfrm>
                    <a:prstGeom prst="rect">
                      <a:avLst/>
                    </a:prstGeom>
                    <a:noFill/>
                    <a:ln>
                      <a:noFill/>
                    </a:ln>
                  </pic:spPr>
                </pic:pic>
              </a:graphicData>
            </a:graphic>
          </wp:inline>
        </w:drawing>
      </w:r>
    </w:p>
    <w:p w14:paraId="01A5B9CB" w14:textId="77777777" w:rsidR="00AC6FE3" w:rsidRPr="00330485" w:rsidRDefault="00AC6FE3" w:rsidP="00AC6FE3">
      <w:pPr>
        <w:ind w:left="720"/>
        <w:jc w:val="center"/>
        <w:rPr>
          <w:rFonts w:cs="メイリオ"/>
        </w:rPr>
      </w:pPr>
      <w:r w:rsidRPr="00330485">
        <w:rPr>
          <w:rFonts w:cs="メイリオ"/>
        </w:rPr>
        <w:t>側溝に設置されたフィルターの例</w:t>
      </w:r>
    </w:p>
    <w:p w14:paraId="4DD5416A" w14:textId="71E73D83" w:rsidR="00AC6FE3" w:rsidRPr="00330485" w:rsidRDefault="00AC6FE3" w:rsidP="00E23866">
      <w:pPr>
        <w:pStyle w:val="a6"/>
        <w:numPr>
          <w:ilvl w:val="0"/>
          <w:numId w:val="13"/>
        </w:numPr>
        <w:ind w:leftChars="0" w:left="1134"/>
        <w:rPr>
          <w:rFonts w:cs="メイリオ"/>
        </w:rPr>
      </w:pPr>
      <w:r w:rsidRPr="00330485">
        <w:rPr>
          <w:rFonts w:cs="メイリオ"/>
        </w:rPr>
        <w:t>現在は、人工芝メーカーによりマイクロプラスチックを捕捉する様々なフィルター（不織布ネット、ステンレス</w:t>
      </w:r>
      <w:r w:rsidR="00F919F9" w:rsidRPr="00330485">
        <w:rPr>
          <w:rFonts w:cs="メイリオ" w:hint="eastAsia"/>
        </w:rPr>
        <w:t>フィルター</w:t>
      </w:r>
      <w:r w:rsidRPr="00330485">
        <w:rPr>
          <w:rFonts w:cs="メイリオ"/>
        </w:rPr>
        <w:t>、暗渠ドレーン等）が開発されて</w:t>
      </w:r>
      <w:r w:rsidR="00E86BFA" w:rsidRPr="00330485">
        <w:rPr>
          <w:rFonts w:cs="メイリオ" w:hint="eastAsia"/>
        </w:rPr>
        <w:t>おり、大阪府が実施した実証実験において、人工芝片等の捕集効果が確認されているものもあります。</w:t>
      </w:r>
      <w:r w:rsidRPr="00330485">
        <w:rPr>
          <w:rFonts w:cs="メイリオ"/>
        </w:rPr>
        <w:t>施設の側溝の大きさ</w:t>
      </w:r>
      <w:r w:rsidR="00F919F9" w:rsidRPr="00330485">
        <w:rPr>
          <w:rFonts w:cs="メイリオ" w:hint="eastAsia"/>
        </w:rPr>
        <w:t>や</w:t>
      </w:r>
      <w:r w:rsidRPr="00330485">
        <w:rPr>
          <w:rFonts w:cs="メイリオ"/>
        </w:rPr>
        <w:t>構造</w:t>
      </w:r>
      <w:r w:rsidR="00F919F9" w:rsidRPr="00330485">
        <w:rPr>
          <w:rFonts w:cs="メイリオ" w:hint="eastAsia"/>
        </w:rPr>
        <w:t>等</w:t>
      </w:r>
      <w:r w:rsidRPr="00330485">
        <w:rPr>
          <w:rFonts w:cs="メイリオ"/>
        </w:rPr>
        <w:t>に適したフィルターを採用しましょう。</w:t>
      </w:r>
    </w:p>
    <w:p w14:paraId="6BF75FF4" w14:textId="77777777" w:rsidR="006F2736" w:rsidRPr="00330485" w:rsidRDefault="006F2736" w:rsidP="006F2736">
      <w:pPr>
        <w:rPr>
          <w:rFonts w:cs="メイリオ"/>
        </w:rPr>
      </w:pPr>
    </w:p>
    <w:p w14:paraId="105C7A2F" w14:textId="77777777" w:rsidR="006F2736" w:rsidRPr="00330485" w:rsidRDefault="006F2736" w:rsidP="006F2736">
      <w:r w:rsidRPr="00330485">
        <w:lastRenderedPageBreak/>
        <w:t xml:space="preserve">　【砂入り人工芝について】</w:t>
      </w:r>
    </w:p>
    <w:p w14:paraId="46C8242E" w14:textId="77777777" w:rsidR="006F2736" w:rsidRPr="00330485" w:rsidRDefault="006F2736" w:rsidP="00E23866">
      <w:pPr>
        <w:pStyle w:val="a6"/>
        <w:numPr>
          <w:ilvl w:val="0"/>
          <w:numId w:val="4"/>
        </w:numPr>
        <w:ind w:leftChars="0" w:left="1134"/>
      </w:pPr>
      <w:r w:rsidRPr="00330485">
        <w:rPr>
          <w:rFonts w:hint="eastAsia"/>
        </w:rPr>
        <w:t>テニスコートで使用される</w:t>
      </w:r>
      <w:r w:rsidRPr="00330485">
        <w:t>砂入り人工芝は、ロングパイル人工芝と異なり、</w:t>
      </w:r>
      <w:r w:rsidRPr="00330485">
        <w:rPr>
          <w:rFonts w:hint="eastAsia"/>
        </w:rPr>
        <w:t>粉状</w:t>
      </w:r>
      <w:r w:rsidRPr="00330485">
        <w:t>の人工芝片が発生し、最終的には目に見えないほど細かくなることが予想されます。</w:t>
      </w:r>
    </w:p>
    <w:p w14:paraId="0720E104" w14:textId="77777777" w:rsidR="006F2736" w:rsidRPr="00330485" w:rsidRDefault="006F2736" w:rsidP="006F2736">
      <w:pPr>
        <w:ind w:left="720"/>
        <w:jc w:val="center"/>
        <w:rPr>
          <w:rFonts w:cs="メイリオ"/>
        </w:rPr>
      </w:pPr>
      <w:r w:rsidRPr="00330485">
        <w:rPr>
          <w:rFonts w:cs="メイリオ"/>
          <w:noProof/>
          <w:lang w:val="en-US"/>
        </w:rPr>
        <w:drawing>
          <wp:inline distT="114300" distB="114300" distL="114300" distR="114300" wp14:anchorId="02EF3402" wp14:editId="2DAACFF9">
            <wp:extent cx="2880000" cy="2075420"/>
            <wp:effectExtent l="0" t="0" r="0" b="0"/>
            <wp:docPr id="37" name="image7.jpg" descr="紙を持っている手&#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37" name="image7.jpg" descr="紙を持っている手&#10;&#10;中程度の精度で自動的に生成された説明"/>
                    <pic:cNvPicPr preferRelativeResize="0"/>
                  </pic:nvPicPr>
                  <pic:blipFill>
                    <a:blip r:embed="rId27"/>
                    <a:srcRect/>
                    <a:stretch>
                      <a:fillRect/>
                    </a:stretch>
                  </pic:blipFill>
                  <pic:spPr>
                    <a:xfrm>
                      <a:off x="0" y="0"/>
                      <a:ext cx="2880000" cy="2075420"/>
                    </a:xfrm>
                    <a:prstGeom prst="rect">
                      <a:avLst/>
                    </a:prstGeom>
                    <a:ln/>
                  </pic:spPr>
                </pic:pic>
              </a:graphicData>
            </a:graphic>
          </wp:inline>
        </w:drawing>
      </w:r>
    </w:p>
    <w:p w14:paraId="136503F0" w14:textId="77777777" w:rsidR="006F2736" w:rsidRPr="00330485" w:rsidRDefault="006F2736" w:rsidP="006F2736">
      <w:pPr>
        <w:ind w:left="720"/>
        <w:jc w:val="center"/>
        <w:rPr>
          <w:rFonts w:cs="メイリオ"/>
          <w:lang w:val="en-US"/>
        </w:rPr>
      </w:pPr>
      <w:r w:rsidRPr="00330485">
        <w:rPr>
          <w:rFonts w:cs="メイリオ"/>
        </w:rPr>
        <w:t>テニスコートから発生した人工芝片</w:t>
      </w:r>
      <w:r w:rsidRPr="00330485">
        <w:rPr>
          <w:rFonts w:cs="メイリオ" w:hint="eastAsia"/>
          <w:lang w:val="en-US"/>
        </w:rPr>
        <w:t>の例</w:t>
      </w:r>
    </w:p>
    <w:p w14:paraId="2554CB7B" w14:textId="77777777" w:rsidR="006F2736" w:rsidRPr="00330485" w:rsidRDefault="006F2736" w:rsidP="006F2736"/>
    <w:p w14:paraId="410EF77D" w14:textId="5F1BABAE" w:rsidR="006F2736" w:rsidRPr="00330485" w:rsidRDefault="006F2736" w:rsidP="00E23866">
      <w:pPr>
        <w:pStyle w:val="a6"/>
        <w:numPr>
          <w:ilvl w:val="0"/>
          <w:numId w:val="4"/>
        </w:numPr>
        <w:ind w:leftChars="0" w:left="1134"/>
      </w:pPr>
      <w:r w:rsidRPr="00330485">
        <w:t>そのため、側溝に設置するフィルターは、できる限り目の細かなものを設置する必要があります。ただし、目詰まりを起こして</w:t>
      </w:r>
      <w:r w:rsidRPr="00330485">
        <w:rPr>
          <w:rFonts w:hint="eastAsia"/>
        </w:rPr>
        <w:t>雨天時に排水が</w:t>
      </w:r>
      <w:r w:rsidRPr="00330485">
        <w:t>オーバーフローするリスクも高いので、設置したフィルターの状況を定期的に確認することが必要です。</w:t>
      </w:r>
    </w:p>
    <w:p w14:paraId="76394D06" w14:textId="77777777" w:rsidR="006F2736" w:rsidRPr="00330485" w:rsidRDefault="006F2736" w:rsidP="006F2736">
      <w:pPr>
        <w:ind w:left="720"/>
        <w:jc w:val="center"/>
        <w:rPr>
          <w:rFonts w:cs="メイリオ"/>
        </w:rPr>
      </w:pPr>
      <w:r w:rsidRPr="00330485">
        <w:rPr>
          <w:rFonts w:cs="メイリオ"/>
          <w:noProof/>
          <w:lang w:val="en-US"/>
        </w:rPr>
        <w:drawing>
          <wp:inline distT="0" distB="0" distL="0" distR="0" wp14:anchorId="0CF9537C" wp14:editId="5404863A">
            <wp:extent cx="2731135" cy="2816860"/>
            <wp:effectExtent l="0" t="0" r="0" b="254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731135" cy="2816860"/>
                    </a:xfrm>
                    <a:prstGeom prst="rect">
                      <a:avLst/>
                    </a:prstGeom>
                    <a:noFill/>
                    <a:ln>
                      <a:noFill/>
                    </a:ln>
                  </pic:spPr>
                </pic:pic>
              </a:graphicData>
            </a:graphic>
          </wp:inline>
        </w:drawing>
      </w:r>
    </w:p>
    <w:p w14:paraId="0F4CDE7C" w14:textId="77777777" w:rsidR="006F2736" w:rsidRPr="00330485" w:rsidRDefault="006F2736" w:rsidP="006F2736">
      <w:pPr>
        <w:jc w:val="center"/>
      </w:pPr>
      <w:r w:rsidRPr="00330485">
        <w:rPr>
          <w:rFonts w:cs="メイリオ" w:hint="eastAsia"/>
        </w:rPr>
        <w:t xml:space="preserve">　　　</w:t>
      </w:r>
      <w:r w:rsidRPr="00330485">
        <w:rPr>
          <w:rFonts w:cs="メイリオ"/>
        </w:rPr>
        <w:t>集水桝手前に設置された不織布ネットフィルター</w:t>
      </w:r>
    </w:p>
    <w:p w14:paraId="74DF0F9B" w14:textId="32D79D85" w:rsidR="00702044" w:rsidRDefault="00702044" w:rsidP="00702044">
      <w:pPr>
        <w:rPr>
          <w:b/>
          <w:bCs/>
          <w:lang w:eastAsia="ja"/>
        </w:rPr>
      </w:pPr>
    </w:p>
    <w:p w14:paraId="14C2D2A8" w14:textId="11183A9F" w:rsidR="00996E0A" w:rsidRDefault="00996E0A" w:rsidP="00702044">
      <w:pPr>
        <w:rPr>
          <w:b/>
          <w:bCs/>
          <w:lang w:eastAsia="ja"/>
        </w:rPr>
      </w:pPr>
    </w:p>
    <w:p w14:paraId="698D9317" w14:textId="77777777" w:rsidR="00996E0A" w:rsidRPr="00330485" w:rsidRDefault="00996E0A" w:rsidP="00702044">
      <w:pPr>
        <w:rPr>
          <w:b/>
          <w:bCs/>
          <w:lang w:eastAsia="ja"/>
        </w:rPr>
      </w:pPr>
    </w:p>
    <w:p w14:paraId="69C1D773" w14:textId="7349D253" w:rsidR="00F919F9" w:rsidRPr="00330485" w:rsidRDefault="00F919F9" w:rsidP="00F919F9">
      <w:pPr>
        <w:ind w:firstLineChars="200" w:firstLine="440"/>
        <w:rPr>
          <w:b/>
          <w:bCs/>
          <w:lang w:eastAsia="ja"/>
        </w:rPr>
      </w:pPr>
      <w:r w:rsidRPr="00330485">
        <w:rPr>
          <w:rFonts w:hint="eastAsia"/>
          <w:b/>
          <w:bCs/>
          <w:lang w:eastAsia="ja"/>
        </w:rPr>
        <w:lastRenderedPageBreak/>
        <w:t>②　側溝蓋への人工芝</w:t>
      </w:r>
      <w:r w:rsidR="00BE0FD7">
        <w:rPr>
          <w:rFonts w:hint="eastAsia"/>
          <w:b/>
          <w:bCs/>
        </w:rPr>
        <w:t>カバー</w:t>
      </w:r>
      <w:r w:rsidRPr="00330485">
        <w:rPr>
          <w:rFonts w:hint="eastAsia"/>
          <w:b/>
          <w:bCs/>
          <w:lang w:eastAsia="ja"/>
        </w:rPr>
        <w:t>の設置</w:t>
      </w:r>
    </w:p>
    <w:p w14:paraId="4C75724F" w14:textId="2CD0CC4B" w:rsidR="00AC6FE3" w:rsidRPr="00330485" w:rsidRDefault="00F919F9" w:rsidP="00E23866">
      <w:pPr>
        <w:pStyle w:val="a6"/>
        <w:numPr>
          <w:ilvl w:val="0"/>
          <w:numId w:val="13"/>
        </w:numPr>
        <w:pBdr>
          <w:top w:val="nil"/>
          <w:left w:val="nil"/>
          <w:bottom w:val="nil"/>
          <w:right w:val="nil"/>
          <w:between w:val="nil"/>
        </w:pBdr>
        <w:ind w:leftChars="0" w:left="1134"/>
        <w:rPr>
          <w:rFonts w:cs="メイリオ"/>
          <w:color w:val="000000"/>
        </w:rPr>
      </w:pPr>
      <w:r w:rsidRPr="00330485">
        <w:rPr>
          <w:rFonts w:cs="メイリオ" w:hint="eastAsia"/>
          <w:color w:val="000000"/>
        </w:rPr>
        <w:t>フェンスの内側にある</w:t>
      </w:r>
      <w:r w:rsidR="00AC6FE3" w:rsidRPr="00330485">
        <w:rPr>
          <w:rFonts w:cs="メイリオ"/>
          <w:color w:val="000000"/>
        </w:rPr>
        <w:t>側溝の蓋の上に充填材の入っていない人工芝を敷くことで人工芝片</w:t>
      </w:r>
      <w:r w:rsidR="0003756B" w:rsidRPr="00330485">
        <w:rPr>
          <w:rFonts w:cs="メイリオ" w:hint="eastAsia"/>
          <w:color w:val="000000"/>
        </w:rPr>
        <w:t>等</w:t>
      </w:r>
      <w:r w:rsidR="00AC6FE3" w:rsidRPr="00330485">
        <w:rPr>
          <w:rFonts w:cs="メイリオ"/>
          <w:color w:val="000000"/>
        </w:rPr>
        <w:t>を捕捉し、側溝への流出を抑制することができます。</w:t>
      </w:r>
      <w:bookmarkStart w:id="17" w:name="_Hlk127308924"/>
      <w:r w:rsidR="00AC6FE3" w:rsidRPr="00330485">
        <w:rPr>
          <w:rFonts w:cs="メイリオ"/>
          <w:color w:val="000000"/>
        </w:rPr>
        <w:t>なお、フェンス外側</w:t>
      </w:r>
      <w:r w:rsidR="00AC6FE3" w:rsidRPr="00330485">
        <w:rPr>
          <w:rFonts w:cs="メイリオ" w:hint="eastAsia"/>
          <w:color w:val="000000"/>
        </w:rPr>
        <w:t>の</w:t>
      </w:r>
      <w:r w:rsidR="00AC6FE3" w:rsidRPr="00330485">
        <w:rPr>
          <w:rFonts w:cs="メイリオ"/>
          <w:color w:val="000000"/>
        </w:rPr>
        <w:t>側溝上に人工芝を敷くと</w:t>
      </w:r>
      <w:r w:rsidR="00AC6FE3" w:rsidRPr="00330485">
        <w:rPr>
          <w:rFonts w:cs="メイリオ" w:hint="eastAsia"/>
          <w:color w:val="000000"/>
        </w:rPr>
        <w:t>、フェンス下部のバリア資材（後述）</w:t>
      </w:r>
      <w:r w:rsidRPr="00330485">
        <w:rPr>
          <w:rFonts w:cs="メイリオ" w:hint="eastAsia"/>
          <w:color w:val="000000"/>
        </w:rPr>
        <w:t>のような流出抑制策が取れない</w:t>
      </w:r>
      <w:r w:rsidR="00AC6FE3" w:rsidRPr="00330485">
        <w:rPr>
          <w:rFonts w:cs="メイリオ" w:hint="eastAsia"/>
          <w:color w:val="000000"/>
        </w:rPr>
        <w:t>ため、蓋の上の人工芝片が</w:t>
      </w:r>
      <w:r w:rsidR="00AC6FE3" w:rsidRPr="00330485">
        <w:rPr>
          <w:rFonts w:cs="メイリオ"/>
          <w:color w:val="000000"/>
        </w:rPr>
        <w:t>そのまま外部へと流出</w:t>
      </w:r>
      <w:r w:rsidR="00AC6FE3" w:rsidRPr="00330485">
        <w:rPr>
          <w:rFonts w:cs="メイリオ" w:hint="eastAsia"/>
          <w:color w:val="000000"/>
        </w:rPr>
        <w:t>します。</w:t>
      </w:r>
      <w:r w:rsidR="00604896" w:rsidRPr="00330485">
        <w:rPr>
          <w:rFonts w:cs="メイリオ" w:hint="eastAsia"/>
          <w:color w:val="000000"/>
        </w:rPr>
        <w:t>そのため、</w:t>
      </w:r>
      <w:r w:rsidR="00AC6FE3" w:rsidRPr="00330485">
        <w:rPr>
          <w:rFonts w:cs="メイリオ"/>
          <w:color w:val="000000"/>
        </w:rPr>
        <w:t>フェンス外側の側溝に人工芝を敷く対策は推奨されません。</w:t>
      </w:r>
    </w:p>
    <w:bookmarkEnd w:id="17"/>
    <w:p w14:paraId="50AF1824" w14:textId="77777777" w:rsidR="00AC6FE3" w:rsidRPr="00330485" w:rsidRDefault="00AC6FE3" w:rsidP="00AC6FE3">
      <w:pPr>
        <w:ind w:left="720"/>
        <w:jc w:val="center"/>
        <w:rPr>
          <w:rFonts w:cs="メイリオ"/>
        </w:rPr>
      </w:pPr>
      <w:r w:rsidRPr="00330485">
        <w:rPr>
          <w:rFonts w:cs="メイリオ"/>
          <w:noProof/>
          <w:lang w:val="en-US"/>
        </w:rPr>
        <w:drawing>
          <wp:inline distT="0" distB="0" distL="0" distR="0" wp14:anchorId="2C1108BA" wp14:editId="7318FBBB">
            <wp:extent cx="2889885" cy="1828165"/>
            <wp:effectExtent l="0" t="0" r="5715"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a:ext>
                      </a:extLst>
                    </a:blip>
                    <a:srcRect t="15048"/>
                    <a:stretch/>
                  </pic:blipFill>
                  <pic:spPr bwMode="auto">
                    <a:xfrm>
                      <a:off x="0" y="0"/>
                      <a:ext cx="2889885" cy="1828165"/>
                    </a:xfrm>
                    <a:prstGeom prst="rect">
                      <a:avLst/>
                    </a:prstGeom>
                    <a:noFill/>
                    <a:ln>
                      <a:noFill/>
                    </a:ln>
                    <a:extLst>
                      <a:ext uri="{53640926-AAD7-44D8-BBD7-CCE9431645EC}">
                        <a14:shadowObscured xmlns:a14="http://schemas.microsoft.com/office/drawing/2010/main"/>
                      </a:ext>
                    </a:extLst>
                  </pic:spPr>
                </pic:pic>
              </a:graphicData>
            </a:graphic>
          </wp:inline>
        </w:drawing>
      </w:r>
    </w:p>
    <w:p w14:paraId="683DF5F1" w14:textId="77777777" w:rsidR="00AC6FE3" w:rsidRPr="00330485" w:rsidRDefault="00AC6FE3" w:rsidP="00AC6FE3">
      <w:pPr>
        <w:ind w:left="720"/>
        <w:jc w:val="center"/>
        <w:rPr>
          <w:rFonts w:cs="メイリオ"/>
        </w:rPr>
      </w:pPr>
      <w:r w:rsidRPr="00330485">
        <w:rPr>
          <w:rFonts w:cs="メイリオ"/>
        </w:rPr>
        <w:t>側溝上部に取り付けた人工芝蓋カバー</w:t>
      </w:r>
    </w:p>
    <w:p w14:paraId="0A2E7925" w14:textId="77777777" w:rsidR="00F919F9" w:rsidRPr="00330485" w:rsidRDefault="00F919F9" w:rsidP="00AC6FE3"/>
    <w:p w14:paraId="0447992B" w14:textId="3BC99BDB" w:rsidR="00476D63" w:rsidRPr="00330485" w:rsidRDefault="00F919F9" w:rsidP="005146A4">
      <w:pPr>
        <w:ind w:firstLineChars="200" w:firstLine="440"/>
        <w:rPr>
          <w:b/>
          <w:bCs/>
        </w:rPr>
      </w:pPr>
      <w:r w:rsidRPr="00330485">
        <w:rPr>
          <w:rFonts w:hint="eastAsia"/>
          <w:b/>
          <w:bCs/>
        </w:rPr>
        <w:t>③　フェンス等の下部へのバリア資材の設置</w:t>
      </w:r>
    </w:p>
    <w:p w14:paraId="2676CDFF" w14:textId="154D71EA" w:rsidR="00AC6FE3" w:rsidRPr="00330485" w:rsidRDefault="00AC6FE3" w:rsidP="00E23866">
      <w:pPr>
        <w:pStyle w:val="a6"/>
        <w:numPr>
          <w:ilvl w:val="0"/>
          <w:numId w:val="4"/>
        </w:numPr>
        <w:pBdr>
          <w:top w:val="nil"/>
          <w:left w:val="nil"/>
          <w:bottom w:val="nil"/>
          <w:right w:val="nil"/>
          <w:between w:val="nil"/>
        </w:pBdr>
        <w:ind w:leftChars="0" w:left="1134"/>
        <w:rPr>
          <w:rFonts w:cs="メイリオ"/>
          <w:color w:val="000000"/>
        </w:rPr>
      </w:pPr>
      <w:r w:rsidRPr="00330485">
        <w:rPr>
          <w:rFonts w:cs="メイリオ"/>
          <w:color w:val="000000"/>
        </w:rPr>
        <w:t>フェンス</w:t>
      </w:r>
      <w:r w:rsidR="005146A4" w:rsidRPr="00330485">
        <w:rPr>
          <w:rFonts w:cs="メイリオ" w:hint="eastAsia"/>
          <w:color w:val="000000"/>
        </w:rPr>
        <w:t>や</w:t>
      </w:r>
      <w:r w:rsidR="00214F7F" w:rsidRPr="00330485">
        <w:rPr>
          <w:rFonts w:cs="メイリオ" w:hint="eastAsia"/>
          <w:color w:val="000000"/>
        </w:rPr>
        <w:t>ネット</w:t>
      </w:r>
      <w:r w:rsidR="005146A4" w:rsidRPr="00330485">
        <w:rPr>
          <w:rFonts w:cs="メイリオ" w:hint="eastAsia"/>
          <w:color w:val="000000"/>
        </w:rPr>
        <w:t>の</w:t>
      </w:r>
      <w:r w:rsidRPr="00330485">
        <w:rPr>
          <w:rFonts w:cs="メイリオ"/>
          <w:color w:val="000000"/>
        </w:rPr>
        <w:t>下部にバリア資材を設置することによって、人工芝片</w:t>
      </w:r>
      <w:r w:rsidR="0003756B" w:rsidRPr="00330485">
        <w:rPr>
          <w:rFonts w:cs="メイリオ" w:hint="eastAsia"/>
          <w:color w:val="000000"/>
        </w:rPr>
        <w:t>等</w:t>
      </w:r>
      <w:r w:rsidRPr="00330485">
        <w:rPr>
          <w:rFonts w:cs="メイリオ"/>
          <w:color w:val="000000"/>
        </w:rPr>
        <w:t>の移動を抑制できます</w:t>
      </w:r>
      <w:r w:rsidR="00E86BFA" w:rsidRPr="00330485">
        <w:rPr>
          <w:rFonts w:cs="メイリオ" w:hint="eastAsia"/>
          <w:color w:val="000000"/>
        </w:rPr>
        <w:t>（大阪府が実施した実証実験において、人工芝片等の捕集効果を確認）。</w:t>
      </w:r>
      <w:r w:rsidRPr="00330485">
        <w:rPr>
          <w:rFonts w:cs="メイリオ"/>
          <w:color w:val="000000"/>
        </w:rPr>
        <w:t>フェンス内に十分な排水設備が存在しない施設の場合は、透水性のある素材を使用し、十分な排水機能を確保することが望ましい</w:t>
      </w:r>
      <w:r w:rsidRPr="00330485">
        <w:rPr>
          <w:rFonts w:cs="メイリオ" w:hint="eastAsia"/>
          <w:color w:val="000000"/>
        </w:rPr>
        <w:t>です</w:t>
      </w:r>
      <w:r w:rsidRPr="00330485">
        <w:rPr>
          <w:rFonts w:cs="メイリオ"/>
          <w:color w:val="000000"/>
        </w:rPr>
        <w:t>。</w:t>
      </w:r>
      <w:r w:rsidR="00214F7F" w:rsidRPr="00330485">
        <w:rPr>
          <w:rFonts w:cs="メイリオ" w:hint="eastAsia"/>
          <w:color w:val="000000"/>
        </w:rPr>
        <w:t>設置する際は、雨風による飛散を防止するために、</w:t>
      </w:r>
      <w:r w:rsidR="005146A4" w:rsidRPr="00330485">
        <w:rPr>
          <w:rFonts w:cs="メイリオ" w:hint="eastAsia"/>
          <w:color w:val="000000"/>
        </w:rPr>
        <w:t>バリア資材</w:t>
      </w:r>
      <w:r w:rsidR="00214F7F" w:rsidRPr="00330485">
        <w:rPr>
          <w:rFonts w:cs="メイリオ" w:hint="eastAsia"/>
          <w:color w:val="000000"/>
        </w:rPr>
        <w:t>と地面もしくはフェンス（ネット）との間</w:t>
      </w:r>
      <w:r w:rsidR="005146A4" w:rsidRPr="00330485">
        <w:rPr>
          <w:rFonts w:cs="メイリオ" w:hint="eastAsia"/>
          <w:color w:val="000000"/>
        </w:rPr>
        <w:t>に</w:t>
      </w:r>
      <w:r w:rsidR="00214F7F" w:rsidRPr="00330485">
        <w:rPr>
          <w:rFonts w:cs="メイリオ" w:hint="eastAsia"/>
          <w:color w:val="000000"/>
        </w:rPr>
        <w:t>隙間</w:t>
      </w:r>
      <w:r w:rsidR="005146A4" w:rsidRPr="00330485">
        <w:rPr>
          <w:rFonts w:cs="メイリオ" w:hint="eastAsia"/>
          <w:color w:val="000000"/>
        </w:rPr>
        <w:t>を作らないように</w:t>
      </w:r>
      <w:r w:rsidR="00E80B9D" w:rsidRPr="00330485">
        <w:rPr>
          <w:rFonts w:cs="メイリオ" w:hint="eastAsia"/>
          <w:color w:val="000000"/>
        </w:rPr>
        <w:t>設置</w:t>
      </w:r>
      <w:r w:rsidR="00214F7F" w:rsidRPr="00330485">
        <w:rPr>
          <w:rFonts w:cs="メイリオ" w:hint="eastAsia"/>
          <w:color w:val="000000"/>
        </w:rPr>
        <w:t>しましょう。</w:t>
      </w:r>
    </w:p>
    <w:p w14:paraId="36C984AE" w14:textId="77777777" w:rsidR="00AC6FE3" w:rsidRPr="00330485" w:rsidRDefault="00AC6FE3" w:rsidP="00AC6FE3">
      <w:pPr>
        <w:ind w:left="720"/>
        <w:jc w:val="center"/>
        <w:rPr>
          <w:rFonts w:cs="メイリオ"/>
        </w:rPr>
      </w:pPr>
      <w:r w:rsidRPr="00330485">
        <w:rPr>
          <w:rFonts w:cs="メイリオ"/>
          <w:noProof/>
          <w:lang w:val="en-US"/>
        </w:rPr>
        <w:drawing>
          <wp:inline distT="0" distB="0" distL="0" distR="0" wp14:anchorId="06FC16AA" wp14:editId="0FFE2E16">
            <wp:extent cx="2938780" cy="2463165"/>
            <wp:effectExtent l="0" t="0" r="0" b="0"/>
            <wp:docPr id="48" name="図 48" descr="草, グリーン, 座る,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草, グリーン, 座る, 小さい が含まれている画像&#10;&#10;自動的に生成された説明"/>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938780" cy="2463165"/>
                    </a:xfrm>
                    <a:prstGeom prst="rect">
                      <a:avLst/>
                    </a:prstGeom>
                    <a:noFill/>
                    <a:ln>
                      <a:noFill/>
                    </a:ln>
                  </pic:spPr>
                </pic:pic>
              </a:graphicData>
            </a:graphic>
          </wp:inline>
        </w:drawing>
      </w:r>
    </w:p>
    <w:p w14:paraId="6BF3E744" w14:textId="7E8F2CF5" w:rsidR="00AC6FE3" w:rsidRPr="00330485" w:rsidRDefault="00AC6FE3" w:rsidP="00AC6FE3">
      <w:pPr>
        <w:ind w:left="720"/>
        <w:jc w:val="center"/>
        <w:rPr>
          <w:rFonts w:cs="メイリオ"/>
        </w:rPr>
      </w:pPr>
      <w:r w:rsidRPr="00330485">
        <w:rPr>
          <w:rFonts w:cs="メイリオ"/>
        </w:rPr>
        <w:t>防球</w:t>
      </w:r>
      <w:r w:rsidR="005146A4" w:rsidRPr="00330485">
        <w:rPr>
          <w:rFonts w:cs="メイリオ" w:hint="eastAsia"/>
        </w:rPr>
        <w:t>ネットの</w:t>
      </w:r>
      <w:r w:rsidRPr="00330485">
        <w:rPr>
          <w:rFonts w:cs="メイリオ"/>
        </w:rPr>
        <w:t>下部に取り付けた不織布のバリア</w:t>
      </w:r>
      <w:r w:rsidR="005146A4" w:rsidRPr="00330485">
        <w:rPr>
          <w:rFonts w:cs="メイリオ" w:hint="eastAsia"/>
        </w:rPr>
        <w:t>資材</w:t>
      </w:r>
    </w:p>
    <w:p w14:paraId="3299C3FE" w14:textId="2BBAEBFD" w:rsidR="006F2736" w:rsidRPr="00330485" w:rsidRDefault="006F2736" w:rsidP="006F2736">
      <w:pPr>
        <w:ind w:firstLineChars="200" w:firstLine="440"/>
        <w:rPr>
          <w:b/>
          <w:bCs/>
        </w:rPr>
      </w:pPr>
      <w:r w:rsidRPr="00330485">
        <w:rPr>
          <w:rFonts w:hint="eastAsia"/>
          <w:b/>
          <w:bCs/>
        </w:rPr>
        <w:lastRenderedPageBreak/>
        <w:t>④　出入口へのマットやエアブラシの設置</w:t>
      </w:r>
    </w:p>
    <w:p w14:paraId="560B4036" w14:textId="0BB06534" w:rsidR="007D2A04" w:rsidRPr="00330485" w:rsidRDefault="006F2736" w:rsidP="00E23866">
      <w:pPr>
        <w:pStyle w:val="a6"/>
        <w:numPr>
          <w:ilvl w:val="0"/>
          <w:numId w:val="4"/>
        </w:numPr>
        <w:ind w:leftChars="0" w:left="1134"/>
      </w:pPr>
      <w:r w:rsidRPr="00330485">
        <w:rPr>
          <w:rFonts w:hint="eastAsia"/>
        </w:rPr>
        <w:t>施設利用者の</w:t>
      </w:r>
      <w:r w:rsidR="007B38A9" w:rsidRPr="00330485">
        <w:t>靴</w:t>
      </w:r>
      <w:r w:rsidR="0003756B" w:rsidRPr="00330485">
        <w:rPr>
          <w:rFonts w:hint="eastAsia"/>
        </w:rPr>
        <w:t>や衣服</w:t>
      </w:r>
      <w:r w:rsidRPr="00330485">
        <w:rPr>
          <w:rFonts w:hint="eastAsia"/>
        </w:rPr>
        <w:t>に</w:t>
      </w:r>
      <w:r w:rsidR="007B38A9" w:rsidRPr="00330485">
        <w:t>付着</w:t>
      </w:r>
      <w:r w:rsidRPr="00330485">
        <w:rPr>
          <w:rFonts w:hint="eastAsia"/>
        </w:rPr>
        <w:t>した</w:t>
      </w:r>
      <w:r w:rsidR="0003756B" w:rsidRPr="00330485">
        <w:rPr>
          <w:rFonts w:hint="eastAsia"/>
        </w:rPr>
        <w:t>人工芝片等の施設外への持ち出し</w:t>
      </w:r>
      <w:r w:rsidR="007B38A9" w:rsidRPr="00330485">
        <w:t>を防止するため、出入口付近で</w:t>
      </w:r>
      <w:r w:rsidRPr="00330485">
        <w:t>利用者</w:t>
      </w:r>
      <w:r w:rsidRPr="00330485">
        <w:rPr>
          <w:rFonts w:hint="eastAsia"/>
        </w:rPr>
        <w:t>への</w:t>
      </w:r>
      <w:r w:rsidR="007B38A9" w:rsidRPr="00330485">
        <w:t>注意喚起を行い、利用後に人工芝片</w:t>
      </w:r>
      <w:r w:rsidR="0003756B" w:rsidRPr="00330485">
        <w:rPr>
          <w:rFonts w:hint="eastAsia"/>
        </w:rPr>
        <w:t>等</w:t>
      </w:r>
      <w:r w:rsidR="007B38A9" w:rsidRPr="00330485">
        <w:t>を落とすためのマットやエアブラシを設置し</w:t>
      </w:r>
      <w:r w:rsidRPr="00330485">
        <w:rPr>
          <w:rFonts w:hint="eastAsia"/>
        </w:rPr>
        <w:t>、適切に回収し</w:t>
      </w:r>
      <w:r w:rsidR="007B38A9" w:rsidRPr="00330485">
        <w:t>ましょう。</w:t>
      </w:r>
    </w:p>
    <w:p w14:paraId="08AB3342" w14:textId="398A47DF" w:rsidR="007D2A04" w:rsidRPr="00330485" w:rsidRDefault="007D2A04" w:rsidP="007D2A04">
      <w:pPr>
        <w:ind w:left="720"/>
        <w:jc w:val="center"/>
        <w:rPr>
          <w:rFonts w:cs="メイリオ"/>
        </w:rPr>
      </w:pPr>
    </w:p>
    <w:p w14:paraId="4EE0E2CD" w14:textId="304F3A87" w:rsidR="007D2A04" w:rsidRPr="00330485" w:rsidRDefault="007D2A04" w:rsidP="007D2A04">
      <w:pPr>
        <w:pStyle w:val="a6"/>
        <w:ind w:leftChars="0" w:left="800"/>
      </w:pPr>
      <w:r w:rsidRPr="00330485">
        <w:fldChar w:fldCharType="begin"/>
      </w:r>
      <w:r w:rsidRPr="00330485">
        <w:instrText xml:space="preserve"> INCLUDEPICTURE "https://i.gyazo.com/b92ec0b29900b8e0b277c660bc4b232b.png" \* MERGEFORMATINET </w:instrText>
      </w:r>
      <w:r w:rsidRPr="00330485">
        <w:fldChar w:fldCharType="separate"/>
      </w:r>
      <w:r w:rsidRPr="00330485">
        <w:rPr>
          <w:noProof/>
          <w:lang w:val="en-US"/>
        </w:rPr>
        <w:drawing>
          <wp:inline distT="0" distB="0" distL="0" distR="0" wp14:anchorId="18CB1CDB" wp14:editId="2A05C9A9">
            <wp:extent cx="2202025" cy="2148426"/>
            <wp:effectExtent l="0" t="0" r="0" b="0"/>
            <wp:docPr id="3" name="図 3" descr="建物, フェンス, 籠,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 フェンス, 籠, 男 が含まれている画像&#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9607" cy="2175337"/>
                    </a:xfrm>
                    <a:prstGeom prst="rect">
                      <a:avLst/>
                    </a:prstGeom>
                    <a:noFill/>
                    <a:ln>
                      <a:noFill/>
                    </a:ln>
                  </pic:spPr>
                </pic:pic>
              </a:graphicData>
            </a:graphic>
          </wp:inline>
        </w:drawing>
      </w:r>
      <w:r w:rsidRPr="00330485">
        <w:fldChar w:fldCharType="end"/>
      </w:r>
      <w:r w:rsidRPr="00330485">
        <w:rPr>
          <w:rFonts w:hint="eastAsia"/>
        </w:rPr>
        <w:t xml:space="preserve">　</w:t>
      </w:r>
      <w:r w:rsidRPr="00330485">
        <w:rPr>
          <w:rFonts w:cs="メイリオ"/>
          <w:noProof/>
          <w:lang w:val="en-US"/>
        </w:rPr>
        <w:drawing>
          <wp:inline distT="19050" distB="19050" distL="19050" distR="19050" wp14:anchorId="71AE310C" wp14:editId="1428D007">
            <wp:extent cx="2776022" cy="2080302"/>
            <wp:effectExtent l="0" t="0" r="5715" b="2540"/>
            <wp:docPr id="26" name="image15.jpg" descr="座る, グリーン, 古い, レンガ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6" name="image15.jpg" descr="座る, グリーン, 古い, レンガ が含まれている画像&#10;&#10;自動的に生成された説明"/>
                    <pic:cNvPicPr preferRelativeResize="0"/>
                  </pic:nvPicPr>
                  <pic:blipFill>
                    <a:blip r:embed="rId32"/>
                    <a:srcRect/>
                    <a:stretch>
                      <a:fillRect/>
                    </a:stretch>
                  </pic:blipFill>
                  <pic:spPr>
                    <a:xfrm>
                      <a:off x="0" y="0"/>
                      <a:ext cx="2814443" cy="2109094"/>
                    </a:xfrm>
                    <a:prstGeom prst="rect">
                      <a:avLst/>
                    </a:prstGeom>
                    <a:ln/>
                  </pic:spPr>
                </pic:pic>
              </a:graphicData>
            </a:graphic>
          </wp:inline>
        </w:drawing>
      </w:r>
    </w:p>
    <w:p w14:paraId="7DC8777F" w14:textId="54DD24F7" w:rsidR="007D2A04" w:rsidRPr="00330485" w:rsidRDefault="007D2A04" w:rsidP="00474A94">
      <w:pPr>
        <w:wordWrap w:val="0"/>
        <w:ind w:left="720"/>
        <w:jc w:val="right"/>
        <w:rPr>
          <w:rFonts w:cs="メイリオ"/>
          <w:sz w:val="16"/>
          <w:szCs w:val="16"/>
        </w:rPr>
      </w:pPr>
      <w:r w:rsidRPr="00330485">
        <w:rPr>
          <w:rFonts w:hint="eastAsia"/>
          <w:sz w:val="16"/>
          <w:szCs w:val="16"/>
        </w:rPr>
        <w:t>「人工芝グラウンドにおけるマイクロプラスチック流出抑制に関するガイドライン」より引用</w:t>
      </w:r>
      <w:r w:rsidR="00474A94" w:rsidRPr="00330485">
        <w:rPr>
          <w:rFonts w:hint="eastAsia"/>
          <w:sz w:val="16"/>
          <w:szCs w:val="16"/>
        </w:rPr>
        <w:t xml:space="preserve">　</w:t>
      </w:r>
    </w:p>
    <w:p w14:paraId="6A852169" w14:textId="3103E72D" w:rsidR="007D2A04" w:rsidRPr="00330485" w:rsidRDefault="007D2A04" w:rsidP="007D2A04">
      <w:pPr>
        <w:ind w:left="720"/>
        <w:jc w:val="center"/>
        <w:rPr>
          <w:rFonts w:cs="メイリオ"/>
        </w:rPr>
      </w:pPr>
      <w:r w:rsidRPr="00330485">
        <w:rPr>
          <w:rFonts w:cs="メイリオ" w:hint="eastAsia"/>
        </w:rPr>
        <w:t>マット・</w:t>
      </w:r>
      <w:r w:rsidRPr="00330485">
        <w:rPr>
          <w:rFonts w:cs="メイリオ"/>
        </w:rPr>
        <w:t>エアブラシの設置</w:t>
      </w:r>
    </w:p>
    <w:p w14:paraId="4E78430B" w14:textId="77777777" w:rsidR="00E63892" w:rsidRPr="00330485" w:rsidRDefault="00E63892" w:rsidP="00AC6FE3"/>
    <w:p w14:paraId="10C922B7" w14:textId="5B40E0CD" w:rsidR="006F2736" w:rsidRPr="00330485" w:rsidRDefault="006F2736" w:rsidP="006F2736">
      <w:pPr>
        <w:ind w:firstLineChars="200" w:firstLine="440"/>
        <w:rPr>
          <w:b/>
          <w:bCs/>
        </w:rPr>
      </w:pPr>
      <w:r w:rsidRPr="00330485">
        <w:rPr>
          <w:rFonts w:hint="eastAsia"/>
          <w:b/>
          <w:bCs/>
        </w:rPr>
        <w:t xml:space="preserve">⑤　</w:t>
      </w:r>
      <w:r w:rsidR="00702044" w:rsidRPr="00330485">
        <w:rPr>
          <w:rFonts w:hint="eastAsia"/>
          <w:b/>
          <w:bCs/>
        </w:rPr>
        <w:t>適切な維持管理</w:t>
      </w:r>
    </w:p>
    <w:p w14:paraId="62FCF89B" w14:textId="32D48A93" w:rsidR="00702044" w:rsidRPr="00330485" w:rsidRDefault="00702044" w:rsidP="006F2736">
      <w:pPr>
        <w:ind w:firstLineChars="200" w:firstLine="440"/>
        <w:rPr>
          <w:b/>
          <w:bCs/>
        </w:rPr>
      </w:pPr>
      <w:r w:rsidRPr="00330485">
        <w:rPr>
          <w:rFonts w:hint="eastAsia"/>
          <w:b/>
          <w:bCs/>
        </w:rPr>
        <w:t xml:space="preserve">　ア　</w:t>
      </w:r>
      <w:r w:rsidR="00474A94" w:rsidRPr="00330485">
        <w:rPr>
          <w:rFonts w:hint="eastAsia"/>
          <w:b/>
          <w:bCs/>
        </w:rPr>
        <w:t>日常的なブラシがけ・清掃</w:t>
      </w:r>
    </w:p>
    <w:p w14:paraId="220B1C13" w14:textId="7231FEC9" w:rsidR="00A50F72" w:rsidRPr="00330485" w:rsidRDefault="00191D8C" w:rsidP="00474A94">
      <w:pPr>
        <w:pStyle w:val="a6"/>
        <w:numPr>
          <w:ilvl w:val="0"/>
          <w:numId w:val="4"/>
        </w:numPr>
        <w:ind w:leftChars="0" w:left="1276"/>
      </w:pPr>
      <w:r w:rsidRPr="00330485">
        <w:rPr>
          <w:rFonts w:hint="eastAsia"/>
        </w:rPr>
        <w:t>日常的に</w:t>
      </w:r>
      <w:r w:rsidR="00474A94" w:rsidRPr="00330485">
        <w:rPr>
          <w:rFonts w:hint="eastAsia"/>
        </w:rPr>
        <w:t>人工芝フィールドの</w:t>
      </w:r>
      <w:r w:rsidRPr="00330485">
        <w:rPr>
          <w:rFonts w:hint="eastAsia"/>
        </w:rPr>
        <w:t>ブラッシングを行いましょう。倒れた芝を起こすことで人工芝の寿命を延ばす</w:t>
      </w:r>
      <w:r w:rsidR="00E23866" w:rsidRPr="00330485">
        <w:rPr>
          <w:rFonts w:hint="eastAsia"/>
        </w:rPr>
        <w:t>とともに、人工芝の損耗を抑制する</w:t>
      </w:r>
      <w:r w:rsidRPr="00330485">
        <w:rPr>
          <w:rFonts w:hint="eastAsia"/>
        </w:rPr>
        <w:t>効果があります。また、充填材の偏りがなくなり流出抑制の効果があります。</w:t>
      </w:r>
    </w:p>
    <w:p w14:paraId="1CE6D0F8" w14:textId="4FC73A53" w:rsidR="00710591" w:rsidRPr="00330485" w:rsidRDefault="00710591" w:rsidP="00474A94">
      <w:pPr>
        <w:pStyle w:val="a6"/>
        <w:numPr>
          <w:ilvl w:val="0"/>
          <w:numId w:val="4"/>
        </w:numPr>
        <w:ind w:leftChars="0" w:left="1276"/>
      </w:pPr>
      <w:r w:rsidRPr="00330485">
        <w:rPr>
          <w:rFonts w:hint="eastAsia"/>
        </w:rPr>
        <w:t>また、ちぎれた人工芝片の清掃も日常的に行いましょう。</w:t>
      </w:r>
    </w:p>
    <w:p w14:paraId="77695140" w14:textId="78FD21EB" w:rsidR="00476D63" w:rsidRPr="00330485" w:rsidRDefault="00A50F72" w:rsidP="00474A94">
      <w:pPr>
        <w:pStyle w:val="a6"/>
        <w:numPr>
          <w:ilvl w:val="0"/>
          <w:numId w:val="4"/>
        </w:numPr>
        <w:ind w:leftChars="0" w:left="1276"/>
      </w:pPr>
      <w:r w:rsidRPr="00330485">
        <w:rPr>
          <w:rFonts w:hint="eastAsia"/>
        </w:rPr>
        <w:t>テニスコートでは、</w:t>
      </w:r>
      <w:r w:rsidR="007B38A9" w:rsidRPr="00330485">
        <w:t>利用後のブラシがけを</w:t>
      </w:r>
      <w:r w:rsidR="00D7046B" w:rsidRPr="00330485">
        <w:rPr>
          <w:rFonts w:hint="eastAsia"/>
        </w:rPr>
        <w:t>外側から中心部に向かって</w:t>
      </w:r>
      <w:r w:rsidR="007B38A9" w:rsidRPr="00330485">
        <w:t>渦巻き状にすることによって人工芝片を敷地内側に留められ</w:t>
      </w:r>
      <w:r w:rsidR="003C37E3" w:rsidRPr="00330485">
        <w:rPr>
          <w:rFonts w:hint="eastAsia"/>
        </w:rPr>
        <w:t>る可能性があり</w:t>
      </w:r>
      <w:r w:rsidR="007B38A9" w:rsidRPr="00330485">
        <w:t>ます。</w:t>
      </w:r>
    </w:p>
    <w:p w14:paraId="23D92734" w14:textId="77777777" w:rsidR="00514D7E" w:rsidRPr="00330485" w:rsidRDefault="00514D7E" w:rsidP="00514D7E">
      <w:pPr>
        <w:pStyle w:val="a6"/>
        <w:ind w:leftChars="0" w:left="800"/>
      </w:pPr>
    </w:p>
    <w:p w14:paraId="4AD7D6CB" w14:textId="306A437D" w:rsidR="00191D8C" w:rsidRPr="00330485" w:rsidRDefault="00474A94" w:rsidP="00474A94">
      <w:pPr>
        <w:ind w:firstLineChars="300" w:firstLine="660"/>
        <w:rPr>
          <w:b/>
          <w:bCs/>
        </w:rPr>
      </w:pPr>
      <w:r w:rsidRPr="00330485">
        <w:rPr>
          <w:rFonts w:hint="eastAsia"/>
          <w:b/>
          <w:bCs/>
        </w:rPr>
        <w:t>イ　定期的な人工芝片等の回収</w:t>
      </w:r>
    </w:p>
    <w:p w14:paraId="3D2C740B" w14:textId="21E5A6D4" w:rsidR="00476D63" w:rsidRPr="00330485" w:rsidRDefault="00191D8C" w:rsidP="00474A94">
      <w:pPr>
        <w:pStyle w:val="a6"/>
        <w:numPr>
          <w:ilvl w:val="0"/>
          <w:numId w:val="15"/>
        </w:numPr>
        <w:ind w:leftChars="0" w:left="1276"/>
      </w:pPr>
      <w:r w:rsidRPr="00330485">
        <w:rPr>
          <w:rFonts w:hint="eastAsia"/>
        </w:rPr>
        <w:t>側溝フィルターなどの</w:t>
      </w:r>
      <w:r w:rsidR="007B38A9" w:rsidRPr="00330485">
        <w:t>流出対策設備</w:t>
      </w:r>
      <w:r w:rsidRPr="00330485">
        <w:rPr>
          <w:rFonts w:hint="eastAsia"/>
        </w:rPr>
        <w:t>には</w:t>
      </w:r>
      <w:r w:rsidR="007B38A9" w:rsidRPr="00330485">
        <w:t>人工芝片</w:t>
      </w:r>
      <w:r w:rsidR="0003756B" w:rsidRPr="00330485">
        <w:rPr>
          <w:rFonts w:hint="eastAsia"/>
        </w:rPr>
        <w:t>等が</w:t>
      </w:r>
      <w:r w:rsidR="00BE0FD7">
        <w:rPr>
          <w:rFonts w:hint="eastAsia"/>
        </w:rPr>
        <w:t>堆積</w:t>
      </w:r>
      <w:r w:rsidR="00AC0F0E" w:rsidRPr="00330485">
        <w:rPr>
          <w:rFonts w:hint="eastAsia"/>
        </w:rPr>
        <w:t>し</w:t>
      </w:r>
      <w:r w:rsidR="007B38A9" w:rsidRPr="00330485">
        <w:t>ます。定期的に</w:t>
      </w:r>
      <w:r w:rsidR="00AC0F0E" w:rsidRPr="00330485">
        <w:rPr>
          <w:rFonts w:hint="eastAsia"/>
        </w:rPr>
        <w:t>流出対策設備の</w:t>
      </w:r>
      <w:r w:rsidR="007B38A9" w:rsidRPr="00330485">
        <w:t>点検を行い</w:t>
      </w:r>
      <w:r w:rsidR="00F7532F" w:rsidRPr="00330485">
        <w:rPr>
          <w:rFonts w:hint="eastAsia"/>
        </w:rPr>
        <w:t>、</w:t>
      </w:r>
      <w:r w:rsidR="00BE0FD7">
        <w:rPr>
          <w:rFonts w:hint="eastAsia"/>
        </w:rPr>
        <w:t>堆積</w:t>
      </w:r>
      <w:r w:rsidR="00AC0F0E" w:rsidRPr="00330485">
        <w:rPr>
          <w:rFonts w:hint="eastAsia"/>
        </w:rPr>
        <w:t>した人工芝片等がある場合は</w:t>
      </w:r>
      <w:r w:rsidRPr="00330485">
        <w:rPr>
          <w:rFonts w:hint="eastAsia"/>
        </w:rPr>
        <w:t>回収</w:t>
      </w:r>
      <w:r w:rsidR="00AC0F0E" w:rsidRPr="00330485">
        <w:rPr>
          <w:rFonts w:hint="eastAsia"/>
        </w:rPr>
        <w:t>し、</w:t>
      </w:r>
      <w:r w:rsidR="007B38A9" w:rsidRPr="00330485">
        <w:t>流出を抑制しましょう。</w:t>
      </w:r>
    </w:p>
    <w:p w14:paraId="01F6EB08" w14:textId="576E1DF8" w:rsidR="00E23866" w:rsidRPr="00330485" w:rsidRDefault="00E23866" w:rsidP="00474A94">
      <w:pPr>
        <w:pStyle w:val="a6"/>
        <w:numPr>
          <w:ilvl w:val="0"/>
          <w:numId w:val="4"/>
        </w:numPr>
        <w:ind w:leftChars="0" w:left="1276"/>
      </w:pPr>
      <w:r w:rsidRPr="00330485">
        <w:rPr>
          <w:rFonts w:hint="eastAsia"/>
        </w:rPr>
        <w:t>人工芝フィールド</w:t>
      </w:r>
      <w:r w:rsidR="00710591" w:rsidRPr="00330485">
        <w:rPr>
          <w:rFonts w:hint="eastAsia"/>
        </w:rPr>
        <w:t>は外側に向かって勾配があるため、雨水によって流れた人工芝片がフィールドの端に</w:t>
      </w:r>
      <w:r w:rsidRPr="00330485">
        <w:rPr>
          <w:rFonts w:hint="eastAsia"/>
        </w:rPr>
        <w:t>溜まっている場合があります。そのまま放置すると流出するリスクが高いため、</w:t>
      </w:r>
      <w:r w:rsidR="00710591" w:rsidRPr="00330485">
        <w:rPr>
          <w:rFonts w:hint="eastAsia"/>
        </w:rPr>
        <w:t>定期的に回収しましょう。</w:t>
      </w:r>
    </w:p>
    <w:p w14:paraId="057885F8" w14:textId="3E0F6BBD" w:rsidR="00DD0107" w:rsidRPr="00330485" w:rsidRDefault="007B38A9" w:rsidP="00474A94">
      <w:pPr>
        <w:pStyle w:val="a6"/>
        <w:numPr>
          <w:ilvl w:val="0"/>
          <w:numId w:val="4"/>
        </w:numPr>
        <w:ind w:leftChars="0" w:left="1276"/>
      </w:pPr>
      <w:r w:rsidRPr="00330485">
        <w:lastRenderedPageBreak/>
        <w:t>特に、台風など雨や風が強まるタイミングでは流出のリスクが</w:t>
      </w:r>
      <w:r w:rsidR="00D7046B" w:rsidRPr="00330485">
        <w:rPr>
          <w:rFonts w:hint="eastAsia"/>
        </w:rPr>
        <w:t>非常に高くなる</w:t>
      </w:r>
      <w:r w:rsidR="00710591" w:rsidRPr="00330485">
        <w:rPr>
          <w:rFonts w:hint="eastAsia"/>
        </w:rPr>
        <w:t>ため</w:t>
      </w:r>
      <w:r w:rsidRPr="00330485">
        <w:t>、</w:t>
      </w:r>
      <w:r w:rsidR="00AC0F0E" w:rsidRPr="00330485">
        <w:rPr>
          <w:rFonts w:hint="eastAsia"/>
        </w:rPr>
        <w:t>事前</w:t>
      </w:r>
      <w:r w:rsidR="00DF61B1" w:rsidRPr="00330485">
        <w:rPr>
          <w:rFonts w:hint="eastAsia"/>
        </w:rPr>
        <w:t>・事後</w:t>
      </w:r>
      <w:r w:rsidR="00710591" w:rsidRPr="00330485">
        <w:rPr>
          <w:rFonts w:hint="eastAsia"/>
        </w:rPr>
        <w:t>の</w:t>
      </w:r>
      <w:r w:rsidRPr="00330485">
        <w:t>点検・清掃を行いましょう。</w:t>
      </w:r>
    </w:p>
    <w:p w14:paraId="7BB82DE4" w14:textId="77777777" w:rsidR="00DD0107" w:rsidRPr="00330485" w:rsidRDefault="00DD0107" w:rsidP="00DD0107">
      <w:pPr>
        <w:ind w:left="720"/>
        <w:jc w:val="center"/>
        <w:rPr>
          <w:rFonts w:cs="メイリオ"/>
        </w:rPr>
      </w:pPr>
      <w:r w:rsidRPr="00330485">
        <w:rPr>
          <w:rFonts w:cs="メイリオ"/>
          <w:noProof/>
          <w:lang w:val="en-US"/>
        </w:rPr>
        <w:drawing>
          <wp:inline distT="0" distB="0" distL="0" distR="0" wp14:anchorId="2C472E91" wp14:editId="41D2427F">
            <wp:extent cx="3007195" cy="2185060"/>
            <wp:effectExtent l="0" t="0" r="3175" b="5715"/>
            <wp:docPr id="45" name="図 45" descr="屋外, フェンス, 草,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屋外, フェンス, 草, 建物 が含まれている画像&#10;&#10;自動的に生成された説明"/>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007961" cy="2185617"/>
                    </a:xfrm>
                    <a:prstGeom prst="rect">
                      <a:avLst/>
                    </a:prstGeom>
                    <a:noFill/>
                    <a:ln>
                      <a:noFill/>
                    </a:ln>
                  </pic:spPr>
                </pic:pic>
              </a:graphicData>
            </a:graphic>
          </wp:inline>
        </w:drawing>
      </w:r>
    </w:p>
    <w:p w14:paraId="5E6BDA31" w14:textId="6D4E2298" w:rsidR="00DD0107" w:rsidRPr="00330485" w:rsidRDefault="00DD0107" w:rsidP="00DD0107">
      <w:pPr>
        <w:pStyle w:val="a6"/>
        <w:ind w:leftChars="0" w:left="780"/>
        <w:jc w:val="center"/>
        <w:rPr>
          <w:rFonts w:cs="メイリオ"/>
        </w:rPr>
      </w:pPr>
      <w:r w:rsidRPr="00330485">
        <w:rPr>
          <w:rFonts w:cs="メイリオ"/>
        </w:rPr>
        <w:t>大雨後に人工芝片が蓄積した様子</w:t>
      </w:r>
    </w:p>
    <w:p w14:paraId="7B501BB6" w14:textId="77ABCDFA" w:rsidR="00416B36" w:rsidRPr="00330485" w:rsidRDefault="00416B36" w:rsidP="00AB3075">
      <w:pPr>
        <w:rPr>
          <w:b/>
          <w:bCs/>
        </w:rPr>
      </w:pPr>
    </w:p>
    <w:p w14:paraId="1509D92C" w14:textId="5F9BAE4F" w:rsidR="00474A94" w:rsidRPr="00330485" w:rsidRDefault="00474A94" w:rsidP="00474A94">
      <w:pPr>
        <w:ind w:firstLineChars="300" w:firstLine="660"/>
        <w:rPr>
          <w:b/>
          <w:bCs/>
        </w:rPr>
      </w:pPr>
      <w:r w:rsidRPr="00330485">
        <w:rPr>
          <w:rFonts w:hint="eastAsia"/>
          <w:b/>
          <w:bCs/>
        </w:rPr>
        <w:t>ウ　人工芝フィールドの点検</w:t>
      </w:r>
    </w:p>
    <w:p w14:paraId="30784AE5" w14:textId="7434E87B" w:rsidR="00474A94" w:rsidRPr="00330485" w:rsidRDefault="00AC0F0E" w:rsidP="00811D29">
      <w:pPr>
        <w:pStyle w:val="a6"/>
        <w:numPr>
          <w:ilvl w:val="0"/>
          <w:numId w:val="5"/>
        </w:numPr>
        <w:pBdr>
          <w:top w:val="nil"/>
          <w:left w:val="nil"/>
          <w:bottom w:val="nil"/>
          <w:right w:val="nil"/>
          <w:between w:val="nil"/>
        </w:pBdr>
        <w:ind w:leftChars="0" w:left="1276"/>
      </w:pPr>
      <w:r w:rsidRPr="00BE0FD7">
        <w:rPr>
          <w:rFonts w:cs="メイリオ" w:hint="eastAsia"/>
          <w:color w:val="000000"/>
        </w:rPr>
        <w:t>人工芝</w:t>
      </w:r>
      <w:r w:rsidR="00E23866" w:rsidRPr="00BE0FD7">
        <w:rPr>
          <w:rFonts w:cs="メイリオ" w:hint="eastAsia"/>
          <w:color w:val="000000"/>
        </w:rPr>
        <w:t>フィールド</w:t>
      </w:r>
      <w:r w:rsidRPr="00BE0FD7">
        <w:rPr>
          <w:rFonts w:cs="メイリオ" w:hint="eastAsia"/>
          <w:color w:val="000000"/>
        </w:rPr>
        <w:t>の</w:t>
      </w:r>
      <w:r w:rsidR="00DD0107" w:rsidRPr="00BE0FD7">
        <w:rPr>
          <w:rFonts w:cs="メイリオ"/>
          <w:color w:val="000000"/>
        </w:rPr>
        <w:t>定期的</w:t>
      </w:r>
      <w:r w:rsidR="00DD0107" w:rsidRPr="00BE0FD7">
        <w:rPr>
          <w:rFonts w:cs="メイリオ" w:hint="eastAsia"/>
          <w:color w:val="000000"/>
        </w:rPr>
        <w:t>な</w:t>
      </w:r>
      <w:r w:rsidR="00DD0107" w:rsidRPr="00BE0FD7">
        <w:rPr>
          <w:rFonts w:cs="メイリオ"/>
          <w:color w:val="000000"/>
        </w:rPr>
        <w:t>点検</w:t>
      </w:r>
      <w:r w:rsidR="00DD0107" w:rsidRPr="00BE0FD7">
        <w:rPr>
          <w:rFonts w:cs="メイリオ" w:hint="eastAsia"/>
          <w:color w:val="000000"/>
        </w:rPr>
        <w:t>を行い</w:t>
      </w:r>
      <w:r w:rsidRPr="00BE0FD7">
        <w:rPr>
          <w:rFonts w:cs="メイリオ" w:hint="eastAsia"/>
          <w:color w:val="000000"/>
        </w:rPr>
        <w:t>ましょう。</w:t>
      </w:r>
      <w:r w:rsidR="00330485" w:rsidRPr="00330485">
        <w:t>サッカー場の</w:t>
      </w:r>
      <w:r w:rsidR="00330485" w:rsidRPr="00330485">
        <w:rPr>
          <w:rFonts w:hint="eastAsia"/>
        </w:rPr>
        <w:t>ゴールエリアやペナルティ</w:t>
      </w:r>
      <w:r w:rsidR="00330485" w:rsidRPr="00330485">
        <w:t>エリア、テニスコートのベースラインやサービスライン付近</w:t>
      </w:r>
      <w:r w:rsidR="00330485" w:rsidRPr="00330485">
        <w:rPr>
          <w:rFonts w:hint="eastAsia"/>
        </w:rPr>
        <w:t>等の</w:t>
      </w:r>
      <w:r w:rsidR="00474A94" w:rsidRPr="00330485">
        <w:rPr>
          <w:rFonts w:hint="eastAsia"/>
        </w:rPr>
        <w:t>使用頻度の高い</w:t>
      </w:r>
      <w:r w:rsidR="00330485" w:rsidRPr="00330485">
        <w:rPr>
          <w:rFonts w:hint="eastAsia"/>
        </w:rPr>
        <w:t>箇所</w:t>
      </w:r>
      <w:r w:rsidR="00474A94" w:rsidRPr="00330485">
        <w:rPr>
          <w:rFonts w:hint="eastAsia"/>
        </w:rPr>
        <w:t>では、使用に伴い充填材が移動し、充填量が少なくなることがあります。充填材には衝撃吸収や温度上昇の抑制効果があり、人工芝の耐久性を向上させるため、人工芝片の発生を抑制することにつながります。必要に応じて充填</w:t>
      </w:r>
      <w:r w:rsidR="00330485" w:rsidRPr="00330485">
        <w:rPr>
          <w:rFonts w:hint="eastAsia"/>
        </w:rPr>
        <w:t>材</w:t>
      </w:r>
      <w:r w:rsidR="00474A94" w:rsidRPr="00330485">
        <w:rPr>
          <w:rFonts w:hint="eastAsia"/>
        </w:rPr>
        <w:t>を補充しましょう。</w:t>
      </w:r>
    </w:p>
    <w:p w14:paraId="1EC9D878" w14:textId="40E44F2E" w:rsidR="00474A94" w:rsidRPr="00330485" w:rsidRDefault="00330485" w:rsidP="00330485">
      <w:pPr>
        <w:pStyle w:val="a6"/>
        <w:numPr>
          <w:ilvl w:val="0"/>
          <w:numId w:val="13"/>
        </w:numPr>
        <w:ind w:leftChars="0" w:left="1276"/>
      </w:pPr>
      <w:r w:rsidRPr="00330485">
        <w:rPr>
          <w:rFonts w:hint="eastAsia"/>
        </w:rPr>
        <w:t>また、使用頻度の高い箇所は</w:t>
      </w:r>
      <w:r w:rsidR="00474A94" w:rsidRPr="00330485">
        <w:t>他</w:t>
      </w:r>
      <w:r w:rsidR="00474A94" w:rsidRPr="00330485">
        <w:rPr>
          <w:rFonts w:hint="eastAsia"/>
        </w:rPr>
        <w:t>の箇所</w:t>
      </w:r>
      <w:r w:rsidR="00474A94" w:rsidRPr="00330485">
        <w:t>と</w:t>
      </w:r>
      <w:r w:rsidR="00474A94" w:rsidRPr="00330485">
        <w:rPr>
          <w:rFonts w:hint="eastAsia"/>
        </w:rPr>
        <w:t>比べて人工芝の</w:t>
      </w:r>
      <w:r w:rsidR="00474A94" w:rsidRPr="00330485">
        <w:t>損耗が進みやす</w:t>
      </w:r>
      <w:r w:rsidR="00474A94" w:rsidRPr="00330485">
        <w:rPr>
          <w:rFonts w:hint="eastAsia"/>
        </w:rPr>
        <w:t>くなりま</w:t>
      </w:r>
      <w:r w:rsidR="00474A94" w:rsidRPr="00330485">
        <w:t>す。使用者の安全性</w:t>
      </w:r>
      <w:r w:rsidR="00474A94" w:rsidRPr="00330485">
        <w:rPr>
          <w:rFonts w:hint="eastAsia"/>
        </w:rPr>
        <w:t>や</w:t>
      </w:r>
      <w:r w:rsidRPr="00330485">
        <w:t>プレー性能</w:t>
      </w:r>
      <w:r w:rsidR="00474A94" w:rsidRPr="00330485">
        <w:rPr>
          <w:rFonts w:hint="eastAsia"/>
        </w:rPr>
        <w:t>の</w:t>
      </w:r>
      <w:r w:rsidR="00474A94" w:rsidRPr="00330485">
        <w:t>確保</w:t>
      </w:r>
      <w:r w:rsidR="00474A94" w:rsidRPr="00330485">
        <w:rPr>
          <w:rFonts w:hint="eastAsia"/>
        </w:rPr>
        <w:t>、人工芝片等の流出抑制の</w:t>
      </w:r>
      <w:r w:rsidR="00474A94" w:rsidRPr="00330485">
        <w:t>ためにも</w:t>
      </w:r>
      <w:r w:rsidR="00474A94" w:rsidRPr="00330485">
        <w:rPr>
          <w:rFonts w:hint="eastAsia"/>
        </w:rPr>
        <w:t>、競技の特徴に応じて損耗</w:t>
      </w:r>
      <w:r w:rsidR="00474A94" w:rsidRPr="00330485">
        <w:t>しやすい箇所を定期的に確認した上で、</w:t>
      </w:r>
      <w:r w:rsidR="00474A94" w:rsidRPr="00330485">
        <w:rPr>
          <w:rFonts w:hint="eastAsia"/>
        </w:rPr>
        <w:t>一定範囲の張替や部分的な修繕も</w:t>
      </w:r>
      <w:r w:rsidR="00474A94" w:rsidRPr="00330485">
        <w:t>推奨されます。</w:t>
      </w:r>
    </w:p>
    <w:p w14:paraId="40824471" w14:textId="77777777" w:rsidR="00474A94" w:rsidRPr="00330485" w:rsidRDefault="00474A94" w:rsidP="00330485">
      <w:pPr>
        <w:ind w:left="1276"/>
        <w:jc w:val="center"/>
        <w:rPr>
          <w:rFonts w:cs="メイリオ"/>
        </w:rPr>
      </w:pPr>
      <w:r w:rsidRPr="00330485">
        <w:rPr>
          <w:noProof/>
          <w:lang w:val="en-US"/>
        </w:rPr>
        <w:lastRenderedPageBreak/>
        <w:drawing>
          <wp:inline distT="0" distB="0" distL="0" distR="0" wp14:anchorId="6F1DA925" wp14:editId="5FEEDE6F">
            <wp:extent cx="2591809" cy="3025302"/>
            <wp:effectExtent l="0" t="0" r="0" b="0"/>
            <wp:docPr id="46" name="図 46" descr="草, 屋外, フィールド,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草, 屋外, フィールド, 子供 が含まれている画像&#10;&#10;自動的に生成された説明"/>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591809" cy="3025302"/>
                    </a:xfrm>
                    <a:prstGeom prst="rect">
                      <a:avLst/>
                    </a:prstGeom>
                    <a:noFill/>
                    <a:ln>
                      <a:noFill/>
                    </a:ln>
                  </pic:spPr>
                </pic:pic>
              </a:graphicData>
            </a:graphic>
          </wp:inline>
        </w:drawing>
      </w:r>
    </w:p>
    <w:p w14:paraId="60887C83" w14:textId="77777777" w:rsidR="00474A94" w:rsidRPr="00330485" w:rsidRDefault="00474A94" w:rsidP="00330485">
      <w:pPr>
        <w:ind w:left="1276"/>
        <w:jc w:val="center"/>
        <w:rPr>
          <w:rFonts w:cs="メイリオ"/>
          <w:b/>
        </w:rPr>
      </w:pPr>
      <w:r w:rsidRPr="00330485">
        <w:rPr>
          <w:rFonts w:cs="メイリオ" w:hint="eastAsia"/>
        </w:rPr>
        <w:t>ペナルティ</w:t>
      </w:r>
      <w:r w:rsidRPr="00330485">
        <w:rPr>
          <w:rFonts w:cs="メイリオ"/>
        </w:rPr>
        <w:t>マークの軸足部分を部分的に</w:t>
      </w:r>
      <w:r w:rsidRPr="00330485">
        <w:rPr>
          <w:rFonts w:cs="メイリオ" w:hint="eastAsia"/>
        </w:rPr>
        <w:t>修繕した</w:t>
      </w:r>
      <w:r w:rsidRPr="00330485">
        <w:rPr>
          <w:rFonts w:cs="メイリオ"/>
        </w:rPr>
        <w:t>様子</w:t>
      </w:r>
    </w:p>
    <w:p w14:paraId="1106FDD1" w14:textId="77777777" w:rsidR="006B21F8" w:rsidRDefault="006B21F8" w:rsidP="006B21F8">
      <w:pPr>
        <w:pBdr>
          <w:top w:val="nil"/>
          <w:left w:val="nil"/>
          <w:bottom w:val="nil"/>
          <w:right w:val="nil"/>
          <w:between w:val="nil"/>
        </w:pBdr>
        <w:jc w:val="left"/>
        <w:rPr>
          <w:rFonts w:cs="メイリオ"/>
          <w:color w:val="000000"/>
        </w:rPr>
      </w:pPr>
    </w:p>
    <w:p w14:paraId="615AA980" w14:textId="2E0BAD60" w:rsidR="00474A94" w:rsidRPr="006B21F8" w:rsidRDefault="006B21F8" w:rsidP="006B21F8">
      <w:pPr>
        <w:pBdr>
          <w:top w:val="nil"/>
          <w:left w:val="nil"/>
          <w:bottom w:val="nil"/>
          <w:right w:val="nil"/>
          <w:between w:val="nil"/>
        </w:pBdr>
        <w:ind w:firstLineChars="300" w:firstLine="660"/>
        <w:jc w:val="left"/>
        <w:rPr>
          <w:rFonts w:cs="メイリオ"/>
          <w:b/>
          <w:bCs/>
          <w:color w:val="000000"/>
        </w:rPr>
      </w:pPr>
      <w:r w:rsidRPr="006B21F8">
        <w:rPr>
          <w:rFonts w:cs="メイリオ" w:hint="eastAsia"/>
          <w:b/>
          <w:bCs/>
          <w:color w:val="000000"/>
        </w:rPr>
        <w:t>エ　損耗が進んだ人工芝の張替</w:t>
      </w:r>
    </w:p>
    <w:p w14:paraId="269FF492" w14:textId="631DC2E2" w:rsidR="0034325B" w:rsidRPr="00330485" w:rsidRDefault="0034325B" w:rsidP="00A63153">
      <w:pPr>
        <w:pStyle w:val="a6"/>
        <w:numPr>
          <w:ilvl w:val="0"/>
          <w:numId w:val="13"/>
        </w:numPr>
        <w:ind w:leftChars="0"/>
      </w:pPr>
      <w:r w:rsidRPr="00330485">
        <w:rPr>
          <w:rFonts w:hint="eastAsia"/>
        </w:rPr>
        <w:t>人工芝の耐用年数は、使用頻度により異なりますが約7～</w:t>
      </w:r>
      <w:r w:rsidRPr="00330485">
        <w:rPr>
          <w:lang w:val="en-US"/>
        </w:rPr>
        <w:t>10</w:t>
      </w:r>
      <w:r w:rsidRPr="00330485">
        <w:rPr>
          <w:rFonts w:hint="eastAsia"/>
          <w:lang w:val="en-US"/>
        </w:rPr>
        <w:t>年程度で</w:t>
      </w:r>
      <w:r w:rsidR="00A63153">
        <w:rPr>
          <w:rFonts w:hint="eastAsia"/>
          <w:lang w:val="en-US"/>
        </w:rPr>
        <w:t>あり</w:t>
      </w:r>
      <w:r w:rsidRPr="00330485">
        <w:rPr>
          <w:rFonts w:hint="eastAsia"/>
          <w:lang w:val="en-US"/>
        </w:rPr>
        <w:t>、</w:t>
      </w:r>
      <w:r w:rsidRPr="00330485">
        <w:t>設置後10年以上が経った</w:t>
      </w:r>
      <w:r w:rsidR="006B21F8">
        <w:rPr>
          <w:rFonts w:hint="eastAsia"/>
        </w:rPr>
        <w:t>フィールド</w:t>
      </w:r>
      <w:r w:rsidRPr="00330485">
        <w:rPr>
          <w:rFonts w:hint="eastAsia"/>
        </w:rPr>
        <w:t>では</w:t>
      </w:r>
      <w:r w:rsidR="006B21F8">
        <w:rPr>
          <w:rFonts w:hint="eastAsia"/>
        </w:rPr>
        <w:t>損耗</w:t>
      </w:r>
      <w:bookmarkStart w:id="18" w:name="_Hlk129603848"/>
      <w:r w:rsidR="00A63153">
        <w:rPr>
          <w:rFonts w:hint="eastAsia"/>
        </w:rPr>
        <w:t>が進んでいる</w:t>
      </w:r>
      <w:r w:rsidR="00BE0FD7">
        <w:rPr>
          <w:rFonts w:hint="eastAsia"/>
        </w:rPr>
        <w:t>と考えられる</w:t>
      </w:r>
      <w:r w:rsidR="00A63153">
        <w:rPr>
          <w:rFonts w:hint="eastAsia"/>
        </w:rPr>
        <w:t>ことから</w:t>
      </w:r>
      <w:r w:rsidR="00A63153" w:rsidRPr="00330485">
        <w:rPr>
          <w:rFonts w:hint="eastAsia"/>
        </w:rPr>
        <w:t>、積</w:t>
      </w:r>
      <w:bookmarkEnd w:id="18"/>
      <w:r w:rsidRPr="00330485">
        <w:t>極的な張替</w:t>
      </w:r>
      <w:r w:rsidR="00BE0FD7">
        <w:rPr>
          <w:rFonts w:hint="eastAsia"/>
        </w:rPr>
        <w:t>を検討しましょう</w:t>
      </w:r>
      <w:r w:rsidRPr="00330485">
        <w:t>。</w:t>
      </w:r>
      <w:r w:rsidR="00A63153">
        <w:rPr>
          <w:rFonts w:hint="eastAsia"/>
        </w:rPr>
        <w:t>導入時等に定期的な張替を計画しておく</w:t>
      </w:r>
      <w:r w:rsidR="00A63153" w:rsidRPr="00A63153">
        <w:rPr>
          <w:rFonts w:hint="eastAsia"/>
        </w:rPr>
        <w:t>ことが推奨されます。</w:t>
      </w:r>
    </w:p>
    <w:p w14:paraId="2EC2E4E1" w14:textId="7B172F9A" w:rsidR="00416B36" w:rsidRPr="00330485" w:rsidRDefault="00416B36">
      <w:pPr>
        <w:spacing w:line="276" w:lineRule="auto"/>
        <w:jc w:val="left"/>
        <w:rPr>
          <w:rFonts w:cs="メイリオ"/>
          <w:color w:val="000000"/>
        </w:rPr>
      </w:pPr>
      <w:r w:rsidRPr="00330485">
        <w:rPr>
          <w:rFonts w:cs="メイリオ"/>
          <w:color w:val="000000"/>
        </w:rPr>
        <w:br w:type="page"/>
      </w:r>
    </w:p>
    <w:p w14:paraId="249255F8" w14:textId="1B89837F" w:rsidR="00476D63" w:rsidRPr="00330485" w:rsidRDefault="007B38A9" w:rsidP="00531CAD">
      <w:pPr>
        <w:pStyle w:val="1"/>
      </w:pPr>
      <w:bookmarkStart w:id="19" w:name="_Toc130742431"/>
      <w:r w:rsidRPr="00330485">
        <w:rPr>
          <w:rFonts w:hint="eastAsia"/>
        </w:rPr>
        <w:lastRenderedPageBreak/>
        <w:t>マイクロプラスチック</w:t>
      </w:r>
      <w:r w:rsidRPr="00330485">
        <w:t>問題に対する理解の向上</w:t>
      </w:r>
      <w:bookmarkEnd w:id="19"/>
    </w:p>
    <w:p w14:paraId="1CF8D1D4" w14:textId="1D93CBC8" w:rsidR="00476D63" w:rsidRPr="00330485" w:rsidRDefault="007B38A9" w:rsidP="00E23866">
      <w:pPr>
        <w:pStyle w:val="a6"/>
        <w:numPr>
          <w:ilvl w:val="0"/>
          <w:numId w:val="6"/>
        </w:numPr>
        <w:ind w:leftChars="0"/>
      </w:pPr>
      <w:r w:rsidRPr="00330485">
        <w:t>人工芝片</w:t>
      </w:r>
      <w:r w:rsidR="005B40A5" w:rsidRPr="00330485">
        <w:rPr>
          <w:rFonts w:hint="eastAsia"/>
        </w:rPr>
        <w:t>等</w:t>
      </w:r>
      <w:r w:rsidRPr="00330485">
        <w:t>の流出を抑制するためには、</w:t>
      </w:r>
      <w:r w:rsidR="007006D7" w:rsidRPr="00330485">
        <w:rPr>
          <w:rFonts w:hint="eastAsia"/>
        </w:rPr>
        <w:t>流出対策</w:t>
      </w:r>
      <w:r w:rsidR="007310FB" w:rsidRPr="00330485">
        <w:rPr>
          <w:rFonts w:hint="eastAsia"/>
        </w:rPr>
        <w:t>設備の開発</w:t>
      </w:r>
      <w:r w:rsidR="007006D7" w:rsidRPr="00330485">
        <w:rPr>
          <w:rFonts w:hint="eastAsia"/>
        </w:rPr>
        <w:t>・設置</w:t>
      </w:r>
      <w:r w:rsidR="007310FB" w:rsidRPr="00330485">
        <w:rPr>
          <w:rFonts w:hint="eastAsia"/>
        </w:rPr>
        <w:t>、</w:t>
      </w:r>
      <w:r w:rsidRPr="00330485">
        <w:t>予算の捻出、</w:t>
      </w:r>
      <w:r w:rsidR="005B40A5" w:rsidRPr="00330485">
        <w:rPr>
          <w:rFonts w:hint="eastAsia"/>
        </w:rPr>
        <w:t>工事の実施、</w:t>
      </w:r>
      <w:r w:rsidR="00275264">
        <w:rPr>
          <w:rFonts w:hint="eastAsia"/>
        </w:rPr>
        <w:t>フィールド</w:t>
      </w:r>
      <w:r w:rsidR="005B40A5" w:rsidRPr="00330485">
        <w:rPr>
          <w:rFonts w:hint="eastAsia"/>
        </w:rPr>
        <w:t>のメンテナンス、</w:t>
      </w:r>
      <w:r w:rsidRPr="00330485">
        <w:t>利用ルールの追加などが必要となるため、</w:t>
      </w:r>
      <w:r w:rsidR="005B40A5" w:rsidRPr="00330485">
        <w:rPr>
          <w:rFonts w:hint="eastAsia"/>
        </w:rPr>
        <w:t>人工芝メーカー、施設所有者・管理者、施工業者、</w:t>
      </w:r>
      <w:r w:rsidRPr="00330485">
        <w:t>利用者</w:t>
      </w:r>
      <w:r w:rsidR="00214F7F" w:rsidRPr="00330485">
        <w:rPr>
          <w:rFonts w:hint="eastAsia"/>
        </w:rPr>
        <w:t>・競技団体</w:t>
      </w:r>
      <w:r w:rsidR="005B40A5" w:rsidRPr="00330485">
        <w:rPr>
          <w:rFonts w:hint="eastAsia"/>
        </w:rPr>
        <w:t>等</w:t>
      </w:r>
      <w:r w:rsidRPr="00330485">
        <w:t>の</w:t>
      </w:r>
      <w:r w:rsidR="005B40A5" w:rsidRPr="00330485">
        <w:rPr>
          <w:rFonts w:hint="eastAsia"/>
        </w:rPr>
        <w:t>あらゆる関係者の</w:t>
      </w:r>
      <w:r w:rsidRPr="00330485">
        <w:t>理解や協力が不可欠です。</w:t>
      </w:r>
    </w:p>
    <w:p w14:paraId="5A33ECFF" w14:textId="04317689" w:rsidR="003063E5" w:rsidRPr="00330485" w:rsidRDefault="007B38A9" w:rsidP="00E23866">
      <w:pPr>
        <w:pStyle w:val="a6"/>
        <w:numPr>
          <w:ilvl w:val="0"/>
          <w:numId w:val="6"/>
        </w:numPr>
        <w:ind w:leftChars="0"/>
      </w:pPr>
      <w:r w:rsidRPr="00330485">
        <w:t>施設内外における教育・啓発を通じて、</w:t>
      </w:r>
      <w:r w:rsidR="007310FB" w:rsidRPr="00330485">
        <w:rPr>
          <w:rFonts w:hint="eastAsia"/>
        </w:rPr>
        <w:t>マイクロプラスチック</w:t>
      </w:r>
      <w:r w:rsidRPr="00330485">
        <w:t>問題や</w:t>
      </w:r>
      <w:r w:rsidR="007310FB" w:rsidRPr="00330485">
        <w:rPr>
          <w:rFonts w:hint="eastAsia"/>
        </w:rPr>
        <w:t>人工芝片等の流出</w:t>
      </w:r>
      <w:r w:rsidR="00275264">
        <w:rPr>
          <w:rFonts w:hint="eastAsia"/>
        </w:rPr>
        <w:t>抑制</w:t>
      </w:r>
      <w:r w:rsidRPr="00330485">
        <w:t>策に対する理解を深め、協力を要請していく必要があります。</w:t>
      </w:r>
    </w:p>
    <w:p w14:paraId="2FB2E1BF" w14:textId="1D94CE14" w:rsidR="00C34767" w:rsidRPr="00330485" w:rsidRDefault="00C34767" w:rsidP="00E23866">
      <w:pPr>
        <w:pStyle w:val="a6"/>
        <w:numPr>
          <w:ilvl w:val="0"/>
          <w:numId w:val="6"/>
        </w:numPr>
        <w:ind w:leftChars="0"/>
      </w:pPr>
      <w:r w:rsidRPr="00330485">
        <w:rPr>
          <w:rFonts w:hint="eastAsia"/>
        </w:rPr>
        <w:t>教育・啓発</w:t>
      </w:r>
      <w:r w:rsidR="00275264">
        <w:rPr>
          <w:rFonts w:hint="eastAsia"/>
        </w:rPr>
        <w:t>の内容については、以下</w:t>
      </w:r>
      <w:r w:rsidRPr="00330485">
        <w:rPr>
          <w:rFonts w:hint="eastAsia"/>
        </w:rPr>
        <w:t>のウェブサイト</w:t>
      </w:r>
      <w:r w:rsidR="00FE4C1D">
        <w:rPr>
          <w:rFonts w:hint="eastAsia"/>
        </w:rPr>
        <w:t>が参考になります</w:t>
      </w:r>
      <w:r w:rsidRPr="00330485">
        <w:rPr>
          <w:rFonts w:hint="eastAsia"/>
        </w:rPr>
        <w:t>。</w:t>
      </w:r>
    </w:p>
    <w:p w14:paraId="53202805" w14:textId="59B61E1D" w:rsidR="00C34767" w:rsidRPr="00330485" w:rsidRDefault="00C34767" w:rsidP="00C34767">
      <w:pPr>
        <w:pStyle w:val="a6"/>
        <w:ind w:leftChars="0" w:left="800"/>
      </w:pPr>
      <w:r w:rsidRPr="00330485">
        <w:rPr>
          <w:rFonts w:hint="eastAsia"/>
        </w:rPr>
        <w:t>➤ 一般向けマイクロプラスチック発生抑制・流出抑制対策リーフレット（環境省）</w:t>
      </w:r>
    </w:p>
    <w:p w14:paraId="459D9084" w14:textId="10337AB0" w:rsidR="00C34767" w:rsidRPr="00330485" w:rsidRDefault="00405A5A" w:rsidP="00C34767">
      <w:pPr>
        <w:pStyle w:val="a6"/>
        <w:ind w:leftChars="0" w:left="800" w:firstLineChars="100" w:firstLine="220"/>
        <w:rPr>
          <w:lang w:eastAsia="ja"/>
        </w:rPr>
      </w:pPr>
      <w:hyperlink r:id="rId35" w:history="1">
        <w:r w:rsidR="00C34767" w:rsidRPr="00330485">
          <w:rPr>
            <w:rStyle w:val="af5"/>
            <w:lang w:eastAsia="ja"/>
          </w:rPr>
          <w:t>https://www.env.go.jp/page_00357.html</w:t>
        </w:r>
      </w:hyperlink>
    </w:p>
    <w:p w14:paraId="1BAC7F30" w14:textId="3AAE28C9" w:rsidR="00C34767" w:rsidRPr="00330485" w:rsidRDefault="00C34767" w:rsidP="00C34767">
      <w:pPr>
        <w:pStyle w:val="a6"/>
        <w:ind w:leftChars="0" w:left="800"/>
        <w:rPr>
          <w:lang w:eastAsia="ja"/>
        </w:rPr>
      </w:pPr>
      <w:r w:rsidRPr="00330485">
        <w:rPr>
          <w:rFonts w:hint="eastAsia"/>
          <w:lang w:eastAsia="ja"/>
        </w:rPr>
        <w:t>➤ 海ごみ対策（大阪府）</w:t>
      </w:r>
    </w:p>
    <w:p w14:paraId="3CCE33A8" w14:textId="5EEEA1B4" w:rsidR="00C34767" w:rsidRPr="00330485" w:rsidRDefault="00405A5A" w:rsidP="00C34767">
      <w:pPr>
        <w:pStyle w:val="a6"/>
        <w:ind w:leftChars="0" w:left="800" w:firstLineChars="100" w:firstLine="220"/>
        <w:rPr>
          <w:lang w:eastAsia="ja"/>
        </w:rPr>
      </w:pPr>
      <w:hyperlink r:id="rId36" w:history="1">
        <w:r w:rsidR="00C34767" w:rsidRPr="00330485">
          <w:rPr>
            <w:rStyle w:val="af5"/>
            <w:lang w:eastAsia="ja"/>
          </w:rPr>
          <w:t>https://www.pref.osaka.lg.jp/kankyohozen/osaka-wan/umigomi.html</w:t>
        </w:r>
      </w:hyperlink>
    </w:p>
    <w:p w14:paraId="74410E38" w14:textId="4F41CB85" w:rsidR="00C34767" w:rsidRPr="00330485" w:rsidRDefault="00C34767" w:rsidP="00C34767">
      <w:pPr>
        <w:rPr>
          <w:lang w:eastAsia="ja"/>
        </w:rPr>
      </w:pPr>
    </w:p>
    <w:p w14:paraId="2A299B63" w14:textId="193AF84A" w:rsidR="00C34767" w:rsidRPr="00330485" w:rsidRDefault="00C34767" w:rsidP="00C34767">
      <w:pPr>
        <w:rPr>
          <w:lang w:eastAsia="ja"/>
        </w:rPr>
      </w:pPr>
    </w:p>
    <w:p w14:paraId="0653E1C3" w14:textId="5B08B621" w:rsidR="00C34767" w:rsidRPr="00330485" w:rsidRDefault="00C34767" w:rsidP="00C34767">
      <w:pPr>
        <w:rPr>
          <w:lang w:eastAsia="ja"/>
        </w:rPr>
      </w:pPr>
    </w:p>
    <w:p w14:paraId="783FE3FB" w14:textId="461A05C6" w:rsidR="00C34767" w:rsidRPr="00330485" w:rsidRDefault="00C34767" w:rsidP="00C34767">
      <w:pPr>
        <w:rPr>
          <w:lang w:eastAsia="ja"/>
        </w:rPr>
      </w:pPr>
    </w:p>
    <w:p w14:paraId="6F5C64DA" w14:textId="4695FCED" w:rsidR="00C34767" w:rsidRPr="00330485" w:rsidRDefault="00C34767" w:rsidP="00C34767">
      <w:pPr>
        <w:rPr>
          <w:lang w:eastAsia="ja"/>
        </w:rPr>
      </w:pPr>
    </w:p>
    <w:p w14:paraId="0314E226" w14:textId="53347B4F" w:rsidR="00C34767" w:rsidRPr="00330485" w:rsidRDefault="00C34767" w:rsidP="00C34767">
      <w:pPr>
        <w:rPr>
          <w:lang w:eastAsia="ja"/>
        </w:rPr>
      </w:pPr>
    </w:p>
    <w:p w14:paraId="1F6B65B0" w14:textId="7628CF33" w:rsidR="00C34767" w:rsidRPr="00330485" w:rsidRDefault="00C34767" w:rsidP="00C34767">
      <w:pPr>
        <w:rPr>
          <w:lang w:eastAsia="ja"/>
        </w:rPr>
      </w:pPr>
    </w:p>
    <w:p w14:paraId="16A1D58F" w14:textId="77777777" w:rsidR="00C34767" w:rsidRPr="00330485" w:rsidRDefault="00C34767" w:rsidP="00C34767">
      <w:pPr>
        <w:rPr>
          <w:lang w:eastAsia="ja"/>
        </w:rPr>
      </w:pPr>
    </w:p>
    <w:p w14:paraId="4E87A4EC" w14:textId="44CEC43B" w:rsidR="003063E5" w:rsidRPr="00330485" w:rsidRDefault="003063E5" w:rsidP="00161C27">
      <w:pPr>
        <w:rPr>
          <w:lang w:eastAsia="ja"/>
        </w:rPr>
      </w:pPr>
    </w:p>
    <w:p w14:paraId="4B4AE4BF" w14:textId="13366103" w:rsidR="003063E5" w:rsidRPr="00330485" w:rsidRDefault="003063E5" w:rsidP="00161C27"/>
    <w:p w14:paraId="2834599A" w14:textId="4AEA8F1F" w:rsidR="003063E5" w:rsidRDefault="003063E5" w:rsidP="00161C27"/>
    <w:p w14:paraId="238174F3" w14:textId="77777777" w:rsidR="00FE4C1D" w:rsidRPr="00330485" w:rsidRDefault="00FE4C1D" w:rsidP="00161C27"/>
    <w:p w14:paraId="6812C343" w14:textId="32D9CA77" w:rsidR="003063E5" w:rsidRPr="00330485" w:rsidRDefault="003063E5" w:rsidP="00161C27"/>
    <w:p w14:paraId="7E63BCDC" w14:textId="77777777" w:rsidR="003063E5" w:rsidRPr="00330485" w:rsidRDefault="003063E5" w:rsidP="00161C27"/>
    <w:p w14:paraId="3CFCA885" w14:textId="1EEF3A5E" w:rsidR="005B4950" w:rsidRPr="00330485" w:rsidRDefault="005B4950" w:rsidP="003063E5">
      <w:pPr>
        <w:spacing w:line="276" w:lineRule="auto"/>
        <w:jc w:val="left"/>
      </w:pPr>
      <w:r w:rsidRPr="00330485">
        <w:rPr>
          <w:rFonts w:hint="eastAsia"/>
          <w:sz w:val="20"/>
          <w:szCs w:val="20"/>
        </w:rPr>
        <w:t>参考資料：公益財団法人日本スポーツ施設協会 屋外施設部会</w:t>
      </w:r>
    </w:p>
    <w:p w14:paraId="43D9BAF3" w14:textId="176C84C2" w:rsidR="005B4950" w:rsidRPr="00330485" w:rsidRDefault="005B4950" w:rsidP="00161C27">
      <w:pPr>
        <w:rPr>
          <w:sz w:val="20"/>
          <w:szCs w:val="20"/>
        </w:rPr>
      </w:pPr>
      <w:r w:rsidRPr="00330485">
        <w:rPr>
          <w:rFonts w:hint="eastAsia"/>
          <w:sz w:val="20"/>
          <w:szCs w:val="20"/>
        </w:rPr>
        <w:t>「人工芝グラウンドにおけるマイクロプラスチック流出抑制に関するガイドライン」</w:t>
      </w:r>
      <w:r w:rsidR="00A02AF0" w:rsidRPr="00330485">
        <w:rPr>
          <w:rFonts w:hint="eastAsia"/>
          <w:sz w:val="20"/>
          <w:szCs w:val="20"/>
        </w:rPr>
        <w:t>より一部引用</w:t>
      </w:r>
    </w:p>
    <w:p w14:paraId="6C8EB231" w14:textId="12E5E4CE" w:rsidR="00476D63" w:rsidRPr="00330485" w:rsidRDefault="005B4950" w:rsidP="00161C27">
      <w:pPr>
        <w:rPr>
          <w:sz w:val="20"/>
          <w:szCs w:val="20"/>
        </w:rPr>
      </w:pPr>
      <w:r w:rsidRPr="00330485">
        <w:rPr>
          <w:sz w:val="20"/>
          <w:szCs w:val="20"/>
        </w:rPr>
        <w:t>(http://www.jp-sfa.or.jp/bukai/okugai/syoseki/pdfs/ground-chip.pdf)</w:t>
      </w:r>
    </w:p>
    <w:p w14:paraId="35143A37" w14:textId="07B2286D" w:rsidR="00476D63" w:rsidRPr="00330485" w:rsidRDefault="00476D63" w:rsidP="00161C27">
      <w:pPr>
        <w:rPr>
          <w:sz w:val="20"/>
          <w:szCs w:val="20"/>
        </w:rPr>
      </w:pPr>
    </w:p>
    <w:p w14:paraId="640A2CF7" w14:textId="77777777" w:rsidR="00476D63" w:rsidRPr="00330485" w:rsidRDefault="007B38A9" w:rsidP="00161C27">
      <w:pPr>
        <w:rPr>
          <w:sz w:val="20"/>
          <w:szCs w:val="20"/>
        </w:rPr>
      </w:pPr>
      <w:r w:rsidRPr="00330485">
        <w:rPr>
          <w:sz w:val="20"/>
          <w:szCs w:val="20"/>
        </w:rPr>
        <w:t>作成：大阪府 環境農林水産部 脱炭素・エネルギー政策課</w:t>
      </w:r>
    </w:p>
    <w:p w14:paraId="47EACC2A" w14:textId="21DB0DBB" w:rsidR="00476D63" w:rsidRPr="00D74F7E" w:rsidRDefault="007B38A9" w:rsidP="00161C27">
      <w:pPr>
        <w:rPr>
          <w:sz w:val="20"/>
          <w:szCs w:val="20"/>
        </w:rPr>
      </w:pPr>
      <w:r w:rsidRPr="00330485">
        <w:rPr>
          <w:sz w:val="20"/>
          <w:szCs w:val="20"/>
        </w:rPr>
        <w:t>作成協力</w:t>
      </w:r>
      <w:r w:rsidR="00D74F7E" w:rsidRPr="00330485">
        <w:rPr>
          <w:rFonts w:hint="eastAsia"/>
          <w:sz w:val="20"/>
          <w:szCs w:val="20"/>
        </w:rPr>
        <w:t>（五十音順</w:t>
      </w:r>
      <w:r w:rsidR="00D74F7E" w:rsidRPr="00330485">
        <w:rPr>
          <w:sz w:val="20"/>
          <w:szCs w:val="20"/>
          <w:lang w:val="en-US"/>
        </w:rPr>
        <w:t>）</w:t>
      </w:r>
      <w:r w:rsidRPr="00330485">
        <w:rPr>
          <w:sz w:val="20"/>
          <w:szCs w:val="20"/>
        </w:rPr>
        <w:t>：</w:t>
      </w:r>
      <w:r w:rsidR="00D74F7E" w:rsidRPr="00330485">
        <w:rPr>
          <w:sz w:val="20"/>
          <w:szCs w:val="20"/>
        </w:rPr>
        <w:t>株式会社ピリカ</w:t>
      </w:r>
      <w:r w:rsidR="00D74F7E" w:rsidRPr="00330485">
        <w:rPr>
          <w:rFonts w:hint="eastAsia"/>
          <w:sz w:val="20"/>
          <w:szCs w:val="20"/>
        </w:rPr>
        <w:t>、公益財団法人日本スポーツ施設協会、住友ゴム工業株式会社、積水樹脂株式会社、</w:t>
      </w:r>
      <w:r w:rsidR="0045359D" w:rsidRPr="00330485">
        <w:rPr>
          <w:rFonts w:hint="eastAsia"/>
          <w:sz w:val="20"/>
          <w:szCs w:val="20"/>
        </w:rPr>
        <w:t>ミズノ株式会社、</w:t>
      </w:r>
      <w:r w:rsidR="00E63892" w:rsidRPr="00330485">
        <w:rPr>
          <w:rFonts w:hint="eastAsia"/>
          <w:sz w:val="20"/>
          <w:szCs w:val="20"/>
        </w:rPr>
        <w:t>他</w:t>
      </w:r>
    </w:p>
    <w:sectPr w:rsidR="00476D63" w:rsidRPr="00D74F7E" w:rsidSect="001D5E69">
      <w:footerReference w:type="default" r:id="rId37"/>
      <w:type w:val="continuous"/>
      <w:pgSz w:w="11909" w:h="16834"/>
      <w:pgMar w:top="1440" w:right="1440" w:bottom="1440" w:left="1440" w:header="720" w:footer="45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FDF9" w16cex:dateUtc="2023-03-14T05:06:00Z"/>
  <w16cex:commentExtensible w16cex:durableId="27C7DE45" w16cex:dateUtc="2023-03-23T23:31:00Z"/>
  <w16cex:commentExtensible w16cex:durableId="27BAFEEA" w16cex:dateUtc="2023-03-14T05:10:00Z"/>
  <w16cex:commentExtensible w16cex:durableId="27C7F323" w16cex:dateUtc="2023-03-24T01:00:00Z"/>
  <w16cex:commentExtensible w16cex:durableId="27C7F363" w16cex:dateUtc="2023-03-24T01:01:00Z"/>
  <w16cex:commentExtensible w16cex:durableId="27C7F8F6" w16cex:dateUtc="2023-03-24T01:24:00Z"/>
  <w16cex:commentExtensible w16cex:durableId="27BB01DA" w16cex:dateUtc="2023-03-14T05:23:00Z"/>
  <w16cex:commentExtensible w16cex:durableId="27C7E3BE" w16cex:dateUtc="2023-03-23T2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E5D545" w16cid:durableId="27BAFDF9"/>
  <w16cid:commentId w16cid:paraId="1A5114E0" w16cid:durableId="27C7DDEF"/>
  <w16cid:commentId w16cid:paraId="3CA20A08" w16cid:durableId="27C7DE45"/>
  <w16cid:commentId w16cid:paraId="3FDA9D96" w16cid:durableId="27BAFEEA"/>
  <w16cid:commentId w16cid:paraId="40DC5504" w16cid:durableId="27C7DDF5"/>
  <w16cid:commentId w16cid:paraId="5FB645E8" w16cid:durableId="27C7F323"/>
  <w16cid:commentId w16cid:paraId="4CE94A0B" w16cid:durableId="27C7F363"/>
  <w16cid:commentId w16cid:paraId="2CCA643C" w16cid:durableId="27C7F8F6"/>
  <w16cid:commentId w16cid:paraId="5467B58D" w16cid:durableId="27BB01DA"/>
  <w16cid:commentId w16cid:paraId="29ACB9BE" w16cid:durableId="27C7DDF7"/>
  <w16cid:commentId w16cid:paraId="625E677E" w16cid:durableId="27C7E3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AA57D" w14:textId="77777777" w:rsidR="00405A5A" w:rsidRDefault="00405A5A" w:rsidP="00161C27">
      <w:r>
        <w:separator/>
      </w:r>
    </w:p>
  </w:endnote>
  <w:endnote w:type="continuationSeparator" w:id="0">
    <w:p w14:paraId="783048A3" w14:textId="77777777" w:rsidR="00405A5A" w:rsidRDefault="00405A5A" w:rsidP="00161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730765034"/>
      <w:docPartObj>
        <w:docPartGallery w:val="Page Numbers (Bottom of Page)"/>
        <w:docPartUnique/>
      </w:docPartObj>
    </w:sdtPr>
    <w:sdtEndPr>
      <w:rPr>
        <w:rStyle w:val="af3"/>
      </w:rPr>
    </w:sdtEndPr>
    <w:sdtContent>
      <w:p w14:paraId="7D900EEA" w14:textId="692F2715" w:rsidR="008B532D" w:rsidRDefault="008B532D" w:rsidP="0066570E">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66570E">
          <w:rPr>
            <w:rStyle w:val="af3"/>
            <w:noProof/>
          </w:rPr>
          <w:t>1</w:t>
        </w:r>
        <w:r>
          <w:rPr>
            <w:rStyle w:val="af3"/>
          </w:rPr>
          <w:fldChar w:fldCharType="end"/>
        </w:r>
      </w:p>
    </w:sdtContent>
  </w:sdt>
  <w:sdt>
    <w:sdtPr>
      <w:rPr>
        <w:rStyle w:val="af3"/>
      </w:rPr>
      <w:id w:val="-1520776491"/>
      <w:docPartObj>
        <w:docPartGallery w:val="Page Numbers (Bottom of Page)"/>
        <w:docPartUnique/>
      </w:docPartObj>
    </w:sdtPr>
    <w:sdtEndPr>
      <w:rPr>
        <w:rStyle w:val="af3"/>
      </w:rPr>
    </w:sdtEndPr>
    <w:sdtContent>
      <w:p w14:paraId="3828A2AC" w14:textId="4F2BA8AB" w:rsidR="00C3449F" w:rsidRDefault="00C3449F" w:rsidP="00161C27">
        <w:pPr>
          <w:pStyle w:val="ae"/>
          <w:rPr>
            <w:rStyle w:val="af3"/>
          </w:rPr>
        </w:pPr>
        <w:r>
          <w:rPr>
            <w:rStyle w:val="af3"/>
          </w:rPr>
          <w:fldChar w:fldCharType="begin"/>
        </w:r>
        <w:r>
          <w:rPr>
            <w:rStyle w:val="af3"/>
          </w:rPr>
          <w:instrText xml:space="preserve"> PAGE </w:instrText>
        </w:r>
        <w:r>
          <w:rPr>
            <w:rStyle w:val="af3"/>
          </w:rPr>
          <w:fldChar w:fldCharType="separate"/>
        </w:r>
        <w:r w:rsidR="0066570E">
          <w:rPr>
            <w:rStyle w:val="af3"/>
            <w:noProof/>
          </w:rPr>
          <w:t>1</w:t>
        </w:r>
        <w:r>
          <w:rPr>
            <w:rStyle w:val="af3"/>
          </w:rPr>
          <w:fldChar w:fldCharType="end"/>
        </w:r>
      </w:p>
    </w:sdtContent>
  </w:sdt>
  <w:p w14:paraId="49AE62F2" w14:textId="77777777" w:rsidR="00C3449F" w:rsidRDefault="00C3449F" w:rsidP="00161C27">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40684" w14:textId="1CDD21FA" w:rsidR="0066570E" w:rsidRDefault="0066570E" w:rsidP="0040255B">
    <w:pPr>
      <w:pStyle w:val="ae"/>
      <w:framePr w:wrap="none" w:vAnchor="text" w:hAnchor="margin" w:xAlign="center" w:y="1"/>
      <w:rPr>
        <w:rStyle w:val="af3"/>
      </w:rPr>
    </w:pPr>
  </w:p>
  <w:p w14:paraId="487B8E7E" w14:textId="4D49B297" w:rsidR="00C3449F" w:rsidRDefault="00C3449F" w:rsidP="00161C27">
    <w:pPr>
      <w:pStyle w:val="ae"/>
      <w:rPr>
        <w:rStyle w:val="af3"/>
      </w:rPr>
    </w:pPr>
  </w:p>
  <w:p w14:paraId="2D1BBA28" w14:textId="4172E9F7" w:rsidR="00476D63" w:rsidRDefault="0066570E" w:rsidP="0066570E">
    <w:pPr>
      <w:tabs>
        <w:tab w:val="left" w:pos="3186"/>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498E" w14:textId="77777777" w:rsidR="0066570E" w:rsidRDefault="0066570E" w:rsidP="0066570E">
    <w:pPr>
      <w:pStyle w:val="a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448210627"/>
      <w:docPartObj>
        <w:docPartGallery w:val="Page Numbers (Bottom of Page)"/>
        <w:docPartUnique/>
      </w:docPartObj>
    </w:sdtPr>
    <w:sdtEndPr>
      <w:rPr>
        <w:rStyle w:val="af3"/>
      </w:rPr>
    </w:sdtEndPr>
    <w:sdtContent>
      <w:p w14:paraId="2565090A" w14:textId="648251D7" w:rsidR="0066570E" w:rsidRDefault="0066570E" w:rsidP="0040255B">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9E5AB7">
          <w:rPr>
            <w:rStyle w:val="af3"/>
            <w:noProof/>
          </w:rPr>
          <w:t>16</w:t>
        </w:r>
        <w:r>
          <w:rPr>
            <w:rStyle w:val="af3"/>
          </w:rPr>
          <w:fldChar w:fldCharType="end"/>
        </w:r>
      </w:p>
    </w:sdtContent>
  </w:sdt>
  <w:p w14:paraId="301879AF" w14:textId="77777777" w:rsidR="0066570E" w:rsidRDefault="0066570E" w:rsidP="00161C27">
    <w:pPr>
      <w:pStyle w:val="ae"/>
      <w:rPr>
        <w:rStyle w:val="af3"/>
      </w:rPr>
    </w:pPr>
  </w:p>
  <w:p w14:paraId="3600F921" w14:textId="77777777" w:rsidR="0066570E" w:rsidRDefault="0066570E" w:rsidP="0066570E">
    <w:pPr>
      <w:tabs>
        <w:tab w:val="left" w:pos="318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2B2A3" w14:textId="77777777" w:rsidR="00405A5A" w:rsidRDefault="00405A5A" w:rsidP="00161C27">
      <w:r>
        <w:separator/>
      </w:r>
    </w:p>
  </w:footnote>
  <w:footnote w:type="continuationSeparator" w:id="0">
    <w:p w14:paraId="6CC06EA6" w14:textId="77777777" w:rsidR="00405A5A" w:rsidRDefault="00405A5A" w:rsidP="00161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1C7D1" w14:textId="77777777" w:rsidR="00C72374" w:rsidRDefault="00C72374">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BE966" w14:textId="77777777" w:rsidR="00C72374" w:rsidRDefault="00C72374">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1F4F" w14:textId="77777777" w:rsidR="00C72374" w:rsidRDefault="00C7237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0F1F"/>
    <w:multiLevelType w:val="hybridMultilevel"/>
    <w:tmpl w:val="B5A85F9C"/>
    <w:lvl w:ilvl="0" w:tplc="D75A4198">
      <w:start w:val="1"/>
      <w:numFmt w:val="bullet"/>
      <w:lvlText w:val=""/>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1C257DCD"/>
    <w:multiLevelType w:val="hybridMultilevel"/>
    <w:tmpl w:val="8962D40C"/>
    <w:lvl w:ilvl="0" w:tplc="82C89E9E">
      <w:start w:val="1"/>
      <w:numFmt w:val="decimalEnclosedCircle"/>
      <w:pStyle w:val="4"/>
      <w:lvlText w:val="%1"/>
      <w:lvlJc w:val="left"/>
      <w:pPr>
        <w:ind w:left="817" w:hanging="420"/>
      </w:pPr>
      <w:rPr>
        <w:rFonts w:hint="eastAsia"/>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2" w15:restartNumberingAfterBreak="0">
    <w:nsid w:val="1CA93985"/>
    <w:multiLevelType w:val="hybridMultilevel"/>
    <w:tmpl w:val="71A2DD94"/>
    <w:lvl w:ilvl="0" w:tplc="D75A4198">
      <w:start w:val="1"/>
      <w:numFmt w:val="bullet"/>
      <w:lvlText w:val=""/>
      <w:lvlJc w:val="left"/>
      <w:pPr>
        <w:ind w:left="1220" w:hanging="420"/>
      </w:pPr>
      <w:rPr>
        <w:rFonts w:ascii="Symbol" w:hAnsi="Symbol" w:hint="default"/>
        <w:color w:val="auto"/>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215F7282"/>
    <w:multiLevelType w:val="hybridMultilevel"/>
    <w:tmpl w:val="D80869E0"/>
    <w:lvl w:ilvl="0" w:tplc="D75A4198">
      <w:start w:val="1"/>
      <w:numFmt w:val="bullet"/>
      <w:lvlText w:val=""/>
      <w:lvlJc w:val="left"/>
      <w:pPr>
        <w:ind w:left="800" w:hanging="440"/>
      </w:pPr>
      <w:rPr>
        <w:rFonts w:ascii="Symbol" w:hAnsi="Symbol" w:hint="default"/>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 w15:restartNumberingAfterBreak="0">
    <w:nsid w:val="53151CF7"/>
    <w:multiLevelType w:val="hybridMultilevel"/>
    <w:tmpl w:val="B9D48F9E"/>
    <w:lvl w:ilvl="0" w:tplc="D75A4198">
      <w:start w:val="1"/>
      <w:numFmt w:val="bullet"/>
      <w:lvlText w:val=""/>
      <w:lvlJc w:val="left"/>
      <w:pPr>
        <w:ind w:left="780" w:hanging="420"/>
      </w:pPr>
      <w:rPr>
        <w:rFonts w:ascii="Symbol" w:hAnsi="Symbol" w:hint="default"/>
        <w:color w:val="auto"/>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58B71BB6"/>
    <w:multiLevelType w:val="hybridMultilevel"/>
    <w:tmpl w:val="EDFA378C"/>
    <w:lvl w:ilvl="0" w:tplc="D75A4198">
      <w:start w:val="1"/>
      <w:numFmt w:val="bullet"/>
      <w:lvlText w:val=""/>
      <w:lvlJc w:val="left"/>
      <w:pPr>
        <w:ind w:left="800" w:hanging="440"/>
      </w:pPr>
      <w:rPr>
        <w:rFonts w:ascii="Symbol" w:hAnsi="Symbol" w:hint="default"/>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5B2138BA"/>
    <w:multiLevelType w:val="hybridMultilevel"/>
    <w:tmpl w:val="E6C2482A"/>
    <w:lvl w:ilvl="0" w:tplc="D75A4198">
      <w:start w:val="1"/>
      <w:numFmt w:val="bullet"/>
      <w:lvlText w:val=""/>
      <w:lvlJc w:val="left"/>
      <w:pPr>
        <w:ind w:left="660" w:hanging="440"/>
      </w:pPr>
      <w:rPr>
        <w:rFonts w:ascii="Symbol" w:hAnsi="Symbol" w:hint="default"/>
        <w:color w:val="auto"/>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7" w15:restartNumberingAfterBreak="0">
    <w:nsid w:val="5D444CBD"/>
    <w:multiLevelType w:val="hybridMultilevel"/>
    <w:tmpl w:val="4296C450"/>
    <w:lvl w:ilvl="0" w:tplc="D75A4198">
      <w:start w:val="1"/>
      <w:numFmt w:val="bullet"/>
      <w:lvlText w:val=""/>
      <w:lvlJc w:val="left"/>
      <w:pPr>
        <w:ind w:left="860" w:hanging="440"/>
      </w:pPr>
      <w:rPr>
        <w:rFonts w:ascii="Symbol" w:hAnsi="Symbol" w:hint="default"/>
        <w:color w:val="auto"/>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8" w15:restartNumberingAfterBreak="0">
    <w:nsid w:val="63AE5885"/>
    <w:multiLevelType w:val="hybridMultilevel"/>
    <w:tmpl w:val="A328ADE8"/>
    <w:lvl w:ilvl="0" w:tplc="D75A4198">
      <w:start w:val="1"/>
      <w:numFmt w:val="bullet"/>
      <w:lvlText w:val=""/>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68D332E1"/>
    <w:multiLevelType w:val="hybridMultilevel"/>
    <w:tmpl w:val="959ABB4C"/>
    <w:lvl w:ilvl="0" w:tplc="D75A4198">
      <w:start w:val="1"/>
      <w:numFmt w:val="bullet"/>
      <w:lvlText w:val=""/>
      <w:lvlJc w:val="left"/>
      <w:pPr>
        <w:ind w:left="800" w:hanging="440"/>
      </w:pPr>
      <w:rPr>
        <w:rFonts w:ascii="Symbol" w:hAnsi="Symbol" w:hint="default"/>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0" w15:restartNumberingAfterBreak="0">
    <w:nsid w:val="6A2F5607"/>
    <w:multiLevelType w:val="hybridMultilevel"/>
    <w:tmpl w:val="354E81AA"/>
    <w:lvl w:ilvl="0" w:tplc="B278560A">
      <w:start w:val="1"/>
      <w:numFmt w:val="aiueoFullWidth"/>
      <w:pStyle w:val="3"/>
      <w:lvlText w:val="%1"/>
      <w:lvlJc w:val="left"/>
      <w:pPr>
        <w:ind w:left="760" w:hanging="420"/>
      </w:pPr>
      <w:rPr>
        <w:rFonts w:hint="eastAsia"/>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11" w15:restartNumberingAfterBreak="0">
    <w:nsid w:val="730F455D"/>
    <w:multiLevelType w:val="multilevel"/>
    <w:tmpl w:val="F8321D5A"/>
    <w:lvl w:ilvl="0">
      <w:start w:val="1"/>
      <w:numFmt w:val="decimalFullWidth"/>
      <w:pStyle w:val="1"/>
      <w:suff w:val="space"/>
      <w:lvlText w:val="%1."/>
      <w:lvlJc w:val="left"/>
      <w:pPr>
        <w:ind w:left="0" w:firstLine="0"/>
      </w:pPr>
      <w:rPr>
        <w:rFonts w:hint="eastAsia"/>
      </w:rPr>
    </w:lvl>
    <w:lvl w:ilvl="1">
      <w:start w:val="1"/>
      <w:numFmt w:val="decimalFullWidth"/>
      <w:pStyle w:val="2"/>
      <w:suff w:val="nothing"/>
      <w:lvlText w:val="（%2）"/>
      <w:lvlJc w:val="left"/>
      <w:pPr>
        <w:ind w:left="0" w:firstLine="113"/>
      </w:pPr>
      <w:rPr>
        <w:rFonts w:hint="eastAsia"/>
      </w:rPr>
    </w:lvl>
    <w:lvl w:ilvl="2">
      <w:start w:val="1"/>
      <w:numFmt w:val="decimalEnclosedCircle"/>
      <w:suff w:val="space"/>
      <w:lvlText w:val="%3"/>
      <w:lvlJc w:val="left"/>
      <w:pPr>
        <w:ind w:left="993" w:hanging="567"/>
      </w:pPr>
      <w:rPr>
        <w:rFonts w:hint="eastAsia"/>
      </w:rPr>
    </w:lvl>
    <w:lvl w:ilvl="3">
      <w:start w:val="1"/>
      <w:numFmt w:val="decimal"/>
      <w:lvlText w:val="%1.%2.%3.%4"/>
      <w:lvlJc w:val="left"/>
      <w:pPr>
        <w:ind w:left="1559" w:hanging="708"/>
      </w:pPr>
      <w:rPr>
        <w:rFonts w:hint="eastAsia"/>
      </w:rPr>
    </w:lvl>
    <w:lvl w:ilvl="4">
      <w:start w:val="1"/>
      <w:numFmt w:val="decimal"/>
      <w:lvlText w:val="%1.%2.%3.%4.%5"/>
      <w:lvlJc w:val="left"/>
      <w:pPr>
        <w:ind w:left="2126" w:hanging="850"/>
      </w:pPr>
      <w:rPr>
        <w:rFonts w:hint="eastAsia"/>
      </w:rPr>
    </w:lvl>
    <w:lvl w:ilvl="5">
      <w:start w:val="1"/>
      <w:numFmt w:val="decimal"/>
      <w:lvlText w:val="%1.%2.%3.%4.%5.%6"/>
      <w:lvlJc w:val="left"/>
      <w:pPr>
        <w:ind w:left="2835" w:hanging="1134"/>
      </w:pPr>
      <w:rPr>
        <w:rFonts w:hint="eastAsia"/>
      </w:rPr>
    </w:lvl>
    <w:lvl w:ilvl="6">
      <w:start w:val="1"/>
      <w:numFmt w:val="decimal"/>
      <w:lvlText w:val="%1.%2.%3.%4.%5.%6.%7"/>
      <w:lvlJc w:val="left"/>
      <w:pPr>
        <w:ind w:left="3402" w:hanging="1276"/>
      </w:pPr>
      <w:rPr>
        <w:rFonts w:hint="eastAsia"/>
      </w:rPr>
    </w:lvl>
    <w:lvl w:ilvl="7">
      <w:start w:val="1"/>
      <w:numFmt w:val="decimal"/>
      <w:lvlText w:val="%1.%2.%3.%4.%5.%6.%7.%8"/>
      <w:lvlJc w:val="left"/>
      <w:pPr>
        <w:ind w:left="3969" w:hanging="1418"/>
      </w:pPr>
      <w:rPr>
        <w:rFonts w:hint="eastAsia"/>
      </w:rPr>
    </w:lvl>
    <w:lvl w:ilvl="8">
      <w:start w:val="1"/>
      <w:numFmt w:val="decimal"/>
      <w:lvlText w:val="%1.%2.%3.%4.%5.%6.%7.%8.%9"/>
      <w:lvlJc w:val="left"/>
      <w:pPr>
        <w:ind w:left="4677" w:hanging="1700"/>
      </w:pPr>
      <w:rPr>
        <w:rFonts w:hint="eastAsia"/>
      </w:rPr>
    </w:lvl>
  </w:abstractNum>
  <w:abstractNum w:abstractNumId="12" w15:restartNumberingAfterBreak="0">
    <w:nsid w:val="79A16E19"/>
    <w:multiLevelType w:val="hybridMultilevel"/>
    <w:tmpl w:val="18EC5E4A"/>
    <w:lvl w:ilvl="0" w:tplc="D75A4198">
      <w:start w:val="1"/>
      <w:numFmt w:val="bullet"/>
      <w:lvlText w:val=""/>
      <w:lvlJc w:val="left"/>
      <w:pPr>
        <w:ind w:left="1060" w:hanging="420"/>
      </w:pPr>
      <w:rPr>
        <w:rFonts w:ascii="Symbol" w:hAnsi="Symbol" w:hint="default"/>
        <w:color w:val="auto"/>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num w:numId="1">
    <w:abstractNumId w:val="11"/>
  </w:num>
  <w:num w:numId="2">
    <w:abstractNumId w:val="6"/>
  </w:num>
  <w:num w:numId="3">
    <w:abstractNumId w:val="7"/>
  </w:num>
  <w:num w:numId="4">
    <w:abstractNumId w:val="3"/>
  </w:num>
  <w:num w:numId="5">
    <w:abstractNumId w:val="9"/>
  </w:num>
  <w:num w:numId="6">
    <w:abstractNumId w:val="5"/>
  </w:num>
  <w:num w:numId="7">
    <w:abstractNumId w:val="1"/>
  </w:num>
  <w:num w:numId="8">
    <w:abstractNumId w:val="10"/>
  </w:num>
  <w:num w:numId="9">
    <w:abstractNumId w:val="0"/>
  </w:num>
  <w:num w:numId="10">
    <w:abstractNumId w:val="8"/>
  </w:num>
  <w:num w:numId="11">
    <w:abstractNumId w:val="12"/>
  </w:num>
  <w:num w:numId="12">
    <w:abstractNumId w:val="10"/>
    <w:lvlOverride w:ilvl="0">
      <w:startOverride w:val="1"/>
    </w:lvlOverride>
  </w:num>
  <w:num w:numId="13">
    <w:abstractNumId w:val="2"/>
  </w:num>
  <w:num w:numId="14">
    <w:abstractNumId w:val="10"/>
    <w:lvlOverride w:ilvl="0">
      <w:startOverride w:val="1"/>
    </w:lvlOverride>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63"/>
    <w:rsid w:val="0002117B"/>
    <w:rsid w:val="000306D8"/>
    <w:rsid w:val="000344C2"/>
    <w:rsid w:val="000367EC"/>
    <w:rsid w:val="0003756B"/>
    <w:rsid w:val="00054BC5"/>
    <w:rsid w:val="00055F48"/>
    <w:rsid w:val="00061258"/>
    <w:rsid w:val="000A0CEE"/>
    <w:rsid w:val="000C7248"/>
    <w:rsid w:val="000C7A27"/>
    <w:rsid w:val="000D50C4"/>
    <w:rsid w:val="00111C44"/>
    <w:rsid w:val="00115A09"/>
    <w:rsid w:val="001307BF"/>
    <w:rsid w:val="00161C27"/>
    <w:rsid w:val="001765AE"/>
    <w:rsid w:val="00191D8C"/>
    <w:rsid w:val="00193171"/>
    <w:rsid w:val="001A712D"/>
    <w:rsid w:val="001B106D"/>
    <w:rsid w:val="001B4CF9"/>
    <w:rsid w:val="001B57BB"/>
    <w:rsid w:val="001B6997"/>
    <w:rsid w:val="001D1BAC"/>
    <w:rsid w:val="001D5E69"/>
    <w:rsid w:val="001D7B35"/>
    <w:rsid w:val="001E176E"/>
    <w:rsid w:val="00204624"/>
    <w:rsid w:val="00214F7F"/>
    <w:rsid w:val="0022098F"/>
    <w:rsid w:val="00255943"/>
    <w:rsid w:val="00261C5A"/>
    <w:rsid w:val="00270878"/>
    <w:rsid w:val="00275264"/>
    <w:rsid w:val="00295927"/>
    <w:rsid w:val="002960F5"/>
    <w:rsid w:val="002A0FED"/>
    <w:rsid w:val="002C6321"/>
    <w:rsid w:val="002D6822"/>
    <w:rsid w:val="002E1B1A"/>
    <w:rsid w:val="002E74A3"/>
    <w:rsid w:val="002F231C"/>
    <w:rsid w:val="002F4409"/>
    <w:rsid w:val="002F5FA5"/>
    <w:rsid w:val="003063E5"/>
    <w:rsid w:val="00306790"/>
    <w:rsid w:val="00317750"/>
    <w:rsid w:val="00330485"/>
    <w:rsid w:val="0034325B"/>
    <w:rsid w:val="00343321"/>
    <w:rsid w:val="003532A4"/>
    <w:rsid w:val="00354610"/>
    <w:rsid w:val="00354DB5"/>
    <w:rsid w:val="00365ABD"/>
    <w:rsid w:val="0039428E"/>
    <w:rsid w:val="003A2765"/>
    <w:rsid w:val="003B6629"/>
    <w:rsid w:val="003C37E3"/>
    <w:rsid w:val="003D717B"/>
    <w:rsid w:val="003D73A9"/>
    <w:rsid w:val="003E02BA"/>
    <w:rsid w:val="003E5881"/>
    <w:rsid w:val="003F3DC4"/>
    <w:rsid w:val="003F6DF0"/>
    <w:rsid w:val="00405A5A"/>
    <w:rsid w:val="00405A6B"/>
    <w:rsid w:val="00416B36"/>
    <w:rsid w:val="00423334"/>
    <w:rsid w:val="004245F3"/>
    <w:rsid w:val="004468C4"/>
    <w:rsid w:val="0045359D"/>
    <w:rsid w:val="00474A94"/>
    <w:rsid w:val="004757C1"/>
    <w:rsid w:val="00476D63"/>
    <w:rsid w:val="00486263"/>
    <w:rsid w:val="00493EF7"/>
    <w:rsid w:val="004B1BED"/>
    <w:rsid w:val="004B33BE"/>
    <w:rsid w:val="004C3E14"/>
    <w:rsid w:val="004D4314"/>
    <w:rsid w:val="004F6210"/>
    <w:rsid w:val="00500AE7"/>
    <w:rsid w:val="0050263B"/>
    <w:rsid w:val="00502F91"/>
    <w:rsid w:val="00505C30"/>
    <w:rsid w:val="005146A4"/>
    <w:rsid w:val="00514D7E"/>
    <w:rsid w:val="00531A45"/>
    <w:rsid w:val="00531CAD"/>
    <w:rsid w:val="00557520"/>
    <w:rsid w:val="00562A5F"/>
    <w:rsid w:val="00565B57"/>
    <w:rsid w:val="00572897"/>
    <w:rsid w:val="00574579"/>
    <w:rsid w:val="00576084"/>
    <w:rsid w:val="00577044"/>
    <w:rsid w:val="00577FF1"/>
    <w:rsid w:val="005A0DBF"/>
    <w:rsid w:val="005B32CF"/>
    <w:rsid w:val="005B3384"/>
    <w:rsid w:val="005B3CEC"/>
    <w:rsid w:val="005B40A5"/>
    <w:rsid w:val="005B4950"/>
    <w:rsid w:val="005D4679"/>
    <w:rsid w:val="005E3526"/>
    <w:rsid w:val="005E6C19"/>
    <w:rsid w:val="005F128E"/>
    <w:rsid w:val="00604896"/>
    <w:rsid w:val="00617F13"/>
    <w:rsid w:val="00625B26"/>
    <w:rsid w:val="0066570E"/>
    <w:rsid w:val="00665C46"/>
    <w:rsid w:val="00671B89"/>
    <w:rsid w:val="006808E7"/>
    <w:rsid w:val="00686B41"/>
    <w:rsid w:val="00687340"/>
    <w:rsid w:val="006A17D4"/>
    <w:rsid w:val="006A4B11"/>
    <w:rsid w:val="006B21F8"/>
    <w:rsid w:val="006B5E33"/>
    <w:rsid w:val="006F2736"/>
    <w:rsid w:val="007006D7"/>
    <w:rsid w:val="00702044"/>
    <w:rsid w:val="00710591"/>
    <w:rsid w:val="0071218A"/>
    <w:rsid w:val="007166EB"/>
    <w:rsid w:val="007310FB"/>
    <w:rsid w:val="00737E70"/>
    <w:rsid w:val="007479E4"/>
    <w:rsid w:val="0075620A"/>
    <w:rsid w:val="0076453D"/>
    <w:rsid w:val="0078203C"/>
    <w:rsid w:val="007832C0"/>
    <w:rsid w:val="00791128"/>
    <w:rsid w:val="007950F0"/>
    <w:rsid w:val="00796288"/>
    <w:rsid w:val="007B1791"/>
    <w:rsid w:val="007B347C"/>
    <w:rsid w:val="007B38A9"/>
    <w:rsid w:val="007D2A04"/>
    <w:rsid w:val="007D5600"/>
    <w:rsid w:val="007D7FAF"/>
    <w:rsid w:val="007E3703"/>
    <w:rsid w:val="007E5F5E"/>
    <w:rsid w:val="00807EF0"/>
    <w:rsid w:val="00816E8F"/>
    <w:rsid w:val="00824652"/>
    <w:rsid w:val="00830C52"/>
    <w:rsid w:val="008416D8"/>
    <w:rsid w:val="0085444F"/>
    <w:rsid w:val="00866CCA"/>
    <w:rsid w:val="00872F58"/>
    <w:rsid w:val="00876A88"/>
    <w:rsid w:val="008973B3"/>
    <w:rsid w:val="008B2A9B"/>
    <w:rsid w:val="008B532D"/>
    <w:rsid w:val="008D3792"/>
    <w:rsid w:val="008D50F5"/>
    <w:rsid w:val="008E4FE4"/>
    <w:rsid w:val="008F13C4"/>
    <w:rsid w:val="009132E8"/>
    <w:rsid w:val="00913BA3"/>
    <w:rsid w:val="00927A5D"/>
    <w:rsid w:val="00945CF4"/>
    <w:rsid w:val="00946E4C"/>
    <w:rsid w:val="00947B6C"/>
    <w:rsid w:val="00953699"/>
    <w:rsid w:val="0095491F"/>
    <w:rsid w:val="00957C1A"/>
    <w:rsid w:val="0097229B"/>
    <w:rsid w:val="00996E0A"/>
    <w:rsid w:val="009B3458"/>
    <w:rsid w:val="009C25A5"/>
    <w:rsid w:val="009C43F2"/>
    <w:rsid w:val="009C5347"/>
    <w:rsid w:val="009E447A"/>
    <w:rsid w:val="009E5AB7"/>
    <w:rsid w:val="009E7602"/>
    <w:rsid w:val="00A02AF0"/>
    <w:rsid w:val="00A0441D"/>
    <w:rsid w:val="00A10B78"/>
    <w:rsid w:val="00A11E0F"/>
    <w:rsid w:val="00A17FE0"/>
    <w:rsid w:val="00A31C8D"/>
    <w:rsid w:val="00A50F72"/>
    <w:rsid w:val="00A524D9"/>
    <w:rsid w:val="00A558CE"/>
    <w:rsid w:val="00A63153"/>
    <w:rsid w:val="00A64E18"/>
    <w:rsid w:val="00A73016"/>
    <w:rsid w:val="00AA51E8"/>
    <w:rsid w:val="00AB3075"/>
    <w:rsid w:val="00AB5AAF"/>
    <w:rsid w:val="00AC0F0E"/>
    <w:rsid w:val="00AC6FE3"/>
    <w:rsid w:val="00AE290B"/>
    <w:rsid w:val="00B0291A"/>
    <w:rsid w:val="00B0388F"/>
    <w:rsid w:val="00B03A5B"/>
    <w:rsid w:val="00B13454"/>
    <w:rsid w:val="00B2247C"/>
    <w:rsid w:val="00B26058"/>
    <w:rsid w:val="00B30817"/>
    <w:rsid w:val="00B4044A"/>
    <w:rsid w:val="00B44D97"/>
    <w:rsid w:val="00B45A97"/>
    <w:rsid w:val="00B45AC3"/>
    <w:rsid w:val="00B52928"/>
    <w:rsid w:val="00B530A7"/>
    <w:rsid w:val="00B54EF4"/>
    <w:rsid w:val="00B7399F"/>
    <w:rsid w:val="00B7417F"/>
    <w:rsid w:val="00BB2BFF"/>
    <w:rsid w:val="00BD5D2A"/>
    <w:rsid w:val="00BE0FD7"/>
    <w:rsid w:val="00C22162"/>
    <w:rsid w:val="00C3449F"/>
    <w:rsid w:val="00C34767"/>
    <w:rsid w:val="00C34EC7"/>
    <w:rsid w:val="00C35E57"/>
    <w:rsid w:val="00C4711A"/>
    <w:rsid w:val="00C47517"/>
    <w:rsid w:val="00C6143A"/>
    <w:rsid w:val="00C652D6"/>
    <w:rsid w:val="00C72374"/>
    <w:rsid w:val="00C73C65"/>
    <w:rsid w:val="00C73CCD"/>
    <w:rsid w:val="00C82ADB"/>
    <w:rsid w:val="00C930AD"/>
    <w:rsid w:val="00C96D88"/>
    <w:rsid w:val="00CA1CA0"/>
    <w:rsid w:val="00CA47FB"/>
    <w:rsid w:val="00CB753A"/>
    <w:rsid w:val="00CC41D0"/>
    <w:rsid w:val="00CC5097"/>
    <w:rsid w:val="00CE5B4A"/>
    <w:rsid w:val="00CF2D55"/>
    <w:rsid w:val="00CF5F04"/>
    <w:rsid w:val="00CF73DE"/>
    <w:rsid w:val="00D00AD3"/>
    <w:rsid w:val="00D070F2"/>
    <w:rsid w:val="00D13114"/>
    <w:rsid w:val="00D23114"/>
    <w:rsid w:val="00D2387E"/>
    <w:rsid w:val="00D3208B"/>
    <w:rsid w:val="00D33D02"/>
    <w:rsid w:val="00D366DA"/>
    <w:rsid w:val="00D513D8"/>
    <w:rsid w:val="00D64C89"/>
    <w:rsid w:val="00D7046B"/>
    <w:rsid w:val="00D742D1"/>
    <w:rsid w:val="00D74F7E"/>
    <w:rsid w:val="00D80D8C"/>
    <w:rsid w:val="00D96DAB"/>
    <w:rsid w:val="00DA60F6"/>
    <w:rsid w:val="00DB1A07"/>
    <w:rsid w:val="00DB1EF4"/>
    <w:rsid w:val="00DC6469"/>
    <w:rsid w:val="00DC7547"/>
    <w:rsid w:val="00DD0107"/>
    <w:rsid w:val="00DD091A"/>
    <w:rsid w:val="00DE5B30"/>
    <w:rsid w:val="00DF140C"/>
    <w:rsid w:val="00DF61B1"/>
    <w:rsid w:val="00DF7F33"/>
    <w:rsid w:val="00E124C5"/>
    <w:rsid w:val="00E12694"/>
    <w:rsid w:val="00E23866"/>
    <w:rsid w:val="00E30B20"/>
    <w:rsid w:val="00E3269D"/>
    <w:rsid w:val="00E42781"/>
    <w:rsid w:val="00E54EB4"/>
    <w:rsid w:val="00E56EE7"/>
    <w:rsid w:val="00E63892"/>
    <w:rsid w:val="00E73A25"/>
    <w:rsid w:val="00E76CEA"/>
    <w:rsid w:val="00E80B9D"/>
    <w:rsid w:val="00E86BFA"/>
    <w:rsid w:val="00E94BE7"/>
    <w:rsid w:val="00E9637A"/>
    <w:rsid w:val="00EA62B0"/>
    <w:rsid w:val="00EB19AF"/>
    <w:rsid w:val="00EB2968"/>
    <w:rsid w:val="00ED6D1A"/>
    <w:rsid w:val="00EE3640"/>
    <w:rsid w:val="00EE4505"/>
    <w:rsid w:val="00EF59FA"/>
    <w:rsid w:val="00EF6CE1"/>
    <w:rsid w:val="00F01161"/>
    <w:rsid w:val="00F271B8"/>
    <w:rsid w:val="00F534F0"/>
    <w:rsid w:val="00F55392"/>
    <w:rsid w:val="00F6443C"/>
    <w:rsid w:val="00F7532F"/>
    <w:rsid w:val="00F90208"/>
    <w:rsid w:val="00F919F9"/>
    <w:rsid w:val="00F94D4A"/>
    <w:rsid w:val="00F9568D"/>
    <w:rsid w:val="00F9786B"/>
    <w:rsid w:val="00FD046D"/>
    <w:rsid w:val="00FD1F5D"/>
    <w:rsid w:val="00FD3826"/>
    <w:rsid w:val="00FE4C1D"/>
    <w:rsid w:val="00FE783E"/>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1E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C27"/>
    <w:pPr>
      <w:spacing w:line="240" w:lineRule="auto"/>
      <w:jc w:val="both"/>
    </w:pPr>
    <w:rPr>
      <w:rFonts w:ascii="メイリオ" w:eastAsia="メイリオ" w:hAnsi="メイリオ" w:cs="Arial Unicode MS"/>
    </w:rPr>
  </w:style>
  <w:style w:type="paragraph" w:styleId="1">
    <w:name w:val="heading 1"/>
    <w:basedOn w:val="a"/>
    <w:next w:val="a"/>
    <w:uiPriority w:val="9"/>
    <w:qFormat/>
    <w:rsid w:val="00111C44"/>
    <w:pPr>
      <w:numPr>
        <w:numId w:val="1"/>
      </w:numPr>
      <w:outlineLvl w:val="0"/>
    </w:pPr>
    <w:rPr>
      <w:b/>
    </w:rPr>
  </w:style>
  <w:style w:type="paragraph" w:styleId="2">
    <w:name w:val="heading 2"/>
    <w:basedOn w:val="1"/>
    <w:next w:val="a"/>
    <w:uiPriority w:val="9"/>
    <w:unhideWhenUsed/>
    <w:qFormat/>
    <w:rsid w:val="00055F48"/>
    <w:pPr>
      <w:numPr>
        <w:ilvl w:val="1"/>
      </w:numPr>
      <w:ind w:firstLine="0"/>
      <w:outlineLvl w:val="1"/>
    </w:pPr>
  </w:style>
  <w:style w:type="paragraph" w:styleId="3">
    <w:name w:val="heading 3"/>
    <w:basedOn w:val="2"/>
    <w:next w:val="a"/>
    <w:uiPriority w:val="9"/>
    <w:unhideWhenUsed/>
    <w:qFormat/>
    <w:rsid w:val="00365ABD"/>
    <w:pPr>
      <w:numPr>
        <w:ilvl w:val="0"/>
        <w:numId w:val="8"/>
      </w:numPr>
      <w:outlineLvl w:val="2"/>
    </w:pPr>
  </w:style>
  <w:style w:type="paragraph" w:styleId="4">
    <w:name w:val="heading 4"/>
    <w:basedOn w:val="3"/>
    <w:next w:val="a"/>
    <w:uiPriority w:val="9"/>
    <w:unhideWhenUsed/>
    <w:qFormat/>
    <w:rsid w:val="00055F48"/>
    <w:pPr>
      <w:keepNext/>
      <w:keepLines/>
      <w:numPr>
        <w:numId w:val="7"/>
      </w:numPr>
      <w:outlineLvl w:val="3"/>
    </w:pPr>
    <w:rPr>
      <w:color w:val="000000" w:themeColor="text1"/>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00C3449F"/>
    <w:pPr>
      <w:ind w:firstLine="400"/>
      <w:jc w:val="center"/>
    </w:pPr>
    <w:rPr>
      <w:sz w:val="40"/>
      <w:szCs w:val="40"/>
    </w:rPr>
  </w:style>
  <w:style w:type="paragraph" w:styleId="a4">
    <w:name w:val="Subtitle"/>
    <w:basedOn w:val="a"/>
    <w:next w:val="a"/>
    <w:uiPriority w:val="11"/>
    <w:qFormat/>
    <w:rsid w:val="00C3449F"/>
    <w:rPr>
      <w:b/>
      <w:bCs/>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E94BE7"/>
    <w:pPr>
      <w:ind w:leftChars="400" w:left="840"/>
    </w:pPr>
  </w:style>
  <w:style w:type="character" w:styleId="a7">
    <w:name w:val="annotation reference"/>
    <w:basedOn w:val="a0"/>
    <w:uiPriority w:val="99"/>
    <w:semiHidden/>
    <w:unhideWhenUsed/>
    <w:rsid w:val="00F9786B"/>
    <w:rPr>
      <w:sz w:val="18"/>
      <w:szCs w:val="18"/>
    </w:rPr>
  </w:style>
  <w:style w:type="paragraph" w:styleId="a8">
    <w:name w:val="annotation text"/>
    <w:basedOn w:val="a"/>
    <w:link w:val="a9"/>
    <w:uiPriority w:val="99"/>
    <w:unhideWhenUsed/>
    <w:rsid w:val="00F9786B"/>
  </w:style>
  <w:style w:type="character" w:customStyle="1" w:styleId="a9">
    <w:name w:val="コメント文字列 (文字)"/>
    <w:basedOn w:val="a0"/>
    <w:link w:val="a8"/>
    <w:uiPriority w:val="99"/>
    <w:rsid w:val="00F9786B"/>
  </w:style>
  <w:style w:type="paragraph" w:styleId="aa">
    <w:name w:val="annotation subject"/>
    <w:basedOn w:val="a8"/>
    <w:next w:val="a8"/>
    <w:link w:val="ab"/>
    <w:uiPriority w:val="99"/>
    <w:semiHidden/>
    <w:unhideWhenUsed/>
    <w:rsid w:val="00F9786B"/>
    <w:rPr>
      <w:b/>
      <w:bCs/>
    </w:rPr>
  </w:style>
  <w:style w:type="character" w:customStyle="1" w:styleId="ab">
    <w:name w:val="コメント内容 (文字)"/>
    <w:basedOn w:val="a9"/>
    <w:link w:val="aa"/>
    <w:uiPriority w:val="99"/>
    <w:semiHidden/>
    <w:rsid w:val="00F9786B"/>
    <w:rPr>
      <w:b/>
      <w:bCs/>
    </w:rPr>
  </w:style>
  <w:style w:type="paragraph" w:styleId="ac">
    <w:name w:val="header"/>
    <w:basedOn w:val="a"/>
    <w:link w:val="ad"/>
    <w:uiPriority w:val="99"/>
    <w:unhideWhenUsed/>
    <w:rsid w:val="004B33BE"/>
    <w:pPr>
      <w:tabs>
        <w:tab w:val="center" w:pos="4252"/>
        <w:tab w:val="right" w:pos="8504"/>
      </w:tabs>
      <w:snapToGrid w:val="0"/>
    </w:pPr>
  </w:style>
  <w:style w:type="character" w:customStyle="1" w:styleId="ad">
    <w:name w:val="ヘッダー (文字)"/>
    <w:basedOn w:val="a0"/>
    <w:link w:val="ac"/>
    <w:uiPriority w:val="99"/>
    <w:rsid w:val="004B33BE"/>
  </w:style>
  <w:style w:type="paragraph" w:styleId="ae">
    <w:name w:val="footer"/>
    <w:basedOn w:val="a"/>
    <w:link w:val="af"/>
    <w:uiPriority w:val="99"/>
    <w:unhideWhenUsed/>
    <w:rsid w:val="004B33BE"/>
    <w:pPr>
      <w:tabs>
        <w:tab w:val="center" w:pos="4252"/>
        <w:tab w:val="right" w:pos="8504"/>
      </w:tabs>
      <w:snapToGrid w:val="0"/>
    </w:pPr>
  </w:style>
  <w:style w:type="character" w:customStyle="1" w:styleId="af">
    <w:name w:val="フッター (文字)"/>
    <w:basedOn w:val="a0"/>
    <w:link w:val="ae"/>
    <w:uiPriority w:val="99"/>
    <w:rsid w:val="004B33BE"/>
  </w:style>
  <w:style w:type="paragraph" w:styleId="af0">
    <w:name w:val="Balloon Text"/>
    <w:basedOn w:val="a"/>
    <w:link w:val="af1"/>
    <w:uiPriority w:val="99"/>
    <w:semiHidden/>
    <w:unhideWhenUsed/>
    <w:rsid w:val="004B33BE"/>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4B33BE"/>
    <w:rPr>
      <w:rFonts w:asciiTheme="majorHAnsi" w:eastAsiaTheme="majorEastAsia" w:hAnsiTheme="majorHAnsi" w:cstheme="majorBidi"/>
      <w:sz w:val="18"/>
      <w:szCs w:val="18"/>
    </w:rPr>
  </w:style>
  <w:style w:type="paragraph" w:styleId="af2">
    <w:name w:val="Revision"/>
    <w:hidden/>
    <w:uiPriority w:val="99"/>
    <w:semiHidden/>
    <w:rsid w:val="0071218A"/>
    <w:pPr>
      <w:spacing w:line="240" w:lineRule="auto"/>
    </w:pPr>
  </w:style>
  <w:style w:type="character" w:styleId="af3">
    <w:name w:val="page number"/>
    <w:basedOn w:val="a0"/>
    <w:uiPriority w:val="99"/>
    <w:semiHidden/>
    <w:unhideWhenUsed/>
    <w:rsid w:val="00C3449F"/>
  </w:style>
  <w:style w:type="paragraph" w:styleId="af4">
    <w:name w:val="TOC Heading"/>
    <w:basedOn w:val="1"/>
    <w:next w:val="a"/>
    <w:uiPriority w:val="39"/>
    <w:unhideWhenUsed/>
    <w:qFormat/>
    <w:rsid w:val="00D74F7E"/>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paragraph" w:styleId="10">
    <w:name w:val="toc 1"/>
    <w:basedOn w:val="a"/>
    <w:next w:val="a"/>
    <w:autoRedefine/>
    <w:uiPriority w:val="39"/>
    <w:unhideWhenUsed/>
    <w:rsid w:val="00D74F7E"/>
    <w:pPr>
      <w:spacing w:before="120"/>
      <w:jc w:val="left"/>
    </w:pPr>
    <w:rPr>
      <w:rFonts w:asciiTheme="minorHAnsi" w:hAnsiTheme="minorHAnsi"/>
      <w:b/>
      <w:bCs/>
      <w:i/>
      <w:iCs/>
      <w:sz w:val="24"/>
      <w:szCs w:val="24"/>
    </w:rPr>
  </w:style>
  <w:style w:type="paragraph" w:styleId="20">
    <w:name w:val="toc 2"/>
    <w:basedOn w:val="a"/>
    <w:next w:val="a"/>
    <w:autoRedefine/>
    <w:uiPriority w:val="39"/>
    <w:unhideWhenUsed/>
    <w:rsid w:val="00D74F7E"/>
    <w:pPr>
      <w:spacing w:before="120"/>
      <w:ind w:left="220"/>
      <w:jc w:val="left"/>
    </w:pPr>
    <w:rPr>
      <w:rFonts w:asciiTheme="minorHAnsi" w:hAnsiTheme="minorHAnsi"/>
      <w:b/>
      <w:bCs/>
    </w:rPr>
  </w:style>
  <w:style w:type="paragraph" w:styleId="30">
    <w:name w:val="toc 3"/>
    <w:basedOn w:val="a"/>
    <w:next w:val="a"/>
    <w:autoRedefine/>
    <w:uiPriority w:val="39"/>
    <w:unhideWhenUsed/>
    <w:rsid w:val="00D74F7E"/>
    <w:pPr>
      <w:ind w:left="440"/>
      <w:jc w:val="left"/>
    </w:pPr>
    <w:rPr>
      <w:rFonts w:asciiTheme="minorHAnsi" w:hAnsiTheme="minorHAnsi"/>
      <w:sz w:val="20"/>
      <w:szCs w:val="20"/>
    </w:rPr>
  </w:style>
  <w:style w:type="character" w:styleId="af5">
    <w:name w:val="Hyperlink"/>
    <w:basedOn w:val="a0"/>
    <w:uiPriority w:val="99"/>
    <w:unhideWhenUsed/>
    <w:rsid w:val="00D74F7E"/>
    <w:rPr>
      <w:color w:val="0000FF" w:themeColor="hyperlink"/>
      <w:u w:val="single"/>
    </w:rPr>
  </w:style>
  <w:style w:type="paragraph" w:styleId="40">
    <w:name w:val="toc 4"/>
    <w:basedOn w:val="a"/>
    <w:next w:val="a"/>
    <w:autoRedefine/>
    <w:uiPriority w:val="39"/>
    <w:semiHidden/>
    <w:unhideWhenUsed/>
    <w:rsid w:val="00D74F7E"/>
    <w:pPr>
      <w:ind w:left="660"/>
      <w:jc w:val="left"/>
    </w:pPr>
    <w:rPr>
      <w:rFonts w:asciiTheme="minorHAnsi" w:hAnsiTheme="minorHAnsi"/>
      <w:sz w:val="20"/>
      <w:szCs w:val="20"/>
    </w:rPr>
  </w:style>
  <w:style w:type="paragraph" w:styleId="50">
    <w:name w:val="toc 5"/>
    <w:basedOn w:val="a"/>
    <w:next w:val="a"/>
    <w:autoRedefine/>
    <w:uiPriority w:val="39"/>
    <w:semiHidden/>
    <w:unhideWhenUsed/>
    <w:rsid w:val="00D74F7E"/>
    <w:pPr>
      <w:ind w:left="880"/>
      <w:jc w:val="left"/>
    </w:pPr>
    <w:rPr>
      <w:rFonts w:asciiTheme="minorHAnsi" w:hAnsiTheme="minorHAnsi"/>
      <w:sz w:val="20"/>
      <w:szCs w:val="20"/>
    </w:rPr>
  </w:style>
  <w:style w:type="paragraph" w:styleId="60">
    <w:name w:val="toc 6"/>
    <w:basedOn w:val="a"/>
    <w:next w:val="a"/>
    <w:autoRedefine/>
    <w:uiPriority w:val="39"/>
    <w:semiHidden/>
    <w:unhideWhenUsed/>
    <w:rsid w:val="00D74F7E"/>
    <w:pPr>
      <w:ind w:left="1100"/>
      <w:jc w:val="left"/>
    </w:pPr>
    <w:rPr>
      <w:rFonts w:asciiTheme="minorHAnsi" w:hAnsiTheme="minorHAnsi"/>
      <w:sz w:val="20"/>
      <w:szCs w:val="20"/>
    </w:rPr>
  </w:style>
  <w:style w:type="paragraph" w:styleId="7">
    <w:name w:val="toc 7"/>
    <w:basedOn w:val="a"/>
    <w:next w:val="a"/>
    <w:autoRedefine/>
    <w:uiPriority w:val="39"/>
    <w:semiHidden/>
    <w:unhideWhenUsed/>
    <w:rsid w:val="00D74F7E"/>
    <w:pPr>
      <w:ind w:left="1320"/>
      <w:jc w:val="left"/>
    </w:pPr>
    <w:rPr>
      <w:rFonts w:asciiTheme="minorHAnsi" w:hAnsiTheme="minorHAnsi"/>
      <w:sz w:val="20"/>
      <w:szCs w:val="20"/>
    </w:rPr>
  </w:style>
  <w:style w:type="paragraph" w:styleId="8">
    <w:name w:val="toc 8"/>
    <w:basedOn w:val="a"/>
    <w:next w:val="a"/>
    <w:autoRedefine/>
    <w:uiPriority w:val="39"/>
    <w:semiHidden/>
    <w:unhideWhenUsed/>
    <w:rsid w:val="00D74F7E"/>
    <w:pPr>
      <w:ind w:left="1540"/>
      <w:jc w:val="left"/>
    </w:pPr>
    <w:rPr>
      <w:rFonts w:asciiTheme="minorHAnsi" w:hAnsiTheme="minorHAnsi"/>
      <w:sz w:val="20"/>
      <w:szCs w:val="20"/>
    </w:rPr>
  </w:style>
  <w:style w:type="paragraph" w:styleId="9">
    <w:name w:val="toc 9"/>
    <w:basedOn w:val="a"/>
    <w:next w:val="a"/>
    <w:autoRedefine/>
    <w:uiPriority w:val="39"/>
    <w:semiHidden/>
    <w:unhideWhenUsed/>
    <w:rsid w:val="00D74F7E"/>
    <w:pPr>
      <w:ind w:left="1760"/>
      <w:jc w:val="left"/>
    </w:pPr>
    <w:rPr>
      <w:rFonts w:asciiTheme="minorHAnsi" w:hAnsiTheme="minorHAnsi"/>
      <w:sz w:val="20"/>
      <w:szCs w:val="20"/>
    </w:rPr>
  </w:style>
  <w:style w:type="character" w:customStyle="1" w:styleId="11">
    <w:name w:val="未解決のメンション1"/>
    <w:basedOn w:val="a0"/>
    <w:uiPriority w:val="99"/>
    <w:semiHidden/>
    <w:unhideWhenUsed/>
    <w:rsid w:val="00876A88"/>
    <w:rPr>
      <w:color w:val="605E5C"/>
      <w:shd w:val="clear" w:color="auto" w:fill="E1DFDD"/>
    </w:rPr>
  </w:style>
  <w:style w:type="character" w:customStyle="1" w:styleId="UnresolvedMention">
    <w:name w:val="Unresolved Mention"/>
    <w:basedOn w:val="a0"/>
    <w:uiPriority w:val="99"/>
    <w:semiHidden/>
    <w:unhideWhenUsed/>
    <w:rsid w:val="00C34767"/>
    <w:rPr>
      <w:color w:val="605E5C"/>
      <w:shd w:val="clear" w:color="auto" w:fill="E1DFDD"/>
    </w:rPr>
  </w:style>
  <w:style w:type="table" w:styleId="af6">
    <w:name w:val="Table Grid"/>
    <w:basedOn w:val="a1"/>
    <w:uiPriority w:val="39"/>
    <w:rsid w:val="008D50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82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footer" Target="footer4.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s://www.pref.osaka.lg.jp/kankyohozen/osaka-wan/umigomi.html"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https://www.env.go.jp/page_00357.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5F91-1328-4743-AE7D-3C0856DC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1272</Words>
  <Characters>7254</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2023-03-27T05:16:00Z</dcterms:created>
  <dcterms:modified xsi:type="dcterms:W3CDTF">2023-03-27T22:58:00Z</dcterms:modified>
</cp:coreProperties>
</file>