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B53" w:rsidRPr="00DF48B9" w:rsidRDefault="00DF48B9" w:rsidP="00DF48B9">
      <w:pPr>
        <w:spacing w:line="400" w:lineRule="exact"/>
        <w:jc w:val="center"/>
        <w:rPr>
          <w:rFonts w:asciiTheme="majorEastAsia" w:eastAsiaTheme="majorEastAsia" w:hAnsiTheme="majorEastAsia"/>
          <w:sz w:val="26"/>
          <w:szCs w:val="26"/>
        </w:rPr>
      </w:pPr>
      <w:bookmarkStart w:id="0" w:name="_GoBack"/>
      <w:bookmarkEnd w:id="0"/>
      <w:r w:rsidRPr="00DF48B9">
        <w:rPr>
          <w:rFonts w:asciiTheme="majorEastAsia" w:eastAsiaTheme="majorEastAsia" w:hAnsiTheme="majorEastAsia" w:hint="eastAsia"/>
          <w:sz w:val="26"/>
          <w:szCs w:val="26"/>
        </w:rPr>
        <w:t>第</w:t>
      </w:r>
      <w:r w:rsidR="00F275BA">
        <w:rPr>
          <w:rFonts w:asciiTheme="majorEastAsia" w:eastAsiaTheme="majorEastAsia" w:hAnsiTheme="majorEastAsia"/>
          <w:sz w:val="26"/>
          <w:szCs w:val="26"/>
        </w:rPr>
        <w:t>7</w:t>
      </w:r>
      <w:r w:rsidRPr="00DF48B9">
        <w:rPr>
          <w:rFonts w:asciiTheme="majorEastAsia" w:eastAsiaTheme="majorEastAsia" w:hAnsiTheme="majorEastAsia" w:hint="eastAsia"/>
          <w:sz w:val="26"/>
          <w:szCs w:val="26"/>
        </w:rPr>
        <w:t>回　大阪府・河内長野市</w:t>
      </w:r>
      <w:r w:rsidR="00C82B53" w:rsidRPr="00DF48B9">
        <w:rPr>
          <w:rFonts w:asciiTheme="majorEastAsia" w:eastAsiaTheme="majorEastAsia" w:hAnsiTheme="majorEastAsia" w:hint="eastAsia"/>
          <w:sz w:val="26"/>
          <w:szCs w:val="26"/>
        </w:rPr>
        <w:t xml:space="preserve"> 未来技術地域実装協議会</w:t>
      </w:r>
    </w:p>
    <w:p w:rsidR="00C82B53" w:rsidRPr="00AF5656" w:rsidRDefault="00C82B53" w:rsidP="00DF48B9">
      <w:pPr>
        <w:spacing w:line="400" w:lineRule="exact"/>
        <w:jc w:val="center"/>
        <w:rPr>
          <w:rFonts w:asciiTheme="majorEastAsia" w:eastAsiaTheme="majorEastAsia" w:hAnsiTheme="majorEastAsia"/>
          <w:sz w:val="26"/>
          <w:szCs w:val="26"/>
        </w:rPr>
      </w:pPr>
    </w:p>
    <w:p w:rsidR="00C82B53" w:rsidRPr="00DF48B9" w:rsidRDefault="00C82B53" w:rsidP="00DF48B9">
      <w:pPr>
        <w:spacing w:line="400" w:lineRule="exact"/>
        <w:jc w:val="right"/>
        <w:rPr>
          <w:rFonts w:asciiTheme="majorEastAsia" w:eastAsiaTheme="majorEastAsia" w:hAnsiTheme="majorEastAsia"/>
          <w:sz w:val="26"/>
          <w:szCs w:val="26"/>
        </w:rPr>
      </w:pPr>
    </w:p>
    <w:p w:rsidR="00C82B53" w:rsidRPr="00B711D9" w:rsidRDefault="00F54A5D" w:rsidP="00B711D9">
      <w:pPr>
        <w:jc w:val="right"/>
        <w:rPr>
          <w:rFonts w:ascii="ＭＳ ゴシック" w:eastAsia="ＭＳ ゴシック" w:hAnsi="ＭＳ ゴシック"/>
          <w:sz w:val="26"/>
          <w:szCs w:val="26"/>
        </w:rPr>
      </w:pPr>
      <w:r w:rsidRPr="00B711D9">
        <w:rPr>
          <w:rFonts w:ascii="ＭＳ ゴシック" w:eastAsia="ＭＳ ゴシック" w:hAnsi="ＭＳ ゴシック" w:hint="eastAsia"/>
          <w:sz w:val="26"/>
          <w:szCs w:val="26"/>
        </w:rPr>
        <w:t>令和</w:t>
      </w:r>
      <w:r w:rsidR="00F275BA">
        <w:rPr>
          <w:rFonts w:ascii="ＭＳ ゴシック" w:eastAsia="ＭＳ ゴシック" w:hAnsi="ＭＳ ゴシック" w:hint="eastAsia"/>
          <w:sz w:val="26"/>
          <w:szCs w:val="26"/>
        </w:rPr>
        <w:t>4</w:t>
      </w:r>
      <w:r w:rsidR="00DF48B9" w:rsidRPr="00B711D9">
        <w:rPr>
          <w:rFonts w:ascii="ＭＳ ゴシック" w:eastAsia="ＭＳ ゴシック" w:hAnsi="ＭＳ ゴシック" w:hint="eastAsia"/>
          <w:sz w:val="26"/>
          <w:szCs w:val="26"/>
        </w:rPr>
        <w:t>年</w:t>
      </w:r>
      <w:r w:rsidR="00F275BA">
        <w:rPr>
          <w:rFonts w:ascii="ＭＳ ゴシック" w:eastAsia="ＭＳ ゴシック" w:hAnsi="ＭＳ ゴシック" w:hint="eastAsia"/>
          <w:sz w:val="26"/>
          <w:szCs w:val="26"/>
        </w:rPr>
        <w:t>1</w:t>
      </w:r>
      <w:r w:rsidR="00F275BA">
        <w:rPr>
          <w:rFonts w:ascii="ＭＳ ゴシック" w:eastAsia="ＭＳ ゴシック" w:hAnsi="ＭＳ ゴシック"/>
          <w:sz w:val="26"/>
          <w:szCs w:val="26"/>
        </w:rPr>
        <w:t>0</w:t>
      </w:r>
      <w:r w:rsidR="003130BF" w:rsidRPr="00B711D9">
        <w:rPr>
          <w:rFonts w:ascii="ＭＳ ゴシック" w:eastAsia="ＭＳ ゴシック" w:hAnsi="ＭＳ ゴシック" w:hint="eastAsia"/>
          <w:sz w:val="26"/>
          <w:szCs w:val="26"/>
        </w:rPr>
        <w:t>月</w:t>
      </w:r>
      <w:r w:rsidR="00F275BA">
        <w:rPr>
          <w:rFonts w:ascii="ＭＳ ゴシック" w:eastAsia="ＭＳ ゴシック" w:hAnsi="ＭＳ ゴシック"/>
          <w:sz w:val="26"/>
          <w:szCs w:val="26"/>
        </w:rPr>
        <w:t>31</w:t>
      </w:r>
      <w:r w:rsidR="00DF48B9" w:rsidRPr="00B711D9">
        <w:rPr>
          <w:rFonts w:ascii="ＭＳ ゴシック" w:eastAsia="ＭＳ ゴシック" w:hAnsi="ＭＳ ゴシック" w:hint="eastAsia"/>
          <w:sz w:val="26"/>
          <w:szCs w:val="26"/>
        </w:rPr>
        <w:t>日（</w:t>
      </w:r>
      <w:r w:rsidR="00B711D9" w:rsidRPr="00B711D9">
        <w:rPr>
          <w:rFonts w:ascii="ＭＳ ゴシック" w:eastAsia="ＭＳ ゴシック" w:hAnsi="ＭＳ ゴシック" w:hint="eastAsia"/>
          <w:sz w:val="26"/>
          <w:szCs w:val="26"/>
        </w:rPr>
        <w:t>月</w:t>
      </w:r>
      <w:r w:rsidR="00DF48B9" w:rsidRPr="00B711D9">
        <w:rPr>
          <w:rFonts w:ascii="ＭＳ ゴシック" w:eastAsia="ＭＳ ゴシック" w:hAnsi="ＭＳ ゴシック" w:hint="eastAsia"/>
          <w:sz w:val="26"/>
          <w:szCs w:val="26"/>
        </w:rPr>
        <w:t>）</w:t>
      </w:r>
      <w:r w:rsidR="009F666C" w:rsidRPr="00B711D9">
        <w:rPr>
          <w:rFonts w:ascii="ＭＳ ゴシック" w:eastAsia="ＭＳ ゴシック" w:hAnsi="ＭＳ ゴシック" w:hint="eastAsia"/>
          <w:sz w:val="26"/>
          <w:szCs w:val="26"/>
        </w:rPr>
        <w:t>1</w:t>
      </w:r>
      <w:r w:rsidR="00F275BA">
        <w:rPr>
          <w:rFonts w:ascii="ＭＳ ゴシック" w:eastAsia="ＭＳ ゴシック" w:hAnsi="ＭＳ ゴシック"/>
          <w:sz w:val="26"/>
          <w:szCs w:val="26"/>
        </w:rPr>
        <w:t>0</w:t>
      </w:r>
      <w:r w:rsidR="00DF48B9" w:rsidRPr="00B711D9">
        <w:rPr>
          <w:rFonts w:ascii="ＭＳ ゴシック" w:eastAsia="ＭＳ ゴシック" w:hAnsi="ＭＳ ゴシック" w:hint="eastAsia"/>
          <w:sz w:val="26"/>
          <w:szCs w:val="26"/>
        </w:rPr>
        <w:t>時～</w:t>
      </w:r>
      <w:r w:rsidR="003130BF" w:rsidRPr="00B711D9">
        <w:rPr>
          <w:rFonts w:ascii="ＭＳ ゴシック" w:eastAsia="ＭＳ ゴシック" w:hAnsi="ＭＳ ゴシック" w:hint="eastAsia"/>
          <w:sz w:val="26"/>
          <w:szCs w:val="26"/>
        </w:rPr>
        <w:t>1</w:t>
      </w:r>
      <w:r w:rsidR="00F275BA">
        <w:rPr>
          <w:rFonts w:ascii="ＭＳ ゴシック" w:eastAsia="ＭＳ ゴシック" w:hAnsi="ＭＳ ゴシック"/>
          <w:sz w:val="26"/>
          <w:szCs w:val="26"/>
        </w:rPr>
        <w:t>2</w:t>
      </w:r>
      <w:r w:rsidR="00C82B53" w:rsidRPr="00B711D9">
        <w:rPr>
          <w:rFonts w:ascii="ＭＳ ゴシック" w:eastAsia="ＭＳ ゴシック" w:hAnsi="ＭＳ ゴシック" w:hint="eastAsia"/>
          <w:sz w:val="26"/>
          <w:szCs w:val="26"/>
        </w:rPr>
        <w:t>時</w:t>
      </w:r>
    </w:p>
    <w:p w:rsidR="00C82B53" w:rsidRPr="00B711D9" w:rsidRDefault="00B711D9" w:rsidP="00B711D9">
      <w:pPr>
        <w:jc w:val="right"/>
        <w:rPr>
          <w:rFonts w:ascii="ＭＳ ゴシック" w:eastAsia="ＭＳ ゴシック" w:hAnsi="ＭＳ ゴシック"/>
          <w:sz w:val="26"/>
          <w:szCs w:val="26"/>
        </w:rPr>
      </w:pPr>
      <w:r w:rsidRPr="00B711D9">
        <w:rPr>
          <w:rFonts w:ascii="ＭＳ ゴシック" w:eastAsia="ＭＳ ゴシック" w:hAnsi="ＭＳ ゴシック" w:hint="eastAsia"/>
          <w:sz w:val="26"/>
          <w:szCs w:val="26"/>
        </w:rPr>
        <w:t>ウェブ会議により実施</w:t>
      </w:r>
    </w:p>
    <w:p w:rsidR="00C82B53" w:rsidRPr="00F54A5D" w:rsidRDefault="00C82B53" w:rsidP="00DF48B9">
      <w:pPr>
        <w:spacing w:line="400" w:lineRule="exact"/>
        <w:jc w:val="right"/>
        <w:rPr>
          <w:rFonts w:asciiTheme="majorEastAsia" w:eastAsiaTheme="majorEastAsia" w:hAnsiTheme="majorEastAsia"/>
          <w:sz w:val="26"/>
          <w:szCs w:val="26"/>
        </w:rPr>
      </w:pPr>
    </w:p>
    <w:p w:rsidR="00ED2E13" w:rsidRDefault="00ED2E13" w:rsidP="00DF48B9">
      <w:pPr>
        <w:spacing w:line="400" w:lineRule="exact"/>
        <w:jc w:val="right"/>
        <w:rPr>
          <w:rFonts w:asciiTheme="majorEastAsia" w:eastAsiaTheme="majorEastAsia" w:hAnsiTheme="majorEastAsia"/>
          <w:sz w:val="26"/>
          <w:szCs w:val="26"/>
        </w:rPr>
      </w:pPr>
    </w:p>
    <w:p w:rsidR="00ED2E13" w:rsidRPr="00DF48B9" w:rsidRDefault="00ED2E13" w:rsidP="000643BE">
      <w:pPr>
        <w:spacing w:line="400" w:lineRule="exact"/>
        <w:ind w:right="1040"/>
        <w:rPr>
          <w:rFonts w:asciiTheme="majorEastAsia" w:eastAsiaTheme="majorEastAsia" w:hAnsiTheme="majorEastAsia"/>
          <w:sz w:val="26"/>
          <w:szCs w:val="26"/>
        </w:rPr>
      </w:pPr>
    </w:p>
    <w:p w:rsidR="00C82B53" w:rsidRPr="00DF48B9" w:rsidRDefault="00C82B53" w:rsidP="00DF48B9">
      <w:pPr>
        <w:spacing w:line="400" w:lineRule="exact"/>
        <w:jc w:val="center"/>
        <w:rPr>
          <w:rFonts w:asciiTheme="majorEastAsia" w:eastAsiaTheme="majorEastAsia" w:hAnsiTheme="majorEastAsia"/>
          <w:sz w:val="26"/>
          <w:szCs w:val="26"/>
        </w:rPr>
      </w:pPr>
      <w:r w:rsidRPr="00DF48B9">
        <w:rPr>
          <w:rFonts w:asciiTheme="majorEastAsia" w:eastAsiaTheme="majorEastAsia" w:hAnsiTheme="majorEastAsia" w:hint="eastAsia"/>
          <w:sz w:val="26"/>
          <w:szCs w:val="26"/>
        </w:rPr>
        <w:t>次</w:t>
      </w:r>
      <w:r w:rsidR="00CD7557"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Pr="00DF48B9">
        <w:rPr>
          <w:rFonts w:asciiTheme="majorEastAsia" w:eastAsiaTheme="majorEastAsia" w:hAnsiTheme="majorEastAsia" w:hint="eastAsia"/>
          <w:sz w:val="26"/>
          <w:szCs w:val="26"/>
        </w:rPr>
        <w:t>第</w:t>
      </w:r>
    </w:p>
    <w:p w:rsidR="00C82B53" w:rsidRDefault="00C82B53" w:rsidP="00DF48B9">
      <w:pPr>
        <w:spacing w:line="400" w:lineRule="exact"/>
        <w:jc w:val="center"/>
        <w:rPr>
          <w:rFonts w:asciiTheme="majorEastAsia" w:eastAsiaTheme="majorEastAsia" w:hAnsiTheme="majorEastAsia"/>
          <w:sz w:val="26"/>
          <w:szCs w:val="26"/>
        </w:rPr>
      </w:pPr>
    </w:p>
    <w:p w:rsidR="00EA7BC9" w:rsidRDefault="00EA7BC9" w:rsidP="000643BE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</w:p>
    <w:p w:rsidR="00ED2E13" w:rsidRPr="00DF48B9" w:rsidRDefault="00ED2E13" w:rsidP="00DF48B9">
      <w:pPr>
        <w:spacing w:line="400" w:lineRule="exact"/>
        <w:jc w:val="center"/>
        <w:rPr>
          <w:rFonts w:asciiTheme="majorEastAsia" w:eastAsiaTheme="majorEastAsia" w:hAnsiTheme="majorEastAsia"/>
          <w:sz w:val="26"/>
          <w:szCs w:val="26"/>
        </w:rPr>
      </w:pPr>
    </w:p>
    <w:p w:rsidR="00C82B53" w:rsidRDefault="00C82B53" w:rsidP="00B13609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 w:rsidRPr="00DF48B9">
        <w:rPr>
          <w:rFonts w:asciiTheme="majorEastAsia" w:eastAsiaTheme="majorEastAsia" w:hAnsiTheme="majorEastAsia" w:hint="eastAsia"/>
          <w:sz w:val="26"/>
          <w:szCs w:val="26"/>
        </w:rPr>
        <w:t>１　開会</w:t>
      </w:r>
    </w:p>
    <w:p w:rsidR="00ED2E13" w:rsidRPr="00DF48B9" w:rsidRDefault="00ED2E13" w:rsidP="00DF48B9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</w:p>
    <w:p w:rsidR="00C82B53" w:rsidRPr="00DF48B9" w:rsidRDefault="00EA7BC9" w:rsidP="00B13609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２</w:t>
      </w:r>
      <w:r w:rsidR="00C82B53" w:rsidRPr="00DF48B9">
        <w:rPr>
          <w:rFonts w:asciiTheme="majorEastAsia" w:eastAsiaTheme="majorEastAsia" w:hAnsiTheme="majorEastAsia" w:hint="eastAsia"/>
          <w:sz w:val="26"/>
          <w:szCs w:val="26"/>
        </w:rPr>
        <w:t xml:space="preserve">　議事</w:t>
      </w:r>
    </w:p>
    <w:p w:rsidR="009F666C" w:rsidRPr="00B711D9" w:rsidRDefault="00F275BA" w:rsidP="00F275BA">
      <w:pPr>
        <w:pStyle w:val="a9"/>
        <w:numPr>
          <w:ilvl w:val="0"/>
          <w:numId w:val="1"/>
        </w:numPr>
        <w:spacing w:line="400" w:lineRule="exact"/>
        <w:ind w:leftChars="0"/>
        <w:rPr>
          <w:rFonts w:asciiTheme="majorEastAsia" w:eastAsiaTheme="majorEastAsia" w:hAnsiTheme="majorEastAsia"/>
          <w:sz w:val="26"/>
          <w:szCs w:val="26"/>
        </w:rPr>
      </w:pPr>
      <w:r w:rsidRPr="00F275BA">
        <w:rPr>
          <w:rFonts w:asciiTheme="majorEastAsia" w:eastAsiaTheme="majorEastAsia" w:hAnsiTheme="majorEastAsia" w:hint="eastAsia"/>
          <w:sz w:val="26"/>
          <w:szCs w:val="26"/>
        </w:rPr>
        <w:t>協議会の規約（協議会委員の変更）について</w:t>
      </w:r>
    </w:p>
    <w:p w:rsidR="00F275BA" w:rsidRDefault="00F275BA" w:rsidP="00F275BA">
      <w:pPr>
        <w:pStyle w:val="a9"/>
        <w:numPr>
          <w:ilvl w:val="0"/>
          <w:numId w:val="1"/>
        </w:numPr>
        <w:spacing w:line="400" w:lineRule="exact"/>
        <w:ind w:leftChars="0"/>
        <w:rPr>
          <w:rFonts w:asciiTheme="majorEastAsia" w:eastAsiaTheme="majorEastAsia" w:hAnsiTheme="majorEastAsia"/>
          <w:sz w:val="26"/>
          <w:szCs w:val="26"/>
        </w:rPr>
      </w:pPr>
      <w:r w:rsidRPr="00F275BA">
        <w:rPr>
          <w:rFonts w:asciiTheme="majorEastAsia" w:eastAsiaTheme="majorEastAsia" w:hAnsiTheme="majorEastAsia" w:hint="eastAsia"/>
          <w:sz w:val="26"/>
          <w:szCs w:val="26"/>
        </w:rPr>
        <w:t>大阪府・河内長野市 未来技術地域実装協議会について</w:t>
      </w:r>
    </w:p>
    <w:p w:rsidR="009F666C" w:rsidRPr="00B711D9" w:rsidRDefault="009F666C" w:rsidP="00F275BA">
      <w:pPr>
        <w:pStyle w:val="a9"/>
        <w:numPr>
          <w:ilvl w:val="0"/>
          <w:numId w:val="1"/>
        </w:numPr>
        <w:spacing w:line="400" w:lineRule="exact"/>
        <w:ind w:leftChars="0"/>
        <w:rPr>
          <w:rFonts w:asciiTheme="majorEastAsia" w:eastAsiaTheme="majorEastAsia" w:hAnsiTheme="majorEastAsia"/>
          <w:sz w:val="26"/>
          <w:szCs w:val="26"/>
        </w:rPr>
      </w:pPr>
      <w:r w:rsidRPr="00B711D9">
        <w:rPr>
          <w:rFonts w:asciiTheme="majorEastAsia" w:eastAsiaTheme="majorEastAsia" w:hAnsiTheme="majorEastAsia" w:hint="eastAsia"/>
          <w:sz w:val="26"/>
          <w:szCs w:val="26"/>
        </w:rPr>
        <w:t>今年度の事業計画について</w:t>
      </w:r>
    </w:p>
    <w:p w:rsidR="00BE2623" w:rsidRDefault="00BE2623" w:rsidP="00DF48B9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</w:p>
    <w:p w:rsidR="00C82B53" w:rsidRDefault="00EA7BC9" w:rsidP="00B13609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３</w:t>
      </w:r>
      <w:r w:rsidR="00C82B53" w:rsidRPr="00DF48B9">
        <w:rPr>
          <w:rFonts w:asciiTheme="majorEastAsia" w:eastAsiaTheme="majorEastAsia" w:hAnsiTheme="majorEastAsia" w:hint="eastAsia"/>
          <w:sz w:val="26"/>
          <w:szCs w:val="26"/>
        </w:rPr>
        <w:t xml:space="preserve">　閉会</w:t>
      </w:r>
    </w:p>
    <w:p w:rsidR="007F39BD" w:rsidRDefault="007F39BD" w:rsidP="00B13609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</w:p>
    <w:p w:rsidR="00B711D9" w:rsidRDefault="00B711D9" w:rsidP="00B13609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</w:p>
    <w:p w:rsidR="00B711D9" w:rsidRDefault="00B711D9" w:rsidP="00B13609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</w:p>
    <w:p w:rsidR="007F39BD" w:rsidRDefault="007F39BD" w:rsidP="00B13609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（資料一覧）</w:t>
      </w:r>
    </w:p>
    <w:p w:rsidR="007F39BD" w:rsidRPr="00B711D9" w:rsidRDefault="007F39BD" w:rsidP="00B13609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B711D9">
        <w:rPr>
          <w:rFonts w:asciiTheme="majorEastAsia" w:eastAsiaTheme="majorEastAsia" w:hAnsiTheme="majorEastAsia" w:hint="eastAsia"/>
          <w:sz w:val="26"/>
          <w:szCs w:val="26"/>
        </w:rPr>
        <w:t>・</w:t>
      </w:r>
      <w:r w:rsidR="002831BE" w:rsidRPr="00B711D9">
        <w:rPr>
          <w:rFonts w:asciiTheme="majorEastAsia" w:eastAsiaTheme="majorEastAsia" w:hAnsiTheme="majorEastAsia" w:hint="eastAsia"/>
          <w:sz w:val="26"/>
          <w:szCs w:val="26"/>
        </w:rPr>
        <w:t>第</w:t>
      </w:r>
      <w:r w:rsidR="00F275BA">
        <w:rPr>
          <w:rFonts w:asciiTheme="majorEastAsia" w:eastAsiaTheme="majorEastAsia" w:hAnsiTheme="majorEastAsia" w:hint="eastAsia"/>
          <w:sz w:val="26"/>
          <w:szCs w:val="26"/>
        </w:rPr>
        <w:t>７</w:t>
      </w:r>
      <w:r w:rsidR="00793AA1" w:rsidRPr="00B711D9">
        <w:rPr>
          <w:rFonts w:asciiTheme="majorEastAsia" w:eastAsiaTheme="majorEastAsia" w:hAnsiTheme="majorEastAsia" w:hint="eastAsia"/>
          <w:sz w:val="26"/>
          <w:szCs w:val="26"/>
        </w:rPr>
        <w:t>回　大阪府・河内長野市</w:t>
      </w:r>
      <w:r w:rsidR="00B711D9">
        <w:rPr>
          <w:rFonts w:asciiTheme="majorEastAsia" w:eastAsiaTheme="majorEastAsia" w:hAnsiTheme="majorEastAsia" w:hint="eastAsia"/>
          <w:sz w:val="26"/>
          <w:szCs w:val="26"/>
        </w:rPr>
        <w:t xml:space="preserve"> </w:t>
      </w:r>
      <w:r w:rsidR="00793AA1" w:rsidRPr="00B711D9">
        <w:rPr>
          <w:rFonts w:asciiTheme="majorEastAsia" w:eastAsiaTheme="majorEastAsia" w:hAnsiTheme="majorEastAsia" w:hint="eastAsia"/>
          <w:sz w:val="26"/>
          <w:szCs w:val="26"/>
        </w:rPr>
        <w:t>未来技術地域実装</w:t>
      </w:r>
      <w:r w:rsidR="00B711D9">
        <w:rPr>
          <w:rFonts w:asciiTheme="majorEastAsia" w:eastAsiaTheme="majorEastAsia" w:hAnsiTheme="majorEastAsia" w:hint="eastAsia"/>
          <w:sz w:val="26"/>
          <w:szCs w:val="26"/>
        </w:rPr>
        <w:t xml:space="preserve">協議会 </w:t>
      </w:r>
      <w:r w:rsidR="00FA7EB0">
        <w:rPr>
          <w:rFonts w:asciiTheme="majorEastAsia" w:eastAsiaTheme="majorEastAsia" w:hAnsiTheme="majorEastAsia" w:hint="eastAsia"/>
          <w:sz w:val="26"/>
          <w:szCs w:val="26"/>
        </w:rPr>
        <w:t>出席者</w:t>
      </w:r>
      <w:r w:rsidRPr="00B711D9">
        <w:rPr>
          <w:rFonts w:asciiTheme="majorEastAsia" w:eastAsiaTheme="majorEastAsia" w:hAnsiTheme="majorEastAsia" w:hint="eastAsia"/>
          <w:sz w:val="26"/>
          <w:szCs w:val="26"/>
        </w:rPr>
        <w:t>名簿</w:t>
      </w:r>
    </w:p>
    <w:p w:rsidR="00B711D9" w:rsidRPr="00B711D9" w:rsidRDefault="00B711D9" w:rsidP="00B711D9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 w:rsidRPr="00B711D9">
        <w:rPr>
          <w:rFonts w:asciiTheme="majorEastAsia" w:eastAsiaTheme="majorEastAsia" w:hAnsiTheme="majorEastAsia" w:hint="eastAsia"/>
          <w:sz w:val="26"/>
          <w:szCs w:val="26"/>
        </w:rPr>
        <w:t xml:space="preserve">　・資料１　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大阪府・河内長野市 </w:t>
      </w:r>
      <w:r w:rsidRPr="00B711D9">
        <w:rPr>
          <w:rFonts w:asciiTheme="majorEastAsia" w:eastAsiaTheme="majorEastAsia" w:hAnsiTheme="majorEastAsia" w:hint="eastAsia"/>
          <w:sz w:val="26"/>
          <w:szCs w:val="26"/>
        </w:rPr>
        <w:t>未来技術地域実装協議会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 </w:t>
      </w:r>
      <w:r w:rsidRPr="00B711D9">
        <w:rPr>
          <w:rFonts w:asciiTheme="majorEastAsia" w:eastAsiaTheme="majorEastAsia" w:hAnsiTheme="majorEastAsia" w:hint="eastAsia"/>
          <w:sz w:val="26"/>
          <w:szCs w:val="26"/>
        </w:rPr>
        <w:t>規約（改正案）</w:t>
      </w:r>
    </w:p>
    <w:p w:rsidR="00B6454A" w:rsidRPr="00B711D9" w:rsidRDefault="00B6454A" w:rsidP="00B13609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 w:rsidRPr="00B711D9">
        <w:rPr>
          <w:rFonts w:asciiTheme="majorEastAsia" w:eastAsiaTheme="majorEastAsia" w:hAnsiTheme="majorEastAsia" w:hint="eastAsia"/>
          <w:sz w:val="26"/>
          <w:szCs w:val="26"/>
        </w:rPr>
        <w:t xml:space="preserve">　・資料２　</w:t>
      </w:r>
      <w:r w:rsidRPr="00B711D9">
        <w:rPr>
          <w:rFonts w:asciiTheme="majorEastAsia" w:eastAsiaTheme="majorEastAsia" w:hAnsiTheme="majorEastAsia" w:hint="eastAsia"/>
          <w:bCs/>
          <w:sz w:val="26"/>
          <w:szCs w:val="26"/>
        </w:rPr>
        <w:t>大阪府・河内長野市</w:t>
      </w:r>
      <w:r w:rsidR="00B711D9">
        <w:rPr>
          <w:rFonts w:asciiTheme="majorEastAsia" w:eastAsiaTheme="majorEastAsia" w:hAnsiTheme="majorEastAsia" w:hint="eastAsia"/>
          <w:bCs/>
          <w:sz w:val="26"/>
          <w:szCs w:val="26"/>
        </w:rPr>
        <w:t xml:space="preserve"> </w:t>
      </w:r>
      <w:r w:rsidRPr="00B711D9">
        <w:rPr>
          <w:rFonts w:asciiTheme="majorEastAsia" w:eastAsiaTheme="majorEastAsia" w:hAnsiTheme="majorEastAsia" w:hint="eastAsia"/>
          <w:bCs/>
          <w:sz w:val="26"/>
          <w:szCs w:val="26"/>
        </w:rPr>
        <w:t>未来技術地域実装協議会</w:t>
      </w:r>
      <w:r w:rsidR="00B711D9">
        <w:rPr>
          <w:rFonts w:asciiTheme="majorEastAsia" w:eastAsiaTheme="majorEastAsia" w:hAnsiTheme="majorEastAsia" w:hint="eastAsia"/>
          <w:bCs/>
          <w:sz w:val="26"/>
          <w:szCs w:val="26"/>
        </w:rPr>
        <w:t xml:space="preserve"> </w:t>
      </w:r>
      <w:r w:rsidRPr="00B711D9">
        <w:rPr>
          <w:rFonts w:asciiTheme="majorEastAsia" w:eastAsiaTheme="majorEastAsia" w:hAnsiTheme="majorEastAsia" w:hint="eastAsia"/>
          <w:bCs/>
          <w:sz w:val="26"/>
          <w:szCs w:val="26"/>
        </w:rPr>
        <w:t>経緯</w:t>
      </w:r>
    </w:p>
    <w:p w:rsidR="00486437" w:rsidRPr="00DF48B9" w:rsidRDefault="0003299B" w:rsidP="00B711D9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 w:rsidRPr="00B711D9">
        <w:rPr>
          <w:rFonts w:asciiTheme="majorEastAsia" w:eastAsiaTheme="majorEastAsia" w:hAnsiTheme="majorEastAsia" w:hint="eastAsia"/>
          <w:sz w:val="26"/>
          <w:szCs w:val="26"/>
        </w:rPr>
        <w:t xml:space="preserve">　・資料</w:t>
      </w:r>
      <w:r w:rsidR="00B711D9" w:rsidRPr="00B711D9">
        <w:rPr>
          <w:rFonts w:asciiTheme="majorEastAsia" w:eastAsiaTheme="majorEastAsia" w:hAnsiTheme="majorEastAsia" w:hint="eastAsia"/>
          <w:sz w:val="26"/>
          <w:szCs w:val="26"/>
        </w:rPr>
        <w:t>３</w:t>
      </w:r>
      <w:r w:rsidR="007F39BD" w:rsidRPr="00B711D9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A0468E" w:rsidRPr="00B711D9">
        <w:rPr>
          <w:rFonts w:asciiTheme="majorEastAsia" w:eastAsiaTheme="majorEastAsia" w:hAnsiTheme="majorEastAsia" w:hint="eastAsia"/>
          <w:sz w:val="26"/>
          <w:szCs w:val="26"/>
        </w:rPr>
        <w:t>河内長野市</w:t>
      </w:r>
      <w:r w:rsidR="009F666C" w:rsidRPr="00B711D9">
        <w:rPr>
          <w:rFonts w:asciiTheme="majorEastAsia" w:eastAsiaTheme="majorEastAsia" w:hAnsiTheme="majorEastAsia" w:hint="eastAsia"/>
          <w:sz w:val="26"/>
          <w:szCs w:val="26"/>
        </w:rPr>
        <w:t>発表</w:t>
      </w:r>
      <w:r w:rsidR="00A0468E" w:rsidRPr="00B711D9">
        <w:rPr>
          <w:rFonts w:asciiTheme="majorEastAsia" w:eastAsiaTheme="majorEastAsia" w:hAnsiTheme="majorEastAsia" w:hint="eastAsia"/>
          <w:sz w:val="26"/>
          <w:szCs w:val="26"/>
        </w:rPr>
        <w:t>資料</w:t>
      </w:r>
    </w:p>
    <w:sectPr w:rsidR="00486437" w:rsidRPr="00DF48B9" w:rsidSect="00B711D9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B53" w:rsidRDefault="00C82B53" w:rsidP="00DE2071">
      <w:r>
        <w:separator/>
      </w:r>
    </w:p>
  </w:endnote>
  <w:endnote w:type="continuationSeparator" w:id="0">
    <w:p w:rsidR="00C82B53" w:rsidRDefault="00C82B53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B53" w:rsidRDefault="00C82B53" w:rsidP="00DE2071">
      <w:r>
        <w:separator/>
      </w:r>
    </w:p>
  </w:footnote>
  <w:footnote w:type="continuationSeparator" w:id="0">
    <w:p w:rsidR="00C82B53" w:rsidRDefault="00C82B53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11805"/>
    <w:multiLevelType w:val="hybridMultilevel"/>
    <w:tmpl w:val="69C04192"/>
    <w:lvl w:ilvl="0" w:tplc="BD260E64">
      <w:start w:val="1"/>
      <w:numFmt w:val="decimalFullWidth"/>
      <w:lvlText w:val="（%1）"/>
      <w:lvlJc w:val="left"/>
      <w:pPr>
        <w:ind w:left="133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53"/>
    <w:rsid w:val="0000784D"/>
    <w:rsid w:val="00020DB4"/>
    <w:rsid w:val="0003299B"/>
    <w:rsid w:val="000576B1"/>
    <w:rsid w:val="00061753"/>
    <w:rsid w:val="000643BE"/>
    <w:rsid w:val="000714D1"/>
    <w:rsid w:val="000B412F"/>
    <w:rsid w:val="00170F5D"/>
    <w:rsid w:val="00184FBE"/>
    <w:rsid w:val="001D17EB"/>
    <w:rsid w:val="001D2805"/>
    <w:rsid w:val="002206BC"/>
    <w:rsid w:val="002264B1"/>
    <w:rsid w:val="00240336"/>
    <w:rsid w:val="00246E44"/>
    <w:rsid w:val="002831BE"/>
    <w:rsid w:val="002B5CBA"/>
    <w:rsid w:val="002E1C6C"/>
    <w:rsid w:val="003130BF"/>
    <w:rsid w:val="0035550A"/>
    <w:rsid w:val="00384784"/>
    <w:rsid w:val="00393535"/>
    <w:rsid w:val="003E191A"/>
    <w:rsid w:val="003F1E41"/>
    <w:rsid w:val="00401082"/>
    <w:rsid w:val="00410694"/>
    <w:rsid w:val="00413577"/>
    <w:rsid w:val="00435948"/>
    <w:rsid w:val="0043696B"/>
    <w:rsid w:val="004411A9"/>
    <w:rsid w:val="004843DE"/>
    <w:rsid w:val="00486437"/>
    <w:rsid w:val="004D40FF"/>
    <w:rsid w:val="00514534"/>
    <w:rsid w:val="00590512"/>
    <w:rsid w:val="00594767"/>
    <w:rsid w:val="00613AB3"/>
    <w:rsid w:val="00613C9C"/>
    <w:rsid w:val="00622955"/>
    <w:rsid w:val="006256C4"/>
    <w:rsid w:val="00652ED6"/>
    <w:rsid w:val="00664665"/>
    <w:rsid w:val="006925C8"/>
    <w:rsid w:val="00693F4F"/>
    <w:rsid w:val="00720507"/>
    <w:rsid w:val="0076665D"/>
    <w:rsid w:val="00793AA1"/>
    <w:rsid w:val="007A08DB"/>
    <w:rsid w:val="007A707C"/>
    <w:rsid w:val="007E0D53"/>
    <w:rsid w:val="007F39BD"/>
    <w:rsid w:val="00831978"/>
    <w:rsid w:val="00887807"/>
    <w:rsid w:val="008C7E97"/>
    <w:rsid w:val="008E44B7"/>
    <w:rsid w:val="008F318B"/>
    <w:rsid w:val="008F4C3E"/>
    <w:rsid w:val="009107B3"/>
    <w:rsid w:val="009D17C1"/>
    <w:rsid w:val="009D4E47"/>
    <w:rsid w:val="009D5FE8"/>
    <w:rsid w:val="009F5B6D"/>
    <w:rsid w:val="009F666C"/>
    <w:rsid w:val="00A029C5"/>
    <w:rsid w:val="00A0468E"/>
    <w:rsid w:val="00A66DAB"/>
    <w:rsid w:val="00AF155E"/>
    <w:rsid w:val="00AF5656"/>
    <w:rsid w:val="00B13609"/>
    <w:rsid w:val="00B43955"/>
    <w:rsid w:val="00B57383"/>
    <w:rsid w:val="00B6454A"/>
    <w:rsid w:val="00B711D9"/>
    <w:rsid w:val="00B82819"/>
    <w:rsid w:val="00B83B87"/>
    <w:rsid w:val="00B867B9"/>
    <w:rsid w:val="00BA4E59"/>
    <w:rsid w:val="00BE2623"/>
    <w:rsid w:val="00BE7D9D"/>
    <w:rsid w:val="00C0649A"/>
    <w:rsid w:val="00C30E36"/>
    <w:rsid w:val="00C329E8"/>
    <w:rsid w:val="00C3557D"/>
    <w:rsid w:val="00C82B53"/>
    <w:rsid w:val="00CB2987"/>
    <w:rsid w:val="00CB4050"/>
    <w:rsid w:val="00CD19FF"/>
    <w:rsid w:val="00CD7557"/>
    <w:rsid w:val="00CF16FB"/>
    <w:rsid w:val="00CF700C"/>
    <w:rsid w:val="00D56D6A"/>
    <w:rsid w:val="00D82344"/>
    <w:rsid w:val="00D875AE"/>
    <w:rsid w:val="00DA3B21"/>
    <w:rsid w:val="00DA7423"/>
    <w:rsid w:val="00DC5558"/>
    <w:rsid w:val="00DD3AC9"/>
    <w:rsid w:val="00DE2071"/>
    <w:rsid w:val="00DE390C"/>
    <w:rsid w:val="00DF48B9"/>
    <w:rsid w:val="00E33D4D"/>
    <w:rsid w:val="00E653B0"/>
    <w:rsid w:val="00E76CA1"/>
    <w:rsid w:val="00EA7BC9"/>
    <w:rsid w:val="00ED0E2D"/>
    <w:rsid w:val="00ED2E13"/>
    <w:rsid w:val="00F06DD2"/>
    <w:rsid w:val="00F275BA"/>
    <w:rsid w:val="00F435D4"/>
    <w:rsid w:val="00F52DDF"/>
    <w:rsid w:val="00F54A5D"/>
    <w:rsid w:val="00FA143F"/>
    <w:rsid w:val="00FA7EB0"/>
    <w:rsid w:val="00FB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Balloon Text"/>
    <w:basedOn w:val="a"/>
    <w:link w:val="a8"/>
    <w:uiPriority w:val="99"/>
    <w:semiHidden/>
    <w:unhideWhenUsed/>
    <w:rsid w:val="008F3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318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F1E4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E44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EF327-40BB-4AF7-864F-CE948B53C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2022-10-31T05:29:00Z</dcterms:created>
  <dcterms:modified xsi:type="dcterms:W3CDTF">2022-10-31T05:29:00Z</dcterms:modified>
</cp:coreProperties>
</file>