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BC" w:rsidRPr="009543C7" w:rsidRDefault="004430F0" w:rsidP="00A35968">
      <w:pPr>
        <w:spacing w:line="400" w:lineRule="exact"/>
        <w:ind w:left="210" w:hangingChars="100" w:hanging="210"/>
        <w:jc w:val="center"/>
        <w:rPr>
          <w:rFonts w:asciiTheme="minorEastAsia" w:hAnsiTheme="minorEastAsia"/>
        </w:rPr>
      </w:pPr>
      <w:r w:rsidRPr="009543C7">
        <w:rPr>
          <w:rFonts w:asciiTheme="minorEastAsia" w:hAnsiTheme="minorEastAsia" w:cs="Meiryo UI" w:hint="eastAsia"/>
        </w:rPr>
        <w:t>第</w:t>
      </w:r>
      <w:r w:rsidR="0063079B">
        <w:rPr>
          <w:rFonts w:asciiTheme="minorEastAsia" w:hAnsiTheme="minorEastAsia" w:cs="Meiryo UI"/>
        </w:rPr>
        <w:t>7</w:t>
      </w:r>
      <w:r w:rsidRPr="009543C7">
        <w:rPr>
          <w:rFonts w:asciiTheme="minorEastAsia" w:hAnsiTheme="minorEastAsia" w:cs="Meiryo UI" w:hint="eastAsia"/>
        </w:rPr>
        <w:t>回</w:t>
      </w:r>
      <w:r w:rsidR="00407EF6" w:rsidRPr="009543C7">
        <w:rPr>
          <w:rFonts w:asciiTheme="minorEastAsia" w:hAnsiTheme="minorEastAsia" w:cs="Meiryo UI" w:hint="eastAsia"/>
        </w:rPr>
        <w:t>大阪府・河内長野市</w:t>
      </w:r>
      <w:r w:rsidR="00DA3E4F" w:rsidRPr="009543C7">
        <w:rPr>
          <w:rFonts w:asciiTheme="minorEastAsia" w:hAnsiTheme="minorEastAsia" w:cs="Meiryo UI" w:hint="eastAsia"/>
        </w:rPr>
        <w:t xml:space="preserve"> </w:t>
      </w:r>
      <w:r w:rsidR="00407EF6" w:rsidRPr="009543C7">
        <w:rPr>
          <w:rFonts w:asciiTheme="minorEastAsia" w:hAnsiTheme="minorEastAsia" w:cs="Meiryo UI" w:hint="eastAsia"/>
        </w:rPr>
        <w:t>未来技術地域</w:t>
      </w:r>
      <w:r w:rsidR="006204BC" w:rsidRPr="009543C7">
        <w:rPr>
          <w:rFonts w:asciiTheme="minorEastAsia" w:hAnsiTheme="minorEastAsia" w:cs="Meiryo UI" w:hint="eastAsia"/>
        </w:rPr>
        <w:t xml:space="preserve">実装協議会　</w:t>
      </w:r>
      <w:r w:rsidR="0063047A">
        <w:rPr>
          <w:rFonts w:asciiTheme="minorEastAsia" w:hAnsiTheme="minorEastAsia" w:cs="Meiryo UI" w:hint="eastAsia"/>
        </w:rPr>
        <w:t>出席者</w:t>
      </w:r>
      <w:r w:rsidR="006204BC" w:rsidRPr="009543C7">
        <w:rPr>
          <w:rFonts w:asciiTheme="minorEastAsia" w:hAnsiTheme="minorEastAsia" w:cs="Meiryo UI" w:hint="eastAsia"/>
        </w:rPr>
        <w:t>名簿</w:t>
      </w:r>
    </w:p>
    <w:p w:rsidR="006204BC" w:rsidRPr="009543C7" w:rsidRDefault="006204BC" w:rsidP="00A35968">
      <w:pPr>
        <w:spacing w:line="40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702"/>
        <w:gridCol w:w="5811"/>
        <w:gridCol w:w="1701"/>
      </w:tblGrid>
      <w:tr w:rsidR="009543C7" w:rsidRPr="009543C7" w:rsidTr="009543C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BC" w:rsidRPr="009543C7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委員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BC" w:rsidRPr="009543C7" w:rsidRDefault="006204BC" w:rsidP="00A3596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543C7">
              <w:rPr>
                <w:rFonts w:asciiTheme="minorEastAsia" w:hAnsiTheme="minorEastAsia" w:hint="eastAsia"/>
                <w:color w:val="000000" w:themeColor="text1"/>
              </w:rPr>
              <w:t>所属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4BC" w:rsidRPr="009543C7" w:rsidRDefault="00413BE2" w:rsidP="00A35968"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出欠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江川　直樹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関西大学名誉教授　関西大学社会連携部顧問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日野　泰雄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大阪市立大学名誉教授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佐藤　健哉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同志社大学モビリティ研究センター長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中野　穣治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内閣府地方創生推進事務局参事官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tcBorders>
              <w:top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小林　洋介</w:t>
            </w:r>
          </w:p>
        </w:tc>
        <w:tc>
          <w:tcPr>
            <w:tcW w:w="5811" w:type="dxa"/>
            <w:tcBorders>
              <w:top w:val="single" w:sz="4" w:space="0" w:color="000000"/>
            </w:tcBorders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 xml:space="preserve">内閣府科学技術・イノベーション推進事務局　</w:t>
            </w:r>
          </w:p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行政実務研修員（SIP/PRISM総括担当）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396EBA" w:rsidRPr="0063047A" w:rsidRDefault="00396EBA" w:rsidP="00396EBA">
            <w:pPr>
              <w:spacing w:before="240"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増田 克紀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警察庁交通局交通企画課自動運転企画室課長補佐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B34DBE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欠席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hint="eastAsia"/>
                <w:kern w:val="0"/>
              </w:rPr>
              <w:t>横谷　勉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総務省近畿総合通信局情報通信部情報通信振興課長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辻 敦士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経済産業省近畿経済産業局産業部製造産業課長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hint="eastAsia"/>
                <w:kern w:val="0"/>
              </w:rPr>
              <w:t>高橋</w:t>
            </w:r>
            <w:r w:rsidRPr="0063047A">
              <w:rPr>
                <w:rFonts w:asciiTheme="minorEastAsia" w:hAnsiTheme="minorEastAsia" w:hint="eastAsia"/>
              </w:rPr>
              <w:t xml:space="preserve">　雅樹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国土交通省近畿地方整備局企画部事業調整官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村井　章展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国土交通省近畿運輸局自動車技術安全部長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高橋　勇司</w:t>
            </w:r>
          </w:p>
        </w:tc>
        <w:tc>
          <w:tcPr>
            <w:tcW w:w="5811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南花台自治協議会会長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396EBA">
        <w:tc>
          <w:tcPr>
            <w:tcW w:w="1702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田中　啓介</w:t>
            </w:r>
          </w:p>
        </w:tc>
        <w:tc>
          <w:tcPr>
            <w:tcW w:w="5811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ＮＴＴコミュニケーションズ株式会社　関西支社</w:t>
            </w:r>
          </w:p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第一ソリューション＆マーケティング営業部門</w:t>
            </w:r>
          </w:p>
          <w:p w:rsidR="00396EBA" w:rsidRPr="0063047A" w:rsidRDefault="00357662" w:rsidP="00357662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第一グループ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hint="eastAsia"/>
                <w:kern w:val="0"/>
              </w:rPr>
              <w:t>野谷　将一</w:t>
            </w:r>
          </w:p>
        </w:tc>
        <w:tc>
          <w:tcPr>
            <w:tcW w:w="5811" w:type="dxa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南海バス株式会社　取締役企画部長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川口　祐司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大阪府スマートシティ戦略部戦略推進室長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樫原　稔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大阪府政策企画部広域調整室長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中原　淳太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大阪府商工労働部成長産業振興室長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396EB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森下　英仁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大阪府都市整備部事業調整室長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代理出席</w:t>
            </w:r>
          </w:p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（平野　剛）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品田　忠司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大阪都市計画局拠点開発室副理事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宮阪　晴久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河内長野市総合政策部長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欠席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田中　博行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河内長野市都市づくり部長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佐土　博幸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河内長野警察署交通課長</w:t>
            </w:r>
          </w:p>
        </w:tc>
        <w:tc>
          <w:tcPr>
            <w:tcW w:w="1701" w:type="dxa"/>
            <w:shd w:val="clear" w:color="auto" w:fill="auto"/>
          </w:tcPr>
          <w:p w:rsidR="009B2C21" w:rsidRPr="0063047A" w:rsidRDefault="009B2C21" w:rsidP="009B2C2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代理出席</w:t>
            </w:r>
          </w:p>
          <w:p w:rsidR="00396EBA" w:rsidRPr="0063047A" w:rsidRDefault="009B2C21" w:rsidP="009B2C21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西本　学</w:t>
            </w:r>
            <w:r w:rsidRPr="0063047A">
              <w:rPr>
                <w:rFonts w:asciiTheme="minorEastAsia" w:hAnsiTheme="minorEastAsia" w:hint="eastAsia"/>
              </w:rPr>
              <w:t>）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rPr>
                <w:sz w:val="16"/>
              </w:rPr>
            </w:pPr>
            <w:r w:rsidRPr="0063047A">
              <w:rPr>
                <w:rFonts w:ascii="ＭＳ 明朝" w:eastAsia="ＭＳ 明朝" w:hAnsi="ＭＳ 明朝" w:cs="ＭＳ 明朝" w:hint="eastAsia"/>
              </w:rPr>
              <w:t>西野　英紀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社会福祉法人河内長野市社会福祉協議会常務理事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E2632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E2632A">
              <w:rPr>
                <w:rFonts w:asciiTheme="minorEastAsia" w:hAnsiTheme="minorEastAsia" w:hint="eastAsia"/>
              </w:rPr>
              <w:t>出席</w:t>
            </w:r>
          </w:p>
        </w:tc>
      </w:tr>
      <w:tr w:rsidR="0063047A" w:rsidRPr="0063047A" w:rsidTr="00EF77CA">
        <w:tc>
          <w:tcPr>
            <w:tcW w:w="1702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谷口　文雄</w:t>
            </w:r>
          </w:p>
        </w:tc>
        <w:tc>
          <w:tcPr>
            <w:tcW w:w="5811" w:type="dxa"/>
            <w:vAlign w:val="center"/>
          </w:tcPr>
          <w:p w:rsidR="00396EBA" w:rsidRPr="0063047A" w:rsidRDefault="00396EBA" w:rsidP="00396EBA">
            <w:pPr>
              <w:spacing w:line="400" w:lineRule="exact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南花台自治協議会 南花台モビリティ地域運営チーム代表</w:t>
            </w:r>
          </w:p>
        </w:tc>
        <w:tc>
          <w:tcPr>
            <w:tcW w:w="1701" w:type="dxa"/>
            <w:shd w:val="clear" w:color="auto" w:fill="auto"/>
          </w:tcPr>
          <w:p w:rsidR="00396EBA" w:rsidRPr="0063047A" w:rsidRDefault="00396EBA" w:rsidP="00396EBA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63047A">
              <w:rPr>
                <w:rFonts w:asciiTheme="minorEastAsia" w:hAnsiTheme="minorEastAsia" w:hint="eastAsia"/>
              </w:rPr>
              <w:t>出席</w:t>
            </w:r>
          </w:p>
        </w:tc>
        <w:bookmarkStart w:id="0" w:name="_GoBack"/>
        <w:bookmarkEnd w:id="0"/>
      </w:tr>
    </w:tbl>
    <w:p w:rsidR="006204BC" w:rsidRPr="0063047A" w:rsidRDefault="006204BC" w:rsidP="0038656E">
      <w:pPr>
        <w:rPr>
          <w:rFonts w:asciiTheme="minorEastAsia" w:hAnsiTheme="minorEastAsia"/>
        </w:rPr>
      </w:pPr>
    </w:p>
    <w:sectPr w:rsidR="006204BC" w:rsidRPr="0063047A" w:rsidSect="006744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2C" w:rsidRDefault="0039022C" w:rsidP="00A14D82">
      <w:r>
        <w:separator/>
      </w:r>
    </w:p>
  </w:endnote>
  <w:endnote w:type="continuationSeparator" w:id="0">
    <w:p w:rsidR="0039022C" w:rsidRDefault="0039022C" w:rsidP="00A1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2C" w:rsidRDefault="0039022C" w:rsidP="00A14D82">
      <w:r>
        <w:separator/>
      </w:r>
    </w:p>
  </w:footnote>
  <w:footnote w:type="continuationSeparator" w:id="0">
    <w:p w:rsidR="0039022C" w:rsidRDefault="0039022C" w:rsidP="00A1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1"/>
    <w:rsid w:val="000A4E91"/>
    <w:rsid w:val="000F25EC"/>
    <w:rsid w:val="00123A7A"/>
    <w:rsid w:val="001A3564"/>
    <w:rsid w:val="001B3D8B"/>
    <w:rsid w:val="001D4449"/>
    <w:rsid w:val="001E36EB"/>
    <w:rsid w:val="0021389B"/>
    <w:rsid w:val="00231FD0"/>
    <w:rsid w:val="002616D8"/>
    <w:rsid w:val="002F2268"/>
    <w:rsid w:val="00327746"/>
    <w:rsid w:val="0035089F"/>
    <w:rsid w:val="00357662"/>
    <w:rsid w:val="0038078A"/>
    <w:rsid w:val="0038656E"/>
    <w:rsid w:val="0039022C"/>
    <w:rsid w:val="00396EBA"/>
    <w:rsid w:val="003B158E"/>
    <w:rsid w:val="00407EF6"/>
    <w:rsid w:val="00413BE2"/>
    <w:rsid w:val="00424FAC"/>
    <w:rsid w:val="00435687"/>
    <w:rsid w:val="00436EA6"/>
    <w:rsid w:val="00437912"/>
    <w:rsid w:val="0044131D"/>
    <w:rsid w:val="004424CE"/>
    <w:rsid w:val="004430F0"/>
    <w:rsid w:val="00474D7B"/>
    <w:rsid w:val="0048241B"/>
    <w:rsid w:val="00546931"/>
    <w:rsid w:val="00584C22"/>
    <w:rsid w:val="005B27C6"/>
    <w:rsid w:val="005E31B0"/>
    <w:rsid w:val="006152FC"/>
    <w:rsid w:val="006204BC"/>
    <w:rsid w:val="0063047A"/>
    <w:rsid w:val="0063079B"/>
    <w:rsid w:val="0063575A"/>
    <w:rsid w:val="006510F4"/>
    <w:rsid w:val="00674481"/>
    <w:rsid w:val="00685C62"/>
    <w:rsid w:val="006D1033"/>
    <w:rsid w:val="00700552"/>
    <w:rsid w:val="0076616E"/>
    <w:rsid w:val="0077058B"/>
    <w:rsid w:val="007B434C"/>
    <w:rsid w:val="007C633D"/>
    <w:rsid w:val="007D0AE7"/>
    <w:rsid w:val="007E35E4"/>
    <w:rsid w:val="00820357"/>
    <w:rsid w:val="00863A54"/>
    <w:rsid w:val="008843C0"/>
    <w:rsid w:val="008F616B"/>
    <w:rsid w:val="00902462"/>
    <w:rsid w:val="00910CC7"/>
    <w:rsid w:val="009157BE"/>
    <w:rsid w:val="009543C7"/>
    <w:rsid w:val="009B2C21"/>
    <w:rsid w:val="009B2FF6"/>
    <w:rsid w:val="009C0ED2"/>
    <w:rsid w:val="00A14D82"/>
    <w:rsid w:val="00A35968"/>
    <w:rsid w:val="00AD1B4A"/>
    <w:rsid w:val="00B136DE"/>
    <w:rsid w:val="00B34DBE"/>
    <w:rsid w:val="00B7285B"/>
    <w:rsid w:val="00B872A2"/>
    <w:rsid w:val="00BB1FCE"/>
    <w:rsid w:val="00BB45FD"/>
    <w:rsid w:val="00BF7EB4"/>
    <w:rsid w:val="00C42096"/>
    <w:rsid w:val="00C62E9D"/>
    <w:rsid w:val="00CB0FE3"/>
    <w:rsid w:val="00D334E3"/>
    <w:rsid w:val="00D6217B"/>
    <w:rsid w:val="00D96A0D"/>
    <w:rsid w:val="00DA3E4F"/>
    <w:rsid w:val="00DB4B38"/>
    <w:rsid w:val="00DD4223"/>
    <w:rsid w:val="00E2632A"/>
    <w:rsid w:val="00E4142A"/>
    <w:rsid w:val="00E81612"/>
    <w:rsid w:val="00EB44E9"/>
    <w:rsid w:val="00EC54AA"/>
    <w:rsid w:val="00ED7496"/>
    <w:rsid w:val="00EE0A84"/>
    <w:rsid w:val="00F02DE2"/>
    <w:rsid w:val="00F05AB4"/>
    <w:rsid w:val="00F109AC"/>
    <w:rsid w:val="00F42C6A"/>
    <w:rsid w:val="00F52A0B"/>
    <w:rsid w:val="00F67495"/>
    <w:rsid w:val="00F9405B"/>
    <w:rsid w:val="00FA6116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FD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D82"/>
  </w:style>
  <w:style w:type="paragraph" w:styleId="a8">
    <w:name w:val="footer"/>
    <w:basedOn w:val="a"/>
    <w:link w:val="a9"/>
    <w:uiPriority w:val="99"/>
    <w:unhideWhenUsed/>
    <w:rsid w:val="00A14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A848-4653-4A98-83D6-77C1DEC8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2021-08-16T09:18:00Z</dcterms:created>
  <dcterms:modified xsi:type="dcterms:W3CDTF">2022-10-31T02:48:00Z</dcterms:modified>
</cp:coreProperties>
</file>