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BFF814" w14:textId="77777777" w:rsidR="00667B06" w:rsidRPr="00B369E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69E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62BFF82C">
                <wp:simplePos x="0" y="0"/>
                <wp:positionH relativeFrom="column">
                  <wp:posOffset>4994132</wp:posOffset>
                </wp:positionH>
                <wp:positionV relativeFrom="paragraph">
                  <wp:posOffset>40221</wp:posOffset>
                </wp:positionV>
                <wp:extent cx="10306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2149B6CC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C4476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3.25pt;margin-top:3.15pt;width:81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" strokeweight=".5pt">
                <v:textbox inset=",0,,0">
                  <w:txbxContent>
                    <w:p w14:paraId="19099FF2" w14:textId="2149B6CC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C4476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77777777" w:rsidR="001137DC" w:rsidRPr="00B369E6" w:rsidRDefault="00E0763A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69E6">
        <w:rPr>
          <w:rFonts w:ascii="ＭＳ ゴシック" w:eastAsia="ＭＳ ゴシック" w:hAnsi="ＭＳ ゴシック" w:hint="eastAsia"/>
          <w:sz w:val="28"/>
          <w:szCs w:val="28"/>
        </w:rPr>
        <w:t>指定管理</w:t>
      </w:r>
      <w:r w:rsidR="00495599" w:rsidRPr="00B369E6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B369E6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B369E6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B369E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B369E6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B369E6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B369E6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369E6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369E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369E6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369E6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369E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369E6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369E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18" w14:textId="77777777" w:rsidR="0042319C" w:rsidRPr="00B369E6" w:rsidRDefault="0042319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【平成30年度】</w:t>
      </w:r>
    </w:p>
    <w:p w14:paraId="62BFF819" w14:textId="77777777" w:rsidR="00E56270" w:rsidRPr="00B369E6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62BFF81A" w14:textId="77777777" w:rsidR="001137DC" w:rsidRPr="00B369E6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・</w:t>
      </w:r>
      <w:r w:rsidR="00A52902" w:rsidRPr="00B369E6">
        <w:rPr>
          <w:rFonts w:ascii="ＭＳ ゴシック" w:eastAsia="ＭＳ ゴシック" w:hAnsi="ＭＳ ゴシック" w:hint="eastAsia"/>
          <w:sz w:val="22"/>
        </w:rPr>
        <w:t>１１</w:t>
      </w:r>
      <w:r w:rsidRPr="00B369E6">
        <w:rPr>
          <w:rFonts w:ascii="ＭＳ ゴシック" w:eastAsia="ＭＳ ゴシック" w:hAnsi="ＭＳ ゴシック" w:hint="eastAsia"/>
          <w:sz w:val="22"/>
        </w:rPr>
        <w:t>月</w:t>
      </w:r>
      <w:r w:rsidR="00A52902" w:rsidRPr="00B369E6">
        <w:rPr>
          <w:rFonts w:ascii="ＭＳ ゴシック" w:eastAsia="ＭＳ ゴシック" w:hAnsi="ＭＳ ゴシック" w:hint="eastAsia"/>
          <w:sz w:val="22"/>
        </w:rPr>
        <w:t xml:space="preserve">２日（金）　　　</w:t>
      </w:r>
      <w:r w:rsidRPr="00B369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20CB4" w:rsidRPr="00B369E6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B369E6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B369E6">
        <w:rPr>
          <w:rFonts w:ascii="ＭＳ ゴシック" w:eastAsia="ＭＳ ゴシック" w:hAnsi="ＭＳ ゴシック" w:hint="eastAsia"/>
          <w:sz w:val="22"/>
        </w:rPr>
        <w:t>評価委員会</w:t>
      </w:r>
      <w:r w:rsidR="00536B6D" w:rsidRPr="00B369E6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1B" w14:textId="77777777" w:rsidR="00C34915" w:rsidRPr="00B369E6" w:rsidRDefault="00C34915" w:rsidP="00E5627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Pr="00B369E6">
        <w:rPr>
          <w:rFonts w:ascii="ＭＳ ゴシック" w:eastAsia="ＭＳ ゴシック" w:hAnsi="ＭＳ ゴシック" w:hint="eastAsia"/>
          <w:sz w:val="22"/>
        </w:rPr>
        <w:t>：</w:t>
      </w:r>
      <w:r w:rsidR="008B7EEF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Pr="00B369E6">
        <w:rPr>
          <w:rFonts w:ascii="ＭＳ ゴシック" w:eastAsia="ＭＳ ゴシック" w:hAnsi="ＭＳ ゴシック" w:hint="eastAsia"/>
          <w:sz w:val="22"/>
        </w:rPr>
        <w:t>平成</w:t>
      </w:r>
      <w:r w:rsidR="00536B6D" w:rsidRPr="00B369E6">
        <w:rPr>
          <w:rFonts w:ascii="ＭＳ ゴシック" w:eastAsia="ＭＳ ゴシック" w:hAnsi="ＭＳ ゴシック" w:hint="eastAsia"/>
          <w:sz w:val="22"/>
        </w:rPr>
        <w:t>30</w:t>
      </w:r>
      <w:r w:rsidRPr="00B369E6">
        <w:rPr>
          <w:rFonts w:ascii="ＭＳ ゴシック" w:eastAsia="ＭＳ ゴシック" w:hAnsi="ＭＳ ゴシック" w:hint="eastAsia"/>
          <w:sz w:val="22"/>
        </w:rPr>
        <w:t>年度評価委員会の進め方</w:t>
      </w:r>
      <w:r w:rsidR="00C763C0" w:rsidRPr="00B369E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369E6">
        <w:rPr>
          <w:rFonts w:ascii="ＭＳ ゴシック" w:eastAsia="ＭＳ ゴシック" w:hAnsi="ＭＳ ゴシック" w:hint="eastAsia"/>
          <w:sz w:val="22"/>
        </w:rPr>
        <w:t>ほか</w:t>
      </w:r>
    </w:p>
    <w:p w14:paraId="6589124F" w14:textId="01CC47EA" w:rsidR="00443767" w:rsidRPr="00B369E6" w:rsidRDefault="00443767" w:rsidP="00E56270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14:paraId="45CDC35B" w14:textId="022DBCC7" w:rsidR="00443767" w:rsidRPr="00B369E6" w:rsidRDefault="00443767" w:rsidP="00443767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（１月上旬　～　１月下旬　　指定管理者⇒大阪府　：　評価票の作成作業　　）</w:t>
      </w:r>
    </w:p>
    <w:p w14:paraId="3B45E757" w14:textId="6B24E9E4" w:rsidR="00443767" w:rsidRPr="00B369E6" w:rsidRDefault="00443767" w:rsidP="00443767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（１月下旬　～　２月下旬　　各委員　：　評価票の指摘・提言コメント作業　）</w:t>
      </w:r>
    </w:p>
    <w:p w14:paraId="58A8B76C" w14:textId="77777777" w:rsidR="00443767" w:rsidRPr="00B369E6" w:rsidRDefault="00443767" w:rsidP="00443767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14:paraId="62BFF81C" w14:textId="77777777" w:rsidR="0042319C" w:rsidRPr="00B369E6" w:rsidRDefault="0042319C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62BFF81D" w14:textId="77777777" w:rsidR="001137DC" w:rsidRPr="00B369E6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・</w:t>
      </w:r>
      <w:r w:rsidR="00136549" w:rsidRPr="00B369E6">
        <w:rPr>
          <w:rFonts w:ascii="ＭＳ ゴシック" w:eastAsia="ＭＳ ゴシック" w:hAnsi="ＭＳ ゴシック" w:hint="eastAsia"/>
          <w:sz w:val="22"/>
        </w:rPr>
        <w:t>３</w:t>
      </w:r>
      <w:r w:rsidRPr="00B369E6">
        <w:rPr>
          <w:rFonts w:ascii="ＭＳ ゴシック" w:eastAsia="ＭＳ ゴシック" w:hAnsi="ＭＳ ゴシック" w:hint="eastAsia"/>
          <w:sz w:val="22"/>
        </w:rPr>
        <w:t>月</w:t>
      </w:r>
      <w:r w:rsidR="00136549" w:rsidRPr="00B369E6">
        <w:rPr>
          <w:rFonts w:ascii="ＭＳ ゴシック" w:eastAsia="ＭＳ ゴシック" w:hAnsi="ＭＳ ゴシック" w:hint="eastAsia"/>
          <w:sz w:val="22"/>
        </w:rPr>
        <w:t>上</w:t>
      </w:r>
      <w:r w:rsidR="00AB5FB7" w:rsidRPr="00B369E6">
        <w:rPr>
          <w:rFonts w:ascii="ＭＳ ゴシック" w:eastAsia="ＭＳ ゴシック" w:hAnsi="ＭＳ ゴシック" w:hint="eastAsia"/>
          <w:sz w:val="22"/>
        </w:rPr>
        <w:t>旬</w:t>
      </w:r>
      <w:r w:rsidR="0042319C" w:rsidRPr="00B369E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F20CB4" w:rsidRPr="00B369E6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B369E6">
        <w:rPr>
          <w:rFonts w:ascii="ＭＳ ゴシック" w:eastAsia="ＭＳ ゴシック" w:hAnsi="ＭＳ ゴシック" w:hint="eastAsia"/>
          <w:sz w:val="22"/>
        </w:rPr>
        <w:t>第</w:t>
      </w:r>
      <w:r w:rsidR="0042319C" w:rsidRPr="00B369E6">
        <w:rPr>
          <w:rFonts w:ascii="ＭＳ ゴシック" w:eastAsia="ＭＳ ゴシック" w:hAnsi="ＭＳ ゴシック" w:hint="eastAsia"/>
          <w:sz w:val="22"/>
        </w:rPr>
        <w:t>２</w:t>
      </w:r>
      <w:r w:rsidR="00C34915" w:rsidRPr="00B369E6">
        <w:rPr>
          <w:rFonts w:ascii="ＭＳ ゴシック" w:eastAsia="ＭＳ ゴシック" w:hAnsi="ＭＳ ゴシック" w:hint="eastAsia"/>
          <w:sz w:val="22"/>
        </w:rPr>
        <w:t>回</w:t>
      </w:r>
      <w:r w:rsidR="00996EAD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B369E6">
        <w:rPr>
          <w:rFonts w:ascii="ＭＳ ゴシック" w:eastAsia="ＭＳ ゴシック" w:hAnsi="ＭＳ ゴシック" w:hint="eastAsia"/>
          <w:sz w:val="22"/>
        </w:rPr>
        <w:t>評価委員会</w:t>
      </w:r>
    </w:p>
    <w:p w14:paraId="62BFF81E" w14:textId="77777777" w:rsidR="00DF3380" w:rsidRPr="00B369E6" w:rsidRDefault="00C34915" w:rsidP="0042319C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Pr="00B369E6">
        <w:rPr>
          <w:rFonts w:ascii="ＭＳ ゴシック" w:eastAsia="ＭＳ ゴシック" w:hAnsi="ＭＳ ゴシック" w:hint="eastAsia"/>
          <w:sz w:val="22"/>
        </w:rPr>
        <w:t>：</w:t>
      </w:r>
      <w:r w:rsidR="008B7EEF" w:rsidRPr="00B369E6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B369E6">
        <w:rPr>
          <w:rFonts w:ascii="ＭＳ ゴシック" w:eastAsia="ＭＳ ゴシック" w:hAnsi="ＭＳ ゴシック" w:hint="eastAsia"/>
          <w:sz w:val="22"/>
        </w:rPr>
        <w:t>評価のとりまとめ</w:t>
      </w:r>
      <w:r w:rsidR="00276702" w:rsidRPr="00B369E6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B369E6">
        <w:rPr>
          <w:rFonts w:ascii="ＭＳ ゴシック" w:eastAsia="ＭＳ ゴシック" w:hAnsi="ＭＳ ゴシック" w:hint="eastAsia"/>
          <w:sz w:val="22"/>
        </w:rPr>
        <w:t>審議</w:t>
      </w:r>
      <w:r w:rsidR="0042319C" w:rsidRPr="00B369E6">
        <w:rPr>
          <w:rFonts w:ascii="ＭＳ ゴシック" w:eastAsia="ＭＳ ゴシック" w:hAnsi="ＭＳ ゴシック" w:hint="eastAsia"/>
          <w:sz w:val="22"/>
        </w:rPr>
        <w:t xml:space="preserve">　</w:t>
      </w:r>
      <w:r w:rsidR="00C763C0" w:rsidRPr="00B369E6">
        <w:rPr>
          <w:rFonts w:ascii="ＭＳ ゴシック" w:eastAsia="ＭＳ ゴシック" w:hAnsi="ＭＳ ゴシック" w:hint="eastAsia"/>
          <w:sz w:val="22"/>
        </w:rPr>
        <w:t>ほか</w:t>
      </w:r>
    </w:p>
    <w:p w14:paraId="62BFF81F" w14:textId="77777777" w:rsidR="00A74948" w:rsidRPr="00B369E6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0" w14:textId="77777777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</w:p>
    <w:p w14:paraId="62BFF821" w14:textId="77777777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F82D" wp14:editId="62BFF82E">
                <wp:simplePos x="0" y="0"/>
                <wp:positionH relativeFrom="column">
                  <wp:posOffset>-8003</wp:posOffset>
                </wp:positionH>
                <wp:positionV relativeFrom="paragraph">
                  <wp:posOffset>103960</wp:posOffset>
                </wp:positionV>
                <wp:extent cx="6038490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2pt" to="47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" strokecolor="black [3213]" strokeweight="1.5pt"/>
            </w:pict>
          </mc:Fallback>
        </mc:AlternateContent>
      </w:r>
    </w:p>
    <w:p w14:paraId="62BFF822" w14:textId="77777777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</w:p>
    <w:p w14:paraId="62BFF823" w14:textId="77777777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【平成31年度以降】</w:t>
      </w:r>
    </w:p>
    <w:p w14:paraId="62BFF824" w14:textId="77777777" w:rsidR="001467E9" w:rsidRPr="00B369E6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62BFF825" w14:textId="388E732B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・５月</w:t>
      </w:r>
      <w:r w:rsidR="00055255" w:rsidRPr="00B369E6">
        <w:rPr>
          <w:rFonts w:ascii="ＭＳ ゴシック" w:eastAsia="ＭＳ ゴシック" w:hAnsi="ＭＳ ゴシック" w:hint="eastAsia"/>
          <w:sz w:val="22"/>
        </w:rPr>
        <w:t>頃</w:t>
      </w:r>
      <w:r w:rsidRPr="00B369E6">
        <w:rPr>
          <w:rFonts w:ascii="ＭＳ ゴシック" w:eastAsia="ＭＳ ゴシック" w:hAnsi="ＭＳ ゴシック" w:hint="eastAsia"/>
          <w:sz w:val="22"/>
        </w:rPr>
        <w:t xml:space="preserve">　⇒　第１回評価委員会</w:t>
      </w:r>
    </w:p>
    <w:p w14:paraId="62BFF826" w14:textId="77777777" w:rsidR="00AB66B4" w:rsidRPr="00B369E6" w:rsidRDefault="0042319C" w:rsidP="00687592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32941EA6" w14:textId="4E236676" w:rsidR="00443767" w:rsidRPr="00B369E6" w:rsidRDefault="00443767" w:rsidP="00687592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55255" w:rsidRPr="00B369E6">
        <w:rPr>
          <w:rFonts w:ascii="ＭＳ ゴシック" w:eastAsia="ＭＳ ゴシック" w:hAnsi="ＭＳ ゴシック" w:hint="eastAsia"/>
          <w:sz w:val="22"/>
        </w:rPr>
        <w:t>・９月頃</w:t>
      </w:r>
      <w:r w:rsidRPr="00B369E6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695226" w:rsidRPr="00B369E6">
        <w:rPr>
          <w:rFonts w:ascii="ＭＳ ゴシック" w:eastAsia="ＭＳ ゴシック" w:hAnsi="ＭＳ ゴシック" w:hint="eastAsia"/>
          <w:sz w:val="22"/>
        </w:rPr>
        <w:t>第２回評価委員会（</w:t>
      </w:r>
      <w:r w:rsidRPr="00B369E6">
        <w:rPr>
          <w:rFonts w:ascii="ＭＳ ゴシック" w:eastAsia="ＭＳ ゴシック" w:hAnsi="ＭＳ ゴシック" w:hint="eastAsia"/>
          <w:sz w:val="22"/>
        </w:rPr>
        <w:t>現地視察</w:t>
      </w:r>
      <w:r w:rsidR="00695226" w:rsidRPr="00B369E6">
        <w:rPr>
          <w:rFonts w:ascii="ＭＳ ゴシック" w:eastAsia="ＭＳ ゴシック" w:hAnsi="ＭＳ ゴシック" w:hint="eastAsia"/>
          <w:sz w:val="22"/>
        </w:rPr>
        <w:t>）</w:t>
      </w:r>
    </w:p>
    <w:p w14:paraId="62BFF827" w14:textId="77777777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28" w14:textId="6A66D374" w:rsidR="0042319C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136549" w:rsidRPr="00B369E6">
        <w:rPr>
          <w:rFonts w:ascii="ＭＳ ゴシック" w:eastAsia="ＭＳ ゴシック" w:hAnsi="ＭＳ ゴシック" w:hint="eastAsia"/>
          <w:sz w:val="22"/>
        </w:rPr>
        <w:t>２</w:t>
      </w:r>
      <w:r w:rsidRPr="00B369E6">
        <w:rPr>
          <w:rFonts w:ascii="ＭＳ ゴシック" w:eastAsia="ＭＳ ゴシック" w:hAnsi="ＭＳ ゴシック" w:hint="eastAsia"/>
          <w:sz w:val="22"/>
        </w:rPr>
        <w:t>月</w:t>
      </w:r>
      <w:r w:rsidR="00055255" w:rsidRPr="00B369E6">
        <w:rPr>
          <w:rFonts w:ascii="ＭＳ ゴシック" w:eastAsia="ＭＳ ゴシック" w:hAnsi="ＭＳ ゴシック" w:hint="eastAsia"/>
          <w:sz w:val="22"/>
        </w:rPr>
        <w:t>頃</w:t>
      </w:r>
      <w:r w:rsidR="00695226" w:rsidRPr="00B369E6">
        <w:rPr>
          <w:rFonts w:ascii="ＭＳ ゴシック" w:eastAsia="ＭＳ ゴシック" w:hAnsi="ＭＳ ゴシック" w:hint="eastAsia"/>
          <w:sz w:val="22"/>
        </w:rPr>
        <w:t xml:space="preserve">　⇒　第３</w:t>
      </w:r>
      <w:r w:rsidRPr="00B369E6">
        <w:rPr>
          <w:rFonts w:ascii="ＭＳ ゴシック" w:eastAsia="ＭＳ ゴシック" w:hAnsi="ＭＳ ゴシック" w:hint="eastAsia"/>
          <w:sz w:val="22"/>
        </w:rPr>
        <w:t>回評価委員会</w:t>
      </w:r>
    </w:p>
    <w:p w14:paraId="62BFF829" w14:textId="77777777" w:rsidR="00A74948" w:rsidRPr="00B369E6" w:rsidRDefault="0042319C" w:rsidP="00DF3380">
      <w:pPr>
        <w:rPr>
          <w:rFonts w:ascii="ＭＳ ゴシック" w:eastAsia="ＭＳ ゴシック" w:hAnsi="ＭＳ ゴシック"/>
          <w:sz w:val="22"/>
        </w:rPr>
      </w:pPr>
      <w:r w:rsidRPr="00B369E6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B64B7"/>
    <w:rsid w:val="001C111D"/>
    <w:rsid w:val="001C5D4F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87B94"/>
    <w:rsid w:val="003A1B3F"/>
    <w:rsid w:val="003C1E31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69E6"/>
    <w:rsid w:val="00B4518E"/>
    <w:rsid w:val="00B453AE"/>
    <w:rsid w:val="00B64C72"/>
    <w:rsid w:val="00B722F1"/>
    <w:rsid w:val="00B723B9"/>
    <w:rsid w:val="00B73D45"/>
    <w:rsid w:val="00BA2365"/>
    <w:rsid w:val="00BA37A3"/>
    <w:rsid w:val="00BE5A89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07DDF"/>
    <w:rsid w:val="00F20CB4"/>
    <w:rsid w:val="00F22437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4684-6A58-41E8-8667-D6FDB69FFB9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6F9F53-0190-4948-8109-ACD33F94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EE6DA-0629-4A68-B1E2-EB99400DF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F33E8-AA5B-4587-AB37-24BAECCA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2018-06-27T06:36:00Z</cp:lastPrinted>
  <dcterms:created xsi:type="dcterms:W3CDTF">2018-09-13T00:18:00Z</dcterms:created>
  <dcterms:modified xsi:type="dcterms:W3CDTF">2018-11-06T01:40:00Z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