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00" w:rsidRPr="0000775B" w:rsidRDefault="00FC777D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00775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解　説</w:t>
      </w:r>
    </w:p>
    <w:p w:rsidR="00450200" w:rsidRPr="0000775B" w:rsidRDefault="00450200" w:rsidP="00341369">
      <w:pPr>
        <w:adjustRightInd w:val="0"/>
        <w:snapToGrid w:val="0"/>
        <w:spacing w:line="320" w:lineRule="exact"/>
        <w:ind w:leftChars="100" w:left="200" w:rightChars="100" w:right="20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00775B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CD2BB1" w:rsidRPr="0000775B">
        <w:rPr>
          <w:rFonts w:ascii="ＭＳ ゴシック" w:eastAsia="ＭＳ ゴシック" w:hAnsi="ＭＳ ゴシック" w:hint="eastAsia"/>
          <w:sz w:val="32"/>
          <w:szCs w:val="32"/>
        </w:rPr>
        <w:t xml:space="preserve"> ６ </w:t>
      </w:r>
      <w:r w:rsidRPr="0000775B">
        <w:rPr>
          <w:rFonts w:ascii="ＭＳ ゴシック" w:eastAsia="ＭＳ ゴシック" w:hAnsi="ＭＳ ゴシック" w:hint="eastAsia"/>
          <w:sz w:val="32"/>
          <w:szCs w:val="32"/>
        </w:rPr>
        <w:t>章</w:t>
      </w:r>
      <w:r w:rsidR="00CD2BB1" w:rsidRPr="0000775B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41170A" w:rsidRPr="0000775B">
        <w:rPr>
          <w:rFonts w:ascii="ＭＳ ゴシック" w:eastAsia="ＭＳ ゴシック" w:hAnsi="ＭＳ ゴシック" w:hint="eastAsia"/>
          <w:spacing w:val="400"/>
          <w:kern w:val="0"/>
          <w:sz w:val="32"/>
          <w:szCs w:val="32"/>
          <w:fitText w:val="2560" w:id="579578624"/>
        </w:rPr>
        <w:t>製造</w:t>
      </w:r>
      <w:r w:rsidR="0041170A" w:rsidRPr="0000775B">
        <w:rPr>
          <w:rFonts w:ascii="ＭＳ ゴシック" w:eastAsia="ＭＳ ゴシック" w:hAnsi="ＭＳ ゴシック" w:hint="eastAsia"/>
          <w:kern w:val="0"/>
          <w:sz w:val="32"/>
          <w:szCs w:val="32"/>
          <w:fitText w:val="2560" w:id="579578624"/>
        </w:rPr>
        <w:t>業</w:t>
      </w:r>
    </w:p>
    <w:p w:rsidR="009B7C22" w:rsidRPr="0000775B" w:rsidRDefault="009B7C22" w:rsidP="00341369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</w:p>
    <w:p w:rsidR="00C6169C" w:rsidRPr="0000775B" w:rsidRDefault="00C6169C" w:rsidP="00C6169C">
      <w:pPr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z w:val="21"/>
          <w:szCs w:val="21"/>
        </w:rPr>
        <w:t>製造業</w:t>
      </w:r>
    </w:p>
    <w:p w:rsidR="00C6169C" w:rsidRPr="0000775B" w:rsidRDefault="00C6169C" w:rsidP="00C6169C">
      <w:pPr>
        <w:adjustRightInd w:val="0"/>
        <w:snapToGrid w:val="0"/>
        <w:spacing w:afterLines="400" w:after="96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3F909A" wp14:editId="7D9B2CFF">
                <wp:simplePos x="0" y="0"/>
                <wp:positionH relativeFrom="column">
                  <wp:posOffset>145415</wp:posOffset>
                </wp:positionH>
                <wp:positionV relativeFrom="paragraph">
                  <wp:posOffset>219710</wp:posOffset>
                </wp:positionV>
                <wp:extent cx="6134735" cy="419100"/>
                <wp:effectExtent l="0" t="0" r="18415" b="19050"/>
                <wp:wrapNone/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9C" w:rsidRDefault="00C6169C" w:rsidP="00C6169C">
                            <w:pPr>
                              <w:spacing w:line="100" w:lineRule="exact"/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C6169C" w:rsidRPr="00D37B7D" w:rsidRDefault="00C6169C" w:rsidP="00C6169C">
                            <w:pPr>
                              <w:ind w:left="360" w:hangingChars="200" w:hanging="360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 w:rsidRPr="00593AA0">
                              <w:rPr>
                                <w:rFonts w:ascii="ＭＳ 明朝" w:hAnsi="ＭＳ 明朝" w:hint="eastAsia"/>
                                <w:sz w:val="18"/>
                              </w:rPr>
                              <w:t>(注)</w:t>
                            </w:r>
                            <w:r w:rsidRPr="00D37B7D">
                              <w:rPr>
                                <w:rFonts w:ascii="ＭＳ 明朝" w:hAnsi="ＭＳ 明朝" w:hint="eastAsia"/>
                                <w:sz w:val="18"/>
                              </w:rPr>
                              <w:t>調査結果の事業所数及び従業者数は平成30年６月１日現在、製造品出荷額等は平成29年１～12月の１年間の数値です。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909A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1.45pt;margin-top:17.3pt;width:483.0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">
                <v:textbox inset="5.85pt,.7pt,5.85pt,.7pt">
                  <w:txbxContent>
                    <w:p w:rsidR="00C6169C" w:rsidRDefault="00C6169C" w:rsidP="00C6169C">
                      <w:pPr>
                        <w:spacing w:line="100" w:lineRule="exact"/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C6169C" w:rsidRPr="00D37B7D" w:rsidRDefault="00C6169C" w:rsidP="00C6169C">
                      <w:pPr>
                        <w:ind w:left="360" w:hangingChars="200" w:hanging="360"/>
                        <w:rPr>
                          <w:rFonts w:ascii="ＭＳ 明朝" w:hAnsi="ＭＳ 明朝"/>
                          <w:sz w:val="18"/>
                        </w:rPr>
                      </w:pPr>
                      <w:r w:rsidRPr="00593AA0">
                        <w:rPr>
                          <w:rFonts w:ascii="ＭＳ 明朝" w:hAnsi="ＭＳ 明朝" w:hint="eastAsia"/>
                          <w:sz w:val="18"/>
                        </w:rPr>
                        <w:t>(注)</w:t>
                      </w:r>
                      <w:r w:rsidRPr="00D37B7D">
                        <w:rPr>
                          <w:rFonts w:ascii="ＭＳ 明朝" w:hAnsi="ＭＳ 明朝" w:hint="eastAsia"/>
                          <w:sz w:val="18"/>
                        </w:rPr>
                        <w:t>調査結果の事業所数及び従業者数は平成30年６月１日現在、製造品出荷額等は平成29年１～12月の１年間の数値です。</w:t>
                      </w:r>
                    </w:p>
                  </w:txbxContent>
                </v:textbox>
              </v:shape>
            </w:pict>
          </mc:Fallback>
        </mc:AlternateContent>
      </w:r>
      <w:r w:rsidRPr="0000775B"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51A36A9" wp14:editId="19AFCD56">
                <wp:simplePos x="0" y="0"/>
                <wp:positionH relativeFrom="column">
                  <wp:posOffset>142875</wp:posOffset>
                </wp:positionH>
                <wp:positionV relativeFrom="paragraph">
                  <wp:posOffset>28575</wp:posOffset>
                </wp:positionV>
                <wp:extent cx="6236335" cy="51435"/>
                <wp:effectExtent l="0" t="0" r="0" b="0"/>
                <wp:wrapNone/>
                <wp:docPr id="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7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2467" id="Group 58" o:spid="_x0000_s1026" style="position:absolute;left:0;text-align:left;margin-left:11.25pt;margin-top:2.25pt;width:491.05pt;height:4.05pt;z-index:251649024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9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" strokecolor="#5a5a5a" strokeweight="1pt"/>
                <v:shape id="AutoShape 60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" strokecolor="#5a5a5a" strokeweight="3pt"/>
              </v:group>
            </w:pict>
          </mc:Fallback>
        </mc:AlternateContent>
      </w:r>
    </w:p>
    <w:p w:rsidR="00C6169C" w:rsidRPr="0000775B" w:rsidRDefault="00C6169C" w:rsidP="00C6169C">
      <w:pPr>
        <w:adjustRightInd w:val="0"/>
        <w:snapToGrid w:val="0"/>
        <w:spacing w:beforeLines="50" w:before="120"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z w:val="21"/>
          <w:szCs w:val="21"/>
        </w:rPr>
        <w:t>事業所数・従業者数・製造品出荷額等の概況</w:t>
      </w:r>
    </w:p>
    <w:p w:rsidR="00C6169C" w:rsidRPr="0000775B" w:rsidRDefault="00C6169C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平成30年工業統計調査によると、大阪府の事業所数は１万5,784事業所(全国第１位、全国に占める割合は8.4％</w:t>
      </w:r>
      <w:r w:rsidRPr="0000775B">
        <w:rPr>
          <w:rFonts w:ascii="ＭＳ 明朝" w:hAnsi="ＭＳ 明朝"/>
          <w:sz w:val="21"/>
          <w:szCs w:val="21"/>
        </w:rPr>
        <w:t>）</w:t>
      </w:r>
      <w:r w:rsidRPr="0000775B">
        <w:rPr>
          <w:rFonts w:ascii="ＭＳ 明朝" w:hAnsi="ＭＳ 明朝" w:hint="eastAsia"/>
          <w:sz w:val="21"/>
          <w:szCs w:val="21"/>
        </w:rPr>
        <w:t>、従業者数は44万3,034人(同第２位、同5.8％)、製造品出荷額等は16兆9,957億円(同第３位、同5.3％)となっています。</w:t>
      </w:r>
    </w:p>
    <w:p w:rsidR="00C6169C" w:rsidRPr="0000775B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それぞれの産業中分類別構成比の上位３産業をみると、事業所数と従業者数の上位３産業は、平成22年以降変動がなく、製造品出荷額等については、前年から変動がありません。</w:t>
      </w:r>
    </w:p>
    <w:p w:rsidR="00C6169C" w:rsidRPr="0000775B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200" w:left="1000" w:rightChars="100" w:right="200" w:hangingChars="300" w:hanging="600"/>
        <w:rPr>
          <w:rFonts w:ascii="ＭＳ 明朝" w:hAnsi="ＭＳ 明朝"/>
          <w:sz w:val="18"/>
          <w:szCs w:val="18"/>
        </w:rPr>
      </w:pPr>
      <w:r w:rsidRPr="0000775B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8650ADA" wp14:editId="275DFFEC">
                <wp:simplePos x="0" y="0"/>
                <wp:positionH relativeFrom="column">
                  <wp:posOffset>868680</wp:posOffset>
                </wp:positionH>
                <wp:positionV relativeFrom="paragraph">
                  <wp:posOffset>83185</wp:posOffset>
                </wp:positionV>
                <wp:extent cx="4886325" cy="314325"/>
                <wp:effectExtent l="0" t="0" r="9525" b="9525"/>
                <wp:wrapNone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6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150B3D" w:rsidRDefault="0016508C" w:rsidP="0016508C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 xml:space="preserve"> 事</w:t>
                            </w:r>
                            <w:r w:rsidR="00C6169C" w:rsidRPr="00150B3D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bdr w:val="single" w:sz="4" w:space="0" w:color="auto"/>
                              </w:rPr>
                              <w:t>業所数、従業者数、製造品出荷額等の産業中分類別構成比(上位３産業)</w:t>
                            </w:r>
                            <w:r w:rsidR="00F33D5F">
                              <w:rPr>
                                <w:rFonts w:ascii="ＭＳ ゴシック" w:eastAsia="ＭＳ ゴシック" w:hAnsi="ＭＳ ゴシック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0ADA" id="テキスト ボックス 4" o:spid="_x0000_s1027" type="#_x0000_t202" style="position:absolute;left:0;text-align:left;margin-left:68.4pt;margin-top:6.55pt;width:384.7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" fillcolor="window" stroked="f" strokeweight=".5pt">
                <v:path arrowok="t"/>
                <v:textbox>
                  <w:txbxContent>
                    <w:p w:rsidR="00C6169C" w:rsidRPr="00150B3D" w:rsidRDefault="0016508C" w:rsidP="0016508C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 xml:space="preserve"> 事</w:t>
                      </w:r>
                      <w:r w:rsidR="00C6169C" w:rsidRPr="00150B3D">
                        <w:rPr>
                          <w:rFonts w:ascii="ＭＳ ゴシック" w:eastAsia="ＭＳ ゴシック" w:hAnsi="ＭＳ ゴシック" w:hint="eastAsia"/>
                          <w:sz w:val="21"/>
                          <w:bdr w:val="single" w:sz="4" w:space="0" w:color="auto"/>
                        </w:rPr>
                        <w:t>業所数、従業者数、製造品出荷額等の産業中分類別構成比(上位３産業)</w:t>
                      </w:r>
                      <w:r w:rsidR="00F33D5F">
                        <w:rPr>
                          <w:rFonts w:ascii="ＭＳ ゴシック" w:eastAsia="ＭＳ ゴシック" w:hAnsi="ＭＳ ゴシック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393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2563"/>
        <w:gridCol w:w="2674"/>
        <w:gridCol w:w="2549"/>
      </w:tblGrid>
      <w:tr w:rsidR="0000775B" w:rsidRPr="0000775B" w:rsidTr="00F33D5F">
        <w:trPr>
          <w:trHeight w:val="440"/>
        </w:trPr>
        <w:tc>
          <w:tcPr>
            <w:tcW w:w="1075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順　位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１位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２位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３位</w:t>
            </w:r>
          </w:p>
        </w:tc>
      </w:tr>
      <w:tr w:rsidR="0000775B" w:rsidRPr="0000775B" w:rsidTr="00F33D5F">
        <w:trPr>
          <w:trHeight w:val="556"/>
        </w:trPr>
        <w:tc>
          <w:tcPr>
            <w:tcW w:w="1075" w:type="pct"/>
            <w:shd w:val="clear" w:color="auto" w:fill="auto"/>
            <w:vAlign w:val="center"/>
          </w:tcPr>
          <w:p w:rsidR="00C6169C" w:rsidRPr="0000775B" w:rsidRDefault="00C6169C" w:rsidP="004F12A4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事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業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所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21.5％ (</w:t>
            </w:r>
            <w:r w:rsidRPr="0000775B">
              <w:rPr>
                <w:rFonts w:ascii="HGｺﾞｼｯｸM" w:eastAsia="HGｺﾞｼｯｸM" w:hAnsi="ＭＳ ゴシック"/>
                <w:sz w:val="18"/>
                <w:szCs w:val="18"/>
              </w:rPr>
              <w:t>3,388</w:t>
            </w: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</w:t>
            </w:r>
            <w:r w:rsidRPr="0000775B">
              <w:rPr>
                <w:rFonts w:ascii="HGｺﾞｼｯｸM" w:eastAsia="HGｺﾞｼｯｸM" w:hAnsi="ＭＳ ゴシック"/>
                <w:sz w:val="18"/>
                <w:szCs w:val="18"/>
              </w:rPr>
              <w:t>1.4</w:t>
            </w: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(1,805事業所)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プラスチック製品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/>
                <w:sz w:val="18"/>
                <w:szCs w:val="18"/>
              </w:rPr>
              <w:t>8.6</w:t>
            </w: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％ (</w:t>
            </w:r>
            <w:r w:rsidRPr="0000775B">
              <w:rPr>
                <w:rFonts w:ascii="HGｺﾞｼｯｸM" w:eastAsia="HGｺﾞｼｯｸM" w:hAnsi="ＭＳ ゴシック"/>
                <w:sz w:val="18"/>
                <w:szCs w:val="18"/>
              </w:rPr>
              <w:t>1,362</w:t>
            </w: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事業所)</w:t>
            </w:r>
          </w:p>
        </w:tc>
      </w:tr>
      <w:tr w:rsidR="0000775B" w:rsidRPr="0000775B" w:rsidTr="00F33D5F">
        <w:trPr>
          <w:trHeight w:val="540"/>
        </w:trPr>
        <w:tc>
          <w:tcPr>
            <w:tcW w:w="1075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従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業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者</w:t>
            </w:r>
            <w:r w:rsidR="004F12A4" w:rsidRPr="0000775B">
              <w:rPr>
                <w:rFonts w:ascii="HGｺﾞｼｯｸM" w:eastAsia="HGｺﾞｼｯｸM" w:hAnsi="ＭＳ ゴシック" w:hint="eastAsia"/>
              </w:rPr>
              <w:t xml:space="preserve">　</w:t>
            </w:r>
            <w:r w:rsidRPr="0000775B">
              <w:rPr>
                <w:rFonts w:ascii="HGｺﾞｼｯｸM" w:eastAsia="HGｺﾞｼｯｸM" w:hAnsi="ＭＳ ゴシック" w:hint="eastAsia"/>
              </w:rPr>
              <w:t>数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14.1％ (６万2,438人)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ind w:firstLineChars="450" w:firstLine="810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食料品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11.1％ (４万9,071人)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10.3％ (４万5,532人)</w:t>
            </w:r>
          </w:p>
        </w:tc>
      </w:tr>
      <w:tr w:rsidR="0000775B" w:rsidRPr="0000775B" w:rsidTr="00F33D5F">
        <w:trPr>
          <w:trHeight w:val="558"/>
        </w:trPr>
        <w:tc>
          <w:tcPr>
            <w:tcW w:w="1075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</w:rPr>
            </w:pPr>
            <w:r w:rsidRPr="0000775B">
              <w:rPr>
                <w:rFonts w:ascii="HGｺﾞｼｯｸM" w:eastAsia="HGｺﾞｼｯｸM" w:hAnsi="ＭＳ ゴシック" w:hint="eastAsia"/>
              </w:rPr>
              <w:t>製造品出荷額等</w:t>
            </w:r>
          </w:p>
        </w:tc>
        <w:tc>
          <w:tcPr>
            <w:tcW w:w="1292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化学</w:t>
            </w:r>
          </w:p>
          <w:p w:rsidR="00C6169C" w:rsidRPr="0000775B" w:rsidRDefault="00C6169C" w:rsidP="000D38A6">
            <w:pPr>
              <w:spacing w:line="0" w:lineRule="atLeast"/>
              <w:ind w:leftChars="-20" w:left="-4" w:hangingChars="20" w:hanging="36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11.4％ (１兆9,414億円)</w:t>
            </w:r>
          </w:p>
        </w:tc>
        <w:tc>
          <w:tcPr>
            <w:tcW w:w="1348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金属製品</w:t>
            </w:r>
          </w:p>
          <w:p w:rsidR="00C6169C" w:rsidRPr="0000775B" w:rsidRDefault="00C6169C" w:rsidP="000D38A6">
            <w:pPr>
              <w:spacing w:line="0" w:lineRule="atLeast"/>
              <w:ind w:leftChars="-16" w:left="-3" w:hangingChars="16" w:hanging="29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8.9％ (１兆5</w:t>
            </w:r>
            <w:r w:rsidRPr="0000775B">
              <w:rPr>
                <w:rFonts w:ascii="HGｺﾞｼｯｸM" w:eastAsia="HGｺﾞｼｯｸM" w:hAnsi="ＭＳ ゴシック"/>
                <w:sz w:val="18"/>
                <w:szCs w:val="18"/>
              </w:rPr>
              <w:t>,</w:t>
            </w: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129億円)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生産用機械</w:t>
            </w:r>
          </w:p>
          <w:p w:rsidR="00C6169C" w:rsidRPr="0000775B" w:rsidRDefault="00C6169C" w:rsidP="000D38A6">
            <w:pPr>
              <w:spacing w:line="0" w:lineRule="atLeast"/>
              <w:jc w:val="center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00775B">
              <w:rPr>
                <w:rFonts w:ascii="HGｺﾞｼｯｸM" w:eastAsia="HGｺﾞｼｯｸM" w:hAnsi="ＭＳ ゴシック" w:hint="eastAsia"/>
                <w:sz w:val="18"/>
                <w:szCs w:val="18"/>
              </w:rPr>
              <w:t>8.8％（1兆4,915億円）</w:t>
            </w:r>
          </w:p>
        </w:tc>
      </w:tr>
    </w:tbl>
    <w:p w:rsidR="00C6169C" w:rsidRPr="0000775B" w:rsidRDefault="00C6169C" w:rsidP="00C6169C">
      <w:pPr>
        <w:tabs>
          <w:tab w:val="left" w:pos="6450"/>
        </w:tabs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/>
          <w:sz w:val="21"/>
          <w:szCs w:val="21"/>
        </w:rPr>
        <w:tab/>
      </w:r>
    </w:p>
    <w:p w:rsidR="00C6169C" w:rsidRPr="0000775B" w:rsidRDefault="00C6169C" w:rsidP="00C6169C">
      <w:pPr>
        <w:adjustRightInd w:val="0"/>
        <w:snapToGrid w:val="0"/>
        <w:spacing w:line="320" w:lineRule="exact"/>
        <w:ind w:rightChars="100" w:right="20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2FD973" wp14:editId="32B5ED04">
                <wp:simplePos x="0" y="0"/>
                <wp:positionH relativeFrom="column">
                  <wp:posOffset>4231640</wp:posOffset>
                </wp:positionH>
                <wp:positionV relativeFrom="paragraph">
                  <wp:posOffset>1511935</wp:posOffset>
                </wp:positionV>
                <wp:extent cx="2305685" cy="161925"/>
                <wp:effectExtent l="0" t="0" r="0" b="9525"/>
                <wp:wrapNone/>
                <wp:docPr id="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169C" w:rsidRPr="004E05FA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[大阪府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 xml:space="preserve">統計年鑑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第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章</w:t>
                            </w:r>
                            <w:r w:rsidRPr="004E05F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</w:rPr>
                              <w:t>表より]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973" id="Text Box 132" o:spid="_x0000_s1028" type="#_x0000_t202" style="position:absolute;left:0;text-align:left;margin-left:333.2pt;margin-top:119.05pt;width:181.5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BXAAMAAFo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" stroked="f">
                <v:textbox inset="5.85pt,.7pt,5.85pt,.7pt">
                  <w:txbxContent>
                    <w:p w:rsidR="00C6169C" w:rsidRPr="004E05FA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[大阪府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 xml:space="preserve">統計年鑑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第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章</w:t>
                      </w:r>
                      <w:r w:rsidRPr="004E05FA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</w:rPr>
                        <w:t>表より]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00775B" w:rsidRDefault="00C6169C" w:rsidP="00C6169C">
      <w:pPr>
        <w:adjustRightInd w:val="0"/>
        <w:snapToGrid w:val="0"/>
        <w:spacing w:beforeLines="50" w:before="120" w:line="320" w:lineRule="exact"/>
        <w:ind w:rightChars="100" w:right="20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z w:val="21"/>
          <w:szCs w:val="21"/>
        </w:rPr>
        <w:t>地域別の事業所数・製造品出荷額等</w:t>
      </w:r>
    </w:p>
    <w:p w:rsidR="00C6169C" w:rsidRPr="0000775B" w:rsidRDefault="00C6169C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府内地域別の事業所数は大阪市地域(5,</w:t>
      </w:r>
      <w:r w:rsidRPr="0000775B">
        <w:rPr>
          <w:rFonts w:ascii="ＭＳ 明朝" w:hAnsi="ＭＳ 明朝"/>
          <w:sz w:val="21"/>
          <w:szCs w:val="21"/>
        </w:rPr>
        <w:t>026</w:t>
      </w:r>
      <w:r w:rsidRPr="0000775B">
        <w:rPr>
          <w:rFonts w:ascii="ＭＳ 明朝" w:hAnsi="ＭＳ 明朝" w:hint="eastAsia"/>
          <w:sz w:val="21"/>
          <w:szCs w:val="21"/>
        </w:rPr>
        <w:t>事業所、構成比31.8％)が最も多く、次いで中河内地域(3,866事業所、同24.5％)、泉北地域(1,925事業所、同12.2％)の順となっています。</w:t>
      </w:r>
    </w:p>
    <w:p w:rsidR="00C6169C" w:rsidRPr="0000775B" w:rsidRDefault="00C6169C" w:rsidP="00C6169C">
      <w:pPr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地域別の事業所数の前年増減比較では、大阪市地域(</w:t>
      </w:r>
      <w:r w:rsidRPr="0000775B">
        <w:rPr>
          <w:rFonts w:ascii="ＭＳ 明朝" w:hAnsi="ＭＳ 明朝"/>
          <w:sz w:val="21"/>
          <w:szCs w:val="21"/>
        </w:rPr>
        <w:t>116</w:t>
      </w:r>
      <w:r w:rsidRPr="0000775B">
        <w:rPr>
          <w:rFonts w:ascii="ＭＳ 明朝" w:hAnsi="ＭＳ 明朝" w:hint="eastAsia"/>
          <w:sz w:val="21"/>
          <w:szCs w:val="21"/>
        </w:rPr>
        <w:t>事業所減、前年比2.3％減)をはじめ、泉北地域(38事業所減、同1.9％減)、南河内地域(</w:t>
      </w:r>
      <w:r w:rsidRPr="0000775B">
        <w:rPr>
          <w:rFonts w:ascii="ＭＳ 明朝" w:hAnsi="ＭＳ 明朝"/>
          <w:sz w:val="21"/>
          <w:szCs w:val="21"/>
        </w:rPr>
        <w:t>25</w:t>
      </w:r>
      <w:r w:rsidRPr="0000775B">
        <w:rPr>
          <w:rFonts w:ascii="ＭＳ 明朝" w:hAnsi="ＭＳ 明朝" w:hint="eastAsia"/>
          <w:sz w:val="21"/>
          <w:szCs w:val="21"/>
        </w:rPr>
        <w:t>事業所減、同2.</w:t>
      </w:r>
      <w:r w:rsidRPr="0000775B">
        <w:rPr>
          <w:rFonts w:ascii="ＭＳ 明朝" w:hAnsi="ＭＳ 明朝"/>
          <w:sz w:val="21"/>
          <w:szCs w:val="21"/>
        </w:rPr>
        <w:t>4</w:t>
      </w:r>
      <w:r w:rsidRPr="0000775B">
        <w:rPr>
          <w:rFonts w:ascii="ＭＳ 明朝" w:hAnsi="ＭＳ 明朝" w:hint="eastAsia"/>
          <w:sz w:val="21"/>
          <w:szCs w:val="21"/>
        </w:rPr>
        <w:t>％減)など、北河内地域を除く全ての地域で減少しています。</w:t>
      </w:r>
    </w:p>
    <w:p w:rsidR="00C6169C" w:rsidRPr="0000775B" w:rsidRDefault="00C030EC" w:rsidP="00C6169C">
      <w:pPr>
        <w:adjustRightInd w:val="0"/>
        <w:snapToGrid w:val="0"/>
        <w:spacing w:line="360" w:lineRule="auto"/>
        <w:ind w:rightChars="100" w:right="200"/>
        <w:rPr>
          <w:rFonts w:ascii="ＭＳ 明朝" w:hAnsi="ＭＳ 明朝"/>
          <w:sz w:val="21"/>
          <w:szCs w:val="21"/>
        </w:rPr>
      </w:pPr>
      <w:r w:rsidRPr="0000775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527CF0" wp14:editId="5F8FA56E">
                <wp:simplePos x="0" y="0"/>
                <wp:positionH relativeFrom="column">
                  <wp:posOffset>1536065</wp:posOffset>
                </wp:positionH>
                <wp:positionV relativeFrom="paragraph">
                  <wp:posOffset>-635</wp:posOffset>
                </wp:positionV>
                <wp:extent cx="3505200" cy="304800"/>
                <wp:effectExtent l="0" t="0" r="0" b="0"/>
                <wp:wrapNone/>
                <wp:docPr id="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169C" w:rsidRPr="00150B3D" w:rsidRDefault="00F33D5F" w:rsidP="00C616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169C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地域別事業所数の前</w:t>
                            </w:r>
                            <w:r w:rsidR="00C616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年</w:t>
                            </w:r>
                            <w:r w:rsidR="00C6169C" w:rsidRPr="00150B3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比(従業者数４人以上)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7CF0" id="_x0000_s1029" type="#_x0000_t202" style="position:absolute;left:0;text-align:left;margin-left:120.95pt;margin-top:-.05pt;width:27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" filled="f" stroked="f">
                <v:textbox>
                  <w:txbxContent>
                    <w:p w:rsidR="00C6169C" w:rsidRPr="00150B3D" w:rsidRDefault="00F33D5F" w:rsidP="00C6169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C6169C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地域別事業所数の前</w:t>
                      </w:r>
                      <w:r w:rsidR="00C6169C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年</w:t>
                      </w:r>
                      <w:r w:rsidR="00C6169C" w:rsidRPr="00150B3D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比(従業者数４人以上)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00775B" w:rsidRDefault="000E66A0" w:rsidP="00856DA8">
      <w:pPr>
        <w:adjustRightInd w:val="0"/>
        <w:snapToGrid w:val="0"/>
        <w:spacing w:afterLines="1750" w:after="4200"/>
        <w:ind w:leftChars="100" w:left="200" w:rightChars="100" w:right="200" w:firstLineChars="100" w:firstLine="200"/>
        <w:jc w:val="center"/>
        <w:rPr>
          <w:rFonts w:ascii="ＭＳ 明朝" w:hAnsi="ＭＳ 明朝"/>
          <w:sz w:val="21"/>
          <w:szCs w:val="21"/>
        </w:rPr>
      </w:pPr>
      <w:r w:rsidRPr="0000775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3E8E4A" wp14:editId="1CE556C5">
                <wp:simplePos x="0" y="0"/>
                <wp:positionH relativeFrom="column">
                  <wp:posOffset>4375785</wp:posOffset>
                </wp:positionH>
                <wp:positionV relativeFrom="paragraph">
                  <wp:posOffset>2898140</wp:posOffset>
                </wp:positionV>
                <wp:extent cx="2200275" cy="238125"/>
                <wp:effectExtent l="0" t="0" r="0" b="0"/>
                <wp:wrapNone/>
                <wp:docPr id="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34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大阪府統計年鑑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8E4A" id="テキスト ボックス 12" o:spid="_x0000_s1030" type="#_x0000_t202" style="position:absolute;left:0;text-align:left;margin-left:344.55pt;margin-top:228.2pt;width:173.2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34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大阪府統計年鑑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第6章1表より]</w:t>
                      </w:r>
                    </w:p>
                  </w:txbxContent>
                </v:textbox>
              </v:shape>
            </w:pict>
          </mc:Fallback>
        </mc:AlternateContent>
      </w:r>
      <w:r w:rsidRPr="0000775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15875</wp:posOffset>
            </wp:positionV>
            <wp:extent cx="5435318" cy="2889250"/>
            <wp:effectExtent l="0" t="0" r="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3586" r="6921" b="6176"/>
                    <a:stretch/>
                  </pic:blipFill>
                  <pic:spPr bwMode="auto">
                    <a:xfrm>
                      <a:off x="0" y="0"/>
                      <a:ext cx="5435318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69C" w:rsidRPr="0000775B" w:rsidRDefault="00C6169C" w:rsidP="00C6169C">
      <w:pPr>
        <w:adjustRightInd w:val="0"/>
        <w:snapToGrid w:val="0"/>
        <w:spacing w:line="320" w:lineRule="exact"/>
        <w:ind w:left="210" w:rightChars="100" w:right="200" w:hangingChars="100" w:hanging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lastRenderedPageBreak/>
        <w:t xml:space="preserve">　　地域別の製造品出荷額等は、泉北地域(４兆6,709億円、構成比27.5％)が最も多く、次いで大阪市地域(３兆6,816億円、同21.7％)、中河内地域</w:t>
      </w:r>
      <w:r w:rsidRPr="0000775B">
        <w:rPr>
          <w:rFonts w:ascii="ＭＳ 明朝" w:hAnsi="ＭＳ 明朝"/>
          <w:sz w:val="21"/>
          <w:szCs w:val="21"/>
        </w:rPr>
        <w:t>(</w:t>
      </w:r>
      <w:r w:rsidRPr="0000775B">
        <w:rPr>
          <w:rFonts w:ascii="ＭＳ 明朝" w:hAnsi="ＭＳ 明朝" w:hint="eastAsia"/>
          <w:sz w:val="21"/>
          <w:szCs w:val="21"/>
        </w:rPr>
        <w:t>２兆5,602億円、同15.1％)の順となっています。</w:t>
      </w:r>
    </w:p>
    <w:p w:rsidR="00C6169C" w:rsidRPr="0000775B" w:rsidRDefault="00C6169C" w:rsidP="00C6169C">
      <w:pPr>
        <w:adjustRightInd w:val="0"/>
        <w:snapToGrid w:val="0"/>
        <w:spacing w:line="320" w:lineRule="exact"/>
        <w:ind w:leftChars="71" w:left="142" w:rightChars="100" w:right="200" w:firstLineChars="133" w:firstLine="279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地域別の製造品出荷額等の前年増減比較では、中河内地域(</w:t>
      </w:r>
      <w:r w:rsidRPr="0000775B">
        <w:rPr>
          <w:rFonts w:ascii="ＭＳ 明朝" w:hAnsi="ＭＳ 明朝"/>
          <w:sz w:val="21"/>
          <w:szCs w:val="21"/>
        </w:rPr>
        <w:t>3</w:t>
      </w:r>
      <w:r w:rsidRPr="0000775B">
        <w:rPr>
          <w:rFonts w:ascii="ＭＳ 明朝" w:hAnsi="ＭＳ 明朝" w:hint="eastAsia"/>
          <w:sz w:val="21"/>
          <w:szCs w:val="21"/>
        </w:rPr>
        <w:t>,</w:t>
      </w:r>
      <w:r w:rsidRPr="0000775B">
        <w:rPr>
          <w:rFonts w:ascii="ＭＳ 明朝" w:hAnsi="ＭＳ 明朝"/>
          <w:sz w:val="21"/>
          <w:szCs w:val="21"/>
        </w:rPr>
        <w:t>497</w:t>
      </w:r>
      <w:r w:rsidRPr="0000775B">
        <w:rPr>
          <w:rFonts w:ascii="ＭＳ 明朝" w:hAnsi="ＭＳ 明朝" w:hint="eastAsia"/>
          <w:sz w:val="21"/>
          <w:szCs w:val="21"/>
        </w:rPr>
        <w:t>億円増、前年比15.</w:t>
      </w:r>
      <w:r w:rsidRPr="0000775B">
        <w:rPr>
          <w:rFonts w:ascii="ＭＳ 明朝" w:hAnsi="ＭＳ 明朝"/>
          <w:sz w:val="21"/>
          <w:szCs w:val="21"/>
        </w:rPr>
        <w:t>8</w:t>
      </w:r>
      <w:r w:rsidRPr="0000775B">
        <w:rPr>
          <w:rFonts w:ascii="ＭＳ 明朝" w:hAnsi="ＭＳ 明朝" w:hint="eastAsia"/>
          <w:sz w:val="21"/>
          <w:szCs w:val="21"/>
        </w:rPr>
        <w:t>％増)、泉北地域(</w:t>
      </w:r>
      <w:r w:rsidRPr="0000775B">
        <w:rPr>
          <w:rFonts w:ascii="ＭＳ 明朝" w:hAnsi="ＭＳ 明朝"/>
          <w:sz w:val="21"/>
          <w:szCs w:val="21"/>
        </w:rPr>
        <w:t>2,522</w:t>
      </w:r>
      <w:r w:rsidRPr="0000775B">
        <w:rPr>
          <w:rFonts w:ascii="ＭＳ 明朝" w:hAnsi="ＭＳ 明朝" w:hint="eastAsia"/>
          <w:sz w:val="21"/>
          <w:szCs w:val="21"/>
        </w:rPr>
        <w:t>億円増、同5.7％増)、豊能地域(2</w:t>
      </w:r>
      <w:r w:rsidRPr="0000775B">
        <w:rPr>
          <w:rFonts w:ascii="ＭＳ 明朝" w:hAnsi="ＭＳ 明朝"/>
          <w:sz w:val="21"/>
          <w:szCs w:val="21"/>
        </w:rPr>
        <w:t>,</w:t>
      </w:r>
      <w:r w:rsidRPr="0000775B">
        <w:rPr>
          <w:rFonts w:ascii="ＭＳ 明朝" w:hAnsi="ＭＳ 明朝" w:hint="eastAsia"/>
          <w:sz w:val="21"/>
          <w:szCs w:val="21"/>
        </w:rPr>
        <w:t>06</w:t>
      </w:r>
      <w:r w:rsidRPr="0000775B">
        <w:rPr>
          <w:rFonts w:ascii="ＭＳ 明朝" w:hAnsi="ＭＳ 明朝"/>
          <w:sz w:val="21"/>
          <w:szCs w:val="21"/>
        </w:rPr>
        <w:t>8</w:t>
      </w:r>
      <w:r w:rsidRPr="0000775B">
        <w:rPr>
          <w:rFonts w:ascii="ＭＳ 明朝" w:hAnsi="ＭＳ 明朝" w:hint="eastAsia"/>
          <w:sz w:val="21"/>
          <w:szCs w:val="21"/>
        </w:rPr>
        <w:t>億円増、同2</w:t>
      </w:r>
      <w:r w:rsidRPr="0000775B">
        <w:rPr>
          <w:rFonts w:ascii="ＭＳ 明朝" w:hAnsi="ＭＳ 明朝"/>
          <w:sz w:val="21"/>
          <w:szCs w:val="21"/>
        </w:rPr>
        <w:t>2</w:t>
      </w:r>
      <w:r w:rsidRPr="0000775B">
        <w:rPr>
          <w:rFonts w:ascii="ＭＳ 明朝" w:hAnsi="ＭＳ 明朝" w:hint="eastAsia"/>
          <w:sz w:val="21"/>
          <w:szCs w:val="21"/>
        </w:rPr>
        <w:t>.4％増)など、全ての地域で増加しています。</w:t>
      </w:r>
    </w:p>
    <w:p w:rsidR="00C6169C" w:rsidRPr="0000775B" w:rsidRDefault="00C6169C" w:rsidP="00C6169C">
      <w:pPr>
        <w:adjustRightInd w:val="0"/>
        <w:snapToGrid w:val="0"/>
        <w:spacing w:line="480" w:lineRule="auto"/>
        <w:ind w:rightChars="100" w:right="20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3E8BA6" wp14:editId="6B802F1A">
                <wp:simplePos x="0" y="0"/>
                <wp:positionH relativeFrom="column">
                  <wp:posOffset>1383665</wp:posOffset>
                </wp:positionH>
                <wp:positionV relativeFrom="paragraph">
                  <wp:posOffset>36830</wp:posOffset>
                </wp:positionV>
                <wp:extent cx="3590925" cy="30480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6169C" w:rsidRPr="00442974" w:rsidRDefault="00F33D5F" w:rsidP="00C616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  <w:r w:rsidR="00C6169C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地域別製造品出荷額等</w:t>
                            </w:r>
                            <w:r w:rsidR="00C6169C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の前年</w:t>
                            </w:r>
                            <w:r w:rsidR="00C6169C" w:rsidRPr="0044297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  <w:bdr w:val="single" w:sz="4" w:space="0" w:color="auto"/>
                              </w:rPr>
                              <w:t>比(従業者数４人以上)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8BA6" id="_x0000_s1031" type="#_x0000_t202" style="position:absolute;left:0;text-align:left;margin-left:108.95pt;margin-top:2.9pt;width:282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" filled="f" stroked="f">
                <v:textbox>
                  <w:txbxContent>
                    <w:p w:rsidR="00C6169C" w:rsidRPr="00442974" w:rsidRDefault="00F33D5F" w:rsidP="00C6169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 xml:space="preserve"> </w:t>
                      </w:r>
                      <w:r w:rsidR="00C6169C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地域別製造品出荷額等</w:t>
                      </w:r>
                      <w:r w:rsidR="00C6169C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の前年</w:t>
                      </w:r>
                      <w:r w:rsidR="00C6169C" w:rsidRPr="00442974"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  <w:bdr w:val="single" w:sz="4" w:space="0" w:color="auto"/>
                        </w:rPr>
                        <w:t>比(従業者数４人以上)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6169C" w:rsidRPr="0000775B" w:rsidRDefault="00F33D5F" w:rsidP="00C6169C">
      <w:pPr>
        <w:adjustRightInd w:val="0"/>
        <w:snapToGrid w:val="0"/>
        <w:spacing w:line="360" w:lineRule="auto"/>
        <w:ind w:left="210" w:rightChars="100" w:right="200" w:hangingChars="100" w:hanging="210"/>
        <w:jc w:val="center"/>
        <w:rPr>
          <w:rFonts w:ascii="ＭＳ 明朝" w:hAnsi="ＭＳ 明朝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noProof/>
          <w:spacing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04627" wp14:editId="31F01D76">
                <wp:simplePos x="0" y="0"/>
                <wp:positionH relativeFrom="column">
                  <wp:posOffset>4239895</wp:posOffset>
                </wp:positionH>
                <wp:positionV relativeFrom="paragraph">
                  <wp:posOffset>2843530</wp:posOffset>
                </wp:positionV>
                <wp:extent cx="2257425" cy="209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7425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69C" w:rsidRPr="00C7343C" w:rsidRDefault="00C6169C" w:rsidP="00C6169C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75E5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大阪府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統計年鑑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6章1表より]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4627" id="_x0000_s1032" type="#_x0000_t202" style="position:absolute;left:0;text-align:left;margin-left:333.85pt;margin-top:223.9pt;width:177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" filled="f" stroked="f" strokeweight=".5pt">
                <v:path arrowok="t"/>
                <v:textbox>
                  <w:txbxContent>
                    <w:p w:rsidR="00C6169C" w:rsidRPr="00C7343C" w:rsidRDefault="00C6169C" w:rsidP="00C6169C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75E5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[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大阪府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統計年鑑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6章1表より]</w:t>
                      </w:r>
                    </w:p>
                  </w:txbxContent>
                </v:textbox>
              </v:shape>
            </w:pict>
          </mc:Fallback>
        </mc:AlternateContent>
      </w:r>
      <w:r w:rsidR="0031466F" w:rsidRPr="0000775B">
        <w:rPr>
          <w:noProof/>
        </w:rPr>
        <w:drawing>
          <wp:inline distT="0" distB="0" distL="0" distR="0" wp14:anchorId="587A5ACA" wp14:editId="68F9E72C">
            <wp:extent cx="5419470" cy="2905798"/>
            <wp:effectExtent l="0" t="0" r="0" b="889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" t="3487" r="6565" b="4894"/>
                    <a:stretch/>
                  </pic:blipFill>
                  <pic:spPr bwMode="auto">
                    <a:xfrm>
                      <a:off x="0" y="0"/>
                      <a:ext cx="5448684" cy="292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8DD" w:rsidRPr="0000775B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pacing w:val="2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pacing w:val="2"/>
          <w:sz w:val="21"/>
          <w:szCs w:val="21"/>
        </w:rPr>
        <w:t>工業生産活動(工業指数)</w:t>
      </w:r>
    </w:p>
    <w:p w:rsidR="009258DD" w:rsidRPr="0000775B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pacing w:val="2"/>
          <w:sz w:val="21"/>
          <w:szCs w:val="21"/>
        </w:rPr>
      </w:pPr>
      <w:r w:rsidRPr="0000775B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D928262" wp14:editId="78A0DF63">
                <wp:simplePos x="0" y="0"/>
                <wp:positionH relativeFrom="column">
                  <wp:posOffset>132080</wp:posOffset>
                </wp:positionH>
                <wp:positionV relativeFrom="paragraph">
                  <wp:posOffset>30480</wp:posOffset>
                </wp:positionV>
                <wp:extent cx="6236335" cy="51435"/>
                <wp:effectExtent l="24765" t="13970" r="25400" b="20320"/>
                <wp:wrapNone/>
                <wp:docPr id="25" name="グループ化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51435"/>
                          <a:chOff x="1076" y="2145"/>
                          <a:chExt cx="9821" cy="81"/>
                        </a:xfrm>
                      </wpg:grpSpPr>
                      <wps:wsp>
                        <wps:cNvPr id="2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76" y="2145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076" y="2226"/>
                            <a:ext cx="9821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CC244" id="グループ化 25" o:spid="_x0000_s1026" style="position:absolute;left:0;text-align:left;margin-left:10.4pt;margin-top:2.4pt;width:491.05pt;height:4.05pt;z-index:251646976" coordorigin="1076,2145" coordsize="982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">
                <v:shape id="AutoShape 13" o:spid="_x0000_s1027" type="#_x0000_t32" style="position:absolute;left:1076;top:2145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" strokecolor="#5a5a5a" strokeweight="1pt"/>
                <v:shape id="AutoShape 14" o:spid="_x0000_s1028" type="#_x0000_t32" style="position:absolute;left:1076;top:2226;width:98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" strokecolor="#5a5a5a" strokeweight="3pt"/>
              </v:group>
            </w:pict>
          </mc:Fallback>
        </mc:AlternateContent>
      </w:r>
    </w:p>
    <w:p w:rsidR="009258DD" w:rsidRPr="0000775B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ゴシック" w:eastAsia="ＭＳ ゴシック" w:hAnsi="ＭＳ ゴシック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z w:val="21"/>
          <w:szCs w:val="21"/>
        </w:rPr>
        <w:t>生産指数は３年ぶりの</w:t>
      </w:r>
      <w:r w:rsidR="007A63AE" w:rsidRPr="0000775B">
        <w:rPr>
          <w:rFonts w:ascii="ＭＳ ゴシック" w:eastAsia="ＭＳ ゴシック" w:hAnsi="ＭＳ ゴシック" w:hint="eastAsia"/>
          <w:sz w:val="21"/>
          <w:szCs w:val="21"/>
        </w:rPr>
        <w:t>低下</w:t>
      </w:r>
      <w:r w:rsidRPr="0000775B">
        <w:rPr>
          <w:rFonts w:ascii="ＭＳ ゴシック" w:eastAsia="ＭＳ ゴシック" w:hAnsi="ＭＳ ゴシック" w:hint="eastAsia"/>
          <w:sz w:val="21"/>
          <w:szCs w:val="21"/>
        </w:rPr>
        <w:t xml:space="preserve">　出荷指数は</w:t>
      </w:r>
      <w:r w:rsidR="007A63AE" w:rsidRPr="0000775B">
        <w:rPr>
          <w:rFonts w:ascii="ＭＳ ゴシック" w:eastAsia="ＭＳ ゴシック" w:hAnsi="ＭＳ ゴシック" w:hint="eastAsia"/>
          <w:sz w:val="21"/>
          <w:szCs w:val="21"/>
        </w:rPr>
        <w:t>３年ぶりの低下</w:t>
      </w:r>
      <w:r w:rsidRPr="0000775B">
        <w:rPr>
          <w:rFonts w:ascii="ＭＳ ゴシック" w:eastAsia="ＭＳ ゴシック" w:hAnsi="ＭＳ ゴシック" w:hint="eastAsia"/>
          <w:sz w:val="21"/>
          <w:szCs w:val="21"/>
        </w:rPr>
        <w:t xml:space="preserve">　在庫指数は</w:t>
      </w:r>
      <w:r w:rsidR="007A63AE" w:rsidRPr="0000775B">
        <w:rPr>
          <w:rFonts w:ascii="ＭＳ ゴシック" w:eastAsia="ＭＳ ゴシック" w:hAnsi="ＭＳ ゴシック" w:hint="eastAsia"/>
          <w:sz w:val="21"/>
          <w:szCs w:val="21"/>
        </w:rPr>
        <w:t>３年ぶりの上昇</w:t>
      </w:r>
    </w:p>
    <w:p w:rsidR="009258DD" w:rsidRPr="0000775B" w:rsidRDefault="009258DD" w:rsidP="00A91A74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/>
        <w:rPr>
          <w:rFonts w:ascii="ＭＳ 明朝" w:hAnsi="ＭＳ 明朝"/>
          <w:sz w:val="21"/>
          <w:szCs w:val="21"/>
        </w:rPr>
      </w:pPr>
      <w:r w:rsidRPr="0000775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00775B">
        <w:rPr>
          <w:rFonts w:ascii="ＭＳ 明朝" w:hAnsi="ＭＳ 明朝" w:hint="eastAsia"/>
          <w:sz w:val="21"/>
          <w:szCs w:val="21"/>
        </w:rPr>
        <w:t>平成</w:t>
      </w:r>
      <w:r w:rsidR="001614FB" w:rsidRPr="0000775B">
        <w:rPr>
          <w:rFonts w:ascii="ＭＳ 明朝" w:hAnsi="ＭＳ 明朝" w:hint="eastAsia"/>
          <w:sz w:val="21"/>
          <w:szCs w:val="21"/>
        </w:rPr>
        <w:t>30</w:t>
      </w:r>
      <w:r w:rsidRPr="0000775B">
        <w:rPr>
          <w:rFonts w:ascii="ＭＳ 明朝" w:hAnsi="ＭＳ 明朝" w:hint="eastAsia"/>
          <w:sz w:val="21"/>
          <w:szCs w:val="21"/>
        </w:rPr>
        <w:t>年の大阪府工業指数によると、生産指数は</w:t>
      </w:r>
      <w:r w:rsidR="001614FB" w:rsidRPr="0000775B">
        <w:rPr>
          <w:rFonts w:ascii="ＭＳ 明朝" w:hAnsi="ＭＳ 明朝" w:hint="eastAsia"/>
          <w:sz w:val="21"/>
          <w:szCs w:val="21"/>
        </w:rPr>
        <w:t>102</w:t>
      </w:r>
      <w:r w:rsidRPr="0000775B">
        <w:rPr>
          <w:rFonts w:ascii="ＭＳ 明朝" w:hAnsi="ＭＳ 明朝" w:hint="eastAsia"/>
          <w:sz w:val="21"/>
          <w:szCs w:val="21"/>
        </w:rPr>
        <w:t>.</w:t>
      </w:r>
      <w:r w:rsidR="001614FB" w:rsidRPr="0000775B">
        <w:rPr>
          <w:rFonts w:ascii="ＭＳ 明朝" w:hAnsi="ＭＳ 明朝" w:hint="eastAsia"/>
          <w:sz w:val="21"/>
          <w:szCs w:val="21"/>
        </w:rPr>
        <w:t>9</w:t>
      </w:r>
      <w:r w:rsidRPr="0000775B">
        <w:rPr>
          <w:rFonts w:ascii="ＭＳ 明朝" w:hAnsi="ＭＳ 明朝" w:hint="eastAsia"/>
          <w:sz w:val="21"/>
          <w:szCs w:val="21"/>
        </w:rPr>
        <w:t>となり、前年と比べて</w:t>
      </w:r>
      <w:r w:rsidR="001614FB" w:rsidRPr="0000775B">
        <w:rPr>
          <w:rFonts w:ascii="ＭＳ 明朝" w:hAnsi="ＭＳ 明朝"/>
          <w:sz w:val="21"/>
          <w:szCs w:val="21"/>
        </w:rPr>
        <w:t>0.1</w:t>
      </w:r>
      <w:r w:rsidR="00A91A74" w:rsidRPr="0000775B">
        <w:rPr>
          <w:rFonts w:ascii="ＭＳ 明朝" w:hAnsi="ＭＳ 明朝" w:hint="eastAsia"/>
          <w:sz w:val="21"/>
          <w:szCs w:val="21"/>
        </w:rPr>
        <w:t>％</w:t>
      </w:r>
      <w:r w:rsidR="001614FB" w:rsidRPr="0000775B">
        <w:rPr>
          <w:rFonts w:ascii="ＭＳ 明朝" w:hAnsi="ＭＳ 明朝" w:hint="eastAsia"/>
          <w:sz w:val="21"/>
          <w:szCs w:val="21"/>
        </w:rPr>
        <w:t>低下</w:t>
      </w:r>
      <w:r w:rsidR="0031466F" w:rsidRPr="0000775B">
        <w:rPr>
          <w:rFonts w:ascii="ＭＳ 明朝" w:hAnsi="ＭＳ 明朝" w:hint="eastAsia"/>
          <w:sz w:val="21"/>
          <w:szCs w:val="21"/>
        </w:rPr>
        <w:t>しました。業種別</w:t>
      </w:r>
      <w:r w:rsidR="0031466F" w:rsidRPr="0000775B">
        <w:rPr>
          <w:rFonts w:ascii="ＭＳ 明朝" w:hAnsi="ＭＳ 明朝"/>
          <w:sz w:val="21"/>
          <w:szCs w:val="21"/>
        </w:rPr>
        <w:t>(</w:t>
      </w:r>
      <w:r w:rsidR="0031466F" w:rsidRPr="0000775B">
        <w:rPr>
          <w:rFonts w:ascii="ＭＳ 明朝" w:hAnsi="ＭＳ 明朝" w:hint="eastAsia"/>
          <w:sz w:val="21"/>
          <w:szCs w:val="21"/>
        </w:rPr>
        <w:t>寄与度順)</w:t>
      </w:r>
      <w:r w:rsidRPr="0000775B">
        <w:rPr>
          <w:rFonts w:ascii="ＭＳ 明朝" w:hAnsi="ＭＳ 明朝" w:hint="eastAsia"/>
          <w:sz w:val="21"/>
          <w:szCs w:val="21"/>
        </w:rPr>
        <w:t>にみると、電子部品・デバイス工業、</w:t>
      </w:r>
      <w:r w:rsidR="001614FB" w:rsidRPr="0000775B">
        <w:rPr>
          <w:rFonts w:ascii="ＭＳ 明朝" w:hAnsi="ＭＳ 明朝" w:hint="eastAsia"/>
          <w:sz w:val="21"/>
          <w:szCs w:val="21"/>
        </w:rPr>
        <w:t>食料品工業</w:t>
      </w:r>
      <w:r w:rsidRPr="0000775B">
        <w:rPr>
          <w:rFonts w:ascii="ＭＳ 明朝" w:hAnsi="ＭＳ 明朝" w:hint="eastAsia"/>
          <w:sz w:val="21"/>
          <w:szCs w:val="21"/>
        </w:rPr>
        <w:t>などが</w:t>
      </w:r>
      <w:r w:rsidR="001614FB" w:rsidRPr="0000775B">
        <w:rPr>
          <w:rFonts w:ascii="ＭＳ 明朝" w:hAnsi="ＭＳ 明朝" w:hint="eastAsia"/>
          <w:sz w:val="21"/>
          <w:szCs w:val="21"/>
        </w:rPr>
        <w:t>低下</w:t>
      </w:r>
      <w:r w:rsidRPr="0000775B">
        <w:rPr>
          <w:rFonts w:ascii="ＭＳ 明朝" w:hAnsi="ＭＳ 明朝" w:hint="eastAsia"/>
          <w:sz w:val="21"/>
          <w:szCs w:val="21"/>
        </w:rPr>
        <w:t>しました。</w:t>
      </w:r>
    </w:p>
    <w:p w:rsidR="009258DD" w:rsidRPr="0000775B" w:rsidRDefault="009258DD" w:rsidP="009258DD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10"/>
        <w:rPr>
          <w:rFonts w:ascii="ＭＳ 明朝" w:hAnsi="ＭＳ 明朝"/>
          <w:sz w:val="21"/>
          <w:szCs w:val="21"/>
        </w:rPr>
      </w:pPr>
      <w:r w:rsidRPr="0000775B">
        <w:rPr>
          <w:rFonts w:ascii="ＭＳ 明朝" w:hAnsi="ＭＳ 明朝" w:hint="eastAsia"/>
          <w:sz w:val="21"/>
          <w:szCs w:val="21"/>
        </w:rPr>
        <w:t>出荷指数は、</w:t>
      </w:r>
      <w:r w:rsidR="00681A76" w:rsidRPr="0000775B">
        <w:rPr>
          <w:rFonts w:ascii="ＭＳ 明朝" w:hAnsi="ＭＳ 明朝"/>
          <w:sz w:val="21"/>
          <w:szCs w:val="21"/>
        </w:rPr>
        <w:t>104</w:t>
      </w:r>
      <w:r w:rsidRPr="0000775B">
        <w:rPr>
          <w:rFonts w:ascii="ＭＳ 明朝" w:hAnsi="ＭＳ 明朝" w:hint="eastAsia"/>
          <w:sz w:val="21"/>
          <w:szCs w:val="21"/>
        </w:rPr>
        <w:t>.</w:t>
      </w:r>
      <w:r w:rsidR="00681A76" w:rsidRPr="0000775B">
        <w:rPr>
          <w:rFonts w:ascii="ＭＳ 明朝" w:hAnsi="ＭＳ 明朝" w:hint="eastAsia"/>
          <w:sz w:val="21"/>
          <w:szCs w:val="21"/>
        </w:rPr>
        <w:t>7</w:t>
      </w:r>
      <w:r w:rsidRPr="0000775B">
        <w:rPr>
          <w:rFonts w:ascii="ＭＳ 明朝" w:hAnsi="ＭＳ 明朝" w:hint="eastAsia"/>
          <w:sz w:val="21"/>
          <w:szCs w:val="21"/>
        </w:rPr>
        <w:t>となり、前年と比べて</w:t>
      </w:r>
      <w:r w:rsidR="00681A76" w:rsidRPr="0000775B">
        <w:rPr>
          <w:rFonts w:ascii="ＭＳ 明朝" w:hAnsi="ＭＳ 明朝"/>
          <w:sz w:val="21"/>
          <w:szCs w:val="21"/>
        </w:rPr>
        <w:t>0.1</w:t>
      </w:r>
      <w:r w:rsidRPr="0000775B">
        <w:rPr>
          <w:rFonts w:ascii="ＭＳ 明朝" w:hAnsi="ＭＳ 明朝" w:hint="eastAsia"/>
          <w:sz w:val="21"/>
          <w:szCs w:val="21"/>
        </w:rPr>
        <w:t>％</w:t>
      </w:r>
      <w:r w:rsidR="00681A76" w:rsidRPr="0000775B">
        <w:rPr>
          <w:rFonts w:ascii="ＭＳ 明朝" w:hAnsi="ＭＳ 明朝" w:hint="eastAsia"/>
          <w:sz w:val="21"/>
          <w:szCs w:val="21"/>
        </w:rPr>
        <w:t>低下</w:t>
      </w:r>
      <w:r w:rsidR="0031466F" w:rsidRPr="0000775B">
        <w:rPr>
          <w:rFonts w:ascii="ＭＳ 明朝" w:hAnsi="ＭＳ 明朝" w:hint="eastAsia"/>
          <w:sz w:val="21"/>
          <w:szCs w:val="21"/>
        </w:rPr>
        <w:t>しました。業種別(寄与度順)</w:t>
      </w:r>
      <w:r w:rsidRPr="0000775B">
        <w:rPr>
          <w:rFonts w:ascii="ＭＳ 明朝" w:hAnsi="ＭＳ 明朝" w:hint="eastAsia"/>
          <w:sz w:val="21"/>
          <w:szCs w:val="21"/>
        </w:rPr>
        <w:t>にみると、</w:t>
      </w:r>
      <w:r w:rsidR="00681A76" w:rsidRPr="0000775B">
        <w:rPr>
          <w:rFonts w:ascii="ＭＳ 明朝" w:hAnsi="ＭＳ 明朝" w:hint="eastAsia"/>
          <w:sz w:val="21"/>
          <w:szCs w:val="21"/>
        </w:rPr>
        <w:t>食料品</w:t>
      </w:r>
      <w:r w:rsidRPr="0000775B">
        <w:rPr>
          <w:rFonts w:ascii="ＭＳ 明朝" w:hAnsi="ＭＳ 明朝" w:hint="eastAsia"/>
          <w:sz w:val="21"/>
          <w:szCs w:val="21"/>
        </w:rPr>
        <w:t>工業、</w:t>
      </w:r>
      <w:r w:rsidR="00681A76" w:rsidRPr="0000775B">
        <w:rPr>
          <w:rFonts w:ascii="ＭＳ 明朝" w:hAnsi="ＭＳ 明朝" w:hint="eastAsia"/>
          <w:sz w:val="21"/>
          <w:szCs w:val="21"/>
        </w:rPr>
        <w:t>金属製品</w:t>
      </w:r>
      <w:r w:rsidRPr="0000775B">
        <w:rPr>
          <w:rFonts w:ascii="ＭＳ 明朝" w:hAnsi="ＭＳ 明朝" w:hint="eastAsia"/>
          <w:sz w:val="21"/>
          <w:szCs w:val="21"/>
        </w:rPr>
        <w:t>工業などが</w:t>
      </w:r>
      <w:r w:rsidR="00681A76" w:rsidRPr="0000775B">
        <w:rPr>
          <w:rFonts w:ascii="ＭＳ 明朝" w:hAnsi="ＭＳ 明朝" w:hint="eastAsia"/>
          <w:sz w:val="21"/>
          <w:szCs w:val="21"/>
        </w:rPr>
        <w:t>低下</w:t>
      </w:r>
      <w:r w:rsidRPr="0000775B">
        <w:rPr>
          <w:rFonts w:ascii="ＭＳ 明朝" w:hAnsi="ＭＳ 明朝" w:hint="eastAsia"/>
          <w:sz w:val="21"/>
          <w:szCs w:val="21"/>
        </w:rPr>
        <w:t>しました。</w:t>
      </w:r>
    </w:p>
    <w:p w:rsidR="009258DD" w:rsidRPr="0000775B" w:rsidRDefault="0016508C" w:rsidP="00FF244E">
      <w:pPr>
        <w:autoSpaceDE w:val="0"/>
        <w:autoSpaceDN w:val="0"/>
        <w:adjustRightInd w:val="0"/>
        <w:snapToGrid w:val="0"/>
        <w:spacing w:line="320" w:lineRule="exact"/>
        <w:ind w:leftChars="100" w:left="200" w:rightChars="100" w:right="200" w:firstLineChars="100" w:firstLine="200"/>
        <w:rPr>
          <w:rFonts w:ascii="ＭＳ 明朝" w:hAnsi="ＭＳ 明朝"/>
          <w:sz w:val="21"/>
          <w:szCs w:val="21"/>
        </w:rPr>
      </w:pPr>
      <w:r w:rsidRPr="000077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E62F6" wp14:editId="72174E35">
                <wp:simplePos x="0" y="0"/>
                <wp:positionH relativeFrom="column">
                  <wp:posOffset>754380</wp:posOffset>
                </wp:positionH>
                <wp:positionV relativeFrom="paragraph">
                  <wp:posOffset>518160</wp:posOffset>
                </wp:positionV>
                <wp:extent cx="4876800" cy="314325"/>
                <wp:effectExtent l="0" t="0" r="0" b="9525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Default="002E1F09" w:rsidP="002E1F09">
                            <w:pPr>
                              <w:ind w:firstLineChars="500" w:firstLine="100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工</w:t>
                            </w:r>
                            <w:r w:rsidR="009258DD" w:rsidRPr="001C0CC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業指数(生産・出荷・在庫)</w:t>
                            </w:r>
                            <w:r w:rsidR="0031466F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の推移 (</w:t>
                            </w:r>
                            <w:r w:rsidR="009258DD" w:rsidRPr="001C0CC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原指数</w:t>
                            </w:r>
                            <w:r w:rsidR="009258DD" w:rsidRPr="0000775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　平成2</w:t>
                            </w:r>
                            <w:r w:rsidR="000F1869" w:rsidRPr="0000775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7</w:t>
                            </w:r>
                            <w:r w:rsidR="009258DD" w:rsidRPr="0000775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年＝100</w:t>
                            </w:r>
                            <w:r w:rsidR="0031466F" w:rsidRPr="0000775B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62F6" id="テキスト ボックス 23" o:spid="_x0000_s1033" type="#_x0000_t202" style="position:absolute;left:0;text-align:left;margin-left:59.4pt;margin-top:40.8pt;width:38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" filled="f" stroked="f" strokeweight=".5pt">
                <v:textbox>
                  <w:txbxContent>
                    <w:p w:rsidR="009258DD" w:rsidRDefault="002E1F09" w:rsidP="002E1F09">
                      <w:pPr>
                        <w:ind w:firstLineChars="500" w:firstLine="100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工</w:t>
                      </w:r>
                      <w:r w:rsidR="009258DD" w:rsidRPr="001C0CC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業指数(生産・出荷・在庫)</w:t>
                      </w:r>
                      <w:r w:rsidR="0031466F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の推移 (</w:t>
                      </w:r>
                      <w:r w:rsidR="009258DD" w:rsidRPr="001C0CC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原指数</w:t>
                      </w:r>
                      <w:r w:rsidR="009258DD" w:rsidRPr="0000775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　平成2</w:t>
                      </w:r>
                      <w:r w:rsidR="000F1869" w:rsidRPr="0000775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7</w:t>
                      </w:r>
                      <w:r w:rsidR="009258DD" w:rsidRPr="0000775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年＝100</w:t>
                      </w:r>
                      <w:r w:rsidR="0031466F" w:rsidRPr="0000775B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D5F" w:rsidRPr="000077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4031CC" wp14:editId="63C31CEC">
                <wp:simplePos x="0" y="0"/>
                <wp:positionH relativeFrom="column">
                  <wp:posOffset>3792855</wp:posOffset>
                </wp:positionH>
                <wp:positionV relativeFrom="paragraph">
                  <wp:posOffset>3566795</wp:posOffset>
                </wp:positionV>
                <wp:extent cx="2708275" cy="276225"/>
                <wp:effectExtent l="0" t="0" r="0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8DD" w:rsidRDefault="009258DD" w:rsidP="009258DD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[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C70A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統計年鑑　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C70A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表より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31CC" id="テキスト ボックス 21" o:spid="_x0000_s1034" type="#_x0000_t202" style="position:absolute;left:0;text-align:left;margin-left:298.65pt;margin-top:280.85pt;width:21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922gIAANQFAAAOAAAAZHJzL2Uyb0RvYy54bWysVEtu2zAQ3RfoHQjuFX0ifyREDhLLKgqk&#10;HyDtAWiJsohKpErSltOgmxgoeoheoei65/FFOqRsx0lQoGirhUByhm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" filled="f" stroked="f" strokeweight=".5pt">
                <v:textbox>
                  <w:txbxContent>
                    <w:p w:rsidR="009258DD" w:rsidRDefault="009258DD" w:rsidP="009258DD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[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</w:t>
                      </w:r>
                      <w:r w:rsidR="00C70A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統計年鑑　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4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6</w:t>
                      </w:r>
                      <w:r w:rsidR="00C70A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表より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BE6030" w:rsidRPr="000077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98451" wp14:editId="6C95F78E">
                <wp:simplePos x="0" y="0"/>
                <wp:positionH relativeFrom="column">
                  <wp:posOffset>11430</wp:posOffset>
                </wp:positionH>
                <wp:positionV relativeFrom="paragraph">
                  <wp:posOffset>3264535</wp:posOffset>
                </wp:positionV>
                <wp:extent cx="6467475" cy="3429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3C" w:rsidRPr="0000775B" w:rsidRDefault="00C70A3C" w:rsidP="00C70A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※大阪府工業指数</w:t>
                            </w:r>
                            <w:r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は、平成</w:t>
                            </w:r>
                            <w:r w:rsidR="000F1869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31</w:t>
                            </w:r>
                            <w:r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8366DD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１月</w:t>
                            </w:r>
                            <w:r w:rsidR="0031466F" w:rsidRPr="0000775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速報(</w:t>
                            </w:r>
                            <w:r w:rsidR="008366DD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3月公表</w:t>
                            </w:r>
                            <w:r w:rsidR="0031466F" w:rsidRPr="0000775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)</w:t>
                            </w:r>
                            <w:r w:rsidR="008366DD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基準年次を平成</w:t>
                            </w:r>
                            <w:r w:rsidR="000F1869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年から平成</w:t>
                            </w:r>
                            <w:r w:rsidR="000F1869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27年</w:t>
                            </w:r>
                            <w:r w:rsidR="0031466F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に改定しました。(</w:t>
                            </w:r>
                            <w:r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５年ごとに改定</w:t>
                            </w:r>
                            <w:r w:rsidR="0031466F" w:rsidRPr="0000775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258DD" w:rsidRPr="0000775B" w:rsidRDefault="009258DD" w:rsidP="009258D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8451" id="テキスト ボックス 22" o:spid="_x0000_s1035" type="#_x0000_t202" style="position:absolute;left:0;text-align:left;margin-left:.9pt;margin-top:257.05pt;width:509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" filled="f" stroked="f" strokeweight=".5pt">
                <v:textbox>
                  <w:txbxContent>
                    <w:p w:rsidR="00C70A3C" w:rsidRPr="0000775B" w:rsidRDefault="00C70A3C" w:rsidP="00C70A3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※大阪府工業指数</w:t>
                      </w:r>
                      <w:r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は、平成</w:t>
                      </w:r>
                      <w:r w:rsidR="000F1869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31</w:t>
                      </w:r>
                      <w:r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</w:t>
                      </w:r>
                      <w:r w:rsidR="008366DD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１月</w:t>
                      </w:r>
                      <w:r w:rsidR="0031466F" w:rsidRPr="0000775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速報(</w:t>
                      </w:r>
                      <w:r w:rsidR="008366DD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3月公表</w:t>
                      </w:r>
                      <w:r w:rsidR="0031466F" w:rsidRPr="0000775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)</w:t>
                      </w:r>
                      <w:r w:rsidR="008366DD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</w:t>
                      </w:r>
                      <w:r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基準年次を平成</w:t>
                      </w:r>
                      <w:r w:rsidR="000F1869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22</w:t>
                      </w:r>
                      <w:r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年から平成</w:t>
                      </w:r>
                      <w:r w:rsidR="000F1869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27年</w:t>
                      </w:r>
                      <w:r w:rsidR="0031466F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に改定しました。(</w:t>
                      </w:r>
                      <w:r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５年ごとに改定</w:t>
                      </w:r>
                      <w:r w:rsidR="0031466F" w:rsidRPr="0000775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</w:p>
                    <w:p w:rsidR="009258DD" w:rsidRPr="0000775B" w:rsidRDefault="009258DD" w:rsidP="009258D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030" w:rsidRPr="0000775B">
        <w:rPr>
          <w:rFonts w:ascii="ＭＳ 明朝" w:hAnsi="ＭＳ 明朝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1100455</wp:posOffset>
            </wp:positionH>
            <wp:positionV relativeFrom="paragraph">
              <wp:posOffset>698500</wp:posOffset>
            </wp:positionV>
            <wp:extent cx="4416425" cy="2588895"/>
            <wp:effectExtent l="0" t="0" r="3175" b="1905"/>
            <wp:wrapThrough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hrough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8DD" w:rsidRPr="0000775B">
        <w:rPr>
          <w:rFonts w:ascii="ＭＳ 明朝" w:hAnsi="ＭＳ 明朝" w:hint="eastAsia"/>
          <w:sz w:val="21"/>
          <w:szCs w:val="21"/>
        </w:rPr>
        <w:t>在庫指数は、</w:t>
      </w:r>
      <w:r w:rsidR="00AB26B9" w:rsidRPr="0000775B">
        <w:rPr>
          <w:rFonts w:ascii="ＭＳ 明朝" w:hAnsi="ＭＳ 明朝"/>
          <w:sz w:val="21"/>
          <w:szCs w:val="21"/>
        </w:rPr>
        <w:t>92</w:t>
      </w:r>
      <w:r w:rsidR="009258DD" w:rsidRPr="0000775B">
        <w:rPr>
          <w:rFonts w:ascii="ＭＳ 明朝" w:hAnsi="ＭＳ 明朝" w:hint="eastAsia"/>
          <w:sz w:val="21"/>
          <w:szCs w:val="21"/>
        </w:rPr>
        <w:t>.</w:t>
      </w:r>
      <w:r w:rsidR="00AB26B9" w:rsidRPr="0000775B">
        <w:rPr>
          <w:rFonts w:ascii="ＭＳ 明朝" w:hAnsi="ＭＳ 明朝"/>
          <w:sz w:val="21"/>
          <w:szCs w:val="21"/>
        </w:rPr>
        <w:t>5</w:t>
      </w:r>
      <w:r w:rsidR="009258DD" w:rsidRPr="0000775B">
        <w:rPr>
          <w:rFonts w:ascii="ＭＳ 明朝" w:hAnsi="ＭＳ 明朝" w:hint="eastAsia"/>
          <w:sz w:val="21"/>
          <w:szCs w:val="21"/>
        </w:rPr>
        <w:t>となり、前年と比べ</w:t>
      </w:r>
      <w:bookmarkStart w:id="0" w:name="_GoBack"/>
      <w:bookmarkEnd w:id="0"/>
      <w:r w:rsidR="009258DD" w:rsidRPr="0000775B">
        <w:rPr>
          <w:rFonts w:ascii="ＭＳ 明朝" w:hAnsi="ＭＳ 明朝" w:hint="eastAsia"/>
          <w:sz w:val="21"/>
          <w:szCs w:val="21"/>
        </w:rPr>
        <w:t>て</w:t>
      </w:r>
      <w:r w:rsidR="00AB26B9" w:rsidRPr="0000775B">
        <w:rPr>
          <w:rFonts w:ascii="ＭＳ 明朝" w:hAnsi="ＭＳ 明朝" w:hint="eastAsia"/>
          <w:sz w:val="21"/>
          <w:szCs w:val="21"/>
        </w:rPr>
        <w:t>1</w:t>
      </w:r>
      <w:r w:rsidR="009258DD" w:rsidRPr="0000775B">
        <w:rPr>
          <w:rFonts w:ascii="ＭＳ 明朝" w:hAnsi="ＭＳ 明朝" w:hint="eastAsia"/>
          <w:sz w:val="21"/>
          <w:szCs w:val="21"/>
        </w:rPr>
        <w:t>.</w:t>
      </w:r>
      <w:r w:rsidR="00AB26B9" w:rsidRPr="0000775B">
        <w:rPr>
          <w:rFonts w:ascii="ＭＳ 明朝" w:hAnsi="ＭＳ 明朝"/>
          <w:sz w:val="21"/>
          <w:szCs w:val="21"/>
        </w:rPr>
        <w:t>3</w:t>
      </w:r>
      <w:r w:rsidR="009258DD" w:rsidRPr="0000775B">
        <w:rPr>
          <w:rFonts w:ascii="ＭＳ 明朝" w:hAnsi="ＭＳ 明朝" w:hint="eastAsia"/>
          <w:sz w:val="21"/>
          <w:szCs w:val="21"/>
        </w:rPr>
        <w:t>％</w:t>
      </w:r>
      <w:r w:rsidR="00AB26B9" w:rsidRPr="0000775B">
        <w:rPr>
          <w:rFonts w:ascii="ＭＳ 明朝" w:hAnsi="ＭＳ 明朝" w:hint="eastAsia"/>
          <w:sz w:val="21"/>
          <w:szCs w:val="21"/>
        </w:rPr>
        <w:t>上昇</w:t>
      </w:r>
      <w:r w:rsidR="0031466F" w:rsidRPr="0000775B">
        <w:rPr>
          <w:rFonts w:ascii="ＭＳ 明朝" w:hAnsi="ＭＳ 明朝" w:hint="eastAsia"/>
          <w:sz w:val="21"/>
          <w:szCs w:val="21"/>
        </w:rPr>
        <w:t>しました。業種別(寄与度順)</w:t>
      </w:r>
      <w:r w:rsidR="009258DD" w:rsidRPr="0000775B">
        <w:rPr>
          <w:rFonts w:ascii="ＭＳ 明朝" w:hAnsi="ＭＳ 明朝" w:hint="eastAsia"/>
          <w:sz w:val="21"/>
          <w:szCs w:val="21"/>
        </w:rPr>
        <w:t>にみると、</w:t>
      </w:r>
      <w:r w:rsidR="00AB26B9" w:rsidRPr="0000775B">
        <w:rPr>
          <w:rFonts w:ascii="ＭＳ 明朝" w:hAnsi="ＭＳ 明朝" w:hint="eastAsia"/>
          <w:sz w:val="21"/>
          <w:szCs w:val="21"/>
        </w:rPr>
        <w:t>鉄鋼</w:t>
      </w:r>
      <w:r w:rsidR="00035F23" w:rsidRPr="0000775B">
        <w:rPr>
          <w:rFonts w:ascii="ＭＳ 明朝" w:hAnsi="ＭＳ 明朝" w:hint="eastAsia"/>
          <w:sz w:val="21"/>
          <w:szCs w:val="21"/>
        </w:rPr>
        <w:t>・非鉄金属工業</w:t>
      </w:r>
      <w:r w:rsidR="009258DD" w:rsidRPr="0000775B">
        <w:rPr>
          <w:rFonts w:ascii="ＭＳ 明朝" w:hAnsi="ＭＳ 明朝" w:hint="eastAsia"/>
          <w:sz w:val="21"/>
          <w:szCs w:val="21"/>
        </w:rPr>
        <w:t>、</w:t>
      </w:r>
      <w:r w:rsidR="00035F23" w:rsidRPr="0000775B">
        <w:rPr>
          <w:rFonts w:ascii="ＭＳ 明朝" w:hAnsi="ＭＳ 明朝" w:hint="eastAsia"/>
          <w:sz w:val="21"/>
          <w:szCs w:val="21"/>
        </w:rPr>
        <w:t>汎用・業務用機械工業</w:t>
      </w:r>
      <w:r w:rsidR="009258DD" w:rsidRPr="0000775B">
        <w:rPr>
          <w:rFonts w:ascii="ＭＳ 明朝" w:hAnsi="ＭＳ 明朝" w:hint="eastAsia"/>
          <w:sz w:val="21"/>
          <w:szCs w:val="21"/>
        </w:rPr>
        <w:t>などが</w:t>
      </w:r>
      <w:r w:rsidR="00035F23" w:rsidRPr="0000775B">
        <w:rPr>
          <w:rFonts w:ascii="ＭＳ 明朝" w:hAnsi="ＭＳ 明朝" w:hint="eastAsia"/>
          <w:sz w:val="21"/>
          <w:szCs w:val="21"/>
        </w:rPr>
        <w:t>上昇</w:t>
      </w:r>
      <w:r w:rsidR="009258DD" w:rsidRPr="0000775B">
        <w:rPr>
          <w:rFonts w:ascii="ＭＳ 明朝" w:hAnsi="ＭＳ 明朝" w:hint="eastAsia"/>
          <w:sz w:val="21"/>
          <w:szCs w:val="21"/>
        </w:rPr>
        <w:t>しました。</w:t>
      </w:r>
    </w:p>
    <w:sectPr w:rsidR="009258DD" w:rsidRPr="0000775B" w:rsidSect="00341369">
      <w:headerReference w:type="even" r:id="rId13"/>
      <w:headerReference w:type="default" r:id="rId14"/>
      <w:type w:val="continuous"/>
      <w:pgSz w:w="11906" w:h="16838" w:code="9"/>
      <w:pgMar w:top="1134" w:right="851" w:bottom="851" w:left="851" w:header="567" w:footer="0" w:gutter="0"/>
      <w:cols w:space="425"/>
      <w:docGrid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62" w:rsidRDefault="00AF4A62" w:rsidP="009F1FCC">
      <w:r>
        <w:separator/>
      </w:r>
    </w:p>
  </w:endnote>
  <w:endnote w:type="continuationSeparator" w:id="0">
    <w:p w:rsidR="00AF4A62" w:rsidRDefault="00AF4A62" w:rsidP="009F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62" w:rsidRDefault="00AF4A62" w:rsidP="009F1FCC">
      <w:r>
        <w:separator/>
      </w:r>
    </w:p>
  </w:footnote>
  <w:footnote w:type="continuationSeparator" w:id="0">
    <w:p w:rsidR="00AF4A62" w:rsidRDefault="00AF4A62" w:rsidP="009F1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wordWrap w:val="0"/>
      <w:jc w:val="right"/>
      <w:rPr>
        <w:rFonts w:ascii="ＭＳ ゴシック" w:eastAsia="ＭＳ ゴシック"/>
        <w:sz w:val="16"/>
      </w:rPr>
    </w:pP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　　　12</w:t>
    </w:r>
    <w:r w:rsidR="00F05EB0">
      <w:rPr>
        <w:rFonts w:ascii="ＭＳ ゴシック" w:eastAsia="ＭＳ ゴシック"/>
        <w:sz w:val="16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B84" w:rsidRPr="007F0B84" w:rsidRDefault="007F0B84" w:rsidP="007F0B84">
    <w:pPr>
      <w:rPr>
        <w:rFonts w:ascii="ＭＳ ゴシック" w:eastAsia="ＭＳ ゴシック"/>
        <w:sz w:val="16"/>
      </w:rPr>
    </w:pPr>
    <w:r>
      <w:rPr>
        <w:rFonts w:ascii="ＭＳ ゴシック" w:eastAsia="ＭＳ ゴシック" w:hint="eastAsia"/>
        <w:sz w:val="16"/>
      </w:rPr>
      <w:t>12</w:t>
    </w:r>
    <w:r w:rsidR="00F05EB0">
      <w:rPr>
        <w:rFonts w:ascii="ＭＳ ゴシック" w:eastAsia="ＭＳ ゴシック" w:hint="eastAsia"/>
        <w:sz w:val="16"/>
      </w:rPr>
      <w:t>8</w:t>
    </w:r>
    <w:r w:rsidRPr="003409BC">
      <w:rPr>
        <w:rFonts w:ascii="ＭＳ ゴシック" w:eastAsia="ＭＳ ゴシック"/>
        <w:sz w:val="16"/>
      </w:rPr>
      <w:t xml:space="preserve">      </w:t>
    </w:r>
    <w:r w:rsidRPr="003409BC">
      <w:rPr>
        <w:rFonts w:ascii="ＭＳ ゴシック" w:eastAsia="ＭＳ ゴシック" w:hint="eastAsia"/>
        <w:sz w:val="16"/>
      </w:rPr>
      <w:t>第</w:t>
    </w:r>
    <w:r w:rsidRPr="003409BC">
      <w:rPr>
        <w:rFonts w:ascii="ＭＳ ゴシック" w:eastAsia="ＭＳ ゴシック"/>
        <w:sz w:val="16"/>
      </w:rPr>
      <w:t xml:space="preserve"> </w:t>
    </w:r>
    <w:r>
      <w:rPr>
        <w:rFonts w:ascii="ＭＳ ゴシック" w:eastAsia="ＭＳ ゴシック" w:hint="eastAsia"/>
        <w:sz w:val="16"/>
      </w:rPr>
      <w:t>６</w:t>
    </w:r>
    <w:r w:rsidRPr="003409BC">
      <w:rPr>
        <w:rFonts w:ascii="ＭＳ ゴシック" w:eastAsia="ＭＳ ゴシック"/>
        <w:sz w:val="16"/>
      </w:rPr>
      <w:t xml:space="preserve"> </w:t>
    </w:r>
    <w:r w:rsidRPr="003409BC">
      <w:rPr>
        <w:rFonts w:ascii="ＭＳ ゴシック" w:eastAsia="ＭＳ ゴシック" w:hint="eastAsia"/>
        <w:sz w:val="16"/>
      </w:rPr>
      <w:t>章</w:t>
    </w:r>
    <w:r w:rsidRPr="003409BC">
      <w:rPr>
        <w:rFonts w:ascii="ＭＳ ゴシック" w:eastAsia="ＭＳ ゴシック"/>
        <w:sz w:val="16"/>
      </w:rPr>
      <w:t xml:space="preserve">  </w:t>
    </w:r>
    <w:r>
      <w:rPr>
        <w:rFonts w:ascii="ＭＳ ゴシック" w:eastAsia="ＭＳ ゴシック" w:hint="eastAsia"/>
        <w:sz w:val="16"/>
      </w:rPr>
      <w:t>製　造　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evenAndOddHeaders/>
  <w:drawingGridHorizontalSpacing w:val="100"/>
  <w:drawingGridVerticalSpacing w:val="29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74"/>
    <w:rsid w:val="000023F7"/>
    <w:rsid w:val="00005B33"/>
    <w:rsid w:val="0000775B"/>
    <w:rsid w:val="00011982"/>
    <w:rsid w:val="00013342"/>
    <w:rsid w:val="000146D7"/>
    <w:rsid w:val="00017130"/>
    <w:rsid w:val="0002387A"/>
    <w:rsid w:val="00023C7F"/>
    <w:rsid w:val="00026037"/>
    <w:rsid w:val="0003441D"/>
    <w:rsid w:val="00035F23"/>
    <w:rsid w:val="00036D2D"/>
    <w:rsid w:val="00044FD9"/>
    <w:rsid w:val="00046BBA"/>
    <w:rsid w:val="00051494"/>
    <w:rsid w:val="0007090C"/>
    <w:rsid w:val="0007361B"/>
    <w:rsid w:val="00075E53"/>
    <w:rsid w:val="00096A30"/>
    <w:rsid w:val="000B1D74"/>
    <w:rsid w:val="000B4B80"/>
    <w:rsid w:val="000B59FD"/>
    <w:rsid w:val="000C1F2C"/>
    <w:rsid w:val="000D23AD"/>
    <w:rsid w:val="000E0D8A"/>
    <w:rsid w:val="000E14B5"/>
    <w:rsid w:val="000E23F6"/>
    <w:rsid w:val="000E2DFF"/>
    <w:rsid w:val="000E66A0"/>
    <w:rsid w:val="000F1869"/>
    <w:rsid w:val="000F6897"/>
    <w:rsid w:val="00103263"/>
    <w:rsid w:val="00113672"/>
    <w:rsid w:val="001144AF"/>
    <w:rsid w:val="00116CF6"/>
    <w:rsid w:val="00122A4C"/>
    <w:rsid w:val="001316F3"/>
    <w:rsid w:val="00132463"/>
    <w:rsid w:val="0014083F"/>
    <w:rsid w:val="00142AE7"/>
    <w:rsid w:val="00143E04"/>
    <w:rsid w:val="00145279"/>
    <w:rsid w:val="00145747"/>
    <w:rsid w:val="00146648"/>
    <w:rsid w:val="00150B3D"/>
    <w:rsid w:val="001614FB"/>
    <w:rsid w:val="00164F45"/>
    <w:rsid w:val="0016508C"/>
    <w:rsid w:val="00167D84"/>
    <w:rsid w:val="001743FA"/>
    <w:rsid w:val="00174E1A"/>
    <w:rsid w:val="00177554"/>
    <w:rsid w:val="00181AF5"/>
    <w:rsid w:val="00183D41"/>
    <w:rsid w:val="00184429"/>
    <w:rsid w:val="0018522B"/>
    <w:rsid w:val="001940F6"/>
    <w:rsid w:val="00196FCB"/>
    <w:rsid w:val="00197F57"/>
    <w:rsid w:val="001A15FB"/>
    <w:rsid w:val="001A1F62"/>
    <w:rsid w:val="001A493B"/>
    <w:rsid w:val="001A4F1B"/>
    <w:rsid w:val="001B0E97"/>
    <w:rsid w:val="001C0CC0"/>
    <w:rsid w:val="001C130E"/>
    <w:rsid w:val="001D1D36"/>
    <w:rsid w:val="001D2675"/>
    <w:rsid w:val="001D6B32"/>
    <w:rsid w:val="001E6BCE"/>
    <w:rsid w:val="001E7A25"/>
    <w:rsid w:val="001F72BF"/>
    <w:rsid w:val="0020207B"/>
    <w:rsid w:val="00204CE3"/>
    <w:rsid w:val="00210463"/>
    <w:rsid w:val="002171D4"/>
    <w:rsid w:val="0022109A"/>
    <w:rsid w:val="0022398E"/>
    <w:rsid w:val="002248E7"/>
    <w:rsid w:val="0023239A"/>
    <w:rsid w:val="002366DA"/>
    <w:rsid w:val="00241553"/>
    <w:rsid w:val="0024557B"/>
    <w:rsid w:val="00246F51"/>
    <w:rsid w:val="00247B48"/>
    <w:rsid w:val="002570AF"/>
    <w:rsid w:val="00257F38"/>
    <w:rsid w:val="002602CE"/>
    <w:rsid w:val="0026136E"/>
    <w:rsid w:val="0026209B"/>
    <w:rsid w:val="00263348"/>
    <w:rsid w:val="0027058D"/>
    <w:rsid w:val="00273879"/>
    <w:rsid w:val="00276091"/>
    <w:rsid w:val="002A1AF6"/>
    <w:rsid w:val="002A1DA5"/>
    <w:rsid w:val="002A2EDA"/>
    <w:rsid w:val="002A5194"/>
    <w:rsid w:val="002B75CD"/>
    <w:rsid w:val="002C10AC"/>
    <w:rsid w:val="002C33F6"/>
    <w:rsid w:val="002C395F"/>
    <w:rsid w:val="002C682B"/>
    <w:rsid w:val="002D267A"/>
    <w:rsid w:val="002D4934"/>
    <w:rsid w:val="002D769E"/>
    <w:rsid w:val="002E18DB"/>
    <w:rsid w:val="002E1F09"/>
    <w:rsid w:val="002F51F7"/>
    <w:rsid w:val="002F55F7"/>
    <w:rsid w:val="00301357"/>
    <w:rsid w:val="00311001"/>
    <w:rsid w:val="003142B5"/>
    <w:rsid w:val="0031466F"/>
    <w:rsid w:val="00315560"/>
    <w:rsid w:val="003155A0"/>
    <w:rsid w:val="003218BD"/>
    <w:rsid w:val="00324787"/>
    <w:rsid w:val="003302DF"/>
    <w:rsid w:val="00335109"/>
    <w:rsid w:val="00335D64"/>
    <w:rsid w:val="003409BC"/>
    <w:rsid w:val="00341369"/>
    <w:rsid w:val="00341E39"/>
    <w:rsid w:val="00344365"/>
    <w:rsid w:val="0034785C"/>
    <w:rsid w:val="00357779"/>
    <w:rsid w:val="00362C8C"/>
    <w:rsid w:val="00364467"/>
    <w:rsid w:val="003654C0"/>
    <w:rsid w:val="00373652"/>
    <w:rsid w:val="00375597"/>
    <w:rsid w:val="00381C6B"/>
    <w:rsid w:val="003841D3"/>
    <w:rsid w:val="00387950"/>
    <w:rsid w:val="003A22F9"/>
    <w:rsid w:val="003A3203"/>
    <w:rsid w:val="003A3989"/>
    <w:rsid w:val="003A7514"/>
    <w:rsid w:val="003B25DE"/>
    <w:rsid w:val="003C47E1"/>
    <w:rsid w:val="003C6CE0"/>
    <w:rsid w:val="003D2260"/>
    <w:rsid w:val="003D41C0"/>
    <w:rsid w:val="003D6719"/>
    <w:rsid w:val="003D7229"/>
    <w:rsid w:val="003E09D4"/>
    <w:rsid w:val="003E5BE8"/>
    <w:rsid w:val="003E6DF4"/>
    <w:rsid w:val="003F31E4"/>
    <w:rsid w:val="003F6E3E"/>
    <w:rsid w:val="003F6F2E"/>
    <w:rsid w:val="00402F4B"/>
    <w:rsid w:val="0041170A"/>
    <w:rsid w:val="00422246"/>
    <w:rsid w:val="004329BE"/>
    <w:rsid w:val="00434137"/>
    <w:rsid w:val="00442974"/>
    <w:rsid w:val="004430FF"/>
    <w:rsid w:val="00443D00"/>
    <w:rsid w:val="00444D2A"/>
    <w:rsid w:val="00450200"/>
    <w:rsid w:val="00450216"/>
    <w:rsid w:val="00450E08"/>
    <w:rsid w:val="00452441"/>
    <w:rsid w:val="00462A43"/>
    <w:rsid w:val="00471780"/>
    <w:rsid w:val="00471AB2"/>
    <w:rsid w:val="004732BD"/>
    <w:rsid w:val="00480AA4"/>
    <w:rsid w:val="004840AB"/>
    <w:rsid w:val="004869CA"/>
    <w:rsid w:val="0049096E"/>
    <w:rsid w:val="0049239F"/>
    <w:rsid w:val="00493CAD"/>
    <w:rsid w:val="004955D2"/>
    <w:rsid w:val="0049633C"/>
    <w:rsid w:val="0049745E"/>
    <w:rsid w:val="00497733"/>
    <w:rsid w:val="00497EAE"/>
    <w:rsid w:val="004A1339"/>
    <w:rsid w:val="004A1A8A"/>
    <w:rsid w:val="004A49AF"/>
    <w:rsid w:val="004A49CF"/>
    <w:rsid w:val="004B20B7"/>
    <w:rsid w:val="004B4276"/>
    <w:rsid w:val="004C0FA5"/>
    <w:rsid w:val="004C158F"/>
    <w:rsid w:val="004C22B9"/>
    <w:rsid w:val="004D0802"/>
    <w:rsid w:val="004D0B9F"/>
    <w:rsid w:val="004D513B"/>
    <w:rsid w:val="004E0343"/>
    <w:rsid w:val="004E05FA"/>
    <w:rsid w:val="004E0D62"/>
    <w:rsid w:val="004E7B2E"/>
    <w:rsid w:val="004F12A4"/>
    <w:rsid w:val="004F2E81"/>
    <w:rsid w:val="004F6D2B"/>
    <w:rsid w:val="005051DF"/>
    <w:rsid w:val="00511329"/>
    <w:rsid w:val="00512075"/>
    <w:rsid w:val="00512C0E"/>
    <w:rsid w:val="00514927"/>
    <w:rsid w:val="00516067"/>
    <w:rsid w:val="0051761E"/>
    <w:rsid w:val="00517644"/>
    <w:rsid w:val="0052235B"/>
    <w:rsid w:val="005317E3"/>
    <w:rsid w:val="00537E82"/>
    <w:rsid w:val="00541B40"/>
    <w:rsid w:val="00541CA3"/>
    <w:rsid w:val="00541D24"/>
    <w:rsid w:val="00542950"/>
    <w:rsid w:val="00547BBA"/>
    <w:rsid w:val="005512A3"/>
    <w:rsid w:val="005640FB"/>
    <w:rsid w:val="005664A2"/>
    <w:rsid w:val="005669CC"/>
    <w:rsid w:val="00570372"/>
    <w:rsid w:val="00571FF5"/>
    <w:rsid w:val="00580AEE"/>
    <w:rsid w:val="00582CBB"/>
    <w:rsid w:val="00586D98"/>
    <w:rsid w:val="00592961"/>
    <w:rsid w:val="00593AA0"/>
    <w:rsid w:val="005A1FC4"/>
    <w:rsid w:val="005A5ED4"/>
    <w:rsid w:val="005A757D"/>
    <w:rsid w:val="005B2026"/>
    <w:rsid w:val="005B4001"/>
    <w:rsid w:val="005B704B"/>
    <w:rsid w:val="005C7BD4"/>
    <w:rsid w:val="005E09E5"/>
    <w:rsid w:val="005E3FA5"/>
    <w:rsid w:val="005E4607"/>
    <w:rsid w:val="005E6639"/>
    <w:rsid w:val="005F2B53"/>
    <w:rsid w:val="005F36D9"/>
    <w:rsid w:val="005F579A"/>
    <w:rsid w:val="0060103A"/>
    <w:rsid w:val="00601300"/>
    <w:rsid w:val="0060161F"/>
    <w:rsid w:val="00606F5C"/>
    <w:rsid w:val="006076EA"/>
    <w:rsid w:val="00610B2C"/>
    <w:rsid w:val="00615C7C"/>
    <w:rsid w:val="00620D89"/>
    <w:rsid w:val="00623C52"/>
    <w:rsid w:val="00623EFC"/>
    <w:rsid w:val="00624800"/>
    <w:rsid w:val="006271F4"/>
    <w:rsid w:val="00633163"/>
    <w:rsid w:val="00633A10"/>
    <w:rsid w:val="006347B7"/>
    <w:rsid w:val="0064343F"/>
    <w:rsid w:val="006519FD"/>
    <w:rsid w:val="00653ECB"/>
    <w:rsid w:val="0067291C"/>
    <w:rsid w:val="006755BF"/>
    <w:rsid w:val="006773B9"/>
    <w:rsid w:val="00681A76"/>
    <w:rsid w:val="0068270F"/>
    <w:rsid w:val="00685343"/>
    <w:rsid w:val="00685BEE"/>
    <w:rsid w:val="006A0921"/>
    <w:rsid w:val="006A0BDD"/>
    <w:rsid w:val="006A3587"/>
    <w:rsid w:val="006A58E5"/>
    <w:rsid w:val="006E2747"/>
    <w:rsid w:val="006E3561"/>
    <w:rsid w:val="006F1841"/>
    <w:rsid w:val="006F373F"/>
    <w:rsid w:val="007037AA"/>
    <w:rsid w:val="00703F00"/>
    <w:rsid w:val="0071314C"/>
    <w:rsid w:val="00724901"/>
    <w:rsid w:val="00744EB5"/>
    <w:rsid w:val="0075676C"/>
    <w:rsid w:val="00761448"/>
    <w:rsid w:val="007615E3"/>
    <w:rsid w:val="00761E55"/>
    <w:rsid w:val="00764095"/>
    <w:rsid w:val="007645F4"/>
    <w:rsid w:val="00767172"/>
    <w:rsid w:val="00770B02"/>
    <w:rsid w:val="00783306"/>
    <w:rsid w:val="00783695"/>
    <w:rsid w:val="0078408C"/>
    <w:rsid w:val="00797D4D"/>
    <w:rsid w:val="007A2BD4"/>
    <w:rsid w:val="007A3612"/>
    <w:rsid w:val="007A538E"/>
    <w:rsid w:val="007A63AE"/>
    <w:rsid w:val="007A7F81"/>
    <w:rsid w:val="007B6311"/>
    <w:rsid w:val="007C0687"/>
    <w:rsid w:val="007C4DFB"/>
    <w:rsid w:val="007D1BAD"/>
    <w:rsid w:val="007D43A3"/>
    <w:rsid w:val="007E451F"/>
    <w:rsid w:val="007E5AFD"/>
    <w:rsid w:val="007F0B84"/>
    <w:rsid w:val="007F32EA"/>
    <w:rsid w:val="007F5D0E"/>
    <w:rsid w:val="0080143C"/>
    <w:rsid w:val="00817279"/>
    <w:rsid w:val="00817E9F"/>
    <w:rsid w:val="0082177C"/>
    <w:rsid w:val="008253BF"/>
    <w:rsid w:val="0083398F"/>
    <w:rsid w:val="008366DD"/>
    <w:rsid w:val="00837423"/>
    <w:rsid w:val="00846DC3"/>
    <w:rsid w:val="008507C5"/>
    <w:rsid w:val="00855A8B"/>
    <w:rsid w:val="00856DA8"/>
    <w:rsid w:val="008574BB"/>
    <w:rsid w:val="00861405"/>
    <w:rsid w:val="0086297B"/>
    <w:rsid w:val="00872325"/>
    <w:rsid w:val="00872524"/>
    <w:rsid w:val="00874225"/>
    <w:rsid w:val="00875F53"/>
    <w:rsid w:val="00877CFD"/>
    <w:rsid w:val="00894244"/>
    <w:rsid w:val="00897A72"/>
    <w:rsid w:val="008A062E"/>
    <w:rsid w:val="008A1E0A"/>
    <w:rsid w:val="008B356B"/>
    <w:rsid w:val="008B4002"/>
    <w:rsid w:val="008B63A8"/>
    <w:rsid w:val="008B647E"/>
    <w:rsid w:val="008C16E6"/>
    <w:rsid w:val="008C3332"/>
    <w:rsid w:val="008C6E7B"/>
    <w:rsid w:val="008D0060"/>
    <w:rsid w:val="008D1310"/>
    <w:rsid w:val="008D1985"/>
    <w:rsid w:val="008D5490"/>
    <w:rsid w:val="008D6065"/>
    <w:rsid w:val="0090082C"/>
    <w:rsid w:val="00901946"/>
    <w:rsid w:val="00903D14"/>
    <w:rsid w:val="009046B9"/>
    <w:rsid w:val="009064AB"/>
    <w:rsid w:val="0090677F"/>
    <w:rsid w:val="00907E07"/>
    <w:rsid w:val="00910748"/>
    <w:rsid w:val="0092310B"/>
    <w:rsid w:val="00923504"/>
    <w:rsid w:val="009258DD"/>
    <w:rsid w:val="00933A95"/>
    <w:rsid w:val="0094317A"/>
    <w:rsid w:val="00944E27"/>
    <w:rsid w:val="009575F7"/>
    <w:rsid w:val="0096350C"/>
    <w:rsid w:val="00970425"/>
    <w:rsid w:val="00981B43"/>
    <w:rsid w:val="00991C86"/>
    <w:rsid w:val="00995998"/>
    <w:rsid w:val="009A04C2"/>
    <w:rsid w:val="009A3999"/>
    <w:rsid w:val="009A7891"/>
    <w:rsid w:val="009B1384"/>
    <w:rsid w:val="009B74FC"/>
    <w:rsid w:val="009B7C22"/>
    <w:rsid w:val="009C3386"/>
    <w:rsid w:val="009C4487"/>
    <w:rsid w:val="009C576D"/>
    <w:rsid w:val="009D4D8B"/>
    <w:rsid w:val="009E0797"/>
    <w:rsid w:val="009E28DF"/>
    <w:rsid w:val="009E558B"/>
    <w:rsid w:val="009E6062"/>
    <w:rsid w:val="009E6C58"/>
    <w:rsid w:val="009F12C2"/>
    <w:rsid w:val="009F1FCC"/>
    <w:rsid w:val="009F5350"/>
    <w:rsid w:val="00A13DC3"/>
    <w:rsid w:val="00A14D66"/>
    <w:rsid w:val="00A2172D"/>
    <w:rsid w:val="00A24D8F"/>
    <w:rsid w:val="00A35AF3"/>
    <w:rsid w:val="00A41706"/>
    <w:rsid w:val="00A51C5F"/>
    <w:rsid w:val="00A663D4"/>
    <w:rsid w:val="00A67621"/>
    <w:rsid w:val="00A70492"/>
    <w:rsid w:val="00A77373"/>
    <w:rsid w:val="00A860EB"/>
    <w:rsid w:val="00A91A74"/>
    <w:rsid w:val="00A93F08"/>
    <w:rsid w:val="00A9457B"/>
    <w:rsid w:val="00AA40F4"/>
    <w:rsid w:val="00AA55B6"/>
    <w:rsid w:val="00AB26B9"/>
    <w:rsid w:val="00AC3DF0"/>
    <w:rsid w:val="00AE3AD2"/>
    <w:rsid w:val="00AF4A62"/>
    <w:rsid w:val="00AF7341"/>
    <w:rsid w:val="00B0159A"/>
    <w:rsid w:val="00B04249"/>
    <w:rsid w:val="00B22C2E"/>
    <w:rsid w:val="00B277E0"/>
    <w:rsid w:val="00B30BFE"/>
    <w:rsid w:val="00B3400A"/>
    <w:rsid w:val="00B43E84"/>
    <w:rsid w:val="00B51842"/>
    <w:rsid w:val="00B51BFD"/>
    <w:rsid w:val="00B56D94"/>
    <w:rsid w:val="00B605F5"/>
    <w:rsid w:val="00B66874"/>
    <w:rsid w:val="00B71638"/>
    <w:rsid w:val="00B810EE"/>
    <w:rsid w:val="00B84868"/>
    <w:rsid w:val="00B91FE4"/>
    <w:rsid w:val="00B968C8"/>
    <w:rsid w:val="00BA0330"/>
    <w:rsid w:val="00BA17B5"/>
    <w:rsid w:val="00BA206E"/>
    <w:rsid w:val="00BA665B"/>
    <w:rsid w:val="00BA6BA8"/>
    <w:rsid w:val="00BB22E4"/>
    <w:rsid w:val="00BB3C56"/>
    <w:rsid w:val="00BB41D3"/>
    <w:rsid w:val="00BC0434"/>
    <w:rsid w:val="00BC0C5C"/>
    <w:rsid w:val="00BC404D"/>
    <w:rsid w:val="00BC7988"/>
    <w:rsid w:val="00BD04CB"/>
    <w:rsid w:val="00BD2F73"/>
    <w:rsid w:val="00BD7558"/>
    <w:rsid w:val="00BE15E5"/>
    <w:rsid w:val="00BE6030"/>
    <w:rsid w:val="00BF1297"/>
    <w:rsid w:val="00BF3E3C"/>
    <w:rsid w:val="00BF5A72"/>
    <w:rsid w:val="00BF7106"/>
    <w:rsid w:val="00BF7A42"/>
    <w:rsid w:val="00C030EC"/>
    <w:rsid w:val="00C128AC"/>
    <w:rsid w:val="00C2549D"/>
    <w:rsid w:val="00C34965"/>
    <w:rsid w:val="00C4362D"/>
    <w:rsid w:val="00C44AA6"/>
    <w:rsid w:val="00C44C51"/>
    <w:rsid w:val="00C4709D"/>
    <w:rsid w:val="00C50E1B"/>
    <w:rsid w:val="00C51856"/>
    <w:rsid w:val="00C53222"/>
    <w:rsid w:val="00C6023A"/>
    <w:rsid w:val="00C6169C"/>
    <w:rsid w:val="00C64691"/>
    <w:rsid w:val="00C70A3C"/>
    <w:rsid w:val="00C7343C"/>
    <w:rsid w:val="00C73835"/>
    <w:rsid w:val="00C82658"/>
    <w:rsid w:val="00C83E6B"/>
    <w:rsid w:val="00C925E0"/>
    <w:rsid w:val="00C95C3C"/>
    <w:rsid w:val="00CA093B"/>
    <w:rsid w:val="00CA361E"/>
    <w:rsid w:val="00CB0A9D"/>
    <w:rsid w:val="00CB349D"/>
    <w:rsid w:val="00CC0858"/>
    <w:rsid w:val="00CD19F6"/>
    <w:rsid w:val="00CD2BB1"/>
    <w:rsid w:val="00CD324F"/>
    <w:rsid w:val="00CD543D"/>
    <w:rsid w:val="00CE1968"/>
    <w:rsid w:val="00CE1ED4"/>
    <w:rsid w:val="00CE7B52"/>
    <w:rsid w:val="00CF564D"/>
    <w:rsid w:val="00CF7187"/>
    <w:rsid w:val="00D02D50"/>
    <w:rsid w:val="00D15CDB"/>
    <w:rsid w:val="00D15EB0"/>
    <w:rsid w:val="00D17208"/>
    <w:rsid w:val="00D22207"/>
    <w:rsid w:val="00D263CA"/>
    <w:rsid w:val="00D27612"/>
    <w:rsid w:val="00D3265A"/>
    <w:rsid w:val="00D409F7"/>
    <w:rsid w:val="00D42678"/>
    <w:rsid w:val="00D60CE7"/>
    <w:rsid w:val="00D60FF8"/>
    <w:rsid w:val="00D65511"/>
    <w:rsid w:val="00D71CF1"/>
    <w:rsid w:val="00D77682"/>
    <w:rsid w:val="00D77BE7"/>
    <w:rsid w:val="00D81C02"/>
    <w:rsid w:val="00D820A9"/>
    <w:rsid w:val="00D82859"/>
    <w:rsid w:val="00D84793"/>
    <w:rsid w:val="00D85A79"/>
    <w:rsid w:val="00D8708F"/>
    <w:rsid w:val="00D87D28"/>
    <w:rsid w:val="00D912A2"/>
    <w:rsid w:val="00D91F47"/>
    <w:rsid w:val="00DA06E2"/>
    <w:rsid w:val="00DA14EA"/>
    <w:rsid w:val="00DB021E"/>
    <w:rsid w:val="00DB55B3"/>
    <w:rsid w:val="00DB6A61"/>
    <w:rsid w:val="00DD0AE9"/>
    <w:rsid w:val="00DD2244"/>
    <w:rsid w:val="00DE0F38"/>
    <w:rsid w:val="00DE345D"/>
    <w:rsid w:val="00DE4E74"/>
    <w:rsid w:val="00DF39ED"/>
    <w:rsid w:val="00DF5D96"/>
    <w:rsid w:val="00DF78B4"/>
    <w:rsid w:val="00E10E62"/>
    <w:rsid w:val="00E15804"/>
    <w:rsid w:val="00E20664"/>
    <w:rsid w:val="00E21407"/>
    <w:rsid w:val="00E23C65"/>
    <w:rsid w:val="00E30AC2"/>
    <w:rsid w:val="00E3233F"/>
    <w:rsid w:val="00E32CE6"/>
    <w:rsid w:val="00E340EC"/>
    <w:rsid w:val="00E42503"/>
    <w:rsid w:val="00E4430E"/>
    <w:rsid w:val="00E4498C"/>
    <w:rsid w:val="00E57662"/>
    <w:rsid w:val="00E62AAC"/>
    <w:rsid w:val="00E63F69"/>
    <w:rsid w:val="00E662C7"/>
    <w:rsid w:val="00E66E4D"/>
    <w:rsid w:val="00E6720A"/>
    <w:rsid w:val="00E67972"/>
    <w:rsid w:val="00E710F3"/>
    <w:rsid w:val="00E82B26"/>
    <w:rsid w:val="00E871B9"/>
    <w:rsid w:val="00E87D66"/>
    <w:rsid w:val="00EA4BEC"/>
    <w:rsid w:val="00EA69F6"/>
    <w:rsid w:val="00EB372C"/>
    <w:rsid w:val="00EB61A2"/>
    <w:rsid w:val="00EB6C5A"/>
    <w:rsid w:val="00EC5B85"/>
    <w:rsid w:val="00EC5B86"/>
    <w:rsid w:val="00EE0875"/>
    <w:rsid w:val="00EE1C14"/>
    <w:rsid w:val="00F03CFC"/>
    <w:rsid w:val="00F05EB0"/>
    <w:rsid w:val="00F07DE0"/>
    <w:rsid w:val="00F1468F"/>
    <w:rsid w:val="00F20486"/>
    <w:rsid w:val="00F21977"/>
    <w:rsid w:val="00F22817"/>
    <w:rsid w:val="00F23160"/>
    <w:rsid w:val="00F237A1"/>
    <w:rsid w:val="00F23E91"/>
    <w:rsid w:val="00F279A3"/>
    <w:rsid w:val="00F30C38"/>
    <w:rsid w:val="00F33610"/>
    <w:rsid w:val="00F33D5F"/>
    <w:rsid w:val="00F40047"/>
    <w:rsid w:val="00F4295F"/>
    <w:rsid w:val="00F43D72"/>
    <w:rsid w:val="00F4600F"/>
    <w:rsid w:val="00F567E4"/>
    <w:rsid w:val="00F60E15"/>
    <w:rsid w:val="00F639DA"/>
    <w:rsid w:val="00F6575C"/>
    <w:rsid w:val="00F8331B"/>
    <w:rsid w:val="00F84888"/>
    <w:rsid w:val="00FB66C7"/>
    <w:rsid w:val="00FC777D"/>
    <w:rsid w:val="00FE73EA"/>
    <w:rsid w:val="00FF1078"/>
    <w:rsid w:val="00FF244E"/>
    <w:rsid w:val="00FF30D2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96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95"/>
    </w:pPr>
    <w:rPr>
      <w:rFonts w:ascii="ＭＳ 明朝" w:hAnsi="Times New Roman"/>
      <w:color w:val="000000"/>
      <w:sz w:val="18"/>
    </w:rPr>
  </w:style>
  <w:style w:type="paragraph" w:styleId="2">
    <w:name w:val="Body Text Indent 2"/>
    <w:basedOn w:val="a"/>
    <w:pPr>
      <w:ind w:firstLineChars="111" w:firstLine="200"/>
    </w:pPr>
    <w:rPr>
      <w:rFonts w:ascii="ＭＳ 明朝" w:hAnsi="Times New Roman"/>
      <w:color w:val="000000"/>
      <w:sz w:val="18"/>
    </w:rPr>
  </w:style>
  <w:style w:type="paragraph" w:styleId="3">
    <w:name w:val="Body Text Indent 3"/>
    <w:basedOn w:val="a"/>
    <w:pPr>
      <w:ind w:firstLine="168"/>
    </w:pPr>
    <w:rPr>
      <w:rFonts w:ascii="ＭＳ 明朝" w:hAnsi="Times New Roman"/>
      <w:color w:val="000000"/>
      <w:sz w:val="18"/>
    </w:rPr>
  </w:style>
  <w:style w:type="paragraph" w:styleId="a4">
    <w:name w:val="header"/>
    <w:basedOn w:val="a"/>
    <w:link w:val="a5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1FCC"/>
    <w:rPr>
      <w:kern w:val="2"/>
    </w:rPr>
  </w:style>
  <w:style w:type="paragraph" w:styleId="a6">
    <w:name w:val="footer"/>
    <w:basedOn w:val="a"/>
    <w:link w:val="a7"/>
    <w:rsid w:val="009F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1FCC"/>
    <w:rPr>
      <w:kern w:val="2"/>
    </w:rPr>
  </w:style>
  <w:style w:type="paragraph" w:styleId="a8">
    <w:name w:val="Balloon Text"/>
    <w:basedOn w:val="a"/>
    <w:link w:val="a9"/>
    <w:rsid w:val="00D172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1720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qFormat/>
    <w:rsid w:val="007F5D0E"/>
    <w:rPr>
      <w:b/>
      <w:bCs/>
    </w:rPr>
  </w:style>
  <w:style w:type="paragraph" w:customStyle="1" w:styleId="Web10">
    <w:name w:val="標準 (Web)10"/>
    <w:basedOn w:val="a"/>
    <w:rsid w:val="007F5D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rsid w:val="00D409F7"/>
    <w:rPr>
      <w:rFonts w:cs="Times New Roman"/>
      <w:color w:val="0000FF"/>
      <w:u w:val="single"/>
    </w:rPr>
  </w:style>
  <w:style w:type="character" w:styleId="ac">
    <w:name w:val="FollowedHyperlink"/>
    <w:rsid w:val="00D409F7"/>
    <w:rPr>
      <w:color w:val="800080"/>
      <w:u w:val="single"/>
    </w:rPr>
  </w:style>
  <w:style w:type="paragraph" w:customStyle="1" w:styleId="31">
    <w:name w:val="見出し 31"/>
    <w:basedOn w:val="a"/>
    <w:rsid w:val="00D409F7"/>
    <w:pPr>
      <w:widowControl/>
      <w:pBdr>
        <w:top w:val="single" w:sz="2" w:space="5" w:color="284EA6"/>
        <w:left w:val="single" w:sz="48" w:space="8" w:color="284EA6"/>
        <w:bottom w:val="single" w:sz="6" w:space="5" w:color="284EA6"/>
        <w:right w:val="single" w:sz="2" w:space="0" w:color="284EA6"/>
      </w:pBdr>
      <w:shd w:val="clear" w:color="auto" w:fill="E0ECFE"/>
      <w:spacing w:before="45" w:after="1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styleId="ad">
    <w:name w:val="Date"/>
    <w:basedOn w:val="a"/>
    <w:next w:val="a"/>
    <w:rsid w:val="00A7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796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688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522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625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796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7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8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84AE80B88D2145BB38CE472315B6A7" ma:contentTypeVersion="0" ma:contentTypeDescription="新しいドキュメントを作成します。" ma:contentTypeScope="" ma:versionID="f7097dab409841556050f8bae8db2dc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7937-F3C6-4C83-AC6B-19DF409ED7D1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DFB5F7-CBA3-47D6-B695-3FD8AFFD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3B32B-FBB1-4FAF-8C64-7B98CABE7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16E8FD-28D6-43C9-8E4C-556F4199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2019-03-12T09:57:00Z</dcterms:created>
  <dcterms:modified xsi:type="dcterms:W3CDTF">2020-03-06T00:41:00Z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0x010100D784AE80B88D2145BB38CE472315B6A7</vt:lpwstr>
  </property>
</Properties>
</file>