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00" w:rsidRDefault="00ED7700" w:rsidP="00310EC1">
      <w:pPr>
        <w:spacing w:line="-340" w:lineRule="auto"/>
        <w:ind w:right="24"/>
        <w:jc w:val="center"/>
        <w:rPr>
          <w:rFonts w:ascii="ＭＳ ゴシック" w:eastAsia="ＭＳ ゴシック"/>
          <w:sz w:val="36"/>
        </w:rPr>
      </w:pPr>
    </w:p>
    <w:p w:rsidR="00ED7700" w:rsidRDefault="00ED7700" w:rsidP="00490482">
      <w:pPr>
        <w:spacing w:line="320" w:lineRule="exact"/>
        <w:ind w:right="23"/>
        <w:jc w:val="center"/>
        <w:rPr>
          <w:rFonts w:ascii="ＭＳ ゴシック" w:eastAsia="ＭＳ ゴシック"/>
          <w:sz w:val="36"/>
        </w:rPr>
      </w:pPr>
    </w:p>
    <w:p w:rsidR="007E5D86" w:rsidRDefault="007E5D86" w:rsidP="00310EC1">
      <w:pPr>
        <w:spacing w:line="-340" w:lineRule="auto"/>
        <w:ind w:right="24"/>
        <w:jc w:val="center"/>
        <w:rPr>
          <w:rFonts w:ascii="ＭＳ ゴシック" w:eastAsia="ＭＳ ゴシック"/>
          <w:sz w:val="36"/>
        </w:rPr>
      </w:pPr>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color w:val="000000"/>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sz w:val="21"/>
        </w:rPr>
      </w:pPr>
      <w:r>
        <w:rPr>
          <w:rFonts w:ascii="ＭＳ 明朝" w:hint="eastAsia"/>
          <w:sz w:val="21"/>
        </w:rPr>
        <w:t xml:space="preserve">　　　</w:t>
      </w:r>
      <w:r w:rsidRPr="00747A3C">
        <w:rPr>
          <w:rFonts w:ascii="ＭＳ 明朝" w:hint="eastAsia"/>
          <w:sz w:val="21"/>
        </w:rPr>
        <w:t>平成</w:t>
      </w:r>
      <w:r w:rsidR="00BC49DB">
        <w:rPr>
          <w:rFonts w:ascii="ＭＳ 明朝" w:hint="eastAsia"/>
          <w:sz w:val="21"/>
        </w:rPr>
        <w:t>30</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697D3A" w:rsidRDefault="0055081C" w:rsidP="00ED7700">
            <w:pPr>
              <w:spacing w:line="-340" w:lineRule="auto"/>
              <w:ind w:right="24"/>
              <w:rPr>
                <w:rFonts w:ascii="ＭＳ 明朝"/>
                <w:sz w:val="20"/>
              </w:rPr>
            </w:pPr>
            <w:r w:rsidRPr="003579A4">
              <w:rPr>
                <w:rFonts w:ascii="ＭＳ 明朝" w:hint="eastAsia"/>
                <w:sz w:val="20"/>
              </w:rPr>
              <w:t>幼稚園、</w:t>
            </w:r>
            <w:r w:rsidR="00ED7700" w:rsidRPr="003579A4">
              <w:rPr>
                <w:rFonts w:ascii="ＭＳ 明朝" w:hint="eastAsia"/>
                <w:sz w:val="20"/>
              </w:rPr>
              <w:t>幼保連携型認定こども園、</w:t>
            </w:r>
            <w:r w:rsidR="006E4A92" w:rsidRPr="003579A4">
              <w:rPr>
                <w:rFonts w:ascii="ＭＳ 明朝" w:hint="eastAsia"/>
                <w:sz w:val="20"/>
              </w:rPr>
              <w:t>小学校、中学校、</w:t>
            </w:r>
            <w:r w:rsidR="00697D3A" w:rsidRPr="00747A3C">
              <w:rPr>
                <w:rFonts w:ascii="ＭＳ 明朝" w:hint="eastAsia"/>
                <w:sz w:val="20"/>
              </w:rPr>
              <w:t>義務教育学校、</w:t>
            </w:r>
            <w:r w:rsidR="006E4A92" w:rsidRPr="003579A4">
              <w:rPr>
                <w:rFonts w:ascii="ＭＳ 明朝" w:hint="eastAsia"/>
                <w:sz w:val="20"/>
              </w:rPr>
              <w:t>高等学校、中等</w:t>
            </w:r>
          </w:p>
          <w:p w:rsidR="006E4A92" w:rsidRPr="003579A4" w:rsidRDefault="006E4A92" w:rsidP="00ED7700">
            <w:pPr>
              <w:spacing w:line="-340" w:lineRule="auto"/>
              <w:ind w:right="24"/>
              <w:rPr>
                <w:rFonts w:ascii="ＭＳ 明朝"/>
                <w:sz w:val="20"/>
              </w:rPr>
            </w:pPr>
            <w:r w:rsidRPr="003579A4">
              <w:rPr>
                <w:rFonts w:ascii="ＭＳ 明朝" w:hint="eastAsia"/>
                <w:sz w:val="20"/>
              </w:rPr>
              <w:t>教育学校、特別支援学校、大学、短期大学、高等専門学校、専修学校及び各種学校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中学校、</w:t>
            </w:r>
            <w:r w:rsidR="00D96BD5">
              <w:rPr>
                <w:rFonts w:ascii="ＭＳ 明朝" w:hint="eastAsia"/>
                <w:sz w:val="20"/>
              </w:rPr>
              <w:t>義務教育学校、</w:t>
            </w:r>
            <w:r w:rsidRPr="003579A4">
              <w:rPr>
                <w:rFonts w:ascii="ＭＳ 明朝" w:hint="eastAsia"/>
                <w:sz w:val="20"/>
              </w:rPr>
              <w:t>高等学校、中等教育学校</w:t>
            </w:r>
            <w:r w:rsidR="00F15079" w:rsidRPr="003579A4">
              <w:rPr>
                <w:rFonts w:ascii="ＭＳ 明朝" w:hint="eastAsia"/>
                <w:sz w:val="20"/>
              </w:rPr>
              <w:t>及び</w:t>
            </w:r>
            <w:r w:rsidRPr="003579A4">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3579A4" w:rsidRDefault="00567E1B" w:rsidP="004A4CE5">
            <w:pPr>
              <w:spacing w:line="-340" w:lineRule="auto"/>
              <w:ind w:right="24"/>
              <w:rPr>
                <w:rFonts w:ascii="ＭＳ 明朝"/>
                <w:sz w:val="20"/>
              </w:rPr>
            </w:pPr>
            <w:r w:rsidRPr="003579A4">
              <w:rPr>
                <w:rFonts w:ascii="ＭＳ 明朝" w:hint="eastAsia"/>
                <w:sz w:val="20"/>
              </w:rPr>
              <w:t>不就学の学齢児童及び学齢生徒</w:t>
            </w:r>
          </w:p>
        </w:tc>
      </w:tr>
      <w:tr w:rsidR="00567E1B" w:rsidRPr="004A4CE5" w:rsidTr="003579A4">
        <w:trPr>
          <w:trHeight w:val="70"/>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3579A4" w:rsidRDefault="00567E1B" w:rsidP="00ED7700">
            <w:pPr>
              <w:spacing w:line="-340" w:lineRule="auto"/>
              <w:ind w:left="14" w:right="24" w:hanging="14"/>
              <w:rPr>
                <w:rFonts w:ascii="ＭＳ 明朝"/>
                <w:sz w:val="20"/>
              </w:rPr>
            </w:pPr>
            <w:r w:rsidRPr="003579A4">
              <w:rPr>
                <w:rFonts w:ascii="ＭＳ 明朝" w:hint="eastAsia"/>
                <w:sz w:val="20"/>
              </w:rPr>
              <w:t>私立の</w:t>
            </w:r>
            <w:r w:rsidR="0055081C" w:rsidRPr="003579A4">
              <w:rPr>
                <w:rFonts w:ascii="ＭＳ 明朝" w:hint="eastAsia"/>
                <w:sz w:val="20"/>
              </w:rPr>
              <w:t>幼稚園、</w:t>
            </w:r>
            <w:r w:rsidR="00ED7700" w:rsidRPr="003579A4">
              <w:rPr>
                <w:rFonts w:ascii="ＭＳ 明朝" w:hint="eastAsia"/>
                <w:sz w:val="20"/>
              </w:rPr>
              <w:t>幼保連携型認定こども園、</w:t>
            </w:r>
            <w:r w:rsidRPr="003579A4">
              <w:rPr>
                <w:rFonts w:ascii="ＭＳ 明朝" w:hint="eastAsia"/>
                <w:sz w:val="20"/>
              </w:rPr>
              <w:t>小学校、中学校、</w:t>
            </w:r>
            <w:r w:rsidR="00697D3A" w:rsidRPr="00747A3C">
              <w:rPr>
                <w:rFonts w:ascii="ＭＳ 明朝" w:hint="eastAsia"/>
                <w:sz w:val="20"/>
              </w:rPr>
              <w:t>義務教育学校、</w:t>
            </w:r>
            <w:r w:rsidRPr="003579A4">
              <w:rPr>
                <w:rFonts w:ascii="ＭＳ 明朝" w:hint="eastAsia"/>
                <w:sz w:val="20"/>
              </w:rPr>
              <w:t>高等学校、中等教育学校、特別支援学校、専修学校及び各種学校</w:t>
            </w:r>
          </w:p>
          <w:p w:rsidR="00567E1B" w:rsidRPr="003579A4" w:rsidRDefault="00567E1B" w:rsidP="004A4CE5">
            <w:pPr>
              <w:spacing w:line="-340" w:lineRule="auto"/>
              <w:ind w:left="14" w:right="24" w:hanging="14"/>
              <w:rPr>
                <w:rFonts w:ascii="ＭＳ 明朝"/>
                <w:sz w:val="20"/>
              </w:rPr>
            </w:pPr>
            <w:r w:rsidRPr="003579A4">
              <w:rPr>
                <w:rFonts w:ascii="ＭＳ 明朝" w:hint="eastAsia"/>
                <w:sz w:val="20"/>
              </w:rPr>
              <w:t>公立の</w:t>
            </w:r>
            <w:r w:rsidR="00ED7700" w:rsidRPr="003579A4">
              <w:rPr>
                <w:rFonts w:ascii="ＭＳ 明朝" w:hint="eastAsia"/>
                <w:sz w:val="20"/>
              </w:rPr>
              <w:t>幼保連携型認定こども園、</w:t>
            </w:r>
            <w:r w:rsidRPr="003579A4">
              <w:rPr>
                <w:rFonts w:ascii="ＭＳ 明朝" w:hint="eastAsia"/>
                <w:sz w:val="20"/>
              </w:rPr>
              <w:t>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w:t>
            </w:r>
            <w:r w:rsidR="00D61B2F">
              <w:rPr>
                <w:rFonts w:ascii="ＭＳ 明朝" w:hAnsi="ＭＳ 明朝" w:hint="eastAsia"/>
                <w:sz w:val="20"/>
              </w:rPr>
              <w:t>義務教育学校、</w:t>
            </w:r>
            <w:r w:rsidRPr="004A4CE5">
              <w:rPr>
                <w:rFonts w:ascii="ＭＳ 明朝" w:hAnsi="ＭＳ 明朝" w:hint="eastAsia"/>
                <w:sz w:val="20"/>
              </w:rPr>
              <w:t>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bookmarkStart w:id="0" w:name="_GoBack"/>
            <w:bookmarkEnd w:id="0"/>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DF24BA" w:rsidRPr="00DF24BA" w:rsidRDefault="00DF24BA" w:rsidP="00DF24BA">
      <w:pPr>
        <w:spacing w:line="300" w:lineRule="exact"/>
        <w:ind w:right="-7"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６</w:t>
      </w:r>
      <w:r w:rsidRPr="00DF24BA">
        <w:rPr>
          <w:rFonts w:ascii="ＭＳ ゴシック" w:eastAsia="ＭＳ ゴシック" w:hAnsi="ＭＳ ゴシック" w:hint="eastAsia"/>
          <w:szCs w:val="22"/>
        </w:rPr>
        <w:t xml:space="preserve">　本年度調査の変更点</w:t>
      </w:r>
    </w:p>
    <w:p w:rsidR="00BC49DB" w:rsidRPr="00BC49DB" w:rsidRDefault="00BC49DB" w:rsidP="00BC49DB">
      <w:pPr>
        <w:adjustRightInd/>
        <w:spacing w:line="240" w:lineRule="auto"/>
        <w:ind w:firstLineChars="200" w:firstLine="628"/>
        <w:jc w:val="left"/>
        <w:textAlignment w:val="auto"/>
        <w:rPr>
          <w:rFonts w:ascii="ＭＳ 明朝" w:hAnsi="ＭＳ 明朝"/>
          <w:spacing w:val="0"/>
          <w:kern w:val="2"/>
          <w:sz w:val="21"/>
          <w:szCs w:val="21"/>
        </w:rPr>
      </w:pPr>
      <w:r>
        <w:rPr>
          <w:rFonts w:ascii="ＭＳ 明朝" w:hAnsi="ＭＳ 明朝" w:hint="eastAsia"/>
          <w:spacing w:val="52"/>
          <w:sz w:val="21"/>
          <w:szCs w:val="21"/>
          <w:fitText w:val="840" w:id="1788606465"/>
        </w:rPr>
        <w:t>調査</w:t>
      </w:r>
      <w:r w:rsidRPr="00BC49DB">
        <w:rPr>
          <w:rFonts w:ascii="ＭＳ 明朝" w:hAnsi="ＭＳ 明朝" w:hint="eastAsia"/>
          <w:spacing w:val="1"/>
          <w:sz w:val="21"/>
          <w:szCs w:val="21"/>
          <w:fitText w:val="840" w:id="1788606465"/>
        </w:rPr>
        <w:t>票</w:t>
      </w:r>
    </w:p>
    <w:p w:rsidR="00BC49DB" w:rsidRPr="00BC49DB" w:rsidRDefault="00BC49DB" w:rsidP="00BC49DB">
      <w:pPr>
        <w:adjustRightInd/>
        <w:spacing w:line="240" w:lineRule="auto"/>
        <w:ind w:firstLineChars="100" w:firstLine="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（１）学校調査票（幼稚園、幼保連携型認定こども園、小学校、中学校、義務教育学校、高等学校、</w:t>
      </w:r>
    </w:p>
    <w:p w:rsidR="00BC49DB" w:rsidRPr="00BC49DB" w:rsidRDefault="00BC49DB" w:rsidP="00BC49DB">
      <w:pPr>
        <w:adjustRightInd/>
        <w:spacing w:line="240" w:lineRule="auto"/>
        <w:ind w:firstLineChars="300" w:firstLine="63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中等教育学校、特別支援学校）及び学校通信教育調査票（高等学校）</w:t>
      </w:r>
    </w:p>
    <w:p w:rsidR="00BC49DB" w:rsidRPr="00BC49DB" w:rsidRDefault="00BC49DB" w:rsidP="00BC49DB">
      <w:pPr>
        <w:adjustRightInd/>
        <w:spacing w:line="240" w:lineRule="auto"/>
        <w:ind w:leftChars="200" w:left="404" w:firstLineChars="100" w:firstLine="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・「本務者のうち休職等教員数（再掲）」の「休職」のうち「結核」を削除</w:t>
      </w:r>
    </w:p>
    <w:p w:rsidR="00BC49DB" w:rsidRPr="00BC49DB" w:rsidRDefault="00BC49DB" w:rsidP="00BC49DB">
      <w:pPr>
        <w:adjustRightInd/>
        <w:spacing w:line="240" w:lineRule="auto"/>
        <w:jc w:val="left"/>
        <w:textAlignment w:val="auto"/>
        <w:rPr>
          <w:rFonts w:ascii="ＭＳ 明朝" w:hAnsi="ＭＳ 明朝"/>
          <w:spacing w:val="0"/>
          <w:kern w:val="2"/>
          <w:sz w:val="21"/>
          <w:szCs w:val="21"/>
        </w:rPr>
      </w:pPr>
    </w:p>
    <w:p w:rsidR="00BC49DB" w:rsidRPr="00BC49DB" w:rsidRDefault="00BC49DB" w:rsidP="00BC49DB">
      <w:pPr>
        <w:adjustRightInd/>
        <w:spacing w:line="240" w:lineRule="auto"/>
        <w:ind w:firstLineChars="100" w:firstLine="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（２）学校調査票（幼稚園）</w:t>
      </w:r>
    </w:p>
    <w:p w:rsidR="00BC49DB" w:rsidRPr="00BC49DB" w:rsidRDefault="00BC49DB" w:rsidP="00BC49DB">
      <w:pPr>
        <w:adjustRightInd/>
        <w:spacing w:line="240" w:lineRule="auto"/>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 xml:space="preserve">　　</w:t>
      </w:r>
      <w:r>
        <w:rPr>
          <w:rFonts w:ascii="ＭＳ 明朝" w:hAnsi="ＭＳ 明朝" w:hint="eastAsia"/>
          <w:spacing w:val="0"/>
          <w:kern w:val="2"/>
          <w:sz w:val="21"/>
          <w:szCs w:val="21"/>
        </w:rPr>
        <w:t xml:space="preserve">　</w:t>
      </w:r>
      <w:r w:rsidRPr="00BC49DB">
        <w:rPr>
          <w:rFonts w:ascii="ＭＳ 明朝" w:hAnsi="ＭＳ 明朝" w:hint="eastAsia"/>
          <w:spacing w:val="0"/>
          <w:kern w:val="2"/>
          <w:sz w:val="21"/>
          <w:szCs w:val="21"/>
        </w:rPr>
        <w:t>・「学年別年齢別在園者数」において「１号認定」「２号認定」の内訳を追加</w:t>
      </w:r>
    </w:p>
    <w:p w:rsidR="00BC49DB" w:rsidRPr="00BC49DB" w:rsidRDefault="00BC49DB" w:rsidP="00BC49DB">
      <w:pPr>
        <w:adjustRightInd/>
        <w:spacing w:line="240" w:lineRule="auto"/>
        <w:jc w:val="left"/>
        <w:textAlignment w:val="auto"/>
        <w:rPr>
          <w:rFonts w:ascii="ＭＳ 明朝" w:hAnsi="ＭＳ 明朝"/>
          <w:spacing w:val="0"/>
          <w:kern w:val="2"/>
          <w:sz w:val="21"/>
          <w:szCs w:val="21"/>
        </w:rPr>
      </w:pPr>
    </w:p>
    <w:p w:rsidR="00BC49DB" w:rsidRPr="00BC49DB" w:rsidRDefault="00BC49DB" w:rsidP="00BC49DB">
      <w:pPr>
        <w:adjustRightInd/>
        <w:spacing w:line="240" w:lineRule="auto"/>
        <w:ind w:firstLineChars="100" w:firstLine="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（３）卒業後の状況調査票（中学校）</w:t>
      </w:r>
    </w:p>
    <w:p w:rsidR="00BC49DB" w:rsidRPr="00BC49DB" w:rsidRDefault="00BC49DB" w:rsidP="00BC49DB">
      <w:pPr>
        <w:adjustRightInd/>
        <w:spacing w:line="240" w:lineRule="auto"/>
        <w:ind w:leftChars="300" w:left="816" w:hangingChars="100" w:hanging="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状況別卒業者数」において、「就職者」を「就職者等」に変更し「自営業主等」、「常用労働者」のうち「無期雇用労働者」「有期雇用労働者（雇用契約期間が１か月以上の者）」、「臨時労働者」の内訳を追加</w:t>
      </w:r>
    </w:p>
    <w:p w:rsidR="00BC49DB" w:rsidRPr="00BC49DB" w:rsidRDefault="00BC49DB" w:rsidP="00BC49DB">
      <w:pPr>
        <w:adjustRightInd/>
        <w:spacing w:line="240" w:lineRule="auto"/>
        <w:ind w:leftChars="200" w:left="404" w:firstLineChars="100" w:firstLine="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・「卒業者総数のうち特別支援学級卒業者の状況（再掲）」の「就職者」を「就職者等」に変更</w:t>
      </w:r>
    </w:p>
    <w:p w:rsidR="00BC49DB" w:rsidRPr="00BC49DB" w:rsidRDefault="00BC49DB" w:rsidP="00BC49DB">
      <w:pPr>
        <w:adjustRightInd/>
        <w:spacing w:line="240" w:lineRule="auto"/>
        <w:ind w:leftChars="300" w:left="816" w:hangingChars="100" w:hanging="210"/>
        <w:jc w:val="left"/>
        <w:textAlignment w:val="auto"/>
        <w:rPr>
          <w:rFonts w:ascii="ＭＳ 明朝" w:hAnsi="ＭＳ 明朝"/>
          <w:spacing w:val="0"/>
          <w:kern w:val="2"/>
          <w:sz w:val="21"/>
          <w:szCs w:val="21"/>
        </w:rPr>
      </w:pPr>
      <w:r w:rsidRPr="00BC49DB">
        <w:rPr>
          <w:rFonts w:ascii="ＭＳ 明朝" w:hAnsi="ＭＳ 明朝" w:hint="eastAsia"/>
          <w:spacing w:val="0"/>
          <w:kern w:val="2"/>
          <w:sz w:val="21"/>
          <w:szCs w:val="21"/>
        </w:rPr>
        <w:t>・「（再掲）」に「有期雇用労働者のうち雇用期間が一年以上、かつフルタイム勤務相当の者」を追加</w:t>
      </w:r>
    </w:p>
    <w:p w:rsidR="00BC49DB" w:rsidRPr="00BC49DB" w:rsidRDefault="00BC49DB" w:rsidP="00BC49DB">
      <w:pPr>
        <w:adjustRightInd/>
        <w:spacing w:line="240" w:lineRule="auto"/>
        <w:ind w:left="630" w:hangingChars="300" w:hanging="630"/>
        <w:jc w:val="left"/>
        <w:textAlignment w:val="auto"/>
        <w:rPr>
          <w:rFonts w:ascii="ＭＳ 明朝" w:hAnsi="ＭＳ 明朝"/>
          <w:color w:val="000000"/>
          <w:spacing w:val="0"/>
          <w:kern w:val="2"/>
          <w:sz w:val="21"/>
          <w:szCs w:val="21"/>
        </w:rPr>
      </w:pPr>
    </w:p>
    <w:p w:rsidR="00DF24BA" w:rsidRPr="00BC49DB" w:rsidRDefault="00DF24BA" w:rsidP="00BC49DB">
      <w:pPr>
        <w:ind w:firstLineChars="200" w:firstLine="384"/>
        <w:jc w:val="left"/>
        <w:rPr>
          <w:rFonts w:ascii="ＭＳ 明朝" w:hAnsi="ＭＳ 明朝"/>
          <w:sz w:val="21"/>
          <w:szCs w:val="21"/>
        </w:rPr>
      </w:pPr>
    </w:p>
    <w:sectPr w:rsidR="00DF24BA" w:rsidRPr="00BC49DB" w:rsidSect="00BA06A4">
      <w:footerReference w:type="default" r:id="rId7"/>
      <w:endnotePr>
        <w:numFmt w:val="decimal"/>
        <w:numStart w:val="0"/>
      </w:endnotePr>
      <w:type w:val="nextColumn"/>
      <w:pgSz w:w="11905" w:h="16837" w:code="9"/>
      <w:pgMar w:top="1021" w:right="1021" w:bottom="567" w:left="1134" w:header="851" w:footer="170" w:gutter="0"/>
      <w:pgNumType w:fmt="numberInDash"/>
      <w:cols w:space="425"/>
      <w:docGrid w:linePitch="299"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C8" w:rsidRDefault="00CE39C8" w:rsidP="00920869">
      <w:pPr>
        <w:spacing w:line="240" w:lineRule="auto"/>
      </w:pPr>
      <w:r>
        <w:separator/>
      </w:r>
    </w:p>
  </w:endnote>
  <w:endnote w:type="continuationSeparator" w:id="0">
    <w:p w:rsidR="00CE39C8" w:rsidRDefault="00CE39C8"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41" w:rsidRPr="002720C2" w:rsidRDefault="00391641">
    <w:pPr>
      <w:pStyle w:val="a6"/>
      <w:jc w:val="center"/>
      <w:rPr>
        <w:rFonts w:ascii="ＭＳ ゴシック" w:eastAsia="ＭＳ ゴシック" w:hAnsi="ＭＳ ゴシック"/>
        <w:snapToGrid w:val="0"/>
        <w:sz w:val="21"/>
      </w:rPr>
    </w:pPr>
    <w:r w:rsidRPr="002720C2">
      <w:rPr>
        <w:rFonts w:ascii="ＭＳ ゴシック" w:eastAsia="ＭＳ ゴシック" w:hAnsi="ＭＳ ゴシック"/>
        <w:snapToGrid w:val="0"/>
        <w:sz w:val="21"/>
      </w:rPr>
      <w:fldChar w:fldCharType="begin"/>
    </w:r>
    <w:r w:rsidRPr="002720C2">
      <w:rPr>
        <w:rFonts w:ascii="ＭＳ ゴシック" w:eastAsia="ＭＳ ゴシック" w:hAnsi="ＭＳ ゴシック"/>
        <w:snapToGrid w:val="0"/>
        <w:sz w:val="21"/>
      </w:rPr>
      <w:instrText>PAGE   \* MERGEFORMAT</w:instrText>
    </w:r>
    <w:r w:rsidRPr="002720C2">
      <w:rPr>
        <w:rFonts w:ascii="ＭＳ ゴシック" w:eastAsia="ＭＳ ゴシック" w:hAnsi="ＭＳ ゴシック"/>
        <w:snapToGrid w:val="0"/>
        <w:sz w:val="21"/>
      </w:rPr>
      <w:fldChar w:fldCharType="separate"/>
    </w:r>
    <w:r w:rsidR="00D61B2F" w:rsidRPr="00D61B2F">
      <w:rPr>
        <w:rFonts w:ascii="ＭＳ ゴシック" w:eastAsia="ＭＳ ゴシック" w:hAnsi="ＭＳ ゴシック"/>
        <w:noProof/>
        <w:snapToGrid w:val="0"/>
        <w:sz w:val="21"/>
        <w:lang w:val="ja-JP"/>
      </w:rPr>
      <w:t>-</w:t>
    </w:r>
    <w:r w:rsidR="00D61B2F">
      <w:rPr>
        <w:rFonts w:ascii="ＭＳ ゴシック" w:eastAsia="ＭＳ ゴシック" w:hAnsi="ＭＳ ゴシック"/>
        <w:noProof/>
        <w:snapToGrid w:val="0"/>
        <w:sz w:val="21"/>
      </w:rPr>
      <w:t xml:space="preserve"> 1 -</w:t>
    </w:r>
    <w:r w:rsidRPr="002720C2">
      <w:rPr>
        <w:rFonts w:ascii="ＭＳ ゴシック" w:eastAsia="ＭＳ ゴシック" w:hAnsi="ＭＳ ゴシック"/>
        <w:snapToGrid w:val="0"/>
        <w:sz w:val="21"/>
      </w:rPr>
      <w:fldChar w:fldCharType="end"/>
    </w:r>
  </w:p>
  <w:p w:rsidR="00391641" w:rsidRDefault="003916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C8" w:rsidRDefault="00CE39C8" w:rsidP="00920869">
      <w:pPr>
        <w:spacing w:line="240" w:lineRule="auto"/>
      </w:pPr>
      <w:r>
        <w:separator/>
      </w:r>
    </w:p>
  </w:footnote>
  <w:footnote w:type="continuationSeparator" w:id="0">
    <w:p w:rsidR="00CE39C8" w:rsidRDefault="00CE39C8" w:rsidP="00920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56727"/>
    <w:multiLevelType w:val="hybridMultilevel"/>
    <w:tmpl w:val="45FE7698"/>
    <w:lvl w:ilvl="0" w:tplc="163C5F2A">
      <w:start w:val="4"/>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355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43B98"/>
    <w:rsid w:val="00061D89"/>
    <w:rsid w:val="00091EA3"/>
    <w:rsid w:val="000C436C"/>
    <w:rsid w:val="000E197B"/>
    <w:rsid w:val="0011474B"/>
    <w:rsid w:val="0014566C"/>
    <w:rsid w:val="00147A0A"/>
    <w:rsid w:val="00152523"/>
    <w:rsid w:val="00183910"/>
    <w:rsid w:val="001B2623"/>
    <w:rsid w:val="001B32AC"/>
    <w:rsid w:val="001C52D4"/>
    <w:rsid w:val="001D7F5E"/>
    <w:rsid w:val="001E6BEA"/>
    <w:rsid w:val="0020497F"/>
    <w:rsid w:val="00230F81"/>
    <w:rsid w:val="00254B94"/>
    <w:rsid w:val="00256C30"/>
    <w:rsid w:val="002720C2"/>
    <w:rsid w:val="00277F97"/>
    <w:rsid w:val="002D6A70"/>
    <w:rsid w:val="002F316C"/>
    <w:rsid w:val="00310EC1"/>
    <w:rsid w:val="00316E40"/>
    <w:rsid w:val="0034094C"/>
    <w:rsid w:val="00341122"/>
    <w:rsid w:val="00345157"/>
    <w:rsid w:val="003579A4"/>
    <w:rsid w:val="00391641"/>
    <w:rsid w:val="004470C3"/>
    <w:rsid w:val="00476668"/>
    <w:rsid w:val="00490482"/>
    <w:rsid w:val="004954FD"/>
    <w:rsid w:val="004A4CE5"/>
    <w:rsid w:val="004A5B82"/>
    <w:rsid w:val="004D0F78"/>
    <w:rsid w:val="004F19C3"/>
    <w:rsid w:val="00517243"/>
    <w:rsid w:val="00517BFF"/>
    <w:rsid w:val="00536CD5"/>
    <w:rsid w:val="0055081C"/>
    <w:rsid w:val="00567E1B"/>
    <w:rsid w:val="00577523"/>
    <w:rsid w:val="005E0534"/>
    <w:rsid w:val="005F1512"/>
    <w:rsid w:val="005F2A9E"/>
    <w:rsid w:val="0061460C"/>
    <w:rsid w:val="00615062"/>
    <w:rsid w:val="0061798D"/>
    <w:rsid w:val="006210B7"/>
    <w:rsid w:val="0064643F"/>
    <w:rsid w:val="00655AD4"/>
    <w:rsid w:val="00681402"/>
    <w:rsid w:val="0068662C"/>
    <w:rsid w:val="00697D3A"/>
    <w:rsid w:val="006E4A92"/>
    <w:rsid w:val="006F021A"/>
    <w:rsid w:val="00703B80"/>
    <w:rsid w:val="00747A3C"/>
    <w:rsid w:val="0075154C"/>
    <w:rsid w:val="00753E4C"/>
    <w:rsid w:val="007559ED"/>
    <w:rsid w:val="007D4975"/>
    <w:rsid w:val="007E5D86"/>
    <w:rsid w:val="007F7761"/>
    <w:rsid w:val="00812649"/>
    <w:rsid w:val="00864546"/>
    <w:rsid w:val="00867189"/>
    <w:rsid w:val="00867C5A"/>
    <w:rsid w:val="008737DA"/>
    <w:rsid w:val="00892674"/>
    <w:rsid w:val="00903C7B"/>
    <w:rsid w:val="0090797B"/>
    <w:rsid w:val="00920869"/>
    <w:rsid w:val="009E0697"/>
    <w:rsid w:val="00A31E59"/>
    <w:rsid w:val="00A97B1A"/>
    <w:rsid w:val="00AB1B5B"/>
    <w:rsid w:val="00AB5DF5"/>
    <w:rsid w:val="00AC2164"/>
    <w:rsid w:val="00AC57F6"/>
    <w:rsid w:val="00AC784B"/>
    <w:rsid w:val="00AD665E"/>
    <w:rsid w:val="00B37CC0"/>
    <w:rsid w:val="00B44905"/>
    <w:rsid w:val="00B623A7"/>
    <w:rsid w:val="00B70F39"/>
    <w:rsid w:val="00BA06A4"/>
    <w:rsid w:val="00BA7CC2"/>
    <w:rsid w:val="00BC49DB"/>
    <w:rsid w:val="00BE54D0"/>
    <w:rsid w:val="00C41503"/>
    <w:rsid w:val="00C64DFC"/>
    <w:rsid w:val="00C718F7"/>
    <w:rsid w:val="00C9361B"/>
    <w:rsid w:val="00CE39C8"/>
    <w:rsid w:val="00D27993"/>
    <w:rsid w:val="00D61B2F"/>
    <w:rsid w:val="00D903B2"/>
    <w:rsid w:val="00D96BD5"/>
    <w:rsid w:val="00DA63D4"/>
    <w:rsid w:val="00DE0D63"/>
    <w:rsid w:val="00DF24BA"/>
    <w:rsid w:val="00E0387D"/>
    <w:rsid w:val="00E87404"/>
    <w:rsid w:val="00E90773"/>
    <w:rsid w:val="00ED7700"/>
    <w:rsid w:val="00EF02D0"/>
    <w:rsid w:val="00F15079"/>
    <w:rsid w:val="00F36D33"/>
    <w:rsid w:val="00F56D92"/>
    <w:rsid w:val="00F75DAF"/>
    <w:rsid w:val="00FD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5:docId w15:val="{96CACBCB-0C51-4602-AF26-27599A8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Company>大阪府</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調査の概要</dc:title>
  <dc:creator>大阪府職員端末機１７年度１２月調達</dc:creator>
  <cp:lastModifiedBy>守屋　大輔</cp:lastModifiedBy>
  <cp:revision>13</cp:revision>
  <cp:lastPrinted>2017-02-20T02:37:00Z</cp:lastPrinted>
  <dcterms:created xsi:type="dcterms:W3CDTF">2017-02-15T01:06:00Z</dcterms:created>
  <dcterms:modified xsi:type="dcterms:W3CDTF">2019-01-15T02:26:00Z</dcterms:modified>
</cp:coreProperties>
</file>