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8" w:rsidRPr="007818C3" w:rsidRDefault="00A2052D" w:rsidP="007818C3">
      <w:r>
        <w:rPr>
          <w:noProof/>
        </w:rPr>
        <mc:AlternateContent>
          <mc:Choice Requires="wps">
            <w:drawing>
              <wp:anchor distT="0" distB="0" distL="114300" distR="114300" simplePos="0" relativeHeight="251602944" behindDoc="0" locked="0" layoutInCell="1" allowOverlap="1">
                <wp:simplePos x="0" y="0"/>
                <wp:positionH relativeFrom="column">
                  <wp:posOffset>11041693</wp:posOffset>
                </wp:positionH>
                <wp:positionV relativeFrom="paragraph">
                  <wp:posOffset>1232535</wp:posOffset>
                </wp:positionV>
                <wp:extent cx="2363190" cy="584200"/>
                <wp:effectExtent l="0" t="0" r="0" b="6350"/>
                <wp:wrapNone/>
                <wp:docPr id="2" name="ホームベース 2" descr="パブリックコメント&#10;（令和3.11.1～令和3.12.1）&#10;"/>
                <wp:cNvGraphicFramePr/>
                <a:graphic xmlns:a="http://schemas.openxmlformats.org/drawingml/2006/main">
                  <a:graphicData uri="http://schemas.microsoft.com/office/word/2010/wordprocessingShape">
                    <wps:wsp>
                      <wps:cNvSpPr/>
                      <wps:spPr>
                        <a:xfrm>
                          <a:off x="0" y="0"/>
                          <a:ext cx="2363190" cy="584200"/>
                        </a:xfrm>
                        <a:prstGeom prst="homePlate">
                          <a:avLst/>
                        </a:prstGeom>
                        <a:gradFill flip="none" rotWithShape="1">
                          <a:gsLst>
                            <a:gs pos="27000">
                              <a:srgbClr val="FFE5DE"/>
                            </a:gs>
                            <a:gs pos="0">
                              <a:schemeClr val="bg1"/>
                            </a:gs>
                            <a:gs pos="100000">
                              <a:srgbClr val="FF8F7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0379" w:rsidRPr="00580379" w:rsidRDefault="00580379" w:rsidP="00580379">
                            <w:pPr>
                              <w:pStyle w:val="Web"/>
                              <w:spacing w:before="0" w:beforeAutospacing="0" w:after="0" w:afterAutospacing="0"/>
                              <w:jc w:val="center"/>
                              <w:rPr>
                                <w:rFonts w:ascii="Meiryo UI" w:eastAsia="Meiryo UI" w:hAnsi="Meiryo UI" w:cstheme="minorBidi"/>
                                <w:color w:val="000000" w:themeColor="text1"/>
                                <w:kern w:val="24"/>
                                <w:sz w:val="21"/>
                                <w:szCs w:val="21"/>
                              </w:rPr>
                            </w:pPr>
                            <w:r w:rsidRPr="00580379">
                              <w:rPr>
                                <w:rFonts w:ascii="Meiryo UI" w:eastAsia="Meiryo UI" w:hAnsi="Meiryo UI" w:cstheme="minorBidi" w:hint="eastAsia"/>
                                <w:color w:val="000000" w:themeColor="text1"/>
                                <w:kern w:val="24"/>
                                <w:sz w:val="21"/>
                                <w:szCs w:val="21"/>
                              </w:rPr>
                              <w:t>パブリックコメント</w:t>
                            </w:r>
                          </w:p>
                          <w:p w:rsidR="00E40D5D" w:rsidRDefault="00580379" w:rsidP="00580379">
                            <w:pPr>
                              <w:pStyle w:val="Web"/>
                              <w:spacing w:before="0" w:beforeAutospacing="0" w:after="0" w:afterAutospacing="0"/>
                            </w:pP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2052D">
                              <w:rPr>
                                <w:rFonts w:ascii="Meiryo UI" w:eastAsia="Meiryo UI" w:hAnsi="Meiryo UI" w:cstheme="minorBidi"/>
                                <w:color w:val="000000" w:themeColor="text1"/>
                                <w:kern w:val="24"/>
                                <w:sz w:val="21"/>
                                <w:szCs w:val="21"/>
                              </w:rPr>
                              <w:t>4</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10</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13</w:t>
                            </w: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2052D">
                              <w:rPr>
                                <w:rFonts w:ascii="Meiryo UI" w:eastAsia="Meiryo UI" w:hAnsi="Meiryo UI" w:cstheme="minorBidi" w:hint="eastAsia"/>
                                <w:color w:val="000000" w:themeColor="text1"/>
                                <w:kern w:val="24"/>
                                <w:sz w:val="21"/>
                                <w:szCs w:val="21"/>
                              </w:rPr>
                              <w:t>4</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11</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11</w:t>
                            </w:r>
                            <w:r w:rsidRPr="00580379">
                              <w:rPr>
                                <w:rFonts w:ascii="Meiryo UI" w:eastAsia="Meiryo UI" w:hAnsi="Meiryo UI" w:cstheme="minorBidi" w:hint="eastAsia"/>
                                <w:color w:val="000000" w:themeColor="text1"/>
                                <w:kern w:val="24"/>
                                <w:sz w:val="21"/>
                                <w:szCs w:val="21"/>
                              </w:rPr>
                              <w:t>）</w:t>
                            </w:r>
                          </w:p>
                        </w:txbxContent>
                      </wps:txbx>
                      <wps:bodyPr wrap="square" rtlCol="0" anchor="ct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6" type="#_x0000_t15" alt="パブリックコメント&#10;（令和3.11.1～令和3.12.1）&#10;" style="position:absolute;left:0;text-align:left;margin-left:869.4pt;margin-top:97.05pt;width:186.1pt;height:46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" adj="18930" fillcolor="white [3212]" stroked="f" strokeweight="1pt">
                <v:fill color2="#ff8f75" rotate="t" angle="90" colors="0 white;17695f #ffe5de;1 #ff8f75" focus="100%" type="gradient"/>
                <v:textbox>
                  <w:txbxContent>
                    <w:p w:rsidR="00580379" w:rsidRPr="00580379" w:rsidRDefault="00580379" w:rsidP="00580379">
                      <w:pPr>
                        <w:pStyle w:val="Web"/>
                        <w:spacing w:before="0" w:beforeAutospacing="0" w:after="0" w:afterAutospacing="0"/>
                        <w:jc w:val="center"/>
                        <w:rPr>
                          <w:rFonts w:ascii="Meiryo UI" w:eastAsia="Meiryo UI" w:hAnsi="Meiryo UI" w:cstheme="minorBidi"/>
                          <w:color w:val="000000" w:themeColor="text1"/>
                          <w:kern w:val="24"/>
                          <w:sz w:val="21"/>
                          <w:szCs w:val="21"/>
                        </w:rPr>
                      </w:pPr>
                      <w:r w:rsidRPr="00580379">
                        <w:rPr>
                          <w:rFonts w:ascii="Meiryo UI" w:eastAsia="Meiryo UI" w:hAnsi="Meiryo UI" w:cstheme="minorBidi" w:hint="eastAsia"/>
                          <w:color w:val="000000" w:themeColor="text1"/>
                          <w:kern w:val="24"/>
                          <w:sz w:val="21"/>
                          <w:szCs w:val="21"/>
                        </w:rPr>
                        <w:t>パブリックコメント</w:t>
                      </w:r>
                    </w:p>
                    <w:p w:rsidR="00E40D5D" w:rsidRDefault="00580379" w:rsidP="00580379">
                      <w:pPr>
                        <w:pStyle w:val="Web"/>
                        <w:spacing w:before="0" w:beforeAutospacing="0" w:after="0" w:afterAutospacing="0"/>
                      </w:pP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2052D">
                        <w:rPr>
                          <w:rFonts w:ascii="Meiryo UI" w:eastAsia="Meiryo UI" w:hAnsi="Meiryo UI" w:cstheme="minorBidi"/>
                          <w:color w:val="000000" w:themeColor="text1"/>
                          <w:kern w:val="24"/>
                          <w:sz w:val="21"/>
                          <w:szCs w:val="21"/>
                        </w:rPr>
                        <w:t>4</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10</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13</w:t>
                      </w: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2052D">
                        <w:rPr>
                          <w:rFonts w:ascii="Meiryo UI" w:eastAsia="Meiryo UI" w:hAnsi="Meiryo UI" w:cstheme="minorBidi" w:hint="eastAsia"/>
                          <w:color w:val="000000" w:themeColor="text1"/>
                          <w:kern w:val="24"/>
                          <w:sz w:val="21"/>
                          <w:szCs w:val="21"/>
                        </w:rPr>
                        <w:t>4</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11</w:t>
                      </w:r>
                      <w:r w:rsidR="00D44D40">
                        <w:rPr>
                          <w:rFonts w:ascii="Meiryo UI" w:eastAsia="Meiryo UI" w:hAnsi="Meiryo UI" w:cstheme="minorBidi" w:hint="eastAsia"/>
                          <w:color w:val="000000" w:themeColor="text1"/>
                          <w:kern w:val="24"/>
                          <w:sz w:val="21"/>
                          <w:szCs w:val="21"/>
                        </w:rPr>
                        <w:t>.</w:t>
                      </w:r>
                      <w:r w:rsidR="00A2052D">
                        <w:rPr>
                          <w:rFonts w:ascii="Meiryo UI" w:eastAsia="Meiryo UI" w:hAnsi="Meiryo UI" w:cstheme="minorBidi"/>
                          <w:color w:val="000000" w:themeColor="text1"/>
                          <w:kern w:val="24"/>
                          <w:sz w:val="21"/>
                          <w:szCs w:val="21"/>
                        </w:rPr>
                        <w:t>11</w:t>
                      </w:r>
                      <w:r w:rsidRPr="00580379">
                        <w:rPr>
                          <w:rFonts w:ascii="Meiryo UI" w:eastAsia="Meiryo UI" w:hAnsi="Meiryo UI" w:cstheme="minorBidi" w:hint="eastAsia"/>
                          <w:color w:val="000000" w:themeColor="text1"/>
                          <w:kern w:val="24"/>
                          <w:sz w:val="21"/>
                          <w:szCs w:val="21"/>
                        </w:rPr>
                        <w:t>）</w:t>
                      </w:r>
                    </w:p>
                  </w:txbxContent>
                </v:textbox>
              </v:shape>
            </w:pict>
          </mc:Fallback>
        </mc:AlternateContent>
      </w:r>
      <w:r w:rsidR="003D1181">
        <w:rPr>
          <w:noProof/>
        </w:rPr>
        <mc:AlternateContent>
          <mc:Choice Requires="wps">
            <w:drawing>
              <wp:anchor distT="0" distB="0" distL="114300" distR="114300" simplePos="0" relativeHeight="251617280" behindDoc="0" locked="0" layoutInCell="1" allowOverlap="1">
                <wp:simplePos x="0" y="0"/>
                <wp:positionH relativeFrom="column">
                  <wp:posOffset>4427286</wp:posOffset>
                </wp:positionH>
                <wp:positionV relativeFrom="paragraph">
                  <wp:posOffset>1078444</wp:posOffset>
                </wp:positionV>
                <wp:extent cx="5391397" cy="973777"/>
                <wp:effectExtent l="0" t="0" r="0" b="0"/>
                <wp:wrapNone/>
                <wp:docPr id="17" name="正方形/長方形 17" descr="最近の災害対応の教訓及び最近の施策の&#10;　進展等、国の防災基本計画の修正（R4.6）&#10;　を踏まえた修正を行う。&#10;" title="修正の趣旨"/>
                <wp:cNvGraphicFramePr/>
                <a:graphic xmlns:a="http://schemas.openxmlformats.org/drawingml/2006/main">
                  <a:graphicData uri="http://schemas.microsoft.com/office/word/2010/wordprocessingShape">
                    <wps:wsp>
                      <wps:cNvSpPr/>
                      <wps:spPr>
                        <a:xfrm>
                          <a:off x="0" y="0"/>
                          <a:ext cx="5391397" cy="9737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181" w:rsidRPr="003D1181" w:rsidRDefault="003D1181" w:rsidP="003D1181">
                            <w:pPr>
                              <w:pStyle w:val="Web"/>
                              <w:spacing w:before="0" w:beforeAutospacing="0" w:after="0" w:afterAutospacing="0" w:line="460" w:lineRule="exact"/>
                              <w:ind w:firstLineChars="100" w:firstLine="361"/>
                              <w:rPr>
                                <w:rFonts w:ascii="ＭＳ ゴシック" w:eastAsia="ＭＳ ゴシック" w:hAnsi="ＭＳ ゴシック" w:cs="Meiryo UI"/>
                                <w:b/>
                                <w:color w:val="000000" w:themeColor="text1"/>
                                <w:kern w:val="24"/>
                                <w:sz w:val="36"/>
                                <w:szCs w:val="30"/>
                              </w:rPr>
                            </w:pPr>
                            <w:r w:rsidRPr="003D1181">
                              <w:rPr>
                                <w:rFonts w:ascii="ＭＳ ゴシック" w:eastAsia="ＭＳ ゴシック" w:hAnsi="ＭＳ ゴシック" w:cs="Meiryo UI" w:hint="eastAsia"/>
                                <w:b/>
                                <w:color w:val="000000" w:themeColor="text1"/>
                                <w:kern w:val="24"/>
                                <w:sz w:val="36"/>
                                <w:szCs w:val="30"/>
                              </w:rPr>
                              <w:t>最近の災害対応の教訓及び最近の施策の</w:t>
                            </w:r>
                          </w:p>
                          <w:p w:rsidR="003D1181" w:rsidRPr="003D1181" w:rsidRDefault="003D1181" w:rsidP="003D1181">
                            <w:pPr>
                              <w:pStyle w:val="Web"/>
                              <w:spacing w:before="0" w:beforeAutospacing="0" w:after="0" w:afterAutospacing="0" w:line="460" w:lineRule="exact"/>
                              <w:rPr>
                                <w:rFonts w:ascii="ＭＳ ゴシック" w:eastAsia="ＭＳ ゴシック" w:hAnsi="ＭＳ ゴシック" w:cs="Meiryo UI"/>
                                <w:b/>
                                <w:color w:val="000000" w:themeColor="text1"/>
                                <w:kern w:val="24"/>
                                <w:sz w:val="36"/>
                                <w:szCs w:val="30"/>
                              </w:rPr>
                            </w:pPr>
                            <w:r w:rsidRPr="003D1181">
                              <w:rPr>
                                <w:rFonts w:ascii="ＭＳ ゴシック" w:eastAsia="ＭＳ ゴシック" w:hAnsi="ＭＳ ゴシック" w:cs="Meiryo UI" w:hint="eastAsia"/>
                                <w:b/>
                                <w:color w:val="000000" w:themeColor="text1"/>
                                <w:kern w:val="24"/>
                                <w:sz w:val="36"/>
                                <w:szCs w:val="30"/>
                              </w:rPr>
                              <w:t xml:space="preserve">　進展等、国の防災基本計画の修正（R4.6）</w:t>
                            </w:r>
                          </w:p>
                          <w:p w:rsidR="00580379" w:rsidRPr="003D1181" w:rsidRDefault="003D1181" w:rsidP="003D1181">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3D1181">
                              <w:rPr>
                                <w:rFonts w:ascii="ＭＳ ゴシック" w:eastAsia="ＭＳ ゴシック" w:hAnsi="ＭＳ ゴシック" w:cs="Meiryo UI" w:hint="eastAsia"/>
                                <w:b/>
                                <w:color w:val="000000" w:themeColor="text1"/>
                                <w:kern w:val="24"/>
                                <w:sz w:val="36"/>
                                <w:szCs w:val="30"/>
                              </w:rPr>
                              <w:t xml:space="preserve">　を踏まえた修正を行う。</w:t>
                            </w:r>
                          </w:p>
                        </w:txbxContent>
                      </wps:txbx>
                      <wps:bodyPr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7" alt="タイトル: 修正の趣旨 - 説明: 最近の災害対応の教訓及び最近の施策の&#10;　進展等、国の防災基本計画の修正（R4.6）&#10;　を踏まえた修正を行う。&#10;" style="position:absolute;left:0;text-align:left;margin-left:348.6pt;margin-top:84.9pt;width:424.5pt;height:76.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" filled="f" stroked="f" strokeweight="1pt">
                <v:textbox inset=",0,,0">
                  <w:txbxContent>
                    <w:p w:rsidR="003D1181" w:rsidRPr="003D1181" w:rsidRDefault="003D1181" w:rsidP="003D1181">
                      <w:pPr>
                        <w:pStyle w:val="Web"/>
                        <w:spacing w:before="0" w:beforeAutospacing="0" w:after="0" w:afterAutospacing="0" w:line="460" w:lineRule="exact"/>
                        <w:ind w:firstLineChars="100" w:firstLine="361"/>
                        <w:rPr>
                          <w:rFonts w:ascii="ＭＳ ゴシック" w:eastAsia="ＭＳ ゴシック" w:hAnsi="ＭＳ ゴシック" w:cs="Meiryo UI"/>
                          <w:b/>
                          <w:color w:val="000000" w:themeColor="text1"/>
                          <w:kern w:val="24"/>
                          <w:sz w:val="36"/>
                          <w:szCs w:val="30"/>
                        </w:rPr>
                      </w:pPr>
                      <w:r w:rsidRPr="003D1181">
                        <w:rPr>
                          <w:rFonts w:ascii="ＭＳ ゴシック" w:eastAsia="ＭＳ ゴシック" w:hAnsi="ＭＳ ゴシック" w:cs="Meiryo UI" w:hint="eastAsia"/>
                          <w:b/>
                          <w:color w:val="000000" w:themeColor="text1"/>
                          <w:kern w:val="24"/>
                          <w:sz w:val="36"/>
                          <w:szCs w:val="30"/>
                        </w:rPr>
                        <w:t>最近の災害対応の教訓及び最近の施策の</w:t>
                      </w:r>
                    </w:p>
                    <w:p w:rsidR="003D1181" w:rsidRPr="003D1181" w:rsidRDefault="003D1181" w:rsidP="003D1181">
                      <w:pPr>
                        <w:pStyle w:val="Web"/>
                        <w:spacing w:before="0" w:beforeAutospacing="0" w:after="0" w:afterAutospacing="0" w:line="460" w:lineRule="exact"/>
                        <w:rPr>
                          <w:rFonts w:ascii="ＭＳ ゴシック" w:eastAsia="ＭＳ ゴシック" w:hAnsi="ＭＳ ゴシック" w:cs="Meiryo UI"/>
                          <w:b/>
                          <w:color w:val="000000" w:themeColor="text1"/>
                          <w:kern w:val="24"/>
                          <w:sz w:val="36"/>
                          <w:szCs w:val="30"/>
                        </w:rPr>
                      </w:pPr>
                      <w:r w:rsidRPr="003D1181">
                        <w:rPr>
                          <w:rFonts w:ascii="ＭＳ ゴシック" w:eastAsia="ＭＳ ゴシック" w:hAnsi="ＭＳ ゴシック" w:cs="Meiryo UI" w:hint="eastAsia"/>
                          <w:b/>
                          <w:color w:val="000000" w:themeColor="text1"/>
                          <w:kern w:val="24"/>
                          <w:sz w:val="36"/>
                          <w:szCs w:val="30"/>
                        </w:rPr>
                        <w:t xml:space="preserve">　進展等、国の防災基本計画の修正（R4.6）</w:t>
                      </w:r>
                    </w:p>
                    <w:p w:rsidR="00580379" w:rsidRPr="003D1181" w:rsidRDefault="003D1181" w:rsidP="003D1181">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3D1181">
                        <w:rPr>
                          <w:rFonts w:ascii="ＭＳ ゴシック" w:eastAsia="ＭＳ ゴシック" w:hAnsi="ＭＳ ゴシック" w:cs="Meiryo UI" w:hint="eastAsia"/>
                          <w:b/>
                          <w:color w:val="000000" w:themeColor="text1"/>
                          <w:kern w:val="24"/>
                          <w:sz w:val="36"/>
                          <w:szCs w:val="30"/>
                        </w:rPr>
                        <w:t xml:space="preserve">　を踏まえた修正を行う。</w:t>
                      </w:r>
                    </w:p>
                  </w:txbxContent>
                </v:textbox>
              </v:rect>
            </w:pict>
          </mc:Fallback>
        </mc:AlternateContent>
      </w:r>
      <w:r w:rsidR="003D1181">
        <w:rPr>
          <w:noProof/>
        </w:rPr>
        <mc:AlternateContent>
          <mc:Choice Requires="wps">
            <w:drawing>
              <wp:anchor distT="0" distB="0" distL="114300" distR="114300" simplePos="0" relativeHeight="251630592" behindDoc="0" locked="0" layoutInCell="1" allowOverlap="1">
                <wp:simplePos x="0" y="0"/>
                <wp:positionH relativeFrom="column">
                  <wp:posOffset>247172</wp:posOffset>
                </wp:positionH>
                <wp:positionV relativeFrom="paragraph">
                  <wp:posOffset>6398590</wp:posOffset>
                </wp:positionV>
                <wp:extent cx="2404591" cy="3001286"/>
                <wp:effectExtent l="0" t="0" r="15240" b="27940"/>
                <wp:wrapNone/>
                <wp:docPr id="41" name="正方形/長方形 41" descr="基本対策編&#10;自然災害&#10;地震対策、風水害対策&#10;事故災害&#10;海上災害対策、航空災害対策、鉄道災害対策、道路災害対策、危険物災害対策、高層建築物、地下街、市街地災害対策、林野火災対策"/>
                <wp:cNvGraphicFramePr/>
                <a:graphic xmlns:a="http://schemas.openxmlformats.org/drawingml/2006/main">
                  <a:graphicData uri="http://schemas.microsoft.com/office/word/2010/wordprocessingShape">
                    <wps:wsp>
                      <wps:cNvSpPr/>
                      <wps:spPr>
                        <a:xfrm>
                          <a:off x="0" y="0"/>
                          <a:ext cx="2404591" cy="3001286"/>
                        </a:xfrm>
                        <a:prstGeom prst="rect">
                          <a:avLst/>
                        </a:prstGeom>
                        <a:solidFill>
                          <a:srgbClr val="FFCAB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wps:txbx>
                      <wps:bodyPr rtlCol="0" anchor="t" anchorCtr="0"/>
                    </wps:wsp>
                  </a:graphicData>
                </a:graphic>
              </wp:anchor>
            </w:drawing>
          </mc:Choice>
          <mc:Fallback>
            <w:pict>
              <v:rect id="正方形/長方形 41" o:spid="_x0000_s1028" alt="基本対策編&#10;自然災害&#10;地震対策、風水害対策&#10;事故災害&#10;海上災害対策、航空災害対策、鉄道災害対策、道路災害対策、危険物災害対策、高層建築物、地下街、市街地災害対策、林野火災対策" style="position:absolute;left:0;text-align:left;margin-left:19.45pt;margin-top:503.85pt;width:189.35pt;height:236.3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" fillcolor="#ffcabd" strokecolor="black [3213]" strokeweight="1pt">
                <v:textbo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v:textbox>
              </v:rect>
            </w:pict>
          </mc:Fallback>
        </mc:AlternateContent>
      </w:r>
      <w:r w:rsidR="003D1181">
        <w:rPr>
          <w:noProof/>
        </w:rPr>
        <mc:AlternateContent>
          <mc:Choice Requires="wpg">
            <w:drawing>
              <wp:anchor distT="0" distB="0" distL="114300" distR="114300" simplePos="0" relativeHeight="251631616" behindDoc="0" locked="0" layoutInCell="1" allowOverlap="1">
                <wp:simplePos x="0" y="0"/>
                <wp:positionH relativeFrom="column">
                  <wp:posOffset>321600</wp:posOffset>
                </wp:positionH>
                <wp:positionV relativeFrom="paragraph">
                  <wp:posOffset>6983381</wp:posOffset>
                </wp:positionV>
                <wp:extent cx="2228284" cy="510464"/>
                <wp:effectExtent l="0" t="0" r="19685" b="23495"/>
                <wp:wrapNone/>
                <wp:docPr id="42" name="グループ化 42"/>
                <wp:cNvGraphicFramePr/>
                <a:graphic xmlns:a="http://schemas.openxmlformats.org/drawingml/2006/main">
                  <a:graphicData uri="http://schemas.microsoft.com/office/word/2010/wordprocessingGroup">
                    <wpg:wgp>
                      <wpg:cNvGrpSpPr/>
                      <wpg:grpSpPr>
                        <a:xfrm>
                          <a:off x="0" y="0"/>
                          <a:ext cx="2228284" cy="510464"/>
                          <a:chOff x="356578" y="7042436"/>
                          <a:chExt cx="2228284" cy="510464"/>
                        </a:xfrm>
                      </wpg:grpSpPr>
                      <wps:wsp>
                        <wps:cNvPr id="51" name="正方形/長方形 51"/>
                        <wps:cNvSpPr/>
                        <wps:spPr>
                          <a:xfrm>
                            <a:off x="356578" y="7042436"/>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wps:txbx>
                        <wps:bodyPr rtlCol="0" anchor="ctr"/>
                      </wps:wsp>
                      <wps:wsp>
                        <wps:cNvPr id="52" name="正方形/長方形 52"/>
                        <wps:cNvSpPr/>
                        <wps:spPr>
                          <a:xfrm>
                            <a:off x="1504862" y="7042437"/>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wps:txbx>
                        <wps:bodyPr rtlCol="0" anchor="ctr"/>
                      </wps:wsp>
                    </wpg:wgp>
                  </a:graphicData>
                </a:graphic>
              </wp:anchor>
            </w:drawing>
          </mc:Choice>
          <mc:Fallback>
            <w:pict>
              <v:group id="グループ化 42" o:spid="_x0000_s1029" style="position:absolute;left:0;text-align:left;margin-left:25.3pt;margin-top:549.85pt;width:175.45pt;height:40.2pt;z-index:251631616" coordorigin="3565,70424" coordsize="22282,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">
                <v:rect id="正方形/長方形 51" o:spid="_x0000_s1030" style="position:absolute;left:3565;top:70424;width:10800;height:5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v:textbox>
                </v:rect>
                <v:rect id="正方形/長方形 52" o:spid="_x0000_s1031" style="position:absolute;left:15048;top:70424;width:10800;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v:textbox>
                </v:rect>
              </v:group>
            </w:pict>
          </mc:Fallback>
        </mc:AlternateContent>
      </w:r>
      <w:r w:rsidR="003D1181">
        <w:rPr>
          <w:noProof/>
        </w:rPr>
        <mc:AlternateContent>
          <mc:Choice Requires="wps">
            <w:drawing>
              <wp:anchor distT="0" distB="0" distL="114300" distR="114300" simplePos="0" relativeHeight="251632640" behindDoc="0" locked="0" layoutInCell="1" allowOverlap="1">
                <wp:simplePos x="0" y="0"/>
                <wp:positionH relativeFrom="column">
                  <wp:posOffset>321600</wp:posOffset>
                </wp:positionH>
                <wp:positionV relativeFrom="paragraph">
                  <wp:posOffset>7802088</wp:posOffset>
                </wp:positionV>
                <wp:extent cx="1080000" cy="308504"/>
                <wp:effectExtent l="0" t="0" r="25400" b="15875"/>
                <wp:wrapNone/>
                <wp:docPr id="44" name="正方形/長方形 44"/>
                <wp:cNvGraphicFramePr/>
                <a:graphic xmlns:a="http://schemas.openxmlformats.org/drawingml/2006/main">
                  <a:graphicData uri="http://schemas.microsoft.com/office/word/2010/wordprocessingShape">
                    <wps:wsp>
                      <wps:cNvSpPr/>
                      <wps:spPr>
                        <a:xfrm>
                          <a:off x="0" y="0"/>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wps:txbx>
                      <wps:bodyPr rtlCol="0" anchor="ctr"/>
                    </wps:wsp>
                  </a:graphicData>
                </a:graphic>
              </wp:anchor>
            </w:drawing>
          </mc:Choice>
          <mc:Fallback>
            <w:pict>
              <v:rect id="正方形/長方形 44" o:spid="_x0000_s1032" style="position:absolute;left:0;text-align:left;margin-left:25.3pt;margin-top:614.35pt;width:85.05pt;height:24.3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v:textbox>
              </v:rect>
            </w:pict>
          </mc:Fallback>
        </mc:AlternateContent>
      </w:r>
      <w:r w:rsidR="003D1181">
        <w:rPr>
          <w:noProof/>
        </w:rPr>
        <mc:AlternateContent>
          <mc:Choice Requires="wps">
            <w:drawing>
              <wp:anchor distT="0" distB="0" distL="114300" distR="114300" simplePos="0" relativeHeight="251633664" behindDoc="0" locked="0" layoutInCell="1" allowOverlap="1">
                <wp:simplePos x="0" y="0"/>
                <wp:positionH relativeFrom="column">
                  <wp:posOffset>321600</wp:posOffset>
                </wp:positionH>
                <wp:positionV relativeFrom="paragraph">
                  <wp:posOffset>8556999</wp:posOffset>
                </wp:positionV>
                <wp:extent cx="1080000" cy="308504"/>
                <wp:effectExtent l="0" t="0" r="25400" b="15875"/>
                <wp:wrapNone/>
                <wp:docPr id="45" name="正方形/長方形 45"/>
                <wp:cNvGraphicFramePr/>
                <a:graphic xmlns:a="http://schemas.openxmlformats.org/drawingml/2006/main">
                  <a:graphicData uri="http://schemas.microsoft.com/office/word/2010/wordprocessingShape">
                    <wps:wsp>
                      <wps:cNvSpPr/>
                      <wps:spPr>
                        <a:xfrm>
                          <a:off x="0" y="0"/>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wps:txbx>
                      <wps:bodyPr rtlCol="0" anchor="ctr"/>
                    </wps:wsp>
                  </a:graphicData>
                </a:graphic>
              </wp:anchor>
            </w:drawing>
          </mc:Choice>
          <mc:Fallback>
            <w:pict>
              <v:rect id="正方形/長方形 45" o:spid="_x0000_s1033" style="position:absolute;left:0;text-align:left;margin-left:25.3pt;margin-top:673.8pt;width:85.05pt;height:24.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v:textbox>
              </v:rect>
            </w:pict>
          </mc:Fallback>
        </mc:AlternateContent>
      </w:r>
      <w:r w:rsidR="003D1181">
        <w:rPr>
          <w:noProof/>
        </w:rPr>
        <mc:AlternateContent>
          <mc:Choice Requires="wps">
            <w:drawing>
              <wp:anchor distT="0" distB="0" distL="114300" distR="114300" simplePos="0" relativeHeight="251634688" behindDoc="0" locked="0" layoutInCell="1" allowOverlap="1">
                <wp:simplePos x="0" y="0"/>
                <wp:positionH relativeFrom="column">
                  <wp:posOffset>321600</wp:posOffset>
                </wp:positionH>
                <wp:positionV relativeFrom="paragraph">
                  <wp:posOffset>8174227</wp:posOffset>
                </wp:positionV>
                <wp:extent cx="1080000" cy="308504"/>
                <wp:effectExtent l="0" t="0" r="25400" b="15875"/>
                <wp:wrapNone/>
                <wp:docPr id="46" name="正方形/長方形 46"/>
                <wp:cNvGraphicFramePr/>
                <a:graphic xmlns:a="http://schemas.openxmlformats.org/drawingml/2006/main">
                  <a:graphicData uri="http://schemas.microsoft.com/office/word/2010/wordprocessingShape">
                    <wps:wsp>
                      <wps:cNvSpPr/>
                      <wps:spPr>
                        <a:xfrm>
                          <a:off x="0" y="0"/>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wps:txbx>
                      <wps:bodyPr rtlCol="0" anchor="ctr"/>
                    </wps:wsp>
                  </a:graphicData>
                </a:graphic>
              </wp:anchor>
            </w:drawing>
          </mc:Choice>
          <mc:Fallback>
            <w:pict>
              <v:rect id="正方形/長方形 46" o:spid="_x0000_s1034" style="position:absolute;left:0;text-align:left;margin-left:25.3pt;margin-top:643.65pt;width:85.05pt;height:24.3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v:textbox>
              </v:rect>
            </w:pict>
          </mc:Fallback>
        </mc:AlternateContent>
      </w:r>
      <w:r w:rsidR="003D1181">
        <w:rPr>
          <w:noProof/>
        </w:rPr>
        <mc:AlternateContent>
          <mc:Choice Requires="wps">
            <w:drawing>
              <wp:anchor distT="0" distB="0" distL="114300" distR="114300" simplePos="0" relativeHeight="251635712" behindDoc="0" locked="0" layoutInCell="1" allowOverlap="1">
                <wp:simplePos x="0" y="0"/>
                <wp:positionH relativeFrom="column">
                  <wp:posOffset>332232</wp:posOffset>
                </wp:positionH>
                <wp:positionV relativeFrom="paragraph">
                  <wp:posOffset>8939772</wp:posOffset>
                </wp:positionV>
                <wp:extent cx="1080000" cy="308504"/>
                <wp:effectExtent l="0" t="0" r="25400" b="15875"/>
                <wp:wrapNone/>
                <wp:docPr id="47" name="正方形/長方形 47"/>
                <wp:cNvGraphicFramePr/>
                <a:graphic xmlns:a="http://schemas.openxmlformats.org/drawingml/2006/main">
                  <a:graphicData uri="http://schemas.microsoft.com/office/word/2010/wordprocessingShape">
                    <wps:wsp>
                      <wps:cNvSpPr/>
                      <wps:spPr>
                        <a:xfrm>
                          <a:off x="0" y="0"/>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wps:txbx>
                      <wps:bodyPr rtlCol="0" anchor="ctr"/>
                    </wps:wsp>
                  </a:graphicData>
                </a:graphic>
              </wp:anchor>
            </w:drawing>
          </mc:Choice>
          <mc:Fallback>
            <w:pict>
              <v:rect id="正方形/長方形 47" o:spid="_x0000_s1035" style="position:absolute;left:0;text-align:left;margin-left:26.15pt;margin-top:703.9pt;width:85.05pt;height:24.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v:textbox>
              </v:rect>
            </w:pict>
          </mc:Fallback>
        </mc:AlternateContent>
      </w:r>
      <w:r w:rsidR="003D1181">
        <w:rPr>
          <w:noProof/>
        </w:rPr>
        <mc:AlternateContent>
          <mc:Choice Requires="wps">
            <w:drawing>
              <wp:anchor distT="0" distB="0" distL="114300" distR="114300" simplePos="0" relativeHeight="251636736" behindDoc="0" locked="0" layoutInCell="1" allowOverlap="1">
                <wp:simplePos x="0" y="0"/>
                <wp:positionH relativeFrom="column">
                  <wp:posOffset>1480549</wp:posOffset>
                </wp:positionH>
                <wp:positionV relativeFrom="paragraph">
                  <wp:posOffset>8174227</wp:posOffset>
                </wp:positionV>
                <wp:extent cx="1080000" cy="308504"/>
                <wp:effectExtent l="0" t="0" r="25400" b="15875"/>
                <wp:wrapNone/>
                <wp:docPr id="48" name="正方形/長方形 48"/>
                <wp:cNvGraphicFramePr/>
                <a:graphic xmlns:a="http://schemas.openxmlformats.org/drawingml/2006/main">
                  <a:graphicData uri="http://schemas.microsoft.com/office/word/2010/wordprocessingShape">
                    <wps:wsp>
                      <wps:cNvSpPr/>
                      <wps:spPr>
                        <a:xfrm>
                          <a:off x="0" y="0"/>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wps:txbx>
                      <wps:bodyPr lIns="0" tIns="0" rIns="0" bIns="0" rtlCol="0" anchor="ctr"/>
                    </wps:wsp>
                  </a:graphicData>
                </a:graphic>
              </wp:anchor>
            </w:drawing>
          </mc:Choice>
          <mc:Fallback>
            <w:pict>
              <v:rect id="正方形/長方形 48" o:spid="_x0000_s1036" style="position:absolute;left:0;text-align:left;margin-left:116.6pt;margin-top:643.65pt;width:85.05pt;height:24.3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" fillcolor="white [3212]" strokecolor="black [3213]" strokeweight="1.5pt">
                <v:textbox inset="0,0,0,0">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v:textbox>
              </v:rect>
            </w:pict>
          </mc:Fallback>
        </mc:AlternateContent>
      </w:r>
      <w:r w:rsidR="003D1181">
        <w:rPr>
          <w:noProof/>
        </w:rPr>
        <mc:AlternateContent>
          <mc:Choice Requires="wps">
            <w:drawing>
              <wp:anchor distT="0" distB="0" distL="114300" distR="114300" simplePos="0" relativeHeight="251637760" behindDoc="0" locked="0" layoutInCell="1" allowOverlap="1">
                <wp:simplePos x="0" y="0"/>
                <wp:positionH relativeFrom="column">
                  <wp:posOffset>1480549</wp:posOffset>
                </wp:positionH>
                <wp:positionV relativeFrom="paragraph">
                  <wp:posOffset>7802088</wp:posOffset>
                </wp:positionV>
                <wp:extent cx="1080000" cy="308504"/>
                <wp:effectExtent l="0" t="0" r="25400" b="15875"/>
                <wp:wrapNone/>
                <wp:docPr id="49" name="正方形/長方形 49"/>
                <wp:cNvGraphicFramePr/>
                <a:graphic xmlns:a="http://schemas.openxmlformats.org/drawingml/2006/main">
                  <a:graphicData uri="http://schemas.microsoft.com/office/word/2010/wordprocessingShape">
                    <wps:wsp>
                      <wps:cNvSpPr/>
                      <wps:spPr>
                        <a:xfrm>
                          <a:off x="0" y="0"/>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wps:txbx>
                      <wps:bodyPr lIns="0" rIns="0" rtlCol="0" anchor="ctr"/>
                    </wps:wsp>
                  </a:graphicData>
                </a:graphic>
              </wp:anchor>
            </w:drawing>
          </mc:Choice>
          <mc:Fallback>
            <w:pict>
              <v:rect id="正方形/長方形 49" o:spid="_x0000_s1037" style="position:absolute;left:0;text-align:left;margin-left:116.6pt;margin-top:614.35pt;width:85.05pt;height:24.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" fillcolor="white [3212]" strokecolor="black [3213]" strokeweight="1.5pt">
                <v:textbox inset="0,,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v:textbox>
              </v:rect>
            </w:pict>
          </mc:Fallback>
        </mc:AlternateContent>
      </w:r>
      <w:r w:rsidR="003D1181">
        <w:rPr>
          <w:noProof/>
        </w:rPr>
        <mc:AlternateContent>
          <mc:Choice Requires="wps">
            <w:drawing>
              <wp:anchor distT="0" distB="0" distL="114300" distR="114300" simplePos="0" relativeHeight="251638784" behindDoc="0" locked="0" layoutInCell="1" allowOverlap="1">
                <wp:simplePos x="0" y="0"/>
                <wp:positionH relativeFrom="column">
                  <wp:posOffset>1480549</wp:posOffset>
                </wp:positionH>
                <wp:positionV relativeFrom="paragraph">
                  <wp:posOffset>8556999</wp:posOffset>
                </wp:positionV>
                <wp:extent cx="1080000" cy="308504"/>
                <wp:effectExtent l="0" t="0" r="25400" b="15875"/>
                <wp:wrapNone/>
                <wp:docPr id="50" name="正方形/長方形 50"/>
                <wp:cNvGraphicFramePr/>
                <a:graphic xmlns:a="http://schemas.openxmlformats.org/drawingml/2006/main">
                  <a:graphicData uri="http://schemas.microsoft.com/office/word/2010/wordprocessingShape">
                    <wps:wsp>
                      <wps:cNvSpPr/>
                      <wps:spPr>
                        <a:xfrm>
                          <a:off x="0" y="0"/>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wps:txbx>
                      <wps:bodyPr rtlCol="0" anchor="ctr"/>
                    </wps:wsp>
                  </a:graphicData>
                </a:graphic>
              </wp:anchor>
            </w:drawing>
          </mc:Choice>
          <mc:Fallback>
            <w:pict>
              <v:rect id="正方形/長方形 50" o:spid="_x0000_s1038" style="position:absolute;left:0;text-align:left;margin-left:116.6pt;margin-top:673.8pt;width:85.05pt;height:24.3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v:textbox>
              </v:rect>
            </w:pict>
          </mc:Fallback>
        </mc:AlternateContent>
      </w:r>
      <w:r w:rsidR="00A4622B">
        <w:rPr>
          <w:noProof/>
        </w:rPr>
        <mc:AlternateContent>
          <mc:Choice Requires="wpg">
            <w:drawing>
              <wp:anchor distT="0" distB="0" distL="114300" distR="114300" simplePos="0" relativeHeight="251658240" behindDoc="0" locked="0" layoutInCell="1" allowOverlap="1">
                <wp:simplePos x="0" y="0"/>
                <wp:positionH relativeFrom="column">
                  <wp:posOffset>10351135</wp:posOffset>
                </wp:positionH>
                <wp:positionV relativeFrom="paragraph">
                  <wp:posOffset>1118870</wp:posOffset>
                </wp:positionV>
                <wp:extent cx="610235" cy="698500"/>
                <wp:effectExtent l="0" t="0" r="18415" b="25400"/>
                <wp:wrapNone/>
                <wp:docPr id="34" name="グループ化 34" descr="修正案"/>
                <wp:cNvGraphicFramePr/>
                <a:graphic xmlns:a="http://schemas.openxmlformats.org/drawingml/2006/main">
                  <a:graphicData uri="http://schemas.microsoft.com/office/word/2010/wordprocessingGroup">
                    <wpg:wgp>
                      <wpg:cNvGrpSpPr/>
                      <wpg:grpSpPr>
                        <a:xfrm>
                          <a:off x="0" y="0"/>
                          <a:ext cx="610235" cy="698500"/>
                          <a:chOff x="11379196" y="857132"/>
                          <a:chExt cx="610577" cy="698578"/>
                        </a:xfrm>
                      </wpg:grpSpPr>
                      <wps:wsp>
                        <wps:cNvPr id="36" name="正方形/長方形 36"/>
                        <wps:cNvSpPr/>
                        <wps:spPr>
                          <a:xfrm>
                            <a:off x="11485717" y="971380"/>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7" name="正方形/長方形 37"/>
                        <wps:cNvSpPr/>
                        <wps:spPr>
                          <a:xfrm>
                            <a:off x="11436717" y="910584"/>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8" name="正方形/長方形 38"/>
                        <wps:cNvSpPr/>
                        <wps:spPr>
                          <a:xfrm>
                            <a:off x="11379196" y="857132"/>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wps:txbx>
                        <wps:bodyPr vert="eaVert" lIns="0" tIns="0" rIns="0" bIns="0" rtlCol="0" anchor="ctr"/>
                      </wps:wsp>
                    </wpg:wgp>
                  </a:graphicData>
                </a:graphic>
              </wp:anchor>
            </w:drawing>
          </mc:Choice>
          <mc:Fallback>
            <w:pict>
              <v:group id="グループ化 34" o:spid="_x0000_s1039" alt="修正案" style="position:absolute;left:0;text-align:left;margin-left:815.05pt;margin-top:88.1pt;width:48.05pt;height:55pt;z-index:251658240" coordorigin="113791,8571" coordsize="610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">
                <v:rect id="正方形/長方形 36" o:spid="_x0000_s1040" style="position:absolute;left:114857;top:9713;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" fillcolor="white [3201]" strokecolor="#a5a5a5 [2092]" strokeweight=".5pt">
                  <v:textbox style="layout-flow:vertical-ideographic"/>
                </v:rect>
                <v:rect id="正方形/長方形 37" o:spid="_x0000_s1041" style="position:absolute;left:114367;top:9105;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" fillcolor="white [3201]" strokecolor="#a5a5a5 [2092]" strokeweight=".5pt">
                  <v:textbox style="layout-flow:vertical-ideographic"/>
                </v:rect>
                <v:rect id="正方形/長方形 38" o:spid="_x0000_s1042" style="position:absolute;left:113791;top:8571;width:5041;height: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" fillcolor="white [3201]" strokecolor="#a5a5a5 [2092]" strokeweight=".5pt">
                  <v:textbox style="layout-flow:vertical-ideographic" inset="0,0,0,0">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v:textbox>
                </v:rect>
              </v:group>
            </w:pict>
          </mc:Fallback>
        </mc:AlternateContent>
      </w:r>
      <w:r w:rsidR="00597904">
        <w:rPr>
          <w:noProof/>
        </w:rPr>
        <mc:AlternateContent>
          <mc:Choice Requires="wps">
            <w:drawing>
              <wp:anchor distT="0" distB="0" distL="114300" distR="114300" simplePos="0" relativeHeight="251660288" behindDoc="0" locked="0" layoutInCell="1" allowOverlap="1">
                <wp:simplePos x="0" y="0"/>
                <wp:positionH relativeFrom="column">
                  <wp:posOffset>4015740</wp:posOffset>
                </wp:positionH>
                <wp:positionV relativeFrom="paragraph">
                  <wp:posOffset>516890</wp:posOffset>
                </wp:positionV>
                <wp:extent cx="1475740" cy="471170"/>
                <wp:effectExtent l="38100" t="57150" r="48260" b="43180"/>
                <wp:wrapNone/>
                <wp:docPr id="16" name="正方形/長方形 16" descr="修正の趣旨"/>
                <wp:cNvGraphicFramePr/>
                <a:graphic xmlns:a="http://schemas.openxmlformats.org/drawingml/2006/main">
                  <a:graphicData uri="http://schemas.microsoft.com/office/word/2010/wordprocessingShape">
                    <wps:wsp>
                      <wps:cNvSpPr/>
                      <wps:spPr>
                        <a:xfrm>
                          <a:off x="0" y="0"/>
                          <a:ext cx="1475740" cy="471170"/>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wps:txbx>
                      <wps:bodyPr lIns="0" tIns="0" rIns="0" bIns="0" rtlCol="0" anchor="ctr">
                        <a:noAutofit/>
                      </wps:bodyPr>
                    </wps:wsp>
                  </a:graphicData>
                </a:graphic>
                <wp14:sizeRelV relativeFrom="margin">
                  <wp14:pctHeight>0</wp14:pctHeight>
                </wp14:sizeRelV>
              </wp:anchor>
            </w:drawing>
          </mc:Choice>
          <mc:Fallback>
            <w:pict>
              <v:rect id="正方形/長方形 16" o:spid="_x0000_s1043" alt="修正の趣旨" style="position:absolute;left:0;text-align:left;margin-left:316.2pt;margin-top:40.7pt;width:116.2pt;height:3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" fillcolor="#039" stroked="f" strokeweight="1pt">
                <v:textbox inset="0,0,0,0">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v:textbox>
              </v:rect>
            </w:pict>
          </mc:Fallback>
        </mc:AlternateContent>
      </w:r>
      <w:r w:rsidR="00597904" w:rsidRPr="00580379">
        <w:rPr>
          <w:noProof/>
        </w:rPr>
        <mc:AlternateContent>
          <mc:Choice Requires="wps">
            <w:drawing>
              <wp:anchor distT="0" distB="0" distL="114300" distR="114300" simplePos="0" relativeHeight="251601919" behindDoc="0" locked="0" layoutInCell="1" allowOverlap="1" wp14:anchorId="7BDD2619" wp14:editId="0294AB37">
                <wp:simplePos x="0" y="0"/>
                <wp:positionH relativeFrom="column">
                  <wp:posOffset>4020776</wp:posOffset>
                </wp:positionH>
                <wp:positionV relativeFrom="paragraph">
                  <wp:posOffset>734060</wp:posOffset>
                </wp:positionV>
                <wp:extent cx="6196083" cy="1391920"/>
                <wp:effectExtent l="0" t="0" r="14605" b="17780"/>
                <wp:wrapNone/>
                <wp:docPr id="110" name="角丸四角形 109"/>
                <wp:cNvGraphicFramePr/>
                <a:graphic xmlns:a="http://schemas.openxmlformats.org/drawingml/2006/main">
                  <a:graphicData uri="http://schemas.microsoft.com/office/word/2010/wordprocessingShape">
                    <wps:wsp>
                      <wps:cNvSpPr/>
                      <wps:spPr>
                        <a:xfrm>
                          <a:off x="0" y="0"/>
                          <a:ext cx="6196083" cy="1391920"/>
                        </a:xfrm>
                        <a:prstGeom prst="roundRect">
                          <a:avLst>
                            <a:gd name="adj" fmla="val 12420"/>
                          </a:avLst>
                        </a:prstGeom>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80379" w:rsidRDefault="00580379" w:rsidP="00580379">
                            <w:pPr>
                              <w:pStyle w:v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DD2619" id="角丸四角形 109" o:spid="_x0000_s1044" style="position:absolute;left:0;text-align:left;margin-left:316.6pt;margin-top:57.8pt;width:487.9pt;height:109.6pt;z-index:251601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" fillcolor="white [3201]" strokecolor="#f4b083 [1941]" strokeweight="1pt">
                <v:stroke joinstyle="miter"/>
                <v:textbox>
                  <w:txbxContent>
                    <w:p w:rsidR="00580379" w:rsidRDefault="00580379" w:rsidP="00580379">
                      <w:pPr>
                        <w:pStyle w:val="Web"/>
                        <w:spacing w:before="0" w:beforeAutospacing="0" w:after="0" w:afterAutospacing="0"/>
                        <w:jc w:val="center"/>
                      </w:pPr>
                    </w:p>
                  </w:txbxContent>
                </v:textbox>
              </v:roundrect>
            </w:pict>
          </mc:Fallback>
        </mc:AlternateContent>
      </w:r>
      <w:bookmarkStart w:id="0" w:name="_GoBack"/>
      <w:r w:rsidR="002B1DAA" w:rsidRPr="00464888">
        <w:rPr>
          <w:noProof/>
        </w:rPr>
        <mc:AlternateContent>
          <mc:Choice Requires="wps">
            <w:drawing>
              <wp:anchor distT="0" distB="0" distL="114300" distR="114300" simplePos="0" relativeHeight="251668480" behindDoc="0" locked="0" layoutInCell="1" allowOverlap="1" wp14:anchorId="787E9053" wp14:editId="361FEF60">
                <wp:simplePos x="0" y="0"/>
                <wp:positionH relativeFrom="column">
                  <wp:posOffset>3934459</wp:posOffset>
                </wp:positionH>
                <wp:positionV relativeFrom="paragraph">
                  <wp:posOffset>3193481</wp:posOffset>
                </wp:positionV>
                <wp:extent cx="10105521" cy="6823710"/>
                <wp:effectExtent l="0" t="0" r="10160" b="15240"/>
                <wp:wrapNone/>
                <wp:docPr id="62" name="角丸四角形 61"/>
                <wp:cNvGraphicFramePr/>
                <a:graphic xmlns:a="http://schemas.openxmlformats.org/drawingml/2006/main">
                  <a:graphicData uri="http://schemas.microsoft.com/office/word/2010/wordprocessingShape">
                    <wps:wsp>
                      <wps:cNvSpPr/>
                      <wps:spPr>
                        <a:xfrm>
                          <a:off x="0" y="0"/>
                          <a:ext cx="10105521" cy="6823710"/>
                        </a:xfrm>
                        <a:prstGeom prst="roundRect">
                          <a:avLst>
                            <a:gd name="adj" fmla="val 4667"/>
                          </a:avLst>
                        </a:prstGeom>
                        <a:solidFill>
                          <a:schemeClr val="bg1"/>
                        </a:solidFill>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DC13B6E" id="角丸四角形 61" o:spid="_x0000_s1026" style="position:absolute;left:0;text-align:left;margin-left:309.8pt;margin-top:251.45pt;width:795.7pt;height:53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" fillcolor="white [3212]" strokecolor="#70ad47 [3209]" strokeweight="1pt">
                <v:stroke joinstyle="miter"/>
              </v:roundrect>
            </w:pict>
          </mc:Fallback>
        </mc:AlternateContent>
      </w:r>
      <w:bookmarkEnd w:id="0"/>
      <w:r w:rsidR="002B1DAA" w:rsidRPr="00D06028">
        <w:rPr>
          <w:noProof/>
        </w:rPr>
        <mc:AlternateContent>
          <mc:Choice Requires="wps">
            <w:drawing>
              <wp:anchor distT="0" distB="0" distL="114300" distR="114300" simplePos="0" relativeHeight="251669504" behindDoc="0" locked="0" layoutInCell="1" allowOverlap="1" wp14:anchorId="072012E6" wp14:editId="7481AC90">
                <wp:simplePos x="0" y="0"/>
                <wp:positionH relativeFrom="column">
                  <wp:posOffset>4401755</wp:posOffset>
                </wp:positionH>
                <wp:positionV relativeFrom="paragraph">
                  <wp:posOffset>3449320</wp:posOffset>
                </wp:positionV>
                <wp:extent cx="9674860" cy="6738620"/>
                <wp:effectExtent l="0" t="0" r="0" b="0"/>
                <wp:wrapNone/>
                <wp:docPr id="56" name="角丸四角形 55" descr="１ 令和３年度に発⽣した災害を踏まえた修正&#10;　・ 災害時における氏名等公表による安否不明者の救助活動の効率化・円滑化&#10;　・ 危険が確認された盛土に対する是正指導等、盛⼟による災害の防⽌に向けた対応&#10;　・ 学校における消防団員等が参画した防災教育の推進等、適切な避難⾏動の促進&#10;&#10;２ 関連する法令の改正を踏まえた修正&#10;＜津波対策の推進に関する法律の改正＞&#10;　・ 津波対策におけるデジタル技術を活⽤した防災教育、訓練等の実施&#10;＜航空法施⾏規則の改正＞　&#10;　・ 都道府県による緊急⽤務空域の指定の依頼や同空域における無⼈航空機の&#10;　　⾶⾏許可申請に係る調整&#10;&#10;３ 最近の施策の進展等を踏まえた修正&#10;　・ 避難所における⾷物アレルギーへの配慮&#10;　・ 帰宅困難者対策とした一時滞在施設の確保への支援および事業者への働きかけ&#10;　・ 男女共同参画の視点を踏まえた活動体制の整備&#10;　・ 避難所等における再⽣可能エネルギーを活⽤した⾮常⽤発電設備等の整備&#10;　・ ⾃治体等の災害対応における先進技術の導⼊の促進" title="主な修正概要"/>
                <wp:cNvGraphicFramePr/>
                <a:graphic xmlns:a="http://schemas.openxmlformats.org/drawingml/2006/main">
                  <a:graphicData uri="http://schemas.microsoft.com/office/word/2010/wordprocessingShape">
                    <wps:wsp>
                      <wps:cNvSpPr/>
                      <wps:spPr>
                        <a:xfrm>
                          <a:off x="0" y="0"/>
                          <a:ext cx="9674860" cy="6738620"/>
                        </a:xfrm>
                        <a:prstGeom prst="roundRect">
                          <a:avLst>
                            <a:gd name="adj" fmla="val 2980"/>
                          </a:avLst>
                        </a:prstGeom>
                        <a:noFill/>
                        <a:ln w="19050" cmpd="dbl">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sidRPr="00476263">
                              <w:rPr>
                                <w:rFonts w:ascii="Meiryo UI" w:eastAsia="Meiryo UI" w:hAnsi="Meiryo UI" w:cs="Meiryo UI" w:hint="eastAsia"/>
                                <w:b/>
                                <w:bCs/>
                                <w:color w:val="000000"/>
                                <w:kern w:val="24"/>
                                <w:sz w:val="36"/>
                                <w:szCs w:val="36"/>
                                <w:u w:val="single"/>
                              </w:rPr>
                              <w:t>１</w:t>
                            </w:r>
                            <w:r w:rsidRPr="00476263">
                              <w:rPr>
                                <w:rFonts w:ascii="Meiryo UI" w:eastAsia="Meiryo UI" w:hAnsi="Meiryo UI" w:cs="Meiryo UI"/>
                                <w:b/>
                                <w:bCs/>
                                <w:color w:val="000000"/>
                                <w:kern w:val="24"/>
                                <w:sz w:val="36"/>
                                <w:szCs w:val="36"/>
                                <w:u w:val="single"/>
                              </w:rPr>
                              <w:t xml:space="preserve"> </w:t>
                            </w:r>
                            <w:r w:rsidRPr="00476263">
                              <w:rPr>
                                <w:rFonts w:ascii="Meiryo UI" w:eastAsia="Meiryo UI" w:hAnsi="Meiryo UI" w:cs="Meiryo UI" w:hint="eastAsia"/>
                                <w:b/>
                                <w:bCs/>
                                <w:color w:val="000000"/>
                                <w:kern w:val="24"/>
                                <w:sz w:val="36"/>
                                <w:szCs w:val="36"/>
                                <w:u w:val="single"/>
                              </w:rPr>
                              <w:t>令和３年度に発⽣した災害を踏まえた修正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 災害時における氏名等公表による安否不明者の救助活動の効率化・円滑化</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危険が確認された盛土に対する是正指導等、盛⼟による災害の防⽌に向けた対応</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学校における消防団員等が参画した防災教育の推進等、適切な避難⾏動の促進</w:t>
                            </w: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sidRPr="00476263">
                              <w:rPr>
                                <w:rFonts w:ascii="Meiryo UI" w:eastAsia="Meiryo UI" w:hAnsi="Meiryo UI" w:cs="Meiryo UI" w:hint="eastAsia"/>
                                <w:b/>
                                <w:bCs/>
                                <w:color w:val="000000"/>
                                <w:kern w:val="24"/>
                                <w:sz w:val="36"/>
                                <w:szCs w:val="36"/>
                                <w:u w:val="single"/>
                              </w:rPr>
                              <w:t>２ 関連する法令の改正を踏まえた修正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＜津波対策の推進に関する法律の改正＞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津波対策におけるデジタル技術を活⽤した防災教育、訓練等の実施</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＜航空法施⾏規則の改正＞　</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都道府県による緊急⽤務空域の指定の依頼や同空域における無⼈航空機の</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⾶⾏許可申請に係る調整</w:t>
                            </w: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sidRPr="00476263">
                              <w:rPr>
                                <w:rFonts w:ascii="Meiryo UI" w:eastAsia="Meiryo UI" w:hAnsi="Meiryo UI" w:cs="Meiryo UI" w:hint="eastAsia"/>
                                <w:b/>
                                <w:bCs/>
                                <w:color w:val="000000"/>
                                <w:kern w:val="24"/>
                                <w:sz w:val="36"/>
                                <w:szCs w:val="36"/>
                                <w:u w:val="single"/>
                              </w:rPr>
                              <w:t>３ 最近の施策の進展等を踏まえた修正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避難所における⾷物アレルギーへの配慮</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 帰宅困難者対策とした一時滞在施設の確保への支援および事業者への働きかけ</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 男女共同参画の視点を踏まえた活動体制の整備</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避難所等における再⽣可能エネルギーを活⽤した⾮常⽤発電設備等の整備</w:t>
                            </w:r>
                          </w:p>
                          <w:p w:rsidR="00D06028" w:rsidRPr="00476263" w:rsidRDefault="00476263" w:rsidP="00476263">
                            <w:pPr>
                              <w:pStyle w:val="Web"/>
                              <w:spacing w:before="120" w:beforeAutospacing="0" w:after="0" w:afterAutospacing="0" w:line="420" w:lineRule="exact"/>
                              <w:rPr>
                                <w:sz w:val="21"/>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⾃治体等の災害対応における先進技術の導⼊の促進</w:t>
                            </w:r>
                          </w:p>
                        </w:txbxContent>
                      </wps:txbx>
                      <wps:bodyPr wrap="square" lIns="72000" tIns="0" rIns="72000" bIns="0" rtlCol="0" anchor="t">
                        <a:noAutofit/>
                      </wps:bodyPr>
                    </wps:wsp>
                  </a:graphicData>
                </a:graphic>
                <wp14:sizeRelV relativeFrom="margin">
                  <wp14:pctHeight>0</wp14:pctHeight>
                </wp14:sizeRelV>
              </wp:anchor>
            </w:drawing>
          </mc:Choice>
          <mc:Fallback>
            <w:pict>
              <v:roundrect w14:anchorId="072012E6" id="角丸四角形 55" o:spid="_x0000_s1045" alt="タイトル: 主な修正概要 - 説明: １ 令和３年度に発⽣した災害を踏まえた修正&#10;　・ 災害時における氏名等公表による安否不明者の救助活動の効率化・円滑化&#10;　・ 危険が確認された盛土に対する是正指導等、盛⼟による災害の防⽌に向けた対応&#10;　・ 学校における消防団員等が参画した防災教育の推進等、適切な避難⾏動の促進&#10;&#10;２ 関連する法令の改正を踏まえた修正&#10;＜津波対策の推進に関する法律の改正＞&#10;　・ 津波対策におけるデジタル技術を活⽤した防災教育、訓練等の実施&#10;＜航空法施⾏規則の改正＞　&#10;　・ 都道府県による緊急⽤務空域の指定の依頼や同空域における無⼈航空機の&#10;　　⾶⾏許可申請に係る調整&#10;&#10;３ 最近の施策の進展等を踏まえた修正&#10;　・ 避難所における⾷物アレルギーへの配慮&#10;　・ 帰宅困難者対策とした一時滞在施設の確保への支援および事業者への働きかけ&#10;　・ 男女共同参画の視点を踏まえた活動体制の整備&#10;　・ 避難所等における再⽣可能エネルギーを活⽤した⾮常⽤発電設備等の整備&#10;　・ ⾃治体等の災害対応における先進技術の導⼊の促進" style="position:absolute;left:0;text-align:left;margin-left:346.6pt;margin-top:271.6pt;width:761.8pt;height:530.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" filled="f" stroked="f" strokeweight="1.5pt">
                <v:stroke linestyle="thinThin" joinstyle="miter"/>
                <v:textbox inset="2mm,0,2mm,0">
                  <w:txbxContent>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sidRPr="00476263">
                        <w:rPr>
                          <w:rFonts w:ascii="Meiryo UI" w:eastAsia="Meiryo UI" w:hAnsi="Meiryo UI" w:cs="Meiryo UI" w:hint="eastAsia"/>
                          <w:b/>
                          <w:bCs/>
                          <w:color w:val="000000"/>
                          <w:kern w:val="24"/>
                          <w:sz w:val="36"/>
                          <w:szCs w:val="36"/>
                          <w:u w:val="single"/>
                        </w:rPr>
                        <w:t>１</w:t>
                      </w:r>
                      <w:r w:rsidRPr="00476263">
                        <w:rPr>
                          <w:rFonts w:ascii="Meiryo UI" w:eastAsia="Meiryo UI" w:hAnsi="Meiryo UI" w:cs="Meiryo UI"/>
                          <w:b/>
                          <w:bCs/>
                          <w:color w:val="000000"/>
                          <w:kern w:val="24"/>
                          <w:sz w:val="36"/>
                          <w:szCs w:val="36"/>
                          <w:u w:val="single"/>
                        </w:rPr>
                        <w:t xml:space="preserve"> </w:t>
                      </w:r>
                      <w:r w:rsidRPr="00476263">
                        <w:rPr>
                          <w:rFonts w:ascii="Meiryo UI" w:eastAsia="Meiryo UI" w:hAnsi="Meiryo UI" w:cs="Meiryo UI" w:hint="eastAsia"/>
                          <w:b/>
                          <w:bCs/>
                          <w:color w:val="000000"/>
                          <w:kern w:val="24"/>
                          <w:sz w:val="36"/>
                          <w:szCs w:val="36"/>
                          <w:u w:val="single"/>
                        </w:rPr>
                        <w:t>令和３年度に発⽣した災害を踏まえた修正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 災害時における氏名等公表による安否不明者の救助活動の効率化・円滑化</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危険が確認された盛土に対する是正指導等、盛⼟による災害の防⽌に向けた対応</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学校における消防団員等が参画した防災教育の推進等、適切な避難⾏動の促進</w:t>
                      </w: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sidRPr="00476263">
                        <w:rPr>
                          <w:rFonts w:ascii="Meiryo UI" w:eastAsia="Meiryo UI" w:hAnsi="Meiryo UI" w:cs="Meiryo UI" w:hint="eastAsia"/>
                          <w:b/>
                          <w:bCs/>
                          <w:color w:val="000000"/>
                          <w:kern w:val="24"/>
                          <w:sz w:val="36"/>
                          <w:szCs w:val="36"/>
                          <w:u w:val="single"/>
                        </w:rPr>
                        <w:t>２ 関連する法令の改正を踏まえた修正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＜津波対策の推進に関する法律の改正＞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津波対策におけるデジタル技術を活⽤した防災教育、訓練等の実施</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＜航空法施⾏規則の改正＞　</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都道府県による緊急⽤務空域の指定の依頼や同空域における無⼈航空機の</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⾶⾏許可申請に係る調整</w:t>
                      </w: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p>
                    <w:p w:rsidR="00476263" w:rsidRPr="00476263" w:rsidRDefault="00476263" w:rsidP="00476263">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sidRPr="00476263">
                        <w:rPr>
                          <w:rFonts w:ascii="Meiryo UI" w:eastAsia="Meiryo UI" w:hAnsi="Meiryo UI" w:cs="Meiryo UI" w:hint="eastAsia"/>
                          <w:b/>
                          <w:bCs/>
                          <w:color w:val="000000"/>
                          <w:kern w:val="24"/>
                          <w:sz w:val="36"/>
                          <w:szCs w:val="36"/>
                          <w:u w:val="single"/>
                        </w:rPr>
                        <w:t>３ 最近の施策の進展等を踏まえた修正</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避難所における⾷物アレルギーへの配慮</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 帰宅困難者対策とした一時滞在施設の確保への支援および事業者への働きかけ</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 男女共同参画の視点を踏まえた活動体制の整備</w:t>
                      </w:r>
                    </w:p>
                    <w:p w:rsidR="00476263" w:rsidRPr="00476263" w:rsidRDefault="00476263" w:rsidP="00476263">
                      <w:pPr>
                        <w:pStyle w:val="Web"/>
                        <w:spacing w:before="120" w:beforeAutospacing="0" w:after="0" w:afterAutospacing="0" w:line="420" w:lineRule="exact"/>
                        <w:rPr>
                          <w:rFonts w:ascii="Meiryo UI" w:eastAsia="Meiryo UI" w:hAnsi="Meiryo UI" w:cs="Meiryo UI"/>
                          <w:bCs/>
                          <w:color w:val="000000"/>
                          <w:kern w:val="24"/>
                          <w:sz w:val="32"/>
                          <w:szCs w:val="36"/>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避難所等における再⽣可能エネルギーを活⽤した⾮常⽤発電設備等の整備</w:t>
                      </w:r>
                    </w:p>
                    <w:p w:rsidR="00D06028" w:rsidRPr="00476263" w:rsidRDefault="00476263" w:rsidP="00476263">
                      <w:pPr>
                        <w:pStyle w:val="Web"/>
                        <w:spacing w:before="120" w:beforeAutospacing="0" w:after="0" w:afterAutospacing="0" w:line="420" w:lineRule="exact"/>
                        <w:rPr>
                          <w:sz w:val="21"/>
                        </w:rPr>
                      </w:pPr>
                      <w:r w:rsidRPr="00476263">
                        <w:rPr>
                          <w:rFonts w:ascii="Meiryo UI" w:eastAsia="Meiryo UI" w:hAnsi="Meiryo UI" w:cs="Meiryo UI" w:hint="eastAsia"/>
                          <w:bCs/>
                          <w:color w:val="000000"/>
                          <w:kern w:val="24"/>
                          <w:sz w:val="32"/>
                          <w:szCs w:val="36"/>
                        </w:rPr>
                        <w:t xml:space="preserve">　・</w:t>
                      </w:r>
                      <w:r w:rsidRPr="00476263">
                        <w:rPr>
                          <w:rFonts w:ascii="Meiryo UI" w:eastAsia="Meiryo UI" w:hAnsi="Meiryo UI" w:cs="Meiryo UI"/>
                          <w:bCs/>
                          <w:color w:val="000000"/>
                          <w:kern w:val="24"/>
                          <w:sz w:val="32"/>
                          <w:szCs w:val="36"/>
                        </w:rPr>
                        <w:t xml:space="preserve"> </w:t>
                      </w:r>
                      <w:r w:rsidRPr="00476263">
                        <w:rPr>
                          <w:rFonts w:ascii="Meiryo UI" w:eastAsia="Meiryo UI" w:hAnsi="Meiryo UI" w:cs="Meiryo UI" w:hint="eastAsia"/>
                          <w:bCs/>
                          <w:color w:val="000000"/>
                          <w:kern w:val="24"/>
                          <w:sz w:val="32"/>
                          <w:szCs w:val="36"/>
                        </w:rPr>
                        <w:t>⾃治体等の災害対応における先進技術の導⼊の促進</w:t>
                      </w:r>
                    </w:p>
                  </w:txbxContent>
                </v:textbox>
              </v:roundrect>
            </w:pict>
          </mc:Fallback>
        </mc:AlternateContent>
      </w:r>
      <w:r w:rsidR="00464888">
        <w:rPr>
          <w:noProof/>
        </w:rPr>
        <mc:AlternateContent>
          <mc:Choice Requires="wps">
            <w:drawing>
              <wp:anchor distT="0" distB="0" distL="114300" distR="114300" simplePos="0" relativeHeight="251659264" behindDoc="0" locked="0" layoutInCell="1" allowOverlap="1">
                <wp:simplePos x="0" y="0"/>
                <wp:positionH relativeFrom="column">
                  <wp:posOffset>13466445</wp:posOffset>
                </wp:positionH>
                <wp:positionV relativeFrom="paragraph">
                  <wp:posOffset>1115060</wp:posOffset>
                </wp:positionV>
                <wp:extent cx="1003300" cy="800100"/>
                <wp:effectExtent l="0" t="0" r="25400" b="19050"/>
                <wp:wrapNone/>
                <wp:docPr id="35" name="正方形/長方形 35" descr="大阪府防災会議にて修正"/>
                <wp:cNvGraphicFramePr/>
                <a:graphic xmlns:a="http://schemas.openxmlformats.org/drawingml/2006/main">
                  <a:graphicData uri="http://schemas.microsoft.com/office/word/2010/wordprocessingShape">
                    <wps:wsp>
                      <wps:cNvSpPr/>
                      <wps:spPr>
                        <a:xfrm>
                          <a:off x="0" y="0"/>
                          <a:ext cx="1003300" cy="800100"/>
                        </a:xfrm>
                        <a:prstGeom prst="rect">
                          <a:avLst/>
                        </a:prstGeom>
                        <a:solidFill>
                          <a:srgbClr val="FF4B21"/>
                        </a:solidFill>
                        <a:ln w="6350"/>
                      </wps:spPr>
                      <wps:style>
                        <a:lnRef idx="2">
                          <a:schemeClr val="dk1"/>
                        </a:lnRef>
                        <a:fillRef idx="1">
                          <a:schemeClr val="lt1"/>
                        </a:fillRef>
                        <a:effectRef idx="0">
                          <a:schemeClr val="dk1"/>
                        </a:effectRef>
                        <a:fontRef idx="minor">
                          <a:schemeClr val="dk1"/>
                        </a:fontRef>
                      </wps:style>
                      <wps:txb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にて修正</w:t>
                            </w:r>
                          </w:p>
                        </w:txbxContent>
                      </wps:txbx>
                      <wps:bodyPr rtlCol="0" anchor="ctr">
                        <a:noAutofit/>
                      </wps:bodyPr>
                    </wps:wsp>
                  </a:graphicData>
                </a:graphic>
                <wp14:sizeRelV relativeFrom="margin">
                  <wp14:pctHeight>0</wp14:pctHeight>
                </wp14:sizeRelV>
              </wp:anchor>
            </w:drawing>
          </mc:Choice>
          <mc:Fallback>
            <w:pict>
              <v:rect id="正方形/長方形 35" o:spid="_x0000_s1046" alt="大阪府防災会議にて修正" style="position:absolute;left:0;text-align:left;margin-left:1060.35pt;margin-top:87.8pt;width:79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" fillcolor="#ff4b21" strokecolor="black [3200]" strokeweight=".5pt">
                <v:textbo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にて修正</w:t>
                      </w:r>
                    </w:p>
                  </w:txbxContent>
                </v:textbox>
              </v:rect>
            </w:pict>
          </mc:Fallback>
        </mc:AlternateContent>
      </w:r>
      <w:r w:rsidR="00464888">
        <w:rPr>
          <w:noProof/>
        </w:rPr>
        <mc:AlternateContent>
          <mc:Choice Requires="wps">
            <w:drawing>
              <wp:anchor distT="0" distB="0" distL="114300" distR="114300" simplePos="0" relativeHeight="251657216" behindDoc="0" locked="0" layoutInCell="1" allowOverlap="1">
                <wp:simplePos x="0" y="0"/>
                <wp:positionH relativeFrom="column">
                  <wp:posOffset>10701361</wp:posOffset>
                </wp:positionH>
                <wp:positionV relativeFrom="paragraph">
                  <wp:posOffset>495935</wp:posOffset>
                </wp:positionV>
                <wp:extent cx="1374775" cy="548640"/>
                <wp:effectExtent l="0" t="0" r="0" b="0"/>
                <wp:wrapNone/>
                <wp:docPr id="33" name="テキスト ボックス 4" descr="修正の流れ"/>
                <wp:cNvGraphicFramePr/>
                <a:graphic xmlns:a="http://schemas.openxmlformats.org/drawingml/2006/main">
                  <a:graphicData uri="http://schemas.microsoft.com/office/word/2010/wordprocessingShape">
                    <wps:wsp>
                      <wps:cNvSpPr txBox="1"/>
                      <wps:spPr>
                        <a:xfrm>
                          <a:off x="0" y="0"/>
                          <a:ext cx="1374775" cy="548640"/>
                        </a:xfrm>
                        <a:prstGeom prst="rect">
                          <a:avLst/>
                        </a:prstGeom>
                        <a:noFill/>
                      </wps:spPr>
                      <wps:txbx>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47" type="#_x0000_t202" alt="修正の流れ" style="position:absolute;left:0;text-align:left;margin-left:842.65pt;margin-top:39.05pt;width:108.25pt;height:43.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" filled="f" stroked="f">
                <v:textbox style="mso-fit-shape-to-text:t">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v:textbox>
              </v:shape>
            </w:pict>
          </mc:Fallback>
        </mc:AlternateContent>
      </w:r>
      <w:r w:rsidR="00464888" w:rsidRPr="00580379">
        <w:rPr>
          <w:noProof/>
        </w:rPr>
        <mc:AlternateContent>
          <mc:Choice Requires="wps">
            <w:drawing>
              <wp:anchor distT="0" distB="0" distL="114300" distR="114300" simplePos="0" relativeHeight="251664384" behindDoc="0" locked="0" layoutInCell="1" allowOverlap="1" wp14:anchorId="7A5A5E8E" wp14:editId="3CEAA272">
                <wp:simplePos x="0" y="0"/>
                <wp:positionH relativeFrom="column">
                  <wp:posOffset>3667125</wp:posOffset>
                </wp:positionH>
                <wp:positionV relativeFrom="paragraph">
                  <wp:posOffset>2435377</wp:posOffset>
                </wp:positionV>
                <wp:extent cx="2293620" cy="567055"/>
                <wp:effectExtent l="38100" t="57150" r="49530" b="42545"/>
                <wp:wrapNone/>
                <wp:docPr id="132" name="正方形/長方形 131" descr="主な修正内容"/>
                <wp:cNvGraphicFramePr/>
                <a:graphic xmlns:a="http://schemas.openxmlformats.org/drawingml/2006/main">
                  <a:graphicData uri="http://schemas.microsoft.com/office/word/2010/wordprocessingShape">
                    <wps:wsp>
                      <wps:cNvSpPr/>
                      <wps:spPr>
                        <a:xfrm>
                          <a:off x="0" y="0"/>
                          <a:ext cx="2293620" cy="567055"/>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580379" w:rsidRDefault="00580379" w:rsidP="00580379">
                            <w:pPr>
                              <w:pStyle w:val="Web"/>
                              <w:spacing w:before="0" w:beforeAutospacing="0" w:after="0" w:afterAutospacing="0"/>
                              <w:jc w:val="center"/>
                            </w:pPr>
                            <w:r w:rsidRPr="00580379">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主な修正内容</w:t>
                            </w:r>
                          </w:p>
                        </w:txbxContent>
                      </wps:txbx>
                      <wps:bodyPr lIns="140801" tIns="70401" rIns="140801" bIns="70401" rtlCol="0" anchor="ctr">
                        <a:noAutofit/>
                      </wps:bodyPr>
                    </wps:wsp>
                  </a:graphicData>
                </a:graphic>
                <wp14:sizeRelV relativeFrom="margin">
                  <wp14:pctHeight>0</wp14:pctHeight>
                </wp14:sizeRelV>
              </wp:anchor>
            </w:drawing>
          </mc:Choice>
          <mc:Fallback>
            <w:pict>
              <v:rect w14:anchorId="7A5A5E8E" id="正方形/長方形 131" o:spid="_x0000_s1048" alt="主な修正内容" style="position:absolute;left:0;text-align:left;margin-left:288.75pt;margin-top:191.75pt;width:180.6pt;height:4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" fillcolor="#039" stroked="f" strokeweight="1pt">
                <v:textbox inset="3.91114mm,1.95558mm,3.91114mm,1.95558mm">
                  <w:txbxContent>
                    <w:p w:rsidR="00580379" w:rsidRDefault="00580379" w:rsidP="00580379">
                      <w:pPr>
                        <w:pStyle w:val="Web"/>
                        <w:spacing w:before="0" w:beforeAutospacing="0" w:after="0" w:afterAutospacing="0"/>
                        <w:jc w:val="center"/>
                      </w:pPr>
                      <w:r w:rsidRPr="00580379">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主な修正内容</w:t>
                      </w:r>
                    </w:p>
                  </w:txbxContent>
                </v:textbox>
              </v:rect>
            </w:pict>
          </mc:Fallback>
        </mc:AlternateContent>
      </w:r>
      <w:r w:rsidR="00464888" w:rsidRPr="00580379">
        <w:rPr>
          <w:noProof/>
        </w:rPr>
        <mc:AlternateContent>
          <mc:Choice Requires="wps">
            <w:drawing>
              <wp:anchor distT="0" distB="0" distL="114300" distR="114300" simplePos="0" relativeHeight="251662336" behindDoc="0" locked="0" layoutInCell="1" allowOverlap="1" wp14:anchorId="50F3E20C" wp14:editId="55AC49DB">
                <wp:simplePos x="0" y="0"/>
                <wp:positionH relativeFrom="column">
                  <wp:posOffset>3395373</wp:posOffset>
                </wp:positionH>
                <wp:positionV relativeFrom="paragraph">
                  <wp:posOffset>2699338</wp:posOffset>
                </wp:positionV>
                <wp:extent cx="11214100" cy="7613176"/>
                <wp:effectExtent l="0" t="0" r="25400" b="26035"/>
                <wp:wrapNone/>
                <wp:docPr id="43" name="角丸四角形 1" descr="○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源設置状況等のリスト化等、電源車等の配備調整の円滑化&#10;　◆被災者への物資支援の充実&#10;　　➣ 物資調達・輸送調整等支援システムを活用した効率的な物資支援の推進　&#10;○災害時の新型コロナウイルス感染症対策を踏まえた修正&#10;　　➣ 避難所における新型コロナウイルス感染症を含む感染症対策の平時からの検討、実施&#10;○最近の施策の進展等を踏まえた修正&#10;　◆想定し得る最大規模の高潮による浸水想定への対応&#10;　　➣ 想定し得る最大規模の高潮の発生が予想される場合の災害モード宣言の発信&#10;　　➣ これまで経験したことがない規模の台風が接近している場合の身の安全確保の呼びかけ&#10;　◆その他&#10;　　➣ 船舶の走錨等による臨港道路の損壊防止のための防衝工設置&#10;　　➣ 無人航空機を活用した情報収集&#10;　　➣ 所有者等の責任において空き家等の適切な管理が行われるよう意識啓発する等、二次災害防止に向けた取組みを促進" title="主な修正内容"/>
                <wp:cNvGraphicFramePr/>
                <a:graphic xmlns:a="http://schemas.openxmlformats.org/drawingml/2006/main">
                  <a:graphicData uri="http://schemas.microsoft.com/office/word/2010/wordprocessingShape">
                    <wps:wsp>
                      <wps:cNvSpPr/>
                      <wps:spPr>
                        <a:xfrm>
                          <a:off x="0" y="0"/>
                          <a:ext cx="11214100" cy="7613176"/>
                        </a:xfrm>
                        <a:prstGeom prst="roundRect">
                          <a:avLst>
                            <a:gd name="adj" fmla="val 4449"/>
                          </a:avLst>
                        </a:prstGeom>
                        <a:blipFill dpi="0" rotWithShape="1">
                          <a:blip r:embed="rId8">
                            <a:alphaModFix amt="60000"/>
                            <a:extLst/>
                          </a:blip>
                          <a:srcRect/>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9AA7AFE" id="角丸四角形 1" o:spid="_x0000_s1026" alt="タイトル: 主な修正内容 - 説明: ○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源設置状況等のリスト化等、電源車等の配備調整の円滑化&#10;　◆被災者への物資支援の充実&#10;　　➣ 物資調達・輸送調整等支援システムを活用した効率的な物資支援の推進　&#10;○災害時の新型コロナウイルス感染症対策を踏まえた修正&#10;　　➣ 避難所における新型コロナウイルス感染症を含む感染症対策の平時からの検討、実施&#10;○最近の施策の進展等を踏まえた修正&#10;　◆想定し得る最大規模の高潮による浸水想定への対応&#10;　　➣ 想定し得る最大規模の高潮の発生が予想される場合の災害モード宣言の発信&#10;　　➣ これまで経験したことがない規模の台風が接近している場合の身の安全確保の呼びかけ&#10;　◆その他&#10;　　➣ 船舶の走錨等による臨港道路の損壊防止のための防衝工設置&#10;　　➣ 無人航空機を活用した情報収集&#10;　　➣ 所有者等の責任において空き家等の適切な管理が行われるよう意識啓発する等、二次災害防止に向けた取組みを促進" style="position:absolute;left:0;text-align:left;margin-left:267.35pt;margin-top:212.55pt;width:883pt;height:59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1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" strokecolor="#1f4d78 [1604]" strokeweight="1pt">
                <v:fill r:id="rId9" o:title="○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 opacity="39322f" recolor="t" rotate="t" type="tile"/>
                <v:stroke joinstyle="miter"/>
              </v:roundrect>
            </w:pict>
          </mc:Fallback>
        </mc:AlternateContent>
      </w:r>
      <w:r w:rsidR="00DF6197">
        <w:rPr>
          <w:noProof/>
        </w:rPr>
        <mc:AlternateContent>
          <mc:Choice Requires="wps">
            <w:drawing>
              <wp:anchor distT="0" distB="0" distL="114300" distR="114300" simplePos="0" relativeHeight="251656192" behindDoc="0" locked="0" layoutInCell="1" allowOverlap="1">
                <wp:simplePos x="0" y="0"/>
                <wp:positionH relativeFrom="column">
                  <wp:posOffset>13545185</wp:posOffset>
                </wp:positionH>
                <wp:positionV relativeFrom="paragraph">
                  <wp:posOffset>-104775</wp:posOffset>
                </wp:positionV>
                <wp:extent cx="1301115" cy="1005840"/>
                <wp:effectExtent l="0" t="0" r="0" b="0"/>
                <wp:wrapNone/>
                <wp:docPr id="32" name="テキスト ボックス 2" descr="令和元年10月&#10;大阪府危機管理室&#10;"/>
                <wp:cNvGraphicFramePr/>
                <a:graphic xmlns:a="http://schemas.openxmlformats.org/drawingml/2006/main">
                  <a:graphicData uri="http://schemas.microsoft.com/office/word/2010/wordprocessingShape">
                    <wps:wsp>
                      <wps:cNvSpPr txBox="1"/>
                      <wps:spPr>
                        <a:xfrm>
                          <a:off x="0" y="0"/>
                          <a:ext cx="1301115" cy="1005840"/>
                        </a:xfrm>
                        <a:prstGeom prst="rect">
                          <a:avLst/>
                        </a:prstGeom>
                        <a:noFill/>
                      </wps:spPr>
                      <wps:txbx>
                        <w:txbxContent>
                          <w:p w:rsidR="00580379" w:rsidRPr="00580379" w:rsidRDefault="00A2052D" w:rsidP="00580379">
                            <w:pPr>
                              <w:pStyle w:val="Web"/>
                              <w:spacing w:before="0" w:beforeAutospacing="0" w:after="0" w:afterAutospacing="0"/>
                              <w:jc w:val="right"/>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令和４</w:t>
                            </w:r>
                            <w:r w:rsidR="00580379" w:rsidRPr="00580379">
                              <w:rPr>
                                <w:rFonts w:ascii="ＭＳ ゴシック" w:eastAsia="ＭＳ ゴシック" w:hAnsi="ＭＳ ゴシック" w:cstheme="minorBidi" w:hint="eastAsia"/>
                                <w:color w:val="000000" w:themeColor="text1"/>
                                <w:kern w:val="24"/>
                                <w:sz w:val="22"/>
                                <w:szCs w:val="22"/>
                              </w:rPr>
                              <w:t>年</w:t>
                            </w:r>
                            <w:r>
                              <w:rPr>
                                <w:rFonts w:ascii="ＭＳ ゴシック" w:eastAsia="ＭＳ ゴシック" w:hAnsi="ＭＳ ゴシック" w:cstheme="minorBidi" w:hint="eastAsia"/>
                                <w:color w:val="000000" w:themeColor="text1"/>
                                <w:kern w:val="24"/>
                                <w:sz w:val="22"/>
                                <w:szCs w:val="22"/>
                              </w:rPr>
                              <w:t>10</w:t>
                            </w:r>
                            <w:r w:rsidR="00580379" w:rsidRPr="00580379">
                              <w:rPr>
                                <w:rFonts w:ascii="ＭＳ ゴシック" w:eastAsia="ＭＳ ゴシック" w:hAnsi="ＭＳ ゴシック" w:cstheme="minorBidi" w:hint="eastAsia"/>
                                <w:color w:val="000000" w:themeColor="text1"/>
                                <w:kern w:val="24"/>
                                <w:sz w:val="22"/>
                                <w:szCs w:val="22"/>
                              </w:rPr>
                              <w:t>月</w:t>
                            </w:r>
                          </w:p>
                          <w:p w:rsidR="00E40D5D" w:rsidRPr="00650B69" w:rsidRDefault="00580379" w:rsidP="00580379">
                            <w:pPr>
                              <w:pStyle w:val="Web"/>
                              <w:spacing w:before="0" w:beforeAutospacing="0" w:after="0" w:afterAutospacing="0"/>
                              <w:jc w:val="right"/>
                              <w:rPr>
                                <w:rFonts w:ascii="ＭＳ ゴシック" w:eastAsia="ＭＳ ゴシック" w:hAnsi="ＭＳ ゴシック"/>
                              </w:rPr>
                            </w:pPr>
                            <w:r w:rsidRPr="00580379">
                              <w:rPr>
                                <w:rFonts w:ascii="ＭＳ ゴシック" w:eastAsia="ＭＳ ゴシック" w:hAnsi="ＭＳ ゴシック" w:cstheme="minorBidi" w:hint="eastAsia"/>
                                <w:color w:val="000000" w:themeColor="text1"/>
                                <w:kern w:val="24"/>
                                <w:sz w:val="22"/>
                                <w:szCs w:val="22"/>
                              </w:rPr>
                              <w:t>大阪府危機管理室</w:t>
                            </w:r>
                          </w:p>
                        </w:txbxContent>
                      </wps:txbx>
                      <wps:bodyPr wrap="none" rtlCol="0">
                        <a:spAutoFit/>
                      </wps:bodyPr>
                    </wps:wsp>
                  </a:graphicData>
                </a:graphic>
              </wp:anchor>
            </w:drawing>
          </mc:Choice>
          <mc:Fallback>
            <w:pict>
              <v:shape id="テキスト ボックス 2" o:spid="_x0000_s1049" type="#_x0000_t202" alt="令和元年10月&#10;大阪府危機管理室&#10;" style="position:absolute;left:0;text-align:left;margin-left:1066.55pt;margin-top:-8.25pt;width:102.45pt;height:79.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" filled="f" stroked="f">
                <v:textbox style="mso-fit-shape-to-text:t">
                  <w:txbxContent>
                    <w:p w:rsidR="00580379" w:rsidRPr="00580379" w:rsidRDefault="00A2052D" w:rsidP="00580379">
                      <w:pPr>
                        <w:pStyle w:val="Web"/>
                        <w:spacing w:before="0" w:beforeAutospacing="0" w:after="0" w:afterAutospacing="0"/>
                        <w:jc w:val="right"/>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令和４</w:t>
                      </w:r>
                      <w:r w:rsidR="00580379" w:rsidRPr="00580379">
                        <w:rPr>
                          <w:rFonts w:ascii="ＭＳ ゴシック" w:eastAsia="ＭＳ ゴシック" w:hAnsi="ＭＳ ゴシック" w:cstheme="minorBidi" w:hint="eastAsia"/>
                          <w:color w:val="000000" w:themeColor="text1"/>
                          <w:kern w:val="24"/>
                          <w:sz w:val="22"/>
                          <w:szCs w:val="22"/>
                        </w:rPr>
                        <w:t>年</w:t>
                      </w:r>
                      <w:r>
                        <w:rPr>
                          <w:rFonts w:ascii="ＭＳ ゴシック" w:eastAsia="ＭＳ ゴシック" w:hAnsi="ＭＳ ゴシック" w:cstheme="minorBidi" w:hint="eastAsia"/>
                          <w:color w:val="000000" w:themeColor="text1"/>
                          <w:kern w:val="24"/>
                          <w:sz w:val="22"/>
                          <w:szCs w:val="22"/>
                        </w:rPr>
                        <w:t>10</w:t>
                      </w:r>
                      <w:r w:rsidR="00580379" w:rsidRPr="00580379">
                        <w:rPr>
                          <w:rFonts w:ascii="ＭＳ ゴシック" w:eastAsia="ＭＳ ゴシック" w:hAnsi="ＭＳ ゴシック" w:cstheme="minorBidi" w:hint="eastAsia"/>
                          <w:color w:val="000000" w:themeColor="text1"/>
                          <w:kern w:val="24"/>
                          <w:sz w:val="22"/>
                          <w:szCs w:val="22"/>
                        </w:rPr>
                        <w:t>月</w:t>
                      </w:r>
                    </w:p>
                    <w:p w:rsidR="00E40D5D" w:rsidRPr="00650B69" w:rsidRDefault="00580379" w:rsidP="00580379">
                      <w:pPr>
                        <w:pStyle w:val="Web"/>
                        <w:spacing w:before="0" w:beforeAutospacing="0" w:after="0" w:afterAutospacing="0"/>
                        <w:jc w:val="right"/>
                        <w:rPr>
                          <w:rFonts w:ascii="ＭＳ ゴシック" w:eastAsia="ＭＳ ゴシック" w:hAnsi="ＭＳ ゴシック"/>
                        </w:rPr>
                      </w:pPr>
                      <w:r w:rsidRPr="00580379">
                        <w:rPr>
                          <w:rFonts w:ascii="ＭＳ ゴシック" w:eastAsia="ＭＳ ゴシック" w:hAnsi="ＭＳ ゴシック" w:cstheme="minorBidi" w:hint="eastAsia"/>
                          <w:color w:val="000000" w:themeColor="text1"/>
                          <w:kern w:val="24"/>
                          <w:sz w:val="22"/>
                          <w:szCs w:val="22"/>
                        </w:rPr>
                        <w:t>大阪府危機管理室</w:t>
                      </w:r>
                    </w:p>
                  </w:txbxContent>
                </v:textbox>
              </v:shape>
            </w:pict>
          </mc:Fallback>
        </mc:AlternateContent>
      </w:r>
      <w:r w:rsidR="00DF6197">
        <w:rPr>
          <w:noProof/>
        </w:rPr>
        <mc:AlternateContent>
          <mc:Choice Requires="wps">
            <w:drawing>
              <wp:anchor distT="0" distB="0" distL="114300" distR="114300" simplePos="0" relativeHeight="251607040" behindDoc="0" locked="0" layoutInCell="1" allowOverlap="1">
                <wp:simplePos x="0" y="0"/>
                <wp:positionH relativeFrom="column">
                  <wp:posOffset>3175</wp:posOffset>
                </wp:positionH>
                <wp:positionV relativeFrom="paragraph">
                  <wp:posOffset>-85725</wp:posOffset>
                </wp:positionV>
                <wp:extent cx="13556033" cy="484772"/>
                <wp:effectExtent l="0" t="0" r="7620" b="0"/>
                <wp:wrapNone/>
                <wp:docPr id="6" name="角丸四角形 6" descr="大阪府地域防災計画（基本対策編、原子力災害対策編）修正案の概要"/>
                <wp:cNvGraphicFramePr/>
                <a:graphic xmlns:a="http://schemas.openxmlformats.org/drawingml/2006/main">
                  <a:graphicData uri="http://schemas.microsoft.com/office/word/2010/wordprocessingShape">
                    <wps:wsp>
                      <wps:cNvSpPr/>
                      <wps:spPr>
                        <a:xfrm>
                          <a:off x="0" y="0"/>
                          <a:ext cx="13556033" cy="484772"/>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47CC" w:rsidRPr="00A047CC" w:rsidRDefault="00A047CC" w:rsidP="00A047CC">
                            <w:pPr>
                              <w:pStyle w:val="Web"/>
                              <w:jc w:val="center"/>
                              <w:rPr>
                                <w:rFonts w:ascii="ＭＳ ゴシック" w:eastAsia="ＭＳ ゴシック" w:hAnsi="ＭＳ ゴシック" w:cs="Meiryo UI"/>
                                <w:b/>
                                <w:bCs/>
                                <w:color w:val="000000" w:themeColor="text1"/>
                                <w:kern w:val="24"/>
                                <w:sz w:val="48"/>
                                <w:szCs w:val="48"/>
                              </w:rPr>
                            </w:pPr>
                            <w:r w:rsidRPr="00A047CC">
                              <w:rPr>
                                <w:rFonts w:ascii="ＭＳ ゴシック" w:eastAsia="ＭＳ ゴシック" w:hAnsi="ＭＳ ゴシック" w:cs="Meiryo UI" w:hint="eastAsia"/>
                                <w:b/>
                                <w:bCs/>
                                <w:color w:val="000000" w:themeColor="text1"/>
                                <w:kern w:val="24"/>
                                <w:sz w:val="48"/>
                                <w:szCs w:val="48"/>
                              </w:rPr>
                              <w:t>大阪府地域防災計画</w:t>
                            </w:r>
                            <w:r w:rsidR="00671A96">
                              <w:rPr>
                                <w:rFonts w:ascii="ＭＳ ゴシック" w:eastAsia="ＭＳ ゴシック" w:hAnsi="ＭＳ ゴシック" w:cs="Meiryo UI" w:hint="eastAsia"/>
                                <w:b/>
                                <w:bCs/>
                                <w:color w:val="000000" w:themeColor="text1"/>
                                <w:kern w:val="24"/>
                                <w:sz w:val="48"/>
                                <w:szCs w:val="48"/>
                              </w:rPr>
                              <w:t>（基本</w:t>
                            </w:r>
                            <w:r w:rsidR="00671A96">
                              <w:rPr>
                                <w:rFonts w:ascii="ＭＳ ゴシック" w:eastAsia="ＭＳ ゴシック" w:hAnsi="ＭＳ ゴシック" w:cs="Meiryo UI"/>
                                <w:b/>
                                <w:bCs/>
                                <w:color w:val="000000" w:themeColor="text1"/>
                                <w:kern w:val="24"/>
                                <w:sz w:val="48"/>
                                <w:szCs w:val="48"/>
                              </w:rPr>
                              <w:t>対策編、原子力災害対策編</w:t>
                            </w:r>
                            <w:r w:rsidR="00671A96">
                              <w:rPr>
                                <w:rFonts w:ascii="ＭＳ ゴシック" w:eastAsia="ＭＳ ゴシック" w:hAnsi="ＭＳ ゴシック" w:cs="Meiryo UI" w:hint="eastAsia"/>
                                <w:b/>
                                <w:bCs/>
                                <w:color w:val="000000" w:themeColor="text1"/>
                                <w:kern w:val="24"/>
                                <w:sz w:val="48"/>
                                <w:szCs w:val="48"/>
                              </w:rPr>
                              <w:t>）</w:t>
                            </w:r>
                            <w:r w:rsidRPr="00A047CC">
                              <w:rPr>
                                <w:rFonts w:ascii="ＭＳ ゴシック" w:eastAsia="ＭＳ ゴシック" w:hAnsi="ＭＳ ゴシック" w:cs="Meiryo UI" w:hint="eastAsia"/>
                                <w:b/>
                                <w:bCs/>
                                <w:color w:val="000000" w:themeColor="text1"/>
                                <w:kern w:val="24"/>
                                <w:sz w:val="48"/>
                                <w:szCs w:val="48"/>
                              </w:rPr>
                              <w:t>の修正案の概要</w:t>
                            </w:r>
                          </w:p>
                          <w:p w:rsidR="00E40D5D" w:rsidRPr="00A047CC" w:rsidRDefault="00E40D5D" w:rsidP="00A047CC">
                            <w:pPr>
                              <w:pStyle w:val="Web"/>
                              <w:spacing w:before="0" w:beforeAutospacing="0" w:after="0" w:afterAutospacing="0"/>
                              <w:jc w:val="center"/>
                              <w:rPr>
                                <w:rFonts w:ascii="ＭＳ ゴシック" w:eastAsia="ＭＳ ゴシック" w:hAnsi="ＭＳ ゴシック"/>
                              </w:rPr>
                            </w:pPr>
                          </w:p>
                        </w:txbxContent>
                      </wps:txbx>
                      <wps:bodyPr lIns="0" tIns="0" rIns="0" bIns="0" rtlCol="0" anchor="ctr"/>
                    </wps:wsp>
                  </a:graphicData>
                </a:graphic>
                <wp14:sizeRelV relativeFrom="margin">
                  <wp14:pctHeight>0</wp14:pctHeight>
                </wp14:sizeRelV>
              </wp:anchor>
            </w:drawing>
          </mc:Choice>
          <mc:Fallback>
            <w:pict>
              <v:roundrect id="角丸四角形 6" o:spid="_x0000_s1050" alt="大阪府地域防災計画（基本対策編、原子力災害対策編）修正案の概要" style="position:absolute;left:0;text-align:left;margin-left:.25pt;margin-top:-6.75pt;width:1067.4pt;height:38.1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" fillcolor="#acb9ca [1311]" stroked="f" strokeweight="1pt">
                <v:stroke joinstyle="miter"/>
                <v:textbox inset="0,0,0,0">
                  <w:txbxContent>
                    <w:p w:rsidR="00A047CC" w:rsidRPr="00A047CC" w:rsidRDefault="00A047CC" w:rsidP="00A047CC">
                      <w:pPr>
                        <w:pStyle w:val="Web"/>
                        <w:jc w:val="center"/>
                        <w:rPr>
                          <w:rFonts w:ascii="ＭＳ ゴシック" w:eastAsia="ＭＳ ゴシック" w:hAnsi="ＭＳ ゴシック" w:cs="Meiryo UI"/>
                          <w:b/>
                          <w:bCs/>
                          <w:color w:val="000000" w:themeColor="text1"/>
                          <w:kern w:val="24"/>
                          <w:sz w:val="48"/>
                          <w:szCs w:val="48"/>
                        </w:rPr>
                      </w:pPr>
                      <w:r w:rsidRPr="00A047CC">
                        <w:rPr>
                          <w:rFonts w:ascii="ＭＳ ゴシック" w:eastAsia="ＭＳ ゴシック" w:hAnsi="ＭＳ ゴシック" w:cs="Meiryo UI" w:hint="eastAsia"/>
                          <w:b/>
                          <w:bCs/>
                          <w:color w:val="000000" w:themeColor="text1"/>
                          <w:kern w:val="24"/>
                          <w:sz w:val="48"/>
                          <w:szCs w:val="48"/>
                        </w:rPr>
                        <w:t>大阪府地域防災計画</w:t>
                      </w:r>
                      <w:r w:rsidR="00671A96">
                        <w:rPr>
                          <w:rFonts w:ascii="ＭＳ ゴシック" w:eastAsia="ＭＳ ゴシック" w:hAnsi="ＭＳ ゴシック" w:cs="Meiryo UI" w:hint="eastAsia"/>
                          <w:b/>
                          <w:bCs/>
                          <w:color w:val="000000" w:themeColor="text1"/>
                          <w:kern w:val="24"/>
                          <w:sz w:val="48"/>
                          <w:szCs w:val="48"/>
                        </w:rPr>
                        <w:t>（基本</w:t>
                      </w:r>
                      <w:r w:rsidR="00671A96">
                        <w:rPr>
                          <w:rFonts w:ascii="ＭＳ ゴシック" w:eastAsia="ＭＳ ゴシック" w:hAnsi="ＭＳ ゴシック" w:cs="Meiryo UI"/>
                          <w:b/>
                          <w:bCs/>
                          <w:color w:val="000000" w:themeColor="text1"/>
                          <w:kern w:val="24"/>
                          <w:sz w:val="48"/>
                          <w:szCs w:val="48"/>
                        </w:rPr>
                        <w:t>対策編、原子力災害対策編</w:t>
                      </w:r>
                      <w:r w:rsidR="00671A96">
                        <w:rPr>
                          <w:rFonts w:ascii="ＭＳ ゴシック" w:eastAsia="ＭＳ ゴシック" w:hAnsi="ＭＳ ゴシック" w:cs="Meiryo UI" w:hint="eastAsia"/>
                          <w:b/>
                          <w:bCs/>
                          <w:color w:val="000000" w:themeColor="text1"/>
                          <w:kern w:val="24"/>
                          <w:sz w:val="48"/>
                          <w:szCs w:val="48"/>
                        </w:rPr>
                        <w:t>）</w:t>
                      </w:r>
                      <w:r w:rsidRPr="00A047CC">
                        <w:rPr>
                          <w:rFonts w:ascii="ＭＳ ゴシック" w:eastAsia="ＭＳ ゴシック" w:hAnsi="ＭＳ ゴシック" w:cs="Meiryo UI" w:hint="eastAsia"/>
                          <w:b/>
                          <w:bCs/>
                          <w:color w:val="000000" w:themeColor="text1"/>
                          <w:kern w:val="24"/>
                          <w:sz w:val="48"/>
                          <w:szCs w:val="48"/>
                        </w:rPr>
                        <w:t>の修正案の概要</w:t>
                      </w:r>
                    </w:p>
                    <w:p w:rsidR="00E40D5D" w:rsidRPr="00A047CC" w:rsidRDefault="00E40D5D" w:rsidP="00A047CC">
                      <w:pPr>
                        <w:pStyle w:val="Web"/>
                        <w:spacing w:before="0" w:beforeAutospacing="0" w:after="0" w:afterAutospacing="0"/>
                        <w:jc w:val="center"/>
                        <w:rPr>
                          <w:rFonts w:ascii="ＭＳ ゴシック" w:eastAsia="ＭＳ ゴシック" w:hAnsi="ＭＳ ゴシック"/>
                        </w:rPr>
                      </w:pPr>
                    </w:p>
                  </w:txbxContent>
                </v:textbox>
              </v:roundrect>
            </w:pict>
          </mc:Fallback>
        </mc:AlternateContent>
      </w:r>
      <w:r w:rsidR="00DF6197">
        <w:rPr>
          <w:noProof/>
        </w:rPr>
        <mc:AlternateContent>
          <mc:Choice Requires="wps">
            <w:drawing>
              <wp:anchor distT="0" distB="0" distL="114300" distR="114300" simplePos="0" relativeHeight="251609088" behindDoc="0" locked="0" layoutInCell="1" allowOverlap="1">
                <wp:simplePos x="0" y="0"/>
                <wp:positionH relativeFrom="column">
                  <wp:posOffset>86360</wp:posOffset>
                </wp:positionH>
                <wp:positionV relativeFrom="paragraph">
                  <wp:posOffset>410210</wp:posOffset>
                </wp:positionV>
                <wp:extent cx="1259840" cy="476250"/>
                <wp:effectExtent l="57150" t="57150" r="54610" b="57150"/>
                <wp:wrapNone/>
                <wp:docPr id="9" name="正方形/長方形 9" descr="現行計画"/>
                <wp:cNvGraphicFramePr/>
                <a:graphic xmlns:a="http://schemas.openxmlformats.org/drawingml/2006/main">
                  <a:graphicData uri="http://schemas.microsoft.com/office/word/2010/wordprocessingShape">
                    <wps:wsp>
                      <wps:cNvSpPr/>
                      <wps:spPr>
                        <a:xfrm>
                          <a:off x="0" y="0"/>
                          <a:ext cx="1259840" cy="476250"/>
                        </a:xfrm>
                        <a:prstGeom prst="rect">
                          <a:avLst/>
                        </a:prstGeom>
                        <a:solidFill>
                          <a:schemeClr val="accent1">
                            <a:lumMod val="20000"/>
                            <a:lumOff val="80000"/>
                          </a:schemeClr>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wps:txbx>
                      <wps:bodyPr lIns="36000" tIns="0" rIns="36000" bIns="0" rtlCol="0" anchor="ctr">
                        <a:noAutofit/>
                      </wps:bodyPr>
                    </wps:wsp>
                  </a:graphicData>
                </a:graphic>
                <wp14:sizeRelV relativeFrom="margin">
                  <wp14:pctHeight>0</wp14:pctHeight>
                </wp14:sizeRelV>
              </wp:anchor>
            </w:drawing>
          </mc:Choice>
          <mc:Fallback>
            <w:pict>
              <v:rect id="正方形/長方形 9" o:spid="_x0000_s1051" alt="現行計画" style="position:absolute;left:0;text-align:left;margin-left:6.8pt;margin-top:32.3pt;width:99.2pt;height:37.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" fillcolor="#deeaf6 [660]" stroked="f" strokeweight="1pt">
                <v:textbox inset="1mm,0,1mm,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v:textbox>
              </v:rect>
            </w:pict>
          </mc:Fallback>
        </mc:AlternateContent>
      </w:r>
      <w:r w:rsidR="00DF6197">
        <w:rPr>
          <w:noProof/>
        </w:rPr>
        <mc:AlternateContent>
          <mc:Choice Requires="wps">
            <w:drawing>
              <wp:anchor distT="0" distB="0" distL="114300" distR="114300" simplePos="0" relativeHeight="251604992" behindDoc="0" locked="0" layoutInCell="1" allowOverlap="1">
                <wp:simplePos x="0" y="0"/>
                <wp:positionH relativeFrom="column">
                  <wp:posOffset>-8890</wp:posOffset>
                </wp:positionH>
                <wp:positionV relativeFrom="paragraph">
                  <wp:posOffset>715010</wp:posOffset>
                </wp:positionV>
                <wp:extent cx="2988310" cy="9601200"/>
                <wp:effectExtent l="0" t="0" r="21590" b="19050"/>
                <wp:wrapNone/>
                <wp:docPr id="4" name="角丸四角形 4"/>
                <wp:cNvGraphicFramePr/>
                <a:graphic xmlns:a="http://schemas.openxmlformats.org/drawingml/2006/main">
                  <a:graphicData uri="http://schemas.microsoft.com/office/word/2010/wordprocessingShape">
                    <wps:wsp>
                      <wps:cNvSpPr/>
                      <wps:spPr>
                        <a:xfrm>
                          <a:off x="0" y="0"/>
                          <a:ext cx="2988310" cy="9601200"/>
                        </a:xfrm>
                        <a:prstGeom prst="roundRect">
                          <a:avLst>
                            <a:gd name="adj" fmla="val 5365"/>
                          </a:avLst>
                        </a:prstGeom>
                        <a:blipFill dpi="0" rotWithShape="1">
                          <a:blip r:embed="rId10">
                            <a:alphaModFix amt="60000"/>
                          </a:blip>
                          <a:srcRect/>
                          <a:tile tx="0" ty="0" sx="100000" sy="100000" flip="none" algn="tl"/>
                        </a:blip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CD17A3A" id="角丸四角形 4" o:spid="_x0000_s1026" style="position:absolute;left:0;text-align:left;margin-left:-.7pt;margin-top:56.3pt;width:235.3pt;height:756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" strokecolor="#ed7d31 [3205]" strokeweight="1pt">
                <v:fill r:id="rId11" o:title="" opacity="39322f" recolor="t" rotate="t" type="tile"/>
                <v:stroke joinstyle="miter"/>
              </v:roundrect>
            </w:pict>
          </mc:Fallback>
        </mc:AlternateContent>
      </w:r>
      <w:r w:rsidR="00DF6197">
        <w:rPr>
          <w:noProof/>
        </w:rPr>
        <mc:AlternateContent>
          <mc:Choice Requires="wps">
            <w:drawing>
              <wp:anchor distT="0" distB="0" distL="114300" distR="114300" simplePos="0" relativeHeight="251613184" behindDoc="0" locked="0" layoutInCell="1" allowOverlap="1">
                <wp:simplePos x="0" y="0"/>
                <wp:positionH relativeFrom="column">
                  <wp:posOffset>120650</wp:posOffset>
                </wp:positionH>
                <wp:positionV relativeFrom="paragraph">
                  <wp:posOffset>989965</wp:posOffset>
                </wp:positionV>
                <wp:extent cx="2700000" cy="2379022"/>
                <wp:effectExtent l="19050" t="19050" r="81915" b="21590"/>
                <wp:wrapNone/>
                <wp:docPr id="13" name="メモ 13" descr="「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wp:cNvGraphicFramePr/>
                <a:graphic xmlns:a="http://schemas.openxmlformats.org/drawingml/2006/main">
                  <a:graphicData uri="http://schemas.microsoft.com/office/word/2010/wordprocessingShape">
                    <wps:wsp>
                      <wps:cNvSpPr/>
                      <wps:spPr>
                        <a:xfrm>
                          <a:off x="0" y="0"/>
                          <a:ext cx="2700000" cy="2379022"/>
                        </a:xfrm>
                        <a:prstGeom prst="foldedCorner">
                          <a:avLst>
                            <a:gd name="adj" fmla="val 6027"/>
                          </a:avLst>
                        </a:prstGeom>
                        <a:solidFill>
                          <a:srgbClr val="FFCCFF"/>
                        </a:solid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wps:txbx>
                      <wps:bodyPr tIns="0" bIns="0" rtlCol="0" anchor="ct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 o:spid="_x0000_s1052" type="#_x0000_t65" alt="「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style="position:absolute;left:0;text-align:left;margin-left:9.5pt;margin-top:77.95pt;width:212.6pt;height:187.3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" adj="20298" fillcolor="#fcf" strokecolor="black [3213]" strokeweight="3.25pt">
                <v:stroke linestyle="thinThin" joinstyle="miter"/>
                <v:textbox inset=",0,,0">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v:textbox>
              </v:shape>
            </w:pict>
          </mc:Fallback>
        </mc:AlternateContent>
      </w:r>
      <w:r w:rsidR="00DF6197">
        <w:rPr>
          <w:noProof/>
        </w:rPr>
        <mc:AlternateContent>
          <mc:Choice Requires="wps">
            <w:drawing>
              <wp:anchor distT="0" distB="0" distL="114300" distR="114300" simplePos="0" relativeHeight="251611136" behindDoc="0" locked="0" layoutInCell="1" allowOverlap="1">
                <wp:simplePos x="0" y="0"/>
                <wp:positionH relativeFrom="column">
                  <wp:posOffset>276860</wp:posOffset>
                </wp:positionH>
                <wp:positionV relativeFrom="paragraph">
                  <wp:posOffset>3433445</wp:posOffset>
                </wp:positionV>
                <wp:extent cx="2392651" cy="883680"/>
                <wp:effectExtent l="0" t="0" r="27305" b="12065"/>
                <wp:wrapNone/>
                <wp:docPr id="11" name="タイトル 2" descr=" 基本理念 『減災』 （被害の最小化及びその迅速な回復を図る）"/>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651" cy="883680"/>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wps:txbx>
                      <wps:bodyPr anchor="ctr"/>
                    </wps:wsp>
                  </a:graphicData>
                </a:graphic>
              </wp:anchor>
            </w:drawing>
          </mc:Choice>
          <mc:Fallback>
            <w:pict>
              <v:shape id="タイトル 2" o:spid="_x0000_s1053" type="#_x0000_t202" alt=" 基本理念 『減災』 （被害の最小化及びその迅速な回復を図る）" style="position:absolute;left:0;text-align:left;margin-left:21.8pt;margin-top:270.35pt;width:188.4pt;height:69.6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" fillcolor="yellow" strokecolor="black [3213]">
                <v:path arrowok="t"/>
                <v:textbo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v:textbox>
              </v:shape>
            </w:pict>
          </mc:Fallback>
        </mc:AlternateContent>
      </w:r>
      <w:r w:rsidR="00DF6197">
        <w:rPr>
          <w:noProof/>
        </w:rPr>
        <mc:AlternateContent>
          <mc:Choice Requires="wps">
            <w:drawing>
              <wp:anchor distT="0" distB="0" distL="114300" distR="114300" simplePos="0" relativeHeight="251612160" behindDoc="0" locked="0" layoutInCell="1" allowOverlap="1">
                <wp:simplePos x="0" y="0"/>
                <wp:positionH relativeFrom="column">
                  <wp:posOffset>264795</wp:posOffset>
                </wp:positionH>
                <wp:positionV relativeFrom="paragraph">
                  <wp:posOffset>4396740</wp:posOffset>
                </wp:positionV>
                <wp:extent cx="2392045" cy="1296035"/>
                <wp:effectExtent l="0" t="0" r="27305" b="18415"/>
                <wp:wrapNone/>
                <wp:docPr id="12" name="タイトル 2" descr="基本方針Ⅰ命を守るⅡ命をつなぐⅢ必要不可欠な行政機能の維持Ⅳ経済活動の機能維持Ⅴ迅速な復旧・復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045" cy="1296035"/>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１</w:t>
                            </w:r>
                            <w:r w:rsidR="00E40D5D" w:rsidRPr="00E40D5D">
                              <w:rPr>
                                <w:rFonts w:ascii="ＭＳ ゴシック" w:eastAsia="ＭＳ ゴシック" w:hAnsi="ＭＳ ゴシック" w:cs="Meiryo UI" w:hint="eastAsia"/>
                                <w:color w:val="000000" w:themeColor="text1"/>
                                <w:kern w:val="24"/>
                                <w:sz w:val="22"/>
                                <w:szCs w:val="22"/>
                              </w:rPr>
                              <w:t xml:space="preserve">命を守る　</w:t>
                            </w:r>
                            <w:r w:rsidR="00650B69">
                              <w:rPr>
                                <w:rFonts w:ascii="ＭＳ ゴシック" w:eastAsia="ＭＳ ゴシック" w:hAnsi="ＭＳ ゴシック" w:cs="Meiryo UI" w:hint="eastAsia"/>
                                <w:color w:val="000000" w:themeColor="text1"/>
                                <w:kern w:val="24"/>
                                <w:sz w:val="22"/>
                                <w:szCs w:val="22"/>
                              </w:rPr>
                              <w:t xml:space="preserve">　</w:t>
                            </w:r>
                            <w:r>
                              <w:rPr>
                                <w:rFonts w:ascii="ＭＳ ゴシック" w:eastAsia="ＭＳ ゴシック" w:hAnsi="ＭＳ ゴシック" w:cs="Meiryo UI" w:hint="eastAsia"/>
                                <w:color w:val="000000" w:themeColor="text1"/>
                                <w:kern w:val="24"/>
                                <w:sz w:val="22"/>
                                <w:szCs w:val="22"/>
                              </w:rPr>
                              <w:t>２</w:t>
                            </w:r>
                            <w:r w:rsidR="00E40D5D" w:rsidRPr="00E40D5D">
                              <w:rPr>
                                <w:rFonts w:ascii="ＭＳ ゴシック" w:eastAsia="ＭＳ ゴシック" w:hAnsi="ＭＳ ゴシック" w:cs="Meiryo UI" w:hint="eastAsia"/>
                                <w:color w:val="000000" w:themeColor="text1"/>
                                <w:kern w:val="24"/>
                                <w:sz w:val="22"/>
                                <w:szCs w:val="22"/>
                              </w:rPr>
                              <w:t>命をつなぐ</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３</w:t>
                            </w:r>
                            <w:r w:rsidR="00E40D5D" w:rsidRPr="00E40D5D">
                              <w:rPr>
                                <w:rFonts w:ascii="ＭＳ ゴシック" w:eastAsia="ＭＳ ゴシック" w:hAnsi="ＭＳ ゴシック" w:cs="Meiryo UI" w:hint="eastAsia"/>
                                <w:color w:val="000000" w:themeColor="text1"/>
                                <w:kern w:val="24"/>
                                <w:sz w:val="22"/>
                                <w:szCs w:val="22"/>
                              </w:rPr>
                              <w:t>必要不可欠な行政機能の維持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４</w:t>
                            </w:r>
                            <w:r w:rsidR="00E40D5D" w:rsidRPr="00E40D5D">
                              <w:rPr>
                                <w:rFonts w:ascii="ＭＳ ゴシック" w:eastAsia="ＭＳ ゴシック" w:hAnsi="ＭＳ ゴシック" w:cs="Meiryo UI" w:hint="eastAsia"/>
                                <w:color w:val="000000" w:themeColor="text1"/>
                                <w:kern w:val="24"/>
                                <w:sz w:val="22"/>
                                <w:szCs w:val="22"/>
                              </w:rPr>
                              <w:t>経済活動の機能維持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５</w:t>
                            </w:r>
                            <w:r w:rsidR="00E40D5D" w:rsidRPr="00E40D5D">
                              <w:rPr>
                                <w:rFonts w:ascii="ＭＳ ゴシック" w:eastAsia="ＭＳ ゴシック" w:hAnsi="ＭＳ ゴシック" w:cs="Meiryo UI" w:hint="eastAsia"/>
                                <w:color w:val="000000" w:themeColor="text1"/>
                                <w:kern w:val="24"/>
                                <w:sz w:val="22"/>
                                <w:szCs w:val="22"/>
                              </w:rPr>
                              <w:t>迅速な復旧・復興</w:t>
                            </w:r>
                          </w:p>
                        </w:txbxContent>
                      </wps:txbx>
                      <wps:bodyPr lIns="0" rIns="36000" anchor="ctr"/>
                    </wps:wsp>
                  </a:graphicData>
                </a:graphic>
              </wp:anchor>
            </w:drawing>
          </mc:Choice>
          <mc:Fallback>
            <w:pict>
              <v:shape id="_x0000_s1054" type="#_x0000_t202" alt="基本方針Ⅰ命を守るⅡ命をつなぐⅢ必要不可欠な行政機能の維持Ⅳ経済活動の機能維持Ⅴ迅速な復旧・復興" style="position:absolute;left:0;text-align:left;margin-left:20.85pt;margin-top:346.2pt;width:188.35pt;height:102.0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" fillcolor="yellow" strokecolor="black [3213]">
                <v:path arrowok="t"/>
                <v:textbox inset="0,,1mm">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１</w:t>
                      </w:r>
                      <w:r w:rsidR="00E40D5D" w:rsidRPr="00E40D5D">
                        <w:rPr>
                          <w:rFonts w:ascii="ＭＳ ゴシック" w:eastAsia="ＭＳ ゴシック" w:hAnsi="ＭＳ ゴシック" w:cs="Meiryo UI" w:hint="eastAsia"/>
                          <w:color w:val="000000" w:themeColor="text1"/>
                          <w:kern w:val="24"/>
                          <w:sz w:val="22"/>
                          <w:szCs w:val="22"/>
                        </w:rPr>
                        <w:t xml:space="preserve">命を守る　</w:t>
                      </w:r>
                      <w:r w:rsidR="00650B69">
                        <w:rPr>
                          <w:rFonts w:ascii="ＭＳ ゴシック" w:eastAsia="ＭＳ ゴシック" w:hAnsi="ＭＳ ゴシック" w:cs="Meiryo UI" w:hint="eastAsia"/>
                          <w:color w:val="000000" w:themeColor="text1"/>
                          <w:kern w:val="24"/>
                          <w:sz w:val="22"/>
                          <w:szCs w:val="22"/>
                        </w:rPr>
                        <w:t xml:space="preserve">　</w:t>
                      </w:r>
                      <w:r>
                        <w:rPr>
                          <w:rFonts w:ascii="ＭＳ ゴシック" w:eastAsia="ＭＳ ゴシック" w:hAnsi="ＭＳ ゴシック" w:cs="Meiryo UI" w:hint="eastAsia"/>
                          <w:color w:val="000000" w:themeColor="text1"/>
                          <w:kern w:val="24"/>
                          <w:sz w:val="22"/>
                          <w:szCs w:val="22"/>
                        </w:rPr>
                        <w:t>２</w:t>
                      </w:r>
                      <w:r w:rsidR="00E40D5D" w:rsidRPr="00E40D5D">
                        <w:rPr>
                          <w:rFonts w:ascii="ＭＳ ゴシック" w:eastAsia="ＭＳ ゴシック" w:hAnsi="ＭＳ ゴシック" w:cs="Meiryo UI" w:hint="eastAsia"/>
                          <w:color w:val="000000" w:themeColor="text1"/>
                          <w:kern w:val="24"/>
                          <w:sz w:val="22"/>
                          <w:szCs w:val="22"/>
                        </w:rPr>
                        <w:t>命をつなぐ</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３</w:t>
                      </w:r>
                      <w:r w:rsidR="00E40D5D" w:rsidRPr="00E40D5D">
                        <w:rPr>
                          <w:rFonts w:ascii="ＭＳ ゴシック" w:eastAsia="ＭＳ ゴシック" w:hAnsi="ＭＳ ゴシック" w:cs="Meiryo UI" w:hint="eastAsia"/>
                          <w:color w:val="000000" w:themeColor="text1"/>
                          <w:kern w:val="24"/>
                          <w:sz w:val="22"/>
                          <w:szCs w:val="22"/>
                        </w:rPr>
                        <w:t>必要不可欠な行政機能の維持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４</w:t>
                      </w:r>
                      <w:r w:rsidR="00E40D5D" w:rsidRPr="00E40D5D">
                        <w:rPr>
                          <w:rFonts w:ascii="ＭＳ ゴシック" w:eastAsia="ＭＳ ゴシック" w:hAnsi="ＭＳ ゴシック" w:cs="Meiryo UI" w:hint="eastAsia"/>
                          <w:color w:val="000000" w:themeColor="text1"/>
                          <w:kern w:val="24"/>
                          <w:sz w:val="22"/>
                          <w:szCs w:val="22"/>
                        </w:rPr>
                        <w:t>経済活動の機能維持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５</w:t>
                      </w:r>
                      <w:r w:rsidR="00E40D5D" w:rsidRPr="00E40D5D">
                        <w:rPr>
                          <w:rFonts w:ascii="ＭＳ ゴシック" w:eastAsia="ＭＳ ゴシック" w:hAnsi="ＭＳ ゴシック" w:cs="Meiryo UI" w:hint="eastAsia"/>
                          <w:color w:val="000000" w:themeColor="text1"/>
                          <w:kern w:val="24"/>
                          <w:sz w:val="22"/>
                          <w:szCs w:val="22"/>
                        </w:rPr>
                        <w:t>迅速な復旧・復興</w:t>
                      </w:r>
                    </w:p>
                  </w:txbxContent>
                </v:textbox>
              </v:shape>
            </w:pict>
          </mc:Fallback>
        </mc:AlternateContent>
      </w:r>
      <w:r w:rsidR="00DF6197">
        <w:rPr>
          <w:noProof/>
        </w:rPr>
        <mc:AlternateContent>
          <mc:Choice Requires="wps">
            <w:drawing>
              <wp:anchor distT="0" distB="0" distL="114300" distR="114300" simplePos="0" relativeHeight="251610112" behindDoc="0" locked="0" layoutInCell="1" allowOverlap="1">
                <wp:simplePos x="0" y="0"/>
                <wp:positionH relativeFrom="column">
                  <wp:posOffset>143510</wp:posOffset>
                </wp:positionH>
                <wp:positionV relativeFrom="paragraph">
                  <wp:posOffset>2048510</wp:posOffset>
                </wp:positionV>
                <wp:extent cx="2627630" cy="3752850"/>
                <wp:effectExtent l="0" t="0" r="2032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3752850"/>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14:sizeRelV relativeFrom="margin">
                  <wp14:pctHeight>0</wp14:pctHeight>
                </wp14:sizeRelV>
              </wp:anchor>
            </w:drawing>
          </mc:Choice>
          <mc:Fallback>
            <w:pict>
              <v:roundrect w14:anchorId="7C44581F" id="角丸四角形 10" o:spid="_x0000_s1026" style="position:absolute;left:0;text-align:left;margin-left:11.3pt;margin-top:161.3pt;width:206.9pt;height:295.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" fillcolor="white [3212]" strokecolor="black [3213]" strokeweight="1.5pt">
                <v:stroke dashstyle="3 1"/>
              </v:roundrect>
            </w:pict>
          </mc:Fallback>
        </mc:AlternateContent>
      </w:r>
      <w:r w:rsidR="00DF6197">
        <w:rPr>
          <w:noProof/>
        </w:rPr>
        <mc:AlternateContent>
          <mc:Choice Requires="wps">
            <w:drawing>
              <wp:anchor distT="0" distB="0" distL="114300" distR="114300" simplePos="0" relativeHeight="251614208" behindDoc="0" locked="0" layoutInCell="1" allowOverlap="1">
                <wp:simplePos x="0" y="0"/>
                <wp:positionH relativeFrom="column">
                  <wp:posOffset>103505</wp:posOffset>
                </wp:positionH>
                <wp:positionV relativeFrom="paragraph">
                  <wp:posOffset>5897245</wp:posOffset>
                </wp:positionV>
                <wp:extent cx="1121902" cy="371466"/>
                <wp:effectExtent l="0" t="0" r="21590" b="10160"/>
                <wp:wrapNone/>
                <wp:docPr id="14" name="タイトル 2" descr="計画の構成"/>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1902" cy="371466"/>
                        </a:xfrm>
                        <a:prstGeom prst="rect">
                          <a:avLst/>
                        </a:prstGeom>
                        <a:solidFill>
                          <a:srgbClr val="9999FF"/>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wps:txbx>
                      <wps:bodyPr tIns="0" bIns="0" anchor="ctr"/>
                    </wps:wsp>
                  </a:graphicData>
                </a:graphic>
              </wp:anchor>
            </w:drawing>
          </mc:Choice>
          <mc:Fallback>
            <w:pict>
              <v:shape id="_x0000_s1055" type="#_x0000_t202" alt="計画の構成" style="position:absolute;left:0;text-align:left;margin-left:8.15pt;margin-top:464.35pt;width:88.35pt;height:29.2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" fillcolor="#99f" strokecolor="black [3213]">
                <v:path arrowok="t"/>
                <v:textbox inset=",0,,0">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v:textbox>
              </v:shape>
            </w:pict>
          </mc:Fallback>
        </mc:AlternateContent>
      </w:r>
      <w:r w:rsidR="00DF6197">
        <w:rPr>
          <w:noProof/>
        </w:rPr>
        <mc:AlternateContent>
          <mc:Choice Requires="wpg">
            <w:drawing>
              <wp:anchor distT="0" distB="0" distL="114300" distR="114300" simplePos="0" relativeHeight="251642880" behindDoc="0" locked="0" layoutInCell="1" allowOverlap="1">
                <wp:simplePos x="0" y="0"/>
                <wp:positionH relativeFrom="column">
                  <wp:posOffset>255270</wp:posOffset>
                </wp:positionH>
                <wp:positionV relativeFrom="paragraph">
                  <wp:posOffset>9525635</wp:posOffset>
                </wp:positionV>
                <wp:extent cx="2404591" cy="594204"/>
                <wp:effectExtent l="0" t="0" r="15240" b="15875"/>
                <wp:wrapNone/>
                <wp:docPr id="7" name="グループ化 7"/>
                <wp:cNvGraphicFramePr/>
                <a:graphic xmlns:a="http://schemas.openxmlformats.org/drawingml/2006/main">
                  <a:graphicData uri="http://schemas.microsoft.com/office/word/2010/wordprocessingGroup">
                    <wpg:wgp>
                      <wpg:cNvGrpSpPr/>
                      <wpg:grpSpPr>
                        <a:xfrm>
                          <a:off x="0" y="0"/>
                          <a:ext cx="2404591" cy="594204"/>
                          <a:chOff x="0" y="0"/>
                          <a:chExt cx="2404591" cy="594204"/>
                        </a:xfrm>
                      </wpg:grpSpPr>
                      <wps:wsp>
                        <wps:cNvPr id="39" name="正方形/長方形 39" descr="原子力災害対策編&#10;原子力災害対策"/>
                        <wps:cNvSpPr/>
                        <wps:spPr>
                          <a:xfrm>
                            <a:off x="0" y="0"/>
                            <a:ext cx="2404591" cy="594204"/>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wps:txbx>
                        <wps:bodyPr rtlCol="0" anchor="t" anchorCtr="0"/>
                      </wps:wsp>
                      <wps:wsp>
                        <wps:cNvPr id="40" name="正方形/長方形 40"/>
                        <wps:cNvSpPr/>
                        <wps:spPr>
                          <a:xfrm>
                            <a:off x="1244009" y="15948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wps:txbx>
                        <wps:bodyPr lIns="0" tIns="0" rIns="72000" bIns="0" rtlCol="0" anchor="ctr"/>
                      </wps:wsp>
                    </wpg:wgp>
                  </a:graphicData>
                </a:graphic>
              </wp:anchor>
            </w:drawing>
          </mc:Choice>
          <mc:Fallback>
            <w:pict>
              <v:group id="グループ化 7" o:spid="_x0000_s1056" style="position:absolute;left:0;text-align:left;margin-left:20.1pt;margin-top:750.05pt;width:189.35pt;height:46.8pt;z-index:251642880" coordsize="2404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">
                <v:rect id="正方形/長方形 39" o:spid="_x0000_s1057" alt="原子力災害対策編&#10;原子力災害対策" style="position:absolute;width:24045;height:5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" fillcolor="#dbdbdb [1302]" strokecolor="black [3213]" strokeweight="1pt">
                  <v:textbo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v:textbox>
                </v:rect>
                <v:rect id="正方形/長方形 40" o:spid="_x0000_s1058" style="position:absolute;left:12440;top:159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" fillcolor="white [3212]" strokecolor="black [3213]" strokeweight="1.5pt">
                  <v:textbox inset="0,0,2mm,0">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v:textbox>
                </v:rect>
              </v:group>
            </w:pict>
          </mc:Fallback>
        </mc:AlternateContent>
      </w:r>
      <w:r w:rsidR="00DF6197">
        <w:rPr>
          <w:noProof/>
        </w:rPr>
        <mc:AlternateContent>
          <mc:Choice Requires="wps">
            <w:drawing>
              <wp:anchor distT="0" distB="0" distL="114300" distR="114300" simplePos="0" relativeHeight="251606016" behindDoc="0" locked="0" layoutInCell="1" allowOverlap="1">
                <wp:simplePos x="0" y="0"/>
                <wp:positionH relativeFrom="column">
                  <wp:posOffset>106045</wp:posOffset>
                </wp:positionH>
                <wp:positionV relativeFrom="paragraph">
                  <wp:posOffset>6134100</wp:posOffset>
                </wp:positionV>
                <wp:extent cx="2673985" cy="4107976"/>
                <wp:effectExtent l="0" t="0" r="12065" b="260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4107976"/>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14:sizeRelV relativeFrom="margin">
                  <wp14:pctHeight>0</wp14:pctHeight>
                </wp14:sizeRelV>
              </wp:anchor>
            </w:drawing>
          </mc:Choice>
          <mc:Fallback>
            <w:pict>
              <v:roundrect w14:anchorId="17311BBE" id="角丸四角形 5" o:spid="_x0000_s1026" style="position:absolute;left:0;text-align:left;margin-left:8.35pt;margin-top:483pt;width:210.55pt;height:323.45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" fillcolor="white [3212]" strokecolor="black [3213]" strokeweight="1.5pt">
                <v:stroke dashstyle="3 1"/>
              </v:roundrect>
            </w:pict>
          </mc:Fallback>
        </mc:AlternateContent>
      </w:r>
    </w:p>
    <w:sectPr w:rsidR="00AA3DE8" w:rsidRPr="007818C3" w:rsidSect="007818C3">
      <w:pgSz w:w="23811" w:h="16838" w:orient="landscape" w:code="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3D" w:rsidRDefault="00620F3D" w:rsidP="00620F3D">
      <w:r>
        <w:separator/>
      </w:r>
    </w:p>
  </w:endnote>
  <w:endnote w:type="continuationSeparator" w:id="0">
    <w:p w:rsidR="00620F3D" w:rsidRDefault="00620F3D" w:rsidP="006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3D" w:rsidRDefault="00620F3D" w:rsidP="00620F3D">
      <w:r>
        <w:separator/>
      </w:r>
    </w:p>
  </w:footnote>
  <w:footnote w:type="continuationSeparator" w:id="0">
    <w:p w:rsidR="00620F3D" w:rsidRDefault="00620F3D" w:rsidP="0062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B3ED1"/>
    <w:multiLevelType w:val="hybridMultilevel"/>
    <w:tmpl w:val="2C06323E"/>
    <w:lvl w:ilvl="0" w:tplc="06BA667C">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5705902"/>
    <w:multiLevelType w:val="hybridMultilevel"/>
    <w:tmpl w:val="05A607F4"/>
    <w:lvl w:ilvl="0" w:tplc="C6B20F9A">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3"/>
    <w:rsid w:val="000564D4"/>
    <w:rsid w:val="000D05E0"/>
    <w:rsid w:val="000F5624"/>
    <w:rsid w:val="00111A88"/>
    <w:rsid w:val="001818C2"/>
    <w:rsid w:val="001A5807"/>
    <w:rsid w:val="002B1DAA"/>
    <w:rsid w:val="002D193E"/>
    <w:rsid w:val="002F105D"/>
    <w:rsid w:val="003039C8"/>
    <w:rsid w:val="00322400"/>
    <w:rsid w:val="003D1181"/>
    <w:rsid w:val="003D5D40"/>
    <w:rsid w:val="00464888"/>
    <w:rsid w:val="00476263"/>
    <w:rsid w:val="00482DA9"/>
    <w:rsid w:val="005317E6"/>
    <w:rsid w:val="00543DA3"/>
    <w:rsid w:val="00580379"/>
    <w:rsid w:val="00597904"/>
    <w:rsid w:val="00620F3D"/>
    <w:rsid w:val="00650B69"/>
    <w:rsid w:val="00671A96"/>
    <w:rsid w:val="007818C3"/>
    <w:rsid w:val="00844394"/>
    <w:rsid w:val="009411F4"/>
    <w:rsid w:val="009D5C5F"/>
    <w:rsid w:val="00A047CC"/>
    <w:rsid w:val="00A15C8F"/>
    <w:rsid w:val="00A2052D"/>
    <w:rsid w:val="00A3008B"/>
    <w:rsid w:val="00A4622B"/>
    <w:rsid w:val="00A94952"/>
    <w:rsid w:val="00AA3DE8"/>
    <w:rsid w:val="00AF3B41"/>
    <w:rsid w:val="00AF695C"/>
    <w:rsid w:val="00C96026"/>
    <w:rsid w:val="00D06028"/>
    <w:rsid w:val="00D44D40"/>
    <w:rsid w:val="00DF6197"/>
    <w:rsid w:val="00E156C0"/>
    <w:rsid w:val="00E4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color w:val="000000"/>
        <w:kern w:val="2"/>
        <w:sz w:val="21"/>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818C3"/>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styleId="a3">
    <w:name w:val="header"/>
    <w:basedOn w:val="a"/>
    <w:link w:val="a4"/>
    <w:uiPriority w:val="99"/>
    <w:unhideWhenUsed/>
    <w:rsid w:val="00620F3D"/>
    <w:pPr>
      <w:tabs>
        <w:tab w:val="center" w:pos="4252"/>
        <w:tab w:val="right" w:pos="8504"/>
      </w:tabs>
      <w:snapToGrid w:val="0"/>
    </w:pPr>
  </w:style>
  <w:style w:type="character" w:customStyle="1" w:styleId="a4">
    <w:name w:val="ヘッダー (文字)"/>
    <w:basedOn w:val="a0"/>
    <w:link w:val="a3"/>
    <w:uiPriority w:val="99"/>
    <w:rsid w:val="00620F3D"/>
  </w:style>
  <w:style w:type="paragraph" w:styleId="a5">
    <w:name w:val="footer"/>
    <w:basedOn w:val="a"/>
    <w:link w:val="a6"/>
    <w:uiPriority w:val="99"/>
    <w:unhideWhenUsed/>
    <w:rsid w:val="00620F3D"/>
    <w:pPr>
      <w:tabs>
        <w:tab w:val="center" w:pos="4252"/>
        <w:tab w:val="right" w:pos="8504"/>
      </w:tabs>
      <w:snapToGrid w:val="0"/>
    </w:pPr>
  </w:style>
  <w:style w:type="character" w:customStyle="1" w:styleId="a6">
    <w:name w:val="フッター (文字)"/>
    <w:basedOn w:val="a0"/>
    <w:link w:val="a5"/>
    <w:uiPriority w:val="99"/>
    <w:rsid w:val="00620F3D"/>
  </w:style>
  <w:style w:type="paragraph" w:styleId="a7">
    <w:name w:val="Balloon Text"/>
    <w:basedOn w:val="a"/>
    <w:link w:val="a8"/>
    <w:uiPriority w:val="99"/>
    <w:semiHidden/>
    <w:unhideWhenUsed/>
    <w:rsid w:val="00DF6197"/>
    <w:rPr>
      <w:rFonts w:asciiTheme="majorHAnsi" w:eastAsiaTheme="majorEastAsia" w:hAnsiTheme="majorHAnsi" w:cstheme="majorBidi"/>
      <w:sz w:val="18"/>
    </w:rPr>
  </w:style>
  <w:style w:type="character" w:customStyle="1" w:styleId="a8">
    <w:name w:val="吹き出し (文字)"/>
    <w:basedOn w:val="a0"/>
    <w:link w:val="a7"/>
    <w:uiPriority w:val="99"/>
    <w:semiHidden/>
    <w:rsid w:val="00DF6197"/>
    <w:rPr>
      <w:rFonts w:asciiTheme="majorHAnsi" w:eastAsiaTheme="majorEastAsia" w:hAnsiTheme="majorHAnsi" w:cstheme="maj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9659">
      <w:bodyDiv w:val="1"/>
      <w:marLeft w:val="0"/>
      <w:marRight w:val="0"/>
      <w:marTop w:val="0"/>
      <w:marBottom w:val="0"/>
      <w:divBdr>
        <w:top w:val="none" w:sz="0" w:space="0" w:color="auto"/>
        <w:left w:val="none" w:sz="0" w:space="0" w:color="auto"/>
        <w:bottom w:val="none" w:sz="0" w:space="0" w:color="auto"/>
        <w:right w:val="none" w:sz="0" w:space="0" w:color="auto"/>
      </w:divBdr>
    </w:div>
    <w:div w:id="263002304">
      <w:bodyDiv w:val="1"/>
      <w:marLeft w:val="0"/>
      <w:marRight w:val="0"/>
      <w:marTop w:val="0"/>
      <w:marBottom w:val="0"/>
      <w:divBdr>
        <w:top w:val="none" w:sz="0" w:space="0" w:color="auto"/>
        <w:left w:val="none" w:sz="0" w:space="0" w:color="auto"/>
        <w:bottom w:val="none" w:sz="0" w:space="0" w:color="auto"/>
        <w:right w:val="none" w:sz="0" w:space="0" w:color="auto"/>
      </w:divBdr>
    </w:div>
    <w:div w:id="650252461">
      <w:bodyDiv w:val="1"/>
      <w:marLeft w:val="0"/>
      <w:marRight w:val="0"/>
      <w:marTop w:val="0"/>
      <w:marBottom w:val="0"/>
      <w:divBdr>
        <w:top w:val="none" w:sz="0" w:space="0" w:color="auto"/>
        <w:left w:val="none" w:sz="0" w:space="0" w:color="auto"/>
        <w:bottom w:val="none" w:sz="0" w:space="0" w:color="auto"/>
        <w:right w:val="none" w:sz="0" w:space="0" w:color="auto"/>
      </w:divBdr>
    </w:div>
    <w:div w:id="787549134">
      <w:bodyDiv w:val="1"/>
      <w:marLeft w:val="0"/>
      <w:marRight w:val="0"/>
      <w:marTop w:val="0"/>
      <w:marBottom w:val="0"/>
      <w:divBdr>
        <w:top w:val="none" w:sz="0" w:space="0" w:color="auto"/>
        <w:left w:val="none" w:sz="0" w:space="0" w:color="auto"/>
        <w:bottom w:val="none" w:sz="0" w:space="0" w:color="auto"/>
        <w:right w:val="none" w:sz="0" w:space="0" w:color="auto"/>
      </w:divBdr>
    </w:div>
    <w:div w:id="930237782">
      <w:bodyDiv w:val="1"/>
      <w:marLeft w:val="0"/>
      <w:marRight w:val="0"/>
      <w:marTop w:val="0"/>
      <w:marBottom w:val="0"/>
      <w:divBdr>
        <w:top w:val="none" w:sz="0" w:space="0" w:color="auto"/>
        <w:left w:val="none" w:sz="0" w:space="0" w:color="auto"/>
        <w:bottom w:val="none" w:sz="0" w:space="0" w:color="auto"/>
        <w:right w:val="none" w:sz="0" w:space="0" w:color="auto"/>
      </w:divBdr>
    </w:div>
    <w:div w:id="1081756153">
      <w:bodyDiv w:val="1"/>
      <w:marLeft w:val="0"/>
      <w:marRight w:val="0"/>
      <w:marTop w:val="0"/>
      <w:marBottom w:val="0"/>
      <w:divBdr>
        <w:top w:val="none" w:sz="0" w:space="0" w:color="auto"/>
        <w:left w:val="none" w:sz="0" w:space="0" w:color="auto"/>
        <w:bottom w:val="none" w:sz="0" w:space="0" w:color="auto"/>
        <w:right w:val="none" w:sz="0" w:space="0" w:color="auto"/>
      </w:divBdr>
    </w:div>
    <w:div w:id="1090128213">
      <w:bodyDiv w:val="1"/>
      <w:marLeft w:val="0"/>
      <w:marRight w:val="0"/>
      <w:marTop w:val="0"/>
      <w:marBottom w:val="0"/>
      <w:divBdr>
        <w:top w:val="none" w:sz="0" w:space="0" w:color="auto"/>
        <w:left w:val="none" w:sz="0" w:space="0" w:color="auto"/>
        <w:bottom w:val="none" w:sz="0" w:space="0" w:color="auto"/>
        <w:right w:val="none" w:sz="0" w:space="0" w:color="auto"/>
      </w:divBdr>
    </w:div>
    <w:div w:id="1138376095">
      <w:bodyDiv w:val="1"/>
      <w:marLeft w:val="0"/>
      <w:marRight w:val="0"/>
      <w:marTop w:val="0"/>
      <w:marBottom w:val="0"/>
      <w:divBdr>
        <w:top w:val="none" w:sz="0" w:space="0" w:color="auto"/>
        <w:left w:val="none" w:sz="0" w:space="0" w:color="auto"/>
        <w:bottom w:val="none" w:sz="0" w:space="0" w:color="auto"/>
        <w:right w:val="none" w:sz="0" w:space="0" w:color="auto"/>
      </w:divBdr>
    </w:div>
    <w:div w:id="1314794294">
      <w:bodyDiv w:val="1"/>
      <w:marLeft w:val="0"/>
      <w:marRight w:val="0"/>
      <w:marTop w:val="0"/>
      <w:marBottom w:val="0"/>
      <w:divBdr>
        <w:top w:val="none" w:sz="0" w:space="0" w:color="auto"/>
        <w:left w:val="none" w:sz="0" w:space="0" w:color="auto"/>
        <w:bottom w:val="none" w:sz="0" w:space="0" w:color="auto"/>
        <w:right w:val="none" w:sz="0" w:space="0" w:color="auto"/>
      </w:divBdr>
    </w:div>
    <w:div w:id="1597864668">
      <w:bodyDiv w:val="1"/>
      <w:marLeft w:val="0"/>
      <w:marRight w:val="0"/>
      <w:marTop w:val="0"/>
      <w:marBottom w:val="0"/>
      <w:divBdr>
        <w:top w:val="none" w:sz="0" w:space="0" w:color="auto"/>
        <w:left w:val="none" w:sz="0" w:space="0" w:color="auto"/>
        <w:bottom w:val="none" w:sz="0" w:space="0" w:color="auto"/>
        <w:right w:val="none" w:sz="0" w:space="0" w:color="auto"/>
      </w:divBdr>
    </w:div>
    <w:div w:id="1778791525">
      <w:bodyDiv w:val="1"/>
      <w:marLeft w:val="0"/>
      <w:marRight w:val="0"/>
      <w:marTop w:val="0"/>
      <w:marBottom w:val="0"/>
      <w:divBdr>
        <w:top w:val="none" w:sz="0" w:space="0" w:color="auto"/>
        <w:left w:val="none" w:sz="0" w:space="0" w:color="auto"/>
        <w:bottom w:val="none" w:sz="0" w:space="0" w:color="auto"/>
        <w:right w:val="none" w:sz="0" w:space="0" w:color="auto"/>
      </w:divBdr>
    </w:div>
    <w:div w:id="18537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cmpd="dbl">
          <a:noFill/>
          <a:prstDash val="solid"/>
        </a:ln>
        <a:effectLst/>
      </a:spPr>
      <a:bodyPr wrap="square" lIns="72000" tIns="0" rIns="72000" bIns="0" rtlCol="0" anchor="t">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ADBA-3F63-4C87-A4B5-35A5D33F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2022-09-27T07:47:00Z</dcterms:created>
  <dcterms:modified xsi:type="dcterms:W3CDTF">2022-10-06T07:12:00Z</dcterms:modified>
</cp:coreProperties>
</file>