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31" w:rsidRDefault="00D54CDC" w:rsidP="00E510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2675" cy="542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oundRect">
                          <a:avLst>
                            <a:gd name="adj" fmla="val 1451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31" w:rsidRPr="0000253A" w:rsidRDefault="00E51031" w:rsidP="00E510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025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 w:rsidR="00F95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３</w:t>
                            </w:r>
                            <w:r w:rsidRPr="000025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年度</w:t>
                            </w:r>
                            <w:r w:rsidR="0000253A" w:rsidRPr="000025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大阪府</w:t>
                            </w:r>
                            <w:r w:rsidR="00E905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救急搬送患者受入促進事業費</w:t>
                            </w:r>
                            <w:r w:rsidR="00E905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0;width:48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" fillcolor="white [3212]" strokecolor="black [3213]">
                <v:stroke joinstyle="miter"/>
                <v:textbox>
                  <w:txbxContent>
                    <w:p w:rsidR="00E51031" w:rsidRPr="0000253A" w:rsidRDefault="00E51031" w:rsidP="00E510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0025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令和</w:t>
                      </w:r>
                      <w:r w:rsidR="00F95A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３</w:t>
                      </w:r>
                      <w:r w:rsidRPr="000025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年度</w:t>
                      </w:r>
                      <w:r w:rsidR="0000253A" w:rsidRPr="000025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大阪府</w:t>
                      </w:r>
                      <w:r w:rsidR="00E905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救急搬送患者受入促進事業費</w:t>
                      </w:r>
                      <w:r w:rsidR="00E905F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補助金</w:t>
                      </w:r>
                    </w:p>
                  </w:txbxContent>
                </v:textbox>
              </v:roundrect>
            </w:pict>
          </mc:Fallback>
        </mc:AlternateContent>
      </w:r>
      <w:r w:rsidR="00A96C38" w:rsidRPr="0000253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-533399</wp:posOffset>
                </wp:positionV>
                <wp:extent cx="657225" cy="2857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3A" w:rsidRPr="00F73408" w:rsidRDefault="00F73408" w:rsidP="00F73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34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別添</w:t>
                            </w:r>
                            <w:r w:rsidRPr="00F73408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3pt;margin-top:-42pt;width:51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">
                <v:textbox>
                  <w:txbxContent>
                    <w:p w:rsidR="0000253A" w:rsidRPr="00F73408" w:rsidRDefault="00F73408" w:rsidP="00F73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3408">
                        <w:rPr>
                          <w:rFonts w:ascii="HG丸ｺﾞｼｯｸM-PRO" w:eastAsia="HG丸ｺﾞｼｯｸM-PRO" w:hAnsi="HG丸ｺﾞｼｯｸM-PRO" w:hint="eastAsia"/>
                        </w:rPr>
                        <w:t>別添</w:t>
                      </w:r>
                      <w:r w:rsidRPr="00F73408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E51031" w:rsidRDefault="00E51031" w:rsidP="00E51031">
      <w:pPr>
        <w:rPr>
          <w:rFonts w:ascii="HG丸ｺﾞｼｯｸM-PRO" w:eastAsia="HG丸ｺﾞｼｯｸM-PRO" w:hAnsi="HG丸ｺﾞｼｯｸM-PRO"/>
        </w:rPr>
      </w:pPr>
    </w:p>
    <w:p w:rsidR="00E51031" w:rsidRDefault="00E51031" w:rsidP="00E51031">
      <w:pPr>
        <w:rPr>
          <w:rFonts w:ascii="HG丸ｺﾞｼｯｸM-PRO" w:eastAsia="HG丸ｺﾞｼｯｸM-PRO" w:hAnsi="HG丸ｺﾞｼｯｸM-PRO"/>
        </w:rPr>
      </w:pPr>
    </w:p>
    <w:p w:rsidR="00E51031" w:rsidRDefault="00E51031" w:rsidP="00E51031">
      <w:pPr>
        <w:rPr>
          <w:rFonts w:ascii="HG丸ｺﾞｼｯｸM-PRO" w:eastAsia="HG丸ｺﾞｼｯｸM-PRO" w:hAnsi="HG丸ｺﾞｼｯｸM-PRO"/>
        </w:rPr>
      </w:pPr>
    </w:p>
    <w:p w:rsidR="00E51031" w:rsidRPr="00E51031" w:rsidRDefault="00E51031" w:rsidP="00E5103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</w:t>
      </w:r>
      <w:r w:rsidRPr="00E51031">
        <w:rPr>
          <w:rFonts w:ascii="HG丸ｺﾞｼｯｸM-PRO" w:eastAsia="HG丸ｺﾞｼｯｸM-PRO" w:hAnsi="HG丸ｺﾞｼｯｸM-PRO" w:hint="eastAsia"/>
          <w:sz w:val="24"/>
        </w:rPr>
        <w:t>事業概要</w:t>
      </w:r>
    </w:p>
    <w:p w:rsidR="00E51031" w:rsidRPr="00E51031" w:rsidRDefault="00E51031" w:rsidP="00E51031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【目　　的】　</w:t>
      </w:r>
      <w:r w:rsidRPr="00E51031">
        <w:rPr>
          <w:rFonts w:ascii="HG丸ｺﾞｼｯｸM-PRO" w:eastAsia="HG丸ｺﾞｼｯｸM-PRO" w:hAnsi="HG丸ｺﾞｼｯｸM-PRO" w:hint="eastAsia"/>
        </w:rPr>
        <w:t>救急搬送が困難となっている症例（「搬送困難症例」）の救急受入体制を強化し、円滑な</w:t>
      </w:r>
      <w:r w:rsidRPr="00E51031">
        <w:rPr>
          <w:rFonts w:ascii="HG丸ｺﾞｼｯｸM-PRO" w:eastAsia="HG丸ｺﾞｼｯｸM-PRO" w:hAnsi="HG丸ｺﾞｼｯｸM-PRO"/>
        </w:rPr>
        <w:t>搬送・受入れにつなげる。</w:t>
      </w:r>
    </w:p>
    <w:p w:rsidR="00E51031" w:rsidRPr="00E51031" w:rsidRDefault="00E51031" w:rsidP="00E51031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【補助対象】　</w:t>
      </w:r>
      <w:r w:rsidR="00FF133B">
        <w:rPr>
          <w:rFonts w:ascii="HG丸ｺﾞｼｯｸM-PRO" w:eastAsia="HG丸ｺﾞｼｯｸM-PRO" w:hAnsi="HG丸ｺﾞｼｯｸM-PRO" w:hint="eastAsia"/>
        </w:rPr>
        <w:t>救急告示医療機関（精神科又は三次救急医療機関の認定</w:t>
      </w:r>
      <w:r w:rsidRPr="00E51031">
        <w:rPr>
          <w:rFonts w:ascii="HG丸ｺﾞｼｯｸM-PRO" w:eastAsia="HG丸ｺﾞｼｯｸM-PRO" w:hAnsi="HG丸ｺﾞｼｯｸM-PRO" w:hint="eastAsia"/>
        </w:rPr>
        <w:t>のみを受けている医療機関を除く）において</w:t>
      </w:r>
      <w:r w:rsidR="00F95AD3">
        <w:rPr>
          <w:rFonts w:ascii="HG丸ｺﾞｼｯｸM-PRO" w:eastAsia="HG丸ｺﾞｼｯｸM-PRO" w:hAnsi="HG丸ｺﾞｼｯｸM-PRO" w:hint="eastAsia"/>
        </w:rPr>
        <w:t>、</w:t>
      </w:r>
      <w:r w:rsidRPr="00E51031">
        <w:rPr>
          <w:rFonts w:ascii="HG丸ｺﾞｼｯｸM-PRO" w:eastAsia="HG丸ｺﾞｼｯｸM-PRO" w:hAnsi="HG丸ｺﾞｼｯｸM-PRO" w:hint="eastAsia"/>
        </w:rPr>
        <w:t>「搬送困難症例等」の受入れのために行う体制確保に要する人件費</w:t>
      </w:r>
    </w:p>
    <w:p w:rsidR="00E51031" w:rsidRPr="00E51031" w:rsidRDefault="00E51031" w:rsidP="00E51031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E51031">
        <w:rPr>
          <w:rFonts w:ascii="HG丸ｺﾞｼｯｸM-PRO" w:eastAsia="HG丸ｺﾞｼｯｸM-PRO" w:hAnsi="HG丸ｺﾞｼｯｸM-PRO" w:hint="eastAsia"/>
        </w:rPr>
        <w:t>（報酬、給料、職員手当、賃金、報償費、法定福利費）</w:t>
      </w:r>
    </w:p>
    <w:p w:rsidR="00E51031" w:rsidRDefault="00E51031" w:rsidP="00E510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【補助金額】　・補助単価：</w:t>
      </w:r>
      <w:r w:rsidRPr="00E51031">
        <w:rPr>
          <w:rFonts w:ascii="HG丸ｺﾞｼｯｸM-PRO" w:eastAsia="HG丸ｺﾞｼｯｸM-PRO" w:hAnsi="HG丸ｺﾞｼｯｸM-PRO" w:hint="eastAsia"/>
        </w:rPr>
        <w:t xml:space="preserve">搬送困難症例の受入れ　</w:t>
      </w:r>
      <w:r w:rsidRPr="00E51031">
        <w:rPr>
          <w:rFonts w:ascii="HG丸ｺﾞｼｯｸM-PRO" w:eastAsia="HG丸ｺﾞｼｯｸM-PRO" w:hAnsi="HG丸ｺﾞｼｯｸM-PRO"/>
        </w:rPr>
        <w:t>1件あたり　30,000円/件</w:t>
      </w:r>
    </w:p>
    <w:p w:rsidR="00E51031" w:rsidRPr="00E51031" w:rsidRDefault="00E51031" w:rsidP="00E51031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・補助率　</w:t>
      </w:r>
      <w:r>
        <w:rPr>
          <w:rFonts w:ascii="HG丸ｺﾞｼｯｸM-PRO" w:eastAsia="HG丸ｺﾞｼｯｸM-PRO" w:hAnsi="HG丸ｺﾞｼｯｸM-PRO"/>
        </w:rPr>
        <w:t>：</w:t>
      </w:r>
      <w:r w:rsidRPr="00E51031">
        <w:rPr>
          <w:rFonts w:ascii="HG丸ｺﾞｼｯｸM-PRO" w:eastAsia="HG丸ｺﾞｼｯｸM-PRO" w:hAnsi="HG丸ｺﾞｼｯｸM-PRO"/>
        </w:rPr>
        <w:t>1/3</w:t>
      </w:r>
    </w:p>
    <w:p w:rsidR="00E51031" w:rsidRPr="00E522F5" w:rsidRDefault="00E51031" w:rsidP="00E51031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E522F5">
        <w:rPr>
          <w:rFonts w:ascii="HG丸ｺﾞｼｯｸM-PRO" w:eastAsia="HG丸ｺﾞｼｯｸM-PRO" w:hAnsi="HG丸ｺﾞｼｯｸM-PRO" w:hint="eastAsia"/>
          <w:u w:val="single"/>
        </w:rPr>
        <w:t>ただし、申請件数や国からの補助金の交付状況等により、</w:t>
      </w:r>
      <w:r w:rsidRPr="00E522F5">
        <w:rPr>
          <w:rFonts w:ascii="HG丸ｺﾞｼｯｸM-PRO" w:eastAsia="HG丸ｺﾞｼｯｸM-PRO" w:hAnsi="HG丸ｺﾞｼｯｸM-PRO" w:hint="eastAsia"/>
          <w:b/>
          <w:u w:val="single"/>
        </w:rPr>
        <w:t>調整率</w:t>
      </w:r>
      <w:r w:rsidRPr="00E522F5">
        <w:rPr>
          <w:rFonts w:ascii="HG丸ｺﾞｼｯｸM-PRO" w:eastAsia="HG丸ｺﾞｼｯｸM-PRO" w:hAnsi="HG丸ｺﾞｼｯｸM-PRO" w:hint="eastAsia"/>
          <w:u w:val="single"/>
        </w:rPr>
        <w:t>がかかります。</w:t>
      </w:r>
    </w:p>
    <w:p w:rsidR="00E51031" w:rsidRPr="00E522F5" w:rsidRDefault="00E51031" w:rsidP="00E51031">
      <w:pPr>
        <w:rPr>
          <w:rFonts w:ascii="HG丸ｺﾞｼｯｸM-PRO" w:eastAsia="HG丸ｺﾞｼｯｸM-PRO" w:hAnsi="HG丸ｺﾞｼｯｸM-PRO"/>
          <w:u w:val="single"/>
        </w:rPr>
      </w:pPr>
      <w:r w:rsidRPr="00E522F5">
        <w:rPr>
          <w:rFonts w:ascii="HG丸ｺﾞｼｯｸM-PRO" w:eastAsia="HG丸ｺﾞｼｯｸM-PRO" w:hAnsi="HG丸ｺﾞｼｯｸM-PRO"/>
        </w:rPr>
        <w:t xml:space="preserve">  </w:t>
      </w:r>
      <w:r w:rsidRPr="00E522F5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E522F5">
        <w:rPr>
          <w:rFonts w:ascii="HG丸ｺﾞｼｯｸM-PRO" w:eastAsia="HG丸ｺﾞｼｯｸM-PRO" w:hAnsi="HG丸ｺﾞｼｯｸM-PRO"/>
          <w:b/>
          <w:u w:val="single"/>
        </w:rPr>
        <w:t>申請額＞交付決定額</w:t>
      </w:r>
      <w:r w:rsidR="005D5284">
        <w:rPr>
          <w:rFonts w:ascii="HG丸ｺﾞｼｯｸM-PRO" w:eastAsia="HG丸ｺﾞｼｯｸM-PRO" w:hAnsi="HG丸ｺﾞｼｯｸM-PRO"/>
          <w:u w:val="single"/>
        </w:rPr>
        <w:t>となりますので、あらかじめ</w:t>
      </w:r>
      <w:r w:rsidR="005D5284">
        <w:rPr>
          <w:rFonts w:ascii="HG丸ｺﾞｼｯｸM-PRO" w:eastAsia="HG丸ｺﾞｼｯｸM-PRO" w:hAnsi="HG丸ｺﾞｼｯｸM-PRO" w:hint="eastAsia"/>
          <w:u w:val="single"/>
        </w:rPr>
        <w:t>御</w:t>
      </w:r>
      <w:bookmarkStart w:id="0" w:name="_GoBack"/>
      <w:bookmarkEnd w:id="0"/>
      <w:r w:rsidRPr="00E522F5">
        <w:rPr>
          <w:rFonts w:ascii="HG丸ｺﾞｼｯｸM-PRO" w:eastAsia="HG丸ｺﾞｼｯｸM-PRO" w:hAnsi="HG丸ｺﾞｼｯｸM-PRO"/>
          <w:u w:val="single"/>
        </w:rPr>
        <w:t>了承ください。</w:t>
      </w:r>
    </w:p>
    <w:p w:rsidR="00874DE5" w:rsidRDefault="00E51031" w:rsidP="00E510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【事業期間】　</w:t>
      </w:r>
      <w:r w:rsidR="00FF133B">
        <w:rPr>
          <w:rFonts w:ascii="HG丸ｺﾞｼｯｸM-PRO" w:eastAsia="HG丸ｺﾞｼｯｸM-PRO" w:hAnsi="HG丸ｺﾞｼｯｸM-PRO" w:hint="eastAsia"/>
        </w:rPr>
        <w:t>令和</w:t>
      </w:r>
      <w:r w:rsidR="00F95AD3">
        <w:rPr>
          <w:rFonts w:ascii="HG丸ｺﾞｼｯｸM-PRO" w:eastAsia="HG丸ｺﾞｼｯｸM-PRO" w:hAnsi="HG丸ｺﾞｼｯｸM-PRO" w:hint="eastAsia"/>
        </w:rPr>
        <w:t>３</w:t>
      </w:r>
      <w:r w:rsidR="00FF133B">
        <w:rPr>
          <w:rFonts w:ascii="HG丸ｺﾞｼｯｸM-PRO" w:eastAsia="HG丸ｺﾞｼｯｸM-PRO" w:hAnsi="HG丸ｺﾞｼｯｸM-PRO" w:hint="eastAsia"/>
        </w:rPr>
        <w:t>年4月1</w:t>
      </w:r>
      <w:r w:rsidR="004F76CF">
        <w:rPr>
          <w:rFonts w:ascii="HG丸ｺﾞｼｯｸM-PRO" w:eastAsia="HG丸ｺﾞｼｯｸM-PRO" w:hAnsi="HG丸ｺﾞｼｯｸM-PRO" w:hint="eastAsia"/>
        </w:rPr>
        <w:t>日から</w:t>
      </w:r>
      <w:r w:rsidR="00FF133B">
        <w:rPr>
          <w:rFonts w:ascii="HG丸ｺﾞｼｯｸM-PRO" w:eastAsia="HG丸ｺﾞｼｯｸM-PRO" w:hAnsi="HG丸ｺﾞｼｯｸM-PRO" w:hint="eastAsia"/>
        </w:rPr>
        <w:t>令和</w:t>
      </w:r>
      <w:r w:rsidR="00F95AD3">
        <w:rPr>
          <w:rFonts w:ascii="HG丸ｺﾞｼｯｸM-PRO" w:eastAsia="HG丸ｺﾞｼｯｸM-PRO" w:hAnsi="HG丸ｺﾞｼｯｸM-PRO" w:hint="eastAsia"/>
        </w:rPr>
        <w:t>４</w:t>
      </w:r>
      <w:r w:rsidR="00FF133B">
        <w:rPr>
          <w:rFonts w:ascii="HG丸ｺﾞｼｯｸM-PRO" w:eastAsia="HG丸ｺﾞｼｯｸM-PRO" w:hAnsi="HG丸ｺﾞｼｯｸM-PRO" w:hint="eastAsia"/>
        </w:rPr>
        <w:t>年3月31日</w:t>
      </w:r>
    </w:p>
    <w:p w:rsidR="00E51031" w:rsidRPr="00FF133B" w:rsidRDefault="00E51031" w:rsidP="00E51031">
      <w:pPr>
        <w:rPr>
          <w:rFonts w:ascii="HG丸ｺﾞｼｯｸM-PRO" w:eastAsia="HG丸ｺﾞｼｯｸM-PRO" w:hAnsi="HG丸ｺﾞｼｯｸM-PRO"/>
        </w:rPr>
      </w:pPr>
    </w:p>
    <w:p w:rsidR="00E51031" w:rsidRDefault="00E51031" w:rsidP="00E51031">
      <w:pPr>
        <w:rPr>
          <w:rFonts w:ascii="HG丸ｺﾞｼｯｸM-PRO" w:eastAsia="HG丸ｺﾞｼｯｸM-PRO" w:hAnsi="HG丸ｺﾞｼｯｸM-PRO"/>
        </w:rPr>
      </w:pPr>
    </w:p>
    <w:p w:rsidR="00E51031" w:rsidRPr="0000253A" w:rsidRDefault="00E51031" w:rsidP="00E51031">
      <w:pPr>
        <w:rPr>
          <w:rFonts w:ascii="HG丸ｺﾞｼｯｸM-PRO" w:eastAsia="HG丸ｺﾞｼｯｸM-PRO" w:hAnsi="HG丸ｺﾞｼｯｸM-PRO"/>
          <w:sz w:val="24"/>
        </w:rPr>
      </w:pPr>
      <w:r w:rsidRPr="0000253A">
        <w:rPr>
          <w:rFonts w:ascii="HG丸ｺﾞｼｯｸM-PRO" w:eastAsia="HG丸ｺﾞｼｯｸM-PRO" w:hAnsi="HG丸ｺﾞｼｯｸM-PRO" w:hint="eastAsia"/>
          <w:sz w:val="24"/>
        </w:rPr>
        <w:t>２．「搬送困難症例等」として定める症例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701"/>
        <w:gridCol w:w="1094"/>
      </w:tblGrid>
      <w:tr w:rsidR="00E51031" w:rsidRPr="00E51031" w:rsidTr="00E51031">
        <w:tc>
          <w:tcPr>
            <w:tcW w:w="6941" w:type="dxa"/>
          </w:tcPr>
          <w:p w:rsidR="00E51031" w:rsidRPr="00E51031" w:rsidRDefault="00E51031" w:rsidP="00E510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 w:hint="eastAsia"/>
              </w:rPr>
              <w:t>症例</w:t>
            </w:r>
          </w:p>
        </w:tc>
        <w:tc>
          <w:tcPr>
            <w:tcW w:w="1701" w:type="dxa"/>
          </w:tcPr>
          <w:p w:rsidR="00E51031" w:rsidRPr="00E51031" w:rsidRDefault="00E51031" w:rsidP="00E510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/>
              </w:rPr>
              <w:t>単価</w:t>
            </w:r>
          </w:p>
        </w:tc>
        <w:tc>
          <w:tcPr>
            <w:tcW w:w="1094" w:type="dxa"/>
          </w:tcPr>
          <w:p w:rsidR="00E51031" w:rsidRPr="00E51031" w:rsidRDefault="00E51031" w:rsidP="00E510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/>
              </w:rPr>
              <w:t>補助率</w:t>
            </w:r>
          </w:p>
        </w:tc>
      </w:tr>
      <w:tr w:rsidR="00E51031" w:rsidRPr="00E51031" w:rsidTr="00E51031">
        <w:tc>
          <w:tcPr>
            <w:tcW w:w="6941" w:type="dxa"/>
          </w:tcPr>
          <w:p w:rsidR="00E51031" w:rsidRPr="00E51031" w:rsidRDefault="00E51031" w:rsidP="00E51031">
            <w:pPr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 w:hint="eastAsia"/>
              </w:rPr>
              <w:t>・要介護状態の高齢者（</w:t>
            </w:r>
            <w:r w:rsidRPr="00E51031">
              <w:rPr>
                <w:rFonts w:ascii="HG丸ｺﾞｼｯｸM-PRO" w:eastAsia="HG丸ｺﾞｼｯｸM-PRO" w:hAnsi="HG丸ｺﾞｼｯｸM-PRO"/>
              </w:rPr>
              <w:t>65歳以上）【</w:t>
            </w:r>
            <w:r w:rsidRPr="00394215">
              <w:rPr>
                <w:rFonts w:ascii="HG丸ｺﾞｼｯｸM-PRO" w:eastAsia="HG丸ｺﾞｼｯｸM-PRO" w:hAnsi="HG丸ｺﾞｼｯｸM-PRO"/>
                <w:u w:val="single"/>
              </w:rPr>
              <w:t>要介護２以上</w:t>
            </w:r>
            <w:r w:rsidRPr="00E51031">
              <w:rPr>
                <w:rFonts w:ascii="HG丸ｺﾞｼｯｸM-PRO" w:eastAsia="HG丸ｺﾞｼｯｸM-PRO" w:hAnsi="HG丸ｺﾞｼｯｸM-PRO"/>
              </w:rPr>
              <w:t>】</w:t>
            </w:r>
          </w:p>
          <w:p w:rsidR="00E51031" w:rsidRPr="00E51031" w:rsidRDefault="00E51031" w:rsidP="00E51031">
            <w:pPr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 w:hint="eastAsia"/>
              </w:rPr>
              <w:t>・精神疾患患者における</w:t>
            </w:r>
            <w:r w:rsidRPr="00E51031">
              <w:rPr>
                <w:rFonts w:ascii="HG丸ｺﾞｼｯｸM-PRO" w:eastAsia="HG丸ｺﾞｼｯｸM-PRO" w:hAnsi="HG丸ｺﾞｼｯｸM-PRO"/>
              </w:rPr>
              <w:t>119番の要請原因が身体症状による事案</w:t>
            </w:r>
          </w:p>
          <w:p w:rsidR="00E51031" w:rsidRPr="00E51031" w:rsidRDefault="00E51031" w:rsidP="00E51031">
            <w:pPr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 w:hint="eastAsia"/>
              </w:rPr>
              <w:t>・整形外科、脳神経外科の協力を必要とする小児傷病者（</w:t>
            </w:r>
            <w:r w:rsidRPr="00E51031">
              <w:rPr>
                <w:rFonts w:ascii="HG丸ｺﾞｼｯｸM-PRO" w:eastAsia="HG丸ｺﾞｼｯｸM-PRO" w:hAnsi="HG丸ｺﾞｼｯｸM-PRO"/>
              </w:rPr>
              <w:t>15歳未満）</w:t>
            </w:r>
          </w:p>
          <w:p w:rsidR="00E51031" w:rsidRPr="00E51031" w:rsidRDefault="00E51031" w:rsidP="00E51031">
            <w:pPr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 w:hint="eastAsia"/>
              </w:rPr>
              <w:t>・まもって</w:t>
            </w:r>
            <w:r w:rsidRPr="00E51031">
              <w:rPr>
                <w:rFonts w:ascii="HG丸ｺﾞｼｯｸM-PRO" w:eastAsia="HG丸ｺﾞｼｯｸM-PRO" w:hAnsi="HG丸ｺﾞｼｯｸM-PRO"/>
              </w:rPr>
              <w:t>NET事案</w:t>
            </w:r>
          </w:p>
        </w:tc>
        <w:tc>
          <w:tcPr>
            <w:tcW w:w="1701" w:type="dxa"/>
            <w:vAlign w:val="center"/>
          </w:tcPr>
          <w:p w:rsidR="00E51031" w:rsidRPr="00E51031" w:rsidRDefault="00E51031" w:rsidP="00E510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1031">
              <w:rPr>
                <w:rFonts w:ascii="HG丸ｺﾞｼｯｸM-PRO" w:eastAsia="HG丸ｺﾞｼｯｸM-PRO" w:hAnsi="HG丸ｺﾞｼｯｸM-PRO"/>
              </w:rPr>
              <w:t>30,000円/件</w:t>
            </w:r>
          </w:p>
        </w:tc>
        <w:tc>
          <w:tcPr>
            <w:tcW w:w="1094" w:type="dxa"/>
            <w:vAlign w:val="center"/>
          </w:tcPr>
          <w:p w:rsidR="00E51031" w:rsidRPr="00E51031" w:rsidRDefault="0000253A" w:rsidP="00E510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１/</w:t>
            </w:r>
            <w:r w:rsidR="00E51031" w:rsidRPr="00E51031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</w:tr>
    </w:tbl>
    <w:p w:rsidR="00E51031" w:rsidRDefault="00E51031" w:rsidP="00E51031">
      <w:pPr>
        <w:rPr>
          <w:rFonts w:ascii="HG丸ｺﾞｼｯｸM-PRO" w:eastAsia="HG丸ｺﾞｼｯｸM-PRO" w:hAnsi="HG丸ｺﾞｼｯｸM-PRO"/>
        </w:rPr>
      </w:pPr>
    </w:p>
    <w:p w:rsidR="00E51031" w:rsidRDefault="00E51031" w:rsidP="00E51031">
      <w:pPr>
        <w:rPr>
          <w:rFonts w:ascii="HG丸ｺﾞｼｯｸM-PRO" w:eastAsia="HG丸ｺﾞｼｯｸM-PRO" w:hAnsi="HG丸ｺﾞｼｯｸM-PRO"/>
        </w:rPr>
      </w:pPr>
    </w:p>
    <w:p w:rsidR="00E51031" w:rsidRPr="0000253A" w:rsidRDefault="0000253A" w:rsidP="00E5103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E51031" w:rsidRPr="0000253A">
        <w:rPr>
          <w:rFonts w:ascii="HG丸ｺﾞｼｯｸM-PRO" w:eastAsia="HG丸ｺﾞｼｯｸM-PRO" w:hAnsi="HG丸ｺﾞｼｯｸM-PRO" w:hint="eastAsia"/>
          <w:sz w:val="24"/>
        </w:rPr>
        <w:t>補助対象となる「搬送困難症例」における注意事項</w:t>
      </w:r>
    </w:p>
    <w:p w:rsidR="00E51031" w:rsidRPr="00E51031" w:rsidRDefault="0000253A" w:rsidP="00E510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・救急車により搬送された患者であること（ウォークイン・</w:t>
      </w:r>
      <w:r w:rsidR="00E51031" w:rsidRPr="00E51031">
        <w:rPr>
          <w:rFonts w:ascii="HG丸ｺﾞｼｯｸM-PRO" w:eastAsia="HG丸ｺﾞｼｯｸM-PRO" w:hAnsi="HG丸ｺﾞｼｯｸM-PRO" w:hint="eastAsia"/>
        </w:rPr>
        <w:t>転院は含まない）</w:t>
      </w:r>
      <w:r w:rsidR="00F95AD3">
        <w:rPr>
          <w:rFonts w:ascii="HG丸ｺﾞｼｯｸM-PRO" w:eastAsia="HG丸ｺﾞｼｯｸM-PRO" w:hAnsi="HG丸ｺﾞｼｯｸM-PRO" w:hint="eastAsia"/>
        </w:rPr>
        <w:t>。</w:t>
      </w:r>
    </w:p>
    <w:p w:rsidR="00FF133B" w:rsidRPr="00FF133B" w:rsidRDefault="00E51031" w:rsidP="00FF133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E51031">
        <w:rPr>
          <w:rFonts w:ascii="HG丸ｺﾞｼｯｸM-PRO" w:eastAsia="HG丸ｺﾞｼｯｸM-PRO" w:hAnsi="HG丸ｺﾞｼｯｸM-PRO" w:hint="eastAsia"/>
        </w:rPr>
        <w:t>・大阪府救急搬送支援・情報収集・集計分析システム</w:t>
      </w:r>
      <w:r w:rsidR="00FF133B">
        <w:rPr>
          <w:rFonts w:ascii="HG丸ｺﾞｼｯｸM-PRO" w:eastAsia="HG丸ｺﾞｼｯｸM-PRO" w:hAnsi="HG丸ｺﾞｼｯｸM-PRO" w:hint="eastAsia"/>
        </w:rPr>
        <w:t>（ORION）</w:t>
      </w:r>
      <w:r w:rsidR="00A95079">
        <w:rPr>
          <w:rFonts w:ascii="HG丸ｺﾞｼｯｸM-PRO" w:eastAsia="HG丸ｺﾞｼｯｸM-PRO" w:hAnsi="HG丸ｺﾞｼｯｸM-PRO"/>
        </w:rPr>
        <w:t>において、</w:t>
      </w:r>
      <w:r w:rsidR="00A95079">
        <w:rPr>
          <w:rFonts w:ascii="HG丸ｺﾞｼｯｸM-PRO" w:eastAsia="HG丸ｺﾞｼｯｸM-PRO" w:hAnsi="HG丸ｺﾞｼｯｸM-PRO" w:hint="eastAsia"/>
        </w:rPr>
        <w:t>救急搬送患者報告</w:t>
      </w:r>
      <w:r w:rsidRPr="00E51031">
        <w:rPr>
          <w:rFonts w:ascii="HG丸ｺﾞｼｯｸM-PRO" w:eastAsia="HG丸ｺﾞｼｯｸM-PRO" w:hAnsi="HG丸ｺﾞｼｯｸM-PRO"/>
        </w:rPr>
        <w:t>を行っていること</w:t>
      </w:r>
      <w:r w:rsidR="00FF133B" w:rsidRPr="00FF133B">
        <w:rPr>
          <w:rFonts w:ascii="HG丸ｺﾞｼｯｸM-PRO" w:eastAsia="HG丸ｺﾞｼｯｸM-PRO" w:hAnsi="HG丸ｺﾞｼｯｸM-PRO"/>
        </w:rPr>
        <w:t>（</w:t>
      </w:r>
      <w:r w:rsidR="00F95AD3">
        <w:rPr>
          <w:rFonts w:ascii="HG丸ｺﾞｼｯｸM-PRO" w:eastAsia="HG丸ｺﾞｼｯｸM-PRO" w:hAnsi="HG丸ｺﾞｼｯｸM-PRO" w:hint="eastAsia"/>
        </w:rPr>
        <w:t xml:space="preserve">システムURL⇒　</w:t>
      </w:r>
      <w:hyperlink r:id="rId6" w:history="1">
        <w:r w:rsidR="008C0D70" w:rsidRPr="00FA51F1">
          <w:rPr>
            <w:rStyle w:val="a4"/>
            <w:rFonts w:ascii="HG丸ｺﾞｼｯｸM-PRO" w:eastAsia="HG丸ｺﾞｼｯｸM-PRO" w:hAnsi="HG丸ｺﾞｼｯｸM-PRO"/>
          </w:rPr>
          <w:t>http</w:t>
        </w:r>
        <w:r w:rsidR="008C0D70" w:rsidRPr="00FA51F1">
          <w:rPr>
            <w:rStyle w:val="a4"/>
            <w:rFonts w:ascii="HG丸ｺﾞｼｯｸM-PRO" w:eastAsia="HG丸ｺﾞｼｯｸM-PRO" w:hAnsi="HG丸ｺﾞｼｯｸM-PRO" w:hint="eastAsia"/>
          </w:rPr>
          <w:t>s</w:t>
        </w:r>
        <w:r w:rsidR="008C0D70" w:rsidRPr="00FA51F1">
          <w:rPr>
            <w:rStyle w:val="a4"/>
            <w:rFonts w:ascii="HG丸ｺﾞｼｯｸM-PRO" w:eastAsia="HG丸ｺﾞｼｯｸM-PRO" w:hAnsi="HG丸ｺﾞｼｯｸM-PRO"/>
          </w:rPr>
          <w:t>://sp.mfis.pref.osaka.jp/orion/index_h.php</w:t>
        </w:r>
      </w:hyperlink>
      <w:r w:rsidR="00F95AD3">
        <w:rPr>
          <w:rFonts w:ascii="HG丸ｺﾞｼｯｸM-PRO" w:eastAsia="HG丸ｺﾞｼｯｸM-PRO" w:hAnsi="HG丸ｺﾞｼｯｸM-PRO" w:hint="eastAsia"/>
        </w:rPr>
        <w:t xml:space="preserve">　</w:t>
      </w:r>
      <w:r w:rsidR="00FF133B" w:rsidRPr="00FF133B">
        <w:rPr>
          <w:rFonts w:ascii="HG丸ｺﾞｼｯｸM-PRO" w:eastAsia="HG丸ｺﾞｼｯｸM-PRO" w:hAnsi="HG丸ｺﾞｼｯｸM-PRO"/>
        </w:rPr>
        <w:t>）</w:t>
      </w:r>
      <w:r w:rsidR="00F95AD3">
        <w:rPr>
          <w:rFonts w:ascii="HG丸ｺﾞｼｯｸM-PRO" w:eastAsia="HG丸ｺﾞｼｯｸM-PRO" w:hAnsi="HG丸ｺﾞｼｯｸM-PRO" w:hint="eastAsia"/>
        </w:rPr>
        <w:t>。</w:t>
      </w:r>
    </w:p>
    <w:p w:rsidR="00E51031" w:rsidRPr="00E51031" w:rsidRDefault="00A95079" w:rsidP="00E510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・救急搬送患者報告</w:t>
      </w:r>
      <w:r w:rsidR="00E51031" w:rsidRPr="00E51031">
        <w:rPr>
          <w:rFonts w:ascii="HG丸ｺﾞｼｯｸM-PRO" w:eastAsia="HG丸ｺﾞｼｯｸM-PRO" w:hAnsi="HG丸ｺﾞｼｯｸM-PRO" w:hint="eastAsia"/>
        </w:rPr>
        <w:t>については、</w:t>
      </w:r>
      <w:r w:rsidRPr="00F95AD3">
        <w:rPr>
          <w:rFonts w:ascii="HG丸ｺﾞｼｯｸM-PRO" w:eastAsia="HG丸ｺﾞｼｯｸM-PRO" w:hAnsi="HG丸ｺﾞｼｯｸM-PRO" w:hint="eastAsia"/>
          <w:b/>
          <w:u w:val="single"/>
        </w:rPr>
        <w:t>救急隊の病院前情報と紐付けて入力</w:t>
      </w:r>
      <w:r w:rsidR="00E51031" w:rsidRPr="00F95AD3">
        <w:rPr>
          <w:rFonts w:ascii="HG丸ｺﾞｼｯｸM-PRO" w:eastAsia="HG丸ｺﾞｼｯｸM-PRO" w:hAnsi="HG丸ｺﾞｼｯｸM-PRO" w:hint="eastAsia"/>
          <w:b/>
          <w:u w:val="single"/>
        </w:rPr>
        <w:t>を行い、本登録すること</w:t>
      </w:r>
      <w:r w:rsidR="00F95AD3" w:rsidRPr="00F95AD3">
        <w:rPr>
          <w:rFonts w:ascii="HG丸ｺﾞｼｯｸM-PRO" w:eastAsia="HG丸ｺﾞｼｯｸM-PRO" w:hAnsi="HG丸ｺﾞｼｯｸM-PRO" w:hint="eastAsia"/>
          <w:b/>
          <w:u w:val="single"/>
        </w:rPr>
        <w:t>。</w:t>
      </w:r>
    </w:p>
    <w:p w:rsidR="00E51031" w:rsidRPr="00E51031" w:rsidRDefault="00E51031" w:rsidP="00E51031">
      <w:pPr>
        <w:rPr>
          <w:rFonts w:ascii="HG丸ｺﾞｼｯｸM-PRO" w:eastAsia="HG丸ｺﾞｼｯｸM-PRO" w:hAnsi="HG丸ｺﾞｼｯｸM-PRO"/>
        </w:rPr>
      </w:pPr>
      <w:r w:rsidRPr="00E51031">
        <w:rPr>
          <w:rFonts w:ascii="HG丸ｺﾞｼｯｸM-PRO" w:eastAsia="HG丸ｺﾞｼｯｸM-PRO" w:hAnsi="HG丸ｺﾞｼｯｸM-PRO" w:hint="eastAsia"/>
        </w:rPr>
        <w:t>・</w:t>
      </w:r>
      <w:r w:rsidRPr="00F95AD3">
        <w:rPr>
          <w:rFonts w:ascii="HG丸ｺﾞｼｯｸM-PRO" w:eastAsia="HG丸ｺﾞｼｯｸM-PRO" w:hAnsi="HG丸ｺﾞｼｯｸM-PRO" w:hint="eastAsia"/>
        </w:rPr>
        <w:t>要介護状態とは、</w:t>
      </w:r>
      <w:r w:rsidRPr="00F95AD3">
        <w:rPr>
          <w:rFonts w:ascii="HG丸ｺﾞｼｯｸM-PRO" w:eastAsia="HG丸ｺﾞｼｯｸM-PRO" w:hAnsi="HG丸ｺﾞｼｯｸM-PRO"/>
          <w:b/>
          <w:u w:val="single"/>
        </w:rPr>
        <w:t>65歳以上かつ要介護2以上の者</w:t>
      </w:r>
      <w:r w:rsidRPr="00F95AD3">
        <w:rPr>
          <w:rFonts w:ascii="HG丸ｺﾞｼｯｸM-PRO" w:eastAsia="HG丸ｺﾞｼｯｸM-PRO" w:hAnsi="HG丸ｺﾞｼｯｸM-PRO"/>
        </w:rPr>
        <w:t>であること</w:t>
      </w:r>
      <w:r w:rsidR="00F95AD3" w:rsidRPr="00F95AD3">
        <w:rPr>
          <w:rFonts w:ascii="HG丸ｺﾞｼｯｸM-PRO" w:eastAsia="HG丸ｺﾞｼｯｸM-PRO" w:hAnsi="HG丸ｺﾞｼｯｸM-PRO" w:hint="eastAsia"/>
        </w:rPr>
        <w:t>。</w:t>
      </w:r>
    </w:p>
    <w:p w:rsidR="00E51031" w:rsidRPr="00E51031" w:rsidRDefault="00E51031" w:rsidP="00E5103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E51031">
        <w:rPr>
          <w:rFonts w:ascii="HG丸ｺﾞｼｯｸM-PRO" w:eastAsia="HG丸ｺﾞｼｯｸM-PRO" w:hAnsi="HG丸ｺﾞｼｯｸM-PRO" w:hint="eastAsia"/>
        </w:rPr>
        <w:t>・精神疾患患者とは、精神科等への既往歴がある患者（疾患名が無い場合も対象とする）、精神安定剤などを服用している患者、又は処置後に精神科領域での対応が必要となった患者</w:t>
      </w:r>
      <w:r w:rsidR="00F95AD3">
        <w:rPr>
          <w:rFonts w:ascii="HG丸ｺﾞｼｯｸM-PRO" w:eastAsia="HG丸ｺﾞｼｯｸM-PRO" w:hAnsi="HG丸ｺﾞｼｯｸM-PRO" w:hint="eastAsia"/>
        </w:rPr>
        <w:t>を含む。</w:t>
      </w:r>
    </w:p>
    <w:p w:rsidR="00E51031" w:rsidRPr="00E51031" w:rsidRDefault="00E51031" w:rsidP="00E51031">
      <w:pPr>
        <w:rPr>
          <w:rFonts w:ascii="HG丸ｺﾞｼｯｸM-PRO" w:eastAsia="HG丸ｺﾞｼｯｸM-PRO" w:hAnsi="HG丸ｺﾞｼｯｸM-PRO"/>
        </w:rPr>
      </w:pPr>
      <w:r w:rsidRPr="00E51031">
        <w:rPr>
          <w:rFonts w:ascii="HG丸ｺﾞｼｯｸM-PRO" w:eastAsia="HG丸ｺﾞｼｯｸM-PRO" w:hAnsi="HG丸ｺﾞｼｯｸM-PRO" w:hint="eastAsia"/>
        </w:rPr>
        <w:t>・身体症状による事案とは、外傷及びすべての疾患</w:t>
      </w:r>
      <w:r w:rsidR="00F95AD3">
        <w:rPr>
          <w:rFonts w:ascii="HG丸ｺﾞｼｯｸM-PRO" w:eastAsia="HG丸ｺﾞｼｯｸM-PRO" w:hAnsi="HG丸ｺﾞｼｯｸM-PRO" w:hint="eastAsia"/>
        </w:rPr>
        <w:t>を含む。</w:t>
      </w:r>
    </w:p>
    <w:p w:rsidR="00E51031" w:rsidRPr="00E51031" w:rsidRDefault="00E51031" w:rsidP="00E5103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E51031">
        <w:rPr>
          <w:rFonts w:ascii="HG丸ｺﾞｼｯｸM-PRO" w:eastAsia="HG丸ｺﾞｼｯｸM-PRO" w:hAnsi="HG丸ｺﾞｼｯｸM-PRO" w:hint="eastAsia"/>
        </w:rPr>
        <w:t>・まもって</w:t>
      </w:r>
      <w:r w:rsidRPr="00E51031">
        <w:rPr>
          <w:rFonts w:ascii="HG丸ｺﾞｼｯｸM-PRO" w:eastAsia="HG丸ｺﾞｼｯｸM-PRO" w:hAnsi="HG丸ｺﾞｼｯｸM-PRO"/>
        </w:rPr>
        <w:t>NET事案</w:t>
      </w:r>
      <w:r w:rsidR="00C91C5D">
        <w:rPr>
          <w:rFonts w:ascii="HG丸ｺﾞｼｯｸM-PRO" w:eastAsia="HG丸ｺﾞｼｯｸM-PRO" w:hAnsi="HG丸ｺﾞｼｯｸM-PRO" w:hint="eastAsia"/>
        </w:rPr>
        <w:t>と</w:t>
      </w:r>
      <w:r w:rsidRPr="00E51031">
        <w:rPr>
          <w:rFonts w:ascii="HG丸ｺﾞｼｯｸM-PRO" w:eastAsia="HG丸ｺﾞｼｯｸM-PRO" w:hAnsi="HG丸ｺﾞｼｯｸM-PRO"/>
        </w:rPr>
        <w:t>は、救急隊が</w:t>
      </w:r>
      <w:r w:rsidR="00C91C5D" w:rsidRPr="00C91C5D">
        <w:rPr>
          <w:rFonts w:ascii="HG丸ｺﾞｼｯｸM-PRO" w:eastAsia="HG丸ｺﾞｼｯｸM-PRO" w:hAnsi="HG丸ｺﾞｼｯｸM-PRO" w:hint="eastAsia"/>
        </w:rPr>
        <w:t>大阪府救急搬送支援・情報収集・集計分析システム（</w:t>
      </w:r>
      <w:r w:rsidR="00C91C5D" w:rsidRPr="00C91C5D">
        <w:rPr>
          <w:rFonts w:ascii="HG丸ｺﾞｼｯｸM-PRO" w:eastAsia="HG丸ｺﾞｼｯｸM-PRO" w:hAnsi="HG丸ｺﾞｼｯｸM-PRO"/>
        </w:rPr>
        <w:t>ORION）</w:t>
      </w:r>
      <w:r w:rsidRPr="00E51031">
        <w:rPr>
          <w:rFonts w:ascii="HG丸ｺﾞｼｯｸM-PRO" w:eastAsia="HG丸ｺﾞｼｯｸM-PRO" w:hAnsi="HG丸ｺﾞｼｯｸM-PRO"/>
        </w:rPr>
        <w:t>において</w:t>
      </w:r>
      <w:r w:rsidR="00C91C5D">
        <w:rPr>
          <w:rFonts w:ascii="HG丸ｺﾞｼｯｸM-PRO" w:eastAsia="HG丸ｺﾞｼｯｸM-PRO" w:hAnsi="HG丸ｺﾞｼｯｸM-PRO" w:hint="eastAsia"/>
        </w:rPr>
        <w:t>、</w:t>
      </w:r>
      <w:r w:rsidR="00552129">
        <w:rPr>
          <w:rFonts w:ascii="HG丸ｺﾞｼｯｸM-PRO" w:eastAsia="HG丸ｺﾞｼｯｸM-PRO" w:hAnsi="HG丸ｺﾞｼｯｸM-PRO"/>
        </w:rPr>
        <w:t>「</w:t>
      </w:r>
      <w:r w:rsidRPr="00E51031">
        <w:rPr>
          <w:rFonts w:ascii="HG丸ｺﾞｼｯｸM-PRO" w:eastAsia="HG丸ｺﾞｼｯｸM-PRO" w:hAnsi="HG丸ｺﾞｼｯｸM-PRO"/>
        </w:rPr>
        <w:t>まもってNET」を要請した場合</w:t>
      </w:r>
      <w:r w:rsidR="00C91C5D">
        <w:rPr>
          <w:rFonts w:ascii="HG丸ｺﾞｼｯｸM-PRO" w:eastAsia="HG丸ｺﾞｼｯｸM-PRO" w:hAnsi="HG丸ｺﾞｼｯｸM-PRO" w:hint="eastAsia"/>
        </w:rPr>
        <w:t>に</w:t>
      </w:r>
      <w:r w:rsidRPr="00E51031">
        <w:rPr>
          <w:rFonts w:ascii="HG丸ｺﾞｼｯｸM-PRO" w:eastAsia="HG丸ｺﾞｼｯｸM-PRO" w:hAnsi="HG丸ｺﾞｼｯｸM-PRO"/>
        </w:rPr>
        <w:t>、</w:t>
      </w:r>
      <w:r w:rsidR="00C91C5D">
        <w:rPr>
          <w:rFonts w:ascii="HG丸ｺﾞｼｯｸM-PRO" w:eastAsia="HG丸ｺﾞｼｯｸM-PRO" w:hAnsi="HG丸ｺﾞｼｯｸM-PRO"/>
          <w:b/>
          <w:u w:val="single"/>
        </w:rPr>
        <w:t>同システム</w:t>
      </w:r>
      <w:r w:rsidR="00C91C5D">
        <w:rPr>
          <w:rFonts w:ascii="HG丸ｺﾞｼｯｸM-PRO" w:eastAsia="HG丸ｺﾞｼｯｸM-PRO" w:hAnsi="HG丸ｺﾞｼｯｸM-PRO" w:hint="eastAsia"/>
          <w:b/>
          <w:u w:val="single"/>
        </w:rPr>
        <w:t>で</w:t>
      </w:r>
      <w:r w:rsidRPr="00902102">
        <w:rPr>
          <w:rFonts w:ascii="HG丸ｺﾞｼｯｸM-PRO" w:eastAsia="HG丸ｺﾞｼｯｸM-PRO" w:hAnsi="HG丸ｺﾞｼｯｸM-PRO"/>
          <w:b/>
          <w:u w:val="single"/>
        </w:rPr>
        <w:t>「○」と回答し</w:t>
      </w:r>
      <w:r w:rsidR="00C91C5D">
        <w:rPr>
          <w:rFonts w:ascii="HG丸ｺﾞｼｯｸM-PRO" w:eastAsia="HG丸ｺﾞｼｯｸM-PRO" w:hAnsi="HG丸ｺﾞｼｯｸM-PRO" w:hint="eastAsia"/>
          <w:b/>
          <w:u w:val="single"/>
        </w:rPr>
        <w:t>た上で</w:t>
      </w:r>
      <w:r w:rsidRPr="00902102">
        <w:rPr>
          <w:rFonts w:ascii="HG丸ｺﾞｼｯｸM-PRO" w:eastAsia="HG丸ｺﾞｼｯｸM-PRO" w:hAnsi="HG丸ｺﾞｼｯｸM-PRO"/>
          <w:b/>
          <w:u w:val="single"/>
        </w:rPr>
        <w:t>、最終的に当該患者を受け入れた事案</w:t>
      </w:r>
      <w:r w:rsidRPr="00E51031">
        <w:rPr>
          <w:rFonts w:ascii="HG丸ｺﾞｼｯｸM-PRO" w:eastAsia="HG丸ｺﾞｼｯｸM-PRO" w:hAnsi="HG丸ｺﾞｼｯｸM-PRO"/>
        </w:rPr>
        <w:t>であること</w:t>
      </w:r>
    </w:p>
    <w:sectPr w:rsidR="00E51031" w:rsidRPr="00E51031" w:rsidSect="00E510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DC" w:rsidRDefault="00D54CDC" w:rsidP="00D54CDC">
      <w:r>
        <w:separator/>
      </w:r>
    </w:p>
  </w:endnote>
  <w:endnote w:type="continuationSeparator" w:id="0">
    <w:p w:rsidR="00D54CDC" w:rsidRDefault="00D54CDC" w:rsidP="00D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DC" w:rsidRDefault="00D54CDC" w:rsidP="00D54CDC">
      <w:r>
        <w:separator/>
      </w:r>
    </w:p>
  </w:footnote>
  <w:footnote w:type="continuationSeparator" w:id="0">
    <w:p w:rsidR="00D54CDC" w:rsidRDefault="00D54CDC" w:rsidP="00D5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17"/>
    <w:rsid w:val="0000253A"/>
    <w:rsid w:val="00257983"/>
    <w:rsid w:val="00394215"/>
    <w:rsid w:val="004004A3"/>
    <w:rsid w:val="004F76CF"/>
    <w:rsid w:val="00547117"/>
    <w:rsid w:val="00552129"/>
    <w:rsid w:val="005D5284"/>
    <w:rsid w:val="00816DE5"/>
    <w:rsid w:val="00874DE5"/>
    <w:rsid w:val="008C0D70"/>
    <w:rsid w:val="00902102"/>
    <w:rsid w:val="00994C5F"/>
    <w:rsid w:val="00A95079"/>
    <w:rsid w:val="00A96C38"/>
    <w:rsid w:val="00AD2289"/>
    <w:rsid w:val="00AE4B72"/>
    <w:rsid w:val="00C91C5D"/>
    <w:rsid w:val="00D54CDC"/>
    <w:rsid w:val="00E46ACF"/>
    <w:rsid w:val="00E51031"/>
    <w:rsid w:val="00E522F5"/>
    <w:rsid w:val="00E905FC"/>
    <w:rsid w:val="00ED612C"/>
    <w:rsid w:val="00F73408"/>
    <w:rsid w:val="00F95AD3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19AEC1"/>
  <w15:chartTrackingRefBased/>
  <w15:docId w15:val="{B34DD5FF-24D6-464F-8E5D-D5D9AD0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10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253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4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4CDC"/>
  </w:style>
  <w:style w:type="paragraph" w:styleId="aa">
    <w:name w:val="footer"/>
    <w:basedOn w:val="a"/>
    <w:link w:val="ab"/>
    <w:uiPriority w:val="99"/>
    <w:unhideWhenUsed/>
    <w:rsid w:val="00D54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.mfis.pref.osaka.jp/orion/index_h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8</cp:revision>
  <cp:lastPrinted>2019-06-07T06:14:00Z</cp:lastPrinted>
  <dcterms:created xsi:type="dcterms:W3CDTF">2020-07-07T00:41:00Z</dcterms:created>
  <dcterms:modified xsi:type="dcterms:W3CDTF">2022-01-06T06:29:00Z</dcterms:modified>
</cp:coreProperties>
</file>