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7903"/>
      </w:tblGrid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903" w:type="dxa"/>
            <w:vAlign w:val="center"/>
          </w:tcPr>
          <w:p w:rsidR="005149E9" w:rsidRPr="005467E2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 w:rsidRPr="00F66D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903" w:type="dxa"/>
            <w:vAlign w:val="center"/>
          </w:tcPr>
          <w:p w:rsidR="005149E9" w:rsidRPr="00FB5DD3" w:rsidRDefault="00EC5F64" w:rsidP="00157A55">
            <w:pPr>
              <w:rPr>
                <w:rFonts w:hAnsi="HG丸ｺﾞｼｯｸM-PRO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29年４月</w:t>
            </w:r>
            <w:r w:rsidR="00A81E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日（水）　14時40分</w:t>
            </w:r>
            <w:r w:rsidR="00E14D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～</w:t>
            </w:r>
            <w:r w:rsidR="00E14DA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15時30分</w:t>
            </w:r>
          </w:p>
        </w:tc>
      </w:tr>
      <w:tr w:rsidR="005149E9" w:rsidRPr="00FB5DD3" w:rsidTr="00157A55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903" w:type="dxa"/>
            <w:vAlign w:val="center"/>
          </w:tcPr>
          <w:p w:rsidR="005149E9" w:rsidRPr="00FB5DD3" w:rsidRDefault="00157A55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5149E9" w:rsidRPr="00FB5DD3" w:rsidTr="00157A55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903" w:type="dxa"/>
          </w:tcPr>
          <w:p w:rsidR="00157A55" w:rsidRDefault="005149E9" w:rsidP="00157A55">
            <w:pPr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  <w:r w:rsidR="00157A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上山特別顧問、</w:t>
            </w:r>
            <w:r w:rsidR="00157A55"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池末特別参与</w:t>
            </w:r>
          </w:p>
          <w:p w:rsidR="00DA2F23" w:rsidRPr="00DA2F23" w:rsidRDefault="00DA2F23" w:rsidP="00157A5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EC5F64" w:rsidRDefault="005149E9" w:rsidP="00157A55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:rsidR="00EC5F64" w:rsidRPr="002D670E" w:rsidRDefault="00EC5F64" w:rsidP="00EC5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副首都企画推進担当部長、</w:t>
            </w: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事業再編担当課長、課長代理</w:t>
            </w:r>
          </w:p>
          <w:p w:rsidR="00EC5F64" w:rsidRDefault="00EC5F64" w:rsidP="00EC5F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大阪府政策企画部危機管理室防災企画</w:t>
            </w:r>
            <w:r w:rsidRPr="001A75F3">
              <w:rPr>
                <w:rFonts w:hAnsi="HG丸ｺﾞｼｯｸM-PRO" w:hint="eastAsia"/>
                <w:sz w:val="24"/>
                <w:szCs w:val="24"/>
              </w:rPr>
              <w:t>課長、</w:t>
            </w:r>
            <w:r>
              <w:rPr>
                <w:rFonts w:hAnsi="HG丸ｺﾞｼｯｸM-PRO" w:hint="eastAsia"/>
                <w:sz w:val="24"/>
                <w:szCs w:val="24"/>
              </w:rPr>
              <w:t>課長補佐、</w:t>
            </w:r>
          </w:p>
          <w:p w:rsidR="00EC5F64" w:rsidRPr="001A75F3" w:rsidRDefault="00EC5F64" w:rsidP="00EC5F64">
            <w:pPr>
              <w:rPr>
                <w:rFonts w:hAnsi="HG丸ｺﾞｼｯｸM-PRO"/>
                <w:sz w:val="24"/>
                <w:szCs w:val="24"/>
              </w:rPr>
            </w:pPr>
            <w:r w:rsidRPr="001A75F3">
              <w:rPr>
                <w:rFonts w:hAnsi="HG丸ｺﾞｼｯｸM-PRO" w:hint="eastAsia"/>
                <w:sz w:val="24"/>
                <w:szCs w:val="24"/>
              </w:rPr>
              <w:t>災害対策課長、</w:t>
            </w:r>
            <w:r>
              <w:rPr>
                <w:rFonts w:hAnsi="HG丸ｺﾞｼｯｸM-PRO" w:hint="eastAsia"/>
                <w:sz w:val="24"/>
                <w:szCs w:val="24"/>
              </w:rPr>
              <w:t>課長補佐、</w:t>
            </w:r>
            <w:r w:rsidRPr="001A75F3">
              <w:rPr>
                <w:rFonts w:hAnsi="HG丸ｺﾞｼｯｸM-PRO" w:hint="eastAsia"/>
                <w:sz w:val="24"/>
                <w:szCs w:val="24"/>
              </w:rPr>
              <w:t>消防保安課参事</w:t>
            </w:r>
          </w:p>
          <w:p w:rsidR="00EC5F64" w:rsidRDefault="00EC5F64" w:rsidP="00EC5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危機管理室危機管理課長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自主防災企画担当課長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</w:p>
          <w:p w:rsidR="00EC5F64" w:rsidRDefault="00EC5F64" w:rsidP="00EC5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住民保護企画担当課長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防災計画担当課長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危機管理課長代理</w:t>
            </w:r>
          </w:p>
          <w:p w:rsidR="005149E9" w:rsidRPr="00FB5DD3" w:rsidRDefault="00EC5F64" w:rsidP="00EC5F6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大阪市消防局企画課</w:t>
            </w: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長</w:t>
            </w:r>
          </w:p>
        </w:tc>
      </w:tr>
      <w:tr w:rsidR="005149E9" w:rsidRPr="00FB5DD3" w:rsidTr="00EC5F64">
        <w:trPr>
          <w:trHeight w:val="484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903" w:type="dxa"/>
            <w:vAlign w:val="center"/>
          </w:tcPr>
          <w:p w:rsidR="005149E9" w:rsidRPr="00FB5DD3" w:rsidRDefault="00EC5F64" w:rsidP="00157A55">
            <w:pPr>
              <w:rPr>
                <w:rFonts w:hAnsi="HG丸ｺﾞｼｯｸM-PRO"/>
                <w:sz w:val="24"/>
                <w:szCs w:val="24"/>
              </w:rPr>
            </w:pPr>
            <w:r w:rsidRPr="002D67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大阪府市の防災・危機管理体制について</w:t>
            </w:r>
          </w:p>
        </w:tc>
      </w:tr>
      <w:tr w:rsidR="005149E9" w:rsidRPr="00FB5DD3" w:rsidTr="00EC5F64">
        <w:trPr>
          <w:trHeight w:val="1983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903" w:type="dxa"/>
            <w:vAlign w:val="center"/>
          </w:tcPr>
          <w:p w:rsidR="00EC5F64" w:rsidRDefault="00EC5F64" w:rsidP="00EC5F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・大阪が副首都をめざすために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必要な都市機能として、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防災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も重要なテーマである。</w:t>
            </w:r>
          </w:p>
          <w:p w:rsidR="00EC5F64" w:rsidRDefault="00EC5F64" w:rsidP="00EC5F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東京とのベンチマーク比較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など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府民目線で事業分析を行い、課題整理をすべき。</w:t>
            </w:r>
          </w:p>
          <w:p w:rsidR="005149E9" w:rsidRPr="00157A55" w:rsidRDefault="00EC5F64" w:rsidP="00EC5F6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・阪神淡路大震災後、防災の取組がどのように良くなったのかの</w:t>
            </w:r>
            <w:r w:rsidRPr="007A566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過去と現在との比較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も行った方がよい。</w:t>
            </w:r>
          </w:p>
        </w:tc>
      </w:tr>
      <w:tr w:rsidR="005149E9" w:rsidRPr="00FB5DD3" w:rsidTr="00CF3652">
        <w:trPr>
          <w:trHeight w:val="510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903" w:type="dxa"/>
            <w:vAlign w:val="center"/>
          </w:tcPr>
          <w:p w:rsidR="005149E9" w:rsidRPr="00FB5DD3" w:rsidRDefault="00EC5F64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特別顧問・特別参与のご意見を踏まえ、</w:t>
            </w:r>
            <w:r w:rsidRPr="00853C2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検討を進める。</w:t>
            </w:r>
          </w:p>
        </w:tc>
      </w:tr>
      <w:tr w:rsidR="005149E9" w:rsidRPr="00FB5DD3" w:rsidTr="00157A55">
        <w:trPr>
          <w:trHeight w:val="938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903" w:type="dxa"/>
          </w:tcPr>
          <w:p w:rsidR="00EC5F64" w:rsidRDefault="00CF3652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【大阪府資料】</w:t>
            </w:r>
          </w:p>
          <w:p w:rsidR="00EC5F64" w:rsidRPr="00F07AAE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資料１　</w:t>
            </w:r>
            <w:r w:rsidRPr="00F07A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大阪府地域防災計画の概要</w:t>
            </w:r>
          </w:p>
          <w:p w:rsidR="00EC5F64" w:rsidRPr="00F07AAE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資料２　</w:t>
            </w:r>
            <w:r w:rsidRPr="00F07A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大阪府と市町村の関係</w:t>
            </w:r>
          </w:p>
          <w:p w:rsidR="00EC5F64" w:rsidRPr="00F07AAE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資料３　</w:t>
            </w:r>
            <w:r w:rsidRPr="00F07A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地域における消防防災体制</w:t>
            </w:r>
          </w:p>
          <w:p w:rsidR="00EC5F64" w:rsidRPr="00F07AAE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資料４　</w:t>
            </w:r>
            <w:r w:rsidRPr="00F07A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大規模災害発生時の対応</w:t>
            </w:r>
          </w:p>
          <w:p w:rsidR="00EC5F64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資料５　</w:t>
            </w:r>
            <w:r w:rsidRPr="00F07AA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災害情報の発信や啓発事業の取組み</w:t>
            </w:r>
          </w:p>
          <w:p w:rsidR="00EC5F64" w:rsidRDefault="00CF3652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【大阪市資料】</w:t>
            </w:r>
          </w:p>
          <w:p w:rsidR="00EC5F64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資料6　大阪市地域防災計画の修正案[概要]</w:t>
            </w:r>
          </w:p>
          <w:p w:rsidR="00EC5F64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資料7　自主防災組織の状況</w:t>
            </w:r>
          </w:p>
          <w:p w:rsidR="00EC5F64" w:rsidRPr="00046B37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</w:t>
            </w:r>
            <w:r w:rsidRPr="00046B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料８　大阪市災害対策本</w:t>
            </w:r>
            <w:bookmarkStart w:id="0" w:name="_GoBack"/>
            <w:bookmarkEnd w:id="0"/>
            <w:r w:rsidRPr="00046B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部組織図</w:t>
            </w:r>
          </w:p>
          <w:p w:rsidR="00EC5F64" w:rsidRPr="00046B37" w:rsidRDefault="00EC5F64" w:rsidP="00DA2F23">
            <w:pPr>
              <w:spacing w:line="320" w:lineRule="exact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046B3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資料９　大阪市災害対策本部分掌事務</w:t>
            </w:r>
          </w:p>
          <w:p w:rsidR="005149E9" w:rsidRPr="00FB5DD3" w:rsidRDefault="00EC5F64" w:rsidP="00DA2F23">
            <w:pPr>
              <w:spacing w:line="320" w:lineRule="exac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資料10　大阪市防災アプリについて</w:t>
            </w:r>
          </w:p>
        </w:tc>
      </w:tr>
      <w:tr w:rsidR="00E73CD9" w:rsidRPr="00FB5DD3" w:rsidTr="00CF3652">
        <w:trPr>
          <w:trHeight w:val="397"/>
        </w:trPr>
        <w:tc>
          <w:tcPr>
            <w:tcW w:w="1559" w:type="dxa"/>
            <w:vAlign w:val="center"/>
          </w:tcPr>
          <w:p w:rsidR="00E73CD9" w:rsidRDefault="00E73CD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903" w:type="dxa"/>
          </w:tcPr>
          <w:p w:rsidR="00E73CD9" w:rsidRPr="00FB5DD3" w:rsidRDefault="00E73CD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EC5F64">
        <w:trPr>
          <w:trHeight w:val="416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903" w:type="dxa"/>
            <w:vAlign w:val="center"/>
          </w:tcPr>
          <w:p w:rsidR="005149E9" w:rsidRPr="00FB5DD3" w:rsidRDefault="00EC5F64" w:rsidP="004E171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政策企画部危機管理室防災企画課、災害対策課、消防保安課</w:t>
            </w:r>
          </w:p>
        </w:tc>
      </w:tr>
    </w:tbl>
    <w:p w:rsidR="00C8767A" w:rsidRPr="00577656" w:rsidRDefault="00C8767A" w:rsidP="007A037B">
      <w:pPr>
        <w:widowControl/>
        <w:spacing w:line="300" w:lineRule="exact"/>
      </w:pPr>
    </w:p>
    <w:sectPr w:rsidR="00C8767A" w:rsidRPr="00577656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C" w:rsidRDefault="00A5384C" w:rsidP="00394441">
      <w:r>
        <w:separator/>
      </w:r>
    </w:p>
  </w:endnote>
  <w:endnote w:type="continuationSeparator" w:id="0">
    <w:p w:rsidR="00A5384C" w:rsidRDefault="00A5384C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C" w:rsidRDefault="00A5384C" w:rsidP="00394441">
      <w:r>
        <w:separator/>
      </w:r>
    </w:p>
  </w:footnote>
  <w:footnote w:type="continuationSeparator" w:id="0">
    <w:p w:rsidR="00A5384C" w:rsidRDefault="00A5384C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57A55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71E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37B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1E90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652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2F23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4DA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5F64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157A5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157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FEC8-2D94-4EA5-BADB-D46CBE07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6</cp:revision>
  <cp:lastPrinted>2017-03-24T09:41:00Z</cp:lastPrinted>
  <dcterms:created xsi:type="dcterms:W3CDTF">2017-04-20T00:12:00Z</dcterms:created>
  <dcterms:modified xsi:type="dcterms:W3CDTF">2017-04-20T00:44:00Z</dcterms:modified>
</cp:coreProperties>
</file>