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47" w:rsidRDefault="00C43951" w:rsidP="00D61B47">
      <w:pPr>
        <w:rPr>
          <w:rFonts w:ascii="ＭＳ 明朝" w:hAnsi="ＭＳ 明朝"/>
          <w:sz w:val="24"/>
        </w:rPr>
      </w:pPr>
      <w:r>
        <w:rPr>
          <w:rFonts w:ascii="HG丸ｺﾞｼｯｸM-PRO" w:eastAsia="HG丸ｺﾞｼｯｸM-PRO" w:hAnsi="HG丸ｺﾞｼｯｸM-PRO"/>
          <w:noProof/>
        </w:rPr>
        <mc:AlternateContent>
          <mc:Choice Requires="wps">
            <w:drawing>
              <wp:anchor distT="0" distB="0" distL="114300" distR="114300" simplePos="0" relativeHeight="251681792" behindDoc="0" locked="0" layoutInCell="1" allowOverlap="1" wp14:anchorId="5E311641" wp14:editId="1C2F97C7">
                <wp:simplePos x="0" y="0"/>
                <wp:positionH relativeFrom="column">
                  <wp:posOffset>4953635</wp:posOffset>
                </wp:positionH>
                <wp:positionV relativeFrom="paragraph">
                  <wp:posOffset>-159385</wp:posOffset>
                </wp:positionV>
                <wp:extent cx="1012190" cy="371475"/>
                <wp:effectExtent l="0" t="0" r="16510" b="2857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2190" cy="371475"/>
                        </a:xfrm>
                        <a:prstGeom prst="rect">
                          <a:avLst/>
                        </a:prstGeom>
                        <a:noFill/>
                        <a:ln w="12700" cap="flat" cmpd="sng" algn="ctr">
                          <a:solidFill>
                            <a:sysClr val="windowText" lastClr="000000"/>
                          </a:solidFill>
                          <a:prstDash val="solid"/>
                        </a:ln>
                        <a:effectLst/>
                      </wps:spPr>
                      <wps:txbx>
                        <w:txbxContent>
                          <w:p w:rsidR="00C43951" w:rsidRPr="00583F1E" w:rsidRDefault="00C43951" w:rsidP="00C43951">
                            <w:pPr>
                              <w:jc w:val="center"/>
                              <w:rPr>
                                <w:rFonts w:ascii="HG丸ｺﾞｼｯｸM-PRO" w:eastAsia="HG丸ｺﾞｼｯｸM-PRO" w:hAnsi="HG丸ｺﾞｼｯｸM-PRO" w:cs="Meiryo UI"/>
                                <w:color w:val="000000"/>
                                <w:sz w:val="24"/>
                                <w:szCs w:val="24"/>
                              </w:rPr>
                            </w:pPr>
                            <w:r>
                              <w:rPr>
                                <w:rFonts w:ascii="HG丸ｺﾞｼｯｸM-PRO" w:eastAsia="HG丸ｺﾞｼｯｸM-PRO" w:hAnsi="HG丸ｺﾞｼｯｸM-PRO" w:cs="Meiryo UI" w:hint="eastAsia"/>
                                <w:color w:val="000000"/>
                                <w:sz w:val="24"/>
                                <w:szCs w:val="24"/>
                              </w:rPr>
                              <w:t>参考</w:t>
                            </w:r>
                            <w:r w:rsidRPr="00583F1E">
                              <w:rPr>
                                <w:rFonts w:ascii="HG丸ｺﾞｼｯｸM-PRO" w:eastAsia="HG丸ｺﾞｼｯｸM-PRO" w:hAnsi="HG丸ｺﾞｼｯｸM-PRO" w:cs="Meiryo UI" w:hint="eastAsia"/>
                                <w:color w:val="000000"/>
                                <w:sz w:val="24"/>
                                <w:szCs w:val="24"/>
                              </w:rPr>
                              <w:t>資料</w:t>
                            </w:r>
                            <w:r w:rsidR="00E409F9">
                              <w:rPr>
                                <w:rFonts w:ascii="HG丸ｺﾞｼｯｸM-PRO" w:eastAsia="HG丸ｺﾞｼｯｸM-PRO" w:hAnsi="HG丸ｺﾞｼｯｸM-PRO" w:cs="Meiryo UI" w:hint="eastAsia"/>
                                <w:color w:val="000000"/>
                                <w:sz w:val="24"/>
                                <w:szCs w:val="24"/>
                              </w:rPr>
                              <w:t>２</w:t>
                            </w:r>
                            <w:bookmarkStart w:id="0" w:name="_GoBack"/>
                            <w:bookmarkEnd w:id="0"/>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390.05pt;margin-top:-12.55pt;width:79.7pt;height:2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" filled="f" strokecolor="windowText" strokeweight="1pt">
                <v:path arrowok="t"/>
                <v:textbox inset=",0,,0">
                  <w:txbxContent>
                    <w:p w:rsidR="00C43951" w:rsidRPr="00583F1E" w:rsidRDefault="00C43951" w:rsidP="00C43951">
                      <w:pPr>
                        <w:jc w:val="center"/>
                        <w:rPr>
                          <w:rFonts w:ascii="HG丸ｺﾞｼｯｸM-PRO" w:eastAsia="HG丸ｺﾞｼｯｸM-PRO" w:hAnsi="HG丸ｺﾞｼｯｸM-PRO" w:cs="Meiryo UI"/>
                          <w:color w:val="000000"/>
                          <w:sz w:val="24"/>
                          <w:szCs w:val="24"/>
                        </w:rPr>
                      </w:pPr>
                      <w:r>
                        <w:rPr>
                          <w:rFonts w:ascii="HG丸ｺﾞｼｯｸM-PRO" w:eastAsia="HG丸ｺﾞｼｯｸM-PRO" w:hAnsi="HG丸ｺﾞｼｯｸM-PRO" w:cs="Meiryo UI" w:hint="eastAsia"/>
                          <w:color w:val="000000"/>
                          <w:sz w:val="24"/>
                          <w:szCs w:val="24"/>
                        </w:rPr>
                        <w:t>参考</w:t>
                      </w:r>
                      <w:r w:rsidRPr="00583F1E">
                        <w:rPr>
                          <w:rFonts w:ascii="HG丸ｺﾞｼｯｸM-PRO" w:eastAsia="HG丸ｺﾞｼｯｸM-PRO" w:hAnsi="HG丸ｺﾞｼｯｸM-PRO" w:cs="Meiryo UI" w:hint="eastAsia"/>
                          <w:color w:val="000000"/>
                          <w:sz w:val="24"/>
                          <w:szCs w:val="24"/>
                        </w:rPr>
                        <w:t>資料</w:t>
                      </w:r>
                      <w:r w:rsidR="00E409F9">
                        <w:rPr>
                          <w:rFonts w:ascii="HG丸ｺﾞｼｯｸM-PRO" w:eastAsia="HG丸ｺﾞｼｯｸM-PRO" w:hAnsi="HG丸ｺﾞｼｯｸM-PRO" w:cs="Meiryo UI" w:hint="eastAsia"/>
                          <w:color w:val="000000"/>
                          <w:sz w:val="24"/>
                          <w:szCs w:val="24"/>
                        </w:rPr>
                        <w:t>２</w:t>
                      </w:r>
                      <w:bookmarkStart w:id="1" w:name="_GoBack"/>
                      <w:bookmarkEnd w:id="1"/>
                    </w:p>
                  </w:txbxContent>
                </v:textbox>
              </v:rect>
            </w:pict>
          </mc:Fallback>
        </mc:AlternateContent>
      </w:r>
    </w:p>
    <w:p w:rsidR="00D61B47" w:rsidRDefault="00D61B47" w:rsidP="00D61B47">
      <w:pPr>
        <w:rPr>
          <w:rFonts w:ascii="ＭＳ 明朝" w:hAnsi="ＭＳ 明朝"/>
          <w:sz w:val="24"/>
        </w:rPr>
      </w:pPr>
    </w:p>
    <w:p w:rsidR="00D61B47" w:rsidRDefault="00D61B47" w:rsidP="00D61B47">
      <w:pPr>
        <w:rPr>
          <w:rFonts w:ascii="ＭＳ 明朝" w:hAnsi="ＭＳ 明朝"/>
          <w:sz w:val="24"/>
        </w:rPr>
      </w:pPr>
    </w:p>
    <w:p w:rsidR="003469FA" w:rsidRDefault="003469FA" w:rsidP="00D61B47">
      <w:pPr>
        <w:rPr>
          <w:rFonts w:ascii="ＭＳ 明朝" w:hAnsi="ＭＳ 明朝"/>
          <w:sz w:val="24"/>
        </w:rPr>
      </w:pPr>
    </w:p>
    <w:p w:rsidR="003469FA" w:rsidRDefault="003469FA" w:rsidP="00D61B47">
      <w:pPr>
        <w:rPr>
          <w:rFonts w:ascii="ＭＳ 明朝" w:hAnsi="ＭＳ 明朝"/>
          <w:sz w:val="24"/>
        </w:rPr>
      </w:pPr>
    </w:p>
    <w:p w:rsidR="003469FA" w:rsidRDefault="003469FA" w:rsidP="00D61B47">
      <w:pPr>
        <w:rPr>
          <w:rFonts w:ascii="ＭＳ 明朝" w:hAnsi="ＭＳ 明朝"/>
          <w:sz w:val="24"/>
        </w:rPr>
      </w:pPr>
    </w:p>
    <w:p w:rsidR="003469FA" w:rsidRDefault="003469FA" w:rsidP="00D61B47">
      <w:pPr>
        <w:rPr>
          <w:rFonts w:ascii="ＭＳ 明朝" w:hAnsi="ＭＳ 明朝"/>
          <w:sz w:val="24"/>
        </w:rPr>
      </w:pPr>
    </w:p>
    <w:p w:rsidR="00D61B47" w:rsidRDefault="00D61B47" w:rsidP="00D61B47">
      <w:pPr>
        <w:rPr>
          <w:rFonts w:ascii="ＭＳ 明朝" w:hAnsi="ＭＳ 明朝"/>
          <w:sz w:val="24"/>
        </w:rPr>
      </w:pPr>
    </w:p>
    <w:p w:rsidR="00D61B47" w:rsidRPr="007F0D52" w:rsidRDefault="00D61B47" w:rsidP="00D61B47">
      <w:pPr>
        <w:rPr>
          <w:rFonts w:asciiTheme="majorEastAsia" w:eastAsiaTheme="majorEastAsia" w:hAnsiTheme="majorEastAsia"/>
          <w:sz w:val="36"/>
          <w:szCs w:val="36"/>
        </w:rPr>
      </w:pPr>
      <w:r w:rsidRPr="007F0D52">
        <w:rPr>
          <w:rFonts w:asciiTheme="majorEastAsia" w:eastAsiaTheme="majorEastAsia" w:hAnsiTheme="majorEastAsia" w:hint="eastAsia"/>
          <w:sz w:val="36"/>
          <w:szCs w:val="36"/>
        </w:rPr>
        <w:t>地方税法第37条の２第１項第４号に掲げる寄附金の控除対象に相応しい特定非営利活動法人の指定基準について</w:t>
      </w:r>
    </w:p>
    <w:p w:rsidR="00D61B47" w:rsidRPr="00C52AE8" w:rsidRDefault="00D61B47" w:rsidP="00D61B47">
      <w:pPr>
        <w:jc w:val="center"/>
        <w:rPr>
          <w:rFonts w:asciiTheme="majorEastAsia" w:eastAsiaTheme="majorEastAsia" w:hAnsiTheme="majorEastAsia"/>
          <w:sz w:val="36"/>
          <w:szCs w:val="36"/>
        </w:rPr>
      </w:pPr>
    </w:p>
    <w:p w:rsidR="00D61B47" w:rsidRPr="007F0D52" w:rsidRDefault="00231EA5" w:rsidP="00D61B47">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答申</w:t>
      </w:r>
    </w:p>
    <w:p w:rsidR="00D61B47" w:rsidRPr="007F0D52" w:rsidRDefault="00D61B47" w:rsidP="00D61B47">
      <w:pPr>
        <w:rPr>
          <w:rFonts w:asciiTheme="majorEastAsia" w:eastAsiaTheme="majorEastAsia" w:hAnsiTheme="majorEastAsia"/>
          <w:sz w:val="28"/>
          <w:szCs w:val="28"/>
        </w:rPr>
      </w:pPr>
    </w:p>
    <w:p w:rsidR="00D61B47" w:rsidRPr="007F0D52" w:rsidRDefault="00D61B47" w:rsidP="00D61B47">
      <w:pPr>
        <w:rPr>
          <w:rFonts w:asciiTheme="majorEastAsia" w:eastAsiaTheme="majorEastAsia" w:hAnsiTheme="majorEastAsia"/>
          <w:sz w:val="28"/>
          <w:szCs w:val="28"/>
        </w:rPr>
      </w:pPr>
    </w:p>
    <w:p w:rsidR="00D61B47" w:rsidRPr="007F0D52" w:rsidRDefault="00D61B47" w:rsidP="00D61B47">
      <w:pPr>
        <w:rPr>
          <w:rFonts w:asciiTheme="majorEastAsia" w:eastAsiaTheme="majorEastAsia" w:hAnsiTheme="majorEastAsia"/>
          <w:sz w:val="28"/>
          <w:szCs w:val="28"/>
        </w:rPr>
      </w:pPr>
    </w:p>
    <w:p w:rsidR="00D61B47" w:rsidRPr="007F0D52" w:rsidRDefault="00D61B47" w:rsidP="00D61B47">
      <w:pPr>
        <w:rPr>
          <w:rFonts w:asciiTheme="majorEastAsia" w:eastAsiaTheme="majorEastAsia" w:hAnsiTheme="majorEastAsia"/>
          <w:sz w:val="28"/>
          <w:szCs w:val="28"/>
        </w:rPr>
      </w:pPr>
    </w:p>
    <w:p w:rsidR="00D61B47" w:rsidRPr="007F0D52" w:rsidRDefault="00D61B47" w:rsidP="00D61B47">
      <w:pPr>
        <w:rPr>
          <w:rFonts w:asciiTheme="majorEastAsia" w:eastAsiaTheme="majorEastAsia" w:hAnsiTheme="majorEastAsia"/>
          <w:sz w:val="28"/>
          <w:szCs w:val="28"/>
        </w:rPr>
      </w:pPr>
    </w:p>
    <w:p w:rsidR="00D61B47" w:rsidRPr="007F0D52" w:rsidRDefault="00D61B47" w:rsidP="00D61B47">
      <w:pPr>
        <w:rPr>
          <w:rFonts w:asciiTheme="majorEastAsia" w:eastAsiaTheme="majorEastAsia" w:hAnsiTheme="majorEastAsia"/>
          <w:sz w:val="28"/>
          <w:szCs w:val="28"/>
        </w:rPr>
      </w:pPr>
    </w:p>
    <w:p w:rsidR="00D61B47" w:rsidRPr="007F0D52" w:rsidRDefault="00D61B47" w:rsidP="00D61B47">
      <w:pPr>
        <w:rPr>
          <w:rFonts w:asciiTheme="majorEastAsia" w:eastAsiaTheme="majorEastAsia" w:hAnsiTheme="majorEastAsia"/>
          <w:sz w:val="28"/>
          <w:szCs w:val="28"/>
        </w:rPr>
      </w:pPr>
    </w:p>
    <w:p w:rsidR="00D61B47" w:rsidRPr="007F0D52" w:rsidRDefault="00D61B47" w:rsidP="00D61B47">
      <w:pPr>
        <w:rPr>
          <w:rFonts w:asciiTheme="majorEastAsia" w:eastAsiaTheme="majorEastAsia" w:hAnsiTheme="majorEastAsia"/>
          <w:sz w:val="28"/>
          <w:szCs w:val="28"/>
        </w:rPr>
      </w:pPr>
    </w:p>
    <w:p w:rsidR="00D61B47" w:rsidRPr="007F0D52" w:rsidRDefault="00D61B47" w:rsidP="00D61B47">
      <w:pPr>
        <w:jc w:val="center"/>
        <w:rPr>
          <w:rFonts w:asciiTheme="majorEastAsia" w:eastAsiaTheme="majorEastAsia" w:hAnsiTheme="majorEastAsia"/>
          <w:sz w:val="28"/>
          <w:szCs w:val="28"/>
        </w:rPr>
      </w:pPr>
      <w:r w:rsidRPr="007F0D52">
        <w:rPr>
          <w:rFonts w:asciiTheme="majorEastAsia" w:eastAsiaTheme="majorEastAsia" w:hAnsiTheme="majorEastAsia" w:hint="eastAsia"/>
          <w:sz w:val="28"/>
          <w:szCs w:val="28"/>
        </w:rPr>
        <w:t>平成26</w:t>
      </w:r>
      <w:r w:rsidR="00231EA5">
        <w:rPr>
          <w:rFonts w:asciiTheme="majorEastAsia" w:eastAsiaTheme="majorEastAsia" w:hAnsiTheme="majorEastAsia" w:hint="eastAsia"/>
          <w:sz w:val="28"/>
          <w:szCs w:val="28"/>
        </w:rPr>
        <w:t>年11</w:t>
      </w:r>
      <w:r w:rsidRPr="007F0D52">
        <w:rPr>
          <w:rFonts w:asciiTheme="majorEastAsia" w:eastAsiaTheme="majorEastAsia" w:hAnsiTheme="majorEastAsia" w:hint="eastAsia"/>
          <w:sz w:val="28"/>
          <w:szCs w:val="28"/>
        </w:rPr>
        <w:t>月</w:t>
      </w:r>
      <w:r w:rsidR="00231EA5">
        <w:rPr>
          <w:rFonts w:asciiTheme="majorEastAsia" w:eastAsiaTheme="majorEastAsia" w:hAnsiTheme="majorEastAsia" w:hint="eastAsia"/>
          <w:sz w:val="28"/>
          <w:szCs w:val="28"/>
        </w:rPr>
        <w:t>11</w:t>
      </w:r>
      <w:r w:rsidRPr="007F0D52">
        <w:rPr>
          <w:rFonts w:asciiTheme="majorEastAsia" w:eastAsiaTheme="majorEastAsia" w:hAnsiTheme="majorEastAsia" w:hint="eastAsia"/>
          <w:sz w:val="28"/>
          <w:szCs w:val="28"/>
        </w:rPr>
        <w:t>日</w:t>
      </w:r>
    </w:p>
    <w:p w:rsidR="00D61B47" w:rsidRPr="007F0D52" w:rsidRDefault="00D61B47" w:rsidP="00D61B47">
      <w:pPr>
        <w:jc w:val="center"/>
        <w:rPr>
          <w:rFonts w:asciiTheme="majorEastAsia" w:eastAsiaTheme="majorEastAsia" w:hAnsiTheme="majorEastAsia"/>
          <w:sz w:val="28"/>
          <w:szCs w:val="28"/>
        </w:rPr>
      </w:pPr>
    </w:p>
    <w:p w:rsidR="00D61B47" w:rsidRPr="007F0D52" w:rsidRDefault="00D61B47" w:rsidP="00D61B47">
      <w:pPr>
        <w:jc w:val="center"/>
        <w:rPr>
          <w:rFonts w:asciiTheme="majorEastAsia" w:eastAsiaTheme="majorEastAsia" w:hAnsiTheme="majorEastAsia"/>
          <w:sz w:val="28"/>
          <w:szCs w:val="28"/>
        </w:rPr>
      </w:pPr>
      <w:r w:rsidRPr="007F0D52">
        <w:rPr>
          <w:rFonts w:asciiTheme="majorEastAsia" w:eastAsiaTheme="majorEastAsia" w:hAnsiTheme="majorEastAsia" w:hint="eastAsia"/>
          <w:sz w:val="28"/>
          <w:szCs w:val="28"/>
        </w:rPr>
        <w:t>大阪府特定非営利活動法人条例指定制度検討審議会</w:t>
      </w:r>
    </w:p>
    <w:p w:rsidR="00D61B47" w:rsidRDefault="00D61B47" w:rsidP="00D61B47"/>
    <w:p w:rsidR="00D61B47" w:rsidRDefault="00D61B47" w:rsidP="00D61B47"/>
    <w:p w:rsidR="003469FA" w:rsidRDefault="003469FA">
      <w:pPr>
        <w:widowControl/>
        <w:jc w:val="left"/>
      </w:pPr>
      <w:r>
        <w:br w:type="page"/>
      </w:r>
    </w:p>
    <w:p w:rsidR="00D61B47" w:rsidRDefault="00D61B47" w:rsidP="00D61B47"/>
    <w:p w:rsidR="00A549F0" w:rsidRDefault="00A549F0" w:rsidP="00D61B47"/>
    <w:p w:rsidR="00D61B47" w:rsidRPr="007F0D52" w:rsidRDefault="00D61B47" w:rsidP="00D61B47">
      <w:pPr>
        <w:jc w:val="center"/>
        <w:rPr>
          <w:rFonts w:asciiTheme="majorEastAsia" w:eastAsiaTheme="majorEastAsia" w:hAnsiTheme="majorEastAsia"/>
          <w:sz w:val="24"/>
          <w:szCs w:val="24"/>
        </w:rPr>
      </w:pPr>
      <w:r w:rsidRPr="007F0D52">
        <w:rPr>
          <w:rFonts w:asciiTheme="majorEastAsia" w:eastAsiaTheme="majorEastAsia" w:hAnsiTheme="majorEastAsia" w:hint="eastAsia"/>
          <w:sz w:val="24"/>
          <w:szCs w:val="24"/>
        </w:rPr>
        <w:t>目　　次</w:t>
      </w:r>
    </w:p>
    <w:p w:rsidR="00D61B47" w:rsidRPr="007F0D52" w:rsidRDefault="00D61B47" w:rsidP="00D61B47">
      <w:pPr>
        <w:rPr>
          <w:rFonts w:asciiTheme="majorEastAsia" w:eastAsiaTheme="majorEastAsia" w:hAnsiTheme="majorEastAsia"/>
          <w:sz w:val="24"/>
          <w:szCs w:val="24"/>
        </w:rPr>
      </w:pPr>
    </w:p>
    <w:p w:rsidR="00D61B47" w:rsidRPr="007F0D52" w:rsidRDefault="00D61B47" w:rsidP="00D61B47">
      <w:pPr>
        <w:rPr>
          <w:rFonts w:asciiTheme="majorEastAsia" w:eastAsiaTheme="majorEastAsia" w:hAnsiTheme="majorEastAsia"/>
          <w:sz w:val="24"/>
          <w:szCs w:val="24"/>
        </w:rPr>
      </w:pPr>
    </w:p>
    <w:p w:rsidR="00D61B47" w:rsidRPr="007F0D52" w:rsidRDefault="00D61B47" w:rsidP="00D61B47">
      <w:pPr>
        <w:rPr>
          <w:rFonts w:asciiTheme="majorEastAsia" w:eastAsiaTheme="majorEastAsia" w:hAnsiTheme="majorEastAsia"/>
          <w:sz w:val="24"/>
          <w:szCs w:val="24"/>
        </w:rPr>
      </w:pPr>
      <w:r w:rsidRPr="007F0D52">
        <w:rPr>
          <w:rFonts w:asciiTheme="majorEastAsia" w:eastAsiaTheme="majorEastAsia" w:hAnsiTheme="majorEastAsia" w:hint="eastAsia"/>
          <w:sz w:val="24"/>
          <w:szCs w:val="24"/>
        </w:rPr>
        <w:t>Ⅰ　はじめに　　･････････････････････････････････････････････　１</w:t>
      </w:r>
    </w:p>
    <w:p w:rsidR="00D61B47" w:rsidRPr="007F0D52" w:rsidRDefault="00D61B47" w:rsidP="00D61B47">
      <w:pPr>
        <w:rPr>
          <w:rFonts w:asciiTheme="majorEastAsia" w:eastAsiaTheme="majorEastAsia" w:hAnsiTheme="majorEastAsia"/>
          <w:sz w:val="24"/>
          <w:szCs w:val="24"/>
        </w:rPr>
      </w:pPr>
    </w:p>
    <w:p w:rsidR="00D61B47" w:rsidRPr="007F0D52" w:rsidRDefault="00D61B47" w:rsidP="00D61B47">
      <w:pPr>
        <w:rPr>
          <w:rFonts w:asciiTheme="majorEastAsia" w:eastAsiaTheme="majorEastAsia" w:hAnsiTheme="majorEastAsia"/>
          <w:sz w:val="24"/>
          <w:szCs w:val="24"/>
        </w:rPr>
      </w:pPr>
    </w:p>
    <w:p w:rsidR="00D61B47" w:rsidRPr="007F0D52" w:rsidRDefault="00D61B47" w:rsidP="00D61B47">
      <w:pPr>
        <w:rPr>
          <w:rFonts w:asciiTheme="majorEastAsia" w:eastAsiaTheme="majorEastAsia" w:hAnsiTheme="majorEastAsia"/>
          <w:sz w:val="24"/>
          <w:szCs w:val="24"/>
        </w:rPr>
      </w:pPr>
      <w:r w:rsidRPr="007F0D52">
        <w:rPr>
          <w:rFonts w:asciiTheme="majorEastAsia" w:eastAsiaTheme="majorEastAsia" w:hAnsiTheme="majorEastAsia" w:hint="eastAsia"/>
          <w:sz w:val="24"/>
          <w:szCs w:val="24"/>
        </w:rPr>
        <w:t xml:space="preserve">Ⅱ　</w:t>
      </w:r>
      <w:r w:rsidR="005F7FEB" w:rsidRPr="007F0D52">
        <w:rPr>
          <w:rFonts w:asciiTheme="majorEastAsia" w:eastAsiaTheme="majorEastAsia" w:hAnsiTheme="majorEastAsia" w:hint="eastAsia"/>
          <w:sz w:val="24"/>
          <w:szCs w:val="24"/>
        </w:rPr>
        <w:t>検討にあたっての基本的な考え方について</w:t>
      </w:r>
      <w:r w:rsidRPr="007F0D52">
        <w:rPr>
          <w:rFonts w:asciiTheme="majorEastAsia" w:eastAsiaTheme="majorEastAsia" w:hAnsiTheme="majorEastAsia" w:hint="eastAsia"/>
          <w:sz w:val="24"/>
          <w:szCs w:val="24"/>
        </w:rPr>
        <w:t>･･･････････････････　２</w:t>
      </w:r>
    </w:p>
    <w:p w:rsidR="00D61B47" w:rsidRPr="007F0D52" w:rsidRDefault="00D61B47" w:rsidP="00D61B47">
      <w:pPr>
        <w:rPr>
          <w:rFonts w:asciiTheme="majorEastAsia" w:eastAsiaTheme="majorEastAsia" w:hAnsiTheme="majorEastAsia"/>
          <w:sz w:val="24"/>
          <w:szCs w:val="24"/>
        </w:rPr>
      </w:pPr>
    </w:p>
    <w:p w:rsidR="00D61B47" w:rsidRPr="007F0D52" w:rsidRDefault="00D61B47" w:rsidP="00D61B47">
      <w:pPr>
        <w:rPr>
          <w:rFonts w:asciiTheme="majorEastAsia" w:eastAsiaTheme="majorEastAsia" w:hAnsiTheme="majorEastAsia"/>
          <w:sz w:val="24"/>
          <w:szCs w:val="24"/>
        </w:rPr>
      </w:pPr>
    </w:p>
    <w:p w:rsidR="00474DBD" w:rsidRPr="007F0D52" w:rsidRDefault="00F3466C" w:rsidP="00D61B47">
      <w:pPr>
        <w:rPr>
          <w:rFonts w:asciiTheme="majorEastAsia" w:eastAsiaTheme="majorEastAsia" w:hAnsiTheme="majorEastAsia"/>
          <w:sz w:val="24"/>
          <w:szCs w:val="24"/>
        </w:rPr>
      </w:pPr>
      <w:r w:rsidRPr="007F0D52">
        <w:rPr>
          <w:rFonts w:asciiTheme="majorEastAsia" w:eastAsiaTheme="majorEastAsia" w:hAnsiTheme="majorEastAsia" w:hint="eastAsia"/>
          <w:sz w:val="24"/>
          <w:szCs w:val="24"/>
        </w:rPr>
        <w:t>Ⅲ</w:t>
      </w:r>
      <w:r w:rsidR="00474DBD" w:rsidRPr="007F0D52">
        <w:rPr>
          <w:rFonts w:asciiTheme="majorEastAsia" w:eastAsiaTheme="majorEastAsia" w:hAnsiTheme="majorEastAsia" w:hint="eastAsia"/>
          <w:sz w:val="24"/>
          <w:szCs w:val="24"/>
        </w:rPr>
        <w:t xml:space="preserve">　</w:t>
      </w:r>
      <w:r w:rsidR="005F7FEB" w:rsidRPr="007F0D52">
        <w:rPr>
          <w:rFonts w:asciiTheme="majorEastAsia" w:eastAsiaTheme="majorEastAsia" w:hAnsiTheme="majorEastAsia" w:hint="eastAsia"/>
          <w:sz w:val="24"/>
          <w:szCs w:val="24"/>
        </w:rPr>
        <w:t>指定基準について</w:t>
      </w:r>
      <w:r w:rsidR="00474DBD" w:rsidRPr="007F0D52">
        <w:rPr>
          <w:rFonts w:asciiTheme="majorEastAsia" w:eastAsiaTheme="majorEastAsia" w:hAnsiTheme="majorEastAsia" w:hint="eastAsia"/>
          <w:sz w:val="24"/>
          <w:szCs w:val="24"/>
        </w:rPr>
        <w:t>･･･････････</w:t>
      </w:r>
      <w:r w:rsidR="005F7FEB" w:rsidRPr="007F0D52">
        <w:rPr>
          <w:rFonts w:asciiTheme="majorEastAsia" w:eastAsiaTheme="majorEastAsia" w:hAnsiTheme="majorEastAsia" w:hint="eastAsia"/>
          <w:sz w:val="24"/>
          <w:szCs w:val="24"/>
        </w:rPr>
        <w:t xml:space="preserve">･･････････････････････････････　</w:t>
      </w:r>
      <w:r w:rsidR="00DC6447" w:rsidRPr="007F0D52">
        <w:rPr>
          <w:rFonts w:asciiTheme="majorEastAsia" w:eastAsiaTheme="majorEastAsia" w:hAnsiTheme="majorEastAsia" w:hint="eastAsia"/>
          <w:sz w:val="24"/>
          <w:szCs w:val="24"/>
        </w:rPr>
        <w:t>３</w:t>
      </w:r>
    </w:p>
    <w:p w:rsidR="005F7FEB" w:rsidRPr="007F0D52" w:rsidRDefault="005F7FEB" w:rsidP="00D61B47">
      <w:pPr>
        <w:rPr>
          <w:rFonts w:asciiTheme="majorEastAsia" w:eastAsiaTheme="majorEastAsia" w:hAnsiTheme="majorEastAsia"/>
          <w:sz w:val="24"/>
          <w:szCs w:val="24"/>
        </w:rPr>
      </w:pPr>
    </w:p>
    <w:p w:rsidR="005F7FEB" w:rsidRPr="007F0D52" w:rsidRDefault="005F7FEB" w:rsidP="00D61B47">
      <w:pPr>
        <w:rPr>
          <w:rFonts w:asciiTheme="majorEastAsia" w:eastAsiaTheme="majorEastAsia" w:hAnsiTheme="majorEastAsia"/>
          <w:sz w:val="24"/>
          <w:szCs w:val="24"/>
        </w:rPr>
      </w:pPr>
    </w:p>
    <w:p w:rsidR="005F7FEB" w:rsidRPr="007F0D52" w:rsidRDefault="005F7FEB" w:rsidP="00D61B47">
      <w:pPr>
        <w:rPr>
          <w:rFonts w:asciiTheme="majorEastAsia" w:eastAsiaTheme="majorEastAsia" w:hAnsiTheme="majorEastAsia"/>
          <w:sz w:val="24"/>
          <w:szCs w:val="24"/>
        </w:rPr>
      </w:pPr>
      <w:r w:rsidRPr="007F0D52">
        <w:rPr>
          <w:rFonts w:asciiTheme="majorEastAsia" w:eastAsiaTheme="majorEastAsia" w:hAnsiTheme="majorEastAsia" w:hint="eastAsia"/>
          <w:sz w:val="24"/>
          <w:szCs w:val="24"/>
        </w:rPr>
        <w:t>Ⅳ　審議の</w:t>
      </w:r>
      <w:r w:rsidR="00D25FEC">
        <w:rPr>
          <w:rFonts w:asciiTheme="majorEastAsia" w:eastAsiaTheme="majorEastAsia" w:hAnsiTheme="majorEastAsia" w:hint="eastAsia"/>
          <w:sz w:val="24"/>
          <w:szCs w:val="24"/>
        </w:rPr>
        <w:t>経緯</w:t>
      </w:r>
      <w:r w:rsidRPr="007F0D52">
        <w:rPr>
          <w:rFonts w:asciiTheme="majorEastAsia" w:eastAsiaTheme="majorEastAsia" w:hAnsiTheme="majorEastAsia" w:hint="eastAsia"/>
          <w:sz w:val="24"/>
          <w:szCs w:val="24"/>
        </w:rPr>
        <w:t xml:space="preserve">　　･･･････････････････････････････････････････　</w:t>
      </w:r>
      <w:r w:rsidR="00DC6447" w:rsidRPr="007F0D52">
        <w:rPr>
          <w:rFonts w:asciiTheme="majorEastAsia" w:eastAsiaTheme="majorEastAsia" w:hAnsiTheme="majorEastAsia" w:hint="eastAsia"/>
          <w:sz w:val="24"/>
          <w:szCs w:val="24"/>
        </w:rPr>
        <w:t>６</w:t>
      </w:r>
    </w:p>
    <w:p w:rsidR="00474DBD" w:rsidRPr="007F0D52" w:rsidRDefault="00474DBD" w:rsidP="00D61B47">
      <w:pPr>
        <w:rPr>
          <w:rFonts w:asciiTheme="majorEastAsia" w:eastAsiaTheme="majorEastAsia" w:hAnsiTheme="majorEastAsia"/>
          <w:sz w:val="24"/>
          <w:szCs w:val="24"/>
        </w:rPr>
      </w:pPr>
    </w:p>
    <w:p w:rsidR="00474DBD" w:rsidRPr="007F0D52" w:rsidRDefault="00474DBD" w:rsidP="00D61B47">
      <w:pPr>
        <w:rPr>
          <w:rFonts w:asciiTheme="majorEastAsia" w:eastAsiaTheme="majorEastAsia" w:hAnsiTheme="majorEastAsia"/>
          <w:sz w:val="24"/>
          <w:szCs w:val="24"/>
        </w:rPr>
      </w:pPr>
    </w:p>
    <w:p w:rsidR="00474DBD" w:rsidRPr="007F0D52" w:rsidRDefault="00474DBD" w:rsidP="00D61B47">
      <w:pPr>
        <w:rPr>
          <w:rFonts w:asciiTheme="majorEastAsia" w:eastAsiaTheme="majorEastAsia" w:hAnsiTheme="majorEastAsia"/>
          <w:sz w:val="24"/>
          <w:szCs w:val="24"/>
        </w:rPr>
      </w:pPr>
    </w:p>
    <w:p w:rsidR="00D61B47" w:rsidRPr="008E21E4" w:rsidRDefault="00D61B47" w:rsidP="00D61B47">
      <w:pPr>
        <w:rPr>
          <w:rFonts w:asciiTheme="majorEastAsia" w:eastAsiaTheme="majorEastAsia" w:hAnsiTheme="majorEastAsia"/>
          <w:color w:val="000000" w:themeColor="text1"/>
          <w:szCs w:val="21"/>
        </w:rPr>
      </w:pPr>
      <w:r w:rsidRPr="007F0D52">
        <w:rPr>
          <w:rFonts w:asciiTheme="majorEastAsia" w:eastAsiaTheme="majorEastAsia" w:hAnsiTheme="majorEastAsia" w:hint="eastAsia"/>
          <w:szCs w:val="21"/>
        </w:rPr>
        <w:t>参考資料</w:t>
      </w:r>
      <w:r w:rsidR="00820B35">
        <w:rPr>
          <w:rFonts w:asciiTheme="majorEastAsia" w:eastAsiaTheme="majorEastAsia" w:hAnsiTheme="majorEastAsia" w:hint="eastAsia"/>
          <w:szCs w:val="21"/>
        </w:rPr>
        <w:t xml:space="preserve">　　</w:t>
      </w:r>
      <w:r w:rsidR="00820B35" w:rsidRPr="008E21E4">
        <w:rPr>
          <w:rFonts w:asciiTheme="majorEastAsia" w:eastAsiaTheme="majorEastAsia" w:hAnsiTheme="majorEastAsia" w:hint="eastAsia"/>
          <w:color w:val="000000" w:themeColor="text1"/>
          <w:sz w:val="24"/>
          <w:szCs w:val="24"/>
        </w:rPr>
        <w:t>･･････････････････････････････････････････････････　９</w:t>
      </w:r>
    </w:p>
    <w:p w:rsidR="00DC6447" w:rsidRPr="008E21E4" w:rsidRDefault="00D91B23" w:rsidP="00D61B47">
      <w:pPr>
        <w:rPr>
          <w:rFonts w:asciiTheme="majorEastAsia" w:eastAsiaTheme="majorEastAsia" w:hAnsiTheme="majorEastAsia"/>
          <w:color w:val="000000" w:themeColor="text1"/>
          <w:szCs w:val="21"/>
        </w:rPr>
      </w:pPr>
      <w:r w:rsidRPr="008E21E4">
        <w:rPr>
          <w:rFonts w:asciiTheme="majorEastAsia" w:eastAsiaTheme="majorEastAsia" w:hAnsiTheme="majorEastAsia" w:hint="eastAsia"/>
          <w:color w:val="000000" w:themeColor="text1"/>
          <w:szCs w:val="21"/>
        </w:rPr>
        <w:t>○地方税法（昭和25年法律第226号）</w:t>
      </w:r>
      <w:r w:rsidR="004175CF" w:rsidRPr="008E21E4">
        <w:rPr>
          <w:rFonts w:asciiTheme="majorEastAsia" w:eastAsiaTheme="majorEastAsia" w:hAnsiTheme="majorEastAsia" w:hint="eastAsia"/>
          <w:color w:val="000000" w:themeColor="text1"/>
          <w:szCs w:val="21"/>
        </w:rPr>
        <w:t xml:space="preserve">　抜粋</w:t>
      </w:r>
    </w:p>
    <w:p w:rsidR="00D91B23" w:rsidRPr="008E21E4" w:rsidRDefault="00D91B23" w:rsidP="00D61B47">
      <w:pPr>
        <w:rPr>
          <w:rFonts w:asciiTheme="majorEastAsia" w:eastAsiaTheme="majorEastAsia" w:hAnsiTheme="majorEastAsia"/>
          <w:color w:val="000000" w:themeColor="text1"/>
          <w:szCs w:val="21"/>
        </w:rPr>
      </w:pPr>
      <w:r w:rsidRPr="008E21E4">
        <w:rPr>
          <w:rFonts w:asciiTheme="majorEastAsia" w:eastAsiaTheme="majorEastAsia" w:hAnsiTheme="majorEastAsia" w:hint="eastAsia"/>
          <w:color w:val="000000" w:themeColor="text1"/>
          <w:szCs w:val="21"/>
        </w:rPr>
        <w:t>○「大阪府府民協働促進指針」　概要</w:t>
      </w:r>
    </w:p>
    <w:p w:rsidR="00D61B47" w:rsidRPr="008E21E4" w:rsidRDefault="00D61B47" w:rsidP="00D61B47">
      <w:pPr>
        <w:rPr>
          <w:rFonts w:asciiTheme="majorEastAsia" w:eastAsiaTheme="majorEastAsia" w:hAnsiTheme="majorEastAsia"/>
          <w:color w:val="000000" w:themeColor="text1"/>
          <w:szCs w:val="21"/>
        </w:rPr>
      </w:pPr>
      <w:r w:rsidRPr="008E21E4">
        <w:rPr>
          <w:rFonts w:asciiTheme="majorEastAsia" w:eastAsiaTheme="majorEastAsia" w:hAnsiTheme="majorEastAsia" w:hint="eastAsia"/>
          <w:color w:val="000000" w:themeColor="text1"/>
          <w:szCs w:val="21"/>
        </w:rPr>
        <w:t xml:space="preserve">○大阪府特定非営利活動法人条例指定制度検討審議会　</w:t>
      </w:r>
      <w:r w:rsidR="00DB6B5E" w:rsidRPr="008E21E4">
        <w:rPr>
          <w:rFonts w:asciiTheme="majorEastAsia" w:eastAsiaTheme="majorEastAsia" w:hAnsiTheme="majorEastAsia" w:hint="eastAsia"/>
          <w:color w:val="000000" w:themeColor="text1"/>
          <w:szCs w:val="21"/>
        </w:rPr>
        <w:t>検討経過</w:t>
      </w:r>
    </w:p>
    <w:p w:rsidR="00D61B47" w:rsidRPr="008E21E4" w:rsidRDefault="00D61B47" w:rsidP="00D61B47">
      <w:pPr>
        <w:rPr>
          <w:rFonts w:asciiTheme="majorEastAsia" w:eastAsiaTheme="majorEastAsia" w:hAnsiTheme="majorEastAsia"/>
          <w:color w:val="000000" w:themeColor="text1"/>
          <w:szCs w:val="21"/>
        </w:rPr>
      </w:pPr>
      <w:r w:rsidRPr="008E21E4">
        <w:rPr>
          <w:rFonts w:asciiTheme="majorEastAsia" w:eastAsiaTheme="majorEastAsia" w:hAnsiTheme="majorEastAsia" w:hint="eastAsia"/>
          <w:color w:val="000000" w:themeColor="text1"/>
          <w:szCs w:val="21"/>
        </w:rPr>
        <w:t>○大阪府特定非営利活動法人条例指定制度検討審議会　委員名簿</w:t>
      </w:r>
    </w:p>
    <w:p w:rsidR="00D61B47" w:rsidRPr="008E21E4" w:rsidRDefault="00D61B47" w:rsidP="00D61B47">
      <w:pPr>
        <w:rPr>
          <w:rFonts w:asciiTheme="majorEastAsia" w:eastAsiaTheme="majorEastAsia" w:hAnsiTheme="majorEastAsia"/>
          <w:color w:val="000000" w:themeColor="text1"/>
          <w:szCs w:val="21"/>
        </w:rPr>
      </w:pPr>
      <w:r w:rsidRPr="008E21E4">
        <w:rPr>
          <w:rFonts w:asciiTheme="majorEastAsia" w:eastAsiaTheme="majorEastAsia" w:hAnsiTheme="majorEastAsia" w:hint="eastAsia"/>
          <w:color w:val="000000" w:themeColor="text1"/>
          <w:szCs w:val="21"/>
        </w:rPr>
        <w:t>○大阪府特定非営利活動法人条例指定制度検討審議会　規則</w:t>
      </w:r>
    </w:p>
    <w:p w:rsidR="00D61B47" w:rsidRPr="008E21E4" w:rsidRDefault="00D61B47" w:rsidP="00D61B47">
      <w:pPr>
        <w:widowControl/>
        <w:jc w:val="left"/>
        <w:rPr>
          <w:rFonts w:asciiTheme="majorEastAsia" w:eastAsiaTheme="majorEastAsia" w:hAnsiTheme="majorEastAsia"/>
          <w:color w:val="000000" w:themeColor="text1"/>
          <w:sz w:val="24"/>
          <w:szCs w:val="24"/>
        </w:rPr>
      </w:pPr>
      <w:r w:rsidRPr="008E21E4">
        <w:rPr>
          <w:rFonts w:asciiTheme="majorEastAsia" w:eastAsiaTheme="majorEastAsia" w:hAnsiTheme="majorEastAsia" w:hint="eastAsia"/>
          <w:color w:val="000000" w:themeColor="text1"/>
          <w:szCs w:val="21"/>
        </w:rPr>
        <w:t>○大阪府特定非営利活動法人条例指定制度検討審議会における審議について（諮問）</w:t>
      </w:r>
    </w:p>
    <w:p w:rsidR="008E21E4" w:rsidRDefault="00DD0F89">
      <w:pPr>
        <w:widowControl/>
        <w:jc w:val="left"/>
        <w:rPr>
          <w:rFonts w:ascii="ＭＳ ゴシック" w:eastAsia="ＭＳ ゴシック" w:hAnsi="ＭＳ ゴシック"/>
          <w:b/>
          <w:color w:val="000000" w:themeColor="text1"/>
          <w:sz w:val="28"/>
          <w:szCs w:val="28"/>
        </w:rPr>
        <w:sectPr w:rsidR="008E21E4" w:rsidSect="0002314F">
          <w:footerReference w:type="default" r:id="rId9"/>
          <w:pgSz w:w="11906" w:h="16838" w:code="9"/>
          <w:pgMar w:top="851" w:right="1701" w:bottom="851" w:left="1701" w:header="851" w:footer="454" w:gutter="0"/>
          <w:pgNumType w:start="1"/>
          <w:cols w:space="425"/>
          <w:docGrid w:type="linesAndChars" w:linePitch="352" w:charSpace="-3426"/>
        </w:sectPr>
      </w:pPr>
      <w:r w:rsidRPr="008E21E4">
        <w:rPr>
          <w:rFonts w:ascii="ＭＳ ゴシック" w:eastAsia="ＭＳ ゴシック" w:hAnsi="ＭＳ ゴシック"/>
          <w:b/>
          <w:color w:val="000000" w:themeColor="text1"/>
          <w:sz w:val="28"/>
          <w:szCs w:val="28"/>
        </w:rPr>
        <w:br w:type="page"/>
      </w:r>
    </w:p>
    <w:p w:rsidR="00DC6447" w:rsidRPr="008E21E4" w:rsidRDefault="00DC6447" w:rsidP="00DC6447">
      <w:pPr>
        <w:rPr>
          <w:rFonts w:ascii="ＭＳ ゴシック" w:eastAsia="ＭＳ ゴシック" w:hAnsi="ＭＳ ゴシック"/>
          <w:b/>
          <w:color w:val="000000" w:themeColor="text1"/>
          <w:sz w:val="28"/>
          <w:szCs w:val="28"/>
        </w:rPr>
      </w:pPr>
      <w:r w:rsidRPr="008E21E4">
        <w:rPr>
          <w:rFonts w:ascii="ＭＳ ゴシック" w:eastAsia="ＭＳ ゴシック" w:hAnsi="ＭＳ ゴシック" w:hint="eastAsia"/>
          <w:b/>
          <w:color w:val="000000" w:themeColor="text1"/>
          <w:sz w:val="28"/>
          <w:szCs w:val="28"/>
        </w:rPr>
        <w:lastRenderedPageBreak/>
        <w:t>Ⅰ　はじめに</w:t>
      </w:r>
    </w:p>
    <w:p w:rsidR="00DC6447" w:rsidRPr="008E21E4" w:rsidRDefault="00DC6447" w:rsidP="00DC6447">
      <w:pPr>
        <w:rPr>
          <w:rFonts w:ascii="ＭＳ ゴシック" w:eastAsia="ＭＳ ゴシック" w:hAnsi="ＭＳ ゴシック"/>
          <w:color w:val="000000" w:themeColor="text1"/>
          <w:sz w:val="22"/>
        </w:rPr>
      </w:pPr>
    </w:p>
    <w:p w:rsidR="00DC6447" w:rsidRPr="008E21E4" w:rsidRDefault="00DC6447" w:rsidP="00F544F7">
      <w:pPr>
        <w:ind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大阪府においては、地域における民間公益活動の活性化により地域課題の解決促進</w:t>
      </w:r>
      <w:r w:rsidR="004175CF" w:rsidRPr="008E21E4">
        <w:rPr>
          <w:rFonts w:ascii="ＭＳ ゴシック" w:eastAsia="ＭＳ ゴシック" w:hAnsi="ＭＳ ゴシック" w:hint="eastAsia"/>
          <w:color w:val="000000" w:themeColor="text1"/>
          <w:sz w:val="24"/>
          <w:szCs w:val="24"/>
        </w:rPr>
        <w:t>を図る</w:t>
      </w:r>
      <w:r w:rsidRPr="008E21E4">
        <w:rPr>
          <w:rFonts w:ascii="ＭＳ ゴシック" w:eastAsia="ＭＳ ゴシック" w:hAnsi="ＭＳ ゴシック" w:hint="eastAsia"/>
          <w:color w:val="000000" w:themeColor="text1"/>
          <w:sz w:val="24"/>
          <w:szCs w:val="24"/>
        </w:rPr>
        <w:t>ことを目的に、地域で公益的な活動を</w:t>
      </w:r>
      <w:r w:rsidR="004175CF" w:rsidRPr="008E21E4">
        <w:rPr>
          <w:rFonts w:ascii="ＭＳ ゴシック" w:eastAsia="ＭＳ ゴシック" w:hAnsi="ＭＳ ゴシック" w:hint="eastAsia"/>
          <w:color w:val="000000" w:themeColor="text1"/>
          <w:sz w:val="24"/>
          <w:szCs w:val="24"/>
        </w:rPr>
        <w:t>実施する</w:t>
      </w:r>
      <w:r w:rsidRPr="008E21E4">
        <w:rPr>
          <w:rFonts w:ascii="ＭＳ ゴシック" w:eastAsia="ＭＳ ゴシック" w:hAnsi="ＭＳ ゴシック" w:hint="eastAsia"/>
          <w:color w:val="000000" w:themeColor="text1"/>
          <w:sz w:val="24"/>
          <w:szCs w:val="24"/>
        </w:rPr>
        <w:t>特定非営利活動法人（以下「ＮＰＯ法人」という</w:t>
      </w:r>
      <w:r w:rsidR="00AA2EDF" w:rsidRPr="008E21E4">
        <w:rPr>
          <w:rFonts w:ascii="ＭＳ ゴシック" w:eastAsia="ＭＳ ゴシック" w:hAnsi="ＭＳ ゴシック" w:hint="eastAsia"/>
          <w:color w:val="000000" w:themeColor="text1"/>
          <w:sz w:val="24"/>
          <w:szCs w:val="24"/>
        </w:rPr>
        <w:t>。</w:t>
      </w:r>
      <w:r w:rsidRPr="008E21E4">
        <w:rPr>
          <w:rFonts w:ascii="ＭＳ ゴシック" w:eastAsia="ＭＳ ゴシック" w:hAnsi="ＭＳ ゴシック" w:hint="eastAsia"/>
          <w:color w:val="000000" w:themeColor="text1"/>
          <w:sz w:val="24"/>
          <w:szCs w:val="24"/>
        </w:rPr>
        <w:t>）を条例で指定し、当該法人に対して府民が寄附を行った場合に、個人府民税の所得割の税額控除を行う制度、いわゆる「市民公益税制」の導入を検討して</w:t>
      </w:r>
      <w:r w:rsidR="00127B95" w:rsidRPr="008E21E4">
        <w:rPr>
          <w:rFonts w:ascii="ＭＳ ゴシック" w:eastAsia="ＭＳ ゴシック" w:hAnsi="ＭＳ ゴシック" w:hint="eastAsia"/>
          <w:color w:val="000000" w:themeColor="text1"/>
          <w:sz w:val="24"/>
          <w:szCs w:val="24"/>
        </w:rPr>
        <w:t>きた</w:t>
      </w:r>
      <w:r w:rsidR="004175CF" w:rsidRPr="008E21E4">
        <w:rPr>
          <w:rFonts w:ascii="ＭＳ ゴシック" w:eastAsia="ＭＳ ゴシック" w:hAnsi="ＭＳ ゴシック" w:hint="eastAsia"/>
          <w:color w:val="000000" w:themeColor="text1"/>
          <w:sz w:val="24"/>
          <w:szCs w:val="24"/>
        </w:rPr>
        <w:t>。</w:t>
      </w:r>
      <w:r w:rsidR="00127B95" w:rsidRPr="008E21E4">
        <w:rPr>
          <w:rFonts w:ascii="ＭＳ ゴシック" w:eastAsia="ＭＳ ゴシック" w:hAnsi="ＭＳ ゴシック" w:hint="eastAsia"/>
          <w:color w:val="000000" w:themeColor="text1"/>
          <w:sz w:val="24"/>
          <w:szCs w:val="24"/>
        </w:rPr>
        <w:t>府では、</w:t>
      </w:r>
      <w:r w:rsidRPr="008E21E4">
        <w:rPr>
          <w:rFonts w:ascii="ＭＳ ゴシック" w:eastAsia="ＭＳ ゴシック" w:hAnsi="ＭＳ ゴシック" w:hint="eastAsia"/>
          <w:color w:val="000000" w:themeColor="text1"/>
          <w:sz w:val="24"/>
          <w:szCs w:val="24"/>
        </w:rPr>
        <w:t>同制度の導入により、多くの府民の寄附を通じてＮＰＯ法人の活動が活性化し、行政や地域の自治会などとの協働による取組みによって、地域課題の解決を図</w:t>
      </w:r>
      <w:r w:rsidR="004175CF" w:rsidRPr="008E21E4">
        <w:rPr>
          <w:rFonts w:ascii="ＭＳ ゴシック" w:eastAsia="ＭＳ ゴシック" w:hAnsi="ＭＳ ゴシック" w:hint="eastAsia"/>
          <w:color w:val="000000" w:themeColor="text1"/>
          <w:sz w:val="24"/>
          <w:szCs w:val="24"/>
        </w:rPr>
        <w:t>ろうとす</w:t>
      </w:r>
      <w:r w:rsidRPr="008E21E4">
        <w:rPr>
          <w:rFonts w:ascii="ＭＳ ゴシック" w:eastAsia="ＭＳ ゴシック" w:hAnsi="ＭＳ ゴシック" w:hint="eastAsia"/>
          <w:color w:val="000000" w:themeColor="text1"/>
          <w:sz w:val="24"/>
          <w:szCs w:val="24"/>
        </w:rPr>
        <w:t>る「共助社会」の実現を目指している。</w:t>
      </w:r>
    </w:p>
    <w:p w:rsidR="00DC6447" w:rsidRPr="008E21E4" w:rsidRDefault="00DC6447" w:rsidP="00DC6447">
      <w:pPr>
        <w:ind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そのため、府では平成26年４月、大阪府特定非営利活動法人条例指定制度検討審議会を設置し、大阪府知事から同審議会に対し</w:t>
      </w:r>
      <w:r w:rsidR="00A549F0" w:rsidRPr="008E21E4">
        <w:rPr>
          <w:rFonts w:ascii="ＭＳ ゴシック" w:eastAsia="ＭＳ ゴシック" w:hAnsi="ＭＳ ゴシック" w:hint="eastAsia"/>
          <w:color w:val="000000" w:themeColor="text1"/>
          <w:sz w:val="24"/>
          <w:szCs w:val="24"/>
        </w:rPr>
        <w:t>、</w:t>
      </w:r>
      <w:r w:rsidRPr="008E21E4">
        <w:rPr>
          <w:rFonts w:ascii="ＭＳ ゴシック" w:eastAsia="ＭＳ ゴシック" w:hAnsi="ＭＳ ゴシック" w:hint="eastAsia"/>
          <w:color w:val="000000" w:themeColor="text1"/>
          <w:sz w:val="24"/>
          <w:szCs w:val="24"/>
        </w:rPr>
        <w:t>地方税法第37条の２第１項第４号に掲げる</w:t>
      </w:r>
      <w:r w:rsidR="004175CF" w:rsidRPr="008E21E4">
        <w:rPr>
          <w:rFonts w:ascii="ＭＳ ゴシック" w:eastAsia="ＭＳ ゴシック" w:hAnsi="ＭＳ ゴシック" w:hint="eastAsia"/>
          <w:color w:val="000000" w:themeColor="text1"/>
          <w:sz w:val="24"/>
          <w:szCs w:val="24"/>
        </w:rPr>
        <w:t>寄附金の控除対象に相応しい</w:t>
      </w:r>
      <w:r w:rsidR="00126278" w:rsidRPr="008E21E4">
        <w:rPr>
          <w:rFonts w:ascii="ＭＳ ゴシック" w:eastAsia="ＭＳ ゴシック" w:hAnsi="ＭＳ ゴシック" w:hint="eastAsia"/>
          <w:color w:val="000000" w:themeColor="text1"/>
          <w:sz w:val="24"/>
          <w:szCs w:val="24"/>
        </w:rPr>
        <w:t>ＮＰＯ</w:t>
      </w:r>
      <w:r w:rsidRPr="008E21E4">
        <w:rPr>
          <w:rFonts w:ascii="ＭＳ ゴシック" w:eastAsia="ＭＳ ゴシック" w:hAnsi="ＭＳ ゴシック" w:hint="eastAsia"/>
          <w:color w:val="000000" w:themeColor="text1"/>
          <w:sz w:val="24"/>
          <w:szCs w:val="24"/>
        </w:rPr>
        <w:t>法人の指定基準等に関する考え方について諮問がなされた。</w:t>
      </w:r>
    </w:p>
    <w:p w:rsidR="00DC6447" w:rsidRPr="008E21E4" w:rsidRDefault="00DC6447" w:rsidP="00DC6447">
      <w:pPr>
        <w:ind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これを受けて、</w:t>
      </w:r>
      <w:r w:rsidR="004175CF" w:rsidRPr="008E21E4">
        <w:rPr>
          <w:rFonts w:ascii="ＭＳ ゴシック" w:eastAsia="ＭＳ ゴシック" w:hAnsi="ＭＳ ゴシック" w:hint="eastAsia"/>
          <w:color w:val="000000" w:themeColor="text1"/>
          <w:sz w:val="24"/>
          <w:szCs w:val="24"/>
        </w:rPr>
        <w:t>本</w:t>
      </w:r>
      <w:r w:rsidRPr="008E21E4">
        <w:rPr>
          <w:rFonts w:ascii="ＭＳ ゴシック" w:eastAsia="ＭＳ ゴシック" w:hAnsi="ＭＳ ゴシック" w:hint="eastAsia"/>
          <w:color w:val="000000" w:themeColor="text1"/>
          <w:sz w:val="24"/>
          <w:szCs w:val="24"/>
        </w:rPr>
        <w:t>審議会では、</w:t>
      </w:r>
      <w:r w:rsidR="004175CF" w:rsidRPr="008E21E4">
        <w:rPr>
          <w:rFonts w:ascii="ＭＳ ゴシック" w:eastAsia="ＭＳ ゴシック" w:hAnsi="ＭＳ ゴシック" w:hint="eastAsia"/>
          <w:color w:val="000000" w:themeColor="text1"/>
          <w:sz w:val="24"/>
          <w:szCs w:val="24"/>
        </w:rPr>
        <w:t>同</w:t>
      </w:r>
      <w:r w:rsidR="00C52AE8" w:rsidRPr="008E21E4">
        <w:rPr>
          <w:rFonts w:ascii="ＭＳ ゴシック" w:eastAsia="ＭＳ ゴシック" w:hAnsi="ＭＳ ゴシック" w:hint="eastAsia"/>
          <w:color w:val="000000" w:themeColor="text1"/>
          <w:sz w:val="24"/>
          <w:szCs w:val="24"/>
        </w:rPr>
        <w:t>年</w:t>
      </w:r>
      <w:r w:rsidRPr="008E21E4">
        <w:rPr>
          <w:rFonts w:ascii="ＭＳ ゴシック" w:eastAsia="ＭＳ ゴシック" w:hAnsi="ＭＳ ゴシック" w:hint="eastAsia"/>
          <w:color w:val="000000" w:themeColor="text1"/>
          <w:sz w:val="24"/>
          <w:szCs w:val="24"/>
        </w:rPr>
        <w:t>４月から10月にかけて計７回にわたり、諮問</w:t>
      </w:r>
      <w:r w:rsidR="004175CF" w:rsidRPr="008E21E4">
        <w:rPr>
          <w:rFonts w:ascii="ＭＳ ゴシック" w:eastAsia="ＭＳ ゴシック" w:hAnsi="ＭＳ ゴシック" w:hint="eastAsia"/>
          <w:color w:val="000000" w:themeColor="text1"/>
          <w:sz w:val="24"/>
          <w:szCs w:val="24"/>
        </w:rPr>
        <w:t>理由及び</w:t>
      </w:r>
      <w:r w:rsidRPr="008E21E4">
        <w:rPr>
          <w:rFonts w:ascii="ＭＳ ゴシック" w:eastAsia="ＭＳ ゴシック" w:hAnsi="ＭＳ ゴシック" w:hint="eastAsia"/>
          <w:color w:val="000000" w:themeColor="text1"/>
          <w:sz w:val="24"/>
          <w:szCs w:val="24"/>
        </w:rPr>
        <w:t>『大阪府府民協働促進指針』の</w:t>
      </w:r>
      <w:r w:rsidR="004175CF" w:rsidRPr="008E21E4">
        <w:rPr>
          <w:rFonts w:ascii="ＭＳ ゴシック" w:eastAsia="ＭＳ ゴシック" w:hAnsi="ＭＳ ゴシック" w:hint="eastAsia"/>
          <w:color w:val="000000" w:themeColor="text1"/>
          <w:sz w:val="24"/>
          <w:szCs w:val="24"/>
        </w:rPr>
        <w:t>趣旨、目標</w:t>
      </w:r>
      <w:r w:rsidRPr="008E21E4">
        <w:rPr>
          <w:rFonts w:ascii="ＭＳ ゴシック" w:eastAsia="ＭＳ ゴシック" w:hAnsi="ＭＳ ゴシック" w:hint="eastAsia"/>
          <w:color w:val="000000" w:themeColor="text1"/>
          <w:sz w:val="24"/>
          <w:szCs w:val="24"/>
        </w:rPr>
        <w:t>を念頭に置きながら、指定基準</w:t>
      </w:r>
      <w:r w:rsidR="00F544F7" w:rsidRPr="008E21E4">
        <w:rPr>
          <w:rFonts w:ascii="ＭＳ ゴシック" w:eastAsia="ＭＳ ゴシック" w:hAnsi="ＭＳ ゴシック" w:hint="eastAsia"/>
          <w:color w:val="000000" w:themeColor="text1"/>
          <w:sz w:val="24"/>
          <w:szCs w:val="24"/>
        </w:rPr>
        <w:t>等</w:t>
      </w:r>
      <w:r w:rsidR="00985C48" w:rsidRPr="008E21E4">
        <w:rPr>
          <w:rFonts w:ascii="ＭＳ ゴシック" w:eastAsia="ＭＳ ゴシック" w:hAnsi="ＭＳ ゴシック" w:hint="eastAsia"/>
          <w:color w:val="000000" w:themeColor="text1"/>
          <w:sz w:val="24"/>
          <w:szCs w:val="24"/>
        </w:rPr>
        <w:t>のあり方</w:t>
      </w:r>
      <w:r w:rsidRPr="008E21E4">
        <w:rPr>
          <w:rFonts w:ascii="ＭＳ ゴシック" w:eastAsia="ＭＳ ゴシック" w:hAnsi="ＭＳ ゴシック" w:hint="eastAsia"/>
          <w:color w:val="000000" w:themeColor="text1"/>
          <w:sz w:val="24"/>
          <w:szCs w:val="24"/>
        </w:rPr>
        <w:t>について議論を重ねてきた。</w:t>
      </w:r>
    </w:p>
    <w:p w:rsidR="00DC6447" w:rsidRPr="008E21E4" w:rsidRDefault="00DC6447" w:rsidP="00DC6447">
      <w:pPr>
        <w:ind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この間、６月から７月にかけて事務局が聴取した府内全市町村の意見や要望、また９月から10月にかけて行われた府民意見募集に寄せられた意見について報告を受けるとともに、８月に大阪府が主催した「ＮＰＯとの意見交換会」には審議会全委員が出席し、</w:t>
      </w:r>
      <w:r w:rsidR="00AA2EDF" w:rsidRPr="008E21E4">
        <w:rPr>
          <w:rFonts w:ascii="ＭＳ ゴシック" w:eastAsia="ＭＳ ゴシック" w:hAnsi="ＭＳ ゴシック" w:hint="eastAsia"/>
          <w:color w:val="000000" w:themeColor="text1"/>
          <w:sz w:val="24"/>
          <w:szCs w:val="24"/>
        </w:rPr>
        <w:t>ＮＰＯ法人</w:t>
      </w:r>
      <w:r w:rsidRPr="008E21E4">
        <w:rPr>
          <w:rFonts w:ascii="ＭＳ ゴシック" w:eastAsia="ＭＳ ゴシック" w:hAnsi="ＭＳ ゴシック" w:hint="eastAsia"/>
          <w:color w:val="000000" w:themeColor="text1"/>
          <w:sz w:val="24"/>
          <w:szCs w:val="24"/>
        </w:rPr>
        <w:t>や中間支援</w:t>
      </w:r>
      <w:r w:rsidR="00460C32" w:rsidRPr="008E21E4">
        <w:rPr>
          <w:rFonts w:ascii="ＭＳ ゴシック" w:eastAsia="ＭＳ ゴシック" w:hAnsi="ＭＳ ゴシック" w:hint="eastAsia"/>
          <w:color w:val="000000" w:themeColor="text1"/>
          <w:sz w:val="24"/>
          <w:szCs w:val="24"/>
        </w:rPr>
        <w:t>団体</w:t>
      </w:r>
      <w:r w:rsidRPr="008E21E4">
        <w:rPr>
          <w:rFonts w:ascii="ＭＳ ゴシック" w:eastAsia="ＭＳ ゴシック" w:hAnsi="ＭＳ ゴシック" w:hint="eastAsia"/>
          <w:color w:val="000000" w:themeColor="text1"/>
          <w:sz w:val="24"/>
          <w:szCs w:val="24"/>
        </w:rPr>
        <w:t>等</w:t>
      </w:r>
      <w:r w:rsidR="00985C48" w:rsidRPr="008E21E4">
        <w:rPr>
          <w:rFonts w:ascii="ＭＳ ゴシック" w:eastAsia="ＭＳ ゴシック" w:hAnsi="ＭＳ ゴシック" w:hint="eastAsia"/>
          <w:color w:val="000000" w:themeColor="text1"/>
          <w:sz w:val="24"/>
          <w:szCs w:val="24"/>
        </w:rPr>
        <w:t>の</w:t>
      </w:r>
      <w:r w:rsidR="004175CF" w:rsidRPr="008E21E4">
        <w:rPr>
          <w:rFonts w:ascii="ＭＳ ゴシック" w:eastAsia="ＭＳ ゴシック" w:hAnsi="ＭＳ ゴシック" w:hint="eastAsia"/>
          <w:color w:val="000000" w:themeColor="text1"/>
          <w:sz w:val="24"/>
          <w:szCs w:val="24"/>
        </w:rPr>
        <w:t>意見</w:t>
      </w:r>
      <w:r w:rsidR="00985C48" w:rsidRPr="008E21E4">
        <w:rPr>
          <w:rFonts w:ascii="ＭＳ ゴシック" w:eastAsia="ＭＳ ゴシック" w:hAnsi="ＭＳ ゴシック" w:hint="eastAsia"/>
          <w:color w:val="000000" w:themeColor="text1"/>
          <w:sz w:val="24"/>
          <w:szCs w:val="24"/>
        </w:rPr>
        <w:t>を直接</w:t>
      </w:r>
      <w:r w:rsidRPr="008E21E4">
        <w:rPr>
          <w:rFonts w:ascii="ＭＳ ゴシック" w:eastAsia="ＭＳ ゴシック" w:hAnsi="ＭＳ ゴシック" w:hint="eastAsia"/>
          <w:color w:val="000000" w:themeColor="text1"/>
          <w:sz w:val="24"/>
          <w:szCs w:val="24"/>
        </w:rPr>
        <w:t>聴取した。</w:t>
      </w:r>
    </w:p>
    <w:p w:rsidR="00DC6447" w:rsidRPr="008E21E4" w:rsidRDefault="00DC6447" w:rsidP="00DC6447">
      <w:pPr>
        <w:ind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これらの意見等も参考にしながら、さらに指定基準等</w:t>
      </w:r>
      <w:r w:rsidR="004175CF" w:rsidRPr="008E21E4">
        <w:rPr>
          <w:rFonts w:ascii="ＭＳ ゴシック" w:eastAsia="ＭＳ ゴシック" w:hAnsi="ＭＳ ゴシック" w:hint="eastAsia"/>
          <w:color w:val="000000" w:themeColor="text1"/>
          <w:sz w:val="24"/>
          <w:szCs w:val="24"/>
        </w:rPr>
        <w:t>に関して</w:t>
      </w:r>
      <w:r w:rsidRPr="008E21E4">
        <w:rPr>
          <w:rFonts w:ascii="ＭＳ ゴシック" w:eastAsia="ＭＳ ゴシック" w:hAnsi="ＭＳ ゴシック" w:hint="eastAsia"/>
          <w:color w:val="000000" w:themeColor="text1"/>
          <w:sz w:val="24"/>
          <w:szCs w:val="24"/>
        </w:rPr>
        <w:t>審議を重ね、このたび、審議会として意見をとりまとめたので答申する。</w:t>
      </w:r>
    </w:p>
    <w:p w:rsidR="00DC6447" w:rsidRPr="008E21E4" w:rsidRDefault="00DC6447" w:rsidP="00DC6447">
      <w:pPr>
        <w:ind w:firstLineChars="100" w:firstLine="223"/>
        <w:rPr>
          <w:rFonts w:ascii="ＭＳ ゴシック" w:eastAsia="ＭＳ ゴシック" w:hAnsi="ＭＳ ゴシック"/>
          <w:color w:val="000000" w:themeColor="text1"/>
          <w:sz w:val="22"/>
        </w:rPr>
      </w:pPr>
      <w:r w:rsidRPr="008E21E4">
        <w:rPr>
          <w:rFonts w:ascii="ＭＳ ゴシック" w:eastAsia="ＭＳ ゴシック" w:hAnsi="ＭＳ ゴシック" w:hint="eastAsia"/>
          <w:color w:val="000000" w:themeColor="text1"/>
          <w:sz w:val="24"/>
          <w:szCs w:val="24"/>
        </w:rPr>
        <w:t>大阪府においては、本答申を踏まえ、共助社会の実現、寄附文化の醸成に資する「市民公益税制」</w:t>
      </w:r>
      <w:r w:rsidR="00AE7C07" w:rsidRPr="008E21E4">
        <w:rPr>
          <w:rFonts w:ascii="ＭＳ ゴシック" w:eastAsia="ＭＳ ゴシック" w:hAnsi="ＭＳ ゴシック" w:hint="eastAsia"/>
          <w:color w:val="000000" w:themeColor="text1"/>
          <w:sz w:val="24"/>
          <w:szCs w:val="24"/>
        </w:rPr>
        <w:t>の</w:t>
      </w:r>
      <w:r w:rsidRPr="008E21E4">
        <w:rPr>
          <w:rFonts w:ascii="ＭＳ ゴシック" w:eastAsia="ＭＳ ゴシック" w:hAnsi="ＭＳ ゴシック" w:hint="eastAsia"/>
          <w:color w:val="000000" w:themeColor="text1"/>
          <w:sz w:val="24"/>
          <w:szCs w:val="24"/>
        </w:rPr>
        <w:t>導入</w:t>
      </w:r>
      <w:r w:rsidR="00AE7C07" w:rsidRPr="008E21E4">
        <w:rPr>
          <w:rFonts w:ascii="ＭＳ ゴシック" w:eastAsia="ＭＳ ゴシック" w:hAnsi="ＭＳ ゴシック" w:hint="eastAsia"/>
          <w:color w:val="000000" w:themeColor="text1"/>
          <w:sz w:val="24"/>
          <w:szCs w:val="24"/>
        </w:rPr>
        <w:t>を推進</w:t>
      </w:r>
      <w:r w:rsidRPr="008E21E4">
        <w:rPr>
          <w:rFonts w:ascii="ＭＳ ゴシック" w:eastAsia="ＭＳ ゴシック" w:hAnsi="ＭＳ ゴシック" w:hint="eastAsia"/>
          <w:color w:val="000000" w:themeColor="text1"/>
          <w:sz w:val="24"/>
          <w:szCs w:val="24"/>
        </w:rPr>
        <w:t>し、着実に制度の定着・発展を図られることを</w:t>
      </w:r>
      <w:r w:rsidR="00D4068C" w:rsidRPr="008E21E4">
        <w:rPr>
          <w:rFonts w:ascii="ＭＳ ゴシック" w:eastAsia="ＭＳ ゴシック" w:hAnsi="ＭＳ ゴシック" w:hint="eastAsia"/>
          <w:color w:val="000000" w:themeColor="text1"/>
          <w:sz w:val="24"/>
          <w:szCs w:val="24"/>
        </w:rPr>
        <w:t>希望</w:t>
      </w:r>
      <w:r w:rsidRPr="008E21E4">
        <w:rPr>
          <w:rFonts w:ascii="ＭＳ ゴシック" w:eastAsia="ＭＳ ゴシック" w:hAnsi="ＭＳ ゴシック" w:hint="eastAsia"/>
          <w:color w:val="000000" w:themeColor="text1"/>
          <w:sz w:val="24"/>
          <w:szCs w:val="24"/>
        </w:rPr>
        <w:t>する。</w:t>
      </w:r>
    </w:p>
    <w:p w:rsidR="00DC6447" w:rsidRPr="008E21E4" w:rsidRDefault="00DC6447" w:rsidP="00DC6447">
      <w:pPr>
        <w:ind w:firstLineChars="100" w:firstLine="203"/>
        <w:rPr>
          <w:rFonts w:ascii="ＭＳ ゴシック" w:eastAsia="ＭＳ ゴシック" w:hAnsi="ＭＳ ゴシック"/>
          <w:color w:val="000000" w:themeColor="text1"/>
          <w:sz w:val="22"/>
        </w:rPr>
      </w:pPr>
    </w:p>
    <w:p w:rsidR="00DC6447" w:rsidRPr="008E21E4" w:rsidRDefault="00DC6447" w:rsidP="00DC6447">
      <w:pPr>
        <w:ind w:firstLineChars="100" w:firstLine="203"/>
        <w:rPr>
          <w:rFonts w:ascii="ＭＳ ゴシック" w:eastAsia="ＭＳ ゴシック" w:hAnsi="ＭＳ ゴシック"/>
          <w:color w:val="000000" w:themeColor="text1"/>
          <w:sz w:val="22"/>
        </w:rPr>
      </w:pPr>
    </w:p>
    <w:p w:rsidR="00DC6447" w:rsidRPr="008E21E4" w:rsidRDefault="00DC6447" w:rsidP="00DC6447">
      <w:pPr>
        <w:ind w:firstLineChars="100" w:firstLine="203"/>
        <w:rPr>
          <w:rFonts w:ascii="ＭＳ ゴシック" w:eastAsia="ＭＳ ゴシック" w:hAnsi="ＭＳ ゴシック"/>
          <w:color w:val="000000" w:themeColor="text1"/>
          <w:sz w:val="22"/>
        </w:rPr>
      </w:pPr>
    </w:p>
    <w:p w:rsidR="00DC6447" w:rsidRPr="008E21E4" w:rsidRDefault="00DC6447" w:rsidP="00DC6447">
      <w:pPr>
        <w:widowControl/>
        <w:jc w:val="left"/>
        <w:rPr>
          <w:rFonts w:ascii="ＭＳ ゴシック" w:eastAsia="ＭＳ ゴシック" w:hAnsi="ＭＳ ゴシック"/>
          <w:b/>
          <w:color w:val="000000" w:themeColor="text1"/>
          <w:sz w:val="28"/>
          <w:szCs w:val="28"/>
        </w:rPr>
      </w:pPr>
      <w:r w:rsidRPr="008E21E4">
        <w:rPr>
          <w:rFonts w:ascii="ＭＳ ゴシック" w:eastAsia="ＭＳ ゴシック" w:hAnsi="ＭＳ ゴシック"/>
          <w:b/>
          <w:color w:val="000000" w:themeColor="text1"/>
          <w:sz w:val="28"/>
          <w:szCs w:val="28"/>
        </w:rPr>
        <w:br w:type="page"/>
      </w:r>
    </w:p>
    <w:p w:rsidR="00DC6447" w:rsidRPr="008E21E4" w:rsidRDefault="00DC6447" w:rsidP="00DC6447">
      <w:pPr>
        <w:rPr>
          <w:rFonts w:ascii="ＭＳ ゴシック" w:eastAsia="ＭＳ ゴシック" w:hAnsi="ＭＳ ゴシック"/>
          <w:b/>
          <w:color w:val="000000" w:themeColor="text1"/>
          <w:sz w:val="28"/>
          <w:szCs w:val="28"/>
        </w:rPr>
      </w:pPr>
      <w:r w:rsidRPr="008E21E4">
        <w:rPr>
          <w:rFonts w:ascii="ＭＳ ゴシック" w:eastAsia="ＭＳ ゴシック" w:hAnsi="ＭＳ ゴシック" w:hint="eastAsia"/>
          <w:b/>
          <w:color w:val="000000" w:themeColor="text1"/>
          <w:sz w:val="28"/>
          <w:szCs w:val="28"/>
        </w:rPr>
        <w:lastRenderedPageBreak/>
        <w:t>Ⅱ　検討にあたっての基本的な考え方について</w:t>
      </w:r>
    </w:p>
    <w:p w:rsidR="00DC6447" w:rsidRPr="008E21E4" w:rsidRDefault="00DC6447" w:rsidP="00DC6447">
      <w:pPr>
        <w:rPr>
          <w:rFonts w:ascii="ＭＳ ゴシック" w:eastAsia="ＭＳ ゴシック" w:hAnsi="ＭＳ ゴシック"/>
          <w:color w:val="000000" w:themeColor="text1"/>
          <w:sz w:val="22"/>
        </w:rPr>
      </w:pPr>
    </w:p>
    <w:p w:rsidR="00DC6447" w:rsidRPr="008E21E4" w:rsidRDefault="00DC6447" w:rsidP="00DC6447">
      <w:pPr>
        <w:rPr>
          <w:rFonts w:ascii="ＭＳ ゴシック" w:eastAsia="ＭＳ ゴシック" w:hAnsi="ＭＳ ゴシック"/>
          <w:b/>
          <w:color w:val="000000" w:themeColor="text1"/>
          <w:sz w:val="24"/>
          <w:szCs w:val="24"/>
        </w:rPr>
      </w:pPr>
      <w:r w:rsidRPr="008E21E4">
        <w:rPr>
          <w:rFonts w:ascii="ＭＳ ゴシック" w:eastAsia="ＭＳ ゴシック" w:hAnsi="ＭＳ ゴシック" w:hint="eastAsia"/>
          <w:b/>
          <w:color w:val="000000" w:themeColor="text1"/>
          <w:sz w:val="24"/>
          <w:szCs w:val="24"/>
        </w:rPr>
        <w:t>１</w:t>
      </w:r>
      <w:r w:rsidR="006010EC" w:rsidRPr="008E21E4">
        <w:rPr>
          <w:rFonts w:ascii="ＭＳ ゴシック" w:eastAsia="ＭＳ ゴシック" w:hAnsi="ＭＳ ゴシック" w:hint="eastAsia"/>
          <w:b/>
          <w:color w:val="000000" w:themeColor="text1"/>
          <w:sz w:val="24"/>
          <w:szCs w:val="24"/>
        </w:rPr>
        <w:t xml:space="preserve">　</w:t>
      </w:r>
      <w:r w:rsidRPr="008E21E4">
        <w:rPr>
          <w:rFonts w:ascii="ＭＳ ゴシック" w:eastAsia="ＭＳ ゴシック" w:hAnsi="ＭＳ ゴシック" w:hint="eastAsia"/>
          <w:b/>
          <w:color w:val="000000" w:themeColor="text1"/>
          <w:sz w:val="24"/>
          <w:szCs w:val="24"/>
        </w:rPr>
        <w:t>指定ＮＰＯ法人について</w:t>
      </w:r>
    </w:p>
    <w:p w:rsidR="00560284" w:rsidRPr="008E21E4" w:rsidRDefault="00560284" w:rsidP="006010EC">
      <w:pPr>
        <w:ind w:firstLineChars="100" w:firstLine="223"/>
        <w:rPr>
          <w:rFonts w:ascii="ＭＳ ゴシック" w:eastAsia="ＭＳ ゴシック" w:hAnsi="ＭＳ ゴシック"/>
          <w:color w:val="000000" w:themeColor="text1"/>
          <w:sz w:val="24"/>
          <w:szCs w:val="24"/>
        </w:rPr>
      </w:pPr>
    </w:p>
    <w:p w:rsidR="004A497A" w:rsidRPr="008E21E4" w:rsidRDefault="00DC6447" w:rsidP="006010EC">
      <w:pPr>
        <w:ind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大阪府では、</w:t>
      </w:r>
      <w:r w:rsidR="00B06B91" w:rsidRPr="008E21E4">
        <w:rPr>
          <w:rFonts w:ascii="ＭＳ ゴシック" w:eastAsia="ＭＳ ゴシック" w:hAnsi="ＭＳ ゴシック" w:hint="eastAsia"/>
          <w:color w:val="000000" w:themeColor="text1"/>
          <w:sz w:val="24"/>
          <w:szCs w:val="24"/>
        </w:rPr>
        <w:t>3,500</w:t>
      </w:r>
      <w:r w:rsidRPr="008E21E4">
        <w:rPr>
          <w:rFonts w:ascii="ＭＳ ゴシック" w:eastAsia="ＭＳ ゴシック" w:hAnsi="ＭＳ ゴシック" w:hint="eastAsia"/>
          <w:color w:val="000000" w:themeColor="text1"/>
          <w:sz w:val="24"/>
          <w:szCs w:val="24"/>
        </w:rPr>
        <w:t>近いＮＰＯ法人がさまざまな分野で民間公益活動を展開している。広域にわたり活動を展開している法人もあれば、市町村やその一部の地域における活動に重点を置き、行政や自治会など地縁による団体と連携して地域課題の解決に向けた活動を展開している法人も少なくない。</w:t>
      </w:r>
    </w:p>
    <w:p w:rsidR="00DC6447" w:rsidRPr="008E21E4" w:rsidRDefault="00987425" w:rsidP="006010EC">
      <w:pPr>
        <w:ind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これらの</w:t>
      </w:r>
      <w:r w:rsidR="00DC6447" w:rsidRPr="008E21E4">
        <w:rPr>
          <w:rFonts w:ascii="ＭＳ ゴシック" w:eastAsia="ＭＳ ゴシック" w:hAnsi="ＭＳ ゴシック" w:hint="eastAsia"/>
          <w:color w:val="000000" w:themeColor="text1"/>
          <w:sz w:val="24"/>
          <w:szCs w:val="24"/>
        </w:rPr>
        <w:t>ＮＰＯ法人は、地域活動の重要な担い手として地域社会に不可欠な存在となっている</w:t>
      </w:r>
      <w:r w:rsidR="004175CF" w:rsidRPr="008E21E4">
        <w:rPr>
          <w:rFonts w:ascii="ＭＳ ゴシック" w:eastAsia="ＭＳ ゴシック" w:hAnsi="ＭＳ ゴシック" w:hint="eastAsia"/>
          <w:color w:val="000000" w:themeColor="text1"/>
          <w:sz w:val="24"/>
          <w:szCs w:val="24"/>
        </w:rPr>
        <w:t>が、</w:t>
      </w:r>
      <w:r w:rsidR="004A497A" w:rsidRPr="008E21E4">
        <w:rPr>
          <w:rFonts w:ascii="ＭＳ ゴシック" w:eastAsia="ＭＳ ゴシック" w:hAnsi="ＭＳ ゴシック" w:hint="eastAsia"/>
          <w:color w:val="000000" w:themeColor="text1"/>
          <w:sz w:val="24"/>
          <w:szCs w:val="24"/>
        </w:rPr>
        <w:t>府内で</w:t>
      </w:r>
      <w:r w:rsidR="004175CF" w:rsidRPr="008E21E4">
        <w:rPr>
          <w:rFonts w:ascii="ＭＳ ゴシック" w:eastAsia="ＭＳ ゴシック" w:hAnsi="ＭＳ ゴシック" w:hint="eastAsia"/>
          <w:color w:val="000000" w:themeColor="text1"/>
          <w:sz w:val="24"/>
          <w:szCs w:val="24"/>
        </w:rPr>
        <w:t>寄附金優遇税制の対象となる認定ＮＰＯ法人は12法人、仮認定ＮＰＯ法人は８法人にとどまっている（平成26年3月末現在）。</w:t>
      </w:r>
    </w:p>
    <w:p w:rsidR="00FD68A5" w:rsidRPr="008E21E4" w:rsidRDefault="00DC6447" w:rsidP="006010EC">
      <w:pPr>
        <w:ind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地方税法第37条の２第１項第４号では、ＮＰＯ法人</w:t>
      </w:r>
      <w:r w:rsidR="00987425" w:rsidRPr="008E21E4">
        <w:rPr>
          <w:rFonts w:ascii="ＭＳ ゴシック" w:eastAsia="ＭＳ ゴシック" w:hAnsi="ＭＳ ゴシック" w:hint="eastAsia"/>
          <w:color w:val="000000" w:themeColor="text1"/>
          <w:sz w:val="24"/>
          <w:szCs w:val="24"/>
        </w:rPr>
        <w:t>の行う特定非営利活動に係る事業に関連する寄附金</w:t>
      </w:r>
      <w:r w:rsidRPr="008E21E4">
        <w:rPr>
          <w:rFonts w:ascii="ＭＳ ゴシック" w:eastAsia="ＭＳ ゴシック" w:hAnsi="ＭＳ ゴシック" w:hint="eastAsia"/>
          <w:color w:val="000000" w:themeColor="text1"/>
          <w:sz w:val="24"/>
          <w:szCs w:val="24"/>
        </w:rPr>
        <w:t>のうち、</w:t>
      </w:r>
      <w:r w:rsidR="00987425" w:rsidRPr="008E21E4">
        <w:rPr>
          <w:rFonts w:ascii="ＭＳ ゴシック" w:eastAsia="ＭＳ ゴシック" w:hAnsi="ＭＳ ゴシック" w:hint="eastAsia"/>
          <w:color w:val="000000" w:themeColor="text1"/>
          <w:sz w:val="24"/>
          <w:szCs w:val="24"/>
        </w:rPr>
        <w:t>住民の福祉の増進に寄与する寄附金として道府県</w:t>
      </w:r>
      <w:r w:rsidRPr="008E21E4">
        <w:rPr>
          <w:rFonts w:ascii="ＭＳ ゴシック" w:eastAsia="ＭＳ ゴシック" w:hAnsi="ＭＳ ゴシック" w:hint="eastAsia"/>
          <w:color w:val="000000" w:themeColor="text1"/>
          <w:sz w:val="24"/>
          <w:szCs w:val="24"/>
        </w:rPr>
        <w:t>の条例</w:t>
      </w:r>
      <w:r w:rsidR="00987425" w:rsidRPr="008E21E4">
        <w:rPr>
          <w:rFonts w:ascii="ＭＳ ゴシック" w:eastAsia="ＭＳ ゴシック" w:hAnsi="ＭＳ ゴシック" w:hint="eastAsia"/>
          <w:color w:val="000000" w:themeColor="text1"/>
          <w:sz w:val="24"/>
          <w:szCs w:val="24"/>
        </w:rPr>
        <w:t>で定める寄附金について税額控除の対象になるものとされている。</w:t>
      </w:r>
      <w:r w:rsidR="00FD68A5" w:rsidRPr="008E21E4">
        <w:rPr>
          <w:rFonts w:ascii="ＭＳ ゴシック" w:eastAsia="ＭＳ ゴシック" w:hAnsi="ＭＳ ゴシック" w:hint="eastAsia"/>
          <w:color w:val="000000" w:themeColor="text1"/>
          <w:sz w:val="24"/>
          <w:szCs w:val="24"/>
        </w:rPr>
        <w:t>同号の規定による道府県の条例の定めは、当該寄附金を受け入れるＮＰＯ法人（控除対象ＮＰＯ法人）からの申し出があった場合において適切と認められるときに行うものとされ、当該条例において、控除対象ＮＰＯ法人の名称及び主たる事務所の所在地を明らかにしなければならないものとされている。</w:t>
      </w:r>
    </w:p>
    <w:p w:rsidR="00DC6447" w:rsidRPr="008E21E4" w:rsidRDefault="002D60AA" w:rsidP="006010EC">
      <w:pPr>
        <w:ind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府では、同号</w:t>
      </w:r>
      <w:r w:rsidR="00FD68A5" w:rsidRPr="008E21E4">
        <w:rPr>
          <w:rFonts w:ascii="ＭＳ ゴシック" w:eastAsia="ＭＳ ゴシック" w:hAnsi="ＭＳ ゴシック" w:hint="eastAsia"/>
          <w:color w:val="000000" w:themeColor="text1"/>
          <w:sz w:val="24"/>
          <w:szCs w:val="24"/>
        </w:rPr>
        <w:t>に掲げる控除対象</w:t>
      </w:r>
      <w:r w:rsidRPr="008E21E4">
        <w:rPr>
          <w:rFonts w:ascii="ＭＳ ゴシック" w:eastAsia="ＭＳ ゴシック" w:hAnsi="ＭＳ ゴシック" w:hint="eastAsia"/>
          <w:color w:val="000000" w:themeColor="text1"/>
          <w:sz w:val="24"/>
          <w:szCs w:val="24"/>
        </w:rPr>
        <w:t>ＮＰＯ法人からの申し出が適切と認められたときに条例で定める</w:t>
      </w:r>
      <w:r w:rsidR="00FD68A5" w:rsidRPr="008E21E4">
        <w:rPr>
          <w:rFonts w:ascii="ＭＳ ゴシック" w:eastAsia="ＭＳ ゴシック" w:hAnsi="ＭＳ ゴシック" w:hint="eastAsia"/>
          <w:color w:val="000000" w:themeColor="text1"/>
          <w:sz w:val="24"/>
          <w:szCs w:val="24"/>
        </w:rPr>
        <w:t>ＮＰＯ法人</w:t>
      </w:r>
      <w:r w:rsidR="00AE7C07" w:rsidRPr="008E21E4">
        <w:rPr>
          <w:rFonts w:ascii="ＭＳ ゴシック" w:eastAsia="ＭＳ ゴシック" w:hAnsi="ＭＳ ゴシック" w:hint="eastAsia"/>
          <w:color w:val="000000" w:themeColor="text1"/>
          <w:sz w:val="24"/>
          <w:szCs w:val="24"/>
        </w:rPr>
        <w:t>のこと</w:t>
      </w:r>
      <w:r w:rsidRPr="008E21E4">
        <w:rPr>
          <w:rFonts w:ascii="ＭＳ ゴシック" w:eastAsia="ＭＳ ゴシック" w:hAnsi="ＭＳ ゴシック" w:hint="eastAsia"/>
          <w:color w:val="000000" w:themeColor="text1"/>
          <w:sz w:val="24"/>
          <w:szCs w:val="24"/>
        </w:rPr>
        <w:t>を「指定ＮＰＯ法人」と呼称しており、本</w:t>
      </w:r>
      <w:r w:rsidR="00AE7C07" w:rsidRPr="008E21E4">
        <w:rPr>
          <w:rFonts w:ascii="ＭＳ ゴシック" w:eastAsia="ＭＳ ゴシック" w:hAnsi="ＭＳ ゴシック" w:hint="eastAsia"/>
          <w:color w:val="000000" w:themeColor="text1"/>
          <w:sz w:val="24"/>
          <w:szCs w:val="24"/>
        </w:rPr>
        <w:t>審議会</w:t>
      </w:r>
      <w:r w:rsidRPr="008E21E4">
        <w:rPr>
          <w:rFonts w:ascii="ＭＳ ゴシック" w:eastAsia="ＭＳ ゴシック" w:hAnsi="ＭＳ ゴシック" w:hint="eastAsia"/>
          <w:color w:val="000000" w:themeColor="text1"/>
          <w:sz w:val="24"/>
          <w:szCs w:val="24"/>
        </w:rPr>
        <w:t>においてもその用例に</w:t>
      </w:r>
      <w:r w:rsidR="00AE7C07" w:rsidRPr="008E21E4">
        <w:rPr>
          <w:rFonts w:ascii="ＭＳ ゴシック" w:eastAsia="ＭＳ ゴシック" w:hAnsi="ＭＳ ゴシック" w:hint="eastAsia"/>
          <w:color w:val="000000" w:themeColor="text1"/>
          <w:sz w:val="24"/>
          <w:szCs w:val="24"/>
        </w:rPr>
        <w:t>したがい</w:t>
      </w:r>
      <w:r w:rsidRPr="008E21E4">
        <w:rPr>
          <w:rFonts w:ascii="ＭＳ ゴシック" w:eastAsia="ＭＳ ゴシック" w:hAnsi="ＭＳ ゴシック" w:hint="eastAsia"/>
          <w:color w:val="000000" w:themeColor="text1"/>
          <w:sz w:val="24"/>
          <w:szCs w:val="24"/>
        </w:rPr>
        <w:t>、</w:t>
      </w:r>
      <w:r w:rsidR="00DC6447" w:rsidRPr="008E21E4">
        <w:rPr>
          <w:rFonts w:ascii="ＭＳ ゴシック" w:eastAsia="ＭＳ ゴシック" w:hAnsi="ＭＳ ゴシック" w:hint="eastAsia"/>
          <w:color w:val="000000" w:themeColor="text1"/>
          <w:sz w:val="24"/>
          <w:szCs w:val="24"/>
        </w:rPr>
        <w:t>寄附金税額控除の適用対象法人</w:t>
      </w:r>
      <w:r w:rsidRPr="008E21E4">
        <w:rPr>
          <w:rFonts w:ascii="ＭＳ ゴシック" w:eastAsia="ＭＳ ゴシック" w:hAnsi="ＭＳ ゴシック" w:hint="eastAsia"/>
          <w:color w:val="000000" w:themeColor="text1"/>
          <w:sz w:val="24"/>
          <w:szCs w:val="24"/>
        </w:rPr>
        <w:t>を「指定ＮＰＯ法人」</w:t>
      </w:r>
      <w:r w:rsidR="00DC6447" w:rsidRPr="008E21E4">
        <w:rPr>
          <w:rFonts w:ascii="ＭＳ ゴシック" w:eastAsia="ＭＳ ゴシック" w:hAnsi="ＭＳ ゴシック" w:hint="eastAsia"/>
          <w:color w:val="000000" w:themeColor="text1"/>
          <w:sz w:val="24"/>
          <w:szCs w:val="24"/>
        </w:rPr>
        <w:t>と</w:t>
      </w:r>
      <w:r w:rsidR="00AE7C07" w:rsidRPr="008E21E4">
        <w:rPr>
          <w:rFonts w:ascii="ＭＳ ゴシック" w:eastAsia="ＭＳ ゴシック" w:hAnsi="ＭＳ ゴシック" w:hint="eastAsia"/>
          <w:color w:val="000000" w:themeColor="text1"/>
          <w:sz w:val="24"/>
          <w:szCs w:val="24"/>
        </w:rPr>
        <w:t>称し、その指定基準の考え方を検討することとした。</w:t>
      </w:r>
    </w:p>
    <w:p w:rsidR="00DC6447" w:rsidRPr="008E21E4" w:rsidRDefault="00DC6447" w:rsidP="006010EC">
      <w:pPr>
        <w:rPr>
          <w:rFonts w:ascii="ＭＳ ゴシック" w:eastAsia="ＭＳ ゴシック" w:hAnsi="ＭＳ ゴシック"/>
          <w:color w:val="000000" w:themeColor="text1"/>
          <w:sz w:val="24"/>
          <w:szCs w:val="24"/>
        </w:rPr>
      </w:pPr>
    </w:p>
    <w:p w:rsidR="00DC6447" w:rsidRPr="008E21E4" w:rsidRDefault="00DC6447" w:rsidP="00DC6447">
      <w:pPr>
        <w:rPr>
          <w:rFonts w:ascii="ＭＳ ゴシック" w:eastAsia="ＭＳ ゴシック" w:hAnsi="ＭＳ ゴシック"/>
          <w:b/>
          <w:color w:val="000000" w:themeColor="text1"/>
          <w:sz w:val="24"/>
          <w:szCs w:val="24"/>
        </w:rPr>
      </w:pPr>
      <w:r w:rsidRPr="008E21E4">
        <w:rPr>
          <w:rFonts w:ascii="ＭＳ ゴシック" w:eastAsia="ＭＳ ゴシック" w:hAnsi="ＭＳ ゴシック" w:hint="eastAsia"/>
          <w:b/>
          <w:color w:val="000000" w:themeColor="text1"/>
          <w:sz w:val="24"/>
          <w:szCs w:val="24"/>
        </w:rPr>
        <w:t>２</w:t>
      </w:r>
      <w:r w:rsidR="006010EC" w:rsidRPr="008E21E4">
        <w:rPr>
          <w:rFonts w:ascii="ＭＳ ゴシック" w:eastAsia="ＭＳ ゴシック" w:hAnsi="ＭＳ ゴシック" w:hint="eastAsia"/>
          <w:b/>
          <w:color w:val="000000" w:themeColor="text1"/>
          <w:sz w:val="24"/>
          <w:szCs w:val="24"/>
        </w:rPr>
        <w:t xml:space="preserve">　</w:t>
      </w:r>
      <w:r w:rsidRPr="008E21E4">
        <w:rPr>
          <w:rFonts w:ascii="ＭＳ ゴシック" w:eastAsia="ＭＳ ゴシック" w:hAnsi="ＭＳ ゴシック" w:hint="eastAsia"/>
          <w:b/>
          <w:color w:val="000000" w:themeColor="text1"/>
          <w:sz w:val="24"/>
          <w:szCs w:val="24"/>
        </w:rPr>
        <w:t>指定基準検討の基本的視点</w:t>
      </w:r>
    </w:p>
    <w:p w:rsidR="00560284" w:rsidRPr="008E21E4" w:rsidRDefault="00560284" w:rsidP="006010EC">
      <w:pPr>
        <w:ind w:left="1" w:firstLineChars="100" w:firstLine="223"/>
        <w:rPr>
          <w:rFonts w:ascii="ＭＳ ゴシック" w:eastAsia="ＭＳ ゴシック" w:hAnsi="ＭＳ ゴシック"/>
          <w:color w:val="000000" w:themeColor="text1"/>
          <w:sz w:val="24"/>
          <w:szCs w:val="24"/>
        </w:rPr>
      </w:pPr>
    </w:p>
    <w:p w:rsidR="002D5AF1" w:rsidRPr="008E21E4" w:rsidRDefault="00DC6447" w:rsidP="00DD0F89">
      <w:pPr>
        <w:ind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指定ＮＰＯ法人の指定基準検討に</w:t>
      </w:r>
      <w:r w:rsidR="004A497A" w:rsidRPr="008E21E4">
        <w:rPr>
          <w:rFonts w:ascii="ＭＳ ゴシック" w:eastAsia="ＭＳ ゴシック" w:hAnsi="ＭＳ ゴシック" w:hint="eastAsia"/>
          <w:color w:val="000000" w:themeColor="text1"/>
          <w:sz w:val="24"/>
          <w:szCs w:val="24"/>
        </w:rPr>
        <w:t>当たって</w:t>
      </w:r>
      <w:r w:rsidRPr="008E21E4">
        <w:rPr>
          <w:rFonts w:ascii="ＭＳ ゴシック" w:eastAsia="ＭＳ ゴシック" w:hAnsi="ＭＳ ゴシック" w:hint="eastAsia"/>
          <w:color w:val="000000" w:themeColor="text1"/>
          <w:sz w:val="24"/>
          <w:szCs w:val="24"/>
        </w:rPr>
        <w:t>、</w:t>
      </w:r>
      <w:r w:rsidR="00AE7C07" w:rsidRPr="008E21E4">
        <w:rPr>
          <w:rFonts w:ascii="ＭＳ ゴシック" w:eastAsia="ＭＳ ゴシック" w:hAnsi="ＭＳ ゴシック" w:hint="eastAsia"/>
          <w:color w:val="000000" w:themeColor="text1"/>
          <w:sz w:val="24"/>
          <w:szCs w:val="24"/>
        </w:rPr>
        <w:t>本</w:t>
      </w:r>
      <w:r w:rsidR="00AA2EDF" w:rsidRPr="008E21E4">
        <w:rPr>
          <w:rFonts w:ascii="ＭＳ ゴシック" w:eastAsia="ＭＳ ゴシック" w:hAnsi="ＭＳ ゴシック" w:hint="eastAsia"/>
          <w:color w:val="000000" w:themeColor="text1"/>
          <w:sz w:val="24"/>
          <w:szCs w:val="24"/>
        </w:rPr>
        <w:t>審議会では、</w:t>
      </w:r>
      <w:r w:rsidR="00DD0F89" w:rsidRPr="008E21E4">
        <w:rPr>
          <w:rFonts w:ascii="ＭＳ ゴシック" w:eastAsia="ＭＳ ゴシック" w:hAnsi="ＭＳ ゴシック" w:hint="eastAsia"/>
          <w:color w:val="000000" w:themeColor="text1"/>
          <w:sz w:val="24"/>
          <w:szCs w:val="24"/>
        </w:rPr>
        <w:t>ＮＰＯ法人が指定の申し出（以下「申請」という）を行う上での「申請適格性」として、事務所要件、活動実績要件、欠格事由</w:t>
      </w:r>
      <w:r w:rsidR="002D5AF1" w:rsidRPr="008E21E4">
        <w:rPr>
          <w:rFonts w:ascii="ＭＳ ゴシック" w:eastAsia="ＭＳ ゴシック" w:hAnsi="ＭＳ ゴシック" w:hint="eastAsia"/>
          <w:color w:val="000000" w:themeColor="text1"/>
          <w:sz w:val="24"/>
          <w:szCs w:val="24"/>
        </w:rPr>
        <w:t>等</w:t>
      </w:r>
      <w:r w:rsidR="00DD0F89" w:rsidRPr="008E21E4">
        <w:rPr>
          <w:rFonts w:ascii="ＭＳ ゴシック" w:eastAsia="ＭＳ ゴシック" w:hAnsi="ＭＳ ゴシック" w:hint="eastAsia"/>
          <w:color w:val="000000" w:themeColor="text1"/>
          <w:sz w:val="24"/>
          <w:szCs w:val="24"/>
        </w:rPr>
        <w:t>の必要性を検討した。</w:t>
      </w:r>
    </w:p>
    <w:p w:rsidR="002D5AF1" w:rsidRPr="008E21E4" w:rsidRDefault="00DD0F89" w:rsidP="00DD0F89">
      <w:pPr>
        <w:ind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また、寄附金税額控除対象法人として府民の理解を得る上で</w:t>
      </w:r>
      <w:r w:rsidR="002D5AF1" w:rsidRPr="008E21E4">
        <w:rPr>
          <w:rFonts w:ascii="ＭＳ ゴシック" w:eastAsia="ＭＳ ゴシック" w:hAnsi="ＭＳ ゴシック" w:hint="eastAsia"/>
          <w:color w:val="000000" w:themeColor="text1"/>
          <w:sz w:val="24"/>
          <w:szCs w:val="24"/>
        </w:rPr>
        <w:t>必要と考えられる</w:t>
      </w:r>
      <w:r w:rsidRPr="008E21E4">
        <w:rPr>
          <w:rFonts w:ascii="ＭＳ ゴシック" w:eastAsia="ＭＳ ゴシック" w:hAnsi="ＭＳ ゴシック" w:hint="eastAsia"/>
          <w:color w:val="000000" w:themeColor="text1"/>
          <w:sz w:val="24"/>
          <w:szCs w:val="24"/>
        </w:rPr>
        <w:t>、法人の事業運営や活動内容の適正さ等に係る「基本要件」のあり方</w:t>
      </w:r>
      <w:r w:rsidR="004A497A" w:rsidRPr="008E21E4">
        <w:rPr>
          <w:rFonts w:ascii="ＭＳ ゴシック" w:eastAsia="ＭＳ ゴシック" w:hAnsi="ＭＳ ゴシック" w:hint="eastAsia"/>
          <w:color w:val="000000" w:themeColor="text1"/>
          <w:sz w:val="24"/>
          <w:szCs w:val="24"/>
        </w:rPr>
        <w:t>を</w:t>
      </w:r>
      <w:r w:rsidRPr="008E21E4">
        <w:rPr>
          <w:rFonts w:ascii="ＭＳ ゴシック" w:eastAsia="ＭＳ ゴシック" w:hAnsi="ＭＳ ゴシック" w:hint="eastAsia"/>
          <w:color w:val="000000" w:themeColor="text1"/>
          <w:sz w:val="24"/>
          <w:szCs w:val="24"/>
        </w:rPr>
        <w:t>検討した。</w:t>
      </w:r>
    </w:p>
    <w:p w:rsidR="00DC6447" w:rsidRPr="008E21E4" w:rsidRDefault="00DD0F89" w:rsidP="00DD0F89">
      <w:pPr>
        <w:ind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さらに、</w:t>
      </w:r>
      <w:r w:rsidR="00AA2EDF" w:rsidRPr="008E21E4">
        <w:rPr>
          <w:rFonts w:ascii="ＭＳ ゴシック" w:eastAsia="ＭＳ ゴシック" w:hAnsi="ＭＳ ゴシック" w:hint="eastAsia"/>
          <w:color w:val="000000" w:themeColor="text1"/>
          <w:sz w:val="24"/>
          <w:szCs w:val="24"/>
        </w:rPr>
        <w:t>法の趣旨を踏まえ</w:t>
      </w:r>
      <w:r w:rsidR="00460C32" w:rsidRPr="008E21E4">
        <w:rPr>
          <w:rFonts w:ascii="ＭＳ ゴシック" w:eastAsia="ＭＳ ゴシック" w:hAnsi="ＭＳ ゴシック" w:hint="eastAsia"/>
          <w:color w:val="000000" w:themeColor="text1"/>
          <w:sz w:val="24"/>
          <w:szCs w:val="24"/>
        </w:rPr>
        <w:t>、</w:t>
      </w:r>
      <w:r w:rsidR="00DC6447" w:rsidRPr="008E21E4">
        <w:rPr>
          <w:rFonts w:ascii="ＭＳ ゴシック" w:eastAsia="ＭＳ ゴシック" w:hAnsi="ＭＳ ゴシック" w:hint="eastAsia"/>
          <w:color w:val="000000" w:themeColor="text1"/>
          <w:sz w:val="24"/>
          <w:szCs w:val="24"/>
        </w:rPr>
        <w:t>府民からの支持や高い公益性を</w:t>
      </w:r>
      <w:r w:rsidR="002D5AF1" w:rsidRPr="008E21E4">
        <w:rPr>
          <w:rFonts w:ascii="ＭＳ ゴシック" w:eastAsia="ＭＳ ゴシック" w:hAnsi="ＭＳ ゴシック" w:hint="eastAsia"/>
          <w:color w:val="000000" w:themeColor="text1"/>
          <w:sz w:val="24"/>
          <w:szCs w:val="24"/>
        </w:rPr>
        <w:t>評価</w:t>
      </w:r>
      <w:r w:rsidR="00DC6447" w:rsidRPr="008E21E4">
        <w:rPr>
          <w:rFonts w:ascii="ＭＳ ゴシック" w:eastAsia="ＭＳ ゴシック" w:hAnsi="ＭＳ ゴシック" w:hint="eastAsia"/>
          <w:color w:val="000000" w:themeColor="text1"/>
          <w:sz w:val="24"/>
          <w:szCs w:val="24"/>
        </w:rPr>
        <w:t>する基準として、寄附金要件などの定量的基準とともに、『大阪府府民協働促進指針』に掲げ</w:t>
      </w:r>
      <w:r w:rsidR="002D5AF1" w:rsidRPr="008E21E4">
        <w:rPr>
          <w:rFonts w:ascii="ＭＳ ゴシック" w:eastAsia="ＭＳ ゴシック" w:hAnsi="ＭＳ ゴシック" w:hint="eastAsia"/>
          <w:color w:val="000000" w:themeColor="text1"/>
          <w:sz w:val="24"/>
          <w:szCs w:val="24"/>
        </w:rPr>
        <w:t>る</w:t>
      </w:r>
      <w:r w:rsidR="00DC6447" w:rsidRPr="008E21E4">
        <w:rPr>
          <w:rFonts w:ascii="ＭＳ ゴシック" w:eastAsia="ＭＳ ゴシック" w:hAnsi="ＭＳ ゴシック" w:hint="eastAsia"/>
          <w:color w:val="000000" w:themeColor="text1"/>
          <w:sz w:val="24"/>
          <w:szCs w:val="24"/>
        </w:rPr>
        <w:t>協働の取り組みなど定性的</w:t>
      </w:r>
      <w:r w:rsidR="002D5AF1" w:rsidRPr="008E21E4">
        <w:rPr>
          <w:rFonts w:ascii="ＭＳ ゴシック" w:eastAsia="ＭＳ ゴシック" w:hAnsi="ＭＳ ゴシック" w:hint="eastAsia"/>
          <w:color w:val="000000" w:themeColor="text1"/>
          <w:sz w:val="24"/>
          <w:szCs w:val="24"/>
        </w:rPr>
        <w:t>基準のあり方に</w:t>
      </w:r>
      <w:r w:rsidR="00DC6447" w:rsidRPr="008E21E4">
        <w:rPr>
          <w:rFonts w:ascii="ＭＳ ゴシック" w:eastAsia="ＭＳ ゴシック" w:hAnsi="ＭＳ ゴシック" w:hint="eastAsia"/>
          <w:color w:val="000000" w:themeColor="text1"/>
          <w:sz w:val="24"/>
          <w:szCs w:val="24"/>
        </w:rPr>
        <w:t>ついて検討を行った。</w:t>
      </w:r>
    </w:p>
    <w:p w:rsidR="00DC6447" w:rsidRPr="008E21E4" w:rsidRDefault="00DC6447" w:rsidP="006010EC">
      <w:pPr>
        <w:ind w:left="1" w:firstLineChars="100" w:firstLine="223"/>
        <w:rPr>
          <w:rFonts w:asciiTheme="minorEastAsia" w:hAnsiTheme="minorEastAsia"/>
          <w:color w:val="000000" w:themeColor="text1"/>
          <w:sz w:val="24"/>
          <w:szCs w:val="24"/>
        </w:rPr>
      </w:pPr>
      <w:r w:rsidRPr="008E21E4">
        <w:rPr>
          <w:rFonts w:ascii="ＭＳ ゴシック" w:eastAsia="ＭＳ ゴシック" w:hAnsi="ＭＳ ゴシック" w:hint="eastAsia"/>
          <w:color w:val="000000" w:themeColor="text1"/>
          <w:sz w:val="24"/>
          <w:szCs w:val="24"/>
        </w:rPr>
        <w:t>なお、指定基準の検討に際しては、必要に応じて内閣府によるＮＰＯ法人の実態調査のデータも参考にし、先行道府県の基準も参照した。</w:t>
      </w:r>
    </w:p>
    <w:p w:rsidR="00DC6447" w:rsidRPr="008E21E4" w:rsidRDefault="00DC6447" w:rsidP="00DC6447">
      <w:pPr>
        <w:ind w:left="447" w:hangingChars="200" w:hanging="447"/>
        <w:rPr>
          <w:rFonts w:asciiTheme="minorEastAsia" w:hAnsiTheme="minorEastAsia"/>
          <w:color w:val="000000" w:themeColor="text1"/>
          <w:sz w:val="24"/>
          <w:szCs w:val="24"/>
        </w:rPr>
      </w:pPr>
    </w:p>
    <w:p w:rsidR="00DC6447" w:rsidRPr="008E21E4" w:rsidRDefault="00DC6447">
      <w:pPr>
        <w:widowControl/>
        <w:jc w:val="left"/>
        <w:rPr>
          <w:rFonts w:asciiTheme="minorEastAsia" w:hAnsiTheme="minorEastAsia"/>
          <w:color w:val="000000" w:themeColor="text1"/>
          <w:sz w:val="24"/>
          <w:szCs w:val="24"/>
        </w:rPr>
      </w:pPr>
    </w:p>
    <w:p w:rsidR="00DC6447" w:rsidRPr="008E21E4" w:rsidRDefault="00DC6447" w:rsidP="00DC6447">
      <w:pPr>
        <w:rPr>
          <w:rFonts w:ascii="ＭＳ ゴシック" w:eastAsia="ＭＳ ゴシック" w:hAnsi="ＭＳ ゴシック"/>
          <w:b/>
          <w:color w:val="000000" w:themeColor="text1"/>
          <w:sz w:val="28"/>
          <w:szCs w:val="28"/>
        </w:rPr>
      </w:pPr>
      <w:r w:rsidRPr="008E21E4">
        <w:rPr>
          <w:rFonts w:asciiTheme="minorEastAsia" w:hAnsiTheme="minorEastAsia"/>
          <w:color w:val="000000" w:themeColor="text1"/>
          <w:sz w:val="24"/>
          <w:szCs w:val="24"/>
        </w:rPr>
        <w:br w:type="page"/>
      </w:r>
      <w:r w:rsidRPr="008E21E4">
        <w:rPr>
          <w:rFonts w:ascii="ＭＳ ゴシック" w:eastAsia="ＭＳ ゴシック" w:hAnsi="ＭＳ ゴシック" w:hint="eastAsia"/>
          <w:b/>
          <w:color w:val="000000" w:themeColor="text1"/>
          <w:sz w:val="28"/>
          <w:szCs w:val="28"/>
        </w:rPr>
        <w:lastRenderedPageBreak/>
        <w:t>Ⅲ　指定基準について</w:t>
      </w:r>
    </w:p>
    <w:p w:rsidR="00DC6447" w:rsidRPr="008E21E4" w:rsidRDefault="00DC6447" w:rsidP="00DC6447">
      <w:pPr>
        <w:rPr>
          <w:rFonts w:ascii="ＭＳ ゴシック" w:eastAsia="ＭＳ ゴシック" w:hAnsi="ＭＳ ゴシック"/>
          <w:b/>
          <w:color w:val="000000" w:themeColor="text1"/>
          <w:sz w:val="24"/>
          <w:szCs w:val="24"/>
        </w:rPr>
      </w:pPr>
    </w:p>
    <w:p w:rsidR="00DC6447" w:rsidRPr="008E21E4" w:rsidRDefault="00DC6447" w:rsidP="00DC6447">
      <w:pPr>
        <w:rPr>
          <w:rFonts w:ascii="ＭＳ ゴシック" w:eastAsia="ＭＳ ゴシック" w:hAnsi="ＭＳ ゴシック"/>
          <w:b/>
          <w:color w:val="000000" w:themeColor="text1"/>
          <w:sz w:val="24"/>
          <w:szCs w:val="24"/>
        </w:rPr>
      </w:pPr>
      <w:r w:rsidRPr="008E21E4">
        <w:rPr>
          <w:rFonts w:ascii="ＭＳ ゴシック" w:eastAsia="ＭＳ ゴシック" w:hAnsi="ＭＳ ゴシック" w:hint="eastAsia"/>
          <w:b/>
          <w:color w:val="000000" w:themeColor="text1"/>
          <w:sz w:val="24"/>
          <w:szCs w:val="24"/>
        </w:rPr>
        <w:t>１</w:t>
      </w:r>
      <w:r w:rsidR="00560284" w:rsidRPr="008E21E4">
        <w:rPr>
          <w:rFonts w:ascii="ＭＳ ゴシック" w:eastAsia="ＭＳ ゴシック" w:hAnsi="ＭＳ ゴシック" w:hint="eastAsia"/>
          <w:b/>
          <w:color w:val="000000" w:themeColor="text1"/>
          <w:sz w:val="24"/>
          <w:szCs w:val="24"/>
        </w:rPr>
        <w:t xml:space="preserve">　</w:t>
      </w:r>
      <w:r w:rsidRPr="008E21E4">
        <w:rPr>
          <w:rFonts w:ascii="ＭＳ ゴシック" w:eastAsia="ＭＳ ゴシック" w:hAnsi="ＭＳ ゴシック" w:hint="eastAsia"/>
          <w:b/>
          <w:color w:val="000000" w:themeColor="text1"/>
          <w:sz w:val="24"/>
          <w:szCs w:val="24"/>
        </w:rPr>
        <w:t>申請適格性</w:t>
      </w:r>
    </w:p>
    <w:p w:rsidR="00560284" w:rsidRPr="008E21E4" w:rsidRDefault="00DC6447" w:rsidP="00DC6447">
      <w:pPr>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 xml:space="preserve">　</w:t>
      </w:r>
    </w:p>
    <w:p w:rsidR="00DC6447" w:rsidRPr="008E21E4" w:rsidRDefault="00DC6447" w:rsidP="00560284">
      <w:pPr>
        <w:ind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申請</w:t>
      </w:r>
      <w:r w:rsidR="00FE5453" w:rsidRPr="008E21E4">
        <w:rPr>
          <w:rFonts w:ascii="ＭＳ ゴシック" w:eastAsia="ＭＳ ゴシック" w:hAnsi="ＭＳ ゴシック" w:hint="eastAsia"/>
          <w:color w:val="000000" w:themeColor="text1"/>
          <w:sz w:val="24"/>
          <w:szCs w:val="24"/>
        </w:rPr>
        <w:t>しようとする</w:t>
      </w:r>
      <w:r w:rsidRPr="008E21E4">
        <w:rPr>
          <w:rFonts w:ascii="ＭＳ ゴシック" w:eastAsia="ＭＳ ゴシック" w:hAnsi="ＭＳ ゴシック" w:hint="eastAsia"/>
          <w:color w:val="000000" w:themeColor="text1"/>
          <w:sz w:val="24"/>
          <w:szCs w:val="24"/>
        </w:rPr>
        <w:t>ＮＰＯ法人は、</w:t>
      </w:r>
      <w:r w:rsidR="00FE5453" w:rsidRPr="008E21E4">
        <w:rPr>
          <w:rFonts w:ascii="ＭＳ ゴシック" w:eastAsia="ＭＳ ゴシック" w:hAnsi="ＭＳ ゴシック" w:hint="eastAsia"/>
          <w:color w:val="000000" w:themeColor="text1"/>
          <w:sz w:val="24"/>
          <w:szCs w:val="24"/>
        </w:rPr>
        <w:t>次の（１）、（２）、（３）のいずれの要件も満たす必要がある</w:t>
      </w:r>
      <w:r w:rsidRPr="008E21E4">
        <w:rPr>
          <w:rFonts w:ascii="ＭＳ ゴシック" w:eastAsia="ＭＳ ゴシック" w:hAnsi="ＭＳ ゴシック" w:hint="eastAsia"/>
          <w:color w:val="000000" w:themeColor="text1"/>
          <w:sz w:val="24"/>
          <w:szCs w:val="24"/>
        </w:rPr>
        <w:t>。</w:t>
      </w:r>
    </w:p>
    <w:p w:rsidR="00DC6447" w:rsidRPr="008E21E4" w:rsidRDefault="00DC6447" w:rsidP="00DC6447">
      <w:pPr>
        <w:rPr>
          <w:rFonts w:ascii="ＭＳ ゴシック" w:eastAsia="ＭＳ ゴシック" w:hAnsi="ＭＳ ゴシック"/>
          <w:color w:val="000000" w:themeColor="text1"/>
          <w:sz w:val="24"/>
          <w:szCs w:val="24"/>
        </w:rPr>
      </w:pPr>
    </w:p>
    <w:p w:rsidR="00DC6447" w:rsidRPr="008E21E4" w:rsidRDefault="00DC6447" w:rsidP="006010EC">
      <w:pPr>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（１）</w:t>
      </w:r>
      <w:r w:rsidR="006E4EF5" w:rsidRPr="008E21E4">
        <w:rPr>
          <w:rFonts w:ascii="ＭＳ ゴシック" w:eastAsia="ＭＳ ゴシック" w:hAnsi="ＭＳ ゴシック" w:hint="eastAsia"/>
          <w:color w:val="000000" w:themeColor="text1"/>
          <w:sz w:val="24"/>
          <w:szCs w:val="24"/>
        </w:rPr>
        <w:t>事務所要件</w:t>
      </w:r>
    </w:p>
    <w:p w:rsidR="00DC6447" w:rsidRPr="008E21E4" w:rsidRDefault="006E4EF5" w:rsidP="006010EC">
      <w:pPr>
        <w:ind w:left="1"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大阪府内の</w:t>
      </w:r>
      <w:r w:rsidR="00DC6447" w:rsidRPr="008E21E4">
        <w:rPr>
          <w:rFonts w:ascii="ＭＳ ゴシック" w:eastAsia="ＭＳ ゴシック" w:hAnsi="ＭＳ ゴシック" w:hint="eastAsia"/>
          <w:color w:val="000000" w:themeColor="text1"/>
          <w:sz w:val="24"/>
          <w:szCs w:val="24"/>
        </w:rPr>
        <w:t>地域における住民福祉の増進に資する活動実態を把握するため、必要に応じて事務所において事業実態や帳簿</w:t>
      </w:r>
      <w:r w:rsidRPr="008E21E4">
        <w:rPr>
          <w:rFonts w:ascii="ＭＳ ゴシック" w:eastAsia="ＭＳ ゴシック" w:hAnsi="ＭＳ ゴシック" w:hint="eastAsia"/>
          <w:color w:val="000000" w:themeColor="text1"/>
          <w:sz w:val="24"/>
          <w:szCs w:val="24"/>
        </w:rPr>
        <w:t>など</w:t>
      </w:r>
      <w:r w:rsidR="00DC6447" w:rsidRPr="008E21E4">
        <w:rPr>
          <w:rFonts w:ascii="ＭＳ ゴシック" w:eastAsia="ＭＳ ゴシック" w:hAnsi="ＭＳ ゴシック" w:hint="eastAsia"/>
          <w:color w:val="000000" w:themeColor="text1"/>
          <w:sz w:val="24"/>
          <w:szCs w:val="24"/>
        </w:rPr>
        <w:t>を</w:t>
      </w:r>
      <w:r w:rsidR="00DF2AB2" w:rsidRPr="008E21E4">
        <w:rPr>
          <w:rFonts w:ascii="ＭＳ ゴシック" w:eastAsia="ＭＳ ゴシック" w:hAnsi="ＭＳ ゴシック" w:hint="eastAsia"/>
          <w:color w:val="000000" w:themeColor="text1"/>
          <w:sz w:val="24"/>
          <w:szCs w:val="24"/>
        </w:rPr>
        <w:t>現認</w:t>
      </w:r>
      <w:r w:rsidR="00DC6447" w:rsidRPr="008E21E4">
        <w:rPr>
          <w:rFonts w:ascii="ＭＳ ゴシック" w:eastAsia="ＭＳ ゴシック" w:hAnsi="ＭＳ ゴシック" w:hint="eastAsia"/>
          <w:color w:val="000000" w:themeColor="text1"/>
          <w:sz w:val="24"/>
          <w:szCs w:val="24"/>
        </w:rPr>
        <w:t>すること</w:t>
      </w:r>
      <w:r w:rsidRPr="008E21E4">
        <w:rPr>
          <w:rFonts w:ascii="ＭＳ ゴシック" w:eastAsia="ＭＳ ゴシック" w:hAnsi="ＭＳ ゴシック" w:hint="eastAsia"/>
          <w:color w:val="000000" w:themeColor="text1"/>
          <w:sz w:val="24"/>
          <w:szCs w:val="24"/>
        </w:rPr>
        <w:t>等</w:t>
      </w:r>
      <w:r w:rsidR="00DC6447" w:rsidRPr="008E21E4">
        <w:rPr>
          <w:rFonts w:ascii="ＭＳ ゴシック" w:eastAsia="ＭＳ ゴシック" w:hAnsi="ＭＳ ゴシック" w:hint="eastAsia"/>
          <w:color w:val="000000" w:themeColor="text1"/>
          <w:sz w:val="24"/>
          <w:szCs w:val="24"/>
        </w:rPr>
        <w:t>から、主たる</w:t>
      </w:r>
      <w:r w:rsidR="008019A9" w:rsidRPr="008E21E4">
        <w:rPr>
          <w:rFonts w:ascii="ＭＳ ゴシック" w:eastAsia="ＭＳ ゴシック" w:hAnsi="ＭＳ ゴシック" w:hint="eastAsia"/>
          <w:color w:val="000000" w:themeColor="text1"/>
          <w:sz w:val="24"/>
          <w:szCs w:val="24"/>
        </w:rPr>
        <w:t>、</w:t>
      </w:r>
      <w:r w:rsidR="00DC6447" w:rsidRPr="008E21E4">
        <w:rPr>
          <w:rFonts w:ascii="ＭＳ ゴシック" w:eastAsia="ＭＳ ゴシック" w:hAnsi="ＭＳ ゴシック" w:hint="eastAsia"/>
          <w:color w:val="000000" w:themeColor="text1"/>
          <w:sz w:val="24"/>
          <w:szCs w:val="24"/>
        </w:rPr>
        <w:t>従たるに</w:t>
      </w:r>
      <w:r w:rsidR="00FE5453" w:rsidRPr="008E21E4">
        <w:rPr>
          <w:rFonts w:ascii="ＭＳ ゴシック" w:eastAsia="ＭＳ ゴシック" w:hAnsi="ＭＳ ゴシック" w:hint="eastAsia"/>
          <w:color w:val="000000" w:themeColor="text1"/>
          <w:sz w:val="24"/>
          <w:szCs w:val="24"/>
        </w:rPr>
        <w:t>関わりなく</w:t>
      </w:r>
      <w:r w:rsidR="00DC6447" w:rsidRPr="008E21E4">
        <w:rPr>
          <w:rFonts w:ascii="ＭＳ ゴシック" w:eastAsia="ＭＳ ゴシック" w:hAnsi="ＭＳ ゴシック" w:hint="eastAsia"/>
          <w:color w:val="000000" w:themeColor="text1"/>
          <w:sz w:val="24"/>
          <w:szCs w:val="24"/>
        </w:rPr>
        <w:t>、府内に事務所を有する法人を対象とする。</w:t>
      </w:r>
    </w:p>
    <w:p w:rsidR="00DC6447" w:rsidRPr="008E21E4" w:rsidRDefault="00DC6447" w:rsidP="00560284">
      <w:pPr>
        <w:ind w:left="447" w:hangingChars="200" w:hanging="447"/>
        <w:rPr>
          <w:rFonts w:ascii="ＭＳ ゴシック" w:eastAsia="ＭＳ ゴシック" w:hAnsi="ＭＳ ゴシック"/>
          <w:color w:val="000000" w:themeColor="text1"/>
          <w:sz w:val="24"/>
          <w:szCs w:val="24"/>
        </w:rPr>
      </w:pPr>
    </w:p>
    <w:p w:rsidR="00DC6447" w:rsidRPr="008E21E4" w:rsidRDefault="00DC6447" w:rsidP="006010EC">
      <w:pPr>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（２）活動実績</w:t>
      </w:r>
      <w:r w:rsidR="006E4EF5" w:rsidRPr="008E21E4">
        <w:rPr>
          <w:rFonts w:ascii="ＭＳ ゴシック" w:eastAsia="ＭＳ ゴシック" w:hAnsi="ＭＳ ゴシック" w:hint="eastAsia"/>
          <w:color w:val="000000" w:themeColor="text1"/>
          <w:sz w:val="24"/>
          <w:szCs w:val="24"/>
        </w:rPr>
        <w:t>要件</w:t>
      </w:r>
    </w:p>
    <w:p w:rsidR="00DC6447" w:rsidRPr="008E21E4" w:rsidRDefault="00DC6447" w:rsidP="006010EC">
      <w:pPr>
        <w:ind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安定的な運営</w:t>
      </w:r>
      <w:r w:rsidR="00FE5453" w:rsidRPr="008E21E4">
        <w:rPr>
          <w:rFonts w:ascii="ＭＳ ゴシック" w:eastAsia="ＭＳ ゴシック" w:hAnsi="ＭＳ ゴシック" w:hint="eastAsia"/>
          <w:color w:val="000000" w:themeColor="text1"/>
          <w:sz w:val="24"/>
          <w:szCs w:val="24"/>
        </w:rPr>
        <w:t>が図られる</w:t>
      </w:r>
      <w:r w:rsidRPr="008E21E4">
        <w:rPr>
          <w:rFonts w:ascii="ＭＳ ゴシック" w:eastAsia="ＭＳ ゴシック" w:hAnsi="ＭＳ ゴシック" w:hint="eastAsia"/>
          <w:color w:val="000000" w:themeColor="text1"/>
          <w:sz w:val="24"/>
          <w:szCs w:val="24"/>
        </w:rPr>
        <w:t>見込みや事業の継続性及び将来の発展性など法人活動の持続可能性を判断するため、２事業年度</w:t>
      </w:r>
      <w:r w:rsidR="00FE5453" w:rsidRPr="008E21E4">
        <w:rPr>
          <w:rFonts w:ascii="ＭＳ ゴシック" w:eastAsia="ＭＳ ゴシック" w:hAnsi="ＭＳ ゴシック" w:hint="eastAsia"/>
          <w:color w:val="000000" w:themeColor="text1"/>
          <w:sz w:val="24"/>
          <w:szCs w:val="24"/>
        </w:rPr>
        <w:t>以上</w:t>
      </w:r>
      <w:r w:rsidRPr="008E21E4">
        <w:rPr>
          <w:rFonts w:ascii="ＭＳ ゴシック" w:eastAsia="ＭＳ ゴシック" w:hAnsi="ＭＳ ゴシック" w:hint="eastAsia"/>
          <w:color w:val="000000" w:themeColor="text1"/>
          <w:sz w:val="24"/>
          <w:szCs w:val="24"/>
        </w:rPr>
        <w:t>の活動実績を有する</w:t>
      </w:r>
      <w:r w:rsidR="006E4EF5" w:rsidRPr="008E21E4">
        <w:rPr>
          <w:rFonts w:ascii="ＭＳ ゴシック" w:eastAsia="ＭＳ ゴシック" w:hAnsi="ＭＳ ゴシック" w:hint="eastAsia"/>
          <w:color w:val="000000" w:themeColor="text1"/>
          <w:sz w:val="24"/>
          <w:szCs w:val="24"/>
        </w:rPr>
        <w:t>法人を対象とする。</w:t>
      </w:r>
    </w:p>
    <w:p w:rsidR="00DC6447" w:rsidRPr="008E21E4" w:rsidRDefault="00DC6447" w:rsidP="00560284">
      <w:pPr>
        <w:ind w:left="223" w:hangingChars="100" w:hanging="223"/>
        <w:rPr>
          <w:rFonts w:ascii="ＭＳ ゴシック" w:eastAsia="ＭＳ ゴシック" w:hAnsi="ＭＳ ゴシック"/>
          <w:color w:val="000000" w:themeColor="text1"/>
          <w:sz w:val="24"/>
          <w:szCs w:val="24"/>
        </w:rPr>
      </w:pPr>
    </w:p>
    <w:p w:rsidR="00DC6447" w:rsidRPr="008E21E4" w:rsidRDefault="00DC6447" w:rsidP="006010EC">
      <w:pPr>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（３）</w:t>
      </w:r>
      <w:r w:rsidR="00FE5453" w:rsidRPr="008E21E4">
        <w:rPr>
          <w:rFonts w:ascii="ＭＳ ゴシック" w:eastAsia="ＭＳ ゴシック" w:hAnsi="ＭＳ ゴシック" w:hint="eastAsia"/>
          <w:color w:val="000000" w:themeColor="text1"/>
          <w:sz w:val="24"/>
          <w:szCs w:val="24"/>
        </w:rPr>
        <w:t>欠格事由</w:t>
      </w:r>
    </w:p>
    <w:p w:rsidR="00BE2938" w:rsidRPr="008E21E4" w:rsidRDefault="008019A9" w:rsidP="006010EC">
      <w:pPr>
        <w:ind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次</w:t>
      </w:r>
      <w:r w:rsidR="00DC6447" w:rsidRPr="008E21E4">
        <w:rPr>
          <w:rFonts w:ascii="ＭＳ ゴシック" w:eastAsia="ＭＳ ゴシック" w:hAnsi="ＭＳ ゴシック" w:hint="eastAsia"/>
          <w:color w:val="000000" w:themeColor="text1"/>
          <w:sz w:val="24"/>
          <w:szCs w:val="24"/>
        </w:rPr>
        <w:t>の</w:t>
      </w:r>
      <w:r w:rsidR="006E4EF5" w:rsidRPr="008E21E4">
        <w:rPr>
          <w:rFonts w:ascii="ＭＳ ゴシック" w:eastAsia="ＭＳ ゴシック" w:hAnsi="ＭＳ ゴシック" w:hint="eastAsia"/>
          <w:color w:val="000000" w:themeColor="text1"/>
          <w:sz w:val="24"/>
          <w:szCs w:val="24"/>
        </w:rPr>
        <w:t>①から⑥のいずれかの</w:t>
      </w:r>
      <w:r w:rsidR="00DC6447" w:rsidRPr="008E21E4">
        <w:rPr>
          <w:rFonts w:ascii="ＭＳ ゴシック" w:eastAsia="ＭＳ ゴシック" w:hAnsi="ＭＳ ゴシック" w:hint="eastAsia"/>
          <w:color w:val="000000" w:themeColor="text1"/>
          <w:sz w:val="24"/>
          <w:szCs w:val="24"/>
        </w:rPr>
        <w:t>事由に該当する</w:t>
      </w:r>
      <w:r w:rsidR="00307E1B" w:rsidRPr="008E21E4">
        <w:rPr>
          <w:rFonts w:ascii="ＭＳ ゴシック" w:eastAsia="ＭＳ ゴシック" w:hAnsi="ＭＳ ゴシック" w:hint="eastAsia"/>
          <w:color w:val="000000" w:themeColor="text1"/>
          <w:sz w:val="24"/>
          <w:szCs w:val="24"/>
        </w:rPr>
        <w:t>ような</w:t>
      </w:r>
      <w:r w:rsidR="00013882" w:rsidRPr="008E21E4">
        <w:rPr>
          <w:rFonts w:ascii="ＭＳ ゴシック" w:eastAsia="ＭＳ ゴシック" w:hAnsi="ＭＳ ゴシック" w:hint="eastAsia"/>
          <w:color w:val="000000" w:themeColor="text1"/>
          <w:sz w:val="24"/>
          <w:szCs w:val="24"/>
        </w:rPr>
        <w:t>ＮＰＯ法人</w:t>
      </w:r>
      <w:r w:rsidR="00307E1B" w:rsidRPr="008E21E4">
        <w:rPr>
          <w:rFonts w:ascii="ＭＳ ゴシック" w:eastAsia="ＭＳ ゴシック" w:hAnsi="ＭＳ ゴシック" w:hint="eastAsia"/>
          <w:color w:val="000000" w:themeColor="text1"/>
          <w:sz w:val="24"/>
          <w:szCs w:val="24"/>
        </w:rPr>
        <w:t>に対する寄附金を、住民の福祉の増進に寄与する寄附金として個人府民税の税額控除の対象とすることは</w:t>
      </w:r>
      <w:r w:rsidR="00BB6278" w:rsidRPr="008E21E4">
        <w:rPr>
          <w:rFonts w:ascii="ＭＳ ゴシック" w:eastAsia="ＭＳ ゴシック" w:hAnsi="ＭＳ ゴシック" w:hint="eastAsia"/>
          <w:color w:val="000000" w:themeColor="text1"/>
          <w:sz w:val="24"/>
          <w:szCs w:val="24"/>
        </w:rPr>
        <w:t>、</w:t>
      </w:r>
      <w:r w:rsidR="00DC6447" w:rsidRPr="008E21E4">
        <w:rPr>
          <w:rFonts w:ascii="ＭＳ ゴシック" w:eastAsia="ＭＳ ゴシック" w:hAnsi="ＭＳ ゴシック" w:hint="eastAsia"/>
          <w:color w:val="000000" w:themeColor="text1"/>
          <w:sz w:val="24"/>
          <w:szCs w:val="24"/>
        </w:rPr>
        <w:t>府民の理解が得られないと考えられるため、</w:t>
      </w:r>
      <w:r w:rsidR="006E4EF5" w:rsidRPr="008E21E4">
        <w:rPr>
          <w:rFonts w:ascii="ＭＳ ゴシック" w:eastAsia="ＭＳ ゴシック" w:hAnsi="ＭＳ ゴシック" w:hint="eastAsia"/>
          <w:color w:val="000000" w:themeColor="text1"/>
          <w:sz w:val="24"/>
          <w:szCs w:val="24"/>
        </w:rPr>
        <w:t>これらの事由</w:t>
      </w:r>
      <w:r w:rsidR="00BE2938" w:rsidRPr="008E21E4">
        <w:rPr>
          <w:rFonts w:ascii="ＭＳ ゴシック" w:eastAsia="ＭＳ ゴシック" w:hAnsi="ＭＳ ゴシック" w:hint="eastAsia"/>
          <w:color w:val="000000" w:themeColor="text1"/>
          <w:sz w:val="24"/>
          <w:szCs w:val="24"/>
        </w:rPr>
        <w:t>のいずれにも該当しない法人を対象とする。</w:t>
      </w:r>
    </w:p>
    <w:p w:rsidR="00DC6447" w:rsidRPr="008E21E4" w:rsidRDefault="00BE2938" w:rsidP="00560284">
      <w:pPr>
        <w:ind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①</w:t>
      </w:r>
      <w:r w:rsidR="00DC6447" w:rsidRPr="008E21E4">
        <w:rPr>
          <w:rFonts w:ascii="ＭＳ ゴシック" w:eastAsia="ＭＳ ゴシック" w:hAnsi="ＭＳ ゴシック" w:hint="eastAsia"/>
          <w:color w:val="000000" w:themeColor="text1"/>
          <w:sz w:val="24"/>
          <w:szCs w:val="24"/>
        </w:rPr>
        <w:t>役員が禁錮以上の刑に処せられた者や暴力団の構成員等である</w:t>
      </w:r>
    </w:p>
    <w:p w:rsidR="00DC6447" w:rsidRPr="008E21E4" w:rsidRDefault="00BE2938" w:rsidP="00560284">
      <w:pPr>
        <w:ind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②</w:t>
      </w:r>
      <w:r w:rsidR="00DC6447" w:rsidRPr="008E21E4">
        <w:rPr>
          <w:rFonts w:ascii="ＭＳ ゴシック" w:eastAsia="ＭＳ ゴシック" w:hAnsi="ＭＳ ゴシック" w:hint="eastAsia"/>
          <w:color w:val="000000" w:themeColor="text1"/>
          <w:sz w:val="24"/>
          <w:szCs w:val="24"/>
        </w:rPr>
        <w:t>認定又は指定の取消しの日から５年を経過していない</w:t>
      </w:r>
    </w:p>
    <w:p w:rsidR="00DC6447" w:rsidRPr="008E21E4" w:rsidRDefault="00BE2938" w:rsidP="00560284">
      <w:pPr>
        <w:ind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③</w:t>
      </w:r>
      <w:r w:rsidR="00DC6447" w:rsidRPr="008E21E4">
        <w:rPr>
          <w:rFonts w:ascii="ＭＳ ゴシック" w:eastAsia="ＭＳ ゴシック" w:hAnsi="ＭＳ ゴシック" w:hint="eastAsia"/>
          <w:color w:val="000000" w:themeColor="text1"/>
          <w:sz w:val="24"/>
          <w:szCs w:val="24"/>
        </w:rPr>
        <w:t>定款又は事業計画の内容が法令等に違反している</w:t>
      </w:r>
    </w:p>
    <w:p w:rsidR="00DC6447" w:rsidRPr="008E21E4" w:rsidRDefault="00BE2938" w:rsidP="00560284">
      <w:pPr>
        <w:ind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④</w:t>
      </w:r>
      <w:r w:rsidR="00DC6447" w:rsidRPr="008E21E4">
        <w:rPr>
          <w:rFonts w:ascii="ＭＳ ゴシック" w:eastAsia="ＭＳ ゴシック" w:hAnsi="ＭＳ ゴシック" w:hint="eastAsia"/>
          <w:color w:val="000000" w:themeColor="text1"/>
          <w:sz w:val="24"/>
          <w:szCs w:val="24"/>
        </w:rPr>
        <w:t>国税又は地方税の滞納処分を受けている</w:t>
      </w:r>
    </w:p>
    <w:p w:rsidR="005D52E4" w:rsidRPr="008E21E4" w:rsidRDefault="00BE2938" w:rsidP="00560284">
      <w:pPr>
        <w:ind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⑤</w:t>
      </w:r>
      <w:r w:rsidR="00DC6447" w:rsidRPr="008E21E4">
        <w:rPr>
          <w:rFonts w:ascii="ＭＳ ゴシック" w:eastAsia="ＭＳ ゴシック" w:hAnsi="ＭＳ ゴシック" w:hint="eastAsia"/>
          <w:color w:val="000000" w:themeColor="text1"/>
          <w:sz w:val="24"/>
          <w:szCs w:val="24"/>
        </w:rPr>
        <w:t>国税に係る重加算税又は地方税に係る重加算金を課された日から３年を経過し</w:t>
      </w:r>
    </w:p>
    <w:p w:rsidR="00DC6447" w:rsidRPr="008E21E4" w:rsidRDefault="00DC6447" w:rsidP="00560284">
      <w:pPr>
        <w:ind w:firstLineChars="200" w:firstLine="447"/>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ていない</w:t>
      </w:r>
    </w:p>
    <w:p w:rsidR="00DC6447" w:rsidRPr="008E21E4" w:rsidRDefault="00BE2938" w:rsidP="00560284">
      <w:pPr>
        <w:ind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⑥</w:t>
      </w:r>
      <w:r w:rsidR="005D52E4" w:rsidRPr="008E21E4">
        <w:rPr>
          <w:rFonts w:ascii="ＭＳ ゴシック" w:eastAsia="ＭＳ ゴシック" w:hAnsi="ＭＳ ゴシック" w:hint="eastAsia"/>
          <w:color w:val="000000" w:themeColor="text1"/>
          <w:sz w:val="24"/>
          <w:szCs w:val="24"/>
        </w:rPr>
        <w:t>暴力団</w:t>
      </w:r>
      <w:r w:rsidR="00DC6447" w:rsidRPr="008E21E4">
        <w:rPr>
          <w:rFonts w:ascii="ＭＳ ゴシック" w:eastAsia="ＭＳ ゴシック" w:hAnsi="ＭＳ ゴシック" w:hint="eastAsia"/>
          <w:color w:val="000000" w:themeColor="text1"/>
          <w:sz w:val="24"/>
          <w:szCs w:val="24"/>
        </w:rPr>
        <w:t>又は暴力団の構成員等</w:t>
      </w:r>
      <w:r w:rsidR="005D52E4" w:rsidRPr="008E21E4">
        <w:rPr>
          <w:rFonts w:ascii="ＭＳ ゴシック" w:eastAsia="ＭＳ ゴシック" w:hAnsi="ＭＳ ゴシック" w:hint="eastAsia"/>
          <w:color w:val="000000" w:themeColor="text1"/>
          <w:sz w:val="24"/>
          <w:szCs w:val="24"/>
        </w:rPr>
        <w:t>の統制下にある</w:t>
      </w:r>
    </w:p>
    <w:p w:rsidR="00DC6447" w:rsidRPr="008E21E4" w:rsidRDefault="00DC6447" w:rsidP="00DC6447">
      <w:pPr>
        <w:widowControl/>
        <w:jc w:val="left"/>
        <w:rPr>
          <w:rFonts w:ascii="ＭＳ ゴシック" w:eastAsia="ＭＳ ゴシック" w:hAnsi="ＭＳ ゴシック"/>
          <w:color w:val="000000" w:themeColor="text1"/>
          <w:sz w:val="24"/>
          <w:szCs w:val="24"/>
        </w:rPr>
      </w:pPr>
    </w:p>
    <w:p w:rsidR="00DC6447" w:rsidRPr="008E21E4" w:rsidRDefault="00DC6447" w:rsidP="00BB6278">
      <w:pPr>
        <w:rPr>
          <w:rFonts w:ascii="ＭＳ ゴシック" w:eastAsia="ＭＳ ゴシック" w:hAnsi="ＭＳ ゴシック"/>
          <w:b/>
          <w:color w:val="000000" w:themeColor="text1"/>
          <w:sz w:val="24"/>
          <w:szCs w:val="24"/>
        </w:rPr>
      </w:pPr>
      <w:r w:rsidRPr="008E21E4">
        <w:rPr>
          <w:rFonts w:ascii="ＭＳ ゴシック" w:eastAsia="ＭＳ ゴシック" w:hAnsi="ＭＳ ゴシック" w:hint="eastAsia"/>
          <w:b/>
          <w:color w:val="000000" w:themeColor="text1"/>
          <w:sz w:val="24"/>
          <w:szCs w:val="24"/>
        </w:rPr>
        <w:t>２</w:t>
      </w:r>
      <w:r w:rsidR="00BB6278" w:rsidRPr="008E21E4">
        <w:rPr>
          <w:rFonts w:ascii="ＭＳ ゴシック" w:eastAsia="ＭＳ ゴシック" w:hAnsi="ＭＳ ゴシック" w:hint="eastAsia"/>
          <w:b/>
          <w:color w:val="000000" w:themeColor="text1"/>
          <w:sz w:val="24"/>
          <w:szCs w:val="24"/>
        </w:rPr>
        <w:t xml:space="preserve">　</w:t>
      </w:r>
      <w:r w:rsidRPr="008E21E4">
        <w:rPr>
          <w:rFonts w:ascii="ＭＳ ゴシック" w:eastAsia="ＭＳ ゴシック" w:hAnsi="ＭＳ ゴシック" w:hint="eastAsia"/>
          <w:b/>
          <w:color w:val="000000" w:themeColor="text1"/>
          <w:sz w:val="24"/>
          <w:szCs w:val="24"/>
        </w:rPr>
        <w:t>基本要件</w:t>
      </w:r>
    </w:p>
    <w:p w:rsidR="00560284" w:rsidRPr="008E21E4" w:rsidRDefault="00560284" w:rsidP="00BB6278">
      <w:pPr>
        <w:ind w:firstLineChars="100" w:firstLine="223"/>
        <w:rPr>
          <w:rFonts w:ascii="ＭＳ ゴシック" w:eastAsia="ＭＳ ゴシック" w:hAnsi="ＭＳ ゴシック"/>
          <w:color w:val="000000" w:themeColor="text1"/>
          <w:sz w:val="24"/>
          <w:szCs w:val="24"/>
        </w:rPr>
      </w:pPr>
    </w:p>
    <w:p w:rsidR="00DC6447" w:rsidRPr="008E21E4" w:rsidRDefault="00DC6447" w:rsidP="00BB6278">
      <w:pPr>
        <w:ind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法人の事業活動、運営組織及び経理等に係る下記の要件は、</w:t>
      </w:r>
      <w:r w:rsidR="00BB6278" w:rsidRPr="008E21E4">
        <w:rPr>
          <w:rFonts w:ascii="ＭＳ ゴシック" w:eastAsia="ＭＳ ゴシック" w:hAnsi="ＭＳ ゴシック" w:hint="eastAsia"/>
          <w:color w:val="000000" w:themeColor="text1"/>
          <w:sz w:val="24"/>
          <w:szCs w:val="24"/>
        </w:rPr>
        <w:t>認定ＮＰＯ法人の場合と同様、指定ＮＰＯ法人</w:t>
      </w:r>
      <w:r w:rsidR="00A45C67" w:rsidRPr="008E21E4">
        <w:rPr>
          <w:rFonts w:ascii="ＭＳ ゴシック" w:eastAsia="ＭＳ ゴシック" w:hAnsi="ＭＳ ゴシック" w:hint="eastAsia"/>
          <w:color w:val="000000" w:themeColor="text1"/>
          <w:sz w:val="24"/>
          <w:szCs w:val="24"/>
        </w:rPr>
        <w:t>においても</w:t>
      </w:r>
      <w:r w:rsidRPr="008E21E4">
        <w:rPr>
          <w:rFonts w:ascii="ＭＳ ゴシック" w:eastAsia="ＭＳ ゴシック" w:hAnsi="ＭＳ ゴシック" w:hint="eastAsia"/>
          <w:color w:val="000000" w:themeColor="text1"/>
          <w:sz w:val="24"/>
          <w:szCs w:val="24"/>
        </w:rPr>
        <w:t>必要不可欠な基本要件と</w:t>
      </w:r>
      <w:r w:rsidR="00A45C67" w:rsidRPr="008E21E4">
        <w:rPr>
          <w:rFonts w:ascii="ＭＳ ゴシック" w:eastAsia="ＭＳ ゴシック" w:hAnsi="ＭＳ ゴシック" w:hint="eastAsia"/>
          <w:color w:val="000000" w:themeColor="text1"/>
          <w:sz w:val="24"/>
          <w:szCs w:val="24"/>
        </w:rPr>
        <w:t>する。</w:t>
      </w:r>
    </w:p>
    <w:p w:rsidR="00DC6447" w:rsidRPr="008E21E4" w:rsidRDefault="00DC6447" w:rsidP="00BB6278">
      <w:pPr>
        <w:rPr>
          <w:rFonts w:ascii="ＭＳ ゴシック" w:eastAsia="ＭＳ ゴシック" w:hAnsi="ＭＳ ゴシック"/>
          <w:color w:val="000000" w:themeColor="text1"/>
          <w:sz w:val="24"/>
          <w:szCs w:val="24"/>
        </w:rPr>
      </w:pPr>
    </w:p>
    <w:p w:rsidR="00DC6447" w:rsidRPr="008E21E4" w:rsidRDefault="00DC6447" w:rsidP="00A45C67">
      <w:pPr>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（１）事業活動のうち、共益的な活動の占める割合が</w:t>
      </w:r>
      <w:r w:rsidR="00A45C67" w:rsidRPr="008E21E4">
        <w:rPr>
          <w:rFonts w:ascii="ＭＳ ゴシック" w:eastAsia="ＭＳ ゴシック" w:hAnsi="ＭＳ ゴシック" w:hint="eastAsia"/>
          <w:color w:val="000000" w:themeColor="text1"/>
          <w:sz w:val="24"/>
          <w:szCs w:val="24"/>
        </w:rPr>
        <w:t>５０％</w:t>
      </w:r>
      <w:r w:rsidRPr="008E21E4">
        <w:rPr>
          <w:rFonts w:ascii="ＭＳ ゴシック" w:eastAsia="ＭＳ ゴシック" w:hAnsi="ＭＳ ゴシック" w:hint="eastAsia"/>
          <w:color w:val="000000" w:themeColor="text1"/>
          <w:sz w:val="24"/>
          <w:szCs w:val="24"/>
        </w:rPr>
        <w:t>未満であること</w:t>
      </w:r>
    </w:p>
    <w:p w:rsidR="00DC6447" w:rsidRPr="008E21E4" w:rsidRDefault="00DC6447" w:rsidP="00A45C67">
      <w:pPr>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（２）運営組織及び経理が適切であること</w:t>
      </w:r>
    </w:p>
    <w:p w:rsidR="00DC6447" w:rsidRPr="008E21E4" w:rsidRDefault="00DC6447" w:rsidP="00A45C67">
      <w:pPr>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（３）事業活動の内容が適正であること</w:t>
      </w:r>
    </w:p>
    <w:p w:rsidR="00DC6447" w:rsidRPr="008E21E4" w:rsidRDefault="00DC6447" w:rsidP="00A45C67">
      <w:pPr>
        <w:ind w:left="447" w:hangingChars="200" w:hanging="447"/>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（４）事業報告書、役員名簿、定款等について閲覧の請求があった場合、正当な理由がある場合を除いて、その事務所において閲覧させること</w:t>
      </w:r>
    </w:p>
    <w:p w:rsidR="00DC6447" w:rsidRPr="008E21E4" w:rsidRDefault="00DC6447" w:rsidP="00A45C67">
      <w:pPr>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（５）各事業年度において、事業報告書等を所轄庁に提出していること</w:t>
      </w:r>
    </w:p>
    <w:p w:rsidR="00DC6447" w:rsidRPr="008E21E4" w:rsidRDefault="00DC6447" w:rsidP="00A45C67">
      <w:pPr>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（６）法令又は法令に基づいてする行政庁の処分に違反する事実等がないこと</w:t>
      </w:r>
    </w:p>
    <w:p w:rsidR="00DC6447" w:rsidRPr="008E21E4" w:rsidRDefault="00DC6447" w:rsidP="00DC6447">
      <w:pPr>
        <w:ind w:left="670" w:hangingChars="300" w:hanging="670"/>
        <w:rPr>
          <w:rFonts w:ascii="ＭＳ ゴシック" w:eastAsia="ＭＳ ゴシック" w:hAnsi="ＭＳ ゴシック"/>
          <w:color w:val="000000" w:themeColor="text1"/>
          <w:sz w:val="24"/>
          <w:szCs w:val="24"/>
        </w:rPr>
      </w:pPr>
    </w:p>
    <w:p w:rsidR="00DC6447" w:rsidRPr="008E21E4" w:rsidRDefault="00DC6447" w:rsidP="00DC6447">
      <w:pPr>
        <w:ind w:left="673" w:hangingChars="300" w:hanging="673"/>
        <w:rPr>
          <w:rFonts w:ascii="ＭＳ ゴシック" w:eastAsia="ＭＳ ゴシック" w:hAnsi="ＭＳ ゴシック"/>
          <w:b/>
          <w:color w:val="000000" w:themeColor="text1"/>
          <w:sz w:val="24"/>
          <w:szCs w:val="24"/>
        </w:rPr>
      </w:pPr>
      <w:r w:rsidRPr="008E21E4">
        <w:rPr>
          <w:rFonts w:ascii="ＭＳ ゴシック" w:eastAsia="ＭＳ ゴシック" w:hAnsi="ＭＳ ゴシック" w:hint="eastAsia"/>
          <w:b/>
          <w:color w:val="000000" w:themeColor="text1"/>
          <w:sz w:val="24"/>
          <w:szCs w:val="24"/>
        </w:rPr>
        <w:lastRenderedPageBreak/>
        <w:t>３</w:t>
      </w:r>
      <w:r w:rsidR="004303FF" w:rsidRPr="008E21E4">
        <w:rPr>
          <w:rFonts w:ascii="ＭＳ ゴシック" w:eastAsia="ＭＳ ゴシック" w:hAnsi="ＭＳ ゴシック" w:hint="eastAsia"/>
          <w:b/>
          <w:color w:val="000000" w:themeColor="text1"/>
          <w:sz w:val="24"/>
          <w:szCs w:val="24"/>
        </w:rPr>
        <w:t xml:space="preserve">　</w:t>
      </w:r>
      <w:r w:rsidRPr="008E21E4">
        <w:rPr>
          <w:rFonts w:ascii="ＭＳ ゴシック" w:eastAsia="ＭＳ ゴシック" w:hAnsi="ＭＳ ゴシック" w:hint="eastAsia"/>
          <w:b/>
          <w:color w:val="000000" w:themeColor="text1"/>
          <w:sz w:val="24"/>
          <w:szCs w:val="24"/>
        </w:rPr>
        <w:t>府民等からの支持、公益性の高さを確認する基準</w:t>
      </w:r>
    </w:p>
    <w:p w:rsidR="00560284" w:rsidRPr="008E21E4" w:rsidRDefault="00560284" w:rsidP="004303FF">
      <w:pPr>
        <w:ind w:left="1" w:firstLineChars="100" w:firstLine="223"/>
        <w:rPr>
          <w:rFonts w:ascii="ＭＳ ゴシック" w:eastAsia="ＭＳ ゴシック" w:hAnsi="ＭＳ ゴシック"/>
          <w:color w:val="000000" w:themeColor="text1"/>
          <w:sz w:val="24"/>
          <w:szCs w:val="24"/>
        </w:rPr>
      </w:pPr>
    </w:p>
    <w:p w:rsidR="00DC6447" w:rsidRPr="008E21E4" w:rsidRDefault="00DC6447" w:rsidP="004303FF">
      <w:pPr>
        <w:ind w:left="1"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法人の活動</w:t>
      </w:r>
      <w:r w:rsidR="00B800C1" w:rsidRPr="008E21E4">
        <w:rPr>
          <w:rFonts w:ascii="ＭＳ ゴシック" w:eastAsia="ＭＳ ゴシック" w:hAnsi="ＭＳ ゴシック" w:hint="eastAsia"/>
          <w:color w:val="000000" w:themeColor="text1"/>
          <w:sz w:val="24"/>
          <w:szCs w:val="24"/>
        </w:rPr>
        <w:t>が</w:t>
      </w:r>
      <w:r w:rsidRPr="008E21E4">
        <w:rPr>
          <w:rFonts w:ascii="ＭＳ ゴシック" w:eastAsia="ＭＳ ゴシック" w:hAnsi="ＭＳ ゴシック" w:hint="eastAsia"/>
          <w:color w:val="000000" w:themeColor="text1"/>
          <w:sz w:val="24"/>
          <w:szCs w:val="24"/>
        </w:rPr>
        <w:t>府民</w:t>
      </w:r>
      <w:r w:rsidR="00B800C1" w:rsidRPr="008E21E4">
        <w:rPr>
          <w:rFonts w:ascii="ＭＳ ゴシック" w:eastAsia="ＭＳ ゴシック" w:hAnsi="ＭＳ ゴシック" w:hint="eastAsia"/>
          <w:color w:val="000000" w:themeColor="text1"/>
          <w:sz w:val="24"/>
          <w:szCs w:val="24"/>
        </w:rPr>
        <w:t>等</w:t>
      </w:r>
      <w:r w:rsidRPr="008E21E4">
        <w:rPr>
          <w:rFonts w:ascii="ＭＳ ゴシック" w:eastAsia="ＭＳ ゴシック" w:hAnsi="ＭＳ ゴシック" w:hint="eastAsia"/>
          <w:color w:val="000000" w:themeColor="text1"/>
          <w:sz w:val="24"/>
          <w:szCs w:val="24"/>
        </w:rPr>
        <w:t>の</w:t>
      </w:r>
      <w:r w:rsidR="00B800C1" w:rsidRPr="008E21E4">
        <w:rPr>
          <w:rFonts w:ascii="ＭＳ ゴシック" w:eastAsia="ＭＳ ゴシック" w:hAnsi="ＭＳ ゴシック" w:hint="eastAsia"/>
          <w:color w:val="000000" w:themeColor="text1"/>
          <w:sz w:val="24"/>
          <w:szCs w:val="24"/>
        </w:rPr>
        <w:t>支持</w:t>
      </w:r>
      <w:r w:rsidRPr="008E21E4">
        <w:rPr>
          <w:rFonts w:ascii="ＭＳ ゴシック" w:eastAsia="ＭＳ ゴシック" w:hAnsi="ＭＳ ゴシック" w:hint="eastAsia"/>
          <w:color w:val="000000" w:themeColor="text1"/>
          <w:sz w:val="24"/>
          <w:szCs w:val="24"/>
        </w:rPr>
        <w:t>を得て公益性</w:t>
      </w:r>
      <w:r w:rsidR="00B800C1" w:rsidRPr="008E21E4">
        <w:rPr>
          <w:rFonts w:ascii="ＭＳ ゴシック" w:eastAsia="ＭＳ ゴシック" w:hAnsi="ＭＳ ゴシック" w:hint="eastAsia"/>
          <w:color w:val="000000" w:themeColor="text1"/>
          <w:sz w:val="24"/>
          <w:szCs w:val="24"/>
        </w:rPr>
        <w:t>の</w:t>
      </w:r>
      <w:r w:rsidRPr="008E21E4">
        <w:rPr>
          <w:rFonts w:ascii="ＭＳ ゴシック" w:eastAsia="ＭＳ ゴシック" w:hAnsi="ＭＳ ゴシック" w:hint="eastAsia"/>
          <w:color w:val="000000" w:themeColor="text1"/>
          <w:sz w:val="24"/>
          <w:szCs w:val="24"/>
        </w:rPr>
        <w:t>高</w:t>
      </w:r>
      <w:r w:rsidR="00B800C1" w:rsidRPr="008E21E4">
        <w:rPr>
          <w:rFonts w:ascii="ＭＳ ゴシック" w:eastAsia="ＭＳ ゴシック" w:hAnsi="ＭＳ ゴシック" w:hint="eastAsia"/>
          <w:color w:val="000000" w:themeColor="text1"/>
          <w:sz w:val="24"/>
          <w:szCs w:val="24"/>
        </w:rPr>
        <w:t>いものと認められる</w:t>
      </w:r>
      <w:r w:rsidR="00FA7601" w:rsidRPr="008E21E4">
        <w:rPr>
          <w:rFonts w:ascii="ＭＳ ゴシック" w:eastAsia="ＭＳ ゴシック" w:hAnsi="ＭＳ ゴシック" w:hint="eastAsia"/>
          <w:color w:val="000000" w:themeColor="text1"/>
          <w:sz w:val="24"/>
          <w:szCs w:val="24"/>
        </w:rPr>
        <w:t>には</w:t>
      </w:r>
      <w:r w:rsidRPr="008E21E4">
        <w:rPr>
          <w:rFonts w:ascii="ＭＳ ゴシック" w:eastAsia="ＭＳ ゴシック" w:hAnsi="ＭＳ ゴシック" w:hint="eastAsia"/>
          <w:color w:val="000000" w:themeColor="text1"/>
          <w:sz w:val="24"/>
          <w:szCs w:val="24"/>
        </w:rPr>
        <w:t>、</w:t>
      </w:r>
      <w:r w:rsidR="00FA7601" w:rsidRPr="008E21E4">
        <w:rPr>
          <w:rFonts w:ascii="ＭＳ ゴシック" w:eastAsia="ＭＳ ゴシック" w:hAnsi="ＭＳ ゴシック" w:hint="eastAsia"/>
          <w:color w:val="000000" w:themeColor="text1"/>
          <w:sz w:val="24"/>
          <w:szCs w:val="24"/>
        </w:rPr>
        <w:t>まず、</w:t>
      </w:r>
      <w:r w:rsidRPr="008E21E4">
        <w:rPr>
          <w:rFonts w:ascii="ＭＳ ゴシック" w:eastAsia="ＭＳ ゴシック" w:hAnsi="ＭＳ ゴシック" w:hint="eastAsia"/>
          <w:color w:val="000000" w:themeColor="text1"/>
          <w:sz w:val="24"/>
          <w:szCs w:val="24"/>
        </w:rPr>
        <w:t>法人自らがその活動実績や財務情報などを積極的に情報公開し、法人の活動の透明性を向上させ</w:t>
      </w:r>
      <w:r w:rsidR="00FA7601" w:rsidRPr="008E21E4">
        <w:rPr>
          <w:rFonts w:ascii="ＭＳ ゴシック" w:eastAsia="ＭＳ ゴシック" w:hAnsi="ＭＳ ゴシック" w:hint="eastAsia"/>
          <w:color w:val="000000" w:themeColor="text1"/>
          <w:sz w:val="24"/>
          <w:szCs w:val="24"/>
        </w:rPr>
        <w:t>てい</w:t>
      </w:r>
      <w:r w:rsidRPr="008E21E4">
        <w:rPr>
          <w:rFonts w:ascii="ＭＳ ゴシック" w:eastAsia="ＭＳ ゴシック" w:hAnsi="ＭＳ ゴシック" w:hint="eastAsia"/>
          <w:color w:val="000000" w:themeColor="text1"/>
          <w:sz w:val="24"/>
          <w:szCs w:val="24"/>
        </w:rPr>
        <w:t>ることが</w:t>
      </w:r>
      <w:r w:rsidR="00FA7601" w:rsidRPr="008E21E4">
        <w:rPr>
          <w:rFonts w:ascii="ＭＳ ゴシック" w:eastAsia="ＭＳ ゴシック" w:hAnsi="ＭＳ ゴシック" w:hint="eastAsia"/>
          <w:color w:val="000000" w:themeColor="text1"/>
          <w:sz w:val="24"/>
          <w:szCs w:val="24"/>
        </w:rPr>
        <w:t>必要</w:t>
      </w:r>
      <w:r w:rsidRPr="008E21E4">
        <w:rPr>
          <w:rFonts w:ascii="ＭＳ ゴシック" w:eastAsia="ＭＳ ゴシック" w:hAnsi="ＭＳ ゴシック" w:hint="eastAsia"/>
          <w:color w:val="000000" w:themeColor="text1"/>
          <w:sz w:val="24"/>
          <w:szCs w:val="24"/>
        </w:rPr>
        <w:t>である。</w:t>
      </w:r>
      <w:r w:rsidR="00FA7601" w:rsidRPr="008E21E4">
        <w:rPr>
          <w:rFonts w:ascii="ＭＳ ゴシック" w:eastAsia="ＭＳ ゴシック" w:hAnsi="ＭＳ ゴシック" w:hint="eastAsia"/>
          <w:color w:val="000000" w:themeColor="text1"/>
          <w:sz w:val="24"/>
          <w:szCs w:val="24"/>
        </w:rPr>
        <w:t>その上で</w:t>
      </w:r>
      <w:r w:rsidRPr="008E21E4">
        <w:rPr>
          <w:rFonts w:ascii="ＭＳ ゴシック" w:eastAsia="ＭＳ ゴシック" w:hAnsi="ＭＳ ゴシック" w:hint="eastAsia"/>
          <w:color w:val="000000" w:themeColor="text1"/>
          <w:sz w:val="24"/>
          <w:szCs w:val="24"/>
        </w:rPr>
        <w:t>、多くの府民</w:t>
      </w:r>
      <w:r w:rsidR="00322AA4" w:rsidRPr="008E21E4">
        <w:rPr>
          <w:rFonts w:ascii="ＭＳ ゴシック" w:eastAsia="ＭＳ ゴシック" w:hAnsi="ＭＳ ゴシック" w:hint="eastAsia"/>
          <w:color w:val="000000" w:themeColor="text1"/>
          <w:sz w:val="24"/>
          <w:szCs w:val="24"/>
        </w:rPr>
        <w:t>等</w:t>
      </w:r>
      <w:r w:rsidRPr="008E21E4">
        <w:rPr>
          <w:rFonts w:ascii="ＭＳ ゴシック" w:eastAsia="ＭＳ ゴシック" w:hAnsi="ＭＳ ゴシック" w:hint="eastAsia"/>
          <w:color w:val="000000" w:themeColor="text1"/>
          <w:sz w:val="24"/>
          <w:szCs w:val="24"/>
        </w:rPr>
        <w:t>が</w:t>
      </w:r>
      <w:r w:rsidR="00B407CE" w:rsidRPr="008E21E4">
        <w:rPr>
          <w:rFonts w:ascii="ＭＳ ゴシック" w:eastAsia="ＭＳ ゴシック" w:hAnsi="ＭＳ ゴシック" w:hint="eastAsia"/>
          <w:color w:val="000000" w:themeColor="text1"/>
          <w:sz w:val="24"/>
          <w:szCs w:val="24"/>
        </w:rPr>
        <w:t>実際に</w:t>
      </w:r>
      <w:r w:rsidRPr="008E21E4">
        <w:rPr>
          <w:rFonts w:ascii="ＭＳ ゴシック" w:eastAsia="ＭＳ ゴシック" w:hAnsi="ＭＳ ゴシック" w:hint="eastAsia"/>
          <w:color w:val="000000" w:themeColor="text1"/>
          <w:sz w:val="24"/>
          <w:szCs w:val="24"/>
        </w:rPr>
        <w:t>法人の</w:t>
      </w:r>
      <w:r w:rsidR="00B800C1" w:rsidRPr="008E21E4">
        <w:rPr>
          <w:rFonts w:ascii="ＭＳ ゴシック" w:eastAsia="ＭＳ ゴシック" w:hAnsi="ＭＳ ゴシック" w:hint="eastAsia"/>
          <w:color w:val="000000" w:themeColor="text1"/>
          <w:sz w:val="24"/>
          <w:szCs w:val="24"/>
        </w:rPr>
        <w:t>活動を支持している</w:t>
      </w:r>
      <w:r w:rsidRPr="008E21E4">
        <w:rPr>
          <w:rFonts w:ascii="ＭＳ ゴシック" w:eastAsia="ＭＳ ゴシック" w:hAnsi="ＭＳ ゴシック" w:hint="eastAsia"/>
          <w:color w:val="000000" w:themeColor="text1"/>
          <w:sz w:val="24"/>
          <w:szCs w:val="24"/>
        </w:rPr>
        <w:t>こと</w:t>
      </w:r>
      <w:r w:rsidR="00B407CE" w:rsidRPr="008E21E4">
        <w:rPr>
          <w:rFonts w:ascii="ＭＳ ゴシック" w:eastAsia="ＭＳ ゴシック" w:hAnsi="ＭＳ ゴシック" w:hint="eastAsia"/>
          <w:color w:val="000000" w:themeColor="text1"/>
          <w:sz w:val="24"/>
          <w:szCs w:val="24"/>
        </w:rPr>
        <w:t>を</w:t>
      </w:r>
      <w:r w:rsidR="00FA7601" w:rsidRPr="008E21E4">
        <w:rPr>
          <w:rFonts w:ascii="ＭＳ ゴシック" w:eastAsia="ＭＳ ゴシック" w:hAnsi="ＭＳ ゴシック" w:hint="eastAsia"/>
          <w:color w:val="000000" w:themeColor="text1"/>
          <w:sz w:val="24"/>
          <w:szCs w:val="24"/>
        </w:rPr>
        <w:t>確認</w:t>
      </w:r>
      <w:r w:rsidR="00B407CE" w:rsidRPr="008E21E4">
        <w:rPr>
          <w:rFonts w:ascii="ＭＳ ゴシック" w:eastAsia="ＭＳ ゴシック" w:hAnsi="ＭＳ ゴシック" w:hint="eastAsia"/>
          <w:color w:val="000000" w:themeColor="text1"/>
          <w:sz w:val="24"/>
          <w:szCs w:val="24"/>
        </w:rPr>
        <w:t>するため、</w:t>
      </w:r>
      <w:r w:rsidRPr="008E21E4">
        <w:rPr>
          <w:rFonts w:ascii="ＭＳ ゴシック" w:eastAsia="ＭＳ ゴシック" w:hAnsi="ＭＳ ゴシック" w:hint="eastAsia"/>
          <w:color w:val="000000" w:themeColor="text1"/>
          <w:sz w:val="24"/>
          <w:szCs w:val="24"/>
        </w:rPr>
        <w:t>寄附金</w:t>
      </w:r>
      <w:r w:rsidR="009848ED" w:rsidRPr="008E21E4">
        <w:rPr>
          <w:rFonts w:ascii="ＭＳ ゴシック" w:eastAsia="ＭＳ ゴシック" w:hAnsi="ＭＳ ゴシック" w:hint="eastAsia"/>
          <w:color w:val="000000" w:themeColor="text1"/>
          <w:sz w:val="24"/>
          <w:szCs w:val="24"/>
        </w:rPr>
        <w:t>収入の実績や</w:t>
      </w:r>
      <w:r w:rsidRPr="008E21E4">
        <w:rPr>
          <w:rFonts w:ascii="ＭＳ ゴシック" w:eastAsia="ＭＳ ゴシック" w:hAnsi="ＭＳ ゴシック" w:hint="eastAsia"/>
          <w:color w:val="000000" w:themeColor="text1"/>
          <w:sz w:val="24"/>
          <w:szCs w:val="24"/>
        </w:rPr>
        <w:t>、地域課題の解決に向けたさまざまな団体との協働</w:t>
      </w:r>
      <w:r w:rsidR="00B407CE" w:rsidRPr="008E21E4">
        <w:rPr>
          <w:rFonts w:ascii="ＭＳ ゴシック" w:eastAsia="ＭＳ ゴシック" w:hAnsi="ＭＳ ゴシック" w:hint="eastAsia"/>
          <w:color w:val="000000" w:themeColor="text1"/>
          <w:sz w:val="24"/>
          <w:szCs w:val="24"/>
        </w:rPr>
        <w:t>を指標とする</w:t>
      </w:r>
      <w:r w:rsidRPr="008E21E4">
        <w:rPr>
          <w:rFonts w:ascii="ＭＳ ゴシック" w:eastAsia="ＭＳ ゴシック" w:hAnsi="ＭＳ ゴシック" w:hint="eastAsia"/>
          <w:color w:val="000000" w:themeColor="text1"/>
          <w:sz w:val="24"/>
          <w:szCs w:val="24"/>
        </w:rPr>
        <w:t>。</w:t>
      </w:r>
      <w:r w:rsidR="009848ED" w:rsidRPr="008E21E4">
        <w:rPr>
          <w:rFonts w:ascii="ＭＳ ゴシック" w:eastAsia="ＭＳ ゴシック" w:hAnsi="ＭＳ ゴシック" w:hint="eastAsia"/>
          <w:color w:val="000000" w:themeColor="text1"/>
          <w:sz w:val="24"/>
          <w:szCs w:val="24"/>
        </w:rPr>
        <w:t>これらは、寄附を通じてＮＰＯ法人の財政基盤</w:t>
      </w:r>
      <w:r w:rsidR="00FA6850" w:rsidRPr="008E21E4">
        <w:rPr>
          <w:rFonts w:ascii="ＭＳ ゴシック" w:eastAsia="ＭＳ ゴシック" w:hAnsi="ＭＳ ゴシック" w:hint="eastAsia"/>
          <w:color w:val="000000" w:themeColor="text1"/>
          <w:sz w:val="24"/>
          <w:szCs w:val="24"/>
        </w:rPr>
        <w:t>の</w:t>
      </w:r>
      <w:r w:rsidR="009848ED" w:rsidRPr="008E21E4">
        <w:rPr>
          <w:rFonts w:ascii="ＭＳ ゴシック" w:eastAsia="ＭＳ ゴシック" w:hAnsi="ＭＳ ゴシック" w:hint="eastAsia"/>
          <w:color w:val="000000" w:themeColor="text1"/>
          <w:sz w:val="24"/>
          <w:szCs w:val="24"/>
        </w:rPr>
        <w:t>強化</w:t>
      </w:r>
      <w:r w:rsidR="00FA6850" w:rsidRPr="008E21E4">
        <w:rPr>
          <w:rFonts w:ascii="ＭＳ ゴシック" w:eastAsia="ＭＳ ゴシック" w:hAnsi="ＭＳ ゴシック" w:hint="eastAsia"/>
          <w:color w:val="000000" w:themeColor="text1"/>
          <w:sz w:val="24"/>
          <w:szCs w:val="24"/>
        </w:rPr>
        <w:t>やその</w:t>
      </w:r>
      <w:r w:rsidR="009848ED" w:rsidRPr="008E21E4">
        <w:rPr>
          <w:rFonts w:ascii="ＭＳ ゴシック" w:eastAsia="ＭＳ ゴシック" w:hAnsi="ＭＳ ゴシック" w:hint="eastAsia"/>
          <w:color w:val="000000" w:themeColor="text1"/>
          <w:sz w:val="24"/>
          <w:szCs w:val="24"/>
        </w:rPr>
        <w:t>活動</w:t>
      </w:r>
      <w:r w:rsidR="00FA6850" w:rsidRPr="008E21E4">
        <w:rPr>
          <w:rFonts w:ascii="ＭＳ ゴシック" w:eastAsia="ＭＳ ゴシック" w:hAnsi="ＭＳ ゴシック" w:hint="eastAsia"/>
          <w:color w:val="000000" w:themeColor="text1"/>
          <w:sz w:val="24"/>
          <w:szCs w:val="24"/>
        </w:rPr>
        <w:t>の</w:t>
      </w:r>
      <w:r w:rsidR="009848ED" w:rsidRPr="008E21E4">
        <w:rPr>
          <w:rFonts w:ascii="ＭＳ ゴシック" w:eastAsia="ＭＳ ゴシック" w:hAnsi="ＭＳ ゴシック" w:hint="eastAsia"/>
          <w:color w:val="000000" w:themeColor="text1"/>
          <w:sz w:val="24"/>
          <w:szCs w:val="24"/>
        </w:rPr>
        <w:t>活性化</w:t>
      </w:r>
      <w:r w:rsidR="00FA6850" w:rsidRPr="008E21E4">
        <w:rPr>
          <w:rFonts w:ascii="ＭＳ ゴシック" w:eastAsia="ＭＳ ゴシック" w:hAnsi="ＭＳ ゴシック" w:hint="eastAsia"/>
          <w:color w:val="000000" w:themeColor="text1"/>
          <w:sz w:val="24"/>
          <w:szCs w:val="24"/>
        </w:rPr>
        <w:t>を図るとともに</w:t>
      </w:r>
      <w:r w:rsidR="009848ED" w:rsidRPr="008E21E4">
        <w:rPr>
          <w:rFonts w:ascii="ＭＳ ゴシック" w:eastAsia="ＭＳ ゴシック" w:hAnsi="ＭＳ ゴシック" w:hint="eastAsia"/>
          <w:color w:val="000000" w:themeColor="text1"/>
          <w:sz w:val="24"/>
          <w:szCs w:val="24"/>
        </w:rPr>
        <w:t>、協働による取組みによって地域課題の解決を図る「共助社会」</w:t>
      </w:r>
      <w:r w:rsidR="00FA6850" w:rsidRPr="008E21E4">
        <w:rPr>
          <w:rFonts w:ascii="ＭＳ ゴシック" w:eastAsia="ＭＳ ゴシック" w:hAnsi="ＭＳ ゴシック" w:hint="eastAsia"/>
          <w:color w:val="000000" w:themeColor="text1"/>
          <w:sz w:val="24"/>
          <w:szCs w:val="24"/>
        </w:rPr>
        <w:t>を</w:t>
      </w:r>
      <w:r w:rsidR="009848ED" w:rsidRPr="008E21E4">
        <w:rPr>
          <w:rFonts w:ascii="ＭＳ ゴシック" w:eastAsia="ＭＳ ゴシック" w:hAnsi="ＭＳ ゴシック" w:hint="eastAsia"/>
          <w:color w:val="000000" w:themeColor="text1"/>
          <w:sz w:val="24"/>
          <w:szCs w:val="24"/>
        </w:rPr>
        <w:t>実現</w:t>
      </w:r>
      <w:r w:rsidR="00FA6850" w:rsidRPr="008E21E4">
        <w:rPr>
          <w:rFonts w:ascii="ＭＳ ゴシック" w:eastAsia="ＭＳ ゴシック" w:hAnsi="ＭＳ ゴシック" w:hint="eastAsia"/>
          <w:color w:val="000000" w:themeColor="text1"/>
          <w:sz w:val="24"/>
          <w:szCs w:val="24"/>
        </w:rPr>
        <w:t>しようとする</w:t>
      </w:r>
      <w:r w:rsidR="009848ED" w:rsidRPr="008E21E4">
        <w:rPr>
          <w:rFonts w:ascii="ＭＳ ゴシック" w:eastAsia="ＭＳ ゴシック" w:hAnsi="ＭＳ ゴシック" w:hint="eastAsia"/>
          <w:color w:val="000000" w:themeColor="text1"/>
          <w:sz w:val="24"/>
          <w:szCs w:val="24"/>
        </w:rPr>
        <w:t>本制度導入の</w:t>
      </w:r>
      <w:r w:rsidR="00B407CE" w:rsidRPr="008E21E4">
        <w:rPr>
          <w:rFonts w:ascii="ＭＳ ゴシック" w:eastAsia="ＭＳ ゴシック" w:hAnsi="ＭＳ ゴシック" w:hint="eastAsia"/>
          <w:color w:val="000000" w:themeColor="text1"/>
          <w:sz w:val="24"/>
          <w:szCs w:val="24"/>
        </w:rPr>
        <w:t>趣旨にも沿うもの</w:t>
      </w:r>
      <w:r w:rsidR="00596949" w:rsidRPr="008E21E4">
        <w:rPr>
          <w:rFonts w:ascii="ＭＳ ゴシック" w:eastAsia="ＭＳ ゴシック" w:hAnsi="ＭＳ ゴシック" w:hint="eastAsia"/>
          <w:color w:val="000000" w:themeColor="text1"/>
          <w:sz w:val="24"/>
          <w:szCs w:val="24"/>
        </w:rPr>
        <w:t>である</w:t>
      </w:r>
      <w:r w:rsidR="00B407CE" w:rsidRPr="008E21E4">
        <w:rPr>
          <w:rFonts w:ascii="ＭＳ ゴシック" w:eastAsia="ＭＳ ゴシック" w:hAnsi="ＭＳ ゴシック" w:hint="eastAsia"/>
          <w:color w:val="000000" w:themeColor="text1"/>
          <w:sz w:val="24"/>
          <w:szCs w:val="24"/>
        </w:rPr>
        <w:t>。</w:t>
      </w:r>
    </w:p>
    <w:p w:rsidR="007F4084" w:rsidRPr="008E21E4" w:rsidRDefault="007F4084" w:rsidP="007F4084">
      <w:pPr>
        <w:ind w:left="150" w:hangingChars="67" w:hanging="150"/>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 xml:space="preserve">　よって、次の（１）、（２）、（３）のいずれの要件も満たす必要がある。</w:t>
      </w:r>
    </w:p>
    <w:p w:rsidR="007F4084" w:rsidRPr="008E21E4" w:rsidRDefault="007F4084" w:rsidP="00DC6447">
      <w:pPr>
        <w:ind w:left="150" w:hangingChars="67" w:hanging="150"/>
        <w:rPr>
          <w:rFonts w:ascii="ＭＳ ゴシック" w:eastAsia="ＭＳ ゴシック" w:hAnsi="ＭＳ ゴシック"/>
          <w:color w:val="000000" w:themeColor="text1"/>
          <w:sz w:val="24"/>
          <w:szCs w:val="24"/>
        </w:rPr>
      </w:pPr>
    </w:p>
    <w:p w:rsidR="00322AA4" w:rsidRPr="008E21E4" w:rsidRDefault="00DC6447" w:rsidP="00DC6447">
      <w:pPr>
        <w:ind w:left="150" w:hangingChars="67" w:hanging="150"/>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（１）</w:t>
      </w:r>
      <w:r w:rsidR="00322AA4" w:rsidRPr="008E21E4">
        <w:rPr>
          <w:rFonts w:ascii="ＭＳ ゴシック" w:eastAsia="ＭＳ ゴシック" w:hAnsi="ＭＳ ゴシック" w:hint="eastAsia"/>
          <w:color w:val="000000" w:themeColor="text1"/>
          <w:sz w:val="24"/>
          <w:szCs w:val="24"/>
        </w:rPr>
        <w:t>情報発信要件</w:t>
      </w:r>
    </w:p>
    <w:p w:rsidR="00DC6447" w:rsidRPr="008E21E4" w:rsidRDefault="00DC6447" w:rsidP="00322AA4">
      <w:pPr>
        <w:ind w:left="1"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府民</w:t>
      </w:r>
      <w:r w:rsidR="00322AA4" w:rsidRPr="008E21E4">
        <w:rPr>
          <w:rFonts w:ascii="ＭＳ ゴシック" w:eastAsia="ＭＳ ゴシック" w:hAnsi="ＭＳ ゴシック" w:hint="eastAsia"/>
          <w:color w:val="000000" w:themeColor="text1"/>
          <w:sz w:val="24"/>
          <w:szCs w:val="24"/>
        </w:rPr>
        <w:t>の理解を促進するため、法人の活動について、積極的かつ適切に</w:t>
      </w:r>
      <w:r w:rsidRPr="008E21E4">
        <w:rPr>
          <w:rFonts w:ascii="ＭＳ ゴシック" w:eastAsia="ＭＳ ゴシック" w:hAnsi="ＭＳ ゴシック" w:hint="eastAsia"/>
          <w:color w:val="000000" w:themeColor="text1"/>
          <w:sz w:val="24"/>
          <w:szCs w:val="24"/>
        </w:rPr>
        <w:t>情報を発信し</w:t>
      </w:r>
      <w:r w:rsidR="00322AA4" w:rsidRPr="008E21E4">
        <w:rPr>
          <w:rFonts w:ascii="ＭＳ ゴシック" w:eastAsia="ＭＳ ゴシック" w:hAnsi="ＭＳ ゴシック" w:hint="eastAsia"/>
          <w:color w:val="000000" w:themeColor="text1"/>
          <w:sz w:val="24"/>
          <w:szCs w:val="24"/>
        </w:rPr>
        <w:t>、</w:t>
      </w:r>
      <w:r w:rsidRPr="008E21E4">
        <w:rPr>
          <w:rFonts w:ascii="ＭＳ ゴシック" w:eastAsia="ＭＳ ゴシック" w:hAnsi="ＭＳ ゴシック" w:hint="eastAsia"/>
          <w:color w:val="000000" w:themeColor="text1"/>
          <w:sz w:val="24"/>
          <w:szCs w:val="24"/>
        </w:rPr>
        <w:t>更新している</w:t>
      </w:r>
      <w:r w:rsidR="00322AA4" w:rsidRPr="008E21E4">
        <w:rPr>
          <w:rFonts w:ascii="ＭＳ ゴシック" w:eastAsia="ＭＳ ゴシック" w:hAnsi="ＭＳ ゴシック" w:hint="eastAsia"/>
          <w:color w:val="000000" w:themeColor="text1"/>
          <w:sz w:val="24"/>
          <w:szCs w:val="24"/>
        </w:rPr>
        <w:t>ことが必要である。</w:t>
      </w:r>
    </w:p>
    <w:p w:rsidR="00DC6447" w:rsidRPr="008E21E4" w:rsidRDefault="00DC6447" w:rsidP="00DC6447">
      <w:pPr>
        <w:ind w:left="373" w:hangingChars="167" w:hanging="373"/>
        <w:rPr>
          <w:rFonts w:ascii="ＭＳ ゴシック" w:eastAsia="ＭＳ ゴシック" w:hAnsi="ＭＳ ゴシック"/>
          <w:color w:val="000000" w:themeColor="text1"/>
          <w:sz w:val="24"/>
          <w:szCs w:val="24"/>
        </w:rPr>
      </w:pPr>
    </w:p>
    <w:p w:rsidR="00DC6447" w:rsidRPr="008E21E4" w:rsidRDefault="00DC6447" w:rsidP="00DC6447">
      <w:pPr>
        <w:ind w:left="373" w:hangingChars="167" w:hanging="37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（２）寄附金要件</w:t>
      </w:r>
    </w:p>
    <w:p w:rsidR="00DC6447" w:rsidRPr="008E21E4" w:rsidRDefault="00FA7601" w:rsidP="00322AA4">
      <w:pPr>
        <w:ind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次の①又は②のいずれか</w:t>
      </w:r>
      <w:r w:rsidR="00C4063E" w:rsidRPr="008E21E4">
        <w:rPr>
          <w:rFonts w:ascii="ＭＳ ゴシック" w:eastAsia="ＭＳ ゴシック" w:hAnsi="ＭＳ ゴシック" w:hint="eastAsia"/>
          <w:color w:val="000000" w:themeColor="text1"/>
          <w:sz w:val="24"/>
          <w:szCs w:val="24"/>
        </w:rPr>
        <w:t>に該当する</w:t>
      </w:r>
      <w:r w:rsidR="004B1091" w:rsidRPr="008E21E4">
        <w:rPr>
          <w:rFonts w:ascii="ＭＳ ゴシック" w:eastAsia="ＭＳ ゴシック" w:hAnsi="ＭＳ ゴシック" w:hint="eastAsia"/>
          <w:color w:val="000000" w:themeColor="text1"/>
          <w:sz w:val="24"/>
          <w:szCs w:val="24"/>
        </w:rPr>
        <w:t>ことが必要である。</w:t>
      </w:r>
    </w:p>
    <w:p w:rsidR="007F4084" w:rsidRPr="008E21E4" w:rsidRDefault="007F4084" w:rsidP="004B1091">
      <w:pPr>
        <w:ind w:firstLineChars="100" w:firstLine="223"/>
        <w:rPr>
          <w:rFonts w:ascii="ＭＳ ゴシック" w:eastAsia="ＭＳ ゴシック" w:hAnsi="ＭＳ ゴシック"/>
          <w:color w:val="000000" w:themeColor="text1"/>
          <w:sz w:val="24"/>
          <w:szCs w:val="24"/>
        </w:rPr>
      </w:pPr>
    </w:p>
    <w:p w:rsidR="00DC6447" w:rsidRPr="008E21E4" w:rsidRDefault="004B1091" w:rsidP="004B1091">
      <w:pPr>
        <w:ind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①</w:t>
      </w:r>
      <w:r w:rsidR="00C4063E" w:rsidRPr="008E21E4">
        <w:rPr>
          <w:rFonts w:ascii="ＭＳ ゴシック" w:eastAsia="ＭＳ ゴシック" w:hAnsi="ＭＳ ゴシック" w:hint="eastAsia"/>
          <w:color w:val="000000" w:themeColor="text1"/>
          <w:sz w:val="24"/>
          <w:szCs w:val="24"/>
        </w:rPr>
        <w:t xml:space="preserve"> </w:t>
      </w:r>
      <w:r w:rsidR="00DC6447" w:rsidRPr="008E21E4">
        <w:rPr>
          <w:rFonts w:ascii="ＭＳ ゴシック" w:eastAsia="ＭＳ ゴシック" w:hAnsi="ＭＳ ゴシック" w:hint="eastAsia"/>
          <w:color w:val="000000" w:themeColor="text1"/>
          <w:sz w:val="24"/>
          <w:szCs w:val="24"/>
        </w:rPr>
        <w:t>総収入に占める寄附金収入の割合が</w:t>
      </w:r>
      <w:r w:rsidR="00596949" w:rsidRPr="008E21E4">
        <w:rPr>
          <w:rFonts w:ascii="ＭＳ ゴシック" w:eastAsia="ＭＳ ゴシック" w:hAnsi="ＭＳ ゴシック" w:hint="eastAsia"/>
          <w:color w:val="000000" w:themeColor="text1"/>
          <w:sz w:val="24"/>
          <w:szCs w:val="24"/>
        </w:rPr>
        <w:t>５分の１</w:t>
      </w:r>
      <w:r w:rsidR="00DC6447" w:rsidRPr="008E21E4">
        <w:rPr>
          <w:rFonts w:ascii="ＭＳ ゴシック" w:eastAsia="ＭＳ ゴシック" w:hAnsi="ＭＳ ゴシック" w:hint="eastAsia"/>
          <w:color w:val="000000" w:themeColor="text1"/>
          <w:sz w:val="24"/>
          <w:szCs w:val="24"/>
        </w:rPr>
        <w:t>以上であること</w:t>
      </w:r>
    </w:p>
    <w:p w:rsidR="00DC6447" w:rsidRPr="008E21E4" w:rsidRDefault="00DC6447" w:rsidP="007F4084">
      <w:pPr>
        <w:ind w:left="223" w:hangingChars="100" w:hanging="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 xml:space="preserve">　</w:t>
      </w:r>
      <w:r w:rsidR="007F4084" w:rsidRPr="008E21E4">
        <w:rPr>
          <w:rFonts w:ascii="ＭＳ ゴシック" w:eastAsia="ＭＳ ゴシック" w:hAnsi="ＭＳ ゴシック" w:hint="eastAsia"/>
          <w:color w:val="000000" w:themeColor="text1"/>
          <w:sz w:val="24"/>
          <w:szCs w:val="24"/>
        </w:rPr>
        <w:t xml:space="preserve">　</w:t>
      </w:r>
      <w:r w:rsidRPr="008E21E4">
        <w:rPr>
          <w:rFonts w:ascii="ＭＳ ゴシック" w:eastAsia="ＭＳ ゴシック" w:hAnsi="ＭＳ ゴシック" w:hint="eastAsia"/>
          <w:color w:val="000000" w:themeColor="text1"/>
          <w:sz w:val="24"/>
          <w:szCs w:val="24"/>
        </w:rPr>
        <w:t>総収入に占める寄附金収入の割合</w:t>
      </w:r>
      <w:r w:rsidR="004B1091" w:rsidRPr="008E21E4">
        <w:rPr>
          <w:rFonts w:ascii="ＭＳ ゴシック" w:eastAsia="ＭＳ ゴシック" w:hAnsi="ＭＳ ゴシック" w:hint="eastAsia"/>
          <w:color w:val="000000" w:themeColor="text1"/>
          <w:sz w:val="24"/>
          <w:szCs w:val="24"/>
        </w:rPr>
        <w:t>(相対値基準)</w:t>
      </w:r>
      <w:r w:rsidRPr="008E21E4">
        <w:rPr>
          <w:rFonts w:ascii="ＭＳ ゴシック" w:eastAsia="ＭＳ ゴシック" w:hAnsi="ＭＳ ゴシック" w:hint="eastAsia"/>
          <w:color w:val="000000" w:themeColor="text1"/>
          <w:sz w:val="24"/>
          <w:szCs w:val="24"/>
        </w:rPr>
        <w:t>は、法人の財政規模にかかわらず達成</w:t>
      </w:r>
      <w:r w:rsidR="00596949" w:rsidRPr="008E21E4">
        <w:rPr>
          <w:rFonts w:ascii="ＭＳ ゴシック" w:eastAsia="ＭＳ ゴシック" w:hAnsi="ＭＳ ゴシック" w:hint="eastAsia"/>
          <w:color w:val="000000" w:themeColor="text1"/>
          <w:sz w:val="24"/>
          <w:szCs w:val="24"/>
        </w:rPr>
        <w:t>し得る基準の</w:t>
      </w:r>
      <w:r w:rsidRPr="008E21E4">
        <w:rPr>
          <w:rFonts w:ascii="ＭＳ ゴシック" w:eastAsia="ＭＳ ゴシック" w:hAnsi="ＭＳ ゴシック" w:hint="eastAsia"/>
          <w:color w:val="000000" w:themeColor="text1"/>
          <w:sz w:val="24"/>
          <w:szCs w:val="24"/>
        </w:rPr>
        <w:t>選択肢</w:t>
      </w:r>
      <w:r w:rsidR="00596949" w:rsidRPr="008E21E4">
        <w:rPr>
          <w:rFonts w:ascii="ＭＳ ゴシック" w:eastAsia="ＭＳ ゴシック" w:hAnsi="ＭＳ ゴシック" w:hint="eastAsia"/>
          <w:color w:val="000000" w:themeColor="text1"/>
          <w:sz w:val="24"/>
          <w:szCs w:val="24"/>
        </w:rPr>
        <w:t>の一つ</w:t>
      </w:r>
      <w:r w:rsidRPr="008E21E4">
        <w:rPr>
          <w:rFonts w:ascii="ＭＳ ゴシック" w:eastAsia="ＭＳ ゴシック" w:hAnsi="ＭＳ ゴシック" w:hint="eastAsia"/>
          <w:color w:val="000000" w:themeColor="text1"/>
          <w:sz w:val="24"/>
          <w:szCs w:val="24"/>
        </w:rPr>
        <w:t>として、認定ＮＰＯ法人</w:t>
      </w:r>
      <w:r w:rsidR="00596949" w:rsidRPr="008E21E4">
        <w:rPr>
          <w:rFonts w:ascii="ＭＳ ゴシック" w:eastAsia="ＭＳ ゴシック" w:hAnsi="ＭＳ ゴシック" w:hint="eastAsia"/>
          <w:color w:val="000000" w:themeColor="text1"/>
          <w:sz w:val="24"/>
          <w:szCs w:val="24"/>
        </w:rPr>
        <w:t>の場合と同様</w:t>
      </w:r>
      <w:r w:rsidRPr="008E21E4">
        <w:rPr>
          <w:rFonts w:ascii="ＭＳ ゴシック" w:eastAsia="ＭＳ ゴシック" w:hAnsi="ＭＳ ゴシック" w:hint="eastAsia"/>
          <w:color w:val="000000" w:themeColor="text1"/>
          <w:sz w:val="24"/>
          <w:szCs w:val="24"/>
        </w:rPr>
        <w:t>の基準を置くものとする。</w:t>
      </w:r>
    </w:p>
    <w:p w:rsidR="007F4084" w:rsidRPr="008E21E4" w:rsidRDefault="00DC6447" w:rsidP="00322AA4">
      <w:pPr>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 xml:space="preserve">　</w:t>
      </w:r>
    </w:p>
    <w:p w:rsidR="00DC6447" w:rsidRPr="008E21E4" w:rsidRDefault="00DC6447" w:rsidP="007F4084">
      <w:pPr>
        <w:ind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②</w:t>
      </w:r>
      <w:r w:rsidR="00C4063E" w:rsidRPr="008E21E4">
        <w:rPr>
          <w:rFonts w:ascii="ＭＳ ゴシック" w:eastAsia="ＭＳ ゴシック" w:hAnsi="ＭＳ ゴシック" w:hint="eastAsia"/>
          <w:color w:val="000000" w:themeColor="text1"/>
          <w:sz w:val="24"/>
          <w:szCs w:val="24"/>
        </w:rPr>
        <w:t xml:space="preserve"> </w:t>
      </w:r>
      <w:r w:rsidR="00596949" w:rsidRPr="008E21E4">
        <w:rPr>
          <w:rFonts w:ascii="ＭＳ ゴシック" w:eastAsia="ＭＳ ゴシック" w:hAnsi="ＭＳ ゴシック" w:hint="eastAsia"/>
          <w:color w:val="000000" w:themeColor="text1"/>
          <w:sz w:val="24"/>
          <w:szCs w:val="24"/>
        </w:rPr>
        <w:t>年3,000円以上の寄附金を年平均50人以上の寄附者から得ていること</w:t>
      </w:r>
    </w:p>
    <w:p w:rsidR="00884088" w:rsidRPr="008E21E4" w:rsidRDefault="00596949" w:rsidP="00C4063E">
      <w:pPr>
        <w:ind w:leftChars="100" w:left="19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 xml:space="preserve">　一定額以上の寄附金を一定数以上の寄附者から得ていること(絶対値基準)</w:t>
      </w:r>
      <w:r w:rsidR="00C4063E" w:rsidRPr="008E21E4">
        <w:rPr>
          <w:rFonts w:ascii="ＭＳ ゴシック" w:eastAsia="ＭＳ ゴシック" w:hAnsi="ＭＳ ゴシック" w:hint="eastAsia"/>
          <w:color w:val="000000" w:themeColor="text1"/>
          <w:sz w:val="24"/>
          <w:szCs w:val="24"/>
        </w:rPr>
        <w:t>について</w:t>
      </w:r>
      <w:r w:rsidRPr="008E21E4">
        <w:rPr>
          <w:rFonts w:ascii="ＭＳ ゴシック" w:eastAsia="ＭＳ ゴシック" w:hAnsi="ＭＳ ゴシック" w:hint="eastAsia"/>
          <w:color w:val="000000" w:themeColor="text1"/>
          <w:sz w:val="24"/>
          <w:szCs w:val="24"/>
        </w:rPr>
        <w:t>は、認定ＮＰＯ法人の場合(年3,000円以上の寄附金を年平均100人以上の寄附者から得ている</w:t>
      </w:r>
      <w:r w:rsidR="007F4084" w:rsidRPr="008E21E4">
        <w:rPr>
          <w:rFonts w:ascii="ＭＳ ゴシック" w:eastAsia="ＭＳ ゴシック" w:hAnsi="ＭＳ ゴシック" w:hint="eastAsia"/>
          <w:color w:val="000000" w:themeColor="text1"/>
          <w:sz w:val="24"/>
          <w:szCs w:val="24"/>
        </w:rPr>
        <w:t>こと</w:t>
      </w:r>
      <w:r w:rsidRPr="008E21E4">
        <w:rPr>
          <w:rFonts w:ascii="ＭＳ ゴシック" w:eastAsia="ＭＳ ゴシック" w:hAnsi="ＭＳ ゴシック" w:hint="eastAsia"/>
          <w:color w:val="000000" w:themeColor="text1"/>
          <w:sz w:val="24"/>
          <w:szCs w:val="24"/>
        </w:rPr>
        <w:t>)</w:t>
      </w:r>
      <w:r w:rsidR="007F4084" w:rsidRPr="008E21E4">
        <w:rPr>
          <w:rFonts w:ascii="ＭＳ ゴシック" w:eastAsia="ＭＳ ゴシック" w:hAnsi="ＭＳ ゴシック" w:hint="eastAsia"/>
          <w:color w:val="000000" w:themeColor="text1"/>
          <w:sz w:val="24"/>
          <w:szCs w:val="24"/>
        </w:rPr>
        <w:t>に比べ寄附者数を</w:t>
      </w:r>
      <w:r w:rsidR="00C4063E" w:rsidRPr="008E21E4">
        <w:rPr>
          <w:rFonts w:ascii="ＭＳ ゴシック" w:eastAsia="ＭＳ ゴシック" w:hAnsi="ＭＳ ゴシック" w:hint="eastAsia"/>
          <w:color w:val="000000" w:themeColor="text1"/>
          <w:sz w:val="24"/>
          <w:szCs w:val="24"/>
        </w:rPr>
        <w:t>「年平均50人以上」に</w:t>
      </w:r>
      <w:r w:rsidR="007F4084" w:rsidRPr="008E21E4">
        <w:rPr>
          <w:rFonts w:ascii="ＭＳ ゴシック" w:eastAsia="ＭＳ ゴシック" w:hAnsi="ＭＳ ゴシック" w:hint="eastAsia"/>
          <w:color w:val="000000" w:themeColor="text1"/>
          <w:sz w:val="24"/>
          <w:szCs w:val="24"/>
        </w:rPr>
        <w:t>改める。</w:t>
      </w:r>
    </w:p>
    <w:p w:rsidR="00596949" w:rsidRPr="008E21E4" w:rsidRDefault="00596949" w:rsidP="00DC6447">
      <w:pPr>
        <w:ind w:left="373" w:hangingChars="167" w:hanging="373"/>
        <w:rPr>
          <w:rFonts w:ascii="ＭＳ ゴシック" w:eastAsia="ＭＳ ゴシック" w:hAnsi="ＭＳ ゴシック"/>
          <w:color w:val="000000" w:themeColor="text1"/>
          <w:sz w:val="24"/>
          <w:szCs w:val="24"/>
        </w:rPr>
      </w:pPr>
    </w:p>
    <w:p w:rsidR="007F4084" w:rsidRPr="008E21E4" w:rsidRDefault="00DC6447" w:rsidP="00DC6447">
      <w:pPr>
        <w:ind w:left="373" w:hangingChars="167" w:hanging="37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（３）</w:t>
      </w:r>
      <w:r w:rsidR="007F4084" w:rsidRPr="008E21E4">
        <w:rPr>
          <w:rFonts w:ascii="ＭＳ ゴシック" w:eastAsia="ＭＳ ゴシック" w:hAnsi="ＭＳ ゴシック" w:hint="eastAsia"/>
          <w:color w:val="000000" w:themeColor="text1"/>
          <w:sz w:val="24"/>
          <w:szCs w:val="24"/>
        </w:rPr>
        <w:t>協働要件</w:t>
      </w:r>
    </w:p>
    <w:p w:rsidR="00DC6447" w:rsidRPr="008E21E4" w:rsidRDefault="007F4084" w:rsidP="007F4084">
      <w:pPr>
        <w:ind w:left="1"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さまざまな</w:t>
      </w:r>
      <w:r w:rsidR="00DC6447" w:rsidRPr="008E21E4">
        <w:rPr>
          <w:rFonts w:ascii="ＭＳ ゴシック" w:eastAsia="ＭＳ ゴシック" w:hAnsi="ＭＳ ゴシック" w:hint="eastAsia"/>
          <w:color w:val="000000" w:themeColor="text1"/>
          <w:sz w:val="24"/>
          <w:szCs w:val="24"/>
        </w:rPr>
        <w:t>団体と協働して</w:t>
      </w:r>
      <w:r w:rsidRPr="008E21E4">
        <w:rPr>
          <w:rFonts w:ascii="ＭＳ ゴシック" w:eastAsia="ＭＳ ゴシック" w:hAnsi="ＭＳ ゴシック" w:hint="eastAsia"/>
          <w:color w:val="000000" w:themeColor="text1"/>
          <w:sz w:val="24"/>
          <w:szCs w:val="24"/>
        </w:rPr>
        <w:t>、</w:t>
      </w:r>
      <w:r w:rsidR="00DC6447" w:rsidRPr="008E21E4">
        <w:rPr>
          <w:rFonts w:ascii="ＭＳ ゴシック" w:eastAsia="ＭＳ ゴシック" w:hAnsi="ＭＳ ゴシック" w:hint="eastAsia"/>
          <w:color w:val="000000" w:themeColor="text1"/>
          <w:sz w:val="24"/>
          <w:szCs w:val="24"/>
        </w:rPr>
        <w:t>府内の地域課題の解決に向けた活動を行っていること</w:t>
      </w:r>
      <w:r w:rsidRPr="008E21E4">
        <w:rPr>
          <w:rFonts w:ascii="ＭＳ ゴシック" w:eastAsia="ＭＳ ゴシック" w:hAnsi="ＭＳ ゴシック" w:hint="eastAsia"/>
          <w:color w:val="000000" w:themeColor="text1"/>
          <w:sz w:val="24"/>
          <w:szCs w:val="24"/>
        </w:rPr>
        <w:t>が必要である。</w:t>
      </w:r>
    </w:p>
    <w:p w:rsidR="00DC6447" w:rsidRPr="008E21E4" w:rsidRDefault="00DC6447" w:rsidP="00A82EED">
      <w:pPr>
        <w:ind w:left="1"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『大阪府府民協働促進指針』では、地域におけるさまざまな団体の協働による取り組みを通じた</w:t>
      </w:r>
      <w:r w:rsidR="00A82EED" w:rsidRPr="008E21E4">
        <w:rPr>
          <w:rFonts w:ascii="ＭＳ ゴシック" w:eastAsia="ＭＳ ゴシック" w:hAnsi="ＭＳ ゴシック" w:hint="eastAsia"/>
          <w:color w:val="000000" w:themeColor="text1"/>
          <w:sz w:val="24"/>
          <w:szCs w:val="24"/>
        </w:rPr>
        <w:t>「</w:t>
      </w:r>
      <w:r w:rsidRPr="008E21E4">
        <w:rPr>
          <w:rFonts w:ascii="ＭＳ ゴシック" w:eastAsia="ＭＳ ゴシック" w:hAnsi="ＭＳ ゴシック" w:hint="eastAsia"/>
          <w:color w:val="000000" w:themeColor="text1"/>
          <w:sz w:val="24"/>
          <w:szCs w:val="24"/>
        </w:rPr>
        <w:t>共助社会</w:t>
      </w:r>
      <w:r w:rsidR="00A82EED" w:rsidRPr="008E21E4">
        <w:rPr>
          <w:rFonts w:ascii="ＭＳ ゴシック" w:eastAsia="ＭＳ ゴシック" w:hAnsi="ＭＳ ゴシック" w:hint="eastAsia"/>
          <w:color w:val="000000" w:themeColor="text1"/>
          <w:sz w:val="24"/>
          <w:szCs w:val="24"/>
        </w:rPr>
        <w:t>」</w:t>
      </w:r>
      <w:r w:rsidRPr="008E21E4">
        <w:rPr>
          <w:rFonts w:ascii="ＭＳ ゴシック" w:eastAsia="ＭＳ ゴシック" w:hAnsi="ＭＳ ゴシック" w:hint="eastAsia"/>
          <w:color w:val="000000" w:themeColor="text1"/>
          <w:sz w:val="24"/>
          <w:szCs w:val="24"/>
        </w:rPr>
        <w:t xml:space="preserve">の実現を目指している。　　</w:t>
      </w:r>
    </w:p>
    <w:p w:rsidR="00DC6447" w:rsidRPr="008E21E4" w:rsidRDefault="00DC6447" w:rsidP="00A82EED">
      <w:pPr>
        <w:ind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府内</w:t>
      </w:r>
      <w:r w:rsidR="0002314F" w:rsidRPr="008E21E4">
        <w:rPr>
          <w:rFonts w:ascii="ＭＳ ゴシック" w:eastAsia="ＭＳ ゴシック" w:hAnsi="ＭＳ ゴシック" w:hint="eastAsia"/>
          <w:color w:val="000000" w:themeColor="text1"/>
          <w:sz w:val="24"/>
          <w:szCs w:val="24"/>
        </w:rPr>
        <w:t>全</w:t>
      </w:r>
      <w:r w:rsidRPr="008E21E4">
        <w:rPr>
          <w:rFonts w:ascii="ＭＳ ゴシック" w:eastAsia="ＭＳ ゴシック" w:hAnsi="ＭＳ ゴシック" w:hint="eastAsia"/>
          <w:color w:val="000000" w:themeColor="text1"/>
          <w:sz w:val="24"/>
          <w:szCs w:val="24"/>
        </w:rPr>
        <w:t>市町村に対する聴取結果からも、地域の課題は多岐にわたっており、その解決に向けた協働の取り組みも多様な主体の組み合わせを想定する必要があり、一律あるいは画一的な評価基準にはなじ</w:t>
      </w:r>
      <w:r w:rsidR="00C4063E" w:rsidRPr="008E21E4">
        <w:rPr>
          <w:rFonts w:ascii="ＭＳ ゴシック" w:eastAsia="ＭＳ ゴシック" w:hAnsi="ＭＳ ゴシック" w:hint="eastAsia"/>
          <w:color w:val="000000" w:themeColor="text1"/>
          <w:sz w:val="24"/>
          <w:szCs w:val="24"/>
        </w:rPr>
        <w:t>み難い</w:t>
      </w:r>
      <w:r w:rsidRPr="008E21E4">
        <w:rPr>
          <w:rFonts w:ascii="ＭＳ ゴシック" w:eastAsia="ＭＳ ゴシック" w:hAnsi="ＭＳ ゴシック" w:hint="eastAsia"/>
          <w:color w:val="000000" w:themeColor="text1"/>
          <w:sz w:val="24"/>
          <w:szCs w:val="24"/>
        </w:rPr>
        <w:t>と考える。</w:t>
      </w:r>
    </w:p>
    <w:p w:rsidR="00DC6447" w:rsidRPr="008E21E4" w:rsidRDefault="00AA2EDF" w:rsidP="00A82EED">
      <w:pPr>
        <w:widowControl/>
        <w:ind w:firstLineChars="100" w:firstLine="223"/>
        <w:jc w:val="left"/>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このため、</w:t>
      </w:r>
      <w:r w:rsidR="00C4063E" w:rsidRPr="008E21E4">
        <w:rPr>
          <w:rFonts w:ascii="ＭＳ ゴシック" w:eastAsia="ＭＳ ゴシック" w:hAnsi="ＭＳ ゴシック" w:hint="eastAsia"/>
          <w:color w:val="000000" w:themeColor="text1"/>
          <w:sz w:val="24"/>
          <w:szCs w:val="24"/>
        </w:rPr>
        <w:t>協働要件については、</w:t>
      </w:r>
      <w:r w:rsidR="00DC6447" w:rsidRPr="008E21E4">
        <w:rPr>
          <w:rFonts w:ascii="ＭＳ ゴシック" w:eastAsia="ＭＳ ゴシック" w:hAnsi="ＭＳ ゴシック" w:hint="eastAsia"/>
          <w:color w:val="000000" w:themeColor="text1"/>
          <w:sz w:val="24"/>
          <w:szCs w:val="24"/>
        </w:rPr>
        <w:t>個々の</w:t>
      </w:r>
      <w:r w:rsidR="00C4063E" w:rsidRPr="008E21E4">
        <w:rPr>
          <w:rFonts w:ascii="ＭＳ ゴシック" w:eastAsia="ＭＳ ゴシック" w:hAnsi="ＭＳ ゴシック" w:hint="eastAsia"/>
          <w:color w:val="000000" w:themeColor="text1"/>
          <w:sz w:val="24"/>
          <w:szCs w:val="24"/>
        </w:rPr>
        <w:t>申請法人</w:t>
      </w:r>
      <w:r w:rsidR="00DC6447" w:rsidRPr="008E21E4">
        <w:rPr>
          <w:rFonts w:ascii="ＭＳ ゴシック" w:eastAsia="ＭＳ ゴシック" w:hAnsi="ＭＳ ゴシック" w:hint="eastAsia"/>
          <w:color w:val="000000" w:themeColor="text1"/>
          <w:sz w:val="24"/>
          <w:szCs w:val="24"/>
        </w:rPr>
        <w:t>ごとに</w:t>
      </w:r>
      <w:r w:rsidR="00C4063E" w:rsidRPr="008E21E4">
        <w:rPr>
          <w:rFonts w:ascii="ＭＳ ゴシック" w:eastAsia="ＭＳ ゴシック" w:hAnsi="ＭＳ ゴシック" w:hint="eastAsia"/>
          <w:color w:val="000000" w:themeColor="text1"/>
          <w:sz w:val="24"/>
          <w:szCs w:val="24"/>
        </w:rPr>
        <w:t>、その協働の取り組みが</w:t>
      </w:r>
      <w:r w:rsidR="00560284" w:rsidRPr="008E21E4">
        <w:rPr>
          <w:rFonts w:ascii="ＭＳ ゴシック" w:eastAsia="ＭＳ ゴシック" w:hAnsi="ＭＳ ゴシック" w:hint="eastAsia"/>
          <w:color w:val="000000" w:themeColor="text1"/>
          <w:sz w:val="24"/>
          <w:szCs w:val="24"/>
        </w:rPr>
        <w:t>府内の</w:t>
      </w:r>
      <w:r w:rsidR="00DC6447" w:rsidRPr="008E21E4">
        <w:rPr>
          <w:rFonts w:ascii="ＭＳ ゴシック" w:eastAsia="ＭＳ ゴシック" w:hAnsi="ＭＳ ゴシック" w:hint="eastAsia"/>
          <w:color w:val="000000" w:themeColor="text1"/>
          <w:sz w:val="24"/>
          <w:szCs w:val="24"/>
        </w:rPr>
        <w:t>地域課題の解決に向けた活動となっているか等を</w:t>
      </w:r>
      <w:r w:rsidR="00304E33" w:rsidRPr="008E21E4">
        <w:rPr>
          <w:rFonts w:ascii="ＭＳ ゴシック" w:eastAsia="ＭＳ ゴシック" w:hAnsi="ＭＳ ゴシック" w:hint="eastAsia"/>
          <w:color w:val="000000" w:themeColor="text1"/>
          <w:sz w:val="24"/>
          <w:szCs w:val="24"/>
        </w:rPr>
        <w:t>、</w:t>
      </w:r>
      <w:r w:rsidR="00161839" w:rsidRPr="008E21E4">
        <w:rPr>
          <w:rFonts w:ascii="ＭＳ ゴシック" w:eastAsia="ＭＳ ゴシック" w:hAnsi="ＭＳ ゴシック" w:hint="eastAsia"/>
          <w:color w:val="000000" w:themeColor="text1"/>
          <w:sz w:val="24"/>
          <w:szCs w:val="24"/>
        </w:rPr>
        <w:t>第三者等の意見も参考にして</w:t>
      </w:r>
      <w:r w:rsidR="00DC6447" w:rsidRPr="008E21E4">
        <w:rPr>
          <w:rFonts w:ascii="ＭＳ ゴシック" w:eastAsia="ＭＳ ゴシック" w:hAnsi="ＭＳ ゴシック" w:hint="eastAsia"/>
          <w:color w:val="000000" w:themeColor="text1"/>
          <w:sz w:val="24"/>
          <w:szCs w:val="24"/>
        </w:rPr>
        <w:t>具体的に評価し判断する必要がある。</w:t>
      </w:r>
    </w:p>
    <w:p w:rsidR="00560284" w:rsidRPr="008E21E4" w:rsidRDefault="00560284" w:rsidP="00A82EED">
      <w:pPr>
        <w:widowControl/>
        <w:ind w:firstLineChars="100" w:firstLine="223"/>
        <w:jc w:val="left"/>
        <w:rPr>
          <w:rFonts w:ascii="ＭＳ ゴシック" w:eastAsia="ＭＳ ゴシック" w:hAnsi="ＭＳ ゴシック"/>
          <w:color w:val="000000" w:themeColor="text1"/>
          <w:sz w:val="24"/>
          <w:szCs w:val="24"/>
        </w:rPr>
      </w:pPr>
    </w:p>
    <w:p w:rsidR="00A549F0" w:rsidRPr="008E21E4" w:rsidRDefault="00560284" w:rsidP="00A549F0">
      <w:pPr>
        <w:widowControl/>
        <w:ind w:firstLineChars="100" w:firstLine="223"/>
        <w:jc w:val="left"/>
        <w:rPr>
          <w:rFonts w:ascii="ＭＳ ゴシック" w:eastAsia="ＭＳ ゴシック" w:hAnsi="ＭＳ ゴシック"/>
          <w:b/>
          <w:color w:val="000000" w:themeColor="text1"/>
          <w:sz w:val="28"/>
          <w:szCs w:val="28"/>
        </w:rPr>
      </w:pPr>
      <w:r w:rsidRPr="008E21E4">
        <w:rPr>
          <w:rFonts w:ascii="ＭＳ ゴシック" w:eastAsia="ＭＳ ゴシック" w:hAnsi="ＭＳ ゴシック" w:hint="eastAsia"/>
          <w:color w:val="000000" w:themeColor="text1"/>
          <w:sz w:val="24"/>
          <w:szCs w:val="24"/>
        </w:rPr>
        <w:t>以上の指定基準について、</w:t>
      </w:r>
      <w:r w:rsidR="0002314F" w:rsidRPr="008E21E4">
        <w:rPr>
          <w:rFonts w:ascii="ＭＳ ゴシック" w:eastAsia="ＭＳ ゴシック" w:hAnsi="ＭＳ ゴシック" w:hint="eastAsia"/>
          <w:color w:val="000000" w:themeColor="text1"/>
          <w:sz w:val="24"/>
          <w:szCs w:val="24"/>
        </w:rPr>
        <w:t>次頁に</w:t>
      </w:r>
      <w:r w:rsidRPr="008E21E4">
        <w:rPr>
          <w:rFonts w:ascii="ＭＳ ゴシック" w:eastAsia="ＭＳ ゴシック" w:hAnsi="ＭＳ ゴシック" w:hint="eastAsia"/>
          <w:color w:val="000000" w:themeColor="text1"/>
          <w:sz w:val="24"/>
          <w:szCs w:val="24"/>
        </w:rPr>
        <w:t>別表</w:t>
      </w:r>
      <w:r w:rsidR="0002314F" w:rsidRPr="008E21E4">
        <w:rPr>
          <w:rFonts w:ascii="ＭＳ ゴシック" w:eastAsia="ＭＳ ゴシック" w:hAnsi="ＭＳ ゴシック" w:hint="eastAsia"/>
          <w:color w:val="000000" w:themeColor="text1"/>
          <w:sz w:val="24"/>
          <w:szCs w:val="24"/>
        </w:rPr>
        <w:t>として</w:t>
      </w:r>
      <w:r w:rsidR="00B53EC0" w:rsidRPr="008E21E4">
        <w:rPr>
          <w:rFonts w:ascii="ＭＳ ゴシック" w:eastAsia="ＭＳ ゴシック" w:hAnsi="ＭＳ ゴシック" w:hint="eastAsia"/>
          <w:color w:val="000000" w:themeColor="text1"/>
          <w:sz w:val="24"/>
          <w:szCs w:val="24"/>
        </w:rPr>
        <w:t>一覧を</w:t>
      </w:r>
      <w:r w:rsidRPr="008E21E4">
        <w:rPr>
          <w:rFonts w:ascii="ＭＳ ゴシック" w:eastAsia="ＭＳ ゴシック" w:hAnsi="ＭＳ ゴシック" w:hint="eastAsia"/>
          <w:color w:val="000000" w:themeColor="text1"/>
          <w:sz w:val="24"/>
          <w:szCs w:val="24"/>
        </w:rPr>
        <w:t>掲げ</w:t>
      </w:r>
      <w:r w:rsidR="0002314F" w:rsidRPr="008E21E4">
        <w:rPr>
          <w:rFonts w:ascii="ＭＳ ゴシック" w:eastAsia="ＭＳ ゴシック" w:hAnsi="ＭＳ ゴシック" w:hint="eastAsia"/>
          <w:color w:val="000000" w:themeColor="text1"/>
          <w:sz w:val="24"/>
          <w:szCs w:val="24"/>
        </w:rPr>
        <w:t>た</w:t>
      </w:r>
      <w:r w:rsidRPr="008E21E4">
        <w:rPr>
          <w:rFonts w:ascii="ＭＳ ゴシック" w:eastAsia="ＭＳ ゴシック" w:hAnsi="ＭＳ ゴシック" w:hint="eastAsia"/>
          <w:color w:val="000000" w:themeColor="text1"/>
          <w:sz w:val="24"/>
          <w:szCs w:val="24"/>
        </w:rPr>
        <w:t>。</w:t>
      </w:r>
      <w:r w:rsidR="00DC6447" w:rsidRPr="008E21E4">
        <w:rPr>
          <w:rFonts w:asciiTheme="minorEastAsia" w:hAnsiTheme="minorEastAsia"/>
          <w:color w:val="000000" w:themeColor="text1"/>
          <w:sz w:val="24"/>
          <w:szCs w:val="24"/>
        </w:rPr>
        <w:br w:type="page"/>
      </w:r>
      <w:r w:rsidR="00114061" w:rsidRPr="008E21E4">
        <w:rPr>
          <w:rFonts w:ascii="ＭＳ ゴシック" w:eastAsia="ＭＳ ゴシック" w:hAnsi="ＭＳ ゴシック" w:hint="eastAsia"/>
          <w:b/>
          <w:color w:val="000000" w:themeColor="text1"/>
          <w:sz w:val="28"/>
          <w:szCs w:val="28"/>
        </w:rPr>
        <w:lastRenderedPageBreak/>
        <w:t>別表</w:t>
      </w:r>
      <w:r w:rsidR="00F544F7" w:rsidRPr="008E21E4">
        <w:rPr>
          <w:rFonts w:ascii="ＭＳ ゴシック" w:eastAsia="ＭＳ ゴシック" w:hAnsi="ＭＳ ゴシック" w:hint="eastAsia"/>
          <w:b/>
          <w:color w:val="000000" w:themeColor="text1"/>
          <w:sz w:val="28"/>
          <w:szCs w:val="28"/>
        </w:rPr>
        <w:t xml:space="preserve">　</w:t>
      </w:r>
      <w:r w:rsidR="00114061" w:rsidRPr="008E21E4">
        <w:rPr>
          <w:rFonts w:ascii="ＭＳ ゴシック" w:eastAsia="ＭＳ ゴシック" w:hAnsi="ＭＳ ゴシック" w:hint="eastAsia"/>
          <w:b/>
          <w:color w:val="000000" w:themeColor="text1"/>
          <w:sz w:val="28"/>
          <w:szCs w:val="28"/>
        </w:rPr>
        <w:t>地方税法第37条の２第１項第４号に掲げる寄附金の控除対象に</w:t>
      </w:r>
    </w:p>
    <w:p w:rsidR="00114061" w:rsidRPr="008E21E4" w:rsidRDefault="00A549F0" w:rsidP="00A549F0">
      <w:pPr>
        <w:widowControl/>
        <w:ind w:firstLineChars="200" w:firstLine="529"/>
        <w:jc w:val="left"/>
        <w:rPr>
          <w:rFonts w:asciiTheme="minorEastAsia" w:hAnsiTheme="minorEastAsia"/>
          <w:color w:val="000000" w:themeColor="text1"/>
          <w:sz w:val="24"/>
          <w:szCs w:val="24"/>
        </w:rPr>
      </w:pPr>
      <w:r w:rsidRPr="008E21E4">
        <w:rPr>
          <w:rFonts w:ascii="ＭＳ ゴシック" w:eastAsia="ＭＳ ゴシック" w:hAnsi="ＭＳ ゴシック" w:hint="eastAsia"/>
          <w:b/>
          <w:color w:val="000000" w:themeColor="text1"/>
          <w:sz w:val="28"/>
          <w:szCs w:val="28"/>
        </w:rPr>
        <w:t xml:space="preserve">　</w:t>
      </w:r>
      <w:r w:rsidR="00114061" w:rsidRPr="008E21E4">
        <w:rPr>
          <w:rFonts w:ascii="ＭＳ ゴシック" w:eastAsia="ＭＳ ゴシック" w:hAnsi="ＭＳ ゴシック" w:hint="eastAsia"/>
          <w:b/>
          <w:color w:val="000000" w:themeColor="text1"/>
          <w:sz w:val="28"/>
          <w:szCs w:val="28"/>
        </w:rPr>
        <w:t>相応しい特定非営利活動法人の指定基準について</w:t>
      </w:r>
    </w:p>
    <w:tbl>
      <w:tblPr>
        <w:tblStyle w:val="a5"/>
        <w:tblW w:w="9747" w:type="dxa"/>
        <w:tblLook w:val="04A0" w:firstRow="1" w:lastRow="0" w:firstColumn="1" w:lastColumn="0" w:noHBand="0" w:noVBand="1"/>
      </w:tblPr>
      <w:tblGrid>
        <w:gridCol w:w="2660"/>
        <w:gridCol w:w="7087"/>
      </w:tblGrid>
      <w:tr w:rsidR="008E21E4" w:rsidRPr="008E21E4" w:rsidTr="00FA7601">
        <w:trPr>
          <w:trHeight w:val="488"/>
        </w:trPr>
        <w:tc>
          <w:tcPr>
            <w:tcW w:w="2660" w:type="dxa"/>
            <w:tcBorders>
              <w:top w:val="single" w:sz="12" w:space="0" w:color="auto"/>
              <w:left w:val="single" w:sz="12" w:space="0" w:color="auto"/>
              <w:bottom w:val="double" w:sz="4" w:space="0" w:color="auto"/>
            </w:tcBorders>
            <w:vAlign w:val="center"/>
          </w:tcPr>
          <w:p w:rsidR="00F544F7" w:rsidRPr="008E21E4" w:rsidRDefault="00F544F7" w:rsidP="00FA7601">
            <w:pPr>
              <w:jc w:val="center"/>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要　件</w:t>
            </w:r>
          </w:p>
        </w:tc>
        <w:tc>
          <w:tcPr>
            <w:tcW w:w="7087" w:type="dxa"/>
            <w:tcBorders>
              <w:top w:val="single" w:sz="12" w:space="0" w:color="auto"/>
              <w:bottom w:val="double" w:sz="4" w:space="0" w:color="auto"/>
              <w:right w:val="single" w:sz="12" w:space="0" w:color="auto"/>
            </w:tcBorders>
            <w:vAlign w:val="center"/>
          </w:tcPr>
          <w:p w:rsidR="00F544F7" w:rsidRPr="008E21E4" w:rsidRDefault="00F544F7" w:rsidP="00114061">
            <w:pPr>
              <w:jc w:val="center"/>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内</w:t>
            </w:r>
            <w:r w:rsidR="00114061" w:rsidRPr="008E21E4">
              <w:rPr>
                <w:rFonts w:ascii="ＭＳ ゴシック" w:eastAsia="ＭＳ ゴシック" w:hAnsi="ＭＳ ゴシック" w:hint="eastAsia"/>
                <w:color w:val="000000" w:themeColor="text1"/>
                <w:sz w:val="24"/>
                <w:szCs w:val="24"/>
              </w:rPr>
              <w:t xml:space="preserve">　</w:t>
            </w:r>
            <w:r w:rsidRPr="008E21E4">
              <w:rPr>
                <w:rFonts w:ascii="ＭＳ ゴシック" w:eastAsia="ＭＳ ゴシック" w:hAnsi="ＭＳ ゴシック" w:hint="eastAsia"/>
                <w:color w:val="000000" w:themeColor="text1"/>
                <w:sz w:val="24"/>
                <w:szCs w:val="24"/>
              </w:rPr>
              <w:t>容</w:t>
            </w:r>
          </w:p>
        </w:tc>
      </w:tr>
      <w:tr w:rsidR="008E21E4" w:rsidRPr="008E21E4" w:rsidTr="00114061">
        <w:trPr>
          <w:trHeight w:val="330"/>
        </w:trPr>
        <w:tc>
          <w:tcPr>
            <w:tcW w:w="2660" w:type="dxa"/>
            <w:tcBorders>
              <w:top w:val="double" w:sz="4" w:space="0" w:color="auto"/>
              <w:left w:val="single" w:sz="12" w:space="0" w:color="auto"/>
              <w:bottom w:val="single" w:sz="4" w:space="0" w:color="auto"/>
            </w:tcBorders>
            <w:vAlign w:val="center"/>
          </w:tcPr>
          <w:p w:rsidR="00F544F7" w:rsidRPr="008E21E4" w:rsidRDefault="00F544F7" w:rsidP="00FA7601">
            <w:pPr>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１　申請適格性</w:t>
            </w:r>
          </w:p>
        </w:tc>
        <w:tc>
          <w:tcPr>
            <w:tcW w:w="7087" w:type="dxa"/>
            <w:tcBorders>
              <w:top w:val="double" w:sz="4" w:space="0" w:color="auto"/>
              <w:bottom w:val="single" w:sz="4" w:space="0" w:color="auto"/>
              <w:right w:val="single" w:sz="12" w:space="0" w:color="auto"/>
            </w:tcBorders>
            <w:vAlign w:val="center"/>
          </w:tcPr>
          <w:p w:rsidR="00F544F7" w:rsidRPr="008E21E4" w:rsidRDefault="00F544F7" w:rsidP="00FA7601">
            <w:pPr>
              <w:rPr>
                <w:rFonts w:ascii="ＭＳ ゴシック" w:eastAsia="ＭＳ ゴシック" w:hAnsi="ＭＳ ゴシック"/>
                <w:b/>
                <w:color w:val="000000" w:themeColor="text1"/>
                <w:sz w:val="24"/>
                <w:szCs w:val="24"/>
              </w:rPr>
            </w:pPr>
            <w:r w:rsidRPr="008E21E4">
              <w:rPr>
                <w:rFonts w:ascii="ＭＳ ゴシック" w:eastAsia="ＭＳ ゴシック" w:hAnsi="ＭＳ ゴシック" w:hint="eastAsia"/>
                <w:color w:val="000000" w:themeColor="text1"/>
                <w:sz w:val="24"/>
                <w:szCs w:val="24"/>
              </w:rPr>
              <w:t>次の（１）、（２）、（３）のいずれの要件も満たしていること</w:t>
            </w:r>
          </w:p>
        </w:tc>
      </w:tr>
      <w:tr w:rsidR="008E21E4" w:rsidRPr="008E21E4" w:rsidTr="00114061">
        <w:trPr>
          <w:trHeight w:val="735"/>
        </w:trPr>
        <w:tc>
          <w:tcPr>
            <w:tcW w:w="2660" w:type="dxa"/>
            <w:tcBorders>
              <w:top w:val="single" w:sz="4" w:space="0" w:color="auto"/>
              <w:left w:val="single" w:sz="12" w:space="0" w:color="auto"/>
              <w:bottom w:val="dashed" w:sz="4" w:space="0" w:color="auto"/>
            </w:tcBorders>
            <w:vAlign w:val="center"/>
          </w:tcPr>
          <w:p w:rsidR="00F544F7" w:rsidRPr="008E21E4" w:rsidRDefault="00F544F7" w:rsidP="00FA7601">
            <w:pPr>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（１）事務所要件</w:t>
            </w:r>
          </w:p>
        </w:tc>
        <w:tc>
          <w:tcPr>
            <w:tcW w:w="7087" w:type="dxa"/>
            <w:tcBorders>
              <w:top w:val="single" w:sz="4" w:space="0" w:color="auto"/>
              <w:bottom w:val="dashed" w:sz="4" w:space="0" w:color="auto"/>
              <w:right w:val="single" w:sz="12" w:space="0" w:color="auto"/>
            </w:tcBorders>
            <w:vAlign w:val="center"/>
          </w:tcPr>
          <w:p w:rsidR="00F544F7" w:rsidRPr="008E21E4" w:rsidRDefault="00F544F7" w:rsidP="00FA7601">
            <w:pPr>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大阪府内に事務所を有</w:t>
            </w:r>
            <w:r w:rsidR="00B53EC0" w:rsidRPr="008E21E4">
              <w:rPr>
                <w:rFonts w:ascii="ＭＳ ゴシック" w:eastAsia="ＭＳ ゴシック" w:hAnsi="ＭＳ ゴシック" w:hint="eastAsia"/>
                <w:color w:val="000000" w:themeColor="text1"/>
                <w:sz w:val="24"/>
                <w:szCs w:val="24"/>
              </w:rPr>
              <w:t>している</w:t>
            </w:r>
            <w:r w:rsidRPr="008E21E4">
              <w:rPr>
                <w:rFonts w:ascii="ＭＳ ゴシック" w:eastAsia="ＭＳ ゴシック" w:hAnsi="ＭＳ ゴシック" w:hint="eastAsia"/>
                <w:color w:val="000000" w:themeColor="text1"/>
                <w:sz w:val="24"/>
                <w:szCs w:val="24"/>
              </w:rPr>
              <w:t>こと</w:t>
            </w:r>
          </w:p>
          <w:p w:rsidR="00F544F7" w:rsidRPr="008E21E4" w:rsidRDefault="00F544F7" w:rsidP="00FA7601">
            <w:pPr>
              <w:ind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・事務所の主たる、従たるは問わない</w:t>
            </w:r>
          </w:p>
        </w:tc>
      </w:tr>
      <w:tr w:rsidR="008E21E4" w:rsidRPr="008E21E4" w:rsidTr="00114061">
        <w:trPr>
          <w:trHeight w:val="567"/>
        </w:trPr>
        <w:tc>
          <w:tcPr>
            <w:tcW w:w="2660" w:type="dxa"/>
            <w:tcBorders>
              <w:top w:val="dashed" w:sz="4" w:space="0" w:color="auto"/>
              <w:left w:val="single" w:sz="12" w:space="0" w:color="auto"/>
              <w:bottom w:val="dashed" w:sz="4" w:space="0" w:color="auto"/>
            </w:tcBorders>
            <w:vAlign w:val="center"/>
          </w:tcPr>
          <w:p w:rsidR="00F544F7" w:rsidRPr="008E21E4" w:rsidRDefault="00F544F7" w:rsidP="00FA7601">
            <w:pPr>
              <w:jc w:val="left"/>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（２）活動実績要件</w:t>
            </w:r>
          </w:p>
        </w:tc>
        <w:tc>
          <w:tcPr>
            <w:tcW w:w="7087" w:type="dxa"/>
            <w:tcBorders>
              <w:top w:val="dashed" w:sz="4" w:space="0" w:color="auto"/>
              <w:bottom w:val="dashed" w:sz="4" w:space="0" w:color="auto"/>
              <w:right w:val="single" w:sz="12" w:space="0" w:color="auto"/>
            </w:tcBorders>
            <w:vAlign w:val="center"/>
          </w:tcPr>
          <w:p w:rsidR="00F544F7" w:rsidRPr="008E21E4" w:rsidRDefault="00F544F7" w:rsidP="00114061">
            <w:pPr>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２事業年度以上の活動実績を有すること</w:t>
            </w:r>
          </w:p>
          <w:p w:rsidR="00B53EC0" w:rsidRPr="008E21E4" w:rsidRDefault="00B53EC0" w:rsidP="00B53EC0">
            <w:pPr>
              <w:ind w:left="447" w:hangingChars="200" w:hanging="447"/>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 xml:space="preserve">　・条例指定の申出日より前に終了した直近の2事業年度を「実績判定期間」とする。</w:t>
            </w:r>
          </w:p>
        </w:tc>
      </w:tr>
      <w:tr w:rsidR="008E21E4" w:rsidRPr="008E21E4" w:rsidTr="00114061">
        <w:tc>
          <w:tcPr>
            <w:tcW w:w="2660" w:type="dxa"/>
            <w:tcBorders>
              <w:top w:val="dashed" w:sz="4" w:space="0" w:color="auto"/>
              <w:left w:val="single" w:sz="12" w:space="0" w:color="auto"/>
              <w:bottom w:val="single" w:sz="4" w:space="0" w:color="auto"/>
            </w:tcBorders>
            <w:vAlign w:val="center"/>
          </w:tcPr>
          <w:p w:rsidR="00F544F7" w:rsidRPr="008E21E4" w:rsidRDefault="00F544F7" w:rsidP="00FA7601">
            <w:pPr>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（３）欠格事由</w:t>
            </w:r>
          </w:p>
        </w:tc>
        <w:tc>
          <w:tcPr>
            <w:tcW w:w="7087" w:type="dxa"/>
            <w:tcBorders>
              <w:top w:val="dashed" w:sz="4" w:space="0" w:color="auto"/>
              <w:bottom w:val="single" w:sz="4" w:space="0" w:color="auto"/>
              <w:right w:val="single" w:sz="12" w:space="0" w:color="auto"/>
            </w:tcBorders>
            <w:vAlign w:val="center"/>
          </w:tcPr>
          <w:p w:rsidR="00F544F7" w:rsidRPr="008E21E4" w:rsidRDefault="00F544F7" w:rsidP="00FA7601">
            <w:pPr>
              <w:ind w:left="156" w:hangingChars="70" w:hanging="156"/>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次の①～⑥のいずれにも該当しないこと</w:t>
            </w:r>
          </w:p>
          <w:p w:rsidR="00F544F7" w:rsidRPr="008E21E4" w:rsidRDefault="004B767C" w:rsidP="004B767C">
            <w:pPr>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 xml:space="preserve">①　</w:t>
            </w:r>
            <w:r w:rsidR="00F544F7" w:rsidRPr="008E21E4">
              <w:rPr>
                <w:rFonts w:ascii="ＭＳ ゴシック" w:eastAsia="ＭＳ ゴシック" w:hAnsi="ＭＳ ゴシック" w:hint="eastAsia"/>
                <w:color w:val="000000" w:themeColor="text1"/>
                <w:sz w:val="24"/>
                <w:szCs w:val="24"/>
              </w:rPr>
              <w:t>役員が禁錮以上の刑に処せられたり、暴力団の構成員等である</w:t>
            </w:r>
          </w:p>
          <w:p w:rsidR="00F544F7" w:rsidRPr="008E21E4" w:rsidRDefault="004B767C" w:rsidP="004B767C">
            <w:pPr>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 xml:space="preserve">②　</w:t>
            </w:r>
            <w:r w:rsidR="00F544F7" w:rsidRPr="008E21E4">
              <w:rPr>
                <w:rFonts w:ascii="ＭＳ ゴシック" w:eastAsia="ＭＳ ゴシック" w:hAnsi="ＭＳ ゴシック" w:hint="eastAsia"/>
                <w:color w:val="000000" w:themeColor="text1"/>
                <w:sz w:val="24"/>
                <w:szCs w:val="24"/>
              </w:rPr>
              <w:t>認定又は指定の取消しの日から５年を経過していない</w:t>
            </w:r>
          </w:p>
          <w:p w:rsidR="00F544F7" w:rsidRPr="008E21E4" w:rsidRDefault="004B767C" w:rsidP="004B767C">
            <w:pPr>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 xml:space="preserve">③　</w:t>
            </w:r>
            <w:r w:rsidR="00F544F7" w:rsidRPr="008E21E4">
              <w:rPr>
                <w:rFonts w:ascii="ＭＳ ゴシック" w:eastAsia="ＭＳ ゴシック" w:hAnsi="ＭＳ ゴシック" w:hint="eastAsia"/>
                <w:color w:val="000000" w:themeColor="text1"/>
                <w:sz w:val="24"/>
                <w:szCs w:val="24"/>
              </w:rPr>
              <w:t>定款又は事業計画書の内容が法令等に違反している</w:t>
            </w:r>
          </w:p>
          <w:p w:rsidR="00F544F7" w:rsidRPr="008E21E4" w:rsidRDefault="004B767C" w:rsidP="004B767C">
            <w:pPr>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 xml:space="preserve">④　</w:t>
            </w:r>
            <w:r w:rsidR="00F544F7" w:rsidRPr="008E21E4">
              <w:rPr>
                <w:rFonts w:ascii="ＭＳ ゴシック" w:eastAsia="ＭＳ ゴシック" w:hAnsi="ＭＳ ゴシック" w:hint="eastAsia"/>
                <w:color w:val="000000" w:themeColor="text1"/>
                <w:sz w:val="24"/>
                <w:szCs w:val="24"/>
              </w:rPr>
              <w:t>国税又は地方税の滞納処分を受けている</w:t>
            </w:r>
            <w:r w:rsidRPr="008E21E4">
              <w:rPr>
                <w:rFonts w:ascii="ＭＳ ゴシック" w:eastAsia="ＭＳ ゴシック" w:hAnsi="ＭＳ ゴシック" w:hint="eastAsia"/>
                <w:color w:val="000000" w:themeColor="text1"/>
                <w:sz w:val="24"/>
                <w:szCs w:val="24"/>
              </w:rPr>
              <w:t>こと</w:t>
            </w:r>
          </w:p>
          <w:p w:rsidR="00F544F7" w:rsidRPr="008E21E4" w:rsidRDefault="004B767C" w:rsidP="004B767C">
            <w:pPr>
              <w:ind w:left="223" w:hangingChars="100" w:hanging="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 xml:space="preserve">⑤　</w:t>
            </w:r>
            <w:r w:rsidR="00F544F7" w:rsidRPr="008E21E4">
              <w:rPr>
                <w:rFonts w:ascii="ＭＳ ゴシック" w:eastAsia="ＭＳ ゴシック" w:hAnsi="ＭＳ ゴシック" w:hint="eastAsia"/>
                <w:color w:val="000000" w:themeColor="text1"/>
                <w:sz w:val="24"/>
                <w:szCs w:val="24"/>
              </w:rPr>
              <w:t>国税に係る重加算税又は地方税に係る重加算金を課された日から３年を経過していない</w:t>
            </w:r>
          </w:p>
          <w:p w:rsidR="00F544F7" w:rsidRPr="008E21E4" w:rsidRDefault="004B767C" w:rsidP="004B767C">
            <w:pPr>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 xml:space="preserve">⑥　</w:t>
            </w:r>
            <w:r w:rsidR="00F544F7" w:rsidRPr="008E21E4">
              <w:rPr>
                <w:rFonts w:ascii="ＭＳ ゴシック" w:eastAsia="ＭＳ ゴシック" w:hAnsi="ＭＳ ゴシック" w:hint="eastAsia"/>
                <w:color w:val="000000" w:themeColor="text1"/>
                <w:sz w:val="24"/>
                <w:szCs w:val="24"/>
              </w:rPr>
              <w:t>その他　暴力団、暴力団又は暴力団の構成員等の統制下にある</w:t>
            </w:r>
          </w:p>
        </w:tc>
      </w:tr>
      <w:tr w:rsidR="008E21E4" w:rsidRPr="008E21E4" w:rsidTr="00FA7601">
        <w:tc>
          <w:tcPr>
            <w:tcW w:w="2660" w:type="dxa"/>
            <w:tcBorders>
              <w:left w:val="single" w:sz="12" w:space="0" w:color="auto"/>
              <w:bottom w:val="single" w:sz="4" w:space="0" w:color="auto"/>
            </w:tcBorders>
            <w:vAlign w:val="center"/>
          </w:tcPr>
          <w:p w:rsidR="00F544F7" w:rsidRPr="008E21E4" w:rsidRDefault="00F544F7" w:rsidP="00FA7601">
            <w:pPr>
              <w:jc w:val="left"/>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２　基本要件</w:t>
            </w:r>
          </w:p>
        </w:tc>
        <w:tc>
          <w:tcPr>
            <w:tcW w:w="7087" w:type="dxa"/>
            <w:tcBorders>
              <w:bottom w:val="single" w:sz="4" w:space="0" w:color="auto"/>
              <w:right w:val="single" w:sz="12" w:space="0" w:color="auto"/>
            </w:tcBorders>
            <w:vAlign w:val="center"/>
          </w:tcPr>
          <w:p w:rsidR="00F544F7" w:rsidRPr="008E21E4" w:rsidRDefault="00F544F7" w:rsidP="00FA7601">
            <w:pPr>
              <w:ind w:left="156" w:hangingChars="70" w:hanging="156"/>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次の①～⑥のいずれ</w:t>
            </w:r>
            <w:r w:rsidR="004B767C" w:rsidRPr="008E21E4">
              <w:rPr>
                <w:rFonts w:ascii="ＭＳ ゴシック" w:eastAsia="ＭＳ ゴシック" w:hAnsi="ＭＳ ゴシック" w:hint="eastAsia"/>
                <w:color w:val="000000" w:themeColor="text1"/>
                <w:sz w:val="24"/>
                <w:szCs w:val="24"/>
              </w:rPr>
              <w:t>にも該当すること</w:t>
            </w:r>
          </w:p>
          <w:p w:rsidR="004B767C" w:rsidRPr="008E21E4" w:rsidRDefault="004B767C" w:rsidP="004B767C">
            <w:pPr>
              <w:jc w:val="left"/>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 xml:space="preserve">①　</w:t>
            </w:r>
            <w:r w:rsidR="00F544F7" w:rsidRPr="008E21E4">
              <w:rPr>
                <w:rFonts w:ascii="ＭＳ ゴシック" w:eastAsia="ＭＳ ゴシック" w:hAnsi="ＭＳ ゴシック" w:hint="eastAsia"/>
                <w:color w:val="000000" w:themeColor="text1"/>
                <w:sz w:val="24"/>
                <w:szCs w:val="24"/>
              </w:rPr>
              <w:t>事業活動において共益的な活動の占める割合が50％未満である</w:t>
            </w:r>
          </w:p>
          <w:p w:rsidR="00F544F7" w:rsidRPr="008E21E4" w:rsidRDefault="00F544F7" w:rsidP="004B767C">
            <w:pPr>
              <w:ind w:firstLineChars="100" w:firstLine="223"/>
              <w:jc w:val="left"/>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こと</w:t>
            </w:r>
          </w:p>
          <w:p w:rsidR="00F544F7" w:rsidRPr="008E21E4" w:rsidRDefault="004B767C" w:rsidP="004B767C">
            <w:pPr>
              <w:jc w:val="left"/>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 xml:space="preserve">②　</w:t>
            </w:r>
            <w:r w:rsidR="00F544F7" w:rsidRPr="008E21E4">
              <w:rPr>
                <w:rFonts w:ascii="ＭＳ ゴシック" w:eastAsia="ＭＳ ゴシック" w:hAnsi="ＭＳ ゴシック" w:hint="eastAsia"/>
                <w:color w:val="000000" w:themeColor="text1"/>
                <w:sz w:val="24"/>
                <w:szCs w:val="24"/>
              </w:rPr>
              <w:t>運営組織及び経理が適切であること</w:t>
            </w:r>
          </w:p>
          <w:p w:rsidR="00F544F7" w:rsidRPr="008E21E4" w:rsidRDefault="004B767C" w:rsidP="004B767C">
            <w:pPr>
              <w:jc w:val="left"/>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 xml:space="preserve">③　</w:t>
            </w:r>
            <w:r w:rsidR="00F544F7" w:rsidRPr="008E21E4">
              <w:rPr>
                <w:rFonts w:ascii="ＭＳ ゴシック" w:eastAsia="ＭＳ ゴシック" w:hAnsi="ＭＳ ゴシック" w:hint="eastAsia"/>
                <w:color w:val="000000" w:themeColor="text1"/>
                <w:sz w:val="24"/>
                <w:szCs w:val="24"/>
              </w:rPr>
              <w:t>事業活動の内容が適正であること</w:t>
            </w:r>
          </w:p>
          <w:p w:rsidR="00F544F7" w:rsidRPr="008E21E4" w:rsidRDefault="004B767C" w:rsidP="004B767C">
            <w:pPr>
              <w:jc w:val="left"/>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 xml:space="preserve">④　</w:t>
            </w:r>
            <w:r w:rsidR="00F544F7" w:rsidRPr="008E21E4">
              <w:rPr>
                <w:rFonts w:ascii="ＭＳ ゴシック" w:eastAsia="ＭＳ ゴシック" w:hAnsi="ＭＳ ゴシック" w:hint="eastAsia"/>
                <w:color w:val="000000" w:themeColor="text1"/>
                <w:sz w:val="24"/>
                <w:szCs w:val="24"/>
              </w:rPr>
              <w:t>情報公開を適切に行っていること</w:t>
            </w:r>
          </w:p>
          <w:p w:rsidR="00F544F7" w:rsidRPr="008E21E4" w:rsidRDefault="004B767C" w:rsidP="004B767C">
            <w:pPr>
              <w:jc w:val="left"/>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 xml:space="preserve">⑤　</w:t>
            </w:r>
            <w:r w:rsidR="00F544F7" w:rsidRPr="008E21E4">
              <w:rPr>
                <w:rFonts w:ascii="ＭＳ ゴシック" w:eastAsia="ＭＳ ゴシック" w:hAnsi="ＭＳ ゴシック" w:hint="eastAsia"/>
                <w:color w:val="000000" w:themeColor="text1"/>
                <w:sz w:val="24"/>
                <w:szCs w:val="24"/>
              </w:rPr>
              <w:t>事業報告書等を所轄庁に提出していること</w:t>
            </w:r>
          </w:p>
          <w:p w:rsidR="00F544F7" w:rsidRPr="008E21E4" w:rsidRDefault="004B767C" w:rsidP="004B767C">
            <w:pPr>
              <w:jc w:val="left"/>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 xml:space="preserve">⑥　</w:t>
            </w:r>
            <w:r w:rsidR="00F544F7" w:rsidRPr="008E21E4">
              <w:rPr>
                <w:rFonts w:ascii="ＭＳ ゴシック" w:eastAsia="ＭＳ ゴシック" w:hAnsi="ＭＳ ゴシック" w:hint="eastAsia"/>
                <w:color w:val="000000" w:themeColor="text1"/>
                <w:sz w:val="24"/>
                <w:szCs w:val="24"/>
              </w:rPr>
              <w:t>法令違反、不正の行為、公益に反する事実等がないこと</w:t>
            </w:r>
          </w:p>
        </w:tc>
      </w:tr>
      <w:tr w:rsidR="008E21E4" w:rsidRPr="008E21E4" w:rsidTr="00FA7601">
        <w:tc>
          <w:tcPr>
            <w:tcW w:w="2660" w:type="dxa"/>
            <w:tcBorders>
              <w:top w:val="single" w:sz="4" w:space="0" w:color="auto"/>
              <w:left w:val="single" w:sz="12" w:space="0" w:color="auto"/>
              <w:bottom w:val="single" w:sz="4" w:space="0" w:color="auto"/>
            </w:tcBorders>
            <w:vAlign w:val="center"/>
          </w:tcPr>
          <w:p w:rsidR="00F544F7" w:rsidRPr="008E21E4" w:rsidRDefault="00F544F7" w:rsidP="00FA7601">
            <w:pPr>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３　府民等からの支持、</w:t>
            </w:r>
          </w:p>
          <w:p w:rsidR="00F544F7" w:rsidRPr="008E21E4" w:rsidRDefault="00F544F7" w:rsidP="00FA7601">
            <w:pPr>
              <w:ind w:leftChars="200" w:left="387"/>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公益性の高さを</w:t>
            </w:r>
          </w:p>
          <w:p w:rsidR="00F544F7" w:rsidRPr="008E21E4" w:rsidRDefault="00F544F7" w:rsidP="00FA7601">
            <w:pPr>
              <w:ind w:leftChars="200" w:left="387"/>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確認する基準</w:t>
            </w:r>
          </w:p>
        </w:tc>
        <w:tc>
          <w:tcPr>
            <w:tcW w:w="7087" w:type="dxa"/>
            <w:tcBorders>
              <w:top w:val="single" w:sz="4" w:space="0" w:color="auto"/>
              <w:bottom w:val="single" w:sz="4" w:space="0" w:color="auto"/>
              <w:right w:val="single" w:sz="12" w:space="0" w:color="auto"/>
            </w:tcBorders>
            <w:vAlign w:val="center"/>
          </w:tcPr>
          <w:p w:rsidR="00F544F7" w:rsidRPr="008E21E4" w:rsidRDefault="00F544F7" w:rsidP="00FA7601">
            <w:pPr>
              <w:ind w:left="156" w:hangingChars="70" w:hanging="156"/>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次の（１）、（２）、（３）のいずれの要件も満たしていること</w:t>
            </w:r>
          </w:p>
        </w:tc>
      </w:tr>
      <w:tr w:rsidR="008E21E4" w:rsidRPr="008E21E4" w:rsidTr="00FA7601">
        <w:trPr>
          <w:trHeight w:val="848"/>
        </w:trPr>
        <w:tc>
          <w:tcPr>
            <w:tcW w:w="2660" w:type="dxa"/>
            <w:tcBorders>
              <w:top w:val="single" w:sz="4" w:space="0" w:color="auto"/>
              <w:left w:val="single" w:sz="12" w:space="0" w:color="auto"/>
              <w:bottom w:val="dashed" w:sz="4" w:space="0" w:color="auto"/>
            </w:tcBorders>
            <w:vAlign w:val="center"/>
          </w:tcPr>
          <w:p w:rsidR="00F544F7" w:rsidRPr="008E21E4" w:rsidRDefault="00F544F7" w:rsidP="00FA7601">
            <w:pPr>
              <w:ind w:right="241"/>
              <w:jc w:val="left"/>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（１）情報発信要件</w:t>
            </w:r>
          </w:p>
        </w:tc>
        <w:tc>
          <w:tcPr>
            <w:tcW w:w="7087" w:type="dxa"/>
            <w:tcBorders>
              <w:top w:val="single" w:sz="4" w:space="0" w:color="auto"/>
              <w:bottom w:val="dashed" w:sz="4" w:space="0" w:color="auto"/>
              <w:right w:val="single" w:sz="12" w:space="0" w:color="auto"/>
            </w:tcBorders>
            <w:vAlign w:val="center"/>
          </w:tcPr>
          <w:p w:rsidR="00F544F7" w:rsidRPr="008E21E4" w:rsidRDefault="00F544F7" w:rsidP="00FA7601">
            <w:pPr>
              <w:ind w:leftChars="18" w:left="35"/>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府民の理解を促進するため、法人の活動について、積極的かつ適切に情報を発信し、更新していること。</w:t>
            </w:r>
          </w:p>
        </w:tc>
      </w:tr>
      <w:tr w:rsidR="008E21E4" w:rsidRPr="008E21E4" w:rsidTr="00FA7601">
        <w:trPr>
          <w:trHeight w:val="1409"/>
        </w:trPr>
        <w:tc>
          <w:tcPr>
            <w:tcW w:w="2660" w:type="dxa"/>
            <w:tcBorders>
              <w:top w:val="dashed" w:sz="4" w:space="0" w:color="auto"/>
              <w:left w:val="single" w:sz="12" w:space="0" w:color="auto"/>
              <w:bottom w:val="dashed" w:sz="4" w:space="0" w:color="auto"/>
            </w:tcBorders>
            <w:vAlign w:val="center"/>
          </w:tcPr>
          <w:p w:rsidR="00F544F7" w:rsidRPr="008E21E4" w:rsidRDefault="00F544F7" w:rsidP="00FA7601">
            <w:pPr>
              <w:jc w:val="left"/>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（２）寄附金要件</w:t>
            </w:r>
          </w:p>
        </w:tc>
        <w:tc>
          <w:tcPr>
            <w:tcW w:w="7087" w:type="dxa"/>
            <w:tcBorders>
              <w:top w:val="dashed" w:sz="4" w:space="0" w:color="auto"/>
              <w:bottom w:val="dashed" w:sz="4" w:space="0" w:color="auto"/>
              <w:right w:val="single" w:sz="12" w:space="0" w:color="auto"/>
            </w:tcBorders>
            <w:vAlign w:val="center"/>
          </w:tcPr>
          <w:p w:rsidR="00F544F7" w:rsidRPr="008E21E4" w:rsidRDefault="00F544F7" w:rsidP="00FA7601">
            <w:pPr>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次の①又は②</w:t>
            </w:r>
            <w:r w:rsidR="004B767C" w:rsidRPr="008E21E4">
              <w:rPr>
                <w:rFonts w:ascii="ＭＳ ゴシック" w:eastAsia="ＭＳ ゴシック" w:hAnsi="ＭＳ ゴシック" w:hint="eastAsia"/>
                <w:color w:val="000000" w:themeColor="text1"/>
                <w:sz w:val="24"/>
                <w:szCs w:val="24"/>
              </w:rPr>
              <w:t>に該当すること（実績判定期間中の年平均）</w:t>
            </w:r>
          </w:p>
          <w:p w:rsidR="00F544F7" w:rsidRPr="008E21E4" w:rsidRDefault="004B767C" w:rsidP="004B767C">
            <w:pPr>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①　年間の</w:t>
            </w:r>
            <w:r w:rsidR="00F544F7" w:rsidRPr="008E21E4">
              <w:rPr>
                <w:rFonts w:ascii="ＭＳ ゴシック" w:eastAsia="ＭＳ ゴシック" w:hAnsi="ＭＳ ゴシック" w:hint="eastAsia"/>
                <w:color w:val="000000" w:themeColor="text1"/>
                <w:sz w:val="24"/>
                <w:szCs w:val="24"/>
              </w:rPr>
              <w:t>総収入に占める寄附金収入の割合が５分の１以上</w:t>
            </w:r>
          </w:p>
          <w:p w:rsidR="00F544F7" w:rsidRPr="008E21E4" w:rsidRDefault="004B767C" w:rsidP="004B767C">
            <w:pPr>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 xml:space="preserve">②　</w:t>
            </w:r>
            <w:r w:rsidR="00F544F7" w:rsidRPr="008E21E4">
              <w:rPr>
                <w:rFonts w:ascii="ＭＳ ゴシック" w:eastAsia="ＭＳ ゴシック" w:hAnsi="ＭＳ ゴシック" w:hint="eastAsia"/>
                <w:color w:val="000000" w:themeColor="text1"/>
                <w:sz w:val="24"/>
                <w:szCs w:val="24"/>
              </w:rPr>
              <w:t>年3,000円以上の寄附者が年平均50人以上</w:t>
            </w:r>
          </w:p>
        </w:tc>
      </w:tr>
      <w:tr w:rsidR="008E21E4" w:rsidRPr="008E21E4" w:rsidTr="00FA7601">
        <w:trPr>
          <w:trHeight w:val="834"/>
        </w:trPr>
        <w:tc>
          <w:tcPr>
            <w:tcW w:w="2660" w:type="dxa"/>
            <w:tcBorders>
              <w:top w:val="dashed" w:sz="4" w:space="0" w:color="auto"/>
              <w:left w:val="single" w:sz="12" w:space="0" w:color="auto"/>
              <w:bottom w:val="single" w:sz="12" w:space="0" w:color="auto"/>
            </w:tcBorders>
            <w:vAlign w:val="center"/>
          </w:tcPr>
          <w:p w:rsidR="00F544F7" w:rsidRPr="008E21E4" w:rsidRDefault="00F544F7" w:rsidP="00FA7601">
            <w:pPr>
              <w:ind w:right="241"/>
              <w:jc w:val="left"/>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（３）協働要件</w:t>
            </w:r>
          </w:p>
        </w:tc>
        <w:tc>
          <w:tcPr>
            <w:tcW w:w="7087" w:type="dxa"/>
            <w:tcBorders>
              <w:top w:val="dashed" w:sz="4" w:space="0" w:color="auto"/>
              <w:bottom w:val="single" w:sz="12" w:space="0" w:color="auto"/>
              <w:right w:val="single" w:sz="12" w:space="0" w:color="auto"/>
            </w:tcBorders>
            <w:vAlign w:val="center"/>
          </w:tcPr>
          <w:p w:rsidR="00F544F7" w:rsidRPr="008E21E4" w:rsidRDefault="00F544F7" w:rsidP="00FA7601">
            <w:pPr>
              <w:ind w:left="33" w:hangingChars="15" w:hanging="3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さまざまな団体と協働して、府内の地域課題の解決に向けた活動を</w:t>
            </w:r>
          </w:p>
          <w:p w:rsidR="00F544F7" w:rsidRPr="008E21E4" w:rsidRDefault="00F544F7" w:rsidP="00FA7601">
            <w:pPr>
              <w:ind w:left="33" w:hangingChars="15" w:hanging="3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行っていること</w:t>
            </w:r>
          </w:p>
        </w:tc>
      </w:tr>
    </w:tbl>
    <w:p w:rsidR="00F544F7" w:rsidRPr="008E21E4" w:rsidRDefault="00F544F7">
      <w:pPr>
        <w:widowControl/>
        <w:jc w:val="left"/>
        <w:rPr>
          <w:rFonts w:ascii="ＭＳ ゴシック" w:eastAsia="ＭＳ ゴシック" w:hAnsi="ＭＳ ゴシック"/>
          <w:color w:val="000000" w:themeColor="text1"/>
          <w:sz w:val="24"/>
          <w:szCs w:val="24"/>
        </w:rPr>
      </w:pPr>
      <w:r w:rsidRPr="008E21E4">
        <w:rPr>
          <w:rFonts w:ascii="ＭＳ ゴシック" w:eastAsia="ＭＳ ゴシック" w:hAnsi="ＭＳ ゴシック"/>
          <w:color w:val="000000" w:themeColor="text1"/>
          <w:sz w:val="24"/>
          <w:szCs w:val="24"/>
        </w:rPr>
        <w:br w:type="page"/>
      </w:r>
    </w:p>
    <w:p w:rsidR="00DC6447" w:rsidRPr="008E21E4" w:rsidRDefault="00DC6447" w:rsidP="00DC6447">
      <w:pPr>
        <w:rPr>
          <w:rFonts w:ascii="ＭＳ ゴシック" w:eastAsia="ＭＳ ゴシック" w:hAnsi="ＭＳ ゴシック"/>
          <w:b/>
          <w:color w:val="000000" w:themeColor="text1"/>
          <w:sz w:val="28"/>
          <w:szCs w:val="28"/>
        </w:rPr>
      </w:pPr>
      <w:r w:rsidRPr="008E21E4">
        <w:rPr>
          <w:rFonts w:ascii="ＭＳ ゴシック" w:eastAsia="ＭＳ ゴシック" w:hAnsi="ＭＳ ゴシック" w:hint="eastAsia"/>
          <w:b/>
          <w:color w:val="000000" w:themeColor="text1"/>
          <w:sz w:val="28"/>
          <w:szCs w:val="28"/>
        </w:rPr>
        <w:lastRenderedPageBreak/>
        <w:t>Ⅳ　審議の経緯</w:t>
      </w:r>
    </w:p>
    <w:p w:rsidR="00DC6447" w:rsidRPr="008E21E4" w:rsidRDefault="00DC6447" w:rsidP="00DC6447">
      <w:pPr>
        <w:rPr>
          <w:rFonts w:ascii="ＭＳ ゴシック" w:eastAsia="ＭＳ ゴシック" w:hAnsi="ＭＳ ゴシック"/>
          <w:color w:val="000000" w:themeColor="text1"/>
          <w:sz w:val="24"/>
          <w:szCs w:val="24"/>
        </w:rPr>
      </w:pPr>
    </w:p>
    <w:p w:rsidR="00114061" w:rsidRPr="008E21E4" w:rsidRDefault="00114061" w:rsidP="00114061">
      <w:pPr>
        <w:ind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上記の指定基準の考え方に到る審議の経緯について付言する。</w:t>
      </w:r>
    </w:p>
    <w:p w:rsidR="00114061" w:rsidRPr="008E21E4" w:rsidRDefault="00114061" w:rsidP="00DC6447">
      <w:pPr>
        <w:rPr>
          <w:rFonts w:ascii="ＭＳ ゴシック" w:eastAsia="ＭＳ ゴシック" w:hAnsi="ＭＳ ゴシック"/>
          <w:color w:val="000000" w:themeColor="text1"/>
          <w:sz w:val="24"/>
          <w:szCs w:val="24"/>
        </w:rPr>
      </w:pPr>
    </w:p>
    <w:p w:rsidR="00DC6447" w:rsidRPr="008E21E4" w:rsidRDefault="00DC6447" w:rsidP="00DC6447">
      <w:pPr>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１</w:t>
      </w:r>
      <w:r w:rsidR="00BD3DCE" w:rsidRPr="008E21E4">
        <w:rPr>
          <w:rFonts w:ascii="ＭＳ ゴシック" w:eastAsia="ＭＳ ゴシック" w:hAnsi="ＭＳ ゴシック" w:hint="eastAsia"/>
          <w:color w:val="000000" w:themeColor="text1"/>
          <w:sz w:val="24"/>
          <w:szCs w:val="24"/>
        </w:rPr>
        <w:t xml:space="preserve">　</w:t>
      </w:r>
      <w:r w:rsidRPr="008E21E4">
        <w:rPr>
          <w:rFonts w:ascii="ＭＳ ゴシック" w:eastAsia="ＭＳ ゴシック" w:hAnsi="ＭＳ ゴシック" w:hint="eastAsia"/>
          <w:color w:val="000000" w:themeColor="text1"/>
          <w:sz w:val="24"/>
          <w:szCs w:val="24"/>
        </w:rPr>
        <w:t>申請適格性</w:t>
      </w:r>
    </w:p>
    <w:p w:rsidR="00BD3DCE" w:rsidRPr="008E21E4" w:rsidRDefault="00BD3DCE" w:rsidP="00DC6447">
      <w:pPr>
        <w:ind w:firstLineChars="100" w:firstLine="223"/>
        <w:rPr>
          <w:rFonts w:ascii="ＭＳ ゴシック" w:eastAsia="ＭＳ ゴシック" w:hAnsi="ＭＳ ゴシック"/>
          <w:color w:val="000000" w:themeColor="text1"/>
          <w:sz w:val="24"/>
          <w:szCs w:val="24"/>
        </w:rPr>
      </w:pPr>
    </w:p>
    <w:p w:rsidR="00DC6447" w:rsidRPr="008E21E4" w:rsidRDefault="00DC6447" w:rsidP="00DC6447">
      <w:pPr>
        <w:ind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申請する</w:t>
      </w:r>
      <w:r w:rsidR="008A0388" w:rsidRPr="008E21E4">
        <w:rPr>
          <w:rFonts w:ascii="ＭＳ ゴシック" w:eastAsia="ＭＳ ゴシック" w:hAnsi="ＭＳ ゴシック" w:hint="eastAsia"/>
          <w:color w:val="000000" w:themeColor="text1"/>
          <w:sz w:val="24"/>
          <w:szCs w:val="24"/>
        </w:rPr>
        <w:t>ＮＰＯ</w:t>
      </w:r>
      <w:r w:rsidRPr="008E21E4">
        <w:rPr>
          <w:rFonts w:ascii="ＭＳ ゴシック" w:eastAsia="ＭＳ ゴシック" w:hAnsi="ＭＳ ゴシック" w:hint="eastAsia"/>
          <w:color w:val="000000" w:themeColor="text1"/>
          <w:sz w:val="24"/>
          <w:szCs w:val="24"/>
        </w:rPr>
        <w:t>法人にとって分かりやすく、府としても</w:t>
      </w:r>
      <w:r w:rsidR="00C4063E" w:rsidRPr="008E21E4">
        <w:rPr>
          <w:rFonts w:ascii="ＭＳ ゴシック" w:eastAsia="ＭＳ ゴシック" w:hAnsi="ＭＳ ゴシック" w:hint="eastAsia"/>
          <w:color w:val="000000" w:themeColor="text1"/>
          <w:sz w:val="24"/>
          <w:szCs w:val="24"/>
        </w:rPr>
        <w:t>指定に係る</w:t>
      </w:r>
      <w:r w:rsidRPr="008E21E4">
        <w:rPr>
          <w:rFonts w:ascii="ＭＳ ゴシック" w:eastAsia="ＭＳ ゴシック" w:hAnsi="ＭＳ ゴシック" w:hint="eastAsia"/>
          <w:color w:val="000000" w:themeColor="text1"/>
          <w:sz w:val="24"/>
          <w:szCs w:val="24"/>
        </w:rPr>
        <w:t>事務を</w:t>
      </w:r>
      <w:r w:rsidR="00C4063E" w:rsidRPr="008E21E4">
        <w:rPr>
          <w:rFonts w:ascii="ＭＳ ゴシック" w:eastAsia="ＭＳ ゴシック" w:hAnsi="ＭＳ ゴシック" w:hint="eastAsia"/>
          <w:color w:val="000000" w:themeColor="text1"/>
          <w:sz w:val="24"/>
          <w:szCs w:val="24"/>
        </w:rPr>
        <w:t>適切に</w:t>
      </w:r>
      <w:r w:rsidRPr="008E21E4">
        <w:rPr>
          <w:rFonts w:ascii="ＭＳ ゴシック" w:eastAsia="ＭＳ ゴシック" w:hAnsi="ＭＳ ゴシック" w:hint="eastAsia"/>
          <w:color w:val="000000" w:themeColor="text1"/>
          <w:sz w:val="24"/>
          <w:szCs w:val="24"/>
        </w:rPr>
        <w:t>進められるよう、申請を行うことができる法人の適格性として、（１）事務所要件、（２）活動実績要件、（３）欠格事由を定めるものとした。</w:t>
      </w:r>
    </w:p>
    <w:p w:rsidR="00DC6447" w:rsidRPr="008E21E4" w:rsidRDefault="00DC6447" w:rsidP="00DC6447">
      <w:pPr>
        <w:rPr>
          <w:rFonts w:ascii="ＭＳ ゴシック" w:eastAsia="ＭＳ ゴシック" w:hAnsi="ＭＳ ゴシック"/>
          <w:color w:val="000000" w:themeColor="text1"/>
          <w:sz w:val="24"/>
          <w:szCs w:val="24"/>
        </w:rPr>
      </w:pPr>
    </w:p>
    <w:p w:rsidR="00DC6447" w:rsidRPr="008E21E4" w:rsidRDefault="00DC6447" w:rsidP="00BD3DCE">
      <w:pPr>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（１）事務所要件</w:t>
      </w:r>
    </w:p>
    <w:p w:rsidR="00DC6447" w:rsidRPr="008E21E4" w:rsidRDefault="00DC6447" w:rsidP="00BD3DCE">
      <w:pPr>
        <w:ind w:left="1"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審議過程においては、大阪府内</w:t>
      </w:r>
      <w:r w:rsidR="008A0388" w:rsidRPr="008E21E4">
        <w:rPr>
          <w:rFonts w:ascii="ＭＳ ゴシック" w:eastAsia="ＭＳ ゴシック" w:hAnsi="ＭＳ ゴシック" w:hint="eastAsia"/>
          <w:color w:val="000000" w:themeColor="text1"/>
          <w:sz w:val="24"/>
          <w:szCs w:val="24"/>
        </w:rPr>
        <w:t>で活動するＮＰＯ法人のうち、府内</w:t>
      </w:r>
      <w:r w:rsidRPr="008E21E4">
        <w:rPr>
          <w:rFonts w:ascii="ＭＳ ゴシック" w:eastAsia="ＭＳ ゴシック" w:hAnsi="ＭＳ ゴシック" w:hint="eastAsia"/>
          <w:color w:val="000000" w:themeColor="text1"/>
          <w:sz w:val="24"/>
          <w:szCs w:val="24"/>
        </w:rPr>
        <w:t>に事務所を有しない法人も</w:t>
      </w:r>
      <w:r w:rsidR="00C4063E" w:rsidRPr="008E21E4">
        <w:rPr>
          <w:rFonts w:ascii="ＭＳ ゴシック" w:eastAsia="ＭＳ ゴシック" w:hAnsi="ＭＳ ゴシック" w:hint="eastAsia"/>
          <w:color w:val="000000" w:themeColor="text1"/>
          <w:sz w:val="24"/>
          <w:szCs w:val="24"/>
        </w:rPr>
        <w:t>指定の対象</w:t>
      </w:r>
      <w:r w:rsidR="0063508D" w:rsidRPr="008E21E4">
        <w:rPr>
          <w:rFonts w:ascii="ＭＳ ゴシック" w:eastAsia="ＭＳ ゴシック" w:hAnsi="ＭＳ ゴシック" w:hint="eastAsia"/>
          <w:color w:val="000000" w:themeColor="text1"/>
          <w:sz w:val="24"/>
          <w:szCs w:val="24"/>
        </w:rPr>
        <w:t>とする可能性も</w:t>
      </w:r>
      <w:r w:rsidRPr="008E21E4">
        <w:rPr>
          <w:rFonts w:ascii="ＭＳ ゴシック" w:eastAsia="ＭＳ ゴシック" w:hAnsi="ＭＳ ゴシック" w:hint="eastAsia"/>
          <w:color w:val="000000" w:themeColor="text1"/>
          <w:sz w:val="24"/>
          <w:szCs w:val="24"/>
        </w:rPr>
        <w:t>検討した</w:t>
      </w:r>
      <w:r w:rsidR="008A0388" w:rsidRPr="008E21E4">
        <w:rPr>
          <w:rFonts w:ascii="ＭＳ ゴシック" w:eastAsia="ＭＳ ゴシック" w:hAnsi="ＭＳ ゴシック" w:hint="eastAsia"/>
          <w:color w:val="000000" w:themeColor="text1"/>
          <w:sz w:val="24"/>
          <w:szCs w:val="24"/>
        </w:rPr>
        <w:t>が、</w:t>
      </w:r>
      <w:r w:rsidRPr="008E21E4">
        <w:rPr>
          <w:rFonts w:ascii="ＭＳ ゴシック" w:eastAsia="ＭＳ ゴシック" w:hAnsi="ＭＳ ゴシック" w:hint="eastAsia"/>
          <w:color w:val="000000" w:themeColor="text1"/>
          <w:sz w:val="24"/>
          <w:szCs w:val="24"/>
        </w:rPr>
        <w:t>地域</w:t>
      </w:r>
      <w:r w:rsidR="008A0388" w:rsidRPr="008E21E4">
        <w:rPr>
          <w:rFonts w:ascii="ＭＳ ゴシック" w:eastAsia="ＭＳ ゴシック" w:hAnsi="ＭＳ ゴシック" w:hint="eastAsia"/>
          <w:color w:val="000000" w:themeColor="text1"/>
          <w:sz w:val="24"/>
          <w:szCs w:val="24"/>
        </w:rPr>
        <w:t>に</w:t>
      </w:r>
      <w:r w:rsidRPr="008E21E4">
        <w:rPr>
          <w:rFonts w:ascii="ＭＳ ゴシック" w:eastAsia="ＭＳ ゴシック" w:hAnsi="ＭＳ ゴシック" w:hint="eastAsia"/>
          <w:color w:val="000000" w:themeColor="text1"/>
          <w:sz w:val="24"/>
          <w:szCs w:val="24"/>
        </w:rPr>
        <w:t>密着</w:t>
      </w:r>
      <w:r w:rsidR="008A0388" w:rsidRPr="008E21E4">
        <w:rPr>
          <w:rFonts w:ascii="ＭＳ ゴシック" w:eastAsia="ＭＳ ゴシック" w:hAnsi="ＭＳ ゴシック" w:hint="eastAsia"/>
          <w:color w:val="000000" w:themeColor="text1"/>
          <w:sz w:val="24"/>
          <w:szCs w:val="24"/>
        </w:rPr>
        <w:t>した活動や</w:t>
      </w:r>
      <w:r w:rsidRPr="008E21E4">
        <w:rPr>
          <w:rFonts w:ascii="ＭＳ ゴシック" w:eastAsia="ＭＳ ゴシック" w:hAnsi="ＭＳ ゴシック" w:hint="eastAsia"/>
          <w:color w:val="000000" w:themeColor="text1"/>
          <w:sz w:val="24"/>
          <w:szCs w:val="24"/>
        </w:rPr>
        <w:t>地域貢献を重視する観点や、指定</w:t>
      </w:r>
      <w:r w:rsidR="008A0388" w:rsidRPr="008E21E4">
        <w:rPr>
          <w:rFonts w:ascii="ＭＳ ゴシック" w:eastAsia="ＭＳ ゴシック" w:hAnsi="ＭＳ ゴシック" w:hint="eastAsia"/>
          <w:color w:val="000000" w:themeColor="text1"/>
          <w:sz w:val="24"/>
          <w:szCs w:val="24"/>
        </w:rPr>
        <w:t>に当たり</w:t>
      </w:r>
      <w:r w:rsidRPr="008E21E4">
        <w:rPr>
          <w:rFonts w:ascii="ＭＳ ゴシック" w:eastAsia="ＭＳ ゴシック" w:hAnsi="ＭＳ ゴシック" w:hint="eastAsia"/>
          <w:color w:val="000000" w:themeColor="text1"/>
          <w:sz w:val="24"/>
          <w:szCs w:val="24"/>
        </w:rPr>
        <w:t>必要に応じて</w:t>
      </w:r>
      <w:r w:rsidR="008A0388" w:rsidRPr="008E21E4">
        <w:rPr>
          <w:rFonts w:ascii="ＭＳ ゴシック" w:eastAsia="ＭＳ ゴシック" w:hAnsi="ＭＳ ゴシック" w:hint="eastAsia"/>
          <w:color w:val="000000" w:themeColor="text1"/>
          <w:sz w:val="24"/>
          <w:szCs w:val="24"/>
        </w:rPr>
        <w:t>当該法人の</w:t>
      </w:r>
      <w:r w:rsidRPr="008E21E4">
        <w:rPr>
          <w:rFonts w:ascii="ＭＳ ゴシック" w:eastAsia="ＭＳ ゴシック" w:hAnsi="ＭＳ ゴシック" w:hint="eastAsia"/>
          <w:color w:val="000000" w:themeColor="text1"/>
          <w:sz w:val="24"/>
          <w:szCs w:val="24"/>
        </w:rPr>
        <w:t>事務所での現認も必要となることから、大阪府内に事務所を設けて活動を行っていることを要件とした。</w:t>
      </w:r>
    </w:p>
    <w:p w:rsidR="00DC6447" w:rsidRPr="008E21E4" w:rsidRDefault="00DC6447" w:rsidP="00DC6447">
      <w:pPr>
        <w:rPr>
          <w:rFonts w:ascii="ＭＳ ゴシック" w:eastAsia="ＭＳ ゴシック" w:hAnsi="ＭＳ ゴシック"/>
          <w:color w:val="000000" w:themeColor="text1"/>
          <w:sz w:val="24"/>
          <w:szCs w:val="24"/>
        </w:rPr>
      </w:pPr>
    </w:p>
    <w:p w:rsidR="00DC6447" w:rsidRPr="008E21E4" w:rsidRDefault="00DC6447" w:rsidP="00DC6447">
      <w:pPr>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（２）活動実績要件</w:t>
      </w:r>
    </w:p>
    <w:p w:rsidR="00DC6447" w:rsidRPr="008E21E4" w:rsidRDefault="00DC6447" w:rsidP="00B74202">
      <w:pPr>
        <w:ind w:left="1"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活動実績要件については、広く申請を行ってもらうため、同要件を設けない</w:t>
      </w:r>
      <w:r w:rsidR="002160DF" w:rsidRPr="008E21E4">
        <w:rPr>
          <w:rFonts w:ascii="ＭＳ ゴシック" w:eastAsia="ＭＳ ゴシック" w:hAnsi="ＭＳ ゴシック" w:hint="eastAsia"/>
          <w:color w:val="000000" w:themeColor="text1"/>
          <w:sz w:val="24"/>
          <w:szCs w:val="24"/>
        </w:rPr>
        <w:t>ことも含めて</w:t>
      </w:r>
      <w:r w:rsidRPr="008E21E4">
        <w:rPr>
          <w:rFonts w:ascii="ＭＳ ゴシック" w:eastAsia="ＭＳ ゴシック" w:hAnsi="ＭＳ ゴシック" w:hint="eastAsia"/>
          <w:color w:val="000000" w:themeColor="text1"/>
          <w:sz w:val="24"/>
          <w:szCs w:val="24"/>
        </w:rPr>
        <w:t>検討</w:t>
      </w:r>
      <w:r w:rsidR="002160DF" w:rsidRPr="008E21E4">
        <w:rPr>
          <w:rFonts w:ascii="ＭＳ ゴシック" w:eastAsia="ＭＳ ゴシック" w:hAnsi="ＭＳ ゴシック" w:hint="eastAsia"/>
          <w:color w:val="000000" w:themeColor="text1"/>
          <w:sz w:val="24"/>
          <w:szCs w:val="24"/>
        </w:rPr>
        <w:t>したが、</w:t>
      </w:r>
      <w:r w:rsidRPr="008E21E4">
        <w:rPr>
          <w:rFonts w:ascii="ＭＳ ゴシック" w:eastAsia="ＭＳ ゴシック" w:hAnsi="ＭＳ ゴシック" w:hint="eastAsia"/>
          <w:color w:val="000000" w:themeColor="text1"/>
          <w:sz w:val="24"/>
          <w:szCs w:val="24"/>
        </w:rPr>
        <w:t>法人の安定的な運営</w:t>
      </w:r>
      <w:r w:rsidR="008A0388" w:rsidRPr="008E21E4">
        <w:rPr>
          <w:rFonts w:ascii="ＭＳ ゴシック" w:eastAsia="ＭＳ ゴシック" w:hAnsi="ＭＳ ゴシック" w:hint="eastAsia"/>
          <w:color w:val="000000" w:themeColor="text1"/>
          <w:sz w:val="24"/>
          <w:szCs w:val="24"/>
        </w:rPr>
        <w:t>が図られる</w:t>
      </w:r>
      <w:r w:rsidRPr="008E21E4">
        <w:rPr>
          <w:rFonts w:ascii="ＭＳ ゴシック" w:eastAsia="ＭＳ ゴシック" w:hAnsi="ＭＳ ゴシック" w:hint="eastAsia"/>
          <w:color w:val="000000" w:themeColor="text1"/>
          <w:sz w:val="24"/>
          <w:szCs w:val="24"/>
        </w:rPr>
        <w:t>見込みや事業の継続性及び将来の発展性など、法人活動の持続可能性を判断するためには、法人について一定の活動実績</w:t>
      </w:r>
      <w:r w:rsidR="002160DF" w:rsidRPr="008E21E4">
        <w:rPr>
          <w:rFonts w:ascii="ＭＳ ゴシック" w:eastAsia="ＭＳ ゴシック" w:hAnsi="ＭＳ ゴシック" w:hint="eastAsia"/>
          <w:color w:val="000000" w:themeColor="text1"/>
          <w:sz w:val="24"/>
          <w:szCs w:val="24"/>
        </w:rPr>
        <w:t>を</w:t>
      </w:r>
      <w:r w:rsidRPr="008E21E4">
        <w:rPr>
          <w:rFonts w:ascii="ＭＳ ゴシック" w:eastAsia="ＭＳ ゴシック" w:hAnsi="ＭＳ ゴシック" w:hint="eastAsia"/>
          <w:color w:val="000000" w:themeColor="text1"/>
          <w:sz w:val="24"/>
          <w:szCs w:val="24"/>
        </w:rPr>
        <w:t>必要と</w:t>
      </w:r>
      <w:r w:rsidR="002160DF" w:rsidRPr="008E21E4">
        <w:rPr>
          <w:rFonts w:ascii="ＭＳ ゴシック" w:eastAsia="ＭＳ ゴシック" w:hAnsi="ＭＳ ゴシック" w:hint="eastAsia"/>
          <w:color w:val="000000" w:themeColor="text1"/>
          <w:sz w:val="24"/>
          <w:szCs w:val="24"/>
        </w:rPr>
        <w:t>するものとした。</w:t>
      </w:r>
    </w:p>
    <w:p w:rsidR="00DC6447" w:rsidRPr="008E21E4" w:rsidRDefault="002160DF" w:rsidP="00B74202">
      <w:pPr>
        <w:ind w:left="1"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その際</w:t>
      </w:r>
      <w:r w:rsidR="00DC6447" w:rsidRPr="008E21E4">
        <w:rPr>
          <w:rFonts w:ascii="ＭＳ ゴシック" w:eastAsia="ＭＳ ゴシック" w:hAnsi="ＭＳ ゴシック" w:hint="eastAsia"/>
          <w:color w:val="000000" w:themeColor="text1"/>
          <w:sz w:val="24"/>
          <w:szCs w:val="24"/>
        </w:rPr>
        <w:t>、</w:t>
      </w:r>
      <w:r w:rsidRPr="008E21E4">
        <w:rPr>
          <w:rFonts w:ascii="ＭＳ ゴシック" w:eastAsia="ＭＳ ゴシック" w:hAnsi="ＭＳ ゴシック" w:hint="eastAsia"/>
          <w:color w:val="000000" w:themeColor="text1"/>
          <w:sz w:val="24"/>
          <w:szCs w:val="24"/>
        </w:rPr>
        <w:t>ＮＰＯ法人としては</w:t>
      </w:r>
      <w:r w:rsidR="00DC6447" w:rsidRPr="008E21E4">
        <w:rPr>
          <w:rFonts w:ascii="ＭＳ ゴシック" w:eastAsia="ＭＳ ゴシック" w:hAnsi="ＭＳ ゴシック" w:hint="eastAsia"/>
          <w:color w:val="000000" w:themeColor="text1"/>
          <w:sz w:val="24"/>
          <w:szCs w:val="24"/>
        </w:rPr>
        <w:t>活動実績のない新設法人の初動期間を支援する観点から、</w:t>
      </w:r>
      <w:r w:rsidR="00FD211D" w:rsidRPr="008E21E4">
        <w:rPr>
          <w:rFonts w:ascii="ＭＳ ゴシック" w:eastAsia="ＭＳ ゴシック" w:hAnsi="ＭＳ ゴシック" w:hint="eastAsia"/>
          <w:color w:val="000000" w:themeColor="text1"/>
          <w:sz w:val="24"/>
          <w:szCs w:val="24"/>
        </w:rPr>
        <w:t>申請</w:t>
      </w:r>
      <w:r w:rsidR="00DC6447" w:rsidRPr="008E21E4">
        <w:rPr>
          <w:rFonts w:ascii="ＭＳ ゴシック" w:eastAsia="ＭＳ ゴシック" w:hAnsi="ＭＳ ゴシック" w:hint="eastAsia"/>
          <w:color w:val="000000" w:themeColor="text1"/>
          <w:sz w:val="24"/>
          <w:szCs w:val="24"/>
        </w:rPr>
        <w:t>法人が任意団体であった期間の活動実績</w:t>
      </w:r>
      <w:r w:rsidR="00FD211D" w:rsidRPr="008E21E4">
        <w:rPr>
          <w:rFonts w:ascii="ＭＳ ゴシック" w:eastAsia="ＭＳ ゴシック" w:hAnsi="ＭＳ ゴシック" w:hint="eastAsia"/>
          <w:color w:val="000000" w:themeColor="text1"/>
          <w:sz w:val="24"/>
          <w:szCs w:val="24"/>
        </w:rPr>
        <w:t>も活動</w:t>
      </w:r>
      <w:r w:rsidR="00DC6447" w:rsidRPr="008E21E4">
        <w:rPr>
          <w:rFonts w:ascii="ＭＳ ゴシック" w:eastAsia="ＭＳ ゴシック" w:hAnsi="ＭＳ ゴシック" w:hint="eastAsia"/>
          <w:color w:val="000000" w:themeColor="text1"/>
          <w:sz w:val="24"/>
          <w:szCs w:val="24"/>
        </w:rPr>
        <w:t>実績と</w:t>
      </w:r>
      <w:r w:rsidR="00FD211D" w:rsidRPr="008E21E4">
        <w:rPr>
          <w:rFonts w:ascii="ＭＳ ゴシック" w:eastAsia="ＭＳ ゴシック" w:hAnsi="ＭＳ ゴシック" w:hint="eastAsia"/>
          <w:color w:val="000000" w:themeColor="text1"/>
          <w:sz w:val="24"/>
          <w:szCs w:val="24"/>
        </w:rPr>
        <w:t>見な</w:t>
      </w:r>
      <w:r w:rsidR="005C216C" w:rsidRPr="008E21E4">
        <w:rPr>
          <w:rFonts w:ascii="ＭＳ ゴシック" w:eastAsia="ＭＳ ゴシック" w:hAnsi="ＭＳ ゴシック" w:hint="eastAsia"/>
          <w:color w:val="000000" w:themeColor="text1"/>
          <w:sz w:val="24"/>
          <w:szCs w:val="24"/>
        </w:rPr>
        <w:t>すこととしては</w:t>
      </w:r>
      <w:r w:rsidR="00DC6447" w:rsidRPr="008E21E4">
        <w:rPr>
          <w:rFonts w:ascii="ＭＳ ゴシック" w:eastAsia="ＭＳ ゴシック" w:hAnsi="ＭＳ ゴシック" w:hint="eastAsia"/>
          <w:color w:val="000000" w:themeColor="text1"/>
          <w:sz w:val="24"/>
          <w:szCs w:val="24"/>
        </w:rPr>
        <w:t>どうかとの意見もあった。しかし、任意団体の期間の活動がＮＰＯ法人としての活動に準ずる非営利性や公益性を有するか否かを判断する基準の設定や、他の指定基準</w:t>
      </w:r>
      <w:r w:rsidR="00FD211D" w:rsidRPr="008E21E4">
        <w:rPr>
          <w:rFonts w:ascii="ＭＳ ゴシック" w:eastAsia="ＭＳ ゴシック" w:hAnsi="ＭＳ ゴシック" w:hint="eastAsia"/>
          <w:color w:val="000000" w:themeColor="text1"/>
          <w:sz w:val="24"/>
          <w:szCs w:val="24"/>
        </w:rPr>
        <w:t>における活動としても整合するか否か等</w:t>
      </w:r>
      <w:r w:rsidR="00DC6447" w:rsidRPr="008E21E4">
        <w:rPr>
          <w:rFonts w:ascii="ＭＳ ゴシック" w:eastAsia="ＭＳ ゴシック" w:hAnsi="ＭＳ ゴシック" w:hint="eastAsia"/>
          <w:color w:val="000000" w:themeColor="text1"/>
          <w:sz w:val="24"/>
          <w:szCs w:val="24"/>
        </w:rPr>
        <w:t>の判断が、実際の審査においては困難ではないか等の指摘もあった。</w:t>
      </w:r>
      <w:r w:rsidR="00304E33" w:rsidRPr="008E21E4">
        <w:rPr>
          <w:rFonts w:ascii="ＭＳ ゴシック" w:eastAsia="ＭＳ ゴシック" w:hAnsi="ＭＳ ゴシック" w:hint="eastAsia"/>
          <w:color w:val="000000" w:themeColor="text1"/>
          <w:sz w:val="24"/>
          <w:szCs w:val="24"/>
        </w:rPr>
        <w:t>そ</w:t>
      </w:r>
      <w:r w:rsidR="00DC6447" w:rsidRPr="008E21E4">
        <w:rPr>
          <w:rFonts w:ascii="ＭＳ ゴシック" w:eastAsia="ＭＳ ゴシック" w:hAnsi="ＭＳ ゴシック" w:hint="eastAsia"/>
          <w:color w:val="000000" w:themeColor="text1"/>
          <w:sz w:val="24"/>
          <w:szCs w:val="24"/>
        </w:rPr>
        <w:t>の結果、活動実績要件としては、ＮＰＯ法人として「２事業年度以上の活動実績を有すること」を求めることとした。</w:t>
      </w:r>
    </w:p>
    <w:p w:rsidR="00DC6447" w:rsidRPr="008E21E4" w:rsidRDefault="00DC6447" w:rsidP="00DC6447">
      <w:pPr>
        <w:rPr>
          <w:rFonts w:ascii="ＭＳ ゴシック" w:eastAsia="ＭＳ ゴシック" w:hAnsi="ＭＳ ゴシック"/>
          <w:color w:val="000000" w:themeColor="text1"/>
          <w:sz w:val="24"/>
          <w:szCs w:val="24"/>
        </w:rPr>
      </w:pPr>
    </w:p>
    <w:p w:rsidR="00DC6447" w:rsidRPr="008E21E4" w:rsidRDefault="00DC6447" w:rsidP="00DC6447">
      <w:pPr>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（３）欠格事由</w:t>
      </w:r>
    </w:p>
    <w:p w:rsidR="00C80826" w:rsidRPr="008E21E4" w:rsidRDefault="00DC6447" w:rsidP="00B74202">
      <w:pPr>
        <w:ind w:left="1"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府民の理解を得る上で、指定ＮＰＯ法人に</w:t>
      </w:r>
      <w:r w:rsidR="00FD211D" w:rsidRPr="008E21E4">
        <w:rPr>
          <w:rFonts w:ascii="ＭＳ ゴシック" w:eastAsia="ＭＳ ゴシック" w:hAnsi="ＭＳ ゴシック" w:hint="eastAsia"/>
          <w:color w:val="000000" w:themeColor="text1"/>
          <w:sz w:val="24"/>
          <w:szCs w:val="24"/>
        </w:rPr>
        <w:t>おいても</w:t>
      </w:r>
      <w:r w:rsidRPr="008E21E4">
        <w:rPr>
          <w:rFonts w:ascii="ＭＳ ゴシック" w:eastAsia="ＭＳ ゴシック" w:hAnsi="ＭＳ ゴシック" w:hint="eastAsia"/>
          <w:color w:val="000000" w:themeColor="text1"/>
          <w:sz w:val="24"/>
          <w:szCs w:val="24"/>
        </w:rPr>
        <w:t>、税金の滞納が無いことや法令遵守の姿勢など</w:t>
      </w:r>
      <w:r w:rsidR="00FD211D" w:rsidRPr="008E21E4">
        <w:rPr>
          <w:rFonts w:ascii="ＭＳ ゴシック" w:eastAsia="ＭＳ ゴシック" w:hAnsi="ＭＳ ゴシック" w:hint="eastAsia"/>
          <w:color w:val="000000" w:themeColor="text1"/>
          <w:sz w:val="24"/>
          <w:szCs w:val="24"/>
        </w:rPr>
        <w:t>、</w:t>
      </w:r>
      <w:r w:rsidRPr="008E21E4">
        <w:rPr>
          <w:rFonts w:ascii="ＭＳ ゴシック" w:eastAsia="ＭＳ ゴシック" w:hAnsi="ＭＳ ゴシック" w:hint="eastAsia"/>
          <w:color w:val="000000" w:themeColor="text1"/>
          <w:sz w:val="24"/>
          <w:szCs w:val="24"/>
        </w:rPr>
        <w:t>認定ＮＰＯ法人と同様</w:t>
      </w:r>
      <w:r w:rsidR="00FD211D" w:rsidRPr="008E21E4">
        <w:rPr>
          <w:rFonts w:ascii="ＭＳ ゴシック" w:eastAsia="ＭＳ ゴシック" w:hAnsi="ＭＳ ゴシック" w:hint="eastAsia"/>
          <w:color w:val="000000" w:themeColor="text1"/>
          <w:sz w:val="24"/>
          <w:szCs w:val="24"/>
        </w:rPr>
        <w:t>の</w:t>
      </w:r>
      <w:r w:rsidRPr="008E21E4">
        <w:rPr>
          <w:rFonts w:ascii="ＭＳ ゴシック" w:eastAsia="ＭＳ ゴシック" w:hAnsi="ＭＳ ゴシック" w:hint="eastAsia"/>
          <w:color w:val="000000" w:themeColor="text1"/>
          <w:sz w:val="24"/>
          <w:szCs w:val="24"/>
        </w:rPr>
        <w:t>欠格事由に該当しないことを求める必要がある。</w:t>
      </w:r>
    </w:p>
    <w:p w:rsidR="00DC6447" w:rsidRPr="008E21E4" w:rsidRDefault="00C80826" w:rsidP="00B74202">
      <w:pPr>
        <w:ind w:left="1"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なお、</w:t>
      </w:r>
      <w:r w:rsidR="00FD211D" w:rsidRPr="008E21E4">
        <w:rPr>
          <w:rFonts w:ascii="ＭＳ ゴシック" w:eastAsia="ＭＳ ゴシック" w:hAnsi="ＭＳ ゴシック" w:hint="eastAsia"/>
          <w:color w:val="000000" w:themeColor="text1"/>
          <w:sz w:val="24"/>
          <w:szCs w:val="24"/>
        </w:rPr>
        <w:t>認定ＮＰＯ法人の欠格事由のうち</w:t>
      </w:r>
      <w:r w:rsidR="00DC6447" w:rsidRPr="008E21E4">
        <w:rPr>
          <w:rFonts w:ascii="ＭＳ ゴシック" w:eastAsia="ＭＳ ゴシック" w:hAnsi="ＭＳ ゴシック" w:hint="eastAsia"/>
          <w:color w:val="000000" w:themeColor="text1"/>
          <w:sz w:val="24"/>
          <w:szCs w:val="24"/>
        </w:rPr>
        <w:t>、「認定の取消しの日から５年を経過しない」という</w:t>
      </w:r>
      <w:r w:rsidRPr="008E21E4">
        <w:rPr>
          <w:rFonts w:ascii="ＭＳ ゴシック" w:eastAsia="ＭＳ ゴシック" w:hAnsi="ＭＳ ゴシック" w:hint="eastAsia"/>
          <w:color w:val="000000" w:themeColor="text1"/>
          <w:sz w:val="24"/>
          <w:szCs w:val="24"/>
        </w:rPr>
        <w:t>事由については</w:t>
      </w:r>
      <w:r w:rsidR="00DC6447" w:rsidRPr="008E21E4">
        <w:rPr>
          <w:rFonts w:ascii="ＭＳ ゴシック" w:eastAsia="ＭＳ ゴシック" w:hAnsi="ＭＳ ゴシック" w:hint="eastAsia"/>
          <w:color w:val="000000" w:themeColor="text1"/>
          <w:sz w:val="24"/>
          <w:szCs w:val="24"/>
        </w:rPr>
        <w:t>、</w:t>
      </w:r>
      <w:r w:rsidR="005C216C" w:rsidRPr="008E21E4">
        <w:rPr>
          <w:rFonts w:ascii="ＭＳ ゴシック" w:eastAsia="ＭＳ ゴシック" w:hAnsi="ＭＳ ゴシック" w:hint="eastAsia"/>
          <w:color w:val="000000" w:themeColor="text1"/>
          <w:sz w:val="24"/>
          <w:szCs w:val="24"/>
        </w:rPr>
        <w:t>そのままでは</w:t>
      </w:r>
      <w:r w:rsidR="00DC6447" w:rsidRPr="008E21E4">
        <w:rPr>
          <w:rFonts w:ascii="ＭＳ ゴシック" w:eastAsia="ＭＳ ゴシック" w:hAnsi="ＭＳ ゴシック" w:hint="eastAsia"/>
          <w:color w:val="000000" w:themeColor="text1"/>
          <w:sz w:val="24"/>
          <w:szCs w:val="24"/>
        </w:rPr>
        <w:t>指定を</w:t>
      </w:r>
      <w:r w:rsidRPr="008E21E4">
        <w:rPr>
          <w:rFonts w:ascii="ＭＳ ゴシック" w:eastAsia="ＭＳ ゴシック" w:hAnsi="ＭＳ ゴシック" w:hint="eastAsia"/>
          <w:color w:val="000000" w:themeColor="text1"/>
          <w:sz w:val="24"/>
          <w:szCs w:val="24"/>
        </w:rPr>
        <w:t>取り消された</w:t>
      </w:r>
      <w:r w:rsidR="00DC6447" w:rsidRPr="008E21E4">
        <w:rPr>
          <w:rFonts w:ascii="ＭＳ ゴシック" w:eastAsia="ＭＳ ゴシック" w:hAnsi="ＭＳ ゴシック" w:hint="eastAsia"/>
          <w:color w:val="000000" w:themeColor="text1"/>
          <w:sz w:val="24"/>
          <w:szCs w:val="24"/>
        </w:rPr>
        <w:t>法人が直ちに再</w:t>
      </w:r>
      <w:r w:rsidRPr="008E21E4">
        <w:rPr>
          <w:rFonts w:ascii="ＭＳ ゴシック" w:eastAsia="ＭＳ ゴシック" w:hAnsi="ＭＳ ゴシック" w:hint="eastAsia"/>
          <w:color w:val="000000" w:themeColor="text1"/>
          <w:sz w:val="24"/>
          <w:szCs w:val="24"/>
        </w:rPr>
        <w:t>び指定を</w:t>
      </w:r>
      <w:r w:rsidR="00DC6447" w:rsidRPr="008E21E4">
        <w:rPr>
          <w:rFonts w:ascii="ＭＳ ゴシック" w:eastAsia="ＭＳ ゴシック" w:hAnsi="ＭＳ ゴシック" w:hint="eastAsia"/>
          <w:color w:val="000000" w:themeColor="text1"/>
          <w:sz w:val="24"/>
          <w:szCs w:val="24"/>
        </w:rPr>
        <w:t>申請すること</w:t>
      </w:r>
      <w:r w:rsidRPr="008E21E4">
        <w:rPr>
          <w:rFonts w:ascii="ＭＳ ゴシック" w:eastAsia="ＭＳ ゴシック" w:hAnsi="ＭＳ ゴシック" w:hint="eastAsia"/>
          <w:color w:val="000000" w:themeColor="text1"/>
          <w:sz w:val="24"/>
          <w:szCs w:val="24"/>
        </w:rPr>
        <w:t>が</w:t>
      </w:r>
      <w:r w:rsidR="00DC6447" w:rsidRPr="008E21E4">
        <w:rPr>
          <w:rFonts w:ascii="ＭＳ ゴシック" w:eastAsia="ＭＳ ゴシック" w:hAnsi="ＭＳ ゴシック" w:hint="eastAsia"/>
          <w:color w:val="000000" w:themeColor="text1"/>
          <w:sz w:val="24"/>
          <w:szCs w:val="24"/>
        </w:rPr>
        <w:t>可能となるため</w:t>
      </w:r>
      <w:r w:rsidRPr="008E21E4">
        <w:rPr>
          <w:rFonts w:ascii="ＭＳ ゴシック" w:eastAsia="ＭＳ ゴシック" w:hAnsi="ＭＳ ゴシック" w:hint="eastAsia"/>
          <w:color w:val="000000" w:themeColor="text1"/>
          <w:sz w:val="24"/>
          <w:szCs w:val="24"/>
        </w:rPr>
        <w:t>、</w:t>
      </w:r>
      <w:r w:rsidR="00DC6447" w:rsidRPr="008E21E4">
        <w:rPr>
          <w:rFonts w:ascii="ＭＳ ゴシック" w:eastAsia="ＭＳ ゴシック" w:hAnsi="ＭＳ ゴシック" w:hint="eastAsia"/>
          <w:color w:val="000000" w:themeColor="text1"/>
          <w:sz w:val="24"/>
          <w:szCs w:val="24"/>
        </w:rPr>
        <w:t>「認定又は指定の取消しの日から５年を経過しない」</w:t>
      </w:r>
      <w:r w:rsidRPr="008E21E4">
        <w:rPr>
          <w:rFonts w:ascii="ＭＳ ゴシック" w:eastAsia="ＭＳ ゴシック" w:hAnsi="ＭＳ ゴシック" w:hint="eastAsia"/>
          <w:color w:val="000000" w:themeColor="text1"/>
          <w:sz w:val="24"/>
          <w:szCs w:val="24"/>
        </w:rPr>
        <w:t>と改めた。</w:t>
      </w:r>
    </w:p>
    <w:p w:rsidR="0045403F" w:rsidRPr="008E21E4" w:rsidRDefault="0045403F" w:rsidP="00DC6447">
      <w:pPr>
        <w:rPr>
          <w:rFonts w:ascii="ＭＳ ゴシック" w:eastAsia="ＭＳ ゴシック" w:hAnsi="ＭＳ ゴシック"/>
          <w:color w:val="000000" w:themeColor="text1"/>
          <w:sz w:val="24"/>
          <w:szCs w:val="24"/>
        </w:rPr>
      </w:pPr>
    </w:p>
    <w:p w:rsidR="00DC6447" w:rsidRPr="008E21E4" w:rsidRDefault="00BD3DCE" w:rsidP="00DC6447">
      <w:pPr>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 xml:space="preserve">２　</w:t>
      </w:r>
      <w:r w:rsidR="00DC6447" w:rsidRPr="008E21E4">
        <w:rPr>
          <w:rFonts w:ascii="ＭＳ ゴシック" w:eastAsia="ＭＳ ゴシック" w:hAnsi="ＭＳ ゴシック" w:hint="eastAsia"/>
          <w:color w:val="000000" w:themeColor="text1"/>
          <w:sz w:val="24"/>
          <w:szCs w:val="24"/>
        </w:rPr>
        <w:t>基本要件</w:t>
      </w:r>
    </w:p>
    <w:p w:rsidR="00BD3DCE" w:rsidRPr="008E21E4" w:rsidRDefault="00BD3DCE" w:rsidP="00DC6447">
      <w:pPr>
        <w:rPr>
          <w:rFonts w:ascii="ＭＳ ゴシック" w:eastAsia="ＭＳ ゴシック" w:hAnsi="ＭＳ ゴシック"/>
          <w:color w:val="000000" w:themeColor="text1"/>
          <w:sz w:val="24"/>
          <w:szCs w:val="24"/>
        </w:rPr>
      </w:pPr>
    </w:p>
    <w:p w:rsidR="00DC6447" w:rsidRPr="008E21E4" w:rsidRDefault="00DC6447" w:rsidP="003C5AE7">
      <w:pPr>
        <w:ind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指定ＮＰＯ法人への寄附</w:t>
      </w:r>
      <w:r w:rsidR="003C5AE7" w:rsidRPr="008E21E4">
        <w:rPr>
          <w:rFonts w:ascii="ＭＳ ゴシック" w:eastAsia="ＭＳ ゴシック" w:hAnsi="ＭＳ ゴシック" w:hint="eastAsia"/>
          <w:color w:val="000000" w:themeColor="text1"/>
          <w:sz w:val="24"/>
          <w:szCs w:val="24"/>
        </w:rPr>
        <w:t>金</w:t>
      </w:r>
      <w:r w:rsidRPr="008E21E4">
        <w:rPr>
          <w:rFonts w:ascii="ＭＳ ゴシック" w:eastAsia="ＭＳ ゴシック" w:hAnsi="ＭＳ ゴシック" w:hint="eastAsia"/>
          <w:color w:val="000000" w:themeColor="text1"/>
          <w:sz w:val="24"/>
          <w:szCs w:val="24"/>
        </w:rPr>
        <w:t>は個人住民税の</w:t>
      </w:r>
      <w:r w:rsidR="00304E33" w:rsidRPr="008E21E4">
        <w:rPr>
          <w:rFonts w:ascii="ＭＳ ゴシック" w:eastAsia="ＭＳ ゴシック" w:hAnsi="ＭＳ ゴシック" w:hint="eastAsia"/>
          <w:color w:val="000000" w:themeColor="text1"/>
          <w:sz w:val="24"/>
          <w:szCs w:val="24"/>
        </w:rPr>
        <w:t>税額</w:t>
      </w:r>
      <w:r w:rsidRPr="008E21E4">
        <w:rPr>
          <w:rFonts w:ascii="ＭＳ ゴシック" w:eastAsia="ＭＳ ゴシック" w:hAnsi="ＭＳ ゴシック" w:hint="eastAsia"/>
          <w:color w:val="000000" w:themeColor="text1"/>
          <w:sz w:val="24"/>
          <w:szCs w:val="24"/>
        </w:rPr>
        <w:t>控除</w:t>
      </w:r>
      <w:r w:rsidR="00304E33" w:rsidRPr="008E21E4">
        <w:rPr>
          <w:rFonts w:ascii="ＭＳ ゴシック" w:eastAsia="ＭＳ ゴシック" w:hAnsi="ＭＳ ゴシック" w:hint="eastAsia"/>
          <w:color w:val="000000" w:themeColor="text1"/>
          <w:sz w:val="24"/>
          <w:szCs w:val="24"/>
        </w:rPr>
        <w:t>の</w:t>
      </w:r>
      <w:r w:rsidRPr="008E21E4">
        <w:rPr>
          <w:rFonts w:ascii="ＭＳ ゴシック" w:eastAsia="ＭＳ ゴシック" w:hAnsi="ＭＳ ゴシック" w:hint="eastAsia"/>
          <w:color w:val="000000" w:themeColor="text1"/>
          <w:sz w:val="24"/>
          <w:szCs w:val="24"/>
        </w:rPr>
        <w:t>対象となるため、府民の理解が得られるよう、指定ＮＰＯ法人には、法人の基本である事業運営や活動内容等の適</w:t>
      </w:r>
      <w:r w:rsidRPr="008E21E4">
        <w:rPr>
          <w:rFonts w:ascii="ＭＳ ゴシック" w:eastAsia="ＭＳ ゴシック" w:hAnsi="ＭＳ ゴシック" w:hint="eastAsia"/>
          <w:color w:val="000000" w:themeColor="text1"/>
          <w:sz w:val="24"/>
          <w:szCs w:val="24"/>
        </w:rPr>
        <w:lastRenderedPageBreak/>
        <w:t>正さが望まれることから、認定ＮＰＯ法人と同様の基本要件を求めることとした。</w:t>
      </w:r>
    </w:p>
    <w:p w:rsidR="00304E33" w:rsidRPr="008E21E4" w:rsidRDefault="00304E33" w:rsidP="00DC6447">
      <w:pPr>
        <w:rPr>
          <w:rFonts w:ascii="ＭＳ ゴシック" w:eastAsia="ＭＳ ゴシック" w:hAnsi="ＭＳ ゴシック"/>
          <w:color w:val="000000" w:themeColor="text1"/>
          <w:sz w:val="24"/>
          <w:szCs w:val="24"/>
        </w:rPr>
      </w:pPr>
    </w:p>
    <w:p w:rsidR="00304E33" w:rsidRPr="008E21E4" w:rsidRDefault="00BD3DCE" w:rsidP="00DC6447">
      <w:pPr>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 xml:space="preserve">３　</w:t>
      </w:r>
      <w:r w:rsidR="00DC6447" w:rsidRPr="008E21E4">
        <w:rPr>
          <w:rFonts w:ascii="ＭＳ ゴシック" w:eastAsia="ＭＳ ゴシック" w:hAnsi="ＭＳ ゴシック" w:hint="eastAsia"/>
          <w:color w:val="000000" w:themeColor="text1"/>
          <w:sz w:val="24"/>
          <w:szCs w:val="24"/>
        </w:rPr>
        <w:t>府民等からの支持、公益性の高さを確認する基準</w:t>
      </w:r>
    </w:p>
    <w:p w:rsidR="00BD3DCE" w:rsidRPr="008E21E4" w:rsidRDefault="00BD3DCE" w:rsidP="00DC6447">
      <w:pPr>
        <w:rPr>
          <w:rFonts w:ascii="ＭＳ ゴシック" w:eastAsia="ＭＳ ゴシック" w:hAnsi="ＭＳ ゴシック"/>
          <w:color w:val="000000" w:themeColor="text1"/>
          <w:sz w:val="24"/>
          <w:szCs w:val="24"/>
        </w:rPr>
      </w:pPr>
    </w:p>
    <w:p w:rsidR="00DC6447" w:rsidRPr="008E21E4" w:rsidRDefault="00DC6447" w:rsidP="00DC6447">
      <w:pPr>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 xml:space="preserve">　上記の基本要件に加え、</w:t>
      </w:r>
      <w:r w:rsidR="003C5AE7" w:rsidRPr="008E21E4">
        <w:rPr>
          <w:rFonts w:ascii="ＭＳ ゴシック" w:eastAsia="ＭＳ ゴシック" w:hAnsi="ＭＳ ゴシック" w:hint="eastAsia"/>
          <w:color w:val="000000" w:themeColor="text1"/>
          <w:sz w:val="24"/>
          <w:szCs w:val="24"/>
        </w:rPr>
        <w:t>幅広い</w:t>
      </w:r>
      <w:r w:rsidRPr="008E21E4">
        <w:rPr>
          <w:rFonts w:ascii="ＭＳ ゴシック" w:eastAsia="ＭＳ ゴシック" w:hAnsi="ＭＳ ゴシック" w:hint="eastAsia"/>
          <w:color w:val="000000" w:themeColor="text1"/>
          <w:sz w:val="24"/>
          <w:szCs w:val="24"/>
        </w:rPr>
        <w:t>府民</w:t>
      </w:r>
      <w:r w:rsidR="003C5AE7" w:rsidRPr="008E21E4">
        <w:rPr>
          <w:rFonts w:ascii="ＭＳ ゴシック" w:eastAsia="ＭＳ ゴシック" w:hAnsi="ＭＳ ゴシック" w:hint="eastAsia"/>
          <w:color w:val="000000" w:themeColor="text1"/>
          <w:sz w:val="24"/>
          <w:szCs w:val="24"/>
        </w:rPr>
        <w:t>等</w:t>
      </w:r>
      <w:r w:rsidRPr="008E21E4">
        <w:rPr>
          <w:rFonts w:ascii="ＭＳ ゴシック" w:eastAsia="ＭＳ ゴシック" w:hAnsi="ＭＳ ゴシック" w:hint="eastAsia"/>
          <w:color w:val="000000" w:themeColor="text1"/>
          <w:sz w:val="24"/>
          <w:szCs w:val="24"/>
        </w:rPr>
        <w:t>からの</w:t>
      </w:r>
      <w:r w:rsidR="005C216C" w:rsidRPr="008E21E4">
        <w:rPr>
          <w:rFonts w:ascii="ＭＳ ゴシック" w:eastAsia="ＭＳ ゴシック" w:hAnsi="ＭＳ ゴシック" w:hint="eastAsia"/>
          <w:color w:val="000000" w:themeColor="text1"/>
          <w:sz w:val="24"/>
          <w:szCs w:val="24"/>
        </w:rPr>
        <w:t>支持</w:t>
      </w:r>
      <w:r w:rsidRPr="008E21E4">
        <w:rPr>
          <w:rFonts w:ascii="ＭＳ ゴシック" w:eastAsia="ＭＳ ゴシック" w:hAnsi="ＭＳ ゴシック" w:hint="eastAsia"/>
          <w:color w:val="000000" w:themeColor="text1"/>
          <w:sz w:val="24"/>
          <w:szCs w:val="24"/>
        </w:rPr>
        <w:t>を得ながら、協働により地域課題の解決に貢献する取り組みを行うＮＰＯ法人の活動に着目し、（１）情報発信要件、（２）寄附金要件、（３）協働要件の三つの要件を必須の要件とした。</w:t>
      </w:r>
    </w:p>
    <w:p w:rsidR="00DC6447" w:rsidRPr="008E21E4" w:rsidRDefault="00DC6447" w:rsidP="00DC6447">
      <w:pPr>
        <w:rPr>
          <w:rFonts w:ascii="ＭＳ ゴシック" w:eastAsia="ＭＳ ゴシック" w:hAnsi="ＭＳ ゴシック"/>
          <w:color w:val="000000" w:themeColor="text1"/>
          <w:sz w:val="24"/>
          <w:szCs w:val="24"/>
        </w:rPr>
      </w:pPr>
    </w:p>
    <w:p w:rsidR="00DC6447" w:rsidRPr="008E21E4" w:rsidRDefault="00DC6447" w:rsidP="00DC6447">
      <w:pPr>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（１）情報発信要件</w:t>
      </w:r>
    </w:p>
    <w:p w:rsidR="00DC6447" w:rsidRPr="008E21E4" w:rsidRDefault="00DC6447" w:rsidP="00B74202">
      <w:pPr>
        <w:ind w:left="1"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他団体等との協働を進め、府民からの寄附やボランティアを募るためには、法人自らが法人活動について、積極的かつ適切に情報を発信し、更新していることが必要である。</w:t>
      </w:r>
    </w:p>
    <w:p w:rsidR="00DC6447" w:rsidRPr="008E21E4" w:rsidRDefault="00DC6447" w:rsidP="00B74202">
      <w:pPr>
        <w:ind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なお、法人の情報が一般府民に広く公開され、府民が入手しやすい状況に置かれているならば、情報発信の方法については限定しないこととした。</w:t>
      </w:r>
    </w:p>
    <w:p w:rsidR="00DC6447" w:rsidRPr="008E21E4" w:rsidRDefault="00DC6447" w:rsidP="00DC6447">
      <w:pPr>
        <w:rPr>
          <w:rFonts w:ascii="ＭＳ ゴシック" w:eastAsia="ＭＳ ゴシック" w:hAnsi="ＭＳ ゴシック"/>
          <w:color w:val="000000" w:themeColor="text1"/>
          <w:sz w:val="24"/>
          <w:szCs w:val="24"/>
        </w:rPr>
      </w:pPr>
    </w:p>
    <w:p w:rsidR="00DC6447" w:rsidRPr="008E21E4" w:rsidRDefault="00DC6447" w:rsidP="00DC6447">
      <w:pPr>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（２）寄附金要件</w:t>
      </w:r>
    </w:p>
    <w:p w:rsidR="003C5AE7" w:rsidRPr="008E21E4" w:rsidRDefault="00DC6447" w:rsidP="00B74202">
      <w:pPr>
        <w:ind w:left="1"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認定ＮＰＯ法人制度において、寄附金にかかる</w:t>
      </w:r>
      <w:r w:rsidR="003C5AE7" w:rsidRPr="008E21E4">
        <w:rPr>
          <w:rFonts w:ascii="ＭＳ ゴシック" w:eastAsia="ＭＳ ゴシック" w:hAnsi="ＭＳ ゴシック" w:hint="eastAsia"/>
          <w:color w:val="000000" w:themeColor="text1"/>
          <w:sz w:val="24"/>
          <w:szCs w:val="24"/>
        </w:rPr>
        <w:t>パブリック・サポート・テスト（以下「</w:t>
      </w:r>
      <w:r w:rsidRPr="008E21E4">
        <w:rPr>
          <w:rFonts w:ascii="ＭＳ ゴシック" w:eastAsia="ＭＳ ゴシック" w:hAnsi="ＭＳ ゴシック" w:hint="eastAsia"/>
          <w:color w:val="000000" w:themeColor="text1"/>
          <w:sz w:val="24"/>
          <w:szCs w:val="24"/>
        </w:rPr>
        <w:t>ＰＳＴ</w:t>
      </w:r>
      <w:r w:rsidR="003C5AE7" w:rsidRPr="008E21E4">
        <w:rPr>
          <w:rFonts w:ascii="ＭＳ ゴシック" w:eastAsia="ＭＳ ゴシック" w:hAnsi="ＭＳ ゴシック" w:hint="eastAsia"/>
          <w:color w:val="000000" w:themeColor="text1"/>
          <w:sz w:val="24"/>
          <w:szCs w:val="24"/>
        </w:rPr>
        <w:t>」という。）の要件</w:t>
      </w:r>
      <w:r w:rsidRPr="008E21E4">
        <w:rPr>
          <w:rFonts w:ascii="ＭＳ ゴシック" w:eastAsia="ＭＳ ゴシック" w:hAnsi="ＭＳ ゴシック" w:hint="eastAsia"/>
          <w:color w:val="000000" w:themeColor="text1"/>
          <w:sz w:val="24"/>
          <w:szCs w:val="24"/>
        </w:rPr>
        <w:t>は、</w:t>
      </w:r>
      <w:r w:rsidR="003C5AE7" w:rsidRPr="008E21E4">
        <w:rPr>
          <w:rFonts w:ascii="ＭＳ ゴシック" w:eastAsia="ＭＳ ゴシック" w:hAnsi="ＭＳ ゴシック" w:hint="eastAsia"/>
          <w:color w:val="000000" w:themeColor="text1"/>
          <w:sz w:val="24"/>
          <w:szCs w:val="24"/>
        </w:rPr>
        <w:t>幅広く市民の</w:t>
      </w:r>
      <w:r w:rsidRPr="008E21E4">
        <w:rPr>
          <w:rFonts w:ascii="ＭＳ ゴシック" w:eastAsia="ＭＳ ゴシック" w:hAnsi="ＭＳ ゴシック" w:hint="eastAsia"/>
          <w:color w:val="000000" w:themeColor="text1"/>
          <w:sz w:val="24"/>
          <w:szCs w:val="24"/>
        </w:rPr>
        <w:t>支持を得ていることを証する重要な指標となっている。</w:t>
      </w:r>
    </w:p>
    <w:p w:rsidR="00DC6447" w:rsidRPr="008E21E4" w:rsidRDefault="00DC6447" w:rsidP="00B74202">
      <w:pPr>
        <w:ind w:left="1"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指定ＮＰＯ法人</w:t>
      </w:r>
      <w:r w:rsidR="003C5AE7" w:rsidRPr="008E21E4">
        <w:rPr>
          <w:rFonts w:ascii="ＭＳ ゴシック" w:eastAsia="ＭＳ ゴシック" w:hAnsi="ＭＳ ゴシック" w:hint="eastAsia"/>
          <w:color w:val="000000" w:themeColor="text1"/>
          <w:sz w:val="24"/>
          <w:szCs w:val="24"/>
        </w:rPr>
        <w:t>は、条例の個別指定によりこのＰＳＴ要件を満たすものとされることから、その指定基準を検討する上では</w:t>
      </w:r>
      <w:r w:rsidRPr="008E21E4">
        <w:rPr>
          <w:rFonts w:ascii="ＭＳ ゴシック" w:eastAsia="ＭＳ ゴシック" w:hAnsi="ＭＳ ゴシック" w:hint="eastAsia"/>
          <w:color w:val="000000" w:themeColor="text1"/>
          <w:sz w:val="24"/>
          <w:szCs w:val="24"/>
        </w:rPr>
        <w:t>、</w:t>
      </w:r>
      <w:r w:rsidR="002D3D12" w:rsidRPr="008E21E4">
        <w:rPr>
          <w:rFonts w:ascii="ＭＳ ゴシック" w:eastAsia="ＭＳ ゴシック" w:hAnsi="ＭＳ ゴシック" w:hint="eastAsia"/>
          <w:color w:val="000000" w:themeColor="text1"/>
          <w:sz w:val="24"/>
          <w:szCs w:val="24"/>
        </w:rPr>
        <w:t>認定ＮＰＯ法人の</w:t>
      </w:r>
      <w:r w:rsidRPr="008E21E4">
        <w:rPr>
          <w:rFonts w:ascii="ＭＳ ゴシック" w:eastAsia="ＭＳ ゴシック" w:hAnsi="ＭＳ ゴシック" w:hint="eastAsia"/>
          <w:color w:val="000000" w:themeColor="text1"/>
          <w:sz w:val="24"/>
          <w:szCs w:val="24"/>
        </w:rPr>
        <w:t>ＰＳＴ</w:t>
      </w:r>
      <w:r w:rsidR="002D3D12" w:rsidRPr="008E21E4">
        <w:rPr>
          <w:rFonts w:ascii="ＭＳ ゴシック" w:eastAsia="ＭＳ ゴシック" w:hAnsi="ＭＳ ゴシック" w:hint="eastAsia"/>
          <w:color w:val="000000" w:themeColor="text1"/>
          <w:sz w:val="24"/>
          <w:szCs w:val="24"/>
        </w:rPr>
        <w:t>要件と同様の寄附金要件を</w:t>
      </w:r>
      <w:r w:rsidRPr="008E21E4">
        <w:rPr>
          <w:rFonts w:ascii="ＭＳ ゴシック" w:eastAsia="ＭＳ ゴシック" w:hAnsi="ＭＳ ゴシック" w:hint="eastAsia"/>
          <w:color w:val="000000" w:themeColor="text1"/>
          <w:sz w:val="24"/>
          <w:szCs w:val="24"/>
        </w:rPr>
        <w:t>併用しなければならない</w:t>
      </w:r>
      <w:r w:rsidR="002D3D12" w:rsidRPr="008E21E4">
        <w:rPr>
          <w:rFonts w:ascii="ＭＳ ゴシック" w:eastAsia="ＭＳ ゴシック" w:hAnsi="ＭＳ ゴシック" w:hint="eastAsia"/>
          <w:color w:val="000000" w:themeColor="text1"/>
          <w:sz w:val="24"/>
          <w:szCs w:val="24"/>
        </w:rPr>
        <w:t>わけではない。そこで、</w:t>
      </w:r>
      <w:r w:rsidRPr="008E21E4">
        <w:rPr>
          <w:rFonts w:ascii="ＭＳ ゴシック" w:eastAsia="ＭＳ ゴシック" w:hAnsi="ＭＳ ゴシック" w:hint="eastAsia"/>
          <w:color w:val="000000" w:themeColor="text1"/>
          <w:sz w:val="24"/>
          <w:szCs w:val="24"/>
        </w:rPr>
        <w:t>審議過程では、寄附金要件</w:t>
      </w:r>
      <w:r w:rsidR="000D781D" w:rsidRPr="008E21E4">
        <w:rPr>
          <w:rFonts w:ascii="ＭＳ ゴシック" w:eastAsia="ＭＳ ゴシック" w:hAnsi="ＭＳ ゴシック" w:hint="eastAsia"/>
          <w:color w:val="000000" w:themeColor="text1"/>
          <w:sz w:val="24"/>
          <w:szCs w:val="24"/>
        </w:rPr>
        <w:t>を設けないことも含めて</w:t>
      </w:r>
      <w:r w:rsidRPr="008E21E4">
        <w:rPr>
          <w:rFonts w:ascii="ＭＳ ゴシック" w:eastAsia="ＭＳ ゴシック" w:hAnsi="ＭＳ ゴシック" w:hint="eastAsia"/>
          <w:color w:val="000000" w:themeColor="text1"/>
          <w:sz w:val="24"/>
          <w:szCs w:val="24"/>
        </w:rPr>
        <w:t>検討</w:t>
      </w:r>
      <w:r w:rsidR="00A31F67" w:rsidRPr="008E21E4">
        <w:rPr>
          <w:rFonts w:ascii="ＭＳ ゴシック" w:eastAsia="ＭＳ ゴシック" w:hAnsi="ＭＳ ゴシック" w:hint="eastAsia"/>
          <w:color w:val="000000" w:themeColor="text1"/>
          <w:sz w:val="24"/>
          <w:szCs w:val="24"/>
        </w:rPr>
        <w:t>した</w:t>
      </w:r>
      <w:r w:rsidR="000D781D" w:rsidRPr="008E21E4">
        <w:rPr>
          <w:rFonts w:ascii="ＭＳ ゴシック" w:eastAsia="ＭＳ ゴシック" w:hAnsi="ＭＳ ゴシック" w:hint="eastAsia"/>
          <w:color w:val="000000" w:themeColor="text1"/>
          <w:sz w:val="24"/>
          <w:szCs w:val="24"/>
        </w:rPr>
        <w:t>。</w:t>
      </w:r>
    </w:p>
    <w:p w:rsidR="00DC6447" w:rsidRPr="008E21E4" w:rsidRDefault="000D781D" w:rsidP="002D3D12">
      <w:pPr>
        <w:ind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審議</w:t>
      </w:r>
      <w:r w:rsidR="002D3D12" w:rsidRPr="008E21E4">
        <w:rPr>
          <w:rFonts w:ascii="ＭＳ ゴシック" w:eastAsia="ＭＳ ゴシック" w:hAnsi="ＭＳ ゴシック" w:hint="eastAsia"/>
          <w:color w:val="000000" w:themeColor="text1"/>
          <w:sz w:val="24"/>
          <w:szCs w:val="24"/>
        </w:rPr>
        <w:t>の</w:t>
      </w:r>
      <w:r w:rsidR="00DC6447" w:rsidRPr="008E21E4">
        <w:rPr>
          <w:rFonts w:ascii="ＭＳ ゴシック" w:eastAsia="ＭＳ ゴシック" w:hAnsi="ＭＳ ゴシック" w:hint="eastAsia"/>
          <w:color w:val="000000" w:themeColor="text1"/>
          <w:sz w:val="24"/>
          <w:szCs w:val="24"/>
        </w:rPr>
        <w:t>結果、本制度の導入の目的として、寄附文化の醸成を図り、寄附金収入の確保によりＮＰＯ法人の財政基盤を強化してその自立的運営を促進することが掲げられている以上は、</w:t>
      </w:r>
      <w:r w:rsidRPr="008E21E4">
        <w:rPr>
          <w:rFonts w:ascii="ＭＳ ゴシック" w:eastAsia="ＭＳ ゴシック" w:hAnsi="ＭＳ ゴシック" w:hint="eastAsia"/>
          <w:color w:val="000000" w:themeColor="text1"/>
          <w:sz w:val="24"/>
          <w:szCs w:val="24"/>
        </w:rPr>
        <w:t>何らかの</w:t>
      </w:r>
      <w:r w:rsidR="00DC6447" w:rsidRPr="008E21E4">
        <w:rPr>
          <w:rFonts w:ascii="ＭＳ ゴシック" w:eastAsia="ＭＳ ゴシック" w:hAnsi="ＭＳ ゴシック" w:hint="eastAsia"/>
          <w:color w:val="000000" w:themeColor="text1"/>
          <w:sz w:val="24"/>
          <w:szCs w:val="24"/>
        </w:rPr>
        <w:t>寄附金要件は必要であるとの結論に達し</w:t>
      </w:r>
      <w:r w:rsidR="00AA2EDF" w:rsidRPr="008E21E4">
        <w:rPr>
          <w:rFonts w:ascii="ＭＳ ゴシック" w:eastAsia="ＭＳ ゴシック" w:hAnsi="ＭＳ ゴシック" w:hint="eastAsia"/>
          <w:color w:val="000000" w:themeColor="text1"/>
          <w:sz w:val="24"/>
          <w:szCs w:val="24"/>
        </w:rPr>
        <w:t>、指定ＮＰＯ法人</w:t>
      </w:r>
      <w:r w:rsidR="002D3D12" w:rsidRPr="008E21E4">
        <w:rPr>
          <w:rFonts w:ascii="ＭＳ ゴシック" w:eastAsia="ＭＳ ゴシック" w:hAnsi="ＭＳ ゴシック" w:hint="eastAsia"/>
          <w:color w:val="000000" w:themeColor="text1"/>
          <w:sz w:val="24"/>
          <w:szCs w:val="24"/>
        </w:rPr>
        <w:t>についても、認定ＮＰＯ法人と同様、下記のとおり①相対値基準と②絶対値基準の二つの選択肢を設け、いずれか</w:t>
      </w:r>
      <w:r w:rsidR="005C216C" w:rsidRPr="008E21E4">
        <w:rPr>
          <w:rFonts w:ascii="ＭＳ ゴシック" w:eastAsia="ＭＳ ゴシック" w:hAnsi="ＭＳ ゴシック" w:hint="eastAsia"/>
          <w:color w:val="000000" w:themeColor="text1"/>
          <w:sz w:val="24"/>
          <w:szCs w:val="24"/>
        </w:rPr>
        <w:t>に該当する</w:t>
      </w:r>
      <w:r w:rsidR="002D3D12" w:rsidRPr="008E21E4">
        <w:rPr>
          <w:rFonts w:ascii="ＭＳ ゴシック" w:eastAsia="ＭＳ ゴシック" w:hAnsi="ＭＳ ゴシック" w:hint="eastAsia"/>
          <w:color w:val="000000" w:themeColor="text1"/>
          <w:sz w:val="24"/>
          <w:szCs w:val="24"/>
        </w:rPr>
        <w:t>ことが必要であるとした。</w:t>
      </w:r>
    </w:p>
    <w:p w:rsidR="00AA2EDF" w:rsidRPr="008E21E4" w:rsidRDefault="00AA2EDF" w:rsidP="00B74202">
      <w:pPr>
        <w:ind w:firstLineChars="100" w:firstLine="223"/>
        <w:rPr>
          <w:rFonts w:ascii="ＭＳ ゴシック" w:eastAsia="ＭＳ ゴシック" w:hAnsi="ＭＳ ゴシック"/>
          <w:color w:val="000000" w:themeColor="text1"/>
          <w:sz w:val="24"/>
          <w:szCs w:val="24"/>
        </w:rPr>
      </w:pPr>
    </w:p>
    <w:p w:rsidR="00B74202" w:rsidRPr="008E21E4" w:rsidRDefault="00B74202" w:rsidP="00B74202">
      <w:pPr>
        <w:pStyle w:val="a8"/>
        <w:ind w:leftChars="0" w:left="0"/>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 xml:space="preserve">①　</w:t>
      </w:r>
      <w:r w:rsidR="002D3D12" w:rsidRPr="008E21E4">
        <w:rPr>
          <w:rFonts w:ascii="ＭＳ ゴシック" w:eastAsia="ＭＳ ゴシック" w:hAnsi="ＭＳ ゴシック" w:hint="eastAsia"/>
          <w:color w:val="000000" w:themeColor="text1"/>
          <w:sz w:val="24"/>
          <w:szCs w:val="24"/>
        </w:rPr>
        <w:t>年間の総収入</w:t>
      </w:r>
      <w:r w:rsidR="000D781D" w:rsidRPr="008E21E4">
        <w:rPr>
          <w:rFonts w:ascii="ＭＳ ゴシック" w:eastAsia="ＭＳ ゴシック" w:hAnsi="ＭＳ ゴシック" w:hint="eastAsia"/>
          <w:color w:val="000000" w:themeColor="text1"/>
          <w:sz w:val="24"/>
          <w:szCs w:val="24"/>
        </w:rPr>
        <w:t>に占める寄附金収入の割合が５分の１以上</w:t>
      </w:r>
      <w:r w:rsidR="00A31F67" w:rsidRPr="008E21E4">
        <w:rPr>
          <w:rFonts w:ascii="ＭＳ ゴシック" w:eastAsia="ＭＳ ゴシック" w:hAnsi="ＭＳ ゴシック" w:hint="eastAsia"/>
          <w:color w:val="000000" w:themeColor="text1"/>
          <w:sz w:val="24"/>
          <w:szCs w:val="24"/>
        </w:rPr>
        <w:t>（相対値基準）</w:t>
      </w:r>
    </w:p>
    <w:p w:rsidR="00A31F67" w:rsidRPr="008E21E4" w:rsidRDefault="00A31F67" w:rsidP="00B74202">
      <w:pPr>
        <w:pStyle w:val="a8"/>
        <w:ind w:leftChars="0" w:left="0"/>
        <w:rPr>
          <w:rFonts w:ascii="ＭＳ ゴシック" w:eastAsia="ＭＳ ゴシック" w:hAnsi="ＭＳ ゴシック"/>
          <w:color w:val="000000" w:themeColor="text1"/>
          <w:sz w:val="24"/>
          <w:szCs w:val="24"/>
        </w:rPr>
      </w:pPr>
    </w:p>
    <w:p w:rsidR="005C216C" w:rsidRPr="008E21E4" w:rsidRDefault="000D781D" w:rsidP="00B74202">
      <w:pPr>
        <w:pStyle w:val="a8"/>
        <w:ind w:leftChars="0" w:left="0"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認定ＮＰＯ法人制度において</w:t>
      </w:r>
      <w:r w:rsidR="00A31F67" w:rsidRPr="008E21E4">
        <w:rPr>
          <w:rFonts w:ascii="ＭＳ ゴシック" w:eastAsia="ＭＳ ゴシック" w:hAnsi="ＭＳ ゴシック" w:hint="eastAsia"/>
          <w:color w:val="000000" w:themeColor="text1"/>
          <w:sz w:val="24"/>
          <w:szCs w:val="24"/>
        </w:rPr>
        <w:t>は</w:t>
      </w:r>
      <w:r w:rsidRPr="008E21E4">
        <w:rPr>
          <w:rFonts w:ascii="ＭＳ ゴシック" w:eastAsia="ＭＳ ゴシック" w:hAnsi="ＭＳ ゴシック" w:hint="eastAsia"/>
          <w:color w:val="000000" w:themeColor="text1"/>
          <w:sz w:val="24"/>
          <w:szCs w:val="24"/>
        </w:rPr>
        <w:t>、</w:t>
      </w:r>
      <w:r w:rsidR="00A31F67" w:rsidRPr="008E21E4">
        <w:rPr>
          <w:rFonts w:ascii="ＭＳ ゴシック" w:eastAsia="ＭＳ ゴシック" w:hAnsi="ＭＳ ゴシック" w:hint="eastAsia"/>
          <w:color w:val="000000" w:themeColor="text1"/>
          <w:sz w:val="24"/>
          <w:szCs w:val="24"/>
        </w:rPr>
        <w:t>当初のＰＳＴ要件であった相対値基準が、事業収入の多いＮＰＯ法人にとっては満たしにくいとの指摘を踏まえ、一定金額以上の寄附者の絶対数で判定する</w:t>
      </w:r>
      <w:r w:rsidR="00A147B2" w:rsidRPr="008E21E4">
        <w:rPr>
          <w:rFonts w:ascii="ＭＳ ゴシック" w:eastAsia="ＭＳ ゴシック" w:hAnsi="ＭＳ ゴシック" w:hint="eastAsia"/>
          <w:color w:val="000000" w:themeColor="text1"/>
          <w:sz w:val="24"/>
          <w:szCs w:val="24"/>
        </w:rPr>
        <w:t>絶対</w:t>
      </w:r>
      <w:r w:rsidR="00A31F67" w:rsidRPr="008E21E4">
        <w:rPr>
          <w:rFonts w:ascii="ＭＳ ゴシック" w:eastAsia="ＭＳ ゴシック" w:hAnsi="ＭＳ ゴシック" w:hint="eastAsia"/>
          <w:color w:val="000000" w:themeColor="text1"/>
          <w:sz w:val="24"/>
          <w:szCs w:val="24"/>
        </w:rPr>
        <w:t>値基準が導入され、</w:t>
      </w:r>
      <w:r w:rsidR="005C216C" w:rsidRPr="008E21E4">
        <w:rPr>
          <w:rFonts w:ascii="ＭＳ ゴシック" w:eastAsia="ＭＳ ゴシック" w:hAnsi="ＭＳ ゴシック" w:hint="eastAsia"/>
          <w:color w:val="000000" w:themeColor="text1"/>
          <w:sz w:val="24"/>
          <w:szCs w:val="24"/>
        </w:rPr>
        <w:t>両基準の</w:t>
      </w:r>
      <w:r w:rsidR="00A31F67" w:rsidRPr="008E21E4">
        <w:rPr>
          <w:rFonts w:ascii="ＭＳ ゴシック" w:eastAsia="ＭＳ ゴシック" w:hAnsi="ＭＳ ゴシック" w:hint="eastAsia"/>
          <w:color w:val="000000" w:themeColor="text1"/>
          <w:sz w:val="24"/>
          <w:szCs w:val="24"/>
        </w:rPr>
        <w:t>選択制となった経緯がある。</w:t>
      </w:r>
    </w:p>
    <w:p w:rsidR="00DC6447" w:rsidRPr="008E21E4" w:rsidRDefault="00A31F67" w:rsidP="00B74202">
      <w:pPr>
        <w:pStyle w:val="a8"/>
        <w:ind w:leftChars="0" w:left="0"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府における認定ＮＰＯ法人の場合も、</w:t>
      </w:r>
      <w:r w:rsidR="005C216C" w:rsidRPr="008E21E4">
        <w:rPr>
          <w:rFonts w:ascii="ＭＳ ゴシック" w:eastAsia="ＭＳ ゴシック" w:hAnsi="ＭＳ ゴシック" w:hint="eastAsia"/>
          <w:color w:val="000000" w:themeColor="text1"/>
          <w:sz w:val="24"/>
          <w:szCs w:val="24"/>
        </w:rPr>
        <w:t>申請に当たり</w:t>
      </w:r>
      <w:r w:rsidRPr="008E21E4">
        <w:rPr>
          <w:rFonts w:ascii="ＭＳ ゴシック" w:eastAsia="ＭＳ ゴシック" w:hAnsi="ＭＳ ゴシック" w:hint="eastAsia"/>
          <w:color w:val="000000" w:themeColor="text1"/>
          <w:sz w:val="24"/>
          <w:szCs w:val="24"/>
        </w:rPr>
        <w:t>相対値基準より絶対値基準を適用した法人が多い状況にあるが、指定ＮＰＯ法人については、</w:t>
      </w:r>
      <w:r w:rsidR="00DC6447" w:rsidRPr="008E21E4">
        <w:rPr>
          <w:rFonts w:ascii="ＭＳ ゴシック" w:eastAsia="ＭＳ ゴシック" w:hAnsi="ＭＳ ゴシック" w:hint="eastAsia"/>
          <w:color w:val="000000" w:themeColor="text1"/>
          <w:sz w:val="24"/>
          <w:szCs w:val="24"/>
        </w:rPr>
        <w:t>法人の</w:t>
      </w:r>
      <w:r w:rsidRPr="008E21E4">
        <w:rPr>
          <w:rFonts w:ascii="ＭＳ ゴシック" w:eastAsia="ＭＳ ゴシック" w:hAnsi="ＭＳ ゴシック" w:hint="eastAsia"/>
          <w:color w:val="000000" w:themeColor="text1"/>
          <w:sz w:val="24"/>
          <w:szCs w:val="24"/>
        </w:rPr>
        <w:t>事業</w:t>
      </w:r>
      <w:r w:rsidR="00DC6447" w:rsidRPr="008E21E4">
        <w:rPr>
          <w:rFonts w:ascii="ＭＳ ゴシック" w:eastAsia="ＭＳ ゴシック" w:hAnsi="ＭＳ ゴシック" w:hint="eastAsia"/>
          <w:color w:val="000000" w:themeColor="text1"/>
          <w:sz w:val="24"/>
          <w:szCs w:val="24"/>
        </w:rPr>
        <w:t>規模にかかわらず達成</w:t>
      </w:r>
      <w:r w:rsidRPr="008E21E4">
        <w:rPr>
          <w:rFonts w:ascii="ＭＳ ゴシック" w:eastAsia="ＭＳ ゴシック" w:hAnsi="ＭＳ ゴシック" w:hint="eastAsia"/>
          <w:color w:val="000000" w:themeColor="text1"/>
          <w:sz w:val="24"/>
          <w:szCs w:val="24"/>
        </w:rPr>
        <w:t>し得る基準の</w:t>
      </w:r>
      <w:r w:rsidR="00DC6447" w:rsidRPr="008E21E4">
        <w:rPr>
          <w:rFonts w:ascii="ＭＳ ゴシック" w:eastAsia="ＭＳ ゴシック" w:hAnsi="ＭＳ ゴシック" w:hint="eastAsia"/>
          <w:color w:val="000000" w:themeColor="text1"/>
          <w:sz w:val="24"/>
          <w:szCs w:val="24"/>
        </w:rPr>
        <w:t>選択肢の</w:t>
      </w:r>
      <w:r w:rsidRPr="008E21E4">
        <w:rPr>
          <w:rFonts w:ascii="ＭＳ ゴシック" w:eastAsia="ＭＳ ゴシック" w:hAnsi="ＭＳ ゴシック" w:hint="eastAsia"/>
          <w:color w:val="000000" w:themeColor="text1"/>
          <w:sz w:val="24"/>
          <w:szCs w:val="24"/>
        </w:rPr>
        <w:t>一つ</w:t>
      </w:r>
      <w:r w:rsidR="00DC6447" w:rsidRPr="008E21E4">
        <w:rPr>
          <w:rFonts w:ascii="ＭＳ ゴシック" w:eastAsia="ＭＳ ゴシック" w:hAnsi="ＭＳ ゴシック" w:hint="eastAsia"/>
          <w:color w:val="000000" w:themeColor="text1"/>
          <w:sz w:val="24"/>
          <w:szCs w:val="24"/>
        </w:rPr>
        <w:t>として</w:t>
      </w:r>
      <w:r w:rsidR="00113011" w:rsidRPr="008E21E4">
        <w:rPr>
          <w:rFonts w:ascii="ＭＳ ゴシック" w:eastAsia="ＭＳ ゴシック" w:hAnsi="ＭＳ ゴシック" w:hint="eastAsia"/>
          <w:color w:val="000000" w:themeColor="text1"/>
          <w:sz w:val="24"/>
          <w:szCs w:val="24"/>
        </w:rPr>
        <w:t>、相対値基準を</w:t>
      </w:r>
      <w:r w:rsidR="000C11C9" w:rsidRPr="008E21E4">
        <w:rPr>
          <w:rFonts w:ascii="ＭＳ ゴシック" w:eastAsia="ＭＳ ゴシック" w:hAnsi="ＭＳ ゴシック" w:hint="eastAsia"/>
          <w:color w:val="000000" w:themeColor="text1"/>
          <w:sz w:val="24"/>
          <w:szCs w:val="24"/>
        </w:rPr>
        <w:t>設けておく意義があると考えた。</w:t>
      </w:r>
    </w:p>
    <w:p w:rsidR="00B74202" w:rsidRPr="008E21E4" w:rsidRDefault="00B74202" w:rsidP="00B74202">
      <w:pPr>
        <w:pStyle w:val="a8"/>
        <w:ind w:leftChars="0" w:left="0"/>
        <w:rPr>
          <w:rFonts w:ascii="ＭＳ ゴシック" w:eastAsia="ＭＳ ゴシック" w:hAnsi="ＭＳ ゴシック"/>
          <w:color w:val="000000" w:themeColor="text1"/>
          <w:sz w:val="24"/>
          <w:szCs w:val="24"/>
        </w:rPr>
      </w:pPr>
    </w:p>
    <w:p w:rsidR="00B74202" w:rsidRPr="008E21E4" w:rsidRDefault="00B74202" w:rsidP="00B74202">
      <w:pPr>
        <w:pStyle w:val="a8"/>
        <w:ind w:leftChars="0" w:left="0"/>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 xml:space="preserve">②　</w:t>
      </w:r>
      <w:r w:rsidR="000C11C9" w:rsidRPr="008E21E4">
        <w:rPr>
          <w:rFonts w:ascii="ＭＳ ゴシック" w:eastAsia="ＭＳ ゴシック" w:hAnsi="ＭＳ ゴシック" w:hint="eastAsia"/>
          <w:color w:val="000000" w:themeColor="text1"/>
          <w:sz w:val="24"/>
          <w:szCs w:val="24"/>
        </w:rPr>
        <w:t>年3,000円以上の</w:t>
      </w:r>
      <w:r w:rsidR="00807328" w:rsidRPr="008E21E4">
        <w:rPr>
          <w:rFonts w:ascii="ＭＳ ゴシック" w:eastAsia="ＭＳ ゴシック" w:hAnsi="ＭＳ ゴシック" w:hint="eastAsia"/>
          <w:color w:val="000000" w:themeColor="text1"/>
          <w:sz w:val="24"/>
          <w:szCs w:val="24"/>
        </w:rPr>
        <w:t>寄附者が年平均50人以上（絶対値基準）</w:t>
      </w:r>
    </w:p>
    <w:p w:rsidR="00807328" w:rsidRPr="008E21E4" w:rsidRDefault="00807328" w:rsidP="00B74202">
      <w:pPr>
        <w:pStyle w:val="a8"/>
        <w:ind w:leftChars="0" w:left="0"/>
        <w:rPr>
          <w:rFonts w:ascii="ＭＳ ゴシック" w:eastAsia="ＭＳ ゴシック" w:hAnsi="ＭＳ ゴシック"/>
          <w:color w:val="000000" w:themeColor="text1"/>
          <w:sz w:val="24"/>
          <w:szCs w:val="24"/>
        </w:rPr>
      </w:pPr>
    </w:p>
    <w:p w:rsidR="00807328" w:rsidRPr="008E21E4" w:rsidRDefault="00113011" w:rsidP="00B74202">
      <w:pPr>
        <w:pStyle w:val="a8"/>
        <w:ind w:leftChars="0" w:left="0"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絶対値基準については、</w:t>
      </w:r>
      <w:r w:rsidR="00807328" w:rsidRPr="008E21E4">
        <w:rPr>
          <w:rFonts w:ascii="ＭＳ ゴシック" w:eastAsia="ＭＳ ゴシック" w:hAnsi="ＭＳ ゴシック" w:hint="eastAsia"/>
          <w:color w:val="000000" w:themeColor="text1"/>
          <w:sz w:val="24"/>
          <w:szCs w:val="24"/>
        </w:rPr>
        <w:t>本審議会中間報告（平成26年９月）</w:t>
      </w:r>
      <w:r w:rsidRPr="008E21E4">
        <w:rPr>
          <w:rFonts w:ascii="ＭＳ ゴシック" w:eastAsia="ＭＳ ゴシック" w:hAnsi="ＭＳ ゴシック" w:hint="eastAsia"/>
          <w:color w:val="000000" w:themeColor="text1"/>
          <w:sz w:val="24"/>
          <w:szCs w:val="24"/>
        </w:rPr>
        <w:t>で示した</w:t>
      </w:r>
      <w:r w:rsidR="00807328" w:rsidRPr="008E21E4">
        <w:rPr>
          <w:rFonts w:ascii="ＭＳ ゴシック" w:eastAsia="ＭＳ ゴシック" w:hAnsi="ＭＳ ゴシック" w:hint="eastAsia"/>
          <w:color w:val="000000" w:themeColor="text1"/>
          <w:sz w:val="24"/>
          <w:szCs w:val="24"/>
        </w:rPr>
        <w:t>指定基準（案）までは、認定ＮＰＯ法人のＰＳＴ要件である「年3,000円以上の寄附者が年100人以</w:t>
      </w:r>
      <w:r w:rsidR="00807328" w:rsidRPr="008E21E4">
        <w:rPr>
          <w:rFonts w:ascii="ＭＳ ゴシック" w:eastAsia="ＭＳ ゴシック" w:hAnsi="ＭＳ ゴシック" w:hint="eastAsia"/>
          <w:color w:val="000000" w:themeColor="text1"/>
          <w:sz w:val="24"/>
          <w:szCs w:val="24"/>
        </w:rPr>
        <w:lastRenderedPageBreak/>
        <w:t>上」のうち</w:t>
      </w:r>
      <w:r w:rsidRPr="008E21E4">
        <w:rPr>
          <w:rFonts w:ascii="ＭＳ ゴシック" w:eastAsia="ＭＳ ゴシック" w:hAnsi="ＭＳ ゴシック" w:hint="eastAsia"/>
          <w:color w:val="000000" w:themeColor="text1"/>
          <w:sz w:val="24"/>
          <w:szCs w:val="24"/>
        </w:rPr>
        <w:t>寄附</w:t>
      </w:r>
      <w:r w:rsidR="00807328" w:rsidRPr="008E21E4">
        <w:rPr>
          <w:rFonts w:ascii="ＭＳ ゴシック" w:eastAsia="ＭＳ ゴシック" w:hAnsi="ＭＳ ゴシック" w:hint="eastAsia"/>
          <w:color w:val="000000" w:themeColor="text1"/>
          <w:sz w:val="24"/>
          <w:szCs w:val="24"/>
        </w:rPr>
        <w:t>金額</w:t>
      </w:r>
      <w:r w:rsidRPr="008E21E4">
        <w:rPr>
          <w:rFonts w:ascii="ＭＳ ゴシック" w:eastAsia="ＭＳ ゴシック" w:hAnsi="ＭＳ ゴシック" w:hint="eastAsia"/>
          <w:color w:val="000000" w:themeColor="text1"/>
          <w:sz w:val="24"/>
          <w:szCs w:val="24"/>
        </w:rPr>
        <w:t>の部分</w:t>
      </w:r>
      <w:r w:rsidR="00807328" w:rsidRPr="008E21E4">
        <w:rPr>
          <w:rFonts w:ascii="ＭＳ ゴシック" w:eastAsia="ＭＳ ゴシック" w:hAnsi="ＭＳ ゴシック" w:hint="eastAsia"/>
          <w:color w:val="000000" w:themeColor="text1"/>
          <w:sz w:val="24"/>
          <w:szCs w:val="24"/>
        </w:rPr>
        <w:t>を減額して</w:t>
      </w:r>
      <w:r w:rsidR="00DC6447" w:rsidRPr="008E21E4">
        <w:rPr>
          <w:rFonts w:ascii="ＭＳ ゴシック" w:eastAsia="ＭＳ ゴシック" w:hAnsi="ＭＳ ゴシック" w:hint="eastAsia"/>
          <w:color w:val="000000" w:themeColor="text1"/>
          <w:sz w:val="24"/>
          <w:szCs w:val="24"/>
        </w:rPr>
        <w:t>「年2,000円以上の寄附者が年100人以上」と</w:t>
      </w:r>
      <w:r w:rsidR="00807328" w:rsidRPr="008E21E4">
        <w:rPr>
          <w:rFonts w:ascii="ＭＳ ゴシック" w:eastAsia="ＭＳ ゴシック" w:hAnsi="ＭＳ ゴシック" w:hint="eastAsia"/>
          <w:color w:val="000000" w:themeColor="text1"/>
          <w:sz w:val="24"/>
          <w:szCs w:val="24"/>
        </w:rPr>
        <w:t>する</w:t>
      </w:r>
      <w:r w:rsidR="00DC6447" w:rsidRPr="008E21E4">
        <w:rPr>
          <w:rFonts w:ascii="ＭＳ ゴシック" w:eastAsia="ＭＳ ゴシック" w:hAnsi="ＭＳ ゴシック" w:hint="eastAsia"/>
          <w:color w:val="000000" w:themeColor="text1"/>
          <w:sz w:val="24"/>
          <w:szCs w:val="24"/>
        </w:rPr>
        <w:t>案</w:t>
      </w:r>
      <w:r w:rsidR="00807328" w:rsidRPr="008E21E4">
        <w:rPr>
          <w:rFonts w:ascii="ＭＳ ゴシック" w:eastAsia="ＭＳ ゴシック" w:hAnsi="ＭＳ ゴシック" w:hint="eastAsia"/>
          <w:color w:val="000000" w:themeColor="text1"/>
          <w:sz w:val="24"/>
          <w:szCs w:val="24"/>
        </w:rPr>
        <w:t>とした。</w:t>
      </w:r>
    </w:p>
    <w:p w:rsidR="00283963" w:rsidRPr="008E21E4" w:rsidRDefault="00113011" w:rsidP="00113011">
      <w:pPr>
        <w:pStyle w:val="a8"/>
        <w:ind w:leftChars="0" w:left="0"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これに対し、「</w:t>
      </w:r>
      <w:r w:rsidR="00DC6447" w:rsidRPr="008E21E4">
        <w:rPr>
          <w:rFonts w:ascii="ＭＳ ゴシック" w:eastAsia="ＭＳ ゴシック" w:hAnsi="ＭＳ ゴシック" w:hint="eastAsia"/>
          <w:color w:val="000000" w:themeColor="text1"/>
          <w:sz w:val="24"/>
          <w:szCs w:val="24"/>
        </w:rPr>
        <w:t>ＮＰＯとの意見交換会</w:t>
      </w:r>
      <w:r w:rsidRPr="008E21E4">
        <w:rPr>
          <w:rFonts w:ascii="ＭＳ ゴシック" w:eastAsia="ＭＳ ゴシック" w:hAnsi="ＭＳ ゴシック" w:hint="eastAsia"/>
          <w:color w:val="000000" w:themeColor="text1"/>
          <w:sz w:val="24"/>
          <w:szCs w:val="24"/>
        </w:rPr>
        <w:t>」では、</w:t>
      </w:r>
      <w:r w:rsidR="00DC6447" w:rsidRPr="008E21E4">
        <w:rPr>
          <w:rFonts w:ascii="ＭＳ ゴシック" w:eastAsia="ＭＳ ゴシック" w:hAnsi="ＭＳ ゴシック" w:hint="eastAsia"/>
          <w:color w:val="000000" w:themeColor="text1"/>
          <w:sz w:val="24"/>
          <w:szCs w:val="24"/>
        </w:rPr>
        <w:t>ＮＰＯ法人や中間支援団体から、</w:t>
      </w:r>
      <w:r w:rsidR="005C216C" w:rsidRPr="008E21E4">
        <w:rPr>
          <w:rFonts w:ascii="ＭＳ ゴシック" w:eastAsia="ＭＳ ゴシック" w:hAnsi="ＭＳ ゴシック" w:hint="eastAsia"/>
          <w:color w:val="000000" w:themeColor="text1"/>
          <w:sz w:val="24"/>
          <w:szCs w:val="24"/>
        </w:rPr>
        <w:t>寄附金額</w:t>
      </w:r>
      <w:r w:rsidR="00885F7D" w:rsidRPr="008E21E4">
        <w:rPr>
          <w:rFonts w:ascii="ＭＳ ゴシック" w:eastAsia="ＭＳ ゴシック" w:hAnsi="ＭＳ ゴシック" w:hint="eastAsia"/>
          <w:color w:val="000000" w:themeColor="text1"/>
          <w:sz w:val="24"/>
          <w:szCs w:val="24"/>
        </w:rPr>
        <w:t>が若干減額されたとしても、</w:t>
      </w:r>
      <w:r w:rsidRPr="008E21E4">
        <w:rPr>
          <w:rFonts w:ascii="ＭＳ ゴシック" w:eastAsia="ＭＳ ゴシック" w:hAnsi="ＭＳ ゴシック" w:hint="eastAsia"/>
          <w:color w:val="000000" w:themeColor="text1"/>
          <w:sz w:val="24"/>
          <w:szCs w:val="24"/>
        </w:rPr>
        <w:t>「</w:t>
      </w:r>
      <w:r w:rsidR="00DC6447" w:rsidRPr="008E21E4">
        <w:rPr>
          <w:rFonts w:ascii="ＭＳ ゴシック" w:eastAsia="ＭＳ ゴシック" w:hAnsi="ＭＳ ゴシック" w:hint="eastAsia"/>
          <w:color w:val="000000" w:themeColor="text1"/>
          <w:sz w:val="24"/>
          <w:szCs w:val="24"/>
        </w:rPr>
        <w:t>寄附者</w:t>
      </w:r>
      <w:r w:rsidR="005C216C" w:rsidRPr="008E21E4">
        <w:rPr>
          <w:rFonts w:ascii="ＭＳ ゴシック" w:eastAsia="ＭＳ ゴシック" w:hAnsi="ＭＳ ゴシック" w:hint="eastAsia"/>
          <w:color w:val="000000" w:themeColor="text1"/>
          <w:sz w:val="24"/>
          <w:szCs w:val="24"/>
        </w:rPr>
        <w:t>が</w:t>
      </w:r>
      <w:r w:rsidRPr="008E21E4">
        <w:rPr>
          <w:rFonts w:ascii="ＭＳ ゴシック" w:eastAsia="ＭＳ ゴシック" w:hAnsi="ＭＳ ゴシック" w:hint="eastAsia"/>
          <w:color w:val="000000" w:themeColor="text1"/>
          <w:sz w:val="24"/>
          <w:szCs w:val="24"/>
        </w:rPr>
        <w:t>年</w:t>
      </w:r>
      <w:r w:rsidR="00DC6447" w:rsidRPr="008E21E4">
        <w:rPr>
          <w:rFonts w:ascii="ＭＳ ゴシック" w:eastAsia="ＭＳ ゴシック" w:hAnsi="ＭＳ ゴシック" w:hint="eastAsia"/>
          <w:color w:val="000000" w:themeColor="text1"/>
          <w:sz w:val="24"/>
          <w:szCs w:val="24"/>
        </w:rPr>
        <w:t>100人以上</w:t>
      </w:r>
      <w:r w:rsidRPr="008E21E4">
        <w:rPr>
          <w:rFonts w:ascii="ＭＳ ゴシック" w:eastAsia="ＭＳ ゴシック" w:hAnsi="ＭＳ ゴシック" w:hint="eastAsia"/>
          <w:color w:val="000000" w:themeColor="text1"/>
          <w:sz w:val="24"/>
          <w:szCs w:val="24"/>
        </w:rPr>
        <w:t>」</w:t>
      </w:r>
      <w:r w:rsidR="00DC6447" w:rsidRPr="008E21E4">
        <w:rPr>
          <w:rFonts w:ascii="ＭＳ ゴシック" w:eastAsia="ＭＳ ゴシック" w:hAnsi="ＭＳ ゴシック" w:hint="eastAsia"/>
          <w:color w:val="000000" w:themeColor="text1"/>
          <w:sz w:val="24"/>
          <w:szCs w:val="24"/>
        </w:rPr>
        <w:t>という基準</w:t>
      </w:r>
      <w:r w:rsidR="00885F7D" w:rsidRPr="008E21E4">
        <w:rPr>
          <w:rFonts w:ascii="ＭＳ ゴシック" w:eastAsia="ＭＳ ゴシック" w:hAnsi="ＭＳ ゴシック" w:hint="eastAsia"/>
          <w:color w:val="000000" w:themeColor="text1"/>
          <w:sz w:val="24"/>
          <w:szCs w:val="24"/>
        </w:rPr>
        <w:t>のまま</w:t>
      </w:r>
      <w:r w:rsidRPr="008E21E4">
        <w:rPr>
          <w:rFonts w:ascii="ＭＳ ゴシック" w:eastAsia="ＭＳ ゴシック" w:hAnsi="ＭＳ ゴシック" w:hint="eastAsia"/>
          <w:color w:val="000000" w:themeColor="text1"/>
          <w:sz w:val="24"/>
          <w:szCs w:val="24"/>
        </w:rPr>
        <w:t>で</w:t>
      </w:r>
      <w:r w:rsidR="00DC6447" w:rsidRPr="008E21E4">
        <w:rPr>
          <w:rFonts w:ascii="ＭＳ ゴシック" w:eastAsia="ＭＳ ゴシック" w:hAnsi="ＭＳ ゴシック" w:hint="eastAsia"/>
          <w:color w:val="000000" w:themeColor="text1"/>
          <w:sz w:val="24"/>
          <w:szCs w:val="24"/>
        </w:rPr>
        <w:t>は認定ＮＰＯ法人の基準と同等であり、</w:t>
      </w:r>
      <w:r w:rsidR="005C216C" w:rsidRPr="008E21E4">
        <w:rPr>
          <w:rFonts w:ascii="ＭＳ ゴシック" w:eastAsia="ＭＳ ゴシック" w:hAnsi="ＭＳ ゴシック" w:hint="eastAsia"/>
          <w:color w:val="000000" w:themeColor="text1"/>
          <w:sz w:val="24"/>
          <w:szCs w:val="24"/>
        </w:rPr>
        <w:t>満たすことが</w:t>
      </w:r>
      <w:r w:rsidR="00885F7D" w:rsidRPr="008E21E4">
        <w:rPr>
          <w:rFonts w:ascii="ＭＳ ゴシック" w:eastAsia="ＭＳ ゴシック" w:hAnsi="ＭＳ ゴシック" w:hint="eastAsia"/>
          <w:color w:val="000000" w:themeColor="text1"/>
          <w:sz w:val="24"/>
          <w:szCs w:val="24"/>
        </w:rPr>
        <w:t>困難であり</w:t>
      </w:r>
      <w:r w:rsidR="005C216C" w:rsidRPr="008E21E4">
        <w:rPr>
          <w:rFonts w:ascii="ＭＳ ゴシック" w:eastAsia="ＭＳ ゴシック" w:hAnsi="ＭＳ ゴシック" w:hint="eastAsia"/>
          <w:color w:val="000000" w:themeColor="text1"/>
          <w:sz w:val="24"/>
          <w:szCs w:val="24"/>
        </w:rPr>
        <w:t>、他方</w:t>
      </w:r>
      <w:r w:rsidR="00885F7D" w:rsidRPr="008E21E4">
        <w:rPr>
          <w:rFonts w:ascii="ＭＳ ゴシック" w:eastAsia="ＭＳ ゴシック" w:hAnsi="ＭＳ ゴシック" w:hint="eastAsia"/>
          <w:color w:val="000000" w:themeColor="text1"/>
          <w:sz w:val="24"/>
          <w:szCs w:val="24"/>
        </w:rPr>
        <w:t>で</w:t>
      </w:r>
      <w:r w:rsidR="00DC6447" w:rsidRPr="008E21E4">
        <w:rPr>
          <w:rFonts w:ascii="ＭＳ ゴシック" w:eastAsia="ＭＳ ゴシック" w:hAnsi="ＭＳ ゴシック" w:hint="eastAsia"/>
          <w:color w:val="000000" w:themeColor="text1"/>
          <w:sz w:val="24"/>
          <w:szCs w:val="24"/>
        </w:rPr>
        <w:t>認定ＮＰＯ法人の基準にはない協働要件</w:t>
      </w:r>
      <w:r w:rsidRPr="008E21E4">
        <w:rPr>
          <w:rFonts w:ascii="ＭＳ ゴシック" w:eastAsia="ＭＳ ゴシック" w:hAnsi="ＭＳ ゴシック" w:hint="eastAsia"/>
          <w:color w:val="000000" w:themeColor="text1"/>
          <w:sz w:val="24"/>
          <w:szCs w:val="24"/>
        </w:rPr>
        <w:t>が</w:t>
      </w:r>
      <w:r w:rsidR="008516F9" w:rsidRPr="008E21E4">
        <w:rPr>
          <w:rFonts w:ascii="ＭＳ ゴシック" w:eastAsia="ＭＳ ゴシック" w:hAnsi="ＭＳ ゴシック" w:hint="eastAsia"/>
          <w:color w:val="000000" w:themeColor="text1"/>
          <w:sz w:val="24"/>
          <w:szCs w:val="24"/>
        </w:rPr>
        <w:t>付加されると、認定ＮＰＯ法人の基準より</w:t>
      </w:r>
      <w:r w:rsidRPr="008E21E4">
        <w:rPr>
          <w:rFonts w:ascii="ＭＳ ゴシック" w:eastAsia="ＭＳ ゴシック" w:hAnsi="ＭＳ ゴシック" w:hint="eastAsia"/>
          <w:color w:val="000000" w:themeColor="text1"/>
          <w:sz w:val="24"/>
          <w:szCs w:val="24"/>
        </w:rPr>
        <w:t>も</w:t>
      </w:r>
      <w:r w:rsidR="008516F9" w:rsidRPr="008E21E4">
        <w:rPr>
          <w:rFonts w:ascii="ＭＳ ゴシック" w:eastAsia="ＭＳ ゴシック" w:hAnsi="ＭＳ ゴシック" w:hint="eastAsia"/>
          <w:color w:val="000000" w:themeColor="text1"/>
          <w:sz w:val="24"/>
          <w:szCs w:val="24"/>
        </w:rPr>
        <w:t>厳し</w:t>
      </w:r>
      <w:r w:rsidR="005C216C" w:rsidRPr="008E21E4">
        <w:rPr>
          <w:rFonts w:ascii="ＭＳ ゴシック" w:eastAsia="ＭＳ ゴシック" w:hAnsi="ＭＳ ゴシック" w:hint="eastAsia"/>
          <w:color w:val="000000" w:themeColor="text1"/>
          <w:sz w:val="24"/>
          <w:szCs w:val="24"/>
        </w:rPr>
        <w:t>いのではないか</w:t>
      </w:r>
      <w:r w:rsidR="00283963" w:rsidRPr="008E21E4">
        <w:rPr>
          <w:rFonts w:ascii="ＭＳ ゴシック" w:eastAsia="ＭＳ ゴシック" w:hAnsi="ＭＳ ゴシック" w:hint="eastAsia"/>
          <w:color w:val="000000" w:themeColor="text1"/>
          <w:sz w:val="24"/>
          <w:szCs w:val="24"/>
        </w:rPr>
        <w:t>とい</w:t>
      </w:r>
      <w:r w:rsidR="005C216C" w:rsidRPr="008E21E4">
        <w:rPr>
          <w:rFonts w:ascii="ＭＳ ゴシック" w:eastAsia="ＭＳ ゴシック" w:hAnsi="ＭＳ ゴシック" w:hint="eastAsia"/>
          <w:color w:val="000000" w:themeColor="text1"/>
          <w:sz w:val="24"/>
          <w:szCs w:val="24"/>
        </w:rPr>
        <w:t>った</w:t>
      </w:r>
      <w:r w:rsidR="00283963" w:rsidRPr="008E21E4">
        <w:rPr>
          <w:rFonts w:ascii="ＭＳ ゴシック" w:eastAsia="ＭＳ ゴシック" w:hAnsi="ＭＳ ゴシック" w:hint="eastAsia"/>
          <w:color w:val="000000" w:themeColor="text1"/>
          <w:sz w:val="24"/>
          <w:szCs w:val="24"/>
        </w:rPr>
        <w:t>意見が</w:t>
      </w:r>
      <w:r w:rsidRPr="008E21E4">
        <w:rPr>
          <w:rFonts w:ascii="ＭＳ ゴシック" w:eastAsia="ＭＳ ゴシック" w:hAnsi="ＭＳ ゴシック" w:hint="eastAsia"/>
          <w:color w:val="000000" w:themeColor="text1"/>
          <w:sz w:val="24"/>
          <w:szCs w:val="24"/>
        </w:rPr>
        <w:t>多数示された</w:t>
      </w:r>
      <w:r w:rsidR="00283963" w:rsidRPr="008E21E4">
        <w:rPr>
          <w:rFonts w:ascii="ＭＳ ゴシック" w:eastAsia="ＭＳ ゴシック" w:hAnsi="ＭＳ ゴシック" w:hint="eastAsia"/>
          <w:color w:val="000000" w:themeColor="text1"/>
          <w:sz w:val="24"/>
          <w:szCs w:val="24"/>
        </w:rPr>
        <w:t>。</w:t>
      </w:r>
    </w:p>
    <w:p w:rsidR="00DC6447" w:rsidRPr="008E21E4" w:rsidRDefault="00283963" w:rsidP="00B74202">
      <w:pPr>
        <w:pStyle w:val="a8"/>
        <w:ind w:leftChars="0" w:left="0"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こうした意見なども参考に、</w:t>
      </w:r>
      <w:r w:rsidR="00113011" w:rsidRPr="008E21E4">
        <w:rPr>
          <w:rFonts w:ascii="ＭＳ ゴシック" w:eastAsia="ＭＳ ゴシック" w:hAnsi="ＭＳ ゴシック" w:hint="eastAsia"/>
          <w:color w:val="000000" w:themeColor="text1"/>
          <w:sz w:val="24"/>
          <w:szCs w:val="24"/>
        </w:rPr>
        <w:t>制度導入後の活用を促す観点から、寄附金額は認定ＮＰＯ法人と同様に「年3,000</w:t>
      </w:r>
      <w:r w:rsidR="008E21E4">
        <w:rPr>
          <w:rFonts w:ascii="ＭＳ ゴシック" w:eastAsia="ＭＳ ゴシック" w:hAnsi="ＭＳ ゴシック" w:hint="eastAsia"/>
          <w:color w:val="000000" w:themeColor="text1"/>
          <w:sz w:val="24"/>
          <w:szCs w:val="24"/>
        </w:rPr>
        <w:t>円以上」に戻すとともに、寄附</w:t>
      </w:r>
      <w:r w:rsidR="00113011" w:rsidRPr="008E21E4">
        <w:rPr>
          <w:rFonts w:ascii="ＭＳ ゴシック" w:eastAsia="ＭＳ ゴシック" w:hAnsi="ＭＳ ゴシック" w:hint="eastAsia"/>
          <w:color w:val="000000" w:themeColor="text1"/>
          <w:sz w:val="24"/>
          <w:szCs w:val="24"/>
        </w:rPr>
        <w:t>者数を「</w:t>
      </w:r>
      <w:r w:rsidR="00DC6447" w:rsidRPr="008E21E4">
        <w:rPr>
          <w:rFonts w:ascii="ＭＳ ゴシック" w:eastAsia="ＭＳ ゴシック" w:hAnsi="ＭＳ ゴシック" w:hint="eastAsia"/>
          <w:color w:val="000000" w:themeColor="text1"/>
          <w:sz w:val="24"/>
          <w:szCs w:val="24"/>
        </w:rPr>
        <w:t>年</w:t>
      </w:r>
      <w:r w:rsidR="00113011" w:rsidRPr="008E21E4">
        <w:rPr>
          <w:rFonts w:ascii="ＭＳ ゴシック" w:eastAsia="ＭＳ ゴシック" w:hAnsi="ＭＳ ゴシック" w:hint="eastAsia"/>
          <w:color w:val="000000" w:themeColor="text1"/>
          <w:sz w:val="24"/>
          <w:szCs w:val="24"/>
        </w:rPr>
        <w:t>平均</w:t>
      </w:r>
      <w:r w:rsidR="00DC6447" w:rsidRPr="008E21E4">
        <w:rPr>
          <w:rFonts w:ascii="ＭＳ ゴシック" w:eastAsia="ＭＳ ゴシック" w:hAnsi="ＭＳ ゴシック" w:hint="eastAsia"/>
          <w:color w:val="000000" w:themeColor="text1"/>
          <w:sz w:val="24"/>
          <w:szCs w:val="24"/>
        </w:rPr>
        <w:t>50人以上</w:t>
      </w:r>
      <w:r w:rsidR="00113011" w:rsidRPr="008E21E4">
        <w:rPr>
          <w:rFonts w:ascii="ＭＳ ゴシック" w:eastAsia="ＭＳ ゴシック" w:hAnsi="ＭＳ ゴシック" w:hint="eastAsia"/>
          <w:color w:val="000000" w:themeColor="text1"/>
          <w:sz w:val="24"/>
          <w:szCs w:val="24"/>
        </w:rPr>
        <w:t>」</w:t>
      </w:r>
      <w:r w:rsidR="00DC6447" w:rsidRPr="008E21E4">
        <w:rPr>
          <w:rFonts w:ascii="ＭＳ ゴシック" w:eastAsia="ＭＳ ゴシック" w:hAnsi="ＭＳ ゴシック" w:hint="eastAsia"/>
          <w:color w:val="000000" w:themeColor="text1"/>
          <w:sz w:val="24"/>
          <w:szCs w:val="24"/>
        </w:rPr>
        <w:t>と</w:t>
      </w:r>
      <w:r w:rsidR="00113011" w:rsidRPr="008E21E4">
        <w:rPr>
          <w:rFonts w:ascii="ＭＳ ゴシック" w:eastAsia="ＭＳ ゴシック" w:hAnsi="ＭＳ ゴシック" w:hint="eastAsia"/>
          <w:color w:val="000000" w:themeColor="text1"/>
          <w:sz w:val="24"/>
          <w:szCs w:val="24"/>
        </w:rPr>
        <w:t>することとした。</w:t>
      </w:r>
    </w:p>
    <w:p w:rsidR="0045403F" w:rsidRPr="008E21E4" w:rsidRDefault="0045403F" w:rsidP="00DC6447">
      <w:pPr>
        <w:tabs>
          <w:tab w:val="left" w:pos="709"/>
        </w:tabs>
        <w:ind w:left="141" w:hangingChars="63" w:hanging="141"/>
        <w:rPr>
          <w:rFonts w:ascii="ＭＳ ゴシック" w:eastAsia="ＭＳ ゴシック" w:hAnsi="ＭＳ ゴシック"/>
          <w:color w:val="000000" w:themeColor="text1"/>
          <w:sz w:val="24"/>
          <w:szCs w:val="24"/>
        </w:rPr>
      </w:pPr>
    </w:p>
    <w:p w:rsidR="00DC6447" w:rsidRPr="008E21E4" w:rsidRDefault="00DC6447" w:rsidP="00DC6447">
      <w:pPr>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（３）協働要件</w:t>
      </w:r>
    </w:p>
    <w:p w:rsidR="00C51558" w:rsidRPr="008E21E4" w:rsidRDefault="009E0435" w:rsidP="00B74202">
      <w:pPr>
        <w:ind w:left="1"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諮問理由及び</w:t>
      </w:r>
      <w:r w:rsidR="00DC6447" w:rsidRPr="008E21E4">
        <w:rPr>
          <w:rFonts w:ascii="ＭＳ ゴシック" w:eastAsia="ＭＳ ゴシック" w:hAnsi="ＭＳ ゴシック" w:hint="eastAsia"/>
          <w:color w:val="000000" w:themeColor="text1"/>
          <w:sz w:val="24"/>
          <w:szCs w:val="24"/>
        </w:rPr>
        <w:t>『大阪府府民協働促進指針』</w:t>
      </w:r>
      <w:r w:rsidR="00C51558" w:rsidRPr="008E21E4">
        <w:rPr>
          <w:rFonts w:ascii="ＭＳ ゴシック" w:eastAsia="ＭＳ ゴシック" w:hAnsi="ＭＳ ゴシック" w:hint="eastAsia"/>
          <w:color w:val="000000" w:themeColor="text1"/>
          <w:sz w:val="24"/>
          <w:szCs w:val="24"/>
        </w:rPr>
        <w:t>の趣旨を踏まえ、同指針</w:t>
      </w:r>
      <w:r w:rsidR="00283963" w:rsidRPr="008E21E4">
        <w:rPr>
          <w:rFonts w:ascii="ＭＳ ゴシック" w:eastAsia="ＭＳ ゴシック" w:hAnsi="ＭＳ ゴシック" w:hint="eastAsia"/>
          <w:color w:val="000000" w:themeColor="text1"/>
          <w:sz w:val="24"/>
          <w:szCs w:val="24"/>
        </w:rPr>
        <w:t>で示された共助社会を目指すために重要</w:t>
      </w:r>
      <w:r w:rsidR="00884088" w:rsidRPr="008E21E4">
        <w:rPr>
          <w:rFonts w:ascii="ＭＳ ゴシック" w:eastAsia="ＭＳ ゴシック" w:hAnsi="ＭＳ ゴシック" w:hint="eastAsia"/>
          <w:color w:val="000000" w:themeColor="text1"/>
          <w:sz w:val="24"/>
          <w:szCs w:val="24"/>
        </w:rPr>
        <w:t>と</w:t>
      </w:r>
      <w:r w:rsidR="00885F7D" w:rsidRPr="008E21E4">
        <w:rPr>
          <w:rFonts w:ascii="ＭＳ ゴシック" w:eastAsia="ＭＳ ゴシック" w:hAnsi="ＭＳ ゴシック" w:hint="eastAsia"/>
          <w:color w:val="000000" w:themeColor="text1"/>
          <w:sz w:val="24"/>
          <w:szCs w:val="24"/>
        </w:rPr>
        <w:t>される</w:t>
      </w:r>
      <w:r w:rsidR="00283963" w:rsidRPr="008E21E4">
        <w:rPr>
          <w:rFonts w:ascii="ＭＳ ゴシック" w:eastAsia="ＭＳ ゴシック" w:hAnsi="ＭＳ ゴシック" w:hint="eastAsia"/>
          <w:color w:val="000000" w:themeColor="text1"/>
          <w:sz w:val="24"/>
          <w:szCs w:val="24"/>
        </w:rPr>
        <w:t>「協働」を要件として設けることとした。</w:t>
      </w:r>
    </w:p>
    <w:p w:rsidR="0045070E" w:rsidRPr="008E21E4" w:rsidRDefault="00DC6447" w:rsidP="0045070E">
      <w:pPr>
        <w:ind w:left="1"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審議過程においては、協働の対象</w:t>
      </w:r>
      <w:r w:rsidR="0045070E" w:rsidRPr="008E21E4">
        <w:rPr>
          <w:rFonts w:ascii="ＭＳ ゴシック" w:eastAsia="ＭＳ ゴシック" w:hAnsi="ＭＳ ゴシック" w:hint="eastAsia"/>
          <w:color w:val="000000" w:themeColor="text1"/>
          <w:sz w:val="24"/>
          <w:szCs w:val="24"/>
        </w:rPr>
        <w:t>に</w:t>
      </w:r>
      <w:r w:rsidRPr="008E21E4">
        <w:rPr>
          <w:rFonts w:ascii="ＭＳ ゴシック" w:eastAsia="ＭＳ ゴシック" w:hAnsi="ＭＳ ゴシック" w:hint="eastAsia"/>
          <w:color w:val="000000" w:themeColor="text1"/>
          <w:sz w:val="24"/>
          <w:szCs w:val="24"/>
        </w:rPr>
        <w:t>は団体、個人</w:t>
      </w:r>
      <w:r w:rsidR="0045070E" w:rsidRPr="008E21E4">
        <w:rPr>
          <w:rFonts w:ascii="ＭＳ ゴシック" w:eastAsia="ＭＳ ゴシック" w:hAnsi="ＭＳ ゴシック" w:hint="eastAsia"/>
          <w:color w:val="000000" w:themeColor="text1"/>
          <w:sz w:val="24"/>
          <w:szCs w:val="24"/>
        </w:rPr>
        <w:t>が</w:t>
      </w:r>
      <w:r w:rsidRPr="008E21E4">
        <w:rPr>
          <w:rFonts w:ascii="ＭＳ ゴシック" w:eastAsia="ＭＳ ゴシック" w:hAnsi="ＭＳ ゴシック" w:hint="eastAsia"/>
          <w:color w:val="000000" w:themeColor="text1"/>
          <w:sz w:val="24"/>
          <w:szCs w:val="24"/>
        </w:rPr>
        <w:t>幅広く含</w:t>
      </w:r>
      <w:r w:rsidR="0045070E" w:rsidRPr="008E21E4">
        <w:rPr>
          <w:rFonts w:ascii="ＭＳ ゴシック" w:eastAsia="ＭＳ ゴシック" w:hAnsi="ＭＳ ゴシック" w:hint="eastAsia"/>
          <w:color w:val="000000" w:themeColor="text1"/>
          <w:sz w:val="24"/>
          <w:szCs w:val="24"/>
        </w:rPr>
        <w:t>まれると考えられることから</w:t>
      </w:r>
      <w:r w:rsidRPr="008E21E4">
        <w:rPr>
          <w:rFonts w:ascii="ＭＳ ゴシック" w:eastAsia="ＭＳ ゴシック" w:hAnsi="ＭＳ ゴシック" w:hint="eastAsia"/>
          <w:color w:val="000000" w:themeColor="text1"/>
          <w:sz w:val="24"/>
          <w:szCs w:val="24"/>
        </w:rPr>
        <w:t>、団体との協働と、ボランティ</w:t>
      </w:r>
      <w:r w:rsidR="00B74202" w:rsidRPr="008E21E4">
        <w:rPr>
          <w:rFonts w:ascii="ＭＳ ゴシック" w:eastAsia="ＭＳ ゴシック" w:hAnsi="ＭＳ ゴシック" w:hint="eastAsia"/>
          <w:color w:val="000000" w:themeColor="text1"/>
          <w:sz w:val="24"/>
          <w:szCs w:val="24"/>
        </w:rPr>
        <w:t>アなど一定数の個人との協働に分け</w:t>
      </w:r>
      <w:r w:rsidR="00C51558" w:rsidRPr="008E21E4">
        <w:rPr>
          <w:rFonts w:ascii="ＭＳ ゴシック" w:eastAsia="ＭＳ ゴシック" w:hAnsi="ＭＳ ゴシック" w:hint="eastAsia"/>
          <w:color w:val="000000" w:themeColor="text1"/>
          <w:sz w:val="24"/>
          <w:szCs w:val="24"/>
        </w:rPr>
        <w:t>て</w:t>
      </w:r>
      <w:r w:rsidR="0045070E" w:rsidRPr="008E21E4">
        <w:rPr>
          <w:rFonts w:ascii="ＭＳ ゴシック" w:eastAsia="ＭＳ ゴシック" w:hAnsi="ＭＳ ゴシック" w:hint="eastAsia"/>
          <w:color w:val="000000" w:themeColor="text1"/>
          <w:sz w:val="24"/>
          <w:szCs w:val="24"/>
        </w:rPr>
        <w:t>指定</w:t>
      </w:r>
      <w:r w:rsidR="00B74202" w:rsidRPr="008E21E4">
        <w:rPr>
          <w:rFonts w:ascii="ＭＳ ゴシック" w:eastAsia="ＭＳ ゴシック" w:hAnsi="ＭＳ ゴシック" w:hint="eastAsia"/>
          <w:color w:val="000000" w:themeColor="text1"/>
          <w:sz w:val="24"/>
          <w:szCs w:val="24"/>
        </w:rPr>
        <w:t>基準を設ける案も検討した。</w:t>
      </w:r>
      <w:r w:rsidRPr="008E21E4">
        <w:rPr>
          <w:rFonts w:ascii="ＭＳ ゴシック" w:eastAsia="ＭＳ ゴシック" w:hAnsi="ＭＳ ゴシック" w:hint="eastAsia"/>
          <w:color w:val="000000" w:themeColor="text1"/>
          <w:sz w:val="24"/>
          <w:szCs w:val="24"/>
        </w:rPr>
        <w:t>しかし、</w:t>
      </w:r>
      <w:r w:rsidR="00C51558" w:rsidRPr="008E21E4">
        <w:rPr>
          <w:rFonts w:ascii="ＭＳ ゴシック" w:eastAsia="ＭＳ ゴシック" w:hAnsi="ＭＳ ゴシック" w:hint="eastAsia"/>
          <w:color w:val="000000" w:themeColor="text1"/>
          <w:sz w:val="24"/>
          <w:szCs w:val="24"/>
        </w:rPr>
        <w:t>同指針</w:t>
      </w:r>
      <w:r w:rsidR="0045070E" w:rsidRPr="008E21E4">
        <w:rPr>
          <w:rFonts w:ascii="ＭＳ ゴシック" w:eastAsia="ＭＳ ゴシック" w:hAnsi="ＭＳ ゴシック" w:hint="eastAsia"/>
          <w:color w:val="000000" w:themeColor="text1"/>
          <w:sz w:val="24"/>
          <w:szCs w:val="24"/>
        </w:rPr>
        <w:t>や</w:t>
      </w:r>
      <w:r w:rsidR="00C51558" w:rsidRPr="008E21E4">
        <w:rPr>
          <w:rFonts w:ascii="ＭＳ ゴシック" w:eastAsia="ＭＳ ゴシック" w:hAnsi="ＭＳ ゴシック" w:hint="eastAsia"/>
          <w:color w:val="000000" w:themeColor="text1"/>
          <w:sz w:val="24"/>
          <w:szCs w:val="24"/>
        </w:rPr>
        <w:t>諮問</w:t>
      </w:r>
      <w:r w:rsidR="00A147B2" w:rsidRPr="008E21E4">
        <w:rPr>
          <w:rFonts w:ascii="ＭＳ ゴシック" w:eastAsia="ＭＳ ゴシック" w:hAnsi="ＭＳ ゴシック" w:hint="eastAsia"/>
          <w:color w:val="000000" w:themeColor="text1"/>
          <w:sz w:val="24"/>
          <w:szCs w:val="24"/>
        </w:rPr>
        <w:t>理由</w:t>
      </w:r>
      <w:r w:rsidR="00C51558" w:rsidRPr="008E21E4">
        <w:rPr>
          <w:rFonts w:ascii="ＭＳ ゴシック" w:eastAsia="ＭＳ ゴシック" w:hAnsi="ＭＳ ゴシック" w:hint="eastAsia"/>
          <w:color w:val="000000" w:themeColor="text1"/>
          <w:sz w:val="24"/>
          <w:szCs w:val="24"/>
        </w:rPr>
        <w:t>のいずれにおいても、地域におけるＮＰＯ法人とさまざまな団体との</w:t>
      </w:r>
      <w:r w:rsidRPr="008E21E4">
        <w:rPr>
          <w:rFonts w:ascii="ＭＳ ゴシック" w:eastAsia="ＭＳ ゴシック" w:hAnsi="ＭＳ ゴシック" w:hint="eastAsia"/>
          <w:color w:val="000000" w:themeColor="text1"/>
          <w:sz w:val="24"/>
          <w:szCs w:val="24"/>
        </w:rPr>
        <w:t>協働による地域課題の解決</w:t>
      </w:r>
      <w:r w:rsidR="0045070E" w:rsidRPr="008E21E4">
        <w:rPr>
          <w:rFonts w:ascii="ＭＳ ゴシック" w:eastAsia="ＭＳ ゴシック" w:hAnsi="ＭＳ ゴシック" w:hint="eastAsia"/>
          <w:color w:val="000000" w:themeColor="text1"/>
          <w:sz w:val="24"/>
          <w:szCs w:val="24"/>
        </w:rPr>
        <w:t>が</w:t>
      </w:r>
      <w:r w:rsidR="00C51558" w:rsidRPr="008E21E4">
        <w:rPr>
          <w:rFonts w:ascii="ＭＳ ゴシック" w:eastAsia="ＭＳ ゴシック" w:hAnsi="ＭＳ ゴシック" w:hint="eastAsia"/>
          <w:color w:val="000000" w:themeColor="text1"/>
          <w:sz w:val="24"/>
          <w:szCs w:val="24"/>
        </w:rPr>
        <w:t>重視されている</w:t>
      </w:r>
      <w:r w:rsidR="0045070E" w:rsidRPr="008E21E4">
        <w:rPr>
          <w:rFonts w:ascii="ＭＳ ゴシック" w:eastAsia="ＭＳ ゴシック" w:hAnsi="ＭＳ ゴシック" w:hint="eastAsia"/>
          <w:color w:val="000000" w:themeColor="text1"/>
          <w:sz w:val="24"/>
          <w:szCs w:val="24"/>
        </w:rPr>
        <w:t>ことを踏まえ</w:t>
      </w:r>
      <w:r w:rsidR="00884088" w:rsidRPr="008E21E4">
        <w:rPr>
          <w:rFonts w:ascii="ＭＳ ゴシック" w:eastAsia="ＭＳ ゴシック" w:hAnsi="ＭＳ ゴシック" w:hint="eastAsia"/>
          <w:color w:val="000000" w:themeColor="text1"/>
          <w:sz w:val="24"/>
          <w:szCs w:val="24"/>
        </w:rPr>
        <w:t>、</w:t>
      </w:r>
      <w:r w:rsidR="0045070E" w:rsidRPr="008E21E4">
        <w:rPr>
          <w:rFonts w:ascii="ＭＳ ゴシック" w:eastAsia="ＭＳ ゴシック" w:hAnsi="ＭＳ ゴシック" w:hint="eastAsia"/>
          <w:color w:val="000000" w:themeColor="text1"/>
          <w:sz w:val="24"/>
          <w:szCs w:val="24"/>
        </w:rPr>
        <w:t>指定基準としては「さまざまな団体と協働して、府内の地域課題の解決に向けた活動を行っていること」とした。</w:t>
      </w:r>
    </w:p>
    <w:p w:rsidR="00DC6447" w:rsidRPr="008E21E4" w:rsidRDefault="0045070E" w:rsidP="0045070E">
      <w:pPr>
        <w:ind w:left="1"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制度導入後、</w:t>
      </w:r>
      <w:r w:rsidR="00283963" w:rsidRPr="008E21E4">
        <w:rPr>
          <w:rFonts w:ascii="ＭＳ ゴシック" w:eastAsia="ＭＳ ゴシック" w:hAnsi="ＭＳ ゴシック" w:hint="eastAsia"/>
          <w:color w:val="000000" w:themeColor="text1"/>
          <w:sz w:val="24"/>
          <w:szCs w:val="24"/>
        </w:rPr>
        <w:t>個々の</w:t>
      </w:r>
      <w:r w:rsidR="00C51558" w:rsidRPr="008E21E4">
        <w:rPr>
          <w:rFonts w:ascii="ＭＳ ゴシック" w:eastAsia="ＭＳ ゴシック" w:hAnsi="ＭＳ ゴシック" w:hint="eastAsia"/>
          <w:color w:val="000000" w:themeColor="text1"/>
          <w:sz w:val="24"/>
          <w:szCs w:val="24"/>
        </w:rPr>
        <w:t>申請法人</w:t>
      </w:r>
      <w:r w:rsidR="00283963" w:rsidRPr="008E21E4">
        <w:rPr>
          <w:rFonts w:ascii="ＭＳ ゴシック" w:eastAsia="ＭＳ ゴシック" w:hAnsi="ＭＳ ゴシック" w:hint="eastAsia"/>
          <w:color w:val="000000" w:themeColor="text1"/>
          <w:sz w:val="24"/>
          <w:szCs w:val="24"/>
        </w:rPr>
        <w:t>ごとに</w:t>
      </w:r>
      <w:r w:rsidR="00C51558" w:rsidRPr="008E21E4">
        <w:rPr>
          <w:rFonts w:ascii="ＭＳ ゴシック" w:eastAsia="ＭＳ ゴシック" w:hAnsi="ＭＳ ゴシック" w:hint="eastAsia"/>
          <w:color w:val="000000" w:themeColor="text1"/>
          <w:sz w:val="24"/>
          <w:szCs w:val="24"/>
        </w:rPr>
        <w:t>、</w:t>
      </w:r>
      <w:r w:rsidRPr="008E21E4">
        <w:rPr>
          <w:rFonts w:ascii="ＭＳ ゴシック" w:eastAsia="ＭＳ ゴシック" w:hAnsi="ＭＳ ゴシック" w:hint="eastAsia"/>
          <w:color w:val="000000" w:themeColor="text1"/>
          <w:sz w:val="24"/>
          <w:szCs w:val="24"/>
        </w:rPr>
        <w:t>その協働の内容を検討し、地域課題の解決に向けた活動となっているか等の観点から、</w:t>
      </w:r>
      <w:r w:rsidR="00283963" w:rsidRPr="008E21E4">
        <w:rPr>
          <w:rFonts w:ascii="ＭＳ ゴシック" w:eastAsia="ＭＳ ゴシック" w:hAnsi="ＭＳ ゴシック" w:hint="eastAsia"/>
          <w:color w:val="000000" w:themeColor="text1"/>
          <w:sz w:val="24"/>
          <w:szCs w:val="24"/>
        </w:rPr>
        <w:t>第三者の意見も参考に具体的に評価し判断する</w:t>
      </w:r>
      <w:r w:rsidR="00C51558" w:rsidRPr="008E21E4">
        <w:rPr>
          <w:rFonts w:ascii="ＭＳ ゴシック" w:eastAsia="ＭＳ ゴシック" w:hAnsi="ＭＳ ゴシック" w:hint="eastAsia"/>
          <w:color w:val="000000" w:themeColor="text1"/>
          <w:sz w:val="24"/>
          <w:szCs w:val="24"/>
        </w:rPr>
        <w:t>ことが、制度導入の趣旨、目的にかなうものと考え</w:t>
      </w:r>
      <w:r w:rsidRPr="008E21E4">
        <w:rPr>
          <w:rFonts w:ascii="ＭＳ ゴシック" w:eastAsia="ＭＳ ゴシック" w:hAnsi="ＭＳ ゴシック" w:hint="eastAsia"/>
          <w:color w:val="000000" w:themeColor="text1"/>
          <w:sz w:val="24"/>
          <w:szCs w:val="24"/>
        </w:rPr>
        <w:t>る</w:t>
      </w:r>
      <w:r w:rsidR="00C51558" w:rsidRPr="008E21E4">
        <w:rPr>
          <w:rFonts w:ascii="ＭＳ ゴシック" w:eastAsia="ＭＳ ゴシック" w:hAnsi="ＭＳ ゴシック" w:hint="eastAsia"/>
          <w:color w:val="000000" w:themeColor="text1"/>
          <w:sz w:val="24"/>
          <w:szCs w:val="24"/>
        </w:rPr>
        <w:t>。</w:t>
      </w:r>
    </w:p>
    <w:p w:rsidR="00884088" w:rsidRPr="008E21E4" w:rsidRDefault="00884088" w:rsidP="00DC6447">
      <w:pPr>
        <w:ind w:firstLineChars="100" w:firstLine="223"/>
        <w:rPr>
          <w:rFonts w:ascii="ＭＳ ゴシック" w:eastAsia="ＭＳ ゴシック" w:hAnsi="ＭＳ ゴシック"/>
          <w:color w:val="000000" w:themeColor="text1"/>
          <w:sz w:val="24"/>
          <w:szCs w:val="24"/>
        </w:rPr>
      </w:pPr>
      <w:r w:rsidRPr="008E21E4">
        <w:rPr>
          <w:rFonts w:ascii="ＭＳ ゴシック" w:eastAsia="ＭＳ ゴシック" w:hAnsi="ＭＳ ゴシック"/>
          <w:color w:val="000000" w:themeColor="text1"/>
          <w:sz w:val="24"/>
          <w:szCs w:val="24"/>
        </w:rPr>
        <w:br w:type="page"/>
      </w:r>
    </w:p>
    <w:p w:rsidR="00B74202" w:rsidRPr="008E21E4" w:rsidRDefault="00B74202" w:rsidP="001D0C1D">
      <w:pPr>
        <w:rPr>
          <w:rFonts w:ascii="ＭＳ ゴシック" w:eastAsia="ＭＳ ゴシック" w:hAnsi="ＭＳ ゴシック"/>
          <w:b/>
          <w:color w:val="000000" w:themeColor="text1"/>
          <w:sz w:val="24"/>
          <w:szCs w:val="24"/>
        </w:rPr>
      </w:pPr>
      <w:r w:rsidRPr="008E21E4">
        <w:rPr>
          <w:rFonts w:ascii="ＭＳ ゴシック" w:eastAsia="ＭＳ ゴシック" w:hAnsi="ＭＳ ゴシック" w:hint="eastAsia"/>
          <w:b/>
          <w:color w:val="000000" w:themeColor="text1"/>
          <w:sz w:val="24"/>
          <w:szCs w:val="24"/>
        </w:rPr>
        <w:lastRenderedPageBreak/>
        <w:t>【参考</w:t>
      </w:r>
      <w:r w:rsidR="0045070E" w:rsidRPr="008E21E4">
        <w:rPr>
          <w:rFonts w:ascii="ＭＳ ゴシック" w:eastAsia="ＭＳ ゴシック" w:hAnsi="ＭＳ ゴシック" w:hint="eastAsia"/>
          <w:b/>
          <w:color w:val="000000" w:themeColor="text1"/>
          <w:sz w:val="24"/>
          <w:szCs w:val="24"/>
        </w:rPr>
        <w:t>資料</w:t>
      </w:r>
      <w:r w:rsidRPr="008E21E4">
        <w:rPr>
          <w:rFonts w:ascii="ＭＳ ゴシック" w:eastAsia="ＭＳ ゴシック" w:hAnsi="ＭＳ ゴシック" w:hint="eastAsia"/>
          <w:b/>
          <w:color w:val="000000" w:themeColor="text1"/>
          <w:sz w:val="24"/>
          <w:szCs w:val="24"/>
        </w:rPr>
        <w:t>】</w:t>
      </w:r>
    </w:p>
    <w:p w:rsidR="00B74202" w:rsidRPr="008E21E4" w:rsidRDefault="00B74202" w:rsidP="001D0C1D">
      <w:pPr>
        <w:rPr>
          <w:rFonts w:ascii="ＭＳ ゴシック" w:eastAsia="ＭＳ ゴシック" w:hAnsi="ＭＳ ゴシック"/>
          <w:b/>
          <w:color w:val="000000" w:themeColor="text1"/>
          <w:sz w:val="24"/>
          <w:szCs w:val="24"/>
        </w:rPr>
      </w:pPr>
    </w:p>
    <w:p w:rsidR="001D0C1D" w:rsidRPr="008E21E4" w:rsidRDefault="001D0C1D" w:rsidP="001D0C1D">
      <w:pPr>
        <w:rPr>
          <w:rFonts w:ascii="ＭＳ ゴシック" w:eastAsia="ＭＳ ゴシック" w:hAnsi="ＭＳ ゴシック"/>
          <w:color w:val="000000" w:themeColor="text1"/>
          <w:sz w:val="28"/>
          <w:szCs w:val="28"/>
        </w:rPr>
      </w:pPr>
      <w:r w:rsidRPr="008E21E4">
        <w:rPr>
          <w:rFonts w:ascii="ＭＳ ゴシック" w:eastAsia="ＭＳ ゴシック" w:hAnsi="ＭＳ ゴシック" w:hint="eastAsia"/>
          <w:color w:val="000000" w:themeColor="text1"/>
          <w:sz w:val="28"/>
          <w:szCs w:val="28"/>
        </w:rPr>
        <w:t>地方税法（昭和25年法律第226号）　抜粋</w:t>
      </w:r>
    </w:p>
    <w:p w:rsidR="00F149F5" w:rsidRPr="008E21E4" w:rsidRDefault="00F149F5" w:rsidP="001D0C1D">
      <w:pPr>
        <w:rPr>
          <w:rFonts w:ascii="ＭＳ ゴシック" w:eastAsia="ＭＳ ゴシック" w:hAnsi="ＭＳ ゴシック"/>
          <w:color w:val="000000" w:themeColor="text1"/>
          <w:sz w:val="24"/>
          <w:szCs w:val="24"/>
        </w:rPr>
      </w:pPr>
    </w:p>
    <w:p w:rsidR="001D0C1D" w:rsidRPr="008E21E4" w:rsidRDefault="001D0C1D" w:rsidP="001D0C1D">
      <w:pPr>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（寄附金税額控除）</w:t>
      </w:r>
    </w:p>
    <w:p w:rsidR="001D0C1D" w:rsidRPr="008E21E4" w:rsidRDefault="001D0C1D" w:rsidP="001D0C1D">
      <w:pPr>
        <w:rPr>
          <w:rFonts w:ascii="ＭＳ ゴシック" w:eastAsia="ＭＳ ゴシック" w:hAnsi="ＭＳ ゴシック"/>
          <w:color w:val="000000" w:themeColor="text1"/>
          <w:sz w:val="24"/>
          <w:szCs w:val="24"/>
        </w:rPr>
      </w:pPr>
      <w:r w:rsidRPr="008E21E4">
        <w:rPr>
          <w:rFonts w:ascii="ＭＳ ゴシック" w:eastAsia="ＭＳ ゴシック" w:hAnsi="ＭＳ ゴシック" w:hint="eastAsia"/>
          <w:color w:val="000000" w:themeColor="text1"/>
          <w:sz w:val="24"/>
          <w:szCs w:val="24"/>
        </w:rPr>
        <w:t>第</w:t>
      </w:r>
      <w:r w:rsidR="008E21E4">
        <w:rPr>
          <w:rFonts w:ascii="ＭＳ ゴシック" w:eastAsia="ＭＳ ゴシック" w:hAnsi="ＭＳ ゴシック" w:hint="eastAsia"/>
          <w:color w:val="000000" w:themeColor="text1"/>
          <w:sz w:val="24"/>
          <w:szCs w:val="24"/>
        </w:rPr>
        <w:t>三十七</w:t>
      </w:r>
      <w:r w:rsidRPr="008E21E4">
        <w:rPr>
          <w:rFonts w:ascii="ＭＳ ゴシック" w:eastAsia="ＭＳ ゴシック" w:hAnsi="ＭＳ ゴシック" w:hint="eastAsia"/>
          <w:color w:val="000000" w:themeColor="text1"/>
          <w:sz w:val="24"/>
          <w:szCs w:val="24"/>
        </w:rPr>
        <w:t>条の</w:t>
      </w:r>
      <w:r w:rsidR="008E21E4">
        <w:rPr>
          <w:rFonts w:ascii="ＭＳ ゴシック" w:eastAsia="ＭＳ ゴシック" w:hAnsi="ＭＳ ゴシック" w:hint="eastAsia"/>
          <w:color w:val="000000" w:themeColor="text1"/>
          <w:sz w:val="24"/>
          <w:szCs w:val="24"/>
        </w:rPr>
        <w:t>二</w:t>
      </w:r>
    </w:p>
    <w:p w:rsidR="001D0C1D" w:rsidRPr="008E21E4" w:rsidRDefault="001D0C1D" w:rsidP="00010ED4">
      <w:pPr>
        <w:widowControl/>
        <w:spacing w:line="276" w:lineRule="auto"/>
        <w:ind w:firstLineChars="100" w:firstLine="223"/>
        <w:jc w:val="left"/>
        <w:rPr>
          <w:rFonts w:ascii="ＭＳ ゴシック" w:eastAsia="ＭＳ ゴシック" w:hAnsi="ＭＳ ゴシック" w:cs="ＭＳ Ｐゴシック"/>
          <w:color w:val="000000" w:themeColor="text1"/>
          <w:kern w:val="0"/>
          <w:sz w:val="24"/>
          <w:szCs w:val="24"/>
        </w:rPr>
      </w:pPr>
      <w:r w:rsidRPr="008E21E4">
        <w:rPr>
          <w:rFonts w:ascii="ＭＳ ゴシック" w:eastAsia="ＭＳ ゴシック" w:hAnsi="ＭＳ ゴシック" w:cs="ＭＳ Ｐゴシック"/>
          <w:color w:val="000000" w:themeColor="text1"/>
          <w:kern w:val="0"/>
          <w:sz w:val="24"/>
          <w:szCs w:val="24"/>
        </w:rPr>
        <w:t xml:space="preserve">道府県は、所得割の納税義務者が、前年中に次に掲げる寄附金を支出し、当該寄附金の額の合計額（当該合計額が前年の総所得金額、退職所得金額及び山林所得金額の合計額の百分の三十に相当する金額を超える場合には、当該百分の三十に相当する金額）が二千円を超える場合には、その超える金額の百分の四に相当する金額（当該納税義務者が前年中に第一号に掲げる寄附金を支出し、当該寄附金の額の合計額が二千円を超える場合にあつては、当該百分の四に相当する金額に特例控除額を加算した金額。以下この項において「控除額」という。）をその者の第三十五条及び前条の規定を適用した場合の所得割の額から控除するものとする。この場合において、当該控除額が当該所得割の額を超えるときは、当該控除額は、当該所得割の額に相当する金額とする。 </w:t>
      </w:r>
    </w:p>
    <w:p w:rsidR="001D0C1D" w:rsidRPr="008E21E4" w:rsidRDefault="001D0C1D" w:rsidP="00D15E76">
      <w:pPr>
        <w:widowControl/>
        <w:spacing w:line="276" w:lineRule="auto"/>
        <w:jc w:val="left"/>
        <w:rPr>
          <w:rFonts w:ascii="ＭＳ ゴシック" w:eastAsia="ＭＳ ゴシック" w:hAnsi="ＭＳ ゴシック" w:cs="ＭＳ Ｐゴシック"/>
          <w:color w:val="000000" w:themeColor="text1"/>
          <w:kern w:val="0"/>
          <w:sz w:val="24"/>
          <w:szCs w:val="24"/>
        </w:rPr>
      </w:pPr>
      <w:r w:rsidRPr="008E21E4">
        <w:rPr>
          <w:rFonts w:ascii="ＭＳ ゴシック" w:eastAsia="ＭＳ ゴシック" w:hAnsi="ＭＳ ゴシック" w:cs="ＭＳ Ｐゴシック" w:hint="eastAsia"/>
          <w:color w:val="000000" w:themeColor="text1"/>
          <w:kern w:val="0"/>
          <w:sz w:val="24"/>
          <w:szCs w:val="24"/>
        </w:rPr>
        <w:t xml:space="preserve">　一～三　略</w:t>
      </w:r>
    </w:p>
    <w:p w:rsidR="001D0C1D" w:rsidRPr="008E21E4" w:rsidRDefault="001D0C1D" w:rsidP="00D91B23">
      <w:pPr>
        <w:widowControl/>
        <w:spacing w:line="276" w:lineRule="auto"/>
        <w:ind w:left="223" w:hangingChars="100" w:hanging="223"/>
        <w:jc w:val="left"/>
        <w:rPr>
          <w:rFonts w:asciiTheme="majorEastAsia" w:eastAsiaTheme="majorEastAsia" w:hAnsiTheme="majorEastAsia" w:cs="ＭＳ Ｐゴシック"/>
          <w:color w:val="000000" w:themeColor="text1"/>
          <w:kern w:val="0"/>
          <w:szCs w:val="21"/>
        </w:rPr>
      </w:pPr>
      <w:r w:rsidRPr="008E21E4">
        <w:rPr>
          <w:rFonts w:ascii="ＭＳ ゴシック" w:eastAsia="ＭＳ ゴシック" w:hAnsi="ＭＳ ゴシック" w:cs="ＭＳ Ｐゴシック" w:hint="eastAsia"/>
          <w:color w:val="000000" w:themeColor="text1"/>
          <w:kern w:val="0"/>
          <w:sz w:val="24"/>
          <w:szCs w:val="24"/>
        </w:rPr>
        <w:t xml:space="preserve">　四　特定非営利活動促進法第二条第二項に</w:t>
      </w:r>
      <w:r w:rsidRPr="008E21E4">
        <w:rPr>
          <w:rFonts w:ascii="ＭＳ ゴシック" w:eastAsia="ＭＳ ゴシック" w:hAnsi="ＭＳ ゴシック" w:cs="ＭＳ Ｐゴシック"/>
          <w:color w:val="000000" w:themeColor="text1"/>
          <w:kern w:val="0"/>
          <w:sz w:val="24"/>
          <w:szCs w:val="24"/>
        </w:rPr>
        <w:t>規定する特定非営利活動法人（以下この号及び第三項において「特定非営利活動法人」という。）に対する当該特定非営利活動法人の行う</w:t>
      </w:r>
      <w:r w:rsidRPr="008E21E4">
        <w:rPr>
          <w:rFonts w:ascii="ＭＳ ゴシック" w:eastAsia="ＭＳ ゴシック" w:hAnsi="ＭＳ ゴシック" w:cs="ＭＳ Ｐゴシック" w:hint="eastAsia"/>
          <w:color w:val="000000" w:themeColor="text1"/>
          <w:kern w:val="0"/>
          <w:sz w:val="24"/>
          <w:szCs w:val="24"/>
        </w:rPr>
        <w:t>同条第一項</w:t>
      </w:r>
      <w:r w:rsidRPr="008E21E4">
        <w:rPr>
          <w:rFonts w:ascii="ＭＳ ゴシック" w:eastAsia="ＭＳ ゴシック" w:hAnsi="ＭＳ ゴシック" w:cs="ＭＳ Ｐゴシック"/>
          <w:color w:val="000000" w:themeColor="text1"/>
          <w:kern w:val="0"/>
          <w:sz w:val="24"/>
          <w:szCs w:val="24"/>
        </w:rPr>
        <w:t>に規定する特定非営利活動に係る事業に関連する寄附金のうち、住民の福祉の増進に寄与する寄附金として当該道府県の条例で定めるもの</w:t>
      </w:r>
      <w:r w:rsidRPr="008E21E4">
        <w:rPr>
          <w:rFonts w:asciiTheme="majorEastAsia" w:eastAsiaTheme="majorEastAsia" w:hAnsiTheme="majorEastAsia" w:cs="ＭＳ Ｐゴシック"/>
          <w:color w:val="000000" w:themeColor="text1"/>
          <w:kern w:val="0"/>
          <w:sz w:val="24"/>
          <w:szCs w:val="24"/>
        </w:rPr>
        <w:t xml:space="preserve">（特別の利益が当該納税義務者に及ぶと認められるものを除く。） </w:t>
      </w:r>
    </w:p>
    <w:p w:rsidR="00D15E76" w:rsidRPr="008E21E4" w:rsidRDefault="00D15E76">
      <w:pPr>
        <w:widowControl/>
        <w:jc w:val="left"/>
        <w:rPr>
          <w:rFonts w:asciiTheme="majorEastAsia" w:eastAsiaTheme="majorEastAsia" w:hAnsiTheme="majorEastAsia"/>
          <w:color w:val="000000" w:themeColor="text1"/>
          <w:sz w:val="24"/>
          <w:szCs w:val="24"/>
        </w:rPr>
      </w:pPr>
      <w:r w:rsidRPr="008E21E4">
        <w:rPr>
          <w:rFonts w:asciiTheme="majorEastAsia" w:eastAsiaTheme="majorEastAsia" w:hAnsiTheme="majorEastAsia" w:hint="eastAsia"/>
          <w:color w:val="000000" w:themeColor="text1"/>
          <w:sz w:val="24"/>
          <w:szCs w:val="24"/>
        </w:rPr>
        <w:t>２　（略）</w:t>
      </w:r>
    </w:p>
    <w:p w:rsidR="001D0C1D" w:rsidRPr="008E21E4" w:rsidRDefault="00D15E76">
      <w:pPr>
        <w:widowControl/>
        <w:jc w:val="left"/>
        <w:rPr>
          <w:rFonts w:asciiTheme="majorEastAsia" w:eastAsiaTheme="majorEastAsia" w:hAnsiTheme="majorEastAsia"/>
          <w:color w:val="000000" w:themeColor="text1"/>
          <w:sz w:val="24"/>
          <w:szCs w:val="24"/>
        </w:rPr>
      </w:pPr>
      <w:r w:rsidRPr="008E21E4">
        <w:rPr>
          <w:rFonts w:asciiTheme="majorEastAsia" w:eastAsiaTheme="majorEastAsia" w:hAnsiTheme="majorEastAsia" w:hint="eastAsia"/>
          <w:color w:val="000000" w:themeColor="text1"/>
          <w:sz w:val="24"/>
          <w:szCs w:val="24"/>
        </w:rPr>
        <w:t>３　第一項第四号の規定による道府県の条例の定めは、当該寄附金を受け入れる特定非営利活動法人（以下この条に</w:t>
      </w:r>
      <w:r w:rsidR="008E21E4">
        <w:rPr>
          <w:rFonts w:asciiTheme="majorEastAsia" w:eastAsiaTheme="majorEastAsia" w:hAnsiTheme="majorEastAsia" w:hint="eastAsia"/>
          <w:color w:val="000000" w:themeColor="text1"/>
          <w:sz w:val="24"/>
          <w:szCs w:val="24"/>
        </w:rPr>
        <w:t>おいて「控除対象特定非営利活動法人」という。）からの申し出があつ</w:t>
      </w:r>
      <w:r w:rsidRPr="008E21E4">
        <w:rPr>
          <w:rFonts w:asciiTheme="majorEastAsia" w:eastAsiaTheme="majorEastAsia" w:hAnsiTheme="majorEastAsia" w:hint="eastAsia"/>
          <w:color w:val="000000" w:themeColor="text1"/>
          <w:sz w:val="24"/>
          <w:szCs w:val="24"/>
        </w:rPr>
        <w:t>た場合において適切と認められるときに行うものとし、当該条例においては、当該控除対象特定非営利活動法人の名称及び主たる事務所の所在地を明らかにしなければならない。</w:t>
      </w:r>
    </w:p>
    <w:p w:rsidR="007935DF" w:rsidRPr="008E21E4" w:rsidRDefault="007935DF">
      <w:pPr>
        <w:widowControl/>
        <w:jc w:val="left"/>
        <w:rPr>
          <w:rFonts w:asciiTheme="majorEastAsia" w:eastAsiaTheme="majorEastAsia" w:hAnsiTheme="majorEastAsia"/>
          <w:color w:val="000000" w:themeColor="text1"/>
          <w:sz w:val="24"/>
          <w:szCs w:val="24"/>
        </w:rPr>
      </w:pPr>
      <w:r w:rsidRPr="008E21E4">
        <w:rPr>
          <w:rFonts w:asciiTheme="majorEastAsia" w:eastAsiaTheme="majorEastAsia" w:hAnsiTheme="majorEastAsia" w:hint="eastAsia"/>
          <w:color w:val="000000" w:themeColor="text1"/>
          <w:sz w:val="24"/>
          <w:szCs w:val="24"/>
        </w:rPr>
        <w:t>４　（略）</w:t>
      </w:r>
    </w:p>
    <w:p w:rsidR="007935DF" w:rsidRPr="008E21E4" w:rsidRDefault="007935DF">
      <w:pPr>
        <w:widowControl/>
        <w:jc w:val="left"/>
        <w:rPr>
          <w:rFonts w:asciiTheme="majorEastAsia" w:eastAsiaTheme="majorEastAsia" w:hAnsiTheme="majorEastAsia"/>
          <w:color w:val="000000" w:themeColor="text1"/>
          <w:sz w:val="24"/>
          <w:szCs w:val="24"/>
        </w:rPr>
      </w:pPr>
      <w:r w:rsidRPr="008E21E4">
        <w:rPr>
          <w:rFonts w:asciiTheme="majorEastAsia" w:eastAsiaTheme="majorEastAsia" w:hAnsiTheme="majorEastAsia" w:hint="eastAsia"/>
          <w:color w:val="000000" w:themeColor="text1"/>
          <w:sz w:val="24"/>
          <w:szCs w:val="24"/>
        </w:rPr>
        <w:t>５　（略）</w:t>
      </w:r>
    </w:p>
    <w:p w:rsidR="007935DF" w:rsidRPr="008E21E4" w:rsidRDefault="007935DF">
      <w:pPr>
        <w:widowControl/>
        <w:jc w:val="left"/>
        <w:rPr>
          <w:rFonts w:asciiTheme="majorEastAsia" w:eastAsiaTheme="majorEastAsia" w:hAnsiTheme="majorEastAsia"/>
          <w:color w:val="000000" w:themeColor="text1"/>
          <w:sz w:val="24"/>
          <w:szCs w:val="24"/>
        </w:rPr>
      </w:pPr>
    </w:p>
    <w:p w:rsidR="007935DF" w:rsidRPr="008E21E4" w:rsidRDefault="007935DF">
      <w:pPr>
        <w:widowControl/>
        <w:jc w:val="left"/>
        <w:rPr>
          <w:rFonts w:asciiTheme="majorEastAsia" w:eastAsiaTheme="majorEastAsia" w:hAnsiTheme="majorEastAsia"/>
          <w:color w:val="000000" w:themeColor="text1"/>
          <w:sz w:val="24"/>
          <w:szCs w:val="24"/>
        </w:rPr>
      </w:pPr>
    </w:p>
    <w:p w:rsidR="00DC6447" w:rsidRPr="008E21E4" w:rsidRDefault="001D0C1D" w:rsidP="00DC6447">
      <w:pPr>
        <w:widowControl/>
        <w:jc w:val="left"/>
        <w:rPr>
          <w:rFonts w:asciiTheme="minorEastAsia" w:hAnsiTheme="minorEastAsia"/>
          <w:color w:val="000000" w:themeColor="text1"/>
          <w:sz w:val="24"/>
          <w:szCs w:val="24"/>
        </w:rPr>
      </w:pPr>
      <w:r w:rsidRPr="008E21E4">
        <w:rPr>
          <w:rFonts w:asciiTheme="minorEastAsia" w:hAnsiTheme="minorEastAsia"/>
          <w:color w:val="000000" w:themeColor="text1"/>
          <w:sz w:val="24"/>
          <w:szCs w:val="24"/>
        </w:rPr>
        <w:br w:type="page"/>
      </w:r>
    </w:p>
    <w:p w:rsidR="001D0C1D" w:rsidRPr="008E21E4" w:rsidRDefault="001D0C1D" w:rsidP="00885F7D">
      <w:pPr>
        <w:widowControl/>
        <w:jc w:val="center"/>
        <w:rPr>
          <w:rFonts w:asciiTheme="majorEastAsia" w:eastAsiaTheme="majorEastAsia" w:hAnsiTheme="majorEastAsia" w:cs="ＭＳ ゴシック"/>
          <w:bCs/>
          <w:color w:val="000000" w:themeColor="text1"/>
          <w:sz w:val="28"/>
          <w:szCs w:val="28"/>
        </w:rPr>
      </w:pPr>
      <w:r w:rsidRPr="008E21E4">
        <w:rPr>
          <w:rFonts w:asciiTheme="majorEastAsia" w:eastAsiaTheme="majorEastAsia" w:hAnsiTheme="majorEastAsia" w:cs="ＭＳ ゴシック" w:hint="eastAsia"/>
          <w:bCs/>
          <w:color w:val="000000" w:themeColor="text1"/>
          <w:sz w:val="28"/>
          <w:szCs w:val="28"/>
        </w:rPr>
        <w:lastRenderedPageBreak/>
        <w:t>「大阪府府民協働促進指針」</w:t>
      </w:r>
      <w:r w:rsidR="0045070E" w:rsidRPr="008E21E4">
        <w:rPr>
          <w:rFonts w:asciiTheme="majorEastAsia" w:eastAsiaTheme="majorEastAsia" w:hAnsiTheme="majorEastAsia" w:cs="ＭＳ ゴシック" w:hint="eastAsia"/>
          <w:bCs/>
          <w:color w:val="000000" w:themeColor="text1"/>
          <w:sz w:val="28"/>
          <w:szCs w:val="28"/>
        </w:rPr>
        <w:t xml:space="preserve">　</w:t>
      </w:r>
      <w:r w:rsidRPr="008E21E4">
        <w:rPr>
          <w:rFonts w:asciiTheme="majorEastAsia" w:eastAsiaTheme="majorEastAsia" w:hAnsiTheme="majorEastAsia" w:cs="ＭＳ ゴシック" w:hint="eastAsia"/>
          <w:bCs/>
          <w:color w:val="000000" w:themeColor="text1"/>
          <w:sz w:val="28"/>
          <w:szCs w:val="28"/>
        </w:rPr>
        <w:t>概要</w:t>
      </w:r>
    </w:p>
    <w:p w:rsidR="001D0C1D" w:rsidRPr="008E21E4" w:rsidRDefault="001D0C1D" w:rsidP="001D0C1D">
      <w:pPr>
        <w:widowControl/>
        <w:jc w:val="left"/>
        <w:rPr>
          <w:rFonts w:asciiTheme="majorEastAsia" w:eastAsiaTheme="majorEastAsia" w:hAnsiTheme="majorEastAsia" w:cs="ＭＳ ゴシック"/>
          <w:b/>
          <w:bCs/>
          <w:color w:val="000000" w:themeColor="text1"/>
          <w:sz w:val="24"/>
          <w:szCs w:val="24"/>
        </w:rPr>
      </w:pPr>
    </w:p>
    <w:p w:rsidR="001D0C1D" w:rsidRPr="008E21E4" w:rsidRDefault="001D0C1D" w:rsidP="001D0C1D">
      <w:pPr>
        <w:widowControl/>
        <w:jc w:val="left"/>
        <w:rPr>
          <w:rFonts w:asciiTheme="majorEastAsia" w:eastAsiaTheme="majorEastAsia" w:hAnsiTheme="majorEastAsia" w:cs="ＭＳ ゴシック"/>
          <w:bCs/>
          <w:color w:val="000000" w:themeColor="text1"/>
          <w:sz w:val="24"/>
          <w:szCs w:val="24"/>
        </w:rPr>
      </w:pPr>
      <w:r w:rsidRPr="008E21E4">
        <w:rPr>
          <w:rFonts w:asciiTheme="majorEastAsia" w:eastAsiaTheme="majorEastAsia" w:hAnsiTheme="majorEastAsia" w:cs="ＭＳ ゴシック" w:hint="eastAsia"/>
          <w:bCs/>
          <w:color w:val="000000" w:themeColor="text1"/>
          <w:sz w:val="24"/>
          <w:szCs w:val="24"/>
        </w:rPr>
        <w:t>《指針の趣旨》</w:t>
      </w:r>
    </w:p>
    <w:p w:rsidR="001D0C1D" w:rsidRPr="008E21E4" w:rsidRDefault="001D0C1D" w:rsidP="001D0C1D">
      <w:pPr>
        <w:pStyle w:val="a8"/>
        <w:numPr>
          <w:ilvl w:val="0"/>
          <w:numId w:val="5"/>
        </w:numPr>
        <w:spacing w:line="240" w:lineRule="exact"/>
        <w:ind w:leftChars="0"/>
        <w:rPr>
          <w:rFonts w:asciiTheme="majorEastAsia" w:eastAsiaTheme="majorEastAsia" w:hAnsiTheme="majorEastAsia" w:cs="Times New Roman"/>
          <w:bCs/>
          <w:color w:val="000000" w:themeColor="text1"/>
          <w:sz w:val="24"/>
          <w:szCs w:val="24"/>
        </w:rPr>
      </w:pPr>
      <w:r w:rsidRPr="008E21E4">
        <w:rPr>
          <w:rFonts w:asciiTheme="majorEastAsia" w:eastAsiaTheme="majorEastAsia" w:hAnsiTheme="majorEastAsia" w:cs="Times New Roman" w:hint="eastAsia"/>
          <w:bCs/>
          <w:color w:val="000000" w:themeColor="text1"/>
          <w:sz w:val="24"/>
          <w:szCs w:val="24"/>
        </w:rPr>
        <w:t>大阪府では、地域におけるＮＰＯ法人や</w:t>
      </w:r>
      <w:r w:rsidR="0045070E" w:rsidRPr="008E21E4">
        <w:rPr>
          <w:rFonts w:asciiTheme="majorEastAsia" w:eastAsiaTheme="majorEastAsia" w:hAnsiTheme="majorEastAsia" w:cs="Times New Roman" w:hint="eastAsia"/>
          <w:bCs/>
          <w:color w:val="000000" w:themeColor="text1"/>
          <w:sz w:val="24"/>
          <w:szCs w:val="24"/>
        </w:rPr>
        <w:t>ボランティア団体、公益法人、</w:t>
      </w:r>
      <w:r w:rsidRPr="008E21E4">
        <w:rPr>
          <w:rFonts w:asciiTheme="majorEastAsia" w:eastAsiaTheme="majorEastAsia" w:hAnsiTheme="majorEastAsia" w:cs="Times New Roman" w:hint="eastAsia"/>
          <w:bCs/>
          <w:color w:val="000000" w:themeColor="text1"/>
          <w:sz w:val="24"/>
          <w:szCs w:val="24"/>
        </w:rPr>
        <w:t>社会福祉法人等の自立性を高め、行政や自治会等との協働の取組により地域課題の解決を図り、共助社会の実現に向けた府の具体的な取組内容等を「大阪府府民協働促進指針」としてとりまとめました。（平成26年1月策定）</w:t>
      </w:r>
    </w:p>
    <w:p w:rsidR="001D0C1D" w:rsidRPr="008E21E4" w:rsidRDefault="001D0C1D" w:rsidP="001D0C1D">
      <w:pPr>
        <w:pStyle w:val="a8"/>
        <w:spacing w:line="240" w:lineRule="exact"/>
        <w:ind w:leftChars="0" w:left="585"/>
        <w:rPr>
          <w:rFonts w:asciiTheme="majorEastAsia" w:eastAsiaTheme="majorEastAsia" w:hAnsiTheme="majorEastAsia" w:cs="Times New Roman"/>
          <w:bCs/>
          <w:color w:val="000000" w:themeColor="text1"/>
          <w:sz w:val="24"/>
          <w:szCs w:val="24"/>
        </w:rPr>
      </w:pPr>
    </w:p>
    <w:p w:rsidR="001D0C1D" w:rsidRPr="008E21E4" w:rsidRDefault="001D0C1D" w:rsidP="001D0C1D">
      <w:pPr>
        <w:pStyle w:val="a8"/>
        <w:numPr>
          <w:ilvl w:val="0"/>
          <w:numId w:val="5"/>
        </w:numPr>
        <w:spacing w:line="240" w:lineRule="exact"/>
        <w:ind w:leftChars="0"/>
        <w:rPr>
          <w:rFonts w:asciiTheme="majorEastAsia" w:eastAsiaTheme="majorEastAsia" w:hAnsiTheme="majorEastAsia" w:cs="Times New Roman"/>
          <w:bCs/>
          <w:color w:val="000000" w:themeColor="text1"/>
          <w:sz w:val="24"/>
          <w:szCs w:val="24"/>
        </w:rPr>
      </w:pPr>
      <w:r w:rsidRPr="008E21E4">
        <w:rPr>
          <w:rFonts w:asciiTheme="majorEastAsia" w:eastAsiaTheme="majorEastAsia" w:hAnsiTheme="majorEastAsia" w:cs="Times New Roman" w:hint="eastAsia"/>
          <w:bCs/>
          <w:color w:val="000000" w:themeColor="text1"/>
          <w:sz w:val="24"/>
          <w:szCs w:val="24"/>
        </w:rPr>
        <w:t>本指針に基づくこれら団体の地域の絆を活かした</w:t>
      </w:r>
      <w:r w:rsidR="0045070E" w:rsidRPr="008E21E4">
        <w:rPr>
          <w:rFonts w:asciiTheme="majorEastAsia" w:eastAsiaTheme="majorEastAsia" w:hAnsiTheme="majorEastAsia" w:cs="Times New Roman" w:hint="eastAsia"/>
          <w:bCs/>
          <w:color w:val="000000" w:themeColor="text1"/>
          <w:sz w:val="24"/>
          <w:szCs w:val="24"/>
        </w:rPr>
        <w:t>共助</w:t>
      </w:r>
      <w:r w:rsidRPr="008E21E4">
        <w:rPr>
          <w:rFonts w:asciiTheme="majorEastAsia" w:eastAsiaTheme="majorEastAsia" w:hAnsiTheme="majorEastAsia" w:cs="Times New Roman" w:hint="eastAsia"/>
          <w:bCs/>
          <w:color w:val="000000" w:themeColor="text1"/>
          <w:sz w:val="24"/>
          <w:szCs w:val="24"/>
        </w:rPr>
        <w:t>の</w:t>
      </w:r>
      <w:r w:rsidR="0045070E" w:rsidRPr="008E21E4">
        <w:rPr>
          <w:rFonts w:asciiTheme="majorEastAsia" w:eastAsiaTheme="majorEastAsia" w:hAnsiTheme="majorEastAsia" w:cs="Times New Roman" w:hint="eastAsia"/>
          <w:bCs/>
          <w:color w:val="000000" w:themeColor="text1"/>
          <w:sz w:val="24"/>
          <w:szCs w:val="24"/>
        </w:rPr>
        <w:t>活動</w:t>
      </w:r>
      <w:r w:rsidRPr="008E21E4">
        <w:rPr>
          <w:rFonts w:asciiTheme="majorEastAsia" w:eastAsiaTheme="majorEastAsia" w:hAnsiTheme="majorEastAsia" w:cs="Times New Roman" w:hint="eastAsia"/>
          <w:bCs/>
          <w:color w:val="000000" w:themeColor="text1"/>
          <w:sz w:val="24"/>
          <w:szCs w:val="24"/>
        </w:rPr>
        <w:t>が、課題を抱える人々を下支え</w:t>
      </w:r>
      <w:r w:rsidR="0045070E" w:rsidRPr="008E21E4">
        <w:rPr>
          <w:rFonts w:asciiTheme="majorEastAsia" w:eastAsiaTheme="majorEastAsia" w:hAnsiTheme="majorEastAsia" w:cs="Times New Roman" w:hint="eastAsia"/>
          <w:bCs/>
          <w:color w:val="000000" w:themeColor="text1"/>
          <w:sz w:val="24"/>
          <w:szCs w:val="24"/>
        </w:rPr>
        <w:t>す</w:t>
      </w:r>
      <w:r w:rsidRPr="008E21E4">
        <w:rPr>
          <w:rFonts w:asciiTheme="majorEastAsia" w:eastAsiaTheme="majorEastAsia" w:hAnsiTheme="majorEastAsia" w:cs="Times New Roman" w:hint="eastAsia"/>
          <w:bCs/>
          <w:color w:val="000000" w:themeColor="text1"/>
          <w:sz w:val="24"/>
          <w:szCs w:val="24"/>
        </w:rPr>
        <w:t>ることで支える側に回り、その能力を社会で発揮し助け合える、共助社会の実現を目指しています。</w:t>
      </w:r>
    </w:p>
    <w:p w:rsidR="001D0C1D" w:rsidRPr="008E21E4" w:rsidRDefault="008E21E4" w:rsidP="001D0C1D">
      <w:pPr>
        <w:pStyle w:val="a8"/>
        <w:spacing w:line="240" w:lineRule="exact"/>
        <w:ind w:leftChars="0" w:left="585"/>
        <w:rPr>
          <w:rFonts w:ascii="ＭＳ 明朝" w:hAnsi="ＭＳ 明朝" w:cs="Times New Roman"/>
          <w:bCs/>
          <w:color w:val="000000" w:themeColor="text1"/>
        </w:rPr>
      </w:pPr>
      <w:r>
        <w:rPr>
          <w:rFonts w:ascii="ＭＳ ゴシック" w:eastAsia="ＭＳ ゴシック" w:hAnsi="ＭＳ ゴシック" w:cs="Times New Roman"/>
          <w:b/>
          <w:bCs/>
          <w:noProof/>
          <w:color w:val="000000" w:themeColor="text1"/>
          <w:sz w:val="22"/>
        </w:rPr>
        <mc:AlternateContent>
          <mc:Choice Requires="wps">
            <w:drawing>
              <wp:anchor distT="0" distB="0" distL="114300" distR="114300" simplePos="0" relativeHeight="251677696" behindDoc="0" locked="0" layoutInCell="1" allowOverlap="1">
                <wp:simplePos x="0" y="0"/>
                <wp:positionH relativeFrom="column">
                  <wp:posOffset>2860675</wp:posOffset>
                </wp:positionH>
                <wp:positionV relativeFrom="paragraph">
                  <wp:posOffset>95885</wp:posOffset>
                </wp:positionV>
                <wp:extent cx="1955165" cy="344805"/>
                <wp:effectExtent l="0" t="0" r="26035" b="1714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165" cy="3448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1F67" w:rsidRDefault="00A31F67" w:rsidP="001D0C1D">
                            <w:r w:rsidRPr="00DF07D2">
                              <w:rPr>
                                <w:rFonts w:ascii="ＭＳ ゴシック" w:eastAsia="ＭＳ ゴシック" w:hAnsi="ＭＳ ゴシック" w:cs="Times New Roman" w:hint="eastAsia"/>
                                <w:bCs/>
                              </w:rPr>
                              <w:t>＜「共助社会」のイメージ＞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225.25pt;margin-top:7.55pt;width:153.95pt;height:2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" fillcolor="white [3201]" strokeweight=".5pt">
                <v:path arrowok="t"/>
                <v:textbox>
                  <w:txbxContent>
                    <w:p w:rsidR="00A31F67" w:rsidRDefault="00A31F67" w:rsidP="001D0C1D">
                      <w:r w:rsidRPr="00DF07D2">
                        <w:rPr>
                          <w:rFonts w:ascii="ＭＳ ゴシック" w:eastAsia="ＭＳ ゴシック" w:hAnsi="ＭＳ ゴシック" w:cs="Times New Roman" w:hint="eastAsia"/>
                          <w:bCs/>
                        </w:rPr>
                        <w:t>＜「共助社会」のイメージ＞</w:t>
                      </w:r>
                    </w:p>
                  </w:txbxContent>
                </v:textbox>
              </v:shape>
            </w:pict>
          </mc:Fallback>
        </mc:AlternateContent>
      </w:r>
    </w:p>
    <w:p w:rsidR="001D0C1D" w:rsidRPr="008E21E4" w:rsidRDefault="008E21E4" w:rsidP="001D0C1D">
      <w:pPr>
        <w:widowControl/>
        <w:jc w:val="left"/>
        <w:rPr>
          <w:rFonts w:asciiTheme="majorEastAsia" w:eastAsiaTheme="majorEastAsia" w:hAnsiTheme="majorEastAsia" w:cs="ＭＳ ゴシック"/>
          <w:bCs/>
          <w:color w:val="000000" w:themeColor="text1"/>
          <w:sz w:val="24"/>
          <w:szCs w:val="24"/>
        </w:rPr>
      </w:pPr>
      <w:r>
        <w:rPr>
          <w:rFonts w:asciiTheme="majorEastAsia" w:eastAsiaTheme="majorEastAsia" w:hAnsiTheme="majorEastAsia" w:cs="Times New Roman"/>
          <w:b/>
          <w:bCs/>
          <w:noProof/>
          <w:color w:val="000000" w:themeColor="text1"/>
          <w:sz w:val="22"/>
        </w:rPr>
        <mc:AlternateContent>
          <mc:Choice Requires="wps">
            <w:drawing>
              <wp:anchor distT="0" distB="0" distL="114300" distR="114300" simplePos="0" relativeHeight="251678720" behindDoc="0" locked="0" layoutInCell="1" allowOverlap="1">
                <wp:simplePos x="0" y="0"/>
                <wp:positionH relativeFrom="column">
                  <wp:posOffset>33655</wp:posOffset>
                </wp:positionH>
                <wp:positionV relativeFrom="paragraph">
                  <wp:posOffset>196215</wp:posOffset>
                </wp:positionV>
                <wp:extent cx="2168525" cy="3239135"/>
                <wp:effectExtent l="0" t="0" r="3175"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8525" cy="3239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1F67" w:rsidRPr="00F149F5" w:rsidRDefault="00A31F67" w:rsidP="001D0C1D">
                            <w:pPr>
                              <w:ind w:left="193" w:hangingChars="100" w:hanging="193"/>
                              <w:rPr>
                                <w:rFonts w:asciiTheme="majorEastAsia" w:eastAsiaTheme="majorEastAsia" w:hAnsiTheme="majorEastAsia"/>
                                <w:szCs w:val="21"/>
                              </w:rPr>
                            </w:pPr>
                            <w:r w:rsidRPr="00F149F5">
                              <w:rPr>
                                <w:rFonts w:asciiTheme="majorEastAsia" w:eastAsiaTheme="majorEastAsia" w:hAnsiTheme="majorEastAsia" w:hint="eastAsia"/>
                                <w:szCs w:val="21"/>
                              </w:rPr>
                              <w:t>◎近年、地域の実態を適切に把握している地縁団体等に加えて、ＮＰＯ法人や社会福祉法人、公益法人、企業等といった多様な主体が地域活動に参画し、協働し</w:t>
                            </w:r>
                            <w:r w:rsidR="0045070E" w:rsidRPr="008E21E4">
                              <w:rPr>
                                <w:rFonts w:asciiTheme="majorEastAsia" w:eastAsiaTheme="majorEastAsia" w:hAnsiTheme="majorEastAsia" w:hint="eastAsia"/>
                                <w:color w:val="000000" w:themeColor="text1"/>
                                <w:szCs w:val="21"/>
                              </w:rPr>
                              <w:t>て</w:t>
                            </w:r>
                            <w:r w:rsidRPr="00F149F5">
                              <w:rPr>
                                <w:rFonts w:asciiTheme="majorEastAsia" w:eastAsiaTheme="majorEastAsia" w:hAnsiTheme="majorEastAsia" w:hint="eastAsia"/>
                                <w:szCs w:val="21"/>
                              </w:rPr>
                              <w:t>地域の諸課題を解決していこうとする機運が高まっています。</w:t>
                            </w:r>
                          </w:p>
                          <w:p w:rsidR="00A31F67" w:rsidRPr="00F149F5" w:rsidRDefault="00A31F67" w:rsidP="001D0C1D">
                            <w:pPr>
                              <w:ind w:left="193" w:hangingChars="100" w:hanging="193"/>
                              <w:rPr>
                                <w:rFonts w:asciiTheme="majorEastAsia" w:eastAsiaTheme="majorEastAsia" w:hAnsiTheme="majorEastAsia"/>
                                <w:szCs w:val="21"/>
                              </w:rPr>
                            </w:pPr>
                            <w:r w:rsidRPr="00F149F5">
                              <w:rPr>
                                <w:rFonts w:asciiTheme="majorEastAsia" w:eastAsiaTheme="majorEastAsia" w:hAnsiTheme="majorEastAsia" w:hint="eastAsia"/>
                                <w:szCs w:val="21"/>
                              </w:rPr>
                              <w:t>◎地域課題の解決に向けて、地域に存在</w:t>
                            </w:r>
                            <w:r w:rsidRPr="008E21E4">
                              <w:rPr>
                                <w:rFonts w:asciiTheme="majorEastAsia" w:eastAsiaTheme="majorEastAsia" w:hAnsiTheme="majorEastAsia" w:hint="eastAsia"/>
                                <w:szCs w:val="21"/>
                              </w:rPr>
                              <w:t>するさまざまな</w:t>
                            </w:r>
                            <w:r w:rsidRPr="00F149F5">
                              <w:rPr>
                                <w:rFonts w:asciiTheme="majorEastAsia" w:eastAsiaTheme="majorEastAsia" w:hAnsiTheme="majorEastAsia" w:hint="eastAsia"/>
                                <w:szCs w:val="21"/>
                              </w:rPr>
                              <w:t>団体が協働し、それぞれの持ち場で能力を発揮し、助け合い、支え合う社会が</w:t>
                            </w:r>
                            <w:r w:rsidR="001F3529" w:rsidRPr="008E21E4">
                              <w:rPr>
                                <w:rFonts w:asciiTheme="majorEastAsia" w:eastAsiaTheme="majorEastAsia" w:hAnsiTheme="majorEastAsia" w:hint="eastAsia"/>
                                <w:color w:val="000000" w:themeColor="text1"/>
                                <w:szCs w:val="21"/>
                              </w:rPr>
                              <w:t>本府として目指す</w:t>
                            </w:r>
                            <w:r w:rsidRPr="00F149F5">
                              <w:rPr>
                                <w:rFonts w:asciiTheme="majorEastAsia" w:eastAsiaTheme="majorEastAsia" w:hAnsiTheme="majorEastAsia" w:hint="eastAsia"/>
                                <w:szCs w:val="21"/>
                              </w:rPr>
                              <w:t>「共助社会」です。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27" type="#_x0000_t202" style="position:absolute;margin-left:2.65pt;margin-top:15.45pt;width:170.75pt;height:25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" fillcolor="white [3201]" stroked="f" strokeweight=".5pt">
                <v:path arrowok="t"/>
                <v:textbox>
                  <w:txbxContent>
                    <w:p w:rsidR="00A31F67" w:rsidRPr="00F149F5" w:rsidRDefault="00A31F67" w:rsidP="001D0C1D">
                      <w:pPr>
                        <w:ind w:left="193" w:hangingChars="100" w:hanging="193"/>
                        <w:rPr>
                          <w:rFonts w:asciiTheme="majorEastAsia" w:eastAsiaTheme="majorEastAsia" w:hAnsiTheme="majorEastAsia"/>
                          <w:szCs w:val="21"/>
                        </w:rPr>
                      </w:pPr>
                      <w:r w:rsidRPr="00F149F5">
                        <w:rPr>
                          <w:rFonts w:asciiTheme="majorEastAsia" w:eastAsiaTheme="majorEastAsia" w:hAnsiTheme="majorEastAsia" w:hint="eastAsia"/>
                          <w:szCs w:val="21"/>
                        </w:rPr>
                        <w:t>◎近年、地域の実態を適切に把握している地縁団体等に加えて、ＮＰＯ法人や社会福祉法人、公益法人、企業等といった多様な主体が地域活動に参画し、協働し</w:t>
                      </w:r>
                      <w:r w:rsidR="0045070E" w:rsidRPr="008E21E4">
                        <w:rPr>
                          <w:rFonts w:asciiTheme="majorEastAsia" w:eastAsiaTheme="majorEastAsia" w:hAnsiTheme="majorEastAsia" w:hint="eastAsia"/>
                          <w:color w:val="000000" w:themeColor="text1"/>
                          <w:szCs w:val="21"/>
                        </w:rPr>
                        <w:t>て</w:t>
                      </w:r>
                      <w:r w:rsidRPr="00F149F5">
                        <w:rPr>
                          <w:rFonts w:asciiTheme="majorEastAsia" w:eastAsiaTheme="majorEastAsia" w:hAnsiTheme="majorEastAsia" w:hint="eastAsia"/>
                          <w:szCs w:val="21"/>
                        </w:rPr>
                        <w:t>地域の諸課題を解決していこうとする機運が高まっています。</w:t>
                      </w:r>
                    </w:p>
                    <w:p w:rsidR="00A31F67" w:rsidRPr="00F149F5" w:rsidRDefault="00A31F67" w:rsidP="001D0C1D">
                      <w:pPr>
                        <w:ind w:left="193" w:hangingChars="100" w:hanging="193"/>
                        <w:rPr>
                          <w:rFonts w:asciiTheme="majorEastAsia" w:eastAsiaTheme="majorEastAsia" w:hAnsiTheme="majorEastAsia"/>
                          <w:szCs w:val="21"/>
                        </w:rPr>
                      </w:pPr>
                      <w:r w:rsidRPr="00F149F5">
                        <w:rPr>
                          <w:rFonts w:asciiTheme="majorEastAsia" w:eastAsiaTheme="majorEastAsia" w:hAnsiTheme="majorEastAsia" w:hint="eastAsia"/>
                          <w:szCs w:val="21"/>
                        </w:rPr>
                        <w:t>◎地域課題の解決に向けて、地域に存在</w:t>
                      </w:r>
                      <w:r w:rsidRPr="008E21E4">
                        <w:rPr>
                          <w:rFonts w:asciiTheme="majorEastAsia" w:eastAsiaTheme="majorEastAsia" w:hAnsiTheme="majorEastAsia" w:hint="eastAsia"/>
                          <w:szCs w:val="21"/>
                        </w:rPr>
                        <w:t>するさまざまな</w:t>
                      </w:r>
                      <w:r w:rsidRPr="00F149F5">
                        <w:rPr>
                          <w:rFonts w:asciiTheme="majorEastAsia" w:eastAsiaTheme="majorEastAsia" w:hAnsiTheme="majorEastAsia" w:hint="eastAsia"/>
                          <w:szCs w:val="21"/>
                        </w:rPr>
                        <w:t>団体が協働し、それぞれの持ち場で能力を発揮し、助け合い、支え合う社会が</w:t>
                      </w:r>
                      <w:r w:rsidR="001F3529" w:rsidRPr="008E21E4">
                        <w:rPr>
                          <w:rFonts w:asciiTheme="majorEastAsia" w:eastAsiaTheme="majorEastAsia" w:hAnsiTheme="majorEastAsia" w:hint="eastAsia"/>
                          <w:color w:val="000000" w:themeColor="text1"/>
                          <w:szCs w:val="21"/>
                        </w:rPr>
                        <w:t>本府として目指す</w:t>
                      </w:r>
                      <w:r w:rsidRPr="00F149F5">
                        <w:rPr>
                          <w:rFonts w:asciiTheme="majorEastAsia" w:eastAsiaTheme="majorEastAsia" w:hAnsiTheme="majorEastAsia" w:hint="eastAsia"/>
                          <w:szCs w:val="21"/>
                        </w:rPr>
                        <w:t>「共助社会」です。</w:t>
                      </w:r>
                    </w:p>
                  </w:txbxContent>
                </v:textbox>
              </v:shape>
            </w:pict>
          </mc:Fallback>
        </mc:AlternateContent>
      </w:r>
      <w:r w:rsidR="001D0C1D" w:rsidRPr="008E21E4">
        <w:rPr>
          <w:rFonts w:asciiTheme="majorEastAsia" w:eastAsiaTheme="majorEastAsia" w:hAnsiTheme="majorEastAsia" w:cs="ＭＳ ゴシック" w:hint="eastAsia"/>
          <w:bCs/>
          <w:color w:val="000000" w:themeColor="text1"/>
          <w:sz w:val="24"/>
          <w:szCs w:val="24"/>
        </w:rPr>
        <w:t>《指針の趣旨》</w:t>
      </w:r>
    </w:p>
    <w:p w:rsidR="001D0C1D" w:rsidRPr="008E21E4" w:rsidRDefault="008E21E4" w:rsidP="001D0C1D">
      <w:pPr>
        <w:widowControl/>
        <w:jc w:val="left"/>
        <w:rPr>
          <w:rFonts w:ascii="ＭＳ 明朝" w:hAnsi="ＭＳ 明朝" w:cs="ＭＳ ゴシック"/>
          <w:bCs/>
          <w:color w:val="000000" w:themeColor="text1"/>
          <w:sz w:val="24"/>
          <w:szCs w:val="24"/>
        </w:rPr>
      </w:pPr>
      <w:r>
        <w:rPr>
          <w:noProof/>
          <w:color w:val="000000" w:themeColor="text1"/>
        </w:rPr>
        <mc:AlternateContent>
          <mc:Choice Requires="wps">
            <w:drawing>
              <wp:anchor distT="0" distB="0" distL="114300" distR="114300" simplePos="0" relativeHeight="251673600" behindDoc="0" locked="0" layoutInCell="1" allowOverlap="1">
                <wp:simplePos x="0" y="0"/>
                <wp:positionH relativeFrom="column">
                  <wp:posOffset>3533140</wp:posOffset>
                </wp:positionH>
                <wp:positionV relativeFrom="paragraph">
                  <wp:posOffset>114935</wp:posOffset>
                </wp:positionV>
                <wp:extent cx="586740" cy="281940"/>
                <wp:effectExtent l="0" t="0" r="22860" b="22860"/>
                <wp:wrapNone/>
                <wp:docPr id="73" name="テキスト ボックス 1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281940"/>
                        </a:xfrm>
                        <a:prstGeom prst="rect">
                          <a:avLst/>
                        </a:prstGeom>
                        <a:solidFill>
                          <a:srgbClr val="FFFF99"/>
                        </a:solidFill>
                        <a:ln w="12700">
                          <a:solidFill>
                            <a:srgbClr val="000000"/>
                          </a:solidFill>
                          <a:prstDash val="sysDot"/>
                          <a:miter lim="200000"/>
                          <a:headEnd/>
                          <a:tailEnd/>
                        </a:ln>
                      </wps:spPr>
                      <wps:txbx>
                        <w:txbxContent>
                          <w:p w:rsidR="00A31F67" w:rsidRDefault="00A31F67" w:rsidP="001D0C1D">
                            <w:pPr>
                              <w:jc w:val="center"/>
                              <w:rPr>
                                <w:sz w:val="20"/>
                                <w:szCs w:val="20"/>
                              </w:rPr>
                            </w:pPr>
                            <w:r>
                              <w:rPr>
                                <w:rFonts w:hint="eastAsia"/>
                                <w:sz w:val="20"/>
                                <w:szCs w:val="20"/>
                              </w:rPr>
                              <w:t>協働</w:t>
                            </w:r>
                          </w:p>
                          <w:p w:rsidR="00A31F67" w:rsidRDefault="00A31F67" w:rsidP="001D0C1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テキスト ボックス 1113" o:spid="_x0000_s1028" style="position:absolute;margin-left:278.2pt;margin-top:9.05pt;width:46.2pt;height:2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" fillcolor="#ff9" strokeweight="1pt">
                <v:stroke dashstyle="1 1" miterlimit="2"/>
                <v:textbox>
                  <w:txbxContent>
                    <w:p w:rsidR="00A31F67" w:rsidRDefault="00A31F67" w:rsidP="001D0C1D">
                      <w:pPr>
                        <w:jc w:val="center"/>
                        <w:rPr>
                          <w:sz w:val="20"/>
                          <w:szCs w:val="20"/>
                        </w:rPr>
                      </w:pPr>
                      <w:r>
                        <w:rPr>
                          <w:rFonts w:hint="eastAsia"/>
                          <w:sz w:val="20"/>
                          <w:szCs w:val="20"/>
                        </w:rPr>
                        <w:t>協働</w:t>
                      </w:r>
                    </w:p>
                    <w:p w:rsidR="00A31F67" w:rsidRDefault="00A31F67" w:rsidP="001D0C1D">
                      <w:pPr>
                        <w:rPr>
                          <w:sz w:val="20"/>
                          <w:szCs w:val="20"/>
                        </w:rPr>
                      </w:pPr>
                    </w:p>
                  </w:txbxContent>
                </v:textbox>
              </v:rect>
            </w:pict>
          </mc:Fallback>
        </mc:AlternateContent>
      </w:r>
    </w:p>
    <w:p w:rsidR="001D0C1D" w:rsidRPr="008E21E4" w:rsidRDefault="00C868BC" w:rsidP="001D0C1D">
      <w:pPr>
        <w:spacing w:line="276" w:lineRule="auto"/>
        <w:rPr>
          <w:rFonts w:ascii="ＭＳ ゴシック" w:eastAsia="ＭＳ ゴシック" w:hAnsi="ＭＳ ゴシック" w:cs="Times New Roman"/>
          <w:b/>
          <w:bCs/>
          <w:color w:val="000000" w:themeColor="text1"/>
          <w:sz w:val="22"/>
        </w:rPr>
      </w:pPr>
      <w:r>
        <w:rPr>
          <w:noProof/>
          <w:color w:val="000000" w:themeColor="text1"/>
          <w:sz w:val="22"/>
        </w:rPr>
        <mc:AlternateContent>
          <mc:Choice Requires="wps">
            <w:drawing>
              <wp:anchor distT="0" distB="0" distL="114300" distR="114300" simplePos="0" relativeHeight="251662336" behindDoc="0" locked="0" layoutInCell="1" allowOverlap="1" wp14:anchorId="0E30F37B" wp14:editId="06F978E6">
                <wp:simplePos x="0" y="0"/>
                <wp:positionH relativeFrom="column">
                  <wp:posOffset>2259965</wp:posOffset>
                </wp:positionH>
                <wp:positionV relativeFrom="paragraph">
                  <wp:posOffset>238188</wp:posOffset>
                </wp:positionV>
                <wp:extent cx="1402080" cy="276860"/>
                <wp:effectExtent l="0" t="0" r="26670" b="27940"/>
                <wp:wrapNone/>
                <wp:docPr id="70" name="テキスト ボックス 1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080" cy="276860"/>
                        </a:xfrm>
                        <a:prstGeom prst="rect">
                          <a:avLst/>
                        </a:prstGeom>
                        <a:solidFill>
                          <a:srgbClr val="99CCFF"/>
                        </a:solidFill>
                        <a:ln w="9525">
                          <a:solidFill>
                            <a:srgbClr val="000000"/>
                          </a:solidFill>
                          <a:miter lim="200000"/>
                          <a:headEnd/>
                          <a:tailEnd/>
                        </a:ln>
                      </wps:spPr>
                      <wps:txbx>
                        <w:txbxContent>
                          <w:p w:rsidR="00A31F67" w:rsidRDefault="00A31F67" w:rsidP="001D0C1D">
                            <w:pPr>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中間支援団体（※）</w:t>
                            </w:r>
                          </w:p>
                          <w:p w:rsidR="00A31F67" w:rsidRDefault="00A31F67" w:rsidP="001D0C1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テキスト ボックス 1101" o:spid="_x0000_s1029" style="position:absolute;left:0;text-align:left;margin-left:177.95pt;margin-top:18.75pt;width:110.4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" fillcolor="#9cf">
                <v:stroke miterlimit="2"/>
                <v:textbox>
                  <w:txbxContent>
                    <w:p w:rsidR="00A31F67" w:rsidRDefault="00A31F67" w:rsidP="001D0C1D">
                      <w:pPr>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中間支援団体（※）</w:t>
                      </w:r>
                    </w:p>
                    <w:p w:rsidR="00A31F67" w:rsidRDefault="00A31F67" w:rsidP="001D0C1D">
                      <w:pPr>
                        <w:rPr>
                          <w:sz w:val="20"/>
                          <w:szCs w:val="20"/>
                        </w:rPr>
                      </w:pPr>
                    </w:p>
                  </w:txbxContent>
                </v:textbox>
              </v:rect>
            </w:pict>
          </mc:Fallback>
        </mc:AlternateContent>
      </w:r>
      <w:r w:rsidR="008E21E4">
        <w:rPr>
          <w:noProof/>
          <w:color w:val="000000" w:themeColor="text1"/>
          <w:sz w:val="22"/>
        </w:rPr>
        <mc:AlternateContent>
          <mc:Choice Requires="wps">
            <w:drawing>
              <wp:anchor distT="0" distB="0" distL="114300" distR="114300" simplePos="0" relativeHeight="251663360" behindDoc="0" locked="0" layoutInCell="1" allowOverlap="1" wp14:anchorId="0C8CEDB0" wp14:editId="15873003">
                <wp:simplePos x="0" y="0"/>
                <wp:positionH relativeFrom="column">
                  <wp:posOffset>4147820</wp:posOffset>
                </wp:positionH>
                <wp:positionV relativeFrom="paragraph">
                  <wp:posOffset>37465</wp:posOffset>
                </wp:positionV>
                <wp:extent cx="2026285" cy="504190"/>
                <wp:effectExtent l="0" t="0" r="12065" b="10160"/>
                <wp:wrapNone/>
                <wp:docPr id="71" name="テキスト ボックス 1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285" cy="504190"/>
                        </a:xfrm>
                        <a:prstGeom prst="rect">
                          <a:avLst/>
                        </a:prstGeom>
                        <a:solidFill>
                          <a:srgbClr val="99CCFF"/>
                        </a:solidFill>
                        <a:ln w="9525">
                          <a:solidFill>
                            <a:srgbClr val="000000"/>
                          </a:solidFill>
                          <a:miter lim="200000"/>
                          <a:headEnd/>
                          <a:tailEnd/>
                        </a:ln>
                      </wps:spPr>
                      <wps:txbx>
                        <w:txbxContent>
                          <w:p w:rsidR="00A31F67" w:rsidRPr="004B3ADD" w:rsidRDefault="00A31F67" w:rsidP="001D0C1D">
                            <w:pPr>
                              <w:jc w:val="left"/>
                              <w:rPr>
                                <w:rFonts w:ascii="ＭＳ ゴシック" w:eastAsia="ＭＳ ゴシック" w:hAnsi="ＭＳ ゴシック"/>
                                <w:sz w:val="18"/>
                                <w:szCs w:val="18"/>
                              </w:rPr>
                            </w:pPr>
                            <w:r w:rsidRPr="004B3ADD">
                              <w:rPr>
                                <w:rFonts w:ascii="ＭＳ ゴシック" w:eastAsia="ＭＳ ゴシック" w:hAnsi="ＭＳ ゴシック" w:hint="eastAsia"/>
                                <w:sz w:val="16"/>
                                <w:szCs w:val="16"/>
                              </w:rPr>
                              <w:t>NPO</w:t>
                            </w:r>
                            <w:r w:rsidRPr="00632DEA">
                              <w:rPr>
                                <w:rFonts w:ascii="ＭＳ ゴシック" w:eastAsia="ＭＳ ゴシック" w:hAnsi="ＭＳ ゴシック"/>
                                <w:sz w:val="16"/>
                                <w:szCs w:val="16"/>
                              </w:rPr>
                              <w:t>(NPO</w:t>
                            </w:r>
                            <w:r w:rsidRPr="00632DEA">
                              <w:rPr>
                                <w:rFonts w:ascii="ＭＳ ゴシック" w:eastAsia="ＭＳ ゴシック" w:hAnsi="ＭＳ ゴシック" w:hint="eastAsia"/>
                                <w:sz w:val="16"/>
                                <w:szCs w:val="16"/>
                              </w:rPr>
                              <w:t>法人</w:t>
                            </w:r>
                            <w:r w:rsidRPr="00632DEA">
                              <w:rPr>
                                <w:rFonts w:ascii="ＭＳ ゴシック" w:eastAsia="ＭＳ ゴシック" w:hAnsi="ＭＳ ゴシック"/>
                                <w:sz w:val="16"/>
                                <w:szCs w:val="16"/>
                              </w:rPr>
                              <w:t>、ボランティア</w:t>
                            </w:r>
                            <w:r w:rsidRPr="005F7FCA">
                              <w:rPr>
                                <w:rFonts w:ascii="ＭＳ ゴシック" w:eastAsia="ＭＳ ゴシック" w:hAnsi="ＭＳ ゴシック" w:hint="eastAsia"/>
                                <w:sz w:val="16"/>
                                <w:szCs w:val="16"/>
                              </w:rPr>
                              <w:t>団体、公益法人、社会</w:t>
                            </w:r>
                            <w:r w:rsidRPr="005F7FCA">
                              <w:rPr>
                                <w:rFonts w:ascii="ＭＳ ゴシック" w:eastAsia="ＭＳ ゴシック" w:hAnsi="ＭＳ ゴシック"/>
                                <w:sz w:val="16"/>
                                <w:szCs w:val="16"/>
                              </w:rPr>
                              <w:t>福祉法人</w:t>
                            </w:r>
                            <w:r w:rsidRPr="005F7FCA">
                              <w:rPr>
                                <w:rFonts w:ascii="ＭＳ ゴシック" w:eastAsia="ＭＳ ゴシック" w:hAnsi="ＭＳ ゴシック" w:hint="eastAsia"/>
                                <w:sz w:val="16"/>
                                <w:szCs w:val="16"/>
                              </w:rPr>
                              <w:t>、学校法人等</w:t>
                            </w:r>
                            <w:r w:rsidRPr="005F7FCA">
                              <w:rPr>
                                <w:rFonts w:ascii="ＭＳ ゴシック" w:eastAsia="ＭＳ ゴシック" w:hAnsi="ＭＳ ゴシック"/>
                                <w:sz w:val="18"/>
                                <w:szCs w:val="18"/>
                              </w:rPr>
                              <w:t>)</w:t>
                            </w:r>
                          </w:p>
                          <w:p w:rsidR="00A31F67" w:rsidRDefault="00A31F67" w:rsidP="001D0C1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テキスト ボックス 1104" o:spid="_x0000_s1029" style="position:absolute;left:0;text-align:left;margin-left:326.6pt;margin-top:2.95pt;width:159.55pt;height:3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" fillcolor="#9cf">
                <v:stroke miterlimit="2"/>
                <v:textbox>
                  <w:txbxContent>
                    <w:p w:rsidR="00A31F67" w:rsidRPr="004B3ADD" w:rsidRDefault="00A31F67" w:rsidP="001D0C1D">
                      <w:pPr>
                        <w:jc w:val="left"/>
                        <w:rPr>
                          <w:rFonts w:ascii="ＭＳ ゴシック" w:eastAsia="ＭＳ ゴシック" w:hAnsi="ＭＳ ゴシック"/>
                          <w:sz w:val="18"/>
                          <w:szCs w:val="18"/>
                        </w:rPr>
                      </w:pPr>
                      <w:r w:rsidRPr="004B3ADD">
                        <w:rPr>
                          <w:rFonts w:ascii="ＭＳ ゴシック" w:eastAsia="ＭＳ ゴシック" w:hAnsi="ＭＳ ゴシック" w:hint="eastAsia"/>
                          <w:sz w:val="16"/>
                          <w:szCs w:val="16"/>
                        </w:rPr>
                        <w:t>NPO</w:t>
                      </w:r>
                      <w:r w:rsidRPr="00632DEA">
                        <w:rPr>
                          <w:rFonts w:ascii="ＭＳ ゴシック" w:eastAsia="ＭＳ ゴシック" w:hAnsi="ＭＳ ゴシック"/>
                          <w:sz w:val="16"/>
                          <w:szCs w:val="16"/>
                        </w:rPr>
                        <w:t>(NPO</w:t>
                      </w:r>
                      <w:r w:rsidRPr="00632DEA">
                        <w:rPr>
                          <w:rFonts w:ascii="ＭＳ ゴシック" w:eastAsia="ＭＳ ゴシック" w:hAnsi="ＭＳ ゴシック" w:hint="eastAsia"/>
                          <w:sz w:val="16"/>
                          <w:szCs w:val="16"/>
                        </w:rPr>
                        <w:t>法人</w:t>
                      </w:r>
                      <w:r w:rsidRPr="00632DEA">
                        <w:rPr>
                          <w:rFonts w:ascii="ＭＳ ゴシック" w:eastAsia="ＭＳ ゴシック" w:hAnsi="ＭＳ ゴシック"/>
                          <w:sz w:val="16"/>
                          <w:szCs w:val="16"/>
                        </w:rPr>
                        <w:t>、ボランティア</w:t>
                      </w:r>
                      <w:r w:rsidRPr="005F7FCA">
                        <w:rPr>
                          <w:rFonts w:ascii="ＭＳ ゴシック" w:eastAsia="ＭＳ ゴシック" w:hAnsi="ＭＳ ゴシック" w:hint="eastAsia"/>
                          <w:sz w:val="16"/>
                          <w:szCs w:val="16"/>
                        </w:rPr>
                        <w:t>団体、公益法人、社会</w:t>
                      </w:r>
                      <w:r w:rsidRPr="005F7FCA">
                        <w:rPr>
                          <w:rFonts w:ascii="ＭＳ ゴシック" w:eastAsia="ＭＳ ゴシック" w:hAnsi="ＭＳ ゴシック"/>
                          <w:sz w:val="16"/>
                          <w:szCs w:val="16"/>
                        </w:rPr>
                        <w:t>福祉法人</w:t>
                      </w:r>
                      <w:r w:rsidRPr="005F7FCA">
                        <w:rPr>
                          <w:rFonts w:ascii="ＭＳ ゴシック" w:eastAsia="ＭＳ ゴシック" w:hAnsi="ＭＳ ゴシック" w:hint="eastAsia"/>
                          <w:sz w:val="16"/>
                          <w:szCs w:val="16"/>
                        </w:rPr>
                        <w:t>、学校法人等</w:t>
                      </w:r>
                      <w:r w:rsidRPr="005F7FCA">
                        <w:rPr>
                          <w:rFonts w:ascii="ＭＳ ゴシック" w:eastAsia="ＭＳ ゴシック" w:hAnsi="ＭＳ ゴシック"/>
                          <w:sz w:val="18"/>
                          <w:szCs w:val="18"/>
                        </w:rPr>
                        <w:t>)</w:t>
                      </w:r>
                    </w:p>
                    <w:p w:rsidR="00A31F67" w:rsidRDefault="00A31F67" w:rsidP="001D0C1D">
                      <w:pPr>
                        <w:rPr>
                          <w:sz w:val="20"/>
                          <w:szCs w:val="20"/>
                        </w:rPr>
                      </w:pPr>
                    </w:p>
                  </w:txbxContent>
                </v:textbox>
              </v:rect>
            </w:pict>
          </mc:Fallback>
        </mc:AlternateContent>
      </w:r>
      <w:r w:rsidR="008E21E4">
        <w:rPr>
          <w:noProof/>
          <w:color w:val="000000" w:themeColor="text1"/>
          <w:sz w:val="22"/>
        </w:rPr>
        <mc:AlternateContent>
          <mc:Choice Requires="wps">
            <w:drawing>
              <wp:anchor distT="0" distB="0" distL="114300" distR="114300" simplePos="0" relativeHeight="251660288" behindDoc="1" locked="0" layoutInCell="1" allowOverlap="1" wp14:anchorId="7E49A9F8" wp14:editId="6B0A88DA">
                <wp:simplePos x="0" y="0"/>
                <wp:positionH relativeFrom="column">
                  <wp:posOffset>2465070</wp:posOffset>
                </wp:positionH>
                <wp:positionV relativeFrom="paragraph">
                  <wp:posOffset>111760</wp:posOffset>
                </wp:positionV>
                <wp:extent cx="2776855" cy="2713990"/>
                <wp:effectExtent l="95250" t="95250" r="99695" b="86360"/>
                <wp:wrapNone/>
                <wp:docPr id="72" name="楕円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855" cy="2713990"/>
                        </a:xfrm>
                        <a:prstGeom prst="ellipse">
                          <a:avLst/>
                        </a:prstGeom>
                        <a:noFill/>
                        <a:ln w="190500">
                          <a:solidFill>
                            <a:srgbClr val="739C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90" o:spid="_x0000_s1026" style="position:absolute;left:0;text-align:left;margin-left:194.1pt;margin-top:8.8pt;width:218.65pt;height:21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" filled="f" strokecolor="#739cc3" strokeweight="15pt"/>
            </w:pict>
          </mc:Fallback>
        </mc:AlternateContent>
      </w:r>
    </w:p>
    <w:p w:rsidR="001D0C1D" w:rsidRPr="008E21E4" w:rsidRDefault="001D0C1D" w:rsidP="001D0C1D">
      <w:pPr>
        <w:rPr>
          <w:rFonts w:ascii="ＭＳ ゴシック" w:eastAsia="ＭＳ ゴシック" w:hAnsi="ＭＳ ゴシック" w:cs="Times New Roman"/>
          <w:b/>
          <w:bCs/>
          <w:color w:val="000000" w:themeColor="text1"/>
          <w:sz w:val="22"/>
        </w:rPr>
      </w:pPr>
    </w:p>
    <w:p w:rsidR="001D0C1D" w:rsidRPr="008E21E4" w:rsidRDefault="008E21E4" w:rsidP="001D0C1D">
      <w:pPr>
        <w:rPr>
          <w:rFonts w:ascii="ＭＳ ゴシック" w:eastAsia="ＭＳ ゴシック" w:hAnsi="ＭＳ ゴシック" w:cs="Times New Roman"/>
          <w:b/>
          <w:bCs/>
          <w:color w:val="000000" w:themeColor="text1"/>
          <w:sz w:val="22"/>
        </w:rPr>
      </w:pPr>
      <w:r>
        <w:rPr>
          <w:noProof/>
          <w:color w:val="000000" w:themeColor="text1"/>
          <w:sz w:val="22"/>
        </w:rPr>
        <mc:AlternateContent>
          <mc:Choice Requires="wps">
            <w:drawing>
              <wp:anchor distT="0" distB="0" distL="114300" distR="114300" simplePos="0" relativeHeight="251670528" behindDoc="0" locked="0" layoutInCell="1" allowOverlap="1">
                <wp:simplePos x="0" y="0"/>
                <wp:positionH relativeFrom="column">
                  <wp:posOffset>2960370</wp:posOffset>
                </wp:positionH>
                <wp:positionV relativeFrom="paragraph">
                  <wp:posOffset>48895</wp:posOffset>
                </wp:positionV>
                <wp:extent cx="317500" cy="403860"/>
                <wp:effectExtent l="0" t="43180" r="20320" b="58420"/>
                <wp:wrapNone/>
                <wp:docPr id="69" name="ストライプ矢印 1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80000" flipV="1">
                          <a:off x="0" y="0"/>
                          <a:ext cx="317500" cy="403860"/>
                        </a:xfrm>
                        <a:prstGeom prst="stripedRightArrow">
                          <a:avLst>
                            <a:gd name="adj1" fmla="val 50000"/>
                            <a:gd name="adj2" fmla="val 25000"/>
                          </a:avLst>
                        </a:prstGeom>
                        <a:gradFill rotWithShape="0">
                          <a:gsLst>
                            <a:gs pos="0">
                              <a:srgbClr val="9CBEE0"/>
                            </a:gs>
                            <a:gs pos="100000">
                              <a:srgbClr val="BBD5F0"/>
                            </a:gs>
                          </a:gsLst>
                          <a:lin ang="5400000" scaled="1"/>
                        </a:gradFill>
                        <a:ln w="15875">
                          <a:solidFill>
                            <a:srgbClr val="739CC3"/>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110" o:spid="_x0000_s1026" type="#_x0000_t93" style="position:absolute;left:0;text-align:left;margin-left:233.1pt;margin-top:3.85pt;width:25pt;height:31.8pt;rotation:-48;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" fillcolor="#9cbee0" strokecolor="#739cc3" strokeweight="1.25pt">
                <v:fill color2="#bbd5f0" focus="100%" type="gradient"/>
                <v:stroke miterlimit="2"/>
              </v:shape>
            </w:pict>
          </mc:Fallback>
        </mc:AlternateContent>
      </w:r>
      <w:r>
        <w:rPr>
          <w:noProof/>
          <w:color w:val="000000" w:themeColor="text1"/>
          <w:sz w:val="22"/>
        </w:rPr>
        <mc:AlternateContent>
          <mc:Choice Requires="wps">
            <w:drawing>
              <wp:anchor distT="0" distB="0" distL="114300" distR="114300" simplePos="0" relativeHeight="251669504" behindDoc="0" locked="0" layoutInCell="1" allowOverlap="1">
                <wp:simplePos x="0" y="0"/>
                <wp:positionH relativeFrom="column">
                  <wp:posOffset>4475480</wp:posOffset>
                </wp:positionH>
                <wp:positionV relativeFrom="paragraph">
                  <wp:posOffset>85725</wp:posOffset>
                </wp:positionV>
                <wp:extent cx="309245" cy="403860"/>
                <wp:effectExtent l="28893" t="47307" r="0" b="62548"/>
                <wp:wrapNone/>
                <wp:docPr id="68" name="ストライプ矢印 1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740000" flipV="1">
                          <a:off x="0" y="0"/>
                          <a:ext cx="309245" cy="403860"/>
                        </a:xfrm>
                        <a:prstGeom prst="stripedRightArrow">
                          <a:avLst>
                            <a:gd name="adj1" fmla="val 50000"/>
                            <a:gd name="adj2" fmla="val 25000"/>
                          </a:avLst>
                        </a:prstGeom>
                        <a:gradFill rotWithShape="0">
                          <a:gsLst>
                            <a:gs pos="0">
                              <a:srgbClr val="9CBEE0"/>
                            </a:gs>
                            <a:gs pos="100000">
                              <a:srgbClr val="BBD5F0"/>
                            </a:gs>
                          </a:gsLst>
                          <a:lin ang="5400000" scaled="1"/>
                        </a:gradFill>
                        <a:ln w="15875">
                          <a:solidFill>
                            <a:srgbClr val="739CC3"/>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ストライプ矢印 1109" o:spid="_x0000_s1026" type="#_x0000_t93" style="position:absolute;left:0;text-align:left;margin-left:352.4pt;margin-top:6.75pt;width:24.35pt;height:31.8pt;rotation:-129;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" fillcolor="#9cbee0" strokecolor="#739cc3" strokeweight="1.25pt">
                <v:fill color2="#bbd5f0" focus="100%" type="gradient"/>
                <v:stroke miterlimit="2"/>
              </v:shape>
            </w:pict>
          </mc:Fallback>
        </mc:AlternateContent>
      </w:r>
    </w:p>
    <w:p w:rsidR="001D0C1D" w:rsidRPr="008E21E4" w:rsidRDefault="001D0C1D" w:rsidP="001D0C1D">
      <w:pPr>
        <w:rPr>
          <w:rFonts w:ascii="ＭＳ ゴシック" w:eastAsia="ＭＳ ゴシック" w:hAnsi="ＭＳ ゴシック" w:cs="Times New Roman"/>
          <w:b/>
          <w:bCs/>
          <w:color w:val="000000" w:themeColor="text1"/>
          <w:sz w:val="22"/>
        </w:rPr>
      </w:pPr>
    </w:p>
    <w:p w:rsidR="001D0C1D" w:rsidRPr="008E21E4" w:rsidRDefault="008E21E4" w:rsidP="001D0C1D">
      <w:pPr>
        <w:rPr>
          <w:rFonts w:ascii="ＭＳ ゴシック" w:eastAsia="ＭＳ ゴシック" w:hAnsi="ＭＳ ゴシック" w:cs="Times New Roman"/>
          <w:b/>
          <w:bCs/>
          <w:color w:val="000000" w:themeColor="text1"/>
          <w:sz w:val="22"/>
        </w:rPr>
      </w:pPr>
      <w:r>
        <w:rPr>
          <w:noProof/>
          <w:color w:val="000000" w:themeColor="text1"/>
          <w:sz w:val="22"/>
        </w:rPr>
        <mc:AlternateContent>
          <mc:Choice Requires="wps">
            <w:drawing>
              <wp:anchor distT="0" distB="0" distL="114300" distR="114300" simplePos="0" relativeHeight="251675648" behindDoc="0" locked="0" layoutInCell="1" allowOverlap="1">
                <wp:simplePos x="0" y="0"/>
                <wp:positionH relativeFrom="column">
                  <wp:posOffset>2280285</wp:posOffset>
                </wp:positionH>
                <wp:positionV relativeFrom="paragraph">
                  <wp:posOffset>80010</wp:posOffset>
                </wp:positionV>
                <wp:extent cx="586740" cy="281940"/>
                <wp:effectExtent l="0" t="0" r="22860" b="22860"/>
                <wp:wrapNone/>
                <wp:docPr id="66" name="テキスト ボックス 1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281940"/>
                        </a:xfrm>
                        <a:prstGeom prst="rect">
                          <a:avLst/>
                        </a:prstGeom>
                        <a:solidFill>
                          <a:srgbClr val="FFFF99"/>
                        </a:solidFill>
                        <a:ln w="12700">
                          <a:solidFill>
                            <a:srgbClr val="000000"/>
                          </a:solidFill>
                          <a:prstDash val="sysDot"/>
                          <a:miter lim="200000"/>
                          <a:headEnd/>
                          <a:tailEnd/>
                        </a:ln>
                      </wps:spPr>
                      <wps:txbx>
                        <w:txbxContent>
                          <w:p w:rsidR="00A31F67" w:rsidRDefault="00A31F67" w:rsidP="001D0C1D">
                            <w:pPr>
                              <w:jc w:val="center"/>
                              <w:rPr>
                                <w:sz w:val="20"/>
                                <w:szCs w:val="20"/>
                              </w:rPr>
                            </w:pPr>
                            <w:r>
                              <w:rPr>
                                <w:rFonts w:hint="eastAsia"/>
                                <w:sz w:val="20"/>
                                <w:szCs w:val="20"/>
                              </w:rPr>
                              <w:t>協働</w:t>
                            </w:r>
                          </w:p>
                          <w:p w:rsidR="00A31F67" w:rsidRDefault="00A31F67" w:rsidP="001D0C1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テキスト ボックス 1115" o:spid="_x0000_s1031" style="position:absolute;left:0;text-align:left;margin-left:179.55pt;margin-top:6.3pt;width:46.2pt;height:2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" fillcolor="#ff9" strokeweight="1pt">
                <v:stroke dashstyle="1 1" miterlimit="2"/>
                <v:textbox>
                  <w:txbxContent>
                    <w:p w:rsidR="00A31F67" w:rsidRDefault="00A31F67" w:rsidP="001D0C1D">
                      <w:pPr>
                        <w:jc w:val="center"/>
                        <w:rPr>
                          <w:sz w:val="20"/>
                          <w:szCs w:val="20"/>
                        </w:rPr>
                      </w:pPr>
                      <w:r>
                        <w:rPr>
                          <w:rFonts w:hint="eastAsia"/>
                          <w:sz w:val="20"/>
                          <w:szCs w:val="20"/>
                        </w:rPr>
                        <w:t>協働</w:t>
                      </w:r>
                    </w:p>
                    <w:p w:rsidR="00A31F67" w:rsidRDefault="00A31F67" w:rsidP="001D0C1D">
                      <w:pPr>
                        <w:rPr>
                          <w:sz w:val="20"/>
                          <w:szCs w:val="20"/>
                        </w:rPr>
                      </w:pPr>
                    </w:p>
                  </w:txbxContent>
                </v:textbox>
              </v:rect>
            </w:pict>
          </mc:Fallback>
        </mc:AlternateContent>
      </w:r>
      <w:r>
        <w:rPr>
          <w:noProof/>
          <w:color w:val="000000" w:themeColor="text1"/>
          <w:sz w:val="22"/>
        </w:rPr>
        <mc:AlternateContent>
          <mc:Choice Requires="wps">
            <w:drawing>
              <wp:anchor distT="0" distB="0" distL="114300" distR="114300" simplePos="0" relativeHeight="251661312" behindDoc="0" locked="0" layoutInCell="1" allowOverlap="1">
                <wp:simplePos x="0" y="0"/>
                <wp:positionH relativeFrom="column">
                  <wp:posOffset>2969895</wp:posOffset>
                </wp:positionH>
                <wp:positionV relativeFrom="paragraph">
                  <wp:posOffset>45720</wp:posOffset>
                </wp:positionV>
                <wp:extent cx="1752600" cy="777240"/>
                <wp:effectExtent l="0" t="0" r="19050" b="22860"/>
                <wp:wrapNone/>
                <wp:docPr id="6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777240"/>
                        </a:xfrm>
                        <a:prstGeom prst="rect">
                          <a:avLst/>
                        </a:prstGeom>
                        <a:solidFill>
                          <a:srgbClr val="CCFFCC"/>
                        </a:solidFill>
                        <a:ln w="9525">
                          <a:solidFill>
                            <a:srgbClr val="000000"/>
                          </a:solidFill>
                          <a:miter lim="200000"/>
                          <a:headEnd/>
                          <a:tailEnd/>
                        </a:ln>
                      </wps:spPr>
                      <wps:txbx>
                        <w:txbxContent>
                          <w:p w:rsidR="00A31F67" w:rsidRDefault="00A31F67" w:rsidP="001D0C1D">
                            <w:pPr>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地域課題の解決</w:t>
                            </w:r>
                          </w:p>
                          <w:p w:rsidR="00A31F67" w:rsidRDefault="00A31F67" w:rsidP="001D0C1D">
                            <w:pP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（例：安全安心のまちづくり、子育て支援等）</w:t>
                            </w:r>
                          </w:p>
                          <w:p w:rsidR="00A31F67" w:rsidRDefault="00A31F67" w:rsidP="001D0C1D">
                            <w:pPr>
                              <w:rPr>
                                <w:rFonts w:ascii="ＭＳ ゴシック" w:eastAsia="ＭＳ ゴシック" w:hAnsi="ＭＳ ゴシック" w:cs="ＭＳ ゴシック"/>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テキスト ボックス 75" o:spid="_x0000_s1032" style="position:absolute;left:0;text-align:left;margin-left:233.85pt;margin-top:3.6pt;width:138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" fillcolor="#cfc">
                <v:stroke miterlimit="2"/>
                <v:textbox>
                  <w:txbxContent>
                    <w:p w:rsidR="00A31F67" w:rsidRDefault="00A31F67" w:rsidP="001D0C1D">
                      <w:pPr>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地域課題の解決</w:t>
                      </w:r>
                    </w:p>
                    <w:p w:rsidR="00A31F67" w:rsidRDefault="00A31F67" w:rsidP="001D0C1D">
                      <w:pP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（例：安全安心のまちづくり、子育て支援等）</w:t>
                      </w:r>
                    </w:p>
                    <w:p w:rsidR="00A31F67" w:rsidRDefault="00A31F67" w:rsidP="001D0C1D">
                      <w:pPr>
                        <w:rPr>
                          <w:rFonts w:ascii="ＭＳ ゴシック" w:eastAsia="ＭＳ ゴシック" w:hAnsi="ＭＳ ゴシック" w:cs="ＭＳ ゴシック"/>
                          <w:sz w:val="20"/>
                          <w:szCs w:val="20"/>
                        </w:rPr>
                      </w:pPr>
                    </w:p>
                  </w:txbxContent>
                </v:textbox>
              </v:rect>
            </w:pict>
          </mc:Fallback>
        </mc:AlternateContent>
      </w:r>
    </w:p>
    <w:p w:rsidR="001D0C1D" w:rsidRPr="008E21E4" w:rsidRDefault="008E21E4" w:rsidP="001D0C1D">
      <w:pPr>
        <w:rPr>
          <w:rFonts w:ascii="ＭＳ ゴシック" w:eastAsia="ＭＳ ゴシック" w:hAnsi="ＭＳ ゴシック" w:cs="Times New Roman"/>
          <w:b/>
          <w:bCs/>
          <w:color w:val="000000" w:themeColor="text1"/>
          <w:sz w:val="22"/>
        </w:rPr>
      </w:pPr>
      <w:r>
        <w:rPr>
          <w:noProof/>
          <w:color w:val="000000" w:themeColor="text1"/>
          <w:sz w:val="22"/>
        </w:rPr>
        <mc:AlternateContent>
          <mc:Choice Requires="wps">
            <w:drawing>
              <wp:anchor distT="0" distB="0" distL="114300" distR="114300" simplePos="0" relativeHeight="251672576" behindDoc="0" locked="0" layoutInCell="1" allowOverlap="1">
                <wp:simplePos x="0" y="0"/>
                <wp:positionH relativeFrom="column">
                  <wp:posOffset>5145405</wp:posOffset>
                </wp:positionH>
                <wp:positionV relativeFrom="paragraph">
                  <wp:posOffset>129540</wp:posOffset>
                </wp:positionV>
                <wp:extent cx="586740" cy="281940"/>
                <wp:effectExtent l="0" t="0" r="22860" b="22860"/>
                <wp:wrapNone/>
                <wp:docPr id="58" name="テキスト ボックス 1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281940"/>
                        </a:xfrm>
                        <a:prstGeom prst="rect">
                          <a:avLst/>
                        </a:prstGeom>
                        <a:solidFill>
                          <a:srgbClr val="FFFF99"/>
                        </a:solidFill>
                        <a:ln w="12700">
                          <a:solidFill>
                            <a:srgbClr val="000000"/>
                          </a:solidFill>
                          <a:prstDash val="sysDot"/>
                          <a:miter lim="200000"/>
                          <a:headEnd/>
                          <a:tailEnd/>
                        </a:ln>
                      </wps:spPr>
                      <wps:txbx>
                        <w:txbxContent>
                          <w:p w:rsidR="00A31F67" w:rsidRDefault="00A31F67" w:rsidP="001D0C1D">
                            <w:pPr>
                              <w:jc w:val="center"/>
                              <w:rPr>
                                <w:sz w:val="20"/>
                                <w:szCs w:val="20"/>
                              </w:rPr>
                            </w:pPr>
                            <w:r>
                              <w:rPr>
                                <w:rFonts w:hint="eastAsia"/>
                                <w:sz w:val="20"/>
                                <w:szCs w:val="20"/>
                              </w:rPr>
                              <w:t>協働</w:t>
                            </w:r>
                          </w:p>
                          <w:p w:rsidR="00A31F67" w:rsidRDefault="00A31F67" w:rsidP="001D0C1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テキスト ボックス 1112" o:spid="_x0000_s1033" style="position:absolute;left:0;text-align:left;margin-left:405.15pt;margin-top:10.2pt;width:46.2pt;height:2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" fillcolor="#ff9" strokeweight="1pt">
                <v:stroke dashstyle="1 1" miterlimit="2"/>
                <v:textbox>
                  <w:txbxContent>
                    <w:p w:rsidR="00A31F67" w:rsidRDefault="00A31F67" w:rsidP="001D0C1D">
                      <w:pPr>
                        <w:jc w:val="center"/>
                        <w:rPr>
                          <w:sz w:val="20"/>
                          <w:szCs w:val="20"/>
                        </w:rPr>
                      </w:pPr>
                      <w:r>
                        <w:rPr>
                          <w:rFonts w:hint="eastAsia"/>
                          <w:sz w:val="20"/>
                          <w:szCs w:val="20"/>
                        </w:rPr>
                        <w:t>協働</w:t>
                      </w:r>
                    </w:p>
                    <w:p w:rsidR="00A31F67" w:rsidRDefault="00A31F67" w:rsidP="001D0C1D">
                      <w:pPr>
                        <w:rPr>
                          <w:sz w:val="20"/>
                          <w:szCs w:val="20"/>
                        </w:rPr>
                      </w:pPr>
                    </w:p>
                  </w:txbxContent>
                </v:textbox>
              </v:rect>
            </w:pict>
          </mc:Fallback>
        </mc:AlternateContent>
      </w:r>
    </w:p>
    <w:p w:rsidR="001D0C1D" w:rsidRPr="008E21E4" w:rsidRDefault="001D0C1D" w:rsidP="001D0C1D">
      <w:pPr>
        <w:rPr>
          <w:rFonts w:ascii="ＭＳ ゴシック" w:eastAsia="ＭＳ ゴシック" w:hAnsi="ＭＳ ゴシック" w:cs="Times New Roman"/>
          <w:b/>
          <w:bCs/>
          <w:color w:val="000000" w:themeColor="text1"/>
          <w:sz w:val="22"/>
        </w:rPr>
      </w:pPr>
    </w:p>
    <w:p w:rsidR="001D0C1D" w:rsidRPr="008E21E4" w:rsidRDefault="008E21E4" w:rsidP="001D0C1D">
      <w:pPr>
        <w:rPr>
          <w:rFonts w:ascii="ＭＳ ゴシック" w:eastAsia="ＭＳ ゴシック" w:hAnsi="ＭＳ ゴシック" w:cs="Times New Roman"/>
          <w:b/>
          <w:bCs/>
          <w:color w:val="000000" w:themeColor="text1"/>
          <w:sz w:val="22"/>
        </w:rPr>
      </w:pPr>
      <w:r>
        <w:rPr>
          <w:noProof/>
          <w:color w:val="000000" w:themeColor="text1"/>
          <w:sz w:val="22"/>
        </w:rPr>
        <mc:AlternateContent>
          <mc:Choice Requires="wps">
            <w:drawing>
              <wp:anchor distT="0" distB="0" distL="114300" distR="114300" simplePos="0" relativeHeight="251667456" behindDoc="0" locked="0" layoutInCell="1" allowOverlap="1">
                <wp:simplePos x="0" y="0"/>
                <wp:positionH relativeFrom="column">
                  <wp:posOffset>2798445</wp:posOffset>
                </wp:positionH>
                <wp:positionV relativeFrom="paragraph">
                  <wp:posOffset>65405</wp:posOffset>
                </wp:positionV>
                <wp:extent cx="219075" cy="403860"/>
                <wp:effectExtent l="0" t="92392" r="12382" b="69533"/>
                <wp:wrapNone/>
                <wp:docPr id="64" name="ストライプ矢印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720000" flipV="1">
                          <a:off x="0" y="0"/>
                          <a:ext cx="219075" cy="403860"/>
                        </a:xfrm>
                        <a:prstGeom prst="stripedRightArrow">
                          <a:avLst>
                            <a:gd name="adj1" fmla="val 50000"/>
                            <a:gd name="adj2" fmla="val 25000"/>
                          </a:avLst>
                        </a:prstGeom>
                        <a:gradFill rotWithShape="0">
                          <a:gsLst>
                            <a:gs pos="0">
                              <a:srgbClr val="9CBEE0"/>
                            </a:gs>
                            <a:gs pos="100000">
                              <a:srgbClr val="BBD5F0"/>
                            </a:gs>
                          </a:gsLst>
                          <a:lin ang="5400000" scaled="1"/>
                        </a:gradFill>
                        <a:ln w="15875">
                          <a:solidFill>
                            <a:srgbClr val="739CC3"/>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ストライプ矢印 97" o:spid="_x0000_s1026" type="#_x0000_t93" style="position:absolute;left:0;text-align:left;margin-left:220.35pt;margin-top:5.15pt;width:17.25pt;height:31.8pt;rotation:48;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" fillcolor="#9cbee0" strokecolor="#739cc3" strokeweight="1.25pt">
                <v:fill color2="#bbd5f0" focus="100%" type="gradient"/>
                <v:stroke miterlimit="2"/>
              </v:shape>
            </w:pict>
          </mc:Fallback>
        </mc:AlternateContent>
      </w:r>
      <w:r>
        <w:rPr>
          <w:noProof/>
          <w:color w:val="000000" w:themeColor="text1"/>
          <w:sz w:val="22"/>
        </w:rPr>
        <mc:AlternateContent>
          <mc:Choice Requires="wps">
            <w:drawing>
              <wp:anchor distT="0" distB="0" distL="114300" distR="114300" simplePos="0" relativeHeight="251671552" behindDoc="0" locked="0" layoutInCell="1" allowOverlap="1">
                <wp:simplePos x="0" y="0"/>
                <wp:positionH relativeFrom="column">
                  <wp:posOffset>4752340</wp:posOffset>
                </wp:positionH>
                <wp:positionV relativeFrom="paragraph">
                  <wp:posOffset>49530</wp:posOffset>
                </wp:positionV>
                <wp:extent cx="253365" cy="403860"/>
                <wp:effectExtent l="20003" t="56197" r="0" b="52388"/>
                <wp:wrapNone/>
                <wp:docPr id="63" name="ストライプ矢印 1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100000" flipV="1">
                          <a:off x="0" y="0"/>
                          <a:ext cx="253365" cy="403860"/>
                        </a:xfrm>
                        <a:prstGeom prst="stripedRightArrow">
                          <a:avLst>
                            <a:gd name="adj1" fmla="val 50000"/>
                            <a:gd name="adj2" fmla="val 25000"/>
                          </a:avLst>
                        </a:prstGeom>
                        <a:gradFill rotWithShape="0">
                          <a:gsLst>
                            <a:gs pos="0">
                              <a:srgbClr val="9CBEE0"/>
                            </a:gs>
                            <a:gs pos="100000">
                              <a:srgbClr val="BBD5F0"/>
                            </a:gs>
                          </a:gsLst>
                          <a:lin ang="5400000" scaled="1"/>
                        </a:gradFill>
                        <a:ln w="15875">
                          <a:solidFill>
                            <a:srgbClr val="739CC3"/>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ストライプ矢印 1111" o:spid="_x0000_s1026" type="#_x0000_t93" style="position:absolute;left:0;text-align:left;margin-left:374.2pt;margin-top:3.9pt;width:19.95pt;height:31.8pt;rotation:125;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" fillcolor="#9cbee0" strokecolor="#739cc3" strokeweight="1.25pt">
                <v:fill color2="#bbd5f0" focus="100%" type="gradient"/>
                <v:stroke miterlimit="2"/>
              </v:shape>
            </w:pict>
          </mc:Fallback>
        </mc:AlternateContent>
      </w:r>
    </w:p>
    <w:p w:rsidR="001D0C1D" w:rsidRPr="008E21E4" w:rsidRDefault="008E21E4" w:rsidP="001D0C1D">
      <w:pPr>
        <w:rPr>
          <w:rFonts w:ascii="ＭＳ ゴシック" w:eastAsia="ＭＳ ゴシック" w:hAnsi="ＭＳ ゴシック" w:cs="Times New Roman"/>
          <w:b/>
          <w:bCs/>
          <w:color w:val="000000" w:themeColor="text1"/>
          <w:sz w:val="22"/>
        </w:rPr>
      </w:pPr>
      <w:r>
        <w:rPr>
          <w:noProof/>
          <w:color w:val="000000" w:themeColor="text1"/>
          <w:sz w:val="22"/>
        </w:rPr>
        <mc:AlternateContent>
          <mc:Choice Requires="wps">
            <w:drawing>
              <wp:anchor distT="0" distB="0" distL="114300" distR="114300" simplePos="0" relativeHeight="251668480" behindDoc="0" locked="0" layoutInCell="1" allowOverlap="1">
                <wp:simplePos x="0" y="0"/>
                <wp:positionH relativeFrom="column">
                  <wp:posOffset>3683000</wp:posOffset>
                </wp:positionH>
                <wp:positionV relativeFrom="paragraph">
                  <wp:posOffset>154305</wp:posOffset>
                </wp:positionV>
                <wp:extent cx="513715" cy="403860"/>
                <wp:effectExtent l="0" t="21272" r="36512" b="17463"/>
                <wp:wrapNone/>
                <wp:docPr id="60" name="ストライプ矢印 1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320000" flipV="1">
                          <a:off x="0" y="0"/>
                          <a:ext cx="513715" cy="403860"/>
                        </a:xfrm>
                        <a:prstGeom prst="stripedRightArrow">
                          <a:avLst>
                            <a:gd name="adj1" fmla="val 50000"/>
                            <a:gd name="adj2" fmla="val 39183"/>
                          </a:avLst>
                        </a:prstGeom>
                        <a:gradFill rotWithShape="0">
                          <a:gsLst>
                            <a:gs pos="0">
                              <a:srgbClr val="9CBEE0"/>
                            </a:gs>
                            <a:gs pos="100000">
                              <a:srgbClr val="BBD5F0"/>
                            </a:gs>
                          </a:gsLst>
                          <a:lin ang="5400000" scaled="1"/>
                        </a:gradFill>
                        <a:ln w="15875">
                          <a:solidFill>
                            <a:srgbClr val="739CC3"/>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ストライプ矢印 1108" o:spid="_x0000_s1026" type="#_x0000_t93" style="position:absolute;left:0;text-align:left;margin-left:290pt;margin-top:12.15pt;width:40.45pt;height:31.8pt;rotation:88;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" adj="14946" fillcolor="#9cbee0" strokecolor="#739cc3" strokeweight="1.25pt">
                <v:fill color2="#bbd5f0" focus="100%" type="gradient"/>
                <v:stroke miterlimit="2"/>
              </v:shape>
            </w:pict>
          </mc:Fallback>
        </mc:AlternateContent>
      </w:r>
    </w:p>
    <w:p w:rsidR="001D0C1D" w:rsidRPr="008E21E4" w:rsidRDefault="008E21E4" w:rsidP="001D0C1D">
      <w:pPr>
        <w:rPr>
          <w:rFonts w:ascii="ＭＳ ゴシック" w:eastAsia="ＭＳ ゴシック" w:hAnsi="ＭＳ ゴシック" w:cs="Times New Roman"/>
          <w:b/>
          <w:bCs/>
          <w:color w:val="000000" w:themeColor="text1"/>
          <w:sz w:val="22"/>
        </w:rPr>
      </w:pPr>
      <w:r>
        <w:rPr>
          <w:noProof/>
          <w:color w:val="000000" w:themeColor="text1"/>
          <w:sz w:val="22"/>
        </w:rPr>
        <mc:AlternateContent>
          <mc:Choice Requires="wps">
            <w:drawing>
              <wp:anchor distT="0" distB="0" distL="114300" distR="114300" simplePos="0" relativeHeight="251666432" behindDoc="0" locked="0" layoutInCell="1" allowOverlap="1">
                <wp:simplePos x="0" y="0"/>
                <wp:positionH relativeFrom="column">
                  <wp:posOffset>2265680</wp:posOffset>
                </wp:positionH>
                <wp:positionV relativeFrom="paragraph">
                  <wp:posOffset>0</wp:posOffset>
                </wp:positionV>
                <wp:extent cx="1402080" cy="291465"/>
                <wp:effectExtent l="0" t="0" r="26670" b="13335"/>
                <wp:wrapNone/>
                <wp:docPr id="62" name="テキスト ボックス 1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080" cy="291465"/>
                        </a:xfrm>
                        <a:prstGeom prst="rect">
                          <a:avLst/>
                        </a:prstGeom>
                        <a:solidFill>
                          <a:srgbClr val="99CCFF"/>
                        </a:solidFill>
                        <a:ln w="9525">
                          <a:solidFill>
                            <a:srgbClr val="000000"/>
                          </a:solidFill>
                          <a:miter lim="200000"/>
                          <a:headEnd/>
                          <a:tailEnd/>
                        </a:ln>
                      </wps:spPr>
                      <wps:txbx>
                        <w:txbxContent>
                          <w:p w:rsidR="00A31F67" w:rsidRDefault="00A31F67" w:rsidP="001D0C1D">
                            <w:pPr>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事業所・企業等</w:t>
                            </w:r>
                          </w:p>
                          <w:p w:rsidR="00A31F67" w:rsidRDefault="00A31F67" w:rsidP="001D0C1D">
                            <w:pPr>
                              <w:jc w:val="center"/>
                              <w:rPr>
                                <w:sz w:val="20"/>
                                <w:szCs w:val="20"/>
                              </w:rPr>
                            </w:pPr>
                          </w:p>
                          <w:p w:rsidR="00A31F67" w:rsidRDefault="00A31F67" w:rsidP="001D0C1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テキスト ボックス 1107" o:spid="_x0000_s1034" style="position:absolute;left:0;text-align:left;margin-left:178.4pt;margin-top:0;width:110.4pt;height:2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" fillcolor="#9cf">
                <v:stroke miterlimit="2"/>
                <v:textbox>
                  <w:txbxContent>
                    <w:p w:rsidR="00A31F67" w:rsidRDefault="00A31F67" w:rsidP="001D0C1D">
                      <w:pPr>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事業所・企業等</w:t>
                      </w:r>
                    </w:p>
                    <w:p w:rsidR="00A31F67" w:rsidRDefault="00A31F67" w:rsidP="001D0C1D">
                      <w:pPr>
                        <w:jc w:val="center"/>
                        <w:rPr>
                          <w:sz w:val="20"/>
                          <w:szCs w:val="20"/>
                        </w:rPr>
                      </w:pPr>
                    </w:p>
                    <w:p w:rsidR="00A31F67" w:rsidRDefault="00A31F67" w:rsidP="001D0C1D">
                      <w:pPr>
                        <w:rPr>
                          <w:sz w:val="20"/>
                          <w:szCs w:val="20"/>
                        </w:rPr>
                      </w:pPr>
                    </w:p>
                  </w:txbxContent>
                </v:textbox>
              </v:rect>
            </w:pict>
          </mc:Fallback>
        </mc:AlternateContent>
      </w:r>
      <w:r>
        <w:rPr>
          <w:noProof/>
          <w:color w:val="000000" w:themeColor="text1"/>
          <w:sz w:val="22"/>
        </w:rPr>
        <mc:AlternateContent>
          <mc:Choice Requires="wps">
            <w:drawing>
              <wp:anchor distT="0" distB="0" distL="114300" distR="114300" simplePos="0" relativeHeight="251665408" behindDoc="0" locked="0" layoutInCell="1" allowOverlap="1">
                <wp:simplePos x="0" y="0"/>
                <wp:positionH relativeFrom="column">
                  <wp:posOffset>4469765</wp:posOffset>
                </wp:positionH>
                <wp:positionV relativeFrom="paragraph">
                  <wp:posOffset>20320</wp:posOffset>
                </wp:positionV>
                <wp:extent cx="1402080" cy="320675"/>
                <wp:effectExtent l="0" t="0" r="26670" b="22225"/>
                <wp:wrapNone/>
                <wp:docPr id="61" name="テキスト ボックス 1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080" cy="320675"/>
                        </a:xfrm>
                        <a:prstGeom prst="rect">
                          <a:avLst/>
                        </a:prstGeom>
                        <a:solidFill>
                          <a:srgbClr val="99CCFF"/>
                        </a:solidFill>
                        <a:ln w="9525">
                          <a:solidFill>
                            <a:srgbClr val="000000"/>
                          </a:solidFill>
                          <a:miter lim="200000"/>
                          <a:headEnd/>
                          <a:tailEnd/>
                        </a:ln>
                      </wps:spPr>
                      <wps:txbx>
                        <w:txbxContent>
                          <w:p w:rsidR="00A31F67" w:rsidRDefault="00A31F67" w:rsidP="001D0C1D">
                            <w:pPr>
                              <w:jc w:val="center"/>
                              <w:rPr>
                                <w:sz w:val="20"/>
                                <w:szCs w:val="20"/>
                              </w:rPr>
                            </w:pPr>
                            <w:r>
                              <w:rPr>
                                <w:rFonts w:ascii="ＭＳ ゴシック" w:eastAsia="ＭＳ ゴシック" w:hAnsi="ＭＳ ゴシック" w:cs="ＭＳ ゴシック" w:hint="eastAsia"/>
                                <w:sz w:val="20"/>
                                <w:szCs w:val="20"/>
                              </w:rPr>
                              <w:t>行政（府・市町村）</w:t>
                            </w:r>
                          </w:p>
                          <w:p w:rsidR="00A31F67" w:rsidRDefault="00A31F67" w:rsidP="001D0C1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テキスト ボックス 1106" o:spid="_x0000_s1035" style="position:absolute;left:0;text-align:left;margin-left:351.95pt;margin-top:1.6pt;width:110.4pt;height: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" fillcolor="#9cf">
                <v:stroke miterlimit="2"/>
                <v:textbox>
                  <w:txbxContent>
                    <w:p w:rsidR="00A31F67" w:rsidRDefault="00A31F67" w:rsidP="001D0C1D">
                      <w:pPr>
                        <w:jc w:val="center"/>
                        <w:rPr>
                          <w:sz w:val="20"/>
                          <w:szCs w:val="20"/>
                        </w:rPr>
                      </w:pPr>
                      <w:r>
                        <w:rPr>
                          <w:rFonts w:ascii="ＭＳ ゴシック" w:eastAsia="ＭＳ ゴシック" w:hAnsi="ＭＳ ゴシック" w:cs="ＭＳ ゴシック" w:hint="eastAsia"/>
                          <w:sz w:val="20"/>
                          <w:szCs w:val="20"/>
                        </w:rPr>
                        <w:t>行政（府・市町村）</w:t>
                      </w:r>
                    </w:p>
                    <w:p w:rsidR="00A31F67" w:rsidRDefault="00A31F67" w:rsidP="001D0C1D">
                      <w:pPr>
                        <w:rPr>
                          <w:sz w:val="20"/>
                          <w:szCs w:val="20"/>
                        </w:rPr>
                      </w:pPr>
                    </w:p>
                  </w:txbxContent>
                </v:textbox>
              </v:rect>
            </w:pict>
          </mc:Fallback>
        </mc:AlternateContent>
      </w:r>
    </w:p>
    <w:p w:rsidR="001D0C1D" w:rsidRPr="008E21E4" w:rsidRDefault="008E21E4" w:rsidP="001D0C1D">
      <w:pPr>
        <w:rPr>
          <w:rFonts w:ascii="ＭＳ ゴシック" w:eastAsia="ＭＳ ゴシック" w:hAnsi="ＭＳ ゴシック" w:cs="Times New Roman"/>
          <w:b/>
          <w:bCs/>
          <w:color w:val="000000" w:themeColor="text1"/>
          <w:sz w:val="22"/>
        </w:rPr>
      </w:pPr>
      <w:r>
        <w:rPr>
          <w:noProof/>
          <w:color w:val="000000" w:themeColor="text1"/>
          <w:sz w:val="22"/>
        </w:rPr>
        <mc:AlternateContent>
          <mc:Choice Requires="wps">
            <w:drawing>
              <wp:anchor distT="0" distB="0" distL="114300" distR="114300" simplePos="0" relativeHeight="251674624" behindDoc="0" locked="0" layoutInCell="1" allowOverlap="1">
                <wp:simplePos x="0" y="0"/>
                <wp:positionH relativeFrom="column">
                  <wp:posOffset>2549525</wp:posOffset>
                </wp:positionH>
                <wp:positionV relativeFrom="paragraph">
                  <wp:posOffset>165100</wp:posOffset>
                </wp:positionV>
                <wp:extent cx="586740" cy="281940"/>
                <wp:effectExtent l="0" t="0" r="22860" b="22860"/>
                <wp:wrapNone/>
                <wp:docPr id="67" name="テキスト ボックス 1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281940"/>
                        </a:xfrm>
                        <a:prstGeom prst="rect">
                          <a:avLst/>
                        </a:prstGeom>
                        <a:solidFill>
                          <a:srgbClr val="FFFF99"/>
                        </a:solidFill>
                        <a:ln w="12700">
                          <a:solidFill>
                            <a:srgbClr val="000000"/>
                          </a:solidFill>
                          <a:prstDash val="sysDot"/>
                          <a:miter lim="200000"/>
                          <a:headEnd/>
                          <a:tailEnd/>
                        </a:ln>
                      </wps:spPr>
                      <wps:txbx>
                        <w:txbxContent>
                          <w:p w:rsidR="00A31F67" w:rsidRDefault="00A31F67" w:rsidP="001D0C1D">
                            <w:pPr>
                              <w:jc w:val="center"/>
                              <w:rPr>
                                <w:sz w:val="20"/>
                                <w:szCs w:val="20"/>
                              </w:rPr>
                            </w:pPr>
                            <w:r>
                              <w:rPr>
                                <w:rFonts w:hint="eastAsia"/>
                                <w:sz w:val="20"/>
                                <w:szCs w:val="20"/>
                              </w:rPr>
                              <w:t>協働</w:t>
                            </w:r>
                          </w:p>
                          <w:p w:rsidR="00A31F67" w:rsidRDefault="00A31F67" w:rsidP="001D0C1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テキスト ボックス 1114" o:spid="_x0000_s1036" style="position:absolute;left:0;text-align:left;margin-left:200.75pt;margin-top:13pt;width:46.2pt;height:2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" fillcolor="#ff9" strokeweight="1pt">
                <v:stroke dashstyle="1 1" miterlimit="2"/>
                <v:textbox>
                  <w:txbxContent>
                    <w:p w:rsidR="00A31F67" w:rsidRDefault="00A31F67" w:rsidP="001D0C1D">
                      <w:pPr>
                        <w:jc w:val="center"/>
                        <w:rPr>
                          <w:sz w:val="20"/>
                          <w:szCs w:val="20"/>
                        </w:rPr>
                      </w:pPr>
                      <w:r>
                        <w:rPr>
                          <w:rFonts w:hint="eastAsia"/>
                          <w:sz w:val="20"/>
                          <w:szCs w:val="20"/>
                        </w:rPr>
                        <w:t>協働</w:t>
                      </w:r>
                    </w:p>
                    <w:p w:rsidR="00A31F67" w:rsidRDefault="00A31F67" w:rsidP="001D0C1D">
                      <w:pPr>
                        <w:rPr>
                          <w:sz w:val="20"/>
                          <w:szCs w:val="20"/>
                        </w:rPr>
                      </w:pPr>
                    </w:p>
                  </w:txbxContent>
                </v:textbox>
              </v:rect>
            </w:pict>
          </mc:Fallback>
        </mc:AlternateContent>
      </w:r>
      <w:r>
        <w:rPr>
          <w:noProof/>
          <w:color w:val="000000" w:themeColor="text1"/>
          <w:sz w:val="22"/>
        </w:rPr>
        <mc:AlternateContent>
          <mc:Choice Requires="wps">
            <w:drawing>
              <wp:anchor distT="0" distB="0" distL="114300" distR="114300" simplePos="0" relativeHeight="251676672" behindDoc="0" locked="0" layoutInCell="1" allowOverlap="1">
                <wp:simplePos x="0" y="0"/>
                <wp:positionH relativeFrom="column">
                  <wp:posOffset>4722495</wp:posOffset>
                </wp:positionH>
                <wp:positionV relativeFrom="paragraph">
                  <wp:posOffset>214630</wp:posOffset>
                </wp:positionV>
                <wp:extent cx="586740" cy="281940"/>
                <wp:effectExtent l="0" t="0" r="22860" b="22860"/>
                <wp:wrapNone/>
                <wp:docPr id="59" name="テキスト ボックス 1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281940"/>
                        </a:xfrm>
                        <a:prstGeom prst="rect">
                          <a:avLst/>
                        </a:prstGeom>
                        <a:solidFill>
                          <a:srgbClr val="FFFF99"/>
                        </a:solidFill>
                        <a:ln w="12700">
                          <a:solidFill>
                            <a:srgbClr val="000000"/>
                          </a:solidFill>
                          <a:prstDash val="sysDot"/>
                          <a:miter lim="200000"/>
                          <a:headEnd/>
                          <a:tailEnd/>
                        </a:ln>
                      </wps:spPr>
                      <wps:txbx>
                        <w:txbxContent>
                          <w:p w:rsidR="00A31F67" w:rsidRDefault="00A31F67" w:rsidP="001D0C1D">
                            <w:pPr>
                              <w:jc w:val="center"/>
                              <w:rPr>
                                <w:sz w:val="20"/>
                                <w:szCs w:val="20"/>
                              </w:rPr>
                            </w:pPr>
                            <w:r>
                              <w:rPr>
                                <w:rFonts w:hint="eastAsia"/>
                                <w:sz w:val="20"/>
                                <w:szCs w:val="20"/>
                              </w:rPr>
                              <w:t>協働</w:t>
                            </w:r>
                          </w:p>
                          <w:p w:rsidR="00A31F67" w:rsidRDefault="00A31F67" w:rsidP="001D0C1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テキスト ボックス 1116" o:spid="_x0000_s1037" style="position:absolute;left:0;text-align:left;margin-left:371.85pt;margin-top:16.9pt;width:46.2pt;height:2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" fillcolor="#ff9" strokeweight="1pt">
                <v:stroke dashstyle="1 1" miterlimit="2"/>
                <v:textbox>
                  <w:txbxContent>
                    <w:p w:rsidR="00A31F67" w:rsidRDefault="00A31F67" w:rsidP="001D0C1D">
                      <w:pPr>
                        <w:jc w:val="center"/>
                        <w:rPr>
                          <w:sz w:val="20"/>
                          <w:szCs w:val="20"/>
                        </w:rPr>
                      </w:pPr>
                      <w:r>
                        <w:rPr>
                          <w:rFonts w:hint="eastAsia"/>
                          <w:sz w:val="20"/>
                          <w:szCs w:val="20"/>
                        </w:rPr>
                        <w:t>協働</w:t>
                      </w:r>
                    </w:p>
                    <w:p w:rsidR="00A31F67" w:rsidRDefault="00A31F67" w:rsidP="001D0C1D">
                      <w:pPr>
                        <w:rPr>
                          <w:sz w:val="20"/>
                          <w:szCs w:val="20"/>
                        </w:rPr>
                      </w:pPr>
                    </w:p>
                  </w:txbxContent>
                </v:textbox>
              </v:rect>
            </w:pict>
          </mc:Fallback>
        </mc:AlternateContent>
      </w:r>
    </w:p>
    <w:p w:rsidR="001D0C1D" w:rsidRPr="008E21E4" w:rsidRDefault="008E21E4" w:rsidP="001D0C1D">
      <w:pPr>
        <w:rPr>
          <w:rFonts w:ascii="ＭＳ ゴシック" w:eastAsia="ＭＳ ゴシック" w:hAnsi="ＭＳ ゴシック" w:cs="Times New Roman"/>
          <w:b/>
          <w:bCs/>
          <w:color w:val="000000" w:themeColor="text1"/>
          <w:sz w:val="22"/>
        </w:rPr>
      </w:pPr>
      <w:r>
        <w:rPr>
          <w:noProof/>
          <w:color w:val="000000" w:themeColor="text1"/>
          <w:sz w:val="22"/>
        </w:rPr>
        <mc:AlternateContent>
          <mc:Choice Requires="wps">
            <w:drawing>
              <wp:anchor distT="0" distB="0" distL="114300" distR="114300" simplePos="0" relativeHeight="251664384" behindDoc="0" locked="0" layoutInCell="1" allowOverlap="1">
                <wp:simplePos x="0" y="0"/>
                <wp:positionH relativeFrom="column">
                  <wp:posOffset>3243580</wp:posOffset>
                </wp:positionH>
                <wp:positionV relativeFrom="paragraph">
                  <wp:posOffset>28575</wp:posOffset>
                </wp:positionV>
                <wp:extent cx="1402080" cy="514985"/>
                <wp:effectExtent l="0" t="0" r="26670" b="18415"/>
                <wp:wrapNone/>
                <wp:docPr id="57" name="テキスト ボックス 1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080" cy="514985"/>
                        </a:xfrm>
                        <a:prstGeom prst="rect">
                          <a:avLst/>
                        </a:prstGeom>
                        <a:solidFill>
                          <a:srgbClr val="99CCFF"/>
                        </a:solidFill>
                        <a:ln w="9525">
                          <a:solidFill>
                            <a:srgbClr val="000000"/>
                          </a:solidFill>
                          <a:miter lim="200000"/>
                          <a:headEnd/>
                          <a:tailEnd/>
                        </a:ln>
                      </wps:spPr>
                      <wps:txbx>
                        <w:txbxContent>
                          <w:p w:rsidR="00A31F67" w:rsidRPr="00D566CE" w:rsidRDefault="00A31F67" w:rsidP="001D0C1D">
                            <w:pPr>
                              <w:jc w:val="center"/>
                              <w:rPr>
                                <w:rFonts w:ascii="ＭＳ ゴシック" w:eastAsia="ＭＳ ゴシック" w:hAnsi="ＭＳ ゴシック" w:cs="ＭＳ ゴシック"/>
                                <w:sz w:val="20"/>
                                <w:szCs w:val="20"/>
                              </w:rPr>
                            </w:pPr>
                            <w:r w:rsidRPr="00D566CE">
                              <w:rPr>
                                <w:rFonts w:ascii="ＭＳ ゴシック" w:eastAsia="ＭＳ ゴシック" w:hAnsi="ＭＳ ゴシック" w:cs="ＭＳ ゴシック" w:hint="eastAsia"/>
                                <w:sz w:val="20"/>
                                <w:szCs w:val="20"/>
                              </w:rPr>
                              <w:t>地縁団体</w:t>
                            </w:r>
                          </w:p>
                          <w:p w:rsidR="00A31F67" w:rsidRDefault="00A31F67" w:rsidP="001D0C1D">
                            <w:pPr>
                              <w:jc w:val="center"/>
                              <w:rPr>
                                <w:sz w:val="20"/>
                                <w:szCs w:val="20"/>
                              </w:rPr>
                            </w:pPr>
                            <w:r w:rsidRPr="00D566CE">
                              <w:rPr>
                                <w:rFonts w:ascii="ＭＳ ゴシック" w:eastAsia="ＭＳ ゴシック" w:hAnsi="ＭＳ ゴシック" w:cs="ＭＳ ゴシック" w:hint="eastAsia"/>
                                <w:sz w:val="20"/>
                                <w:szCs w:val="20"/>
                              </w:rPr>
                              <w:t>（自治会・町内会</w:t>
                            </w:r>
                            <w:r>
                              <w:rPr>
                                <w:rFonts w:ascii="ＭＳ ゴシック" w:eastAsia="ＭＳ ゴシック" w:hAnsi="ＭＳ ゴシック" w:cs="ＭＳ ゴシック" w:hint="eastAsia"/>
                                <w:sz w:val="20"/>
                                <w:szCs w:val="20"/>
                              </w:rPr>
                              <w:t>）</w:t>
                            </w:r>
                          </w:p>
                          <w:p w:rsidR="00A31F67" w:rsidRDefault="00A31F67" w:rsidP="001D0C1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テキスト ボックス 1105" o:spid="_x0000_s1038" style="position:absolute;left:0;text-align:left;margin-left:255.4pt;margin-top:2.25pt;width:110.4pt;height:4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" fillcolor="#9cf">
                <v:stroke miterlimit="2"/>
                <v:textbox>
                  <w:txbxContent>
                    <w:p w:rsidR="00A31F67" w:rsidRPr="00D566CE" w:rsidRDefault="00A31F67" w:rsidP="001D0C1D">
                      <w:pPr>
                        <w:jc w:val="center"/>
                        <w:rPr>
                          <w:rFonts w:ascii="ＭＳ ゴシック" w:eastAsia="ＭＳ ゴシック" w:hAnsi="ＭＳ ゴシック" w:cs="ＭＳ ゴシック"/>
                          <w:sz w:val="20"/>
                          <w:szCs w:val="20"/>
                        </w:rPr>
                      </w:pPr>
                      <w:r w:rsidRPr="00D566CE">
                        <w:rPr>
                          <w:rFonts w:ascii="ＭＳ ゴシック" w:eastAsia="ＭＳ ゴシック" w:hAnsi="ＭＳ ゴシック" w:cs="ＭＳ ゴシック" w:hint="eastAsia"/>
                          <w:sz w:val="20"/>
                          <w:szCs w:val="20"/>
                        </w:rPr>
                        <w:t>地縁団体</w:t>
                      </w:r>
                    </w:p>
                    <w:p w:rsidR="00A31F67" w:rsidRDefault="00A31F67" w:rsidP="001D0C1D">
                      <w:pPr>
                        <w:jc w:val="center"/>
                        <w:rPr>
                          <w:sz w:val="20"/>
                          <w:szCs w:val="20"/>
                        </w:rPr>
                      </w:pPr>
                      <w:r w:rsidRPr="00D566CE">
                        <w:rPr>
                          <w:rFonts w:ascii="ＭＳ ゴシック" w:eastAsia="ＭＳ ゴシック" w:hAnsi="ＭＳ ゴシック" w:cs="ＭＳ ゴシック" w:hint="eastAsia"/>
                          <w:sz w:val="20"/>
                          <w:szCs w:val="20"/>
                        </w:rPr>
                        <w:t>（</w:t>
                      </w:r>
                      <w:r w:rsidRPr="00D566CE">
                        <w:rPr>
                          <w:rFonts w:ascii="ＭＳ ゴシック" w:eastAsia="ＭＳ ゴシック" w:hAnsi="ＭＳ ゴシック" w:cs="ＭＳ ゴシック" w:hint="eastAsia"/>
                          <w:sz w:val="20"/>
                          <w:szCs w:val="20"/>
                        </w:rPr>
                        <w:t>自治会・町内会</w:t>
                      </w:r>
                      <w:r>
                        <w:rPr>
                          <w:rFonts w:ascii="ＭＳ ゴシック" w:eastAsia="ＭＳ ゴシック" w:hAnsi="ＭＳ ゴシック" w:cs="ＭＳ ゴシック" w:hint="eastAsia"/>
                          <w:sz w:val="20"/>
                          <w:szCs w:val="20"/>
                        </w:rPr>
                        <w:t>）</w:t>
                      </w:r>
                    </w:p>
                    <w:p w:rsidR="00A31F67" w:rsidRDefault="00A31F67" w:rsidP="001D0C1D">
                      <w:pPr>
                        <w:rPr>
                          <w:sz w:val="20"/>
                          <w:szCs w:val="20"/>
                        </w:rPr>
                      </w:pPr>
                    </w:p>
                  </w:txbxContent>
                </v:textbox>
              </v:rect>
            </w:pict>
          </mc:Fallback>
        </mc:AlternateContent>
      </w:r>
    </w:p>
    <w:p w:rsidR="001D0C1D" w:rsidRPr="008E21E4" w:rsidRDefault="001D0C1D" w:rsidP="001D0C1D">
      <w:pPr>
        <w:rPr>
          <w:rFonts w:ascii="ＭＳ ゴシック" w:eastAsia="ＭＳ ゴシック" w:hAnsi="ＭＳ ゴシック" w:cs="Times New Roman"/>
          <w:b/>
          <w:bCs/>
          <w:color w:val="000000" w:themeColor="text1"/>
          <w:sz w:val="22"/>
        </w:rPr>
      </w:pPr>
    </w:p>
    <w:p w:rsidR="001D0C1D" w:rsidRPr="008E21E4" w:rsidRDefault="008E21E4" w:rsidP="001D0C1D">
      <w:pPr>
        <w:rPr>
          <w:rFonts w:ascii="ＭＳ ゴシック" w:eastAsia="ＭＳ ゴシック" w:hAnsi="ＭＳ ゴシック" w:cs="Times New Roman"/>
          <w:b/>
          <w:bCs/>
          <w:color w:val="000000" w:themeColor="text1"/>
          <w:sz w:val="22"/>
        </w:rPr>
      </w:pPr>
      <w:r>
        <w:rPr>
          <w:rFonts w:ascii="ＭＳ ゴシック" w:eastAsia="ＭＳ ゴシック" w:hAnsi="ＭＳ ゴシック" w:cs="Times New Roman"/>
          <w:b/>
          <w:bCs/>
          <w:noProof/>
          <w:color w:val="000000" w:themeColor="text1"/>
          <w:sz w:val="22"/>
        </w:rPr>
        <mc:AlternateContent>
          <mc:Choice Requires="wps">
            <w:drawing>
              <wp:anchor distT="0" distB="0" distL="114300" distR="114300" simplePos="0" relativeHeight="251679744" behindDoc="0" locked="0" layoutInCell="1" allowOverlap="1">
                <wp:simplePos x="0" y="0"/>
                <wp:positionH relativeFrom="column">
                  <wp:posOffset>1126490</wp:posOffset>
                </wp:positionH>
                <wp:positionV relativeFrom="paragraph">
                  <wp:posOffset>177800</wp:posOffset>
                </wp:positionV>
                <wp:extent cx="4904740" cy="264795"/>
                <wp:effectExtent l="0" t="0" r="3810" b="381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474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529" w:rsidRPr="008E21E4" w:rsidRDefault="001F3529">
                            <w:pPr>
                              <w:rPr>
                                <w:color w:val="000000" w:themeColor="text1"/>
                                <w:sz w:val="16"/>
                                <w:szCs w:val="16"/>
                              </w:rPr>
                            </w:pPr>
                            <w:r w:rsidRPr="008E21E4">
                              <w:rPr>
                                <w:rFonts w:hint="eastAsia"/>
                                <w:color w:val="000000" w:themeColor="text1"/>
                                <w:sz w:val="16"/>
                                <w:szCs w:val="16"/>
                              </w:rPr>
                              <w:t>「中間支援団体」：地域社会と</w:t>
                            </w:r>
                            <w:r w:rsidRPr="008E21E4">
                              <w:rPr>
                                <w:rFonts w:hint="eastAsia"/>
                                <w:color w:val="000000" w:themeColor="text1"/>
                                <w:sz w:val="16"/>
                                <w:szCs w:val="16"/>
                              </w:rPr>
                              <w:t>NPO</w:t>
                            </w:r>
                            <w:r w:rsidRPr="008E21E4">
                              <w:rPr>
                                <w:rFonts w:hint="eastAsia"/>
                                <w:color w:val="000000" w:themeColor="text1"/>
                                <w:sz w:val="16"/>
                                <w:szCs w:val="16"/>
                              </w:rPr>
                              <w:t>の変化やニーズを把握し、各種サービスの需要と供給をコーディネートする組織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9" type="#_x0000_t202" style="position:absolute;left:0;text-align:left;margin-left:88.7pt;margin-top:14pt;width:386.2pt;height:2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b0IhQIAABYFAAAOAAAAZHJzL2Uyb0RvYy54bWysVNuO2yAQfa/Uf0C8Z32pc7EVZ7WXpqq0&#10;vUi7/QACOEbFQIHE3q767x1wkm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" stroked="f">
                <v:textbox inset="5.85pt,.7pt,5.85pt,.7pt">
                  <w:txbxContent>
                    <w:p w:rsidR="001F3529" w:rsidRPr="008E21E4" w:rsidRDefault="001F3529">
                      <w:pPr>
                        <w:rPr>
                          <w:color w:val="000000" w:themeColor="text1"/>
                          <w:sz w:val="16"/>
                          <w:szCs w:val="16"/>
                        </w:rPr>
                      </w:pPr>
                      <w:r w:rsidRPr="008E21E4">
                        <w:rPr>
                          <w:rFonts w:hint="eastAsia"/>
                          <w:color w:val="000000" w:themeColor="text1"/>
                          <w:sz w:val="16"/>
                          <w:szCs w:val="16"/>
                        </w:rPr>
                        <w:t>「中間支援団体」：地域社会と</w:t>
                      </w:r>
                      <w:r w:rsidRPr="008E21E4">
                        <w:rPr>
                          <w:rFonts w:hint="eastAsia"/>
                          <w:color w:val="000000" w:themeColor="text1"/>
                          <w:sz w:val="16"/>
                          <w:szCs w:val="16"/>
                        </w:rPr>
                        <w:t>NPO</w:t>
                      </w:r>
                      <w:r w:rsidRPr="008E21E4">
                        <w:rPr>
                          <w:rFonts w:hint="eastAsia"/>
                          <w:color w:val="000000" w:themeColor="text1"/>
                          <w:sz w:val="16"/>
                          <w:szCs w:val="16"/>
                        </w:rPr>
                        <w:t>の変化やニーズを把握し、各種サービスの需要と供給をコーディネートする組織</w:t>
                      </w:r>
                    </w:p>
                  </w:txbxContent>
                </v:textbox>
              </v:shape>
            </w:pict>
          </mc:Fallback>
        </mc:AlternateContent>
      </w:r>
    </w:p>
    <w:p w:rsidR="001F3529" w:rsidRPr="008E21E4" w:rsidRDefault="001F3529" w:rsidP="001D0C1D">
      <w:pPr>
        <w:widowControl/>
        <w:jc w:val="left"/>
        <w:rPr>
          <w:rFonts w:asciiTheme="majorEastAsia" w:eastAsiaTheme="majorEastAsia" w:hAnsiTheme="majorEastAsia" w:cs="ＭＳ ゴシック"/>
          <w:bCs/>
          <w:color w:val="000000" w:themeColor="text1"/>
          <w:sz w:val="24"/>
          <w:szCs w:val="24"/>
        </w:rPr>
      </w:pPr>
    </w:p>
    <w:p w:rsidR="001D0C1D" w:rsidRPr="008E21E4" w:rsidRDefault="001D0C1D" w:rsidP="001D0C1D">
      <w:pPr>
        <w:widowControl/>
        <w:jc w:val="left"/>
        <w:rPr>
          <w:rFonts w:asciiTheme="majorEastAsia" w:eastAsiaTheme="majorEastAsia" w:hAnsiTheme="majorEastAsia" w:cs="ＭＳ ゴシック"/>
          <w:bCs/>
          <w:color w:val="000000" w:themeColor="text1"/>
          <w:sz w:val="24"/>
          <w:szCs w:val="24"/>
        </w:rPr>
      </w:pPr>
      <w:r w:rsidRPr="008E21E4">
        <w:rPr>
          <w:rFonts w:asciiTheme="majorEastAsia" w:eastAsiaTheme="majorEastAsia" w:hAnsiTheme="majorEastAsia" w:cs="ＭＳ ゴシック" w:hint="eastAsia"/>
          <w:bCs/>
          <w:color w:val="000000" w:themeColor="text1"/>
          <w:sz w:val="24"/>
          <w:szCs w:val="24"/>
        </w:rPr>
        <w:t>《大阪府の具体的取組》</w:t>
      </w:r>
    </w:p>
    <w:p w:rsidR="001D0C1D" w:rsidRPr="008E21E4" w:rsidRDefault="001D0C1D" w:rsidP="001D0C1D">
      <w:pPr>
        <w:rPr>
          <w:rFonts w:asciiTheme="majorEastAsia" w:eastAsiaTheme="majorEastAsia" w:hAnsiTheme="majorEastAsia" w:cs="Times New Roman"/>
          <w:bCs/>
          <w:color w:val="000000" w:themeColor="text1"/>
        </w:rPr>
      </w:pPr>
      <w:r w:rsidRPr="008E21E4">
        <w:rPr>
          <w:rFonts w:asciiTheme="majorEastAsia" w:eastAsiaTheme="majorEastAsia" w:hAnsiTheme="majorEastAsia" w:cs="Times New Roman" w:hint="eastAsia"/>
          <w:bCs/>
          <w:color w:val="000000" w:themeColor="text1"/>
        </w:rPr>
        <w:t>（１）ボランティア・ＮＰＯ法人等の情報整備</w:t>
      </w:r>
      <w:r w:rsidR="001F3529" w:rsidRPr="008E21E4">
        <w:rPr>
          <w:rFonts w:asciiTheme="majorEastAsia" w:eastAsiaTheme="majorEastAsia" w:hAnsiTheme="majorEastAsia" w:cs="Times New Roman" w:hint="eastAsia"/>
          <w:bCs/>
          <w:color w:val="000000" w:themeColor="text1"/>
        </w:rPr>
        <w:t>と</w:t>
      </w:r>
      <w:r w:rsidRPr="008E21E4">
        <w:rPr>
          <w:rFonts w:asciiTheme="majorEastAsia" w:eastAsiaTheme="majorEastAsia" w:hAnsiTheme="majorEastAsia" w:cs="Times New Roman" w:hint="eastAsia"/>
          <w:bCs/>
          <w:color w:val="000000" w:themeColor="text1"/>
        </w:rPr>
        <w:t>ネットワークの構築</w:t>
      </w:r>
    </w:p>
    <w:p w:rsidR="001D0C1D" w:rsidRPr="008E21E4" w:rsidRDefault="001D0C1D" w:rsidP="001D0C1D">
      <w:pPr>
        <w:ind w:left="387" w:hangingChars="200" w:hanging="387"/>
        <w:rPr>
          <w:rFonts w:asciiTheme="majorEastAsia" w:eastAsiaTheme="majorEastAsia" w:hAnsiTheme="majorEastAsia" w:cs="Times New Roman"/>
          <w:bCs/>
          <w:color w:val="000000" w:themeColor="text1"/>
        </w:rPr>
      </w:pPr>
      <w:r w:rsidRPr="008E21E4">
        <w:rPr>
          <w:rFonts w:asciiTheme="majorEastAsia" w:eastAsiaTheme="majorEastAsia" w:hAnsiTheme="majorEastAsia" w:cs="Times New Roman" w:hint="eastAsia"/>
          <w:bCs/>
          <w:color w:val="000000" w:themeColor="text1"/>
        </w:rPr>
        <w:t xml:space="preserve">　　　ボランティアやＮＰＯ法人等に関連した情報について、行政側とボランティア・ＮＰＯ法人等の双方が容易かつ効果的にアクセスすることが可能な双方向のネットワークを構築</w:t>
      </w:r>
    </w:p>
    <w:p w:rsidR="001D0C1D" w:rsidRPr="008E21E4" w:rsidRDefault="001D0C1D" w:rsidP="001D0C1D">
      <w:pPr>
        <w:ind w:left="387" w:hangingChars="200" w:hanging="387"/>
        <w:rPr>
          <w:rFonts w:asciiTheme="majorEastAsia" w:eastAsiaTheme="majorEastAsia" w:hAnsiTheme="majorEastAsia" w:cs="Times New Roman"/>
          <w:bCs/>
          <w:color w:val="000000" w:themeColor="text1"/>
        </w:rPr>
      </w:pPr>
      <w:r w:rsidRPr="008E21E4">
        <w:rPr>
          <w:rFonts w:asciiTheme="majorEastAsia" w:eastAsiaTheme="majorEastAsia" w:hAnsiTheme="majorEastAsia" w:cs="Times New Roman" w:hint="eastAsia"/>
          <w:bCs/>
          <w:color w:val="000000" w:themeColor="text1"/>
        </w:rPr>
        <w:t>（２）</w:t>
      </w:r>
      <w:r w:rsidR="001F3529" w:rsidRPr="008E21E4">
        <w:rPr>
          <w:rFonts w:asciiTheme="majorEastAsia" w:eastAsiaTheme="majorEastAsia" w:hAnsiTheme="majorEastAsia" w:cs="Times New Roman" w:hint="eastAsia"/>
          <w:bCs/>
          <w:color w:val="000000" w:themeColor="text1"/>
        </w:rPr>
        <w:t>協働</w:t>
      </w:r>
      <w:r w:rsidR="00A147B2" w:rsidRPr="008E21E4">
        <w:rPr>
          <w:rFonts w:asciiTheme="majorEastAsia" w:eastAsiaTheme="majorEastAsia" w:hAnsiTheme="majorEastAsia" w:cs="Times New Roman" w:hint="eastAsia"/>
          <w:bCs/>
          <w:color w:val="000000" w:themeColor="text1"/>
        </w:rPr>
        <w:t>の</w:t>
      </w:r>
      <w:r w:rsidR="001F3529" w:rsidRPr="008E21E4">
        <w:rPr>
          <w:rFonts w:asciiTheme="majorEastAsia" w:eastAsiaTheme="majorEastAsia" w:hAnsiTheme="majorEastAsia" w:cs="Times New Roman" w:hint="eastAsia"/>
          <w:bCs/>
          <w:color w:val="000000" w:themeColor="text1"/>
        </w:rPr>
        <w:t>促進に向けた</w:t>
      </w:r>
      <w:r w:rsidRPr="008E21E4">
        <w:rPr>
          <w:rFonts w:asciiTheme="majorEastAsia" w:eastAsiaTheme="majorEastAsia" w:hAnsiTheme="majorEastAsia" w:cs="Times New Roman" w:hint="eastAsia"/>
          <w:bCs/>
          <w:color w:val="000000" w:themeColor="text1"/>
        </w:rPr>
        <w:t>推進体制の整備</w:t>
      </w:r>
    </w:p>
    <w:p w:rsidR="001D0C1D" w:rsidRPr="008E21E4" w:rsidRDefault="001D0C1D" w:rsidP="001D0C1D">
      <w:pPr>
        <w:ind w:left="387" w:hangingChars="200" w:hanging="387"/>
        <w:rPr>
          <w:rFonts w:asciiTheme="majorEastAsia" w:eastAsiaTheme="majorEastAsia" w:hAnsiTheme="majorEastAsia" w:cs="Times New Roman"/>
          <w:bCs/>
          <w:color w:val="000000" w:themeColor="text1"/>
        </w:rPr>
      </w:pPr>
      <w:r w:rsidRPr="008E21E4">
        <w:rPr>
          <w:rFonts w:asciiTheme="majorEastAsia" w:eastAsiaTheme="majorEastAsia" w:hAnsiTheme="majorEastAsia" w:cs="Times New Roman" w:hint="eastAsia"/>
          <w:bCs/>
          <w:color w:val="000000" w:themeColor="text1"/>
        </w:rPr>
        <w:t xml:space="preserve">　　　行政（府・市町村）やボランティア・ＮＰＯ・民間企業等の関係者が一堂に会し、効果的な協働のあり方について意思疎通を図り、情報交換・協議等を行える場の設置</w:t>
      </w:r>
    </w:p>
    <w:p w:rsidR="001D0C1D" w:rsidRPr="008E21E4" w:rsidRDefault="001D0C1D" w:rsidP="001D0C1D">
      <w:pPr>
        <w:ind w:left="387" w:hangingChars="200" w:hanging="387"/>
        <w:rPr>
          <w:rFonts w:asciiTheme="majorEastAsia" w:eastAsiaTheme="majorEastAsia" w:hAnsiTheme="majorEastAsia" w:cs="Times New Roman"/>
          <w:bCs/>
          <w:color w:val="000000" w:themeColor="text1"/>
        </w:rPr>
      </w:pPr>
      <w:r w:rsidRPr="008E21E4">
        <w:rPr>
          <w:rFonts w:asciiTheme="majorEastAsia" w:eastAsiaTheme="majorEastAsia" w:hAnsiTheme="majorEastAsia" w:cs="Times New Roman" w:hint="eastAsia"/>
          <w:bCs/>
          <w:color w:val="000000" w:themeColor="text1"/>
        </w:rPr>
        <w:t>（３）</w:t>
      </w:r>
      <w:r w:rsidR="001F3529" w:rsidRPr="008E21E4">
        <w:rPr>
          <w:rFonts w:asciiTheme="majorEastAsia" w:eastAsiaTheme="majorEastAsia" w:hAnsiTheme="majorEastAsia" w:cs="Times New Roman" w:hint="eastAsia"/>
          <w:bCs/>
          <w:color w:val="000000" w:themeColor="text1"/>
        </w:rPr>
        <w:t>社会福祉法人や公益法人、</w:t>
      </w:r>
      <w:r w:rsidRPr="008E21E4">
        <w:rPr>
          <w:rFonts w:asciiTheme="majorEastAsia" w:eastAsiaTheme="majorEastAsia" w:hAnsiTheme="majorEastAsia" w:cs="Times New Roman" w:hint="eastAsia"/>
          <w:bCs/>
          <w:color w:val="000000" w:themeColor="text1"/>
        </w:rPr>
        <w:t>ＮＰＯ法人等の</w:t>
      </w:r>
      <w:r w:rsidR="001F3529" w:rsidRPr="008E21E4">
        <w:rPr>
          <w:rFonts w:asciiTheme="majorEastAsia" w:eastAsiaTheme="majorEastAsia" w:hAnsiTheme="majorEastAsia" w:cs="Times New Roman" w:hint="eastAsia"/>
          <w:bCs/>
          <w:color w:val="000000" w:themeColor="text1"/>
        </w:rPr>
        <w:t>自立活動の促進</w:t>
      </w:r>
      <w:r w:rsidRPr="008E21E4">
        <w:rPr>
          <w:rFonts w:asciiTheme="majorEastAsia" w:eastAsiaTheme="majorEastAsia" w:hAnsiTheme="majorEastAsia" w:cs="Times New Roman" w:hint="eastAsia"/>
          <w:bCs/>
          <w:color w:val="000000" w:themeColor="text1"/>
        </w:rPr>
        <w:t>に向けた市民公益税制の導入</w:t>
      </w:r>
    </w:p>
    <w:p w:rsidR="001D0C1D" w:rsidRPr="008E21E4" w:rsidRDefault="001D0C1D" w:rsidP="001D0C1D">
      <w:pPr>
        <w:ind w:left="387" w:hangingChars="200" w:hanging="387"/>
        <w:rPr>
          <w:rFonts w:asciiTheme="majorEastAsia" w:eastAsiaTheme="majorEastAsia" w:hAnsiTheme="majorEastAsia" w:cs="Times New Roman"/>
          <w:bCs/>
          <w:color w:val="000000" w:themeColor="text1"/>
        </w:rPr>
      </w:pPr>
      <w:r w:rsidRPr="008E21E4">
        <w:rPr>
          <w:rFonts w:asciiTheme="majorEastAsia" w:eastAsiaTheme="majorEastAsia" w:hAnsiTheme="majorEastAsia" w:cs="Times New Roman" w:hint="eastAsia"/>
          <w:bCs/>
          <w:color w:val="000000" w:themeColor="text1"/>
        </w:rPr>
        <w:t xml:space="preserve">　　　地域活動の担い手であるＮＰＯ法人等の財政基盤の強化を図り、協働の取組みを促進するため、「市民公益税制」の導入を進める。</w:t>
      </w:r>
    </w:p>
    <w:p w:rsidR="001D0C1D" w:rsidRPr="008E21E4" w:rsidRDefault="001D0C1D" w:rsidP="001D0C1D">
      <w:pPr>
        <w:ind w:left="387" w:hangingChars="200" w:hanging="387"/>
        <w:rPr>
          <w:rFonts w:asciiTheme="majorEastAsia" w:eastAsiaTheme="majorEastAsia" w:hAnsiTheme="majorEastAsia" w:cs="Times New Roman"/>
          <w:bCs/>
          <w:color w:val="000000" w:themeColor="text1"/>
        </w:rPr>
      </w:pPr>
      <w:r w:rsidRPr="008E21E4">
        <w:rPr>
          <w:rFonts w:asciiTheme="majorEastAsia" w:eastAsiaTheme="majorEastAsia" w:hAnsiTheme="majorEastAsia" w:cs="Times New Roman" w:hint="eastAsia"/>
          <w:bCs/>
          <w:color w:val="000000" w:themeColor="text1"/>
        </w:rPr>
        <w:t>（４）地域社会の実態把握</w:t>
      </w:r>
    </w:p>
    <w:p w:rsidR="001D0C1D" w:rsidRPr="008E21E4" w:rsidRDefault="001D0C1D" w:rsidP="001D0C1D">
      <w:pPr>
        <w:ind w:left="387" w:hangingChars="200" w:hanging="387"/>
        <w:rPr>
          <w:rFonts w:asciiTheme="majorEastAsia" w:eastAsiaTheme="majorEastAsia" w:hAnsiTheme="majorEastAsia" w:cs="Times New Roman"/>
          <w:bCs/>
          <w:color w:val="000000" w:themeColor="text1"/>
        </w:rPr>
      </w:pPr>
      <w:r w:rsidRPr="008E21E4">
        <w:rPr>
          <w:rFonts w:asciiTheme="majorEastAsia" w:eastAsiaTheme="majorEastAsia" w:hAnsiTheme="majorEastAsia" w:cs="Times New Roman" w:hint="eastAsia"/>
          <w:bCs/>
          <w:color w:val="000000" w:themeColor="text1"/>
        </w:rPr>
        <w:t xml:space="preserve">　　　地域社会の活性化を図るためには、</w:t>
      </w:r>
      <w:r w:rsidR="001F3529" w:rsidRPr="008E21E4">
        <w:rPr>
          <w:rFonts w:asciiTheme="majorEastAsia" w:eastAsiaTheme="majorEastAsia" w:hAnsiTheme="majorEastAsia" w:cs="Times New Roman" w:hint="eastAsia"/>
          <w:bCs/>
          <w:color w:val="000000" w:themeColor="text1"/>
        </w:rPr>
        <w:t>地域の実情に詳しい</w:t>
      </w:r>
      <w:r w:rsidRPr="008E21E4">
        <w:rPr>
          <w:rFonts w:asciiTheme="majorEastAsia" w:eastAsiaTheme="majorEastAsia" w:hAnsiTheme="majorEastAsia" w:cs="Times New Roman" w:hint="eastAsia"/>
          <w:bCs/>
          <w:color w:val="000000" w:themeColor="text1"/>
        </w:rPr>
        <w:t>自治会等との協働</w:t>
      </w:r>
      <w:r w:rsidR="001F3529" w:rsidRPr="008E21E4">
        <w:rPr>
          <w:rFonts w:asciiTheme="majorEastAsia" w:eastAsiaTheme="majorEastAsia" w:hAnsiTheme="majorEastAsia" w:cs="Times New Roman" w:hint="eastAsia"/>
          <w:bCs/>
          <w:color w:val="000000" w:themeColor="text1"/>
        </w:rPr>
        <w:t>も</w:t>
      </w:r>
      <w:r w:rsidRPr="008E21E4">
        <w:rPr>
          <w:rFonts w:asciiTheme="majorEastAsia" w:eastAsiaTheme="majorEastAsia" w:hAnsiTheme="majorEastAsia" w:cs="Times New Roman" w:hint="eastAsia"/>
          <w:bCs/>
          <w:color w:val="000000" w:themeColor="text1"/>
        </w:rPr>
        <w:t>効果的だが、地域の実態はさまざまであるため、自治会</w:t>
      </w:r>
      <w:r w:rsidR="001F3529" w:rsidRPr="008E21E4">
        <w:rPr>
          <w:rFonts w:asciiTheme="majorEastAsia" w:eastAsiaTheme="majorEastAsia" w:hAnsiTheme="majorEastAsia" w:cs="Times New Roman" w:hint="eastAsia"/>
          <w:bCs/>
          <w:color w:val="000000" w:themeColor="text1"/>
        </w:rPr>
        <w:t>等</w:t>
      </w:r>
      <w:r w:rsidRPr="008E21E4">
        <w:rPr>
          <w:rFonts w:asciiTheme="majorEastAsia" w:eastAsiaTheme="majorEastAsia" w:hAnsiTheme="majorEastAsia" w:cs="Times New Roman" w:hint="eastAsia"/>
          <w:bCs/>
          <w:color w:val="000000" w:themeColor="text1"/>
        </w:rPr>
        <w:t>の実態を把握している市町村との意見交換を行い、地域社会の実態把握に努める。</w:t>
      </w:r>
    </w:p>
    <w:p w:rsidR="00E43A4C" w:rsidRPr="008E21E4" w:rsidRDefault="00E43A4C" w:rsidP="00DC6447">
      <w:pPr>
        <w:widowControl/>
        <w:jc w:val="left"/>
        <w:rPr>
          <w:rFonts w:asciiTheme="minorEastAsia" w:hAnsiTheme="minorEastAsia"/>
          <w:color w:val="000000" w:themeColor="text1"/>
          <w:sz w:val="24"/>
          <w:szCs w:val="24"/>
        </w:rPr>
        <w:sectPr w:rsidR="00E43A4C" w:rsidRPr="008E21E4" w:rsidSect="0002314F">
          <w:footerReference w:type="default" r:id="rId10"/>
          <w:pgSz w:w="11906" w:h="16838" w:code="9"/>
          <w:pgMar w:top="851" w:right="1701" w:bottom="851" w:left="1701" w:header="851" w:footer="454" w:gutter="0"/>
          <w:pgNumType w:start="1"/>
          <w:cols w:space="425"/>
          <w:docGrid w:type="linesAndChars" w:linePitch="352" w:charSpace="-3426"/>
        </w:sectPr>
      </w:pPr>
    </w:p>
    <w:p w:rsidR="00E43A4C" w:rsidRPr="008E21E4" w:rsidRDefault="00E43A4C" w:rsidP="00473FE9">
      <w:pPr>
        <w:contextualSpacing/>
        <w:mirrorIndents/>
        <w:jc w:val="center"/>
        <w:rPr>
          <w:rFonts w:asciiTheme="majorEastAsia" w:eastAsiaTheme="majorEastAsia" w:hAnsiTheme="majorEastAsia"/>
          <w:color w:val="000000" w:themeColor="text1"/>
          <w:sz w:val="28"/>
          <w:szCs w:val="28"/>
        </w:rPr>
      </w:pPr>
      <w:r w:rsidRPr="008E21E4">
        <w:rPr>
          <w:rFonts w:asciiTheme="majorEastAsia" w:eastAsiaTheme="majorEastAsia" w:hAnsiTheme="majorEastAsia" w:hint="eastAsia"/>
          <w:color w:val="000000" w:themeColor="text1"/>
          <w:sz w:val="28"/>
          <w:szCs w:val="28"/>
        </w:rPr>
        <w:lastRenderedPageBreak/>
        <w:t>大阪府特定非営利活動法人条例指定制度検討審議会</w:t>
      </w:r>
      <w:r w:rsidR="00473FE9" w:rsidRPr="008E21E4">
        <w:rPr>
          <w:rFonts w:asciiTheme="majorEastAsia" w:eastAsiaTheme="majorEastAsia" w:hAnsiTheme="majorEastAsia" w:hint="eastAsia"/>
          <w:color w:val="000000" w:themeColor="text1"/>
          <w:sz w:val="28"/>
          <w:szCs w:val="28"/>
        </w:rPr>
        <w:t xml:space="preserve">　</w:t>
      </w:r>
      <w:r w:rsidRPr="008E21E4">
        <w:rPr>
          <w:rFonts w:asciiTheme="majorEastAsia" w:eastAsiaTheme="majorEastAsia" w:hAnsiTheme="majorEastAsia" w:hint="eastAsia"/>
          <w:color w:val="000000" w:themeColor="text1"/>
          <w:sz w:val="28"/>
          <w:szCs w:val="28"/>
        </w:rPr>
        <w:t>検討経過</w:t>
      </w:r>
    </w:p>
    <w:p w:rsidR="00473FE9" w:rsidRPr="008E21E4" w:rsidRDefault="00473FE9" w:rsidP="00473FE9">
      <w:pPr>
        <w:contextualSpacing/>
        <w:mirrorIndents/>
        <w:jc w:val="center"/>
        <w:rPr>
          <w:rFonts w:asciiTheme="majorEastAsia" w:eastAsiaTheme="majorEastAsia" w:hAnsiTheme="majorEastAsia"/>
          <w:color w:val="000000" w:themeColor="text1"/>
          <w:sz w:val="26"/>
          <w:szCs w:val="26"/>
        </w:rPr>
      </w:pPr>
    </w:p>
    <w:tbl>
      <w:tblPr>
        <w:tblStyle w:val="a5"/>
        <w:tblW w:w="9023" w:type="dxa"/>
        <w:tblInd w:w="441" w:type="dxa"/>
        <w:tblLayout w:type="fixed"/>
        <w:tblLook w:val="04A0" w:firstRow="1" w:lastRow="0" w:firstColumn="1" w:lastColumn="0" w:noHBand="0" w:noVBand="1"/>
      </w:tblPr>
      <w:tblGrid>
        <w:gridCol w:w="1510"/>
        <w:gridCol w:w="7513"/>
      </w:tblGrid>
      <w:tr w:rsidR="008E21E4" w:rsidRPr="008E21E4" w:rsidTr="00473FE9">
        <w:trPr>
          <w:trHeight w:val="387"/>
        </w:trPr>
        <w:tc>
          <w:tcPr>
            <w:tcW w:w="1510" w:type="dxa"/>
            <w:tcBorders>
              <w:bottom w:val="double" w:sz="4" w:space="0" w:color="auto"/>
            </w:tcBorders>
            <w:vAlign w:val="center"/>
          </w:tcPr>
          <w:p w:rsidR="00E43A4C" w:rsidRPr="008E21E4" w:rsidRDefault="00E43A4C" w:rsidP="00FA7601">
            <w:pPr>
              <w:contextualSpacing/>
              <w:mirrorIndents/>
              <w:jc w:val="center"/>
              <w:rPr>
                <w:rFonts w:asciiTheme="majorEastAsia" w:eastAsiaTheme="majorEastAsia" w:hAnsiTheme="majorEastAsia"/>
                <w:color w:val="000000" w:themeColor="text1"/>
                <w:sz w:val="20"/>
                <w:szCs w:val="20"/>
              </w:rPr>
            </w:pPr>
            <w:r w:rsidRPr="008E21E4">
              <w:rPr>
                <w:rFonts w:asciiTheme="majorEastAsia" w:eastAsiaTheme="majorEastAsia" w:hAnsiTheme="majorEastAsia" w:hint="eastAsia"/>
                <w:color w:val="000000" w:themeColor="text1"/>
                <w:sz w:val="20"/>
                <w:szCs w:val="20"/>
              </w:rPr>
              <w:t>日程等</w:t>
            </w:r>
          </w:p>
        </w:tc>
        <w:tc>
          <w:tcPr>
            <w:tcW w:w="7513" w:type="dxa"/>
            <w:tcBorders>
              <w:bottom w:val="double" w:sz="4" w:space="0" w:color="auto"/>
              <w:right w:val="single" w:sz="4" w:space="0" w:color="auto"/>
            </w:tcBorders>
            <w:vAlign w:val="center"/>
          </w:tcPr>
          <w:p w:rsidR="00E43A4C" w:rsidRPr="008E21E4" w:rsidRDefault="00E43A4C" w:rsidP="00FA7601">
            <w:pPr>
              <w:contextualSpacing/>
              <w:mirrorIndents/>
              <w:jc w:val="center"/>
              <w:rPr>
                <w:rFonts w:asciiTheme="majorEastAsia" w:eastAsiaTheme="majorEastAsia" w:hAnsiTheme="majorEastAsia"/>
                <w:color w:val="000000" w:themeColor="text1"/>
                <w:sz w:val="22"/>
              </w:rPr>
            </w:pPr>
            <w:r w:rsidRPr="008E21E4">
              <w:rPr>
                <w:rFonts w:asciiTheme="majorEastAsia" w:eastAsiaTheme="majorEastAsia" w:hAnsiTheme="majorEastAsia" w:hint="eastAsia"/>
                <w:color w:val="000000" w:themeColor="text1"/>
                <w:sz w:val="22"/>
              </w:rPr>
              <w:t>議　　題</w:t>
            </w:r>
          </w:p>
        </w:tc>
      </w:tr>
      <w:tr w:rsidR="008E21E4" w:rsidRPr="008E21E4" w:rsidTr="00FA7601">
        <w:trPr>
          <w:trHeight w:val="1548"/>
        </w:trPr>
        <w:tc>
          <w:tcPr>
            <w:tcW w:w="1510" w:type="dxa"/>
            <w:tcBorders>
              <w:top w:val="double" w:sz="4" w:space="0" w:color="auto"/>
              <w:bottom w:val="single" w:sz="4" w:space="0" w:color="auto"/>
            </w:tcBorders>
          </w:tcPr>
          <w:p w:rsidR="00E43A4C" w:rsidRPr="008E21E4" w:rsidRDefault="00E43A4C" w:rsidP="00FA7601">
            <w:pPr>
              <w:contextualSpacing/>
              <w:mirrorIndents/>
              <w:rPr>
                <w:rFonts w:asciiTheme="majorEastAsia" w:eastAsiaTheme="majorEastAsia" w:hAnsiTheme="majorEastAsia"/>
                <w:color w:val="000000" w:themeColor="text1"/>
                <w:sz w:val="22"/>
              </w:rPr>
            </w:pPr>
            <w:r w:rsidRPr="008E21E4">
              <w:rPr>
                <w:rFonts w:asciiTheme="majorEastAsia" w:eastAsiaTheme="majorEastAsia" w:hAnsiTheme="majorEastAsia" w:hint="eastAsia"/>
                <w:color w:val="000000" w:themeColor="text1"/>
                <w:sz w:val="22"/>
              </w:rPr>
              <w:t>第１回</w:t>
            </w:r>
          </w:p>
          <w:p w:rsidR="00E43A4C" w:rsidRPr="008E21E4" w:rsidRDefault="00E43A4C" w:rsidP="00FA7601">
            <w:pPr>
              <w:contextualSpacing/>
              <w:mirrorIndents/>
              <w:rPr>
                <w:rFonts w:asciiTheme="majorEastAsia" w:eastAsiaTheme="majorEastAsia" w:hAnsiTheme="majorEastAsia"/>
                <w:color w:val="000000" w:themeColor="text1"/>
                <w:szCs w:val="21"/>
              </w:rPr>
            </w:pPr>
            <w:r w:rsidRPr="008E21E4">
              <w:rPr>
                <w:rFonts w:asciiTheme="majorEastAsia" w:eastAsiaTheme="majorEastAsia" w:hAnsiTheme="majorEastAsia" w:hint="eastAsia"/>
                <w:color w:val="000000" w:themeColor="text1"/>
                <w:szCs w:val="21"/>
              </w:rPr>
              <w:t>平成26年</w:t>
            </w:r>
          </w:p>
          <w:p w:rsidR="00E43A4C" w:rsidRPr="008E21E4" w:rsidRDefault="00E43A4C" w:rsidP="00FA7601">
            <w:pPr>
              <w:contextualSpacing/>
              <w:mirrorIndents/>
              <w:rPr>
                <w:rFonts w:asciiTheme="majorEastAsia" w:eastAsiaTheme="majorEastAsia" w:hAnsiTheme="majorEastAsia"/>
                <w:color w:val="000000" w:themeColor="text1"/>
                <w:szCs w:val="21"/>
              </w:rPr>
            </w:pPr>
            <w:r w:rsidRPr="008E21E4">
              <w:rPr>
                <w:rFonts w:asciiTheme="majorEastAsia" w:eastAsiaTheme="majorEastAsia" w:hAnsiTheme="majorEastAsia" w:hint="eastAsia"/>
                <w:color w:val="000000" w:themeColor="text1"/>
                <w:szCs w:val="21"/>
              </w:rPr>
              <w:t>４月25日</w:t>
            </w:r>
          </w:p>
          <w:p w:rsidR="00E43A4C" w:rsidRPr="008E21E4" w:rsidRDefault="00E43A4C" w:rsidP="00FA7601">
            <w:pPr>
              <w:contextualSpacing/>
              <w:mirrorIndents/>
              <w:rPr>
                <w:rFonts w:asciiTheme="majorEastAsia" w:eastAsiaTheme="majorEastAsia" w:hAnsiTheme="majorEastAsia"/>
                <w:color w:val="000000" w:themeColor="text1"/>
                <w:sz w:val="22"/>
              </w:rPr>
            </w:pPr>
          </w:p>
        </w:tc>
        <w:tc>
          <w:tcPr>
            <w:tcW w:w="7513" w:type="dxa"/>
            <w:tcBorders>
              <w:top w:val="double" w:sz="4" w:space="0" w:color="auto"/>
              <w:bottom w:val="single" w:sz="4" w:space="0" w:color="auto"/>
              <w:right w:val="single" w:sz="4" w:space="0" w:color="auto"/>
            </w:tcBorders>
          </w:tcPr>
          <w:p w:rsidR="00E43A4C" w:rsidRPr="008E21E4" w:rsidRDefault="00E43A4C" w:rsidP="00FA7601">
            <w:pPr>
              <w:contextualSpacing/>
              <w:mirrorIndents/>
              <w:rPr>
                <w:rFonts w:asciiTheme="majorEastAsia" w:eastAsiaTheme="majorEastAsia" w:hAnsiTheme="majorEastAsia"/>
                <w:color w:val="000000" w:themeColor="text1"/>
                <w:sz w:val="22"/>
              </w:rPr>
            </w:pPr>
            <w:r w:rsidRPr="008E21E4">
              <w:rPr>
                <w:rFonts w:asciiTheme="majorEastAsia" w:eastAsiaTheme="majorEastAsia" w:hAnsiTheme="majorEastAsia" w:hint="eastAsia"/>
                <w:color w:val="000000" w:themeColor="text1"/>
                <w:sz w:val="22"/>
              </w:rPr>
              <w:t>（１）会長・副会長の選任について</w:t>
            </w:r>
          </w:p>
          <w:p w:rsidR="00E43A4C" w:rsidRPr="008E21E4" w:rsidRDefault="00E43A4C" w:rsidP="00FA7601">
            <w:pPr>
              <w:contextualSpacing/>
              <w:mirrorIndents/>
              <w:rPr>
                <w:rFonts w:asciiTheme="majorEastAsia" w:eastAsiaTheme="majorEastAsia" w:hAnsiTheme="majorEastAsia"/>
                <w:color w:val="000000" w:themeColor="text1"/>
                <w:sz w:val="22"/>
              </w:rPr>
            </w:pPr>
            <w:r w:rsidRPr="008E21E4">
              <w:rPr>
                <w:rFonts w:asciiTheme="majorEastAsia" w:eastAsiaTheme="majorEastAsia" w:hAnsiTheme="majorEastAsia" w:hint="eastAsia"/>
                <w:color w:val="000000" w:themeColor="text1"/>
                <w:sz w:val="22"/>
              </w:rPr>
              <w:t>（２）会議の公開について</w:t>
            </w:r>
          </w:p>
          <w:p w:rsidR="00E43A4C" w:rsidRPr="008E21E4" w:rsidRDefault="00E43A4C" w:rsidP="00FA7601">
            <w:pPr>
              <w:ind w:left="660" w:hangingChars="300" w:hanging="660"/>
              <w:contextualSpacing/>
              <w:mirrorIndents/>
              <w:rPr>
                <w:rFonts w:asciiTheme="majorEastAsia" w:eastAsiaTheme="majorEastAsia" w:hAnsiTheme="majorEastAsia"/>
                <w:color w:val="000000" w:themeColor="text1"/>
                <w:sz w:val="22"/>
              </w:rPr>
            </w:pPr>
            <w:r w:rsidRPr="008E21E4">
              <w:rPr>
                <w:rFonts w:asciiTheme="majorEastAsia" w:eastAsiaTheme="majorEastAsia" w:hAnsiTheme="majorEastAsia" w:hint="eastAsia"/>
                <w:color w:val="000000" w:themeColor="text1"/>
                <w:sz w:val="22"/>
              </w:rPr>
              <w:t>（３）大阪府における新たな特定非営利活動法人条例指定制度の基準の策定等について（諮問）</w:t>
            </w:r>
          </w:p>
        </w:tc>
      </w:tr>
      <w:tr w:rsidR="008E21E4" w:rsidRPr="008E21E4" w:rsidTr="00FA7601">
        <w:trPr>
          <w:trHeight w:val="1549"/>
        </w:trPr>
        <w:tc>
          <w:tcPr>
            <w:tcW w:w="1510" w:type="dxa"/>
          </w:tcPr>
          <w:p w:rsidR="00E43A4C" w:rsidRPr="008E21E4" w:rsidRDefault="00E43A4C" w:rsidP="00FA7601">
            <w:pPr>
              <w:contextualSpacing/>
              <w:mirrorIndents/>
              <w:rPr>
                <w:rFonts w:asciiTheme="majorEastAsia" w:eastAsiaTheme="majorEastAsia" w:hAnsiTheme="majorEastAsia"/>
                <w:color w:val="000000" w:themeColor="text1"/>
                <w:sz w:val="22"/>
              </w:rPr>
            </w:pPr>
            <w:r w:rsidRPr="008E21E4">
              <w:rPr>
                <w:rFonts w:asciiTheme="majorEastAsia" w:eastAsiaTheme="majorEastAsia" w:hAnsiTheme="majorEastAsia" w:hint="eastAsia"/>
                <w:color w:val="000000" w:themeColor="text1"/>
                <w:sz w:val="22"/>
              </w:rPr>
              <w:t>第２回</w:t>
            </w:r>
          </w:p>
          <w:p w:rsidR="00E43A4C" w:rsidRPr="008E21E4" w:rsidRDefault="00E43A4C" w:rsidP="00FA7601">
            <w:pPr>
              <w:contextualSpacing/>
              <w:mirrorIndents/>
              <w:rPr>
                <w:rFonts w:asciiTheme="majorEastAsia" w:eastAsiaTheme="majorEastAsia" w:hAnsiTheme="majorEastAsia"/>
                <w:color w:val="000000" w:themeColor="text1"/>
                <w:szCs w:val="21"/>
              </w:rPr>
            </w:pPr>
            <w:r w:rsidRPr="008E21E4">
              <w:rPr>
                <w:rFonts w:asciiTheme="majorEastAsia" w:eastAsiaTheme="majorEastAsia" w:hAnsiTheme="majorEastAsia" w:hint="eastAsia"/>
                <w:color w:val="000000" w:themeColor="text1"/>
                <w:szCs w:val="21"/>
              </w:rPr>
              <w:t>平成26年</w:t>
            </w:r>
          </w:p>
          <w:p w:rsidR="00E43A4C" w:rsidRPr="008E21E4" w:rsidRDefault="00E43A4C" w:rsidP="00FA7601">
            <w:pPr>
              <w:contextualSpacing/>
              <w:mirrorIndents/>
              <w:rPr>
                <w:rFonts w:asciiTheme="majorEastAsia" w:eastAsiaTheme="majorEastAsia" w:hAnsiTheme="majorEastAsia"/>
                <w:color w:val="000000" w:themeColor="text1"/>
                <w:sz w:val="18"/>
                <w:szCs w:val="18"/>
              </w:rPr>
            </w:pPr>
            <w:r w:rsidRPr="008E21E4">
              <w:rPr>
                <w:rFonts w:asciiTheme="majorEastAsia" w:eastAsiaTheme="majorEastAsia" w:hAnsiTheme="majorEastAsia" w:hint="eastAsia"/>
                <w:color w:val="000000" w:themeColor="text1"/>
                <w:szCs w:val="21"/>
              </w:rPr>
              <w:t>５月16日</w:t>
            </w:r>
          </w:p>
        </w:tc>
        <w:tc>
          <w:tcPr>
            <w:tcW w:w="7513" w:type="dxa"/>
            <w:tcBorders>
              <w:right w:val="single" w:sz="4" w:space="0" w:color="auto"/>
            </w:tcBorders>
          </w:tcPr>
          <w:p w:rsidR="00E43A4C" w:rsidRPr="008E21E4" w:rsidRDefault="001F3529" w:rsidP="007610B2">
            <w:pPr>
              <w:ind w:left="660" w:hangingChars="300" w:hanging="660"/>
              <w:contextualSpacing/>
              <w:mirrorIndents/>
              <w:rPr>
                <w:rFonts w:asciiTheme="majorEastAsia" w:eastAsiaTheme="majorEastAsia" w:hAnsiTheme="majorEastAsia"/>
                <w:color w:val="000000" w:themeColor="text1"/>
                <w:sz w:val="22"/>
              </w:rPr>
            </w:pPr>
            <w:r w:rsidRPr="008E21E4">
              <w:rPr>
                <w:rFonts w:asciiTheme="majorEastAsia" w:eastAsiaTheme="majorEastAsia" w:hAnsiTheme="majorEastAsia" w:hint="eastAsia"/>
                <w:color w:val="000000" w:themeColor="text1"/>
                <w:sz w:val="22"/>
              </w:rPr>
              <w:t>（１）</w:t>
            </w:r>
            <w:r w:rsidR="00E43A4C" w:rsidRPr="008E21E4">
              <w:rPr>
                <w:rFonts w:asciiTheme="majorEastAsia" w:eastAsiaTheme="majorEastAsia" w:hAnsiTheme="majorEastAsia" w:hint="eastAsia"/>
                <w:color w:val="000000" w:themeColor="text1"/>
                <w:sz w:val="22"/>
              </w:rPr>
              <w:t>大阪府特定非営利活動法人条例指定制度指定基準策定にあたってのスケジュール及び検討資料</w:t>
            </w:r>
          </w:p>
          <w:p w:rsidR="00E43A4C" w:rsidRPr="008E21E4" w:rsidRDefault="007610B2" w:rsidP="007610B2">
            <w:pPr>
              <w:contextualSpacing/>
              <w:mirrorIndents/>
              <w:rPr>
                <w:rFonts w:asciiTheme="majorEastAsia" w:eastAsiaTheme="majorEastAsia" w:hAnsiTheme="majorEastAsia"/>
                <w:color w:val="000000" w:themeColor="text1"/>
                <w:sz w:val="22"/>
              </w:rPr>
            </w:pPr>
            <w:r w:rsidRPr="008E21E4">
              <w:rPr>
                <w:rFonts w:asciiTheme="majorEastAsia" w:eastAsiaTheme="majorEastAsia" w:hAnsiTheme="majorEastAsia" w:hint="eastAsia"/>
                <w:color w:val="000000" w:themeColor="text1"/>
                <w:sz w:val="22"/>
              </w:rPr>
              <w:t>（２）</w:t>
            </w:r>
            <w:r w:rsidR="00E43A4C" w:rsidRPr="008E21E4">
              <w:rPr>
                <w:rFonts w:asciiTheme="majorEastAsia" w:eastAsiaTheme="majorEastAsia" w:hAnsiTheme="majorEastAsia" w:hint="eastAsia"/>
                <w:color w:val="000000" w:themeColor="text1"/>
                <w:sz w:val="22"/>
              </w:rPr>
              <w:t>大阪府特定非営利活動法人条例指定制度指定基準について</w:t>
            </w:r>
          </w:p>
          <w:p w:rsidR="00E43A4C" w:rsidRPr="008E21E4" w:rsidRDefault="007610B2" w:rsidP="007610B2">
            <w:pPr>
              <w:contextualSpacing/>
              <w:mirrorIndents/>
              <w:rPr>
                <w:rFonts w:asciiTheme="majorEastAsia" w:eastAsiaTheme="majorEastAsia" w:hAnsiTheme="majorEastAsia"/>
                <w:color w:val="000000" w:themeColor="text1"/>
                <w:sz w:val="22"/>
              </w:rPr>
            </w:pPr>
            <w:r w:rsidRPr="008E21E4">
              <w:rPr>
                <w:rFonts w:asciiTheme="majorEastAsia" w:eastAsiaTheme="majorEastAsia" w:hAnsiTheme="majorEastAsia" w:hint="eastAsia"/>
                <w:color w:val="000000" w:themeColor="text1"/>
                <w:sz w:val="22"/>
              </w:rPr>
              <w:t>（３）</w:t>
            </w:r>
            <w:r w:rsidR="00E43A4C" w:rsidRPr="008E21E4">
              <w:rPr>
                <w:rFonts w:asciiTheme="majorEastAsia" w:eastAsiaTheme="majorEastAsia" w:hAnsiTheme="majorEastAsia" w:hint="eastAsia"/>
                <w:color w:val="000000" w:themeColor="text1"/>
                <w:sz w:val="22"/>
              </w:rPr>
              <w:t>その他</w:t>
            </w:r>
          </w:p>
        </w:tc>
      </w:tr>
      <w:tr w:rsidR="008E21E4" w:rsidRPr="008E21E4" w:rsidTr="00FA7601">
        <w:trPr>
          <w:trHeight w:val="1439"/>
        </w:trPr>
        <w:tc>
          <w:tcPr>
            <w:tcW w:w="1510" w:type="dxa"/>
          </w:tcPr>
          <w:p w:rsidR="00E43A4C" w:rsidRPr="008E21E4" w:rsidRDefault="00E43A4C" w:rsidP="00FA7601">
            <w:pPr>
              <w:contextualSpacing/>
              <w:mirrorIndents/>
              <w:rPr>
                <w:rFonts w:asciiTheme="majorEastAsia" w:eastAsiaTheme="majorEastAsia" w:hAnsiTheme="majorEastAsia"/>
                <w:color w:val="000000" w:themeColor="text1"/>
                <w:sz w:val="22"/>
              </w:rPr>
            </w:pPr>
            <w:r w:rsidRPr="008E21E4">
              <w:rPr>
                <w:rFonts w:asciiTheme="majorEastAsia" w:eastAsiaTheme="majorEastAsia" w:hAnsiTheme="majorEastAsia" w:hint="eastAsia"/>
                <w:color w:val="000000" w:themeColor="text1"/>
                <w:sz w:val="22"/>
              </w:rPr>
              <w:t>第３回</w:t>
            </w:r>
          </w:p>
          <w:p w:rsidR="00E43A4C" w:rsidRPr="008E21E4" w:rsidRDefault="00E43A4C" w:rsidP="00FA7601">
            <w:pPr>
              <w:contextualSpacing/>
              <w:mirrorIndents/>
              <w:rPr>
                <w:rFonts w:asciiTheme="majorEastAsia" w:eastAsiaTheme="majorEastAsia" w:hAnsiTheme="majorEastAsia"/>
                <w:color w:val="000000" w:themeColor="text1"/>
                <w:szCs w:val="21"/>
              </w:rPr>
            </w:pPr>
            <w:r w:rsidRPr="008E21E4">
              <w:rPr>
                <w:rFonts w:asciiTheme="majorEastAsia" w:eastAsiaTheme="majorEastAsia" w:hAnsiTheme="majorEastAsia" w:hint="eastAsia"/>
                <w:color w:val="000000" w:themeColor="text1"/>
                <w:szCs w:val="21"/>
              </w:rPr>
              <w:t>平成26年</w:t>
            </w:r>
          </w:p>
          <w:p w:rsidR="00E43A4C" w:rsidRPr="008E21E4" w:rsidRDefault="00E43A4C" w:rsidP="00FA7601">
            <w:pPr>
              <w:contextualSpacing/>
              <w:mirrorIndents/>
              <w:rPr>
                <w:rFonts w:asciiTheme="majorEastAsia" w:eastAsiaTheme="majorEastAsia" w:hAnsiTheme="majorEastAsia"/>
                <w:color w:val="000000" w:themeColor="text1"/>
                <w:sz w:val="18"/>
                <w:szCs w:val="18"/>
              </w:rPr>
            </w:pPr>
            <w:r w:rsidRPr="008E21E4">
              <w:rPr>
                <w:rFonts w:asciiTheme="majorEastAsia" w:eastAsiaTheme="majorEastAsia" w:hAnsiTheme="majorEastAsia" w:hint="eastAsia"/>
                <w:color w:val="000000" w:themeColor="text1"/>
                <w:szCs w:val="21"/>
              </w:rPr>
              <w:t>５月23日</w:t>
            </w:r>
          </w:p>
          <w:p w:rsidR="00E43A4C" w:rsidRPr="008E21E4" w:rsidRDefault="00E43A4C" w:rsidP="00FA7601">
            <w:pPr>
              <w:contextualSpacing/>
              <w:mirrorIndents/>
              <w:rPr>
                <w:rFonts w:asciiTheme="majorEastAsia" w:eastAsiaTheme="majorEastAsia" w:hAnsiTheme="majorEastAsia"/>
                <w:color w:val="000000" w:themeColor="text1"/>
                <w:sz w:val="18"/>
                <w:szCs w:val="18"/>
              </w:rPr>
            </w:pPr>
          </w:p>
        </w:tc>
        <w:tc>
          <w:tcPr>
            <w:tcW w:w="7513" w:type="dxa"/>
            <w:tcBorders>
              <w:right w:val="single" w:sz="4" w:space="0" w:color="auto"/>
            </w:tcBorders>
          </w:tcPr>
          <w:p w:rsidR="00E43A4C" w:rsidRPr="008E21E4" w:rsidRDefault="007610B2" w:rsidP="007610B2">
            <w:pPr>
              <w:contextualSpacing/>
              <w:mirrorIndents/>
              <w:rPr>
                <w:rFonts w:asciiTheme="majorEastAsia" w:eastAsiaTheme="majorEastAsia" w:hAnsiTheme="majorEastAsia"/>
                <w:color w:val="000000" w:themeColor="text1"/>
                <w:sz w:val="22"/>
              </w:rPr>
            </w:pPr>
            <w:r w:rsidRPr="008E21E4">
              <w:rPr>
                <w:rFonts w:asciiTheme="majorEastAsia" w:eastAsiaTheme="majorEastAsia" w:hAnsiTheme="majorEastAsia" w:hint="eastAsia"/>
                <w:color w:val="000000" w:themeColor="text1"/>
                <w:sz w:val="22"/>
              </w:rPr>
              <w:t>（１）</w:t>
            </w:r>
            <w:r w:rsidR="00E43A4C" w:rsidRPr="008E21E4">
              <w:rPr>
                <w:rFonts w:asciiTheme="majorEastAsia" w:eastAsiaTheme="majorEastAsia" w:hAnsiTheme="majorEastAsia" w:hint="eastAsia"/>
                <w:color w:val="000000" w:themeColor="text1"/>
                <w:sz w:val="22"/>
              </w:rPr>
              <w:t>市民公益税制の効果等について</w:t>
            </w:r>
          </w:p>
          <w:p w:rsidR="00E43A4C" w:rsidRPr="008E21E4" w:rsidRDefault="007610B2" w:rsidP="007610B2">
            <w:pPr>
              <w:contextualSpacing/>
              <w:mirrorIndents/>
              <w:rPr>
                <w:rFonts w:asciiTheme="majorEastAsia" w:eastAsiaTheme="majorEastAsia" w:hAnsiTheme="majorEastAsia"/>
                <w:color w:val="000000" w:themeColor="text1"/>
                <w:sz w:val="22"/>
              </w:rPr>
            </w:pPr>
            <w:r w:rsidRPr="008E21E4">
              <w:rPr>
                <w:rFonts w:asciiTheme="majorEastAsia" w:eastAsiaTheme="majorEastAsia" w:hAnsiTheme="majorEastAsia" w:hint="eastAsia"/>
                <w:color w:val="000000" w:themeColor="text1"/>
                <w:sz w:val="22"/>
              </w:rPr>
              <w:t>（２）</w:t>
            </w:r>
            <w:r w:rsidR="00E43A4C" w:rsidRPr="008E21E4">
              <w:rPr>
                <w:rFonts w:asciiTheme="majorEastAsia" w:eastAsiaTheme="majorEastAsia" w:hAnsiTheme="majorEastAsia" w:hint="eastAsia"/>
                <w:color w:val="000000" w:themeColor="text1"/>
                <w:sz w:val="22"/>
              </w:rPr>
              <w:t>大阪府特定非営利活動法人条例指定制度指定基準について</w:t>
            </w:r>
          </w:p>
          <w:p w:rsidR="00E43A4C" w:rsidRPr="008E21E4" w:rsidRDefault="007610B2" w:rsidP="007610B2">
            <w:pPr>
              <w:contextualSpacing/>
              <w:mirrorIndents/>
              <w:rPr>
                <w:rFonts w:asciiTheme="majorEastAsia" w:eastAsiaTheme="majorEastAsia" w:hAnsiTheme="majorEastAsia"/>
                <w:color w:val="000000" w:themeColor="text1"/>
                <w:sz w:val="22"/>
              </w:rPr>
            </w:pPr>
            <w:r w:rsidRPr="008E21E4">
              <w:rPr>
                <w:rFonts w:asciiTheme="majorEastAsia" w:eastAsiaTheme="majorEastAsia" w:hAnsiTheme="majorEastAsia" w:hint="eastAsia"/>
                <w:color w:val="000000" w:themeColor="text1"/>
                <w:sz w:val="22"/>
              </w:rPr>
              <w:t>（３）</w:t>
            </w:r>
            <w:r w:rsidR="001F3529" w:rsidRPr="008E21E4">
              <w:rPr>
                <w:rFonts w:asciiTheme="majorEastAsia" w:eastAsiaTheme="majorEastAsia" w:hAnsiTheme="majorEastAsia" w:hint="eastAsia"/>
                <w:color w:val="000000" w:themeColor="text1"/>
                <w:sz w:val="22"/>
              </w:rPr>
              <w:t>ＮＰＯ</w:t>
            </w:r>
            <w:r w:rsidR="00E43A4C" w:rsidRPr="008E21E4">
              <w:rPr>
                <w:rFonts w:asciiTheme="majorEastAsia" w:eastAsiaTheme="majorEastAsia" w:hAnsiTheme="majorEastAsia" w:hint="eastAsia"/>
                <w:color w:val="000000" w:themeColor="text1"/>
                <w:sz w:val="22"/>
              </w:rPr>
              <w:t>との意見交換会について</w:t>
            </w:r>
          </w:p>
          <w:p w:rsidR="00E43A4C" w:rsidRPr="008E21E4" w:rsidRDefault="00E43A4C" w:rsidP="00FA7601">
            <w:pPr>
              <w:contextualSpacing/>
              <w:mirrorIndents/>
              <w:rPr>
                <w:rFonts w:asciiTheme="majorEastAsia" w:eastAsiaTheme="majorEastAsia" w:hAnsiTheme="majorEastAsia"/>
                <w:color w:val="000000" w:themeColor="text1"/>
                <w:sz w:val="22"/>
              </w:rPr>
            </w:pPr>
            <w:r w:rsidRPr="008E21E4">
              <w:rPr>
                <w:rFonts w:asciiTheme="majorEastAsia" w:eastAsiaTheme="majorEastAsia" w:hAnsiTheme="majorEastAsia" w:hint="eastAsia"/>
                <w:color w:val="000000" w:themeColor="text1"/>
                <w:sz w:val="22"/>
              </w:rPr>
              <w:t>（４）その他</w:t>
            </w:r>
          </w:p>
        </w:tc>
      </w:tr>
      <w:tr w:rsidR="008E21E4" w:rsidRPr="008E21E4" w:rsidTr="00FA7601">
        <w:trPr>
          <w:trHeight w:val="1000"/>
        </w:trPr>
        <w:tc>
          <w:tcPr>
            <w:tcW w:w="1510" w:type="dxa"/>
          </w:tcPr>
          <w:p w:rsidR="00E43A4C" w:rsidRPr="008E21E4" w:rsidRDefault="00E43A4C" w:rsidP="00FA7601">
            <w:pPr>
              <w:contextualSpacing/>
              <w:mirrorIndents/>
              <w:rPr>
                <w:rFonts w:asciiTheme="majorEastAsia" w:eastAsiaTheme="majorEastAsia" w:hAnsiTheme="majorEastAsia"/>
                <w:color w:val="000000" w:themeColor="text1"/>
                <w:sz w:val="22"/>
              </w:rPr>
            </w:pPr>
            <w:r w:rsidRPr="008E21E4">
              <w:rPr>
                <w:rFonts w:asciiTheme="majorEastAsia" w:eastAsiaTheme="majorEastAsia" w:hAnsiTheme="majorEastAsia" w:hint="eastAsia"/>
                <w:color w:val="000000" w:themeColor="text1"/>
                <w:sz w:val="22"/>
              </w:rPr>
              <w:t>第４回</w:t>
            </w:r>
          </w:p>
          <w:p w:rsidR="00E43A4C" w:rsidRPr="008E21E4" w:rsidRDefault="00E43A4C" w:rsidP="00FA7601">
            <w:pPr>
              <w:contextualSpacing/>
              <w:mirrorIndents/>
              <w:rPr>
                <w:rFonts w:asciiTheme="majorEastAsia" w:eastAsiaTheme="majorEastAsia" w:hAnsiTheme="majorEastAsia"/>
                <w:color w:val="000000" w:themeColor="text1"/>
                <w:szCs w:val="21"/>
              </w:rPr>
            </w:pPr>
            <w:r w:rsidRPr="008E21E4">
              <w:rPr>
                <w:rFonts w:asciiTheme="majorEastAsia" w:eastAsiaTheme="majorEastAsia" w:hAnsiTheme="majorEastAsia" w:hint="eastAsia"/>
                <w:color w:val="000000" w:themeColor="text1"/>
                <w:szCs w:val="21"/>
              </w:rPr>
              <w:t>平成26年</w:t>
            </w:r>
          </w:p>
          <w:p w:rsidR="00E43A4C" w:rsidRPr="008E21E4" w:rsidRDefault="00E43A4C" w:rsidP="00FA7601">
            <w:pPr>
              <w:contextualSpacing/>
              <w:mirrorIndents/>
              <w:rPr>
                <w:rFonts w:asciiTheme="majorEastAsia" w:eastAsiaTheme="majorEastAsia" w:hAnsiTheme="majorEastAsia"/>
                <w:color w:val="000000" w:themeColor="text1"/>
                <w:sz w:val="18"/>
                <w:szCs w:val="18"/>
              </w:rPr>
            </w:pPr>
            <w:r w:rsidRPr="008E21E4">
              <w:rPr>
                <w:rFonts w:asciiTheme="majorEastAsia" w:eastAsiaTheme="majorEastAsia" w:hAnsiTheme="majorEastAsia" w:hint="eastAsia"/>
                <w:color w:val="000000" w:themeColor="text1"/>
                <w:szCs w:val="21"/>
              </w:rPr>
              <w:t>６月27日</w:t>
            </w:r>
          </w:p>
        </w:tc>
        <w:tc>
          <w:tcPr>
            <w:tcW w:w="7513" w:type="dxa"/>
            <w:tcBorders>
              <w:right w:val="single" w:sz="4" w:space="0" w:color="auto"/>
            </w:tcBorders>
          </w:tcPr>
          <w:p w:rsidR="00E43A4C" w:rsidRPr="008E21E4" w:rsidRDefault="00E43A4C" w:rsidP="00FA7601">
            <w:pPr>
              <w:ind w:left="660" w:hangingChars="300" w:hanging="660"/>
              <w:contextualSpacing/>
              <w:mirrorIndents/>
              <w:rPr>
                <w:rFonts w:asciiTheme="majorEastAsia" w:eastAsiaTheme="majorEastAsia" w:hAnsiTheme="majorEastAsia"/>
                <w:color w:val="000000" w:themeColor="text1"/>
                <w:sz w:val="22"/>
              </w:rPr>
            </w:pPr>
            <w:r w:rsidRPr="008E21E4">
              <w:rPr>
                <w:rFonts w:asciiTheme="majorEastAsia" w:eastAsiaTheme="majorEastAsia" w:hAnsiTheme="majorEastAsia" w:hint="eastAsia"/>
                <w:color w:val="000000" w:themeColor="text1"/>
                <w:sz w:val="22"/>
              </w:rPr>
              <w:t>（１）市町村ブロック会議での意見等について</w:t>
            </w:r>
          </w:p>
          <w:p w:rsidR="00E43A4C" w:rsidRPr="008E21E4" w:rsidRDefault="00E43A4C" w:rsidP="00FA7601">
            <w:pPr>
              <w:ind w:left="660" w:hangingChars="300" w:hanging="660"/>
              <w:contextualSpacing/>
              <w:mirrorIndents/>
              <w:rPr>
                <w:rFonts w:asciiTheme="majorEastAsia" w:eastAsiaTheme="majorEastAsia" w:hAnsiTheme="majorEastAsia"/>
                <w:color w:val="000000" w:themeColor="text1"/>
                <w:sz w:val="22"/>
              </w:rPr>
            </w:pPr>
            <w:r w:rsidRPr="008E21E4">
              <w:rPr>
                <w:rFonts w:asciiTheme="majorEastAsia" w:eastAsiaTheme="majorEastAsia" w:hAnsiTheme="majorEastAsia" w:hint="eastAsia"/>
                <w:color w:val="000000" w:themeColor="text1"/>
                <w:sz w:val="22"/>
              </w:rPr>
              <w:t>（２）大阪府特定非営利活動法人条例指定制度指定基準について</w:t>
            </w:r>
          </w:p>
          <w:p w:rsidR="00E43A4C" w:rsidRPr="008E21E4" w:rsidRDefault="00E43A4C" w:rsidP="00FA7601">
            <w:pPr>
              <w:ind w:left="660" w:hangingChars="300" w:hanging="660"/>
              <w:contextualSpacing/>
              <w:mirrorIndents/>
              <w:rPr>
                <w:rFonts w:asciiTheme="majorEastAsia" w:eastAsiaTheme="majorEastAsia" w:hAnsiTheme="majorEastAsia"/>
                <w:color w:val="000000" w:themeColor="text1"/>
                <w:sz w:val="22"/>
              </w:rPr>
            </w:pPr>
            <w:r w:rsidRPr="008E21E4">
              <w:rPr>
                <w:rFonts w:asciiTheme="majorEastAsia" w:eastAsiaTheme="majorEastAsia" w:hAnsiTheme="majorEastAsia" w:hint="eastAsia"/>
                <w:color w:val="000000" w:themeColor="text1"/>
                <w:sz w:val="22"/>
              </w:rPr>
              <w:t xml:space="preserve">　　①ＮＰＯ法人の申請から認定・指定までの流れについて</w:t>
            </w:r>
          </w:p>
          <w:p w:rsidR="00E43A4C" w:rsidRPr="008E21E4" w:rsidRDefault="00E43A4C" w:rsidP="00FA7601">
            <w:pPr>
              <w:ind w:left="660" w:hangingChars="300" w:hanging="660"/>
              <w:contextualSpacing/>
              <w:mirrorIndents/>
              <w:rPr>
                <w:rFonts w:asciiTheme="majorEastAsia" w:eastAsiaTheme="majorEastAsia" w:hAnsiTheme="majorEastAsia"/>
                <w:color w:val="000000" w:themeColor="text1"/>
                <w:sz w:val="22"/>
              </w:rPr>
            </w:pPr>
            <w:r w:rsidRPr="008E21E4">
              <w:rPr>
                <w:rFonts w:asciiTheme="majorEastAsia" w:eastAsiaTheme="majorEastAsia" w:hAnsiTheme="majorEastAsia" w:hint="eastAsia"/>
                <w:color w:val="000000" w:themeColor="text1"/>
                <w:sz w:val="22"/>
              </w:rPr>
              <w:t xml:space="preserve">　　②指定基準（案）</w:t>
            </w:r>
          </w:p>
          <w:p w:rsidR="00E43A4C" w:rsidRPr="008E21E4" w:rsidRDefault="00E43A4C" w:rsidP="00FA7601">
            <w:pPr>
              <w:ind w:left="660" w:hangingChars="300" w:hanging="660"/>
              <w:contextualSpacing/>
              <w:mirrorIndents/>
              <w:rPr>
                <w:rFonts w:asciiTheme="majorEastAsia" w:eastAsiaTheme="majorEastAsia" w:hAnsiTheme="majorEastAsia"/>
                <w:color w:val="000000" w:themeColor="text1"/>
                <w:sz w:val="22"/>
              </w:rPr>
            </w:pPr>
            <w:r w:rsidRPr="008E21E4">
              <w:rPr>
                <w:rFonts w:asciiTheme="majorEastAsia" w:eastAsiaTheme="majorEastAsia" w:hAnsiTheme="majorEastAsia" w:hint="eastAsia"/>
                <w:color w:val="000000" w:themeColor="text1"/>
                <w:sz w:val="22"/>
              </w:rPr>
              <w:t>（３）その他</w:t>
            </w:r>
          </w:p>
          <w:p w:rsidR="00E43A4C" w:rsidRPr="008E21E4" w:rsidRDefault="00E43A4C" w:rsidP="00FA7601">
            <w:pPr>
              <w:ind w:firstLineChars="200" w:firstLine="440"/>
              <w:contextualSpacing/>
              <w:mirrorIndents/>
              <w:rPr>
                <w:rFonts w:asciiTheme="majorEastAsia" w:eastAsiaTheme="majorEastAsia" w:hAnsiTheme="majorEastAsia"/>
                <w:color w:val="000000" w:themeColor="text1"/>
                <w:sz w:val="22"/>
              </w:rPr>
            </w:pPr>
            <w:r w:rsidRPr="008E21E4">
              <w:rPr>
                <w:rFonts w:asciiTheme="majorEastAsia" w:eastAsiaTheme="majorEastAsia" w:hAnsiTheme="majorEastAsia" w:hint="eastAsia"/>
                <w:color w:val="000000" w:themeColor="text1"/>
                <w:sz w:val="22"/>
              </w:rPr>
              <w:t>①</w:t>
            </w:r>
            <w:r w:rsidR="007610B2" w:rsidRPr="008E21E4">
              <w:rPr>
                <w:rFonts w:asciiTheme="majorEastAsia" w:eastAsiaTheme="majorEastAsia" w:hAnsiTheme="majorEastAsia" w:hint="eastAsia"/>
                <w:color w:val="000000" w:themeColor="text1"/>
                <w:sz w:val="22"/>
              </w:rPr>
              <w:t>ＮＰＯとの</w:t>
            </w:r>
            <w:r w:rsidRPr="008E21E4">
              <w:rPr>
                <w:rFonts w:asciiTheme="majorEastAsia" w:eastAsiaTheme="majorEastAsia" w:hAnsiTheme="majorEastAsia" w:hint="eastAsia"/>
                <w:color w:val="000000" w:themeColor="text1"/>
                <w:sz w:val="22"/>
              </w:rPr>
              <w:t>意見交換会について</w:t>
            </w:r>
          </w:p>
        </w:tc>
      </w:tr>
      <w:tr w:rsidR="008E21E4" w:rsidRPr="008E21E4" w:rsidTr="00FA7601">
        <w:trPr>
          <w:trHeight w:val="1293"/>
        </w:trPr>
        <w:tc>
          <w:tcPr>
            <w:tcW w:w="1510" w:type="dxa"/>
          </w:tcPr>
          <w:p w:rsidR="00E43A4C" w:rsidRPr="008E21E4" w:rsidRDefault="00E43A4C" w:rsidP="00FA7601">
            <w:pPr>
              <w:contextualSpacing/>
              <w:mirrorIndents/>
              <w:rPr>
                <w:rFonts w:asciiTheme="majorEastAsia" w:eastAsiaTheme="majorEastAsia" w:hAnsiTheme="majorEastAsia"/>
                <w:color w:val="000000" w:themeColor="text1"/>
                <w:sz w:val="22"/>
              </w:rPr>
            </w:pPr>
            <w:r w:rsidRPr="008E21E4">
              <w:rPr>
                <w:rFonts w:asciiTheme="majorEastAsia" w:eastAsiaTheme="majorEastAsia" w:hAnsiTheme="majorEastAsia" w:hint="eastAsia"/>
                <w:color w:val="000000" w:themeColor="text1"/>
                <w:sz w:val="22"/>
              </w:rPr>
              <w:t>第５回</w:t>
            </w:r>
          </w:p>
          <w:p w:rsidR="00E43A4C" w:rsidRPr="008E21E4" w:rsidRDefault="00E43A4C" w:rsidP="00FA7601">
            <w:pPr>
              <w:contextualSpacing/>
              <w:mirrorIndents/>
              <w:rPr>
                <w:rFonts w:asciiTheme="majorEastAsia" w:eastAsiaTheme="majorEastAsia" w:hAnsiTheme="majorEastAsia"/>
                <w:color w:val="000000" w:themeColor="text1"/>
                <w:szCs w:val="21"/>
              </w:rPr>
            </w:pPr>
            <w:r w:rsidRPr="008E21E4">
              <w:rPr>
                <w:rFonts w:asciiTheme="majorEastAsia" w:eastAsiaTheme="majorEastAsia" w:hAnsiTheme="majorEastAsia" w:hint="eastAsia"/>
                <w:color w:val="000000" w:themeColor="text1"/>
                <w:szCs w:val="21"/>
              </w:rPr>
              <w:t>平成26年</w:t>
            </w:r>
          </w:p>
          <w:p w:rsidR="00E43A4C" w:rsidRPr="008E21E4" w:rsidRDefault="00E43A4C" w:rsidP="00FA7601">
            <w:pPr>
              <w:contextualSpacing/>
              <w:mirrorIndents/>
              <w:rPr>
                <w:rFonts w:asciiTheme="majorEastAsia" w:eastAsiaTheme="majorEastAsia" w:hAnsiTheme="majorEastAsia"/>
                <w:color w:val="000000" w:themeColor="text1"/>
                <w:sz w:val="22"/>
              </w:rPr>
            </w:pPr>
            <w:r w:rsidRPr="008E21E4">
              <w:rPr>
                <w:rFonts w:asciiTheme="majorEastAsia" w:eastAsiaTheme="majorEastAsia" w:hAnsiTheme="majorEastAsia" w:hint="eastAsia"/>
                <w:color w:val="000000" w:themeColor="text1"/>
                <w:szCs w:val="21"/>
              </w:rPr>
              <w:t>８月８日</w:t>
            </w:r>
          </w:p>
        </w:tc>
        <w:tc>
          <w:tcPr>
            <w:tcW w:w="7513" w:type="dxa"/>
            <w:tcBorders>
              <w:right w:val="single" w:sz="4" w:space="0" w:color="auto"/>
            </w:tcBorders>
          </w:tcPr>
          <w:p w:rsidR="00E43A4C" w:rsidRPr="008E21E4" w:rsidRDefault="00E43A4C" w:rsidP="00FA7601">
            <w:pPr>
              <w:ind w:left="660" w:hangingChars="300" w:hanging="660"/>
              <w:contextualSpacing/>
              <w:mirrorIndents/>
              <w:rPr>
                <w:rFonts w:asciiTheme="majorEastAsia" w:eastAsiaTheme="majorEastAsia" w:hAnsiTheme="majorEastAsia"/>
                <w:color w:val="000000" w:themeColor="text1"/>
                <w:sz w:val="22"/>
              </w:rPr>
            </w:pPr>
            <w:r w:rsidRPr="008E21E4">
              <w:rPr>
                <w:rFonts w:asciiTheme="majorEastAsia" w:eastAsiaTheme="majorEastAsia" w:hAnsiTheme="majorEastAsia" w:hint="eastAsia"/>
                <w:color w:val="000000" w:themeColor="text1"/>
                <w:sz w:val="22"/>
              </w:rPr>
              <w:t>（１）大阪府特定非営利活動法人条例指定制度指定基準（案）について</w:t>
            </w:r>
          </w:p>
          <w:p w:rsidR="00E43A4C" w:rsidRPr="008E21E4" w:rsidRDefault="00E43A4C" w:rsidP="00FA7601">
            <w:pPr>
              <w:ind w:left="660" w:hangingChars="300" w:hanging="660"/>
              <w:contextualSpacing/>
              <w:mirrorIndents/>
              <w:rPr>
                <w:rFonts w:asciiTheme="majorEastAsia" w:eastAsiaTheme="majorEastAsia" w:hAnsiTheme="majorEastAsia"/>
                <w:color w:val="000000" w:themeColor="text1"/>
                <w:sz w:val="22"/>
              </w:rPr>
            </w:pPr>
            <w:r w:rsidRPr="008E21E4">
              <w:rPr>
                <w:rFonts w:asciiTheme="majorEastAsia" w:eastAsiaTheme="majorEastAsia" w:hAnsiTheme="majorEastAsia" w:hint="eastAsia"/>
                <w:color w:val="000000" w:themeColor="text1"/>
                <w:sz w:val="22"/>
              </w:rPr>
              <w:t>（２）ＮＰＯとの意見交換会について</w:t>
            </w:r>
          </w:p>
          <w:p w:rsidR="00E43A4C" w:rsidRPr="008E21E4" w:rsidRDefault="00E43A4C" w:rsidP="00FA7601">
            <w:pPr>
              <w:contextualSpacing/>
              <w:mirrorIndents/>
              <w:rPr>
                <w:rFonts w:asciiTheme="majorEastAsia" w:eastAsiaTheme="majorEastAsia" w:hAnsiTheme="majorEastAsia"/>
                <w:color w:val="000000" w:themeColor="text1"/>
                <w:sz w:val="22"/>
              </w:rPr>
            </w:pPr>
            <w:r w:rsidRPr="008E21E4">
              <w:rPr>
                <w:rFonts w:asciiTheme="majorEastAsia" w:eastAsiaTheme="majorEastAsia" w:hAnsiTheme="majorEastAsia" w:hint="eastAsia"/>
                <w:color w:val="000000" w:themeColor="text1"/>
                <w:sz w:val="22"/>
              </w:rPr>
              <w:t>（３）その他</w:t>
            </w:r>
          </w:p>
          <w:p w:rsidR="00E43A4C" w:rsidRPr="008E21E4" w:rsidRDefault="00E43A4C" w:rsidP="00FA7601">
            <w:pPr>
              <w:contextualSpacing/>
              <w:mirrorIndents/>
              <w:rPr>
                <w:rFonts w:asciiTheme="majorEastAsia" w:eastAsiaTheme="majorEastAsia" w:hAnsiTheme="majorEastAsia"/>
                <w:color w:val="000000" w:themeColor="text1"/>
                <w:sz w:val="22"/>
              </w:rPr>
            </w:pPr>
          </w:p>
        </w:tc>
      </w:tr>
      <w:tr w:rsidR="008E21E4" w:rsidRPr="008E21E4" w:rsidTr="00FA7601">
        <w:trPr>
          <w:trHeight w:val="1000"/>
        </w:trPr>
        <w:tc>
          <w:tcPr>
            <w:tcW w:w="1510" w:type="dxa"/>
          </w:tcPr>
          <w:p w:rsidR="00E43A4C" w:rsidRPr="008E21E4" w:rsidRDefault="00E43A4C" w:rsidP="00FA7601">
            <w:pPr>
              <w:contextualSpacing/>
              <w:mirrorIndents/>
              <w:rPr>
                <w:rFonts w:asciiTheme="majorEastAsia" w:eastAsiaTheme="majorEastAsia" w:hAnsiTheme="majorEastAsia"/>
                <w:color w:val="000000" w:themeColor="text1"/>
                <w:sz w:val="22"/>
              </w:rPr>
            </w:pPr>
            <w:r w:rsidRPr="008E21E4">
              <w:rPr>
                <w:rFonts w:asciiTheme="majorEastAsia" w:eastAsiaTheme="majorEastAsia" w:hAnsiTheme="majorEastAsia" w:hint="eastAsia"/>
                <w:color w:val="000000" w:themeColor="text1"/>
                <w:sz w:val="22"/>
              </w:rPr>
              <w:t>第６回</w:t>
            </w:r>
          </w:p>
          <w:p w:rsidR="00E43A4C" w:rsidRPr="008E21E4" w:rsidRDefault="00E43A4C" w:rsidP="00FA7601">
            <w:pPr>
              <w:contextualSpacing/>
              <w:mirrorIndents/>
              <w:rPr>
                <w:rFonts w:asciiTheme="majorEastAsia" w:eastAsiaTheme="majorEastAsia" w:hAnsiTheme="majorEastAsia"/>
                <w:color w:val="000000" w:themeColor="text1"/>
                <w:szCs w:val="21"/>
              </w:rPr>
            </w:pPr>
            <w:r w:rsidRPr="008E21E4">
              <w:rPr>
                <w:rFonts w:asciiTheme="majorEastAsia" w:eastAsiaTheme="majorEastAsia" w:hAnsiTheme="majorEastAsia" w:hint="eastAsia"/>
                <w:color w:val="000000" w:themeColor="text1"/>
                <w:szCs w:val="21"/>
              </w:rPr>
              <w:t>平成26年</w:t>
            </w:r>
          </w:p>
          <w:p w:rsidR="00E43A4C" w:rsidRPr="008E21E4" w:rsidRDefault="00E43A4C" w:rsidP="00FA7601">
            <w:pPr>
              <w:widowControl/>
              <w:contextualSpacing/>
              <w:mirrorIndents/>
              <w:rPr>
                <w:rFonts w:asciiTheme="majorEastAsia" w:eastAsiaTheme="majorEastAsia" w:hAnsiTheme="majorEastAsia"/>
                <w:color w:val="000000" w:themeColor="text1"/>
                <w:szCs w:val="21"/>
              </w:rPr>
            </w:pPr>
            <w:r w:rsidRPr="008E21E4">
              <w:rPr>
                <w:rFonts w:asciiTheme="majorEastAsia" w:eastAsiaTheme="majorEastAsia" w:hAnsiTheme="majorEastAsia" w:hint="eastAsia"/>
                <w:color w:val="000000" w:themeColor="text1"/>
                <w:szCs w:val="21"/>
              </w:rPr>
              <w:t>10月８日</w:t>
            </w:r>
          </w:p>
          <w:p w:rsidR="00E43A4C" w:rsidRPr="008E21E4" w:rsidRDefault="00E43A4C" w:rsidP="00FA7601">
            <w:pPr>
              <w:widowControl/>
              <w:contextualSpacing/>
              <w:mirrorIndents/>
              <w:rPr>
                <w:rFonts w:asciiTheme="majorEastAsia" w:eastAsiaTheme="majorEastAsia" w:hAnsiTheme="majorEastAsia"/>
                <w:color w:val="000000" w:themeColor="text1"/>
                <w:szCs w:val="21"/>
              </w:rPr>
            </w:pPr>
          </w:p>
        </w:tc>
        <w:tc>
          <w:tcPr>
            <w:tcW w:w="7513" w:type="dxa"/>
            <w:tcBorders>
              <w:right w:val="single" w:sz="4" w:space="0" w:color="auto"/>
            </w:tcBorders>
          </w:tcPr>
          <w:p w:rsidR="00473FE9" w:rsidRPr="008E21E4" w:rsidRDefault="00473FE9" w:rsidP="00473FE9">
            <w:pPr>
              <w:ind w:left="601" w:hangingChars="273" w:hanging="601"/>
              <w:contextualSpacing/>
              <w:mirrorIndents/>
              <w:rPr>
                <w:rFonts w:asciiTheme="majorEastAsia" w:eastAsiaTheme="majorEastAsia" w:hAnsiTheme="majorEastAsia"/>
                <w:color w:val="000000" w:themeColor="text1"/>
                <w:sz w:val="22"/>
              </w:rPr>
            </w:pPr>
            <w:r w:rsidRPr="008E21E4">
              <w:rPr>
                <w:rFonts w:asciiTheme="majorEastAsia" w:eastAsiaTheme="majorEastAsia" w:hAnsiTheme="majorEastAsia" w:hint="eastAsia"/>
                <w:color w:val="000000" w:themeColor="text1"/>
                <w:sz w:val="22"/>
              </w:rPr>
              <w:t>（１）</w:t>
            </w:r>
            <w:r w:rsidR="007610B2" w:rsidRPr="008E21E4">
              <w:rPr>
                <w:rFonts w:asciiTheme="majorEastAsia" w:eastAsiaTheme="majorEastAsia" w:hAnsiTheme="majorEastAsia" w:hint="eastAsia"/>
                <w:color w:val="000000" w:themeColor="text1"/>
                <w:sz w:val="22"/>
              </w:rPr>
              <w:t>ＮＰＯ</w:t>
            </w:r>
            <w:r w:rsidRPr="008E21E4">
              <w:rPr>
                <w:rFonts w:asciiTheme="majorEastAsia" w:eastAsiaTheme="majorEastAsia" w:hAnsiTheme="majorEastAsia" w:hint="eastAsia"/>
                <w:color w:val="000000" w:themeColor="text1"/>
                <w:sz w:val="22"/>
              </w:rPr>
              <w:t>との意見交換会</w:t>
            </w:r>
            <w:r w:rsidR="007610B2" w:rsidRPr="008E21E4">
              <w:rPr>
                <w:rFonts w:asciiTheme="majorEastAsia" w:eastAsiaTheme="majorEastAsia" w:hAnsiTheme="majorEastAsia" w:hint="eastAsia"/>
                <w:color w:val="000000" w:themeColor="text1"/>
                <w:sz w:val="22"/>
              </w:rPr>
              <w:t>、</w:t>
            </w:r>
            <w:r w:rsidRPr="008E21E4">
              <w:rPr>
                <w:rFonts w:asciiTheme="majorEastAsia" w:eastAsiaTheme="majorEastAsia" w:hAnsiTheme="majorEastAsia" w:hint="eastAsia"/>
                <w:color w:val="000000" w:themeColor="text1"/>
                <w:sz w:val="22"/>
              </w:rPr>
              <w:t>府民意見の募集における意見等及びこれらに対する大阪府の考え方について</w:t>
            </w:r>
          </w:p>
          <w:p w:rsidR="00E43A4C" w:rsidRPr="008E21E4" w:rsidRDefault="00473FE9" w:rsidP="00FA7601">
            <w:pPr>
              <w:ind w:left="440" w:hangingChars="200" w:hanging="440"/>
              <w:contextualSpacing/>
              <w:mirrorIndents/>
              <w:rPr>
                <w:rFonts w:asciiTheme="majorEastAsia" w:eastAsiaTheme="majorEastAsia" w:hAnsiTheme="majorEastAsia"/>
                <w:color w:val="000000" w:themeColor="text1"/>
                <w:sz w:val="22"/>
              </w:rPr>
            </w:pPr>
            <w:r w:rsidRPr="008E21E4">
              <w:rPr>
                <w:rFonts w:asciiTheme="majorEastAsia" w:eastAsiaTheme="majorEastAsia" w:hAnsiTheme="majorEastAsia" w:hint="eastAsia"/>
                <w:color w:val="000000" w:themeColor="text1"/>
                <w:sz w:val="22"/>
              </w:rPr>
              <w:t>（２</w:t>
            </w:r>
            <w:r w:rsidR="00E43A4C" w:rsidRPr="008E21E4">
              <w:rPr>
                <w:rFonts w:asciiTheme="majorEastAsia" w:eastAsiaTheme="majorEastAsia" w:hAnsiTheme="majorEastAsia" w:hint="eastAsia"/>
                <w:color w:val="000000" w:themeColor="text1"/>
                <w:sz w:val="22"/>
              </w:rPr>
              <w:t>）大阪府特定非営利活動法人条例指定制度指定基準について</w:t>
            </w:r>
          </w:p>
          <w:p w:rsidR="00E43A4C" w:rsidRPr="008E21E4" w:rsidRDefault="00E43A4C" w:rsidP="00FA7601">
            <w:pPr>
              <w:ind w:leftChars="100" w:left="430" w:hangingChars="100" w:hanging="220"/>
              <w:contextualSpacing/>
              <w:mirrorIndents/>
              <w:rPr>
                <w:rFonts w:asciiTheme="majorEastAsia" w:eastAsiaTheme="majorEastAsia" w:hAnsiTheme="majorEastAsia"/>
                <w:color w:val="000000" w:themeColor="text1"/>
                <w:sz w:val="22"/>
              </w:rPr>
            </w:pPr>
          </w:p>
        </w:tc>
      </w:tr>
      <w:tr w:rsidR="008E21E4" w:rsidRPr="008E21E4" w:rsidTr="00FA7601">
        <w:trPr>
          <w:trHeight w:val="1142"/>
        </w:trPr>
        <w:tc>
          <w:tcPr>
            <w:tcW w:w="1510" w:type="dxa"/>
          </w:tcPr>
          <w:p w:rsidR="00E43A4C" w:rsidRPr="008E21E4" w:rsidRDefault="00E43A4C" w:rsidP="00FA7601">
            <w:pPr>
              <w:contextualSpacing/>
              <w:mirrorIndents/>
              <w:rPr>
                <w:rFonts w:asciiTheme="majorEastAsia" w:eastAsiaTheme="majorEastAsia" w:hAnsiTheme="majorEastAsia"/>
                <w:color w:val="000000" w:themeColor="text1"/>
                <w:sz w:val="22"/>
              </w:rPr>
            </w:pPr>
            <w:r w:rsidRPr="008E21E4">
              <w:rPr>
                <w:rFonts w:asciiTheme="majorEastAsia" w:eastAsiaTheme="majorEastAsia" w:hAnsiTheme="majorEastAsia" w:hint="eastAsia"/>
                <w:color w:val="000000" w:themeColor="text1"/>
                <w:sz w:val="22"/>
              </w:rPr>
              <w:t>第７回</w:t>
            </w:r>
          </w:p>
          <w:p w:rsidR="00E43A4C" w:rsidRPr="008E21E4" w:rsidRDefault="00E43A4C" w:rsidP="00FA7601">
            <w:pPr>
              <w:contextualSpacing/>
              <w:mirrorIndents/>
              <w:rPr>
                <w:rFonts w:asciiTheme="majorEastAsia" w:eastAsiaTheme="majorEastAsia" w:hAnsiTheme="majorEastAsia"/>
                <w:color w:val="000000" w:themeColor="text1"/>
                <w:szCs w:val="21"/>
              </w:rPr>
            </w:pPr>
            <w:r w:rsidRPr="008E21E4">
              <w:rPr>
                <w:rFonts w:asciiTheme="majorEastAsia" w:eastAsiaTheme="majorEastAsia" w:hAnsiTheme="majorEastAsia" w:hint="eastAsia"/>
                <w:color w:val="000000" w:themeColor="text1"/>
                <w:szCs w:val="21"/>
              </w:rPr>
              <w:t>平成26年</w:t>
            </w:r>
          </w:p>
          <w:p w:rsidR="00E43A4C" w:rsidRPr="008E21E4" w:rsidRDefault="00E43A4C" w:rsidP="00FA7601">
            <w:pPr>
              <w:contextualSpacing/>
              <w:mirrorIndents/>
              <w:rPr>
                <w:rFonts w:asciiTheme="majorEastAsia" w:eastAsiaTheme="majorEastAsia" w:hAnsiTheme="majorEastAsia"/>
                <w:color w:val="000000" w:themeColor="text1"/>
                <w:szCs w:val="21"/>
              </w:rPr>
            </w:pPr>
            <w:r w:rsidRPr="008E21E4">
              <w:rPr>
                <w:rFonts w:asciiTheme="majorEastAsia" w:eastAsiaTheme="majorEastAsia" w:hAnsiTheme="majorEastAsia" w:hint="eastAsia"/>
                <w:color w:val="000000" w:themeColor="text1"/>
                <w:szCs w:val="21"/>
              </w:rPr>
              <w:t>10月24日</w:t>
            </w:r>
          </w:p>
          <w:p w:rsidR="00E43A4C" w:rsidRPr="008E21E4" w:rsidRDefault="00E43A4C" w:rsidP="00FA7601">
            <w:pPr>
              <w:contextualSpacing/>
              <w:mirrorIndents/>
              <w:rPr>
                <w:rFonts w:asciiTheme="majorEastAsia" w:eastAsiaTheme="majorEastAsia" w:hAnsiTheme="majorEastAsia"/>
                <w:color w:val="000000" w:themeColor="text1"/>
                <w:szCs w:val="21"/>
              </w:rPr>
            </w:pPr>
          </w:p>
        </w:tc>
        <w:tc>
          <w:tcPr>
            <w:tcW w:w="7513" w:type="dxa"/>
            <w:tcBorders>
              <w:right w:val="single" w:sz="4" w:space="0" w:color="auto"/>
            </w:tcBorders>
          </w:tcPr>
          <w:p w:rsidR="00E43A4C" w:rsidRPr="008E21E4" w:rsidRDefault="00E43A4C" w:rsidP="00FA7601">
            <w:pPr>
              <w:ind w:left="660" w:hangingChars="300" w:hanging="660"/>
              <w:contextualSpacing/>
              <w:mirrorIndents/>
              <w:rPr>
                <w:rFonts w:asciiTheme="majorEastAsia" w:eastAsiaTheme="majorEastAsia" w:hAnsiTheme="majorEastAsia"/>
                <w:color w:val="000000" w:themeColor="text1"/>
                <w:sz w:val="22"/>
              </w:rPr>
            </w:pPr>
            <w:r w:rsidRPr="008E21E4">
              <w:rPr>
                <w:rFonts w:asciiTheme="majorEastAsia" w:eastAsiaTheme="majorEastAsia" w:hAnsiTheme="majorEastAsia" w:hint="eastAsia"/>
                <w:color w:val="000000" w:themeColor="text1"/>
                <w:sz w:val="22"/>
              </w:rPr>
              <w:t>（１）大阪府特定非営利活動法人条例指定制度指定基準について</w:t>
            </w:r>
          </w:p>
        </w:tc>
      </w:tr>
    </w:tbl>
    <w:p w:rsidR="00E43A4C" w:rsidRPr="008E21E4" w:rsidRDefault="00E43A4C" w:rsidP="00E43A4C">
      <w:pPr>
        <w:adjustRightInd w:val="0"/>
        <w:snapToGrid w:val="0"/>
        <w:rPr>
          <w:rFonts w:asciiTheme="majorEastAsia" w:eastAsiaTheme="majorEastAsia" w:hAnsiTheme="majorEastAsia"/>
          <w:color w:val="000000" w:themeColor="text1"/>
        </w:rPr>
      </w:pPr>
    </w:p>
    <w:p w:rsidR="00E43A4C" w:rsidRPr="008E21E4" w:rsidRDefault="00473FE9" w:rsidP="00473FE9">
      <w:pPr>
        <w:widowControl/>
        <w:ind w:left="2692" w:hangingChars="1282" w:hanging="2692"/>
        <w:jc w:val="left"/>
        <w:rPr>
          <w:rFonts w:asciiTheme="majorEastAsia" w:eastAsiaTheme="majorEastAsia" w:hAnsiTheme="majorEastAsia"/>
          <w:color w:val="000000" w:themeColor="text1"/>
        </w:rPr>
      </w:pPr>
      <w:r w:rsidRPr="008E21E4">
        <w:rPr>
          <w:rFonts w:asciiTheme="majorEastAsia" w:eastAsiaTheme="majorEastAsia" w:hAnsiTheme="majorEastAsia" w:hint="eastAsia"/>
          <w:color w:val="000000" w:themeColor="text1"/>
        </w:rPr>
        <w:t xml:space="preserve">　　平成26年９月19日　「地方税法第37条の２第１項第４号に掲げる寄附金の控除対象に相応しい特定非営利活動法人の指定基準（案）について」　中間報告</w:t>
      </w:r>
    </w:p>
    <w:p w:rsidR="00010ED4" w:rsidRPr="008E21E4" w:rsidRDefault="00010ED4">
      <w:pPr>
        <w:widowControl/>
        <w:jc w:val="left"/>
        <w:rPr>
          <w:rFonts w:ascii="HG丸ｺﾞｼｯｸM-PRO" w:eastAsia="HG丸ｺﾞｼｯｸM-PRO" w:hAnsi="HG丸ｺﾞｼｯｸM-PRO"/>
          <w:noProof/>
          <w:color w:val="000000" w:themeColor="text1"/>
          <w:sz w:val="28"/>
          <w:szCs w:val="28"/>
        </w:rPr>
      </w:pPr>
      <w:r w:rsidRPr="008E21E4">
        <w:rPr>
          <w:rFonts w:ascii="HG丸ｺﾞｼｯｸM-PRO" w:eastAsia="HG丸ｺﾞｼｯｸM-PRO" w:hAnsi="HG丸ｺﾞｼｯｸM-PRO"/>
          <w:noProof/>
          <w:color w:val="000000" w:themeColor="text1"/>
          <w:sz w:val="28"/>
          <w:szCs w:val="28"/>
        </w:rPr>
        <w:br w:type="page"/>
      </w:r>
    </w:p>
    <w:p w:rsidR="00E43A4C" w:rsidRPr="008E21E4" w:rsidRDefault="00E43A4C" w:rsidP="00E43A4C">
      <w:pPr>
        <w:spacing w:line="400" w:lineRule="exact"/>
        <w:jc w:val="center"/>
        <w:rPr>
          <w:rFonts w:asciiTheme="majorEastAsia" w:eastAsiaTheme="majorEastAsia" w:hAnsiTheme="majorEastAsia"/>
          <w:noProof/>
          <w:color w:val="000000" w:themeColor="text1"/>
          <w:sz w:val="28"/>
          <w:szCs w:val="28"/>
        </w:rPr>
      </w:pPr>
      <w:r w:rsidRPr="008E21E4">
        <w:rPr>
          <w:rFonts w:asciiTheme="majorEastAsia" w:eastAsiaTheme="majorEastAsia" w:hAnsiTheme="majorEastAsia" w:hint="eastAsia"/>
          <w:noProof/>
          <w:color w:val="000000" w:themeColor="text1"/>
          <w:sz w:val="28"/>
          <w:szCs w:val="28"/>
        </w:rPr>
        <w:lastRenderedPageBreak/>
        <w:t>大阪府特定非営利活動法人条例指定制度検討審議会</w:t>
      </w:r>
      <w:r w:rsidR="007610B2" w:rsidRPr="008E21E4">
        <w:rPr>
          <w:rFonts w:asciiTheme="majorEastAsia" w:eastAsiaTheme="majorEastAsia" w:hAnsiTheme="majorEastAsia" w:hint="eastAsia"/>
          <w:noProof/>
          <w:color w:val="000000" w:themeColor="text1"/>
          <w:sz w:val="28"/>
          <w:szCs w:val="28"/>
        </w:rPr>
        <w:t xml:space="preserve">　</w:t>
      </w:r>
      <w:r w:rsidRPr="008E21E4">
        <w:rPr>
          <w:rFonts w:asciiTheme="majorEastAsia" w:eastAsiaTheme="majorEastAsia" w:hAnsiTheme="majorEastAsia" w:hint="eastAsia"/>
          <w:noProof/>
          <w:color w:val="000000" w:themeColor="text1"/>
          <w:sz w:val="28"/>
          <w:szCs w:val="28"/>
        </w:rPr>
        <w:t>委員名簿</w:t>
      </w:r>
    </w:p>
    <w:p w:rsidR="00E43A4C" w:rsidRPr="008E21E4" w:rsidRDefault="00E43A4C" w:rsidP="00E43A4C">
      <w:pPr>
        <w:rPr>
          <w:rFonts w:asciiTheme="majorEastAsia" w:eastAsiaTheme="majorEastAsia" w:hAnsiTheme="majorEastAsia"/>
          <w:color w:val="000000" w:themeColor="text1"/>
        </w:rPr>
      </w:pPr>
    </w:p>
    <w:p w:rsidR="00E43A4C" w:rsidRPr="008E21E4" w:rsidRDefault="00E43A4C" w:rsidP="00E43A4C">
      <w:pPr>
        <w:ind w:right="840"/>
        <w:rPr>
          <w:rFonts w:asciiTheme="majorEastAsia" w:eastAsiaTheme="majorEastAsia" w:hAnsiTheme="majorEastAsia"/>
          <w:color w:val="000000" w:themeColor="text1"/>
        </w:rPr>
      </w:pPr>
      <w:r w:rsidRPr="008E21E4">
        <w:rPr>
          <w:rFonts w:asciiTheme="majorEastAsia" w:eastAsiaTheme="majorEastAsia" w:hAnsiTheme="majorEastAsia" w:hint="eastAsia"/>
          <w:color w:val="000000" w:themeColor="text1"/>
        </w:rPr>
        <w:t xml:space="preserve">　＜</w:t>
      </w:r>
      <w:r w:rsidR="00010ED4" w:rsidRPr="008E21E4">
        <w:rPr>
          <w:rFonts w:asciiTheme="majorEastAsia" w:eastAsiaTheme="majorEastAsia" w:hAnsiTheme="majorEastAsia" w:hint="eastAsia"/>
          <w:color w:val="000000" w:themeColor="text1"/>
        </w:rPr>
        <w:t>50</w:t>
      </w:r>
      <w:r w:rsidRPr="008E21E4">
        <w:rPr>
          <w:rFonts w:asciiTheme="majorEastAsia" w:eastAsiaTheme="majorEastAsia" w:hAnsiTheme="majorEastAsia" w:hint="eastAsia"/>
          <w:color w:val="000000" w:themeColor="text1"/>
        </w:rPr>
        <w:t>音順・敬称略＞</w:t>
      </w:r>
    </w:p>
    <w:tbl>
      <w:tblPr>
        <w:tblStyle w:val="a5"/>
        <w:tblW w:w="9497" w:type="dxa"/>
        <w:tblInd w:w="250" w:type="dxa"/>
        <w:tblLayout w:type="fixed"/>
        <w:tblLook w:val="04A0" w:firstRow="1" w:lastRow="0" w:firstColumn="1" w:lastColumn="0" w:noHBand="0" w:noVBand="1"/>
      </w:tblPr>
      <w:tblGrid>
        <w:gridCol w:w="3544"/>
        <w:gridCol w:w="5265"/>
        <w:gridCol w:w="688"/>
      </w:tblGrid>
      <w:tr w:rsidR="008E21E4" w:rsidRPr="008E21E4" w:rsidTr="00850122">
        <w:trPr>
          <w:trHeight w:val="484"/>
        </w:trPr>
        <w:tc>
          <w:tcPr>
            <w:tcW w:w="3544" w:type="dxa"/>
            <w:vAlign w:val="center"/>
          </w:tcPr>
          <w:p w:rsidR="00850122" w:rsidRPr="008E21E4" w:rsidRDefault="00850122" w:rsidP="00FA7601">
            <w:pPr>
              <w:jc w:val="center"/>
              <w:rPr>
                <w:rFonts w:asciiTheme="majorEastAsia" w:eastAsiaTheme="majorEastAsia" w:hAnsiTheme="majorEastAsia"/>
                <w:color w:val="000000" w:themeColor="text1"/>
              </w:rPr>
            </w:pPr>
            <w:r w:rsidRPr="008E21E4">
              <w:rPr>
                <w:rFonts w:asciiTheme="majorEastAsia" w:eastAsiaTheme="majorEastAsia" w:hAnsiTheme="majorEastAsia" w:hint="eastAsia"/>
                <w:color w:val="000000" w:themeColor="text1"/>
              </w:rPr>
              <w:t>氏　　名</w:t>
            </w:r>
          </w:p>
        </w:tc>
        <w:tc>
          <w:tcPr>
            <w:tcW w:w="5265" w:type="dxa"/>
            <w:vAlign w:val="center"/>
          </w:tcPr>
          <w:p w:rsidR="00850122" w:rsidRPr="008E21E4" w:rsidRDefault="007610B2" w:rsidP="007610B2">
            <w:pPr>
              <w:jc w:val="center"/>
              <w:rPr>
                <w:rFonts w:asciiTheme="majorEastAsia" w:eastAsiaTheme="majorEastAsia" w:hAnsiTheme="majorEastAsia"/>
                <w:color w:val="000000" w:themeColor="text1"/>
              </w:rPr>
            </w:pPr>
            <w:r w:rsidRPr="008E21E4">
              <w:rPr>
                <w:rFonts w:asciiTheme="majorEastAsia" w:eastAsiaTheme="majorEastAsia" w:hAnsiTheme="majorEastAsia" w:hint="eastAsia"/>
                <w:color w:val="000000" w:themeColor="text1"/>
              </w:rPr>
              <w:t>職　　名</w:t>
            </w:r>
          </w:p>
        </w:tc>
        <w:tc>
          <w:tcPr>
            <w:tcW w:w="688" w:type="dxa"/>
            <w:vAlign w:val="center"/>
          </w:tcPr>
          <w:p w:rsidR="00850122" w:rsidRPr="008E21E4" w:rsidRDefault="00850122" w:rsidP="00850122">
            <w:pPr>
              <w:jc w:val="center"/>
              <w:rPr>
                <w:rFonts w:asciiTheme="majorEastAsia" w:eastAsiaTheme="majorEastAsia" w:hAnsiTheme="majorEastAsia"/>
                <w:color w:val="000000" w:themeColor="text1"/>
              </w:rPr>
            </w:pPr>
            <w:r w:rsidRPr="008E21E4">
              <w:rPr>
                <w:rFonts w:asciiTheme="majorEastAsia" w:eastAsiaTheme="majorEastAsia" w:hAnsiTheme="majorEastAsia" w:hint="eastAsia"/>
                <w:color w:val="000000" w:themeColor="text1"/>
              </w:rPr>
              <w:t>備考</w:t>
            </w:r>
          </w:p>
        </w:tc>
      </w:tr>
      <w:tr w:rsidR="008E21E4" w:rsidRPr="008E21E4" w:rsidTr="00850122">
        <w:trPr>
          <w:trHeight w:val="595"/>
        </w:trPr>
        <w:tc>
          <w:tcPr>
            <w:tcW w:w="3544" w:type="dxa"/>
            <w:vAlign w:val="center"/>
          </w:tcPr>
          <w:p w:rsidR="00850122" w:rsidRPr="008E21E4" w:rsidRDefault="00850122" w:rsidP="00FA7601">
            <w:pPr>
              <w:rPr>
                <w:rFonts w:asciiTheme="majorEastAsia" w:eastAsiaTheme="majorEastAsia" w:hAnsiTheme="majorEastAsia"/>
                <w:color w:val="000000" w:themeColor="text1"/>
              </w:rPr>
            </w:pPr>
            <w:r w:rsidRPr="008E21E4">
              <w:rPr>
                <w:rFonts w:asciiTheme="majorEastAsia" w:eastAsiaTheme="majorEastAsia" w:hAnsiTheme="majorEastAsia" w:hint="eastAsia"/>
                <w:color w:val="000000" w:themeColor="text1"/>
              </w:rPr>
              <w:t>相川　康子（あいかわ　やすこ）</w:t>
            </w:r>
          </w:p>
        </w:tc>
        <w:tc>
          <w:tcPr>
            <w:tcW w:w="5265" w:type="dxa"/>
            <w:vAlign w:val="center"/>
          </w:tcPr>
          <w:p w:rsidR="00850122" w:rsidRPr="008E21E4" w:rsidRDefault="00850122" w:rsidP="00FA7601">
            <w:pPr>
              <w:rPr>
                <w:rFonts w:asciiTheme="majorEastAsia" w:eastAsiaTheme="majorEastAsia" w:hAnsiTheme="majorEastAsia"/>
                <w:color w:val="000000" w:themeColor="text1"/>
              </w:rPr>
            </w:pPr>
            <w:r w:rsidRPr="008E21E4">
              <w:rPr>
                <w:rFonts w:asciiTheme="majorEastAsia" w:eastAsiaTheme="majorEastAsia" w:hAnsiTheme="majorEastAsia" w:hint="eastAsia"/>
                <w:color w:val="000000" w:themeColor="text1"/>
              </w:rPr>
              <w:t>特定非営利活動法人NPO政策研究所　専務理事</w:t>
            </w:r>
          </w:p>
        </w:tc>
        <w:tc>
          <w:tcPr>
            <w:tcW w:w="688" w:type="dxa"/>
            <w:vAlign w:val="center"/>
          </w:tcPr>
          <w:p w:rsidR="00850122" w:rsidRPr="008E21E4" w:rsidRDefault="00850122" w:rsidP="00850122">
            <w:pPr>
              <w:rPr>
                <w:rFonts w:asciiTheme="majorEastAsia" w:eastAsiaTheme="majorEastAsia" w:hAnsiTheme="majorEastAsia"/>
                <w:color w:val="000000" w:themeColor="text1"/>
              </w:rPr>
            </w:pPr>
          </w:p>
        </w:tc>
      </w:tr>
      <w:tr w:rsidR="008E21E4" w:rsidRPr="008E21E4" w:rsidTr="00850122">
        <w:trPr>
          <w:trHeight w:val="595"/>
        </w:trPr>
        <w:tc>
          <w:tcPr>
            <w:tcW w:w="3544" w:type="dxa"/>
            <w:vAlign w:val="center"/>
          </w:tcPr>
          <w:p w:rsidR="00850122" w:rsidRPr="008E21E4" w:rsidRDefault="00850122" w:rsidP="00FA7601">
            <w:pPr>
              <w:rPr>
                <w:rFonts w:asciiTheme="majorEastAsia" w:eastAsiaTheme="majorEastAsia" w:hAnsiTheme="majorEastAsia"/>
                <w:color w:val="000000" w:themeColor="text1"/>
              </w:rPr>
            </w:pPr>
            <w:r w:rsidRPr="008E21E4">
              <w:rPr>
                <w:rFonts w:asciiTheme="majorEastAsia" w:eastAsiaTheme="majorEastAsia" w:hAnsiTheme="majorEastAsia" w:hint="eastAsia"/>
                <w:color w:val="000000" w:themeColor="text1"/>
              </w:rPr>
              <w:t>池田　尚弘（いけだ　なおひろ）</w:t>
            </w:r>
          </w:p>
        </w:tc>
        <w:tc>
          <w:tcPr>
            <w:tcW w:w="5265" w:type="dxa"/>
            <w:vAlign w:val="center"/>
          </w:tcPr>
          <w:p w:rsidR="00850122" w:rsidRPr="008E21E4" w:rsidRDefault="007610B2" w:rsidP="00FA7601">
            <w:pPr>
              <w:rPr>
                <w:rFonts w:asciiTheme="majorEastAsia" w:eastAsiaTheme="majorEastAsia" w:hAnsiTheme="majorEastAsia"/>
                <w:color w:val="000000" w:themeColor="text1"/>
              </w:rPr>
            </w:pPr>
            <w:r w:rsidRPr="008E21E4">
              <w:rPr>
                <w:rFonts w:asciiTheme="majorEastAsia" w:eastAsiaTheme="majorEastAsia" w:hAnsiTheme="majorEastAsia" w:hint="eastAsia"/>
                <w:color w:val="000000" w:themeColor="text1"/>
              </w:rPr>
              <w:t>弁護士（</w:t>
            </w:r>
            <w:r w:rsidR="00850122" w:rsidRPr="008E21E4">
              <w:rPr>
                <w:rFonts w:asciiTheme="majorEastAsia" w:eastAsiaTheme="majorEastAsia" w:hAnsiTheme="majorEastAsia" w:hint="eastAsia"/>
                <w:color w:val="000000" w:themeColor="text1"/>
              </w:rPr>
              <w:t>大阪弁護士会</w:t>
            </w:r>
            <w:r w:rsidRPr="008E21E4">
              <w:rPr>
                <w:rFonts w:asciiTheme="majorEastAsia" w:eastAsiaTheme="majorEastAsia" w:hAnsiTheme="majorEastAsia" w:hint="eastAsia"/>
                <w:color w:val="000000" w:themeColor="text1"/>
              </w:rPr>
              <w:t>）</w:t>
            </w:r>
          </w:p>
        </w:tc>
        <w:tc>
          <w:tcPr>
            <w:tcW w:w="688" w:type="dxa"/>
            <w:vAlign w:val="center"/>
          </w:tcPr>
          <w:p w:rsidR="00850122" w:rsidRPr="008E21E4" w:rsidRDefault="00850122" w:rsidP="00850122">
            <w:pPr>
              <w:rPr>
                <w:rFonts w:asciiTheme="majorEastAsia" w:eastAsiaTheme="majorEastAsia" w:hAnsiTheme="majorEastAsia"/>
                <w:color w:val="000000" w:themeColor="text1"/>
              </w:rPr>
            </w:pPr>
          </w:p>
        </w:tc>
      </w:tr>
      <w:tr w:rsidR="008E21E4" w:rsidRPr="008E21E4" w:rsidTr="00850122">
        <w:trPr>
          <w:trHeight w:val="595"/>
        </w:trPr>
        <w:tc>
          <w:tcPr>
            <w:tcW w:w="3544" w:type="dxa"/>
            <w:vAlign w:val="center"/>
          </w:tcPr>
          <w:p w:rsidR="00850122" w:rsidRPr="008E21E4" w:rsidRDefault="00850122" w:rsidP="00FA7601">
            <w:pPr>
              <w:rPr>
                <w:rFonts w:asciiTheme="majorEastAsia" w:eastAsiaTheme="majorEastAsia" w:hAnsiTheme="majorEastAsia"/>
                <w:color w:val="000000" w:themeColor="text1"/>
              </w:rPr>
            </w:pPr>
            <w:r w:rsidRPr="008E21E4">
              <w:rPr>
                <w:rFonts w:asciiTheme="majorEastAsia" w:eastAsiaTheme="majorEastAsia" w:hAnsiTheme="majorEastAsia" w:hint="eastAsia"/>
                <w:color w:val="000000" w:themeColor="text1"/>
              </w:rPr>
              <w:t>武智　寛幸（たけち　ひろゆき）</w:t>
            </w:r>
          </w:p>
        </w:tc>
        <w:tc>
          <w:tcPr>
            <w:tcW w:w="5265" w:type="dxa"/>
            <w:vAlign w:val="center"/>
          </w:tcPr>
          <w:p w:rsidR="00850122" w:rsidRPr="008E21E4" w:rsidRDefault="007610B2" w:rsidP="00FA7601">
            <w:pPr>
              <w:rPr>
                <w:rFonts w:asciiTheme="majorEastAsia" w:eastAsiaTheme="majorEastAsia" w:hAnsiTheme="majorEastAsia"/>
                <w:color w:val="000000" w:themeColor="text1"/>
              </w:rPr>
            </w:pPr>
            <w:r w:rsidRPr="008E21E4">
              <w:rPr>
                <w:rFonts w:asciiTheme="majorEastAsia" w:eastAsiaTheme="majorEastAsia" w:hAnsiTheme="majorEastAsia" w:hint="eastAsia"/>
                <w:color w:val="000000" w:themeColor="text1"/>
              </w:rPr>
              <w:t>税理士（</w:t>
            </w:r>
            <w:r w:rsidR="00850122" w:rsidRPr="008E21E4">
              <w:rPr>
                <w:rFonts w:asciiTheme="majorEastAsia" w:eastAsiaTheme="majorEastAsia" w:hAnsiTheme="majorEastAsia" w:hint="eastAsia"/>
                <w:color w:val="000000" w:themeColor="text1"/>
              </w:rPr>
              <w:t>近畿税理士会</w:t>
            </w:r>
            <w:r w:rsidRPr="008E21E4">
              <w:rPr>
                <w:rFonts w:asciiTheme="majorEastAsia" w:eastAsiaTheme="majorEastAsia" w:hAnsiTheme="majorEastAsia" w:hint="eastAsia"/>
                <w:color w:val="000000" w:themeColor="text1"/>
              </w:rPr>
              <w:t>）</w:t>
            </w:r>
          </w:p>
        </w:tc>
        <w:tc>
          <w:tcPr>
            <w:tcW w:w="688" w:type="dxa"/>
            <w:vAlign w:val="center"/>
          </w:tcPr>
          <w:p w:rsidR="00850122" w:rsidRPr="008E21E4" w:rsidRDefault="00850122" w:rsidP="00850122">
            <w:pPr>
              <w:rPr>
                <w:rFonts w:asciiTheme="majorEastAsia" w:eastAsiaTheme="majorEastAsia" w:hAnsiTheme="majorEastAsia"/>
                <w:color w:val="000000" w:themeColor="text1"/>
              </w:rPr>
            </w:pPr>
          </w:p>
        </w:tc>
      </w:tr>
      <w:tr w:rsidR="008E21E4" w:rsidRPr="008E21E4" w:rsidTr="00850122">
        <w:trPr>
          <w:trHeight w:val="692"/>
        </w:trPr>
        <w:tc>
          <w:tcPr>
            <w:tcW w:w="3544" w:type="dxa"/>
            <w:vAlign w:val="center"/>
          </w:tcPr>
          <w:p w:rsidR="00850122" w:rsidRPr="008E21E4" w:rsidRDefault="00850122" w:rsidP="00FA7601">
            <w:pPr>
              <w:rPr>
                <w:rFonts w:asciiTheme="majorEastAsia" w:eastAsiaTheme="majorEastAsia" w:hAnsiTheme="majorEastAsia"/>
                <w:color w:val="000000" w:themeColor="text1"/>
              </w:rPr>
            </w:pPr>
            <w:r w:rsidRPr="008E21E4">
              <w:rPr>
                <w:rFonts w:asciiTheme="majorEastAsia" w:eastAsiaTheme="majorEastAsia" w:hAnsiTheme="majorEastAsia" w:hint="eastAsia"/>
                <w:color w:val="000000" w:themeColor="text1"/>
              </w:rPr>
              <w:t>初谷　勇</w:t>
            </w:r>
            <w:r w:rsidR="00010ED4" w:rsidRPr="008E21E4">
              <w:rPr>
                <w:rFonts w:asciiTheme="majorEastAsia" w:eastAsiaTheme="majorEastAsia" w:hAnsiTheme="majorEastAsia" w:hint="eastAsia"/>
                <w:color w:val="000000" w:themeColor="text1"/>
              </w:rPr>
              <w:t xml:space="preserve">  </w:t>
            </w:r>
            <w:r w:rsidRPr="008E21E4">
              <w:rPr>
                <w:rFonts w:asciiTheme="majorEastAsia" w:eastAsiaTheme="majorEastAsia" w:hAnsiTheme="majorEastAsia" w:hint="eastAsia"/>
                <w:color w:val="000000" w:themeColor="text1"/>
              </w:rPr>
              <w:t>（はつたに　いさむ）</w:t>
            </w:r>
          </w:p>
        </w:tc>
        <w:tc>
          <w:tcPr>
            <w:tcW w:w="5265" w:type="dxa"/>
            <w:vAlign w:val="center"/>
          </w:tcPr>
          <w:p w:rsidR="00850122" w:rsidRPr="008E21E4" w:rsidRDefault="00850122" w:rsidP="00FA7601">
            <w:pPr>
              <w:rPr>
                <w:rFonts w:asciiTheme="majorEastAsia" w:eastAsiaTheme="majorEastAsia" w:hAnsiTheme="majorEastAsia"/>
                <w:color w:val="000000" w:themeColor="text1"/>
              </w:rPr>
            </w:pPr>
            <w:r w:rsidRPr="008E21E4">
              <w:rPr>
                <w:rFonts w:asciiTheme="majorEastAsia" w:eastAsiaTheme="majorEastAsia" w:hAnsiTheme="majorEastAsia" w:hint="eastAsia"/>
                <w:color w:val="000000" w:themeColor="text1"/>
              </w:rPr>
              <w:t>大阪商業大学総合経営学部　教授</w:t>
            </w:r>
          </w:p>
        </w:tc>
        <w:tc>
          <w:tcPr>
            <w:tcW w:w="688" w:type="dxa"/>
            <w:vAlign w:val="center"/>
          </w:tcPr>
          <w:p w:rsidR="00850122" w:rsidRPr="008E21E4" w:rsidRDefault="00850122" w:rsidP="00850122">
            <w:pPr>
              <w:rPr>
                <w:rFonts w:asciiTheme="majorEastAsia" w:eastAsiaTheme="majorEastAsia" w:hAnsiTheme="majorEastAsia"/>
                <w:color w:val="000000" w:themeColor="text1"/>
              </w:rPr>
            </w:pPr>
            <w:r w:rsidRPr="008E21E4">
              <w:rPr>
                <w:rFonts w:asciiTheme="majorEastAsia" w:eastAsiaTheme="majorEastAsia" w:hAnsiTheme="majorEastAsia" w:hint="eastAsia"/>
                <w:color w:val="000000" w:themeColor="text1"/>
              </w:rPr>
              <w:t>◎</w:t>
            </w:r>
          </w:p>
        </w:tc>
      </w:tr>
      <w:tr w:rsidR="008E21E4" w:rsidRPr="008E21E4" w:rsidTr="00850122">
        <w:trPr>
          <w:trHeight w:val="633"/>
        </w:trPr>
        <w:tc>
          <w:tcPr>
            <w:tcW w:w="3544" w:type="dxa"/>
            <w:vAlign w:val="center"/>
          </w:tcPr>
          <w:p w:rsidR="00850122" w:rsidRPr="008E21E4" w:rsidRDefault="00850122" w:rsidP="00FA7601">
            <w:pPr>
              <w:rPr>
                <w:rFonts w:asciiTheme="majorEastAsia" w:eastAsiaTheme="majorEastAsia" w:hAnsiTheme="majorEastAsia"/>
                <w:color w:val="000000" w:themeColor="text1"/>
              </w:rPr>
            </w:pPr>
            <w:r w:rsidRPr="008E21E4">
              <w:rPr>
                <w:rFonts w:asciiTheme="majorEastAsia" w:eastAsiaTheme="majorEastAsia" w:hAnsiTheme="majorEastAsia" w:hint="eastAsia"/>
                <w:color w:val="000000" w:themeColor="text1"/>
              </w:rPr>
              <w:t>水谷　綾</w:t>
            </w:r>
            <w:r w:rsidR="00010ED4" w:rsidRPr="008E21E4">
              <w:rPr>
                <w:rFonts w:asciiTheme="majorEastAsia" w:eastAsiaTheme="majorEastAsia" w:hAnsiTheme="majorEastAsia" w:hint="eastAsia"/>
                <w:color w:val="000000" w:themeColor="text1"/>
              </w:rPr>
              <w:t xml:space="preserve">  </w:t>
            </w:r>
            <w:r w:rsidRPr="008E21E4">
              <w:rPr>
                <w:rFonts w:asciiTheme="majorEastAsia" w:eastAsiaTheme="majorEastAsia" w:hAnsiTheme="majorEastAsia" w:hint="eastAsia"/>
                <w:color w:val="000000" w:themeColor="text1"/>
              </w:rPr>
              <w:t>（みずたに　あや）</w:t>
            </w:r>
          </w:p>
        </w:tc>
        <w:tc>
          <w:tcPr>
            <w:tcW w:w="5265" w:type="dxa"/>
            <w:vAlign w:val="center"/>
          </w:tcPr>
          <w:p w:rsidR="00850122" w:rsidRPr="008E21E4" w:rsidRDefault="00850122" w:rsidP="00FA7601">
            <w:pPr>
              <w:rPr>
                <w:rFonts w:asciiTheme="majorEastAsia" w:eastAsiaTheme="majorEastAsia" w:hAnsiTheme="majorEastAsia"/>
                <w:color w:val="000000" w:themeColor="text1"/>
              </w:rPr>
            </w:pPr>
            <w:r w:rsidRPr="008E21E4">
              <w:rPr>
                <w:rFonts w:asciiTheme="majorEastAsia" w:eastAsiaTheme="majorEastAsia" w:hAnsiTheme="majorEastAsia" w:hint="eastAsia"/>
                <w:color w:val="000000" w:themeColor="text1"/>
              </w:rPr>
              <w:t>社会福祉法人大阪ボランティア協会　事務局長</w:t>
            </w:r>
          </w:p>
        </w:tc>
        <w:tc>
          <w:tcPr>
            <w:tcW w:w="688" w:type="dxa"/>
            <w:vAlign w:val="center"/>
          </w:tcPr>
          <w:p w:rsidR="00850122" w:rsidRPr="008E21E4" w:rsidRDefault="00850122" w:rsidP="00850122">
            <w:pPr>
              <w:rPr>
                <w:rFonts w:asciiTheme="majorEastAsia" w:eastAsiaTheme="majorEastAsia" w:hAnsiTheme="majorEastAsia"/>
                <w:color w:val="000000" w:themeColor="text1"/>
              </w:rPr>
            </w:pPr>
            <w:r w:rsidRPr="008E21E4">
              <w:rPr>
                <w:rFonts w:asciiTheme="majorEastAsia" w:eastAsiaTheme="majorEastAsia" w:hAnsiTheme="majorEastAsia" w:hint="eastAsia"/>
                <w:color w:val="000000" w:themeColor="text1"/>
              </w:rPr>
              <w:t>○</w:t>
            </w:r>
          </w:p>
        </w:tc>
      </w:tr>
    </w:tbl>
    <w:p w:rsidR="00850122" w:rsidRPr="008E21E4" w:rsidRDefault="00850122">
      <w:pPr>
        <w:widowControl/>
        <w:jc w:val="left"/>
        <w:rPr>
          <w:rFonts w:asciiTheme="majorEastAsia" w:eastAsiaTheme="majorEastAsia" w:hAnsiTheme="majorEastAsia"/>
          <w:color w:val="000000" w:themeColor="text1"/>
        </w:rPr>
      </w:pPr>
    </w:p>
    <w:p w:rsidR="00850122" w:rsidRPr="008E21E4" w:rsidRDefault="00850122">
      <w:pPr>
        <w:widowControl/>
        <w:jc w:val="left"/>
        <w:rPr>
          <w:rFonts w:asciiTheme="majorEastAsia" w:eastAsiaTheme="majorEastAsia" w:hAnsiTheme="majorEastAsia"/>
          <w:color w:val="000000" w:themeColor="text1"/>
        </w:rPr>
      </w:pPr>
      <w:r w:rsidRPr="008E21E4">
        <w:rPr>
          <w:rFonts w:asciiTheme="majorEastAsia" w:eastAsiaTheme="majorEastAsia" w:hAnsiTheme="majorEastAsia" w:hint="eastAsia"/>
          <w:color w:val="000000" w:themeColor="text1"/>
        </w:rPr>
        <w:t xml:space="preserve">　　◎会長　　○副会長</w:t>
      </w:r>
    </w:p>
    <w:p w:rsidR="00850122" w:rsidRPr="008E21E4" w:rsidRDefault="00850122">
      <w:pPr>
        <w:widowControl/>
        <w:jc w:val="left"/>
        <w:rPr>
          <w:rFonts w:asciiTheme="minorEastAsia" w:hAnsiTheme="minorEastAsia"/>
          <w:color w:val="000000" w:themeColor="text1"/>
        </w:rPr>
      </w:pPr>
      <w:r w:rsidRPr="008E21E4">
        <w:rPr>
          <w:rFonts w:asciiTheme="minorEastAsia" w:hAnsiTheme="minorEastAsia"/>
          <w:color w:val="000000" w:themeColor="text1"/>
        </w:rPr>
        <w:br w:type="page"/>
      </w:r>
    </w:p>
    <w:p w:rsidR="00E43A4C" w:rsidRPr="008E21E4" w:rsidRDefault="00E43A4C">
      <w:pPr>
        <w:widowControl/>
        <w:jc w:val="left"/>
        <w:rPr>
          <w:rFonts w:asciiTheme="minorEastAsia" w:hAnsiTheme="minorEastAsia"/>
          <w:color w:val="000000" w:themeColor="text1"/>
        </w:rPr>
      </w:pPr>
    </w:p>
    <w:p w:rsidR="00E43A4C" w:rsidRPr="008E21E4" w:rsidRDefault="00E43A4C" w:rsidP="00E43A4C">
      <w:pPr>
        <w:autoSpaceDN w:val="0"/>
        <w:ind w:right="-2"/>
        <w:jc w:val="center"/>
        <w:rPr>
          <w:rFonts w:asciiTheme="majorEastAsia" w:eastAsiaTheme="majorEastAsia" w:hAnsiTheme="majorEastAsia" w:cs="Times New Roman"/>
          <w:color w:val="000000" w:themeColor="text1"/>
          <w:sz w:val="28"/>
          <w:szCs w:val="28"/>
        </w:rPr>
      </w:pPr>
      <w:r w:rsidRPr="008E21E4">
        <w:rPr>
          <w:rFonts w:asciiTheme="majorEastAsia" w:eastAsiaTheme="majorEastAsia" w:hAnsiTheme="majorEastAsia" w:cs="Times New Roman" w:hint="eastAsia"/>
          <w:color w:val="000000" w:themeColor="text1"/>
          <w:sz w:val="28"/>
          <w:szCs w:val="28"/>
        </w:rPr>
        <w:t>大阪府特定非営利活動法人条例指定制度検討審議会規則</w:t>
      </w:r>
    </w:p>
    <w:p w:rsidR="00E43A4C" w:rsidRPr="008E21E4" w:rsidRDefault="00E43A4C" w:rsidP="00E43A4C">
      <w:pPr>
        <w:autoSpaceDN w:val="0"/>
        <w:ind w:right="-2"/>
        <w:jc w:val="right"/>
        <w:rPr>
          <w:rFonts w:asciiTheme="majorEastAsia" w:eastAsiaTheme="majorEastAsia" w:hAnsiTheme="majorEastAsia" w:cs="Times New Roman"/>
          <w:color w:val="000000" w:themeColor="text1"/>
          <w:sz w:val="24"/>
          <w:szCs w:val="24"/>
        </w:rPr>
      </w:pPr>
      <w:r w:rsidRPr="008E21E4">
        <w:rPr>
          <w:rFonts w:asciiTheme="majorEastAsia" w:eastAsiaTheme="majorEastAsia" w:hAnsiTheme="majorEastAsia" w:cs="Times New Roman" w:hint="eastAsia"/>
          <w:color w:val="000000" w:themeColor="text1"/>
          <w:sz w:val="24"/>
          <w:szCs w:val="24"/>
        </w:rPr>
        <w:t>大阪府規則第六十三号</w:t>
      </w:r>
    </w:p>
    <w:p w:rsidR="00E43A4C" w:rsidRPr="008E21E4" w:rsidRDefault="00E43A4C" w:rsidP="00E43A4C">
      <w:pPr>
        <w:autoSpaceDN w:val="0"/>
        <w:ind w:right="-2"/>
        <w:rPr>
          <w:rFonts w:asciiTheme="majorEastAsia" w:eastAsiaTheme="majorEastAsia" w:hAnsiTheme="majorEastAsia" w:cs="Times New Roman"/>
          <w:color w:val="000000" w:themeColor="text1"/>
          <w:sz w:val="24"/>
          <w:szCs w:val="24"/>
        </w:rPr>
      </w:pPr>
      <w:r w:rsidRPr="008E21E4">
        <w:rPr>
          <w:rFonts w:asciiTheme="majorEastAsia" w:eastAsiaTheme="majorEastAsia" w:hAnsiTheme="majorEastAsia" w:cs="Times New Roman" w:hint="eastAsia"/>
          <w:color w:val="000000" w:themeColor="text1"/>
          <w:sz w:val="24"/>
          <w:szCs w:val="24"/>
        </w:rPr>
        <w:t>（趣旨）</w:t>
      </w:r>
    </w:p>
    <w:p w:rsidR="00E43A4C" w:rsidRPr="008E21E4" w:rsidRDefault="00E43A4C" w:rsidP="00E43A4C">
      <w:pPr>
        <w:autoSpaceDN w:val="0"/>
        <w:ind w:left="240" w:right="-2" w:hangingChars="100" w:hanging="240"/>
        <w:rPr>
          <w:rFonts w:asciiTheme="majorEastAsia" w:eastAsiaTheme="majorEastAsia" w:hAnsiTheme="majorEastAsia" w:cs="Times New Roman"/>
          <w:color w:val="000000" w:themeColor="text1"/>
          <w:sz w:val="24"/>
          <w:szCs w:val="24"/>
        </w:rPr>
      </w:pPr>
      <w:r w:rsidRPr="008E21E4">
        <w:rPr>
          <w:rFonts w:asciiTheme="majorEastAsia" w:eastAsiaTheme="majorEastAsia" w:hAnsiTheme="majorEastAsia" w:cs="Times New Roman" w:hint="eastAsia"/>
          <w:color w:val="000000" w:themeColor="text1"/>
          <w:sz w:val="24"/>
          <w:szCs w:val="24"/>
        </w:rPr>
        <w:t>第一条　この規則は、大阪府附属機関条例（昭和二十七年大阪府条例第三十九号）第六条の規定に基づき、大阪府特定非営利活動法人条例指定制度検討審議会（以　下「審議会」という。）の組織、委員の報酬及び費用弁償の額その他審議会に関し必要な事項を定めるものとする。</w:t>
      </w:r>
    </w:p>
    <w:p w:rsidR="00E43A4C" w:rsidRPr="008E21E4" w:rsidRDefault="00E43A4C" w:rsidP="00E43A4C">
      <w:pPr>
        <w:autoSpaceDN w:val="0"/>
        <w:ind w:left="240" w:right="-2" w:hangingChars="100" w:hanging="240"/>
        <w:rPr>
          <w:rFonts w:asciiTheme="majorEastAsia" w:eastAsiaTheme="majorEastAsia" w:hAnsiTheme="majorEastAsia" w:cs="Times New Roman"/>
          <w:color w:val="000000" w:themeColor="text1"/>
          <w:sz w:val="24"/>
          <w:szCs w:val="24"/>
        </w:rPr>
      </w:pPr>
      <w:r w:rsidRPr="008E21E4">
        <w:rPr>
          <w:rFonts w:asciiTheme="majorEastAsia" w:eastAsiaTheme="majorEastAsia" w:hAnsiTheme="majorEastAsia" w:cs="Times New Roman" w:hint="eastAsia"/>
          <w:color w:val="000000" w:themeColor="text1"/>
          <w:sz w:val="24"/>
          <w:szCs w:val="24"/>
        </w:rPr>
        <w:t>（職務）</w:t>
      </w:r>
    </w:p>
    <w:p w:rsidR="00E43A4C" w:rsidRPr="008E21E4" w:rsidRDefault="00E43A4C" w:rsidP="00E43A4C">
      <w:pPr>
        <w:autoSpaceDN w:val="0"/>
        <w:ind w:left="240" w:right="-2" w:hangingChars="100" w:hanging="240"/>
        <w:rPr>
          <w:rFonts w:asciiTheme="majorEastAsia" w:eastAsiaTheme="majorEastAsia" w:hAnsiTheme="majorEastAsia" w:cs="Times New Roman"/>
          <w:color w:val="000000" w:themeColor="text1"/>
          <w:sz w:val="24"/>
          <w:szCs w:val="24"/>
        </w:rPr>
      </w:pPr>
      <w:r w:rsidRPr="008E21E4">
        <w:rPr>
          <w:rFonts w:asciiTheme="majorEastAsia" w:eastAsiaTheme="majorEastAsia" w:hAnsiTheme="majorEastAsia" w:cs="Times New Roman" w:hint="eastAsia"/>
          <w:color w:val="000000" w:themeColor="text1"/>
          <w:sz w:val="24"/>
          <w:szCs w:val="24"/>
        </w:rPr>
        <w:t>第二条　審議会は、知事の諮問に応じて、大阪府附属機関条例別表第一第一号の表に掲げる当該担任事務について調査審議し、意見を述べるものとする。</w:t>
      </w:r>
    </w:p>
    <w:p w:rsidR="00E43A4C" w:rsidRPr="008E21E4" w:rsidRDefault="00E43A4C" w:rsidP="00E43A4C">
      <w:pPr>
        <w:autoSpaceDN w:val="0"/>
        <w:ind w:left="240" w:right="-2" w:hangingChars="100" w:hanging="240"/>
        <w:rPr>
          <w:rFonts w:asciiTheme="majorEastAsia" w:eastAsiaTheme="majorEastAsia" w:hAnsiTheme="majorEastAsia" w:cs="Times New Roman"/>
          <w:color w:val="000000" w:themeColor="text1"/>
          <w:sz w:val="24"/>
          <w:szCs w:val="24"/>
        </w:rPr>
      </w:pPr>
      <w:r w:rsidRPr="008E21E4">
        <w:rPr>
          <w:rFonts w:asciiTheme="majorEastAsia" w:eastAsiaTheme="majorEastAsia" w:hAnsiTheme="majorEastAsia" w:cs="Times New Roman" w:hint="eastAsia"/>
          <w:color w:val="000000" w:themeColor="text1"/>
          <w:sz w:val="24"/>
          <w:szCs w:val="24"/>
        </w:rPr>
        <w:t>（組織）</w:t>
      </w:r>
    </w:p>
    <w:p w:rsidR="00E43A4C" w:rsidRPr="008E21E4" w:rsidRDefault="00E43A4C" w:rsidP="00E43A4C">
      <w:pPr>
        <w:autoSpaceDN w:val="0"/>
        <w:ind w:left="240" w:right="-2" w:hangingChars="100" w:hanging="240"/>
        <w:rPr>
          <w:rFonts w:asciiTheme="majorEastAsia" w:eastAsiaTheme="majorEastAsia" w:hAnsiTheme="majorEastAsia" w:cs="Times New Roman"/>
          <w:color w:val="000000" w:themeColor="text1"/>
          <w:sz w:val="24"/>
          <w:szCs w:val="24"/>
        </w:rPr>
      </w:pPr>
      <w:r w:rsidRPr="008E21E4">
        <w:rPr>
          <w:rFonts w:asciiTheme="majorEastAsia" w:eastAsiaTheme="majorEastAsia" w:hAnsiTheme="majorEastAsia" w:cs="Times New Roman" w:hint="eastAsia"/>
          <w:color w:val="000000" w:themeColor="text1"/>
          <w:sz w:val="24"/>
          <w:szCs w:val="24"/>
        </w:rPr>
        <w:t>第三条　審議会は、委員五人以内で組織する。</w:t>
      </w:r>
    </w:p>
    <w:p w:rsidR="00E43A4C" w:rsidRPr="008E21E4" w:rsidRDefault="00E43A4C" w:rsidP="00E43A4C">
      <w:pPr>
        <w:autoSpaceDN w:val="0"/>
        <w:ind w:left="240" w:right="-2" w:hangingChars="100" w:hanging="240"/>
        <w:rPr>
          <w:rFonts w:asciiTheme="majorEastAsia" w:eastAsiaTheme="majorEastAsia" w:hAnsiTheme="majorEastAsia" w:cs="Times New Roman"/>
          <w:color w:val="000000" w:themeColor="text1"/>
          <w:sz w:val="24"/>
          <w:szCs w:val="24"/>
        </w:rPr>
      </w:pPr>
      <w:r w:rsidRPr="008E21E4">
        <w:rPr>
          <w:rFonts w:asciiTheme="majorEastAsia" w:eastAsiaTheme="majorEastAsia" w:hAnsiTheme="majorEastAsia" w:cs="Times New Roman" w:hint="eastAsia"/>
          <w:color w:val="000000" w:themeColor="text1"/>
          <w:sz w:val="24"/>
          <w:szCs w:val="24"/>
        </w:rPr>
        <w:t>２　委員は、学識経験のある者、特定非営利活動促進法（平成十年法律第七号）第二条第二項に規定する特定非営利活動法人の組織、運営等に関して優れた識見を有する者その他知事が適当と認める者のうちから、知事が任命する。</w:t>
      </w:r>
    </w:p>
    <w:p w:rsidR="00E43A4C" w:rsidRPr="008E21E4" w:rsidRDefault="00E43A4C" w:rsidP="00E43A4C">
      <w:pPr>
        <w:autoSpaceDN w:val="0"/>
        <w:ind w:left="240" w:right="-2" w:hangingChars="100" w:hanging="240"/>
        <w:rPr>
          <w:rFonts w:asciiTheme="majorEastAsia" w:eastAsiaTheme="majorEastAsia" w:hAnsiTheme="majorEastAsia" w:cs="Times New Roman"/>
          <w:color w:val="000000" w:themeColor="text1"/>
          <w:sz w:val="24"/>
          <w:szCs w:val="24"/>
        </w:rPr>
      </w:pPr>
      <w:r w:rsidRPr="008E21E4">
        <w:rPr>
          <w:rFonts w:asciiTheme="majorEastAsia" w:eastAsiaTheme="majorEastAsia" w:hAnsiTheme="majorEastAsia" w:cs="Times New Roman" w:hint="eastAsia"/>
          <w:color w:val="000000" w:themeColor="text1"/>
          <w:sz w:val="24"/>
          <w:szCs w:val="24"/>
        </w:rPr>
        <w:t>３　委員の任期は、一年以内で知事が別に定める期間とする。ただし、補欠の委員は、前任者の残任期間とする。</w:t>
      </w:r>
    </w:p>
    <w:p w:rsidR="00E43A4C" w:rsidRPr="008E21E4" w:rsidRDefault="00E43A4C" w:rsidP="00E43A4C">
      <w:pPr>
        <w:autoSpaceDN w:val="0"/>
        <w:ind w:right="-2"/>
        <w:rPr>
          <w:rFonts w:asciiTheme="majorEastAsia" w:eastAsiaTheme="majorEastAsia" w:hAnsiTheme="majorEastAsia" w:cs="Times New Roman"/>
          <w:color w:val="000000" w:themeColor="text1"/>
          <w:sz w:val="24"/>
          <w:szCs w:val="24"/>
        </w:rPr>
      </w:pPr>
      <w:r w:rsidRPr="008E21E4">
        <w:rPr>
          <w:rFonts w:asciiTheme="majorEastAsia" w:eastAsiaTheme="majorEastAsia" w:hAnsiTheme="majorEastAsia" w:cs="Times New Roman" w:hint="eastAsia"/>
          <w:color w:val="000000" w:themeColor="text1"/>
          <w:sz w:val="24"/>
          <w:szCs w:val="24"/>
        </w:rPr>
        <w:t>（会長）</w:t>
      </w:r>
    </w:p>
    <w:p w:rsidR="00E43A4C" w:rsidRPr="008E21E4" w:rsidRDefault="00E43A4C" w:rsidP="00E43A4C">
      <w:pPr>
        <w:autoSpaceDN w:val="0"/>
        <w:ind w:right="-2"/>
        <w:rPr>
          <w:rFonts w:asciiTheme="majorEastAsia" w:eastAsiaTheme="majorEastAsia" w:hAnsiTheme="majorEastAsia" w:cs="Times New Roman"/>
          <w:color w:val="000000" w:themeColor="text1"/>
          <w:sz w:val="24"/>
          <w:szCs w:val="24"/>
        </w:rPr>
      </w:pPr>
      <w:r w:rsidRPr="008E21E4">
        <w:rPr>
          <w:rFonts w:asciiTheme="majorEastAsia" w:eastAsiaTheme="majorEastAsia" w:hAnsiTheme="majorEastAsia" w:cs="Times New Roman" w:hint="eastAsia"/>
          <w:color w:val="000000" w:themeColor="text1"/>
          <w:sz w:val="24"/>
          <w:szCs w:val="24"/>
        </w:rPr>
        <w:t>第四条　審議会に会長を置き、委員の互選によってこれを定める。</w:t>
      </w:r>
    </w:p>
    <w:p w:rsidR="00E43A4C" w:rsidRPr="008E21E4" w:rsidRDefault="00E43A4C" w:rsidP="00E43A4C">
      <w:pPr>
        <w:autoSpaceDN w:val="0"/>
        <w:ind w:right="-2"/>
        <w:rPr>
          <w:rFonts w:asciiTheme="majorEastAsia" w:eastAsiaTheme="majorEastAsia" w:hAnsiTheme="majorEastAsia" w:cs="Times New Roman"/>
          <w:color w:val="000000" w:themeColor="text1"/>
          <w:sz w:val="24"/>
          <w:szCs w:val="24"/>
        </w:rPr>
      </w:pPr>
      <w:r w:rsidRPr="008E21E4">
        <w:rPr>
          <w:rFonts w:asciiTheme="majorEastAsia" w:eastAsiaTheme="majorEastAsia" w:hAnsiTheme="majorEastAsia" w:cs="Times New Roman" w:hint="eastAsia"/>
          <w:color w:val="000000" w:themeColor="text1"/>
          <w:sz w:val="24"/>
          <w:szCs w:val="24"/>
        </w:rPr>
        <w:t>２　会長は、会務を総理する。</w:t>
      </w:r>
    </w:p>
    <w:p w:rsidR="00E43A4C" w:rsidRPr="008E21E4" w:rsidRDefault="00E43A4C" w:rsidP="00E43A4C">
      <w:pPr>
        <w:autoSpaceDN w:val="0"/>
        <w:ind w:left="240" w:right="-2" w:hangingChars="100" w:hanging="240"/>
        <w:rPr>
          <w:rFonts w:asciiTheme="majorEastAsia" w:eastAsiaTheme="majorEastAsia" w:hAnsiTheme="majorEastAsia" w:cs="Times New Roman"/>
          <w:color w:val="000000" w:themeColor="text1"/>
          <w:sz w:val="24"/>
          <w:szCs w:val="24"/>
        </w:rPr>
      </w:pPr>
      <w:r w:rsidRPr="008E21E4">
        <w:rPr>
          <w:rFonts w:asciiTheme="majorEastAsia" w:eastAsiaTheme="majorEastAsia" w:hAnsiTheme="majorEastAsia" w:cs="Times New Roman" w:hint="eastAsia"/>
          <w:color w:val="000000" w:themeColor="text1"/>
          <w:sz w:val="24"/>
          <w:szCs w:val="24"/>
        </w:rPr>
        <w:t>３　会長に事故があるときは、会長があらかじめ指名する委員が、その職務を代理する。</w:t>
      </w:r>
    </w:p>
    <w:p w:rsidR="00E43A4C" w:rsidRPr="008E21E4" w:rsidRDefault="00E43A4C" w:rsidP="00E43A4C">
      <w:pPr>
        <w:autoSpaceDN w:val="0"/>
        <w:ind w:right="-2"/>
        <w:rPr>
          <w:rFonts w:asciiTheme="majorEastAsia" w:eastAsiaTheme="majorEastAsia" w:hAnsiTheme="majorEastAsia" w:cs="Times New Roman"/>
          <w:color w:val="000000" w:themeColor="text1"/>
          <w:sz w:val="24"/>
          <w:szCs w:val="24"/>
        </w:rPr>
      </w:pPr>
      <w:r w:rsidRPr="008E21E4">
        <w:rPr>
          <w:rFonts w:asciiTheme="majorEastAsia" w:eastAsiaTheme="majorEastAsia" w:hAnsiTheme="majorEastAsia" w:cs="Times New Roman" w:hint="eastAsia"/>
          <w:color w:val="000000" w:themeColor="text1"/>
          <w:sz w:val="24"/>
          <w:szCs w:val="24"/>
        </w:rPr>
        <w:t>（会議）</w:t>
      </w:r>
    </w:p>
    <w:p w:rsidR="00E43A4C" w:rsidRPr="008E21E4" w:rsidRDefault="00E43A4C" w:rsidP="00E43A4C">
      <w:pPr>
        <w:autoSpaceDN w:val="0"/>
        <w:ind w:right="-2"/>
        <w:rPr>
          <w:rFonts w:asciiTheme="majorEastAsia" w:eastAsiaTheme="majorEastAsia" w:hAnsiTheme="majorEastAsia" w:cs="Times New Roman"/>
          <w:color w:val="000000" w:themeColor="text1"/>
          <w:sz w:val="24"/>
          <w:szCs w:val="24"/>
        </w:rPr>
      </w:pPr>
      <w:r w:rsidRPr="008E21E4">
        <w:rPr>
          <w:rFonts w:asciiTheme="majorEastAsia" w:eastAsiaTheme="majorEastAsia" w:hAnsiTheme="majorEastAsia" w:cs="Times New Roman" w:hint="eastAsia"/>
          <w:color w:val="000000" w:themeColor="text1"/>
          <w:sz w:val="24"/>
          <w:szCs w:val="24"/>
        </w:rPr>
        <w:t>第五条　審議会の会議は、会長が招集し、会長がその議長となる。</w:t>
      </w:r>
    </w:p>
    <w:p w:rsidR="00E43A4C" w:rsidRPr="008E21E4" w:rsidRDefault="00E43A4C" w:rsidP="00E43A4C">
      <w:pPr>
        <w:autoSpaceDN w:val="0"/>
        <w:ind w:right="-2"/>
        <w:rPr>
          <w:rFonts w:asciiTheme="majorEastAsia" w:eastAsiaTheme="majorEastAsia" w:hAnsiTheme="majorEastAsia" w:cs="Times New Roman"/>
          <w:color w:val="000000" w:themeColor="text1"/>
          <w:sz w:val="24"/>
          <w:szCs w:val="24"/>
        </w:rPr>
      </w:pPr>
      <w:r w:rsidRPr="008E21E4">
        <w:rPr>
          <w:rFonts w:asciiTheme="majorEastAsia" w:eastAsiaTheme="majorEastAsia" w:hAnsiTheme="majorEastAsia" w:cs="Times New Roman" w:hint="eastAsia"/>
          <w:color w:val="000000" w:themeColor="text1"/>
          <w:sz w:val="24"/>
          <w:szCs w:val="24"/>
        </w:rPr>
        <w:t>２　審議会は、委員の過半数が出席しなければ会議を開くことができない。</w:t>
      </w:r>
    </w:p>
    <w:p w:rsidR="00E43A4C" w:rsidRPr="008E21E4" w:rsidRDefault="00E43A4C" w:rsidP="00E43A4C">
      <w:pPr>
        <w:autoSpaceDN w:val="0"/>
        <w:ind w:left="240" w:right="-2" w:hangingChars="100" w:hanging="240"/>
        <w:rPr>
          <w:rFonts w:asciiTheme="majorEastAsia" w:eastAsiaTheme="majorEastAsia" w:hAnsiTheme="majorEastAsia" w:cs="Times New Roman"/>
          <w:color w:val="000000" w:themeColor="text1"/>
          <w:sz w:val="24"/>
          <w:szCs w:val="24"/>
        </w:rPr>
      </w:pPr>
      <w:r w:rsidRPr="008E21E4">
        <w:rPr>
          <w:rFonts w:asciiTheme="majorEastAsia" w:eastAsiaTheme="majorEastAsia" w:hAnsiTheme="majorEastAsia" w:cs="Times New Roman" w:hint="eastAsia"/>
          <w:color w:val="000000" w:themeColor="text1"/>
          <w:sz w:val="24"/>
          <w:szCs w:val="24"/>
        </w:rPr>
        <w:t>３　審議会の議事は、出席委員の過半数で決し、可否同数のときは、議長の決するところによる。</w:t>
      </w:r>
    </w:p>
    <w:p w:rsidR="00E43A4C" w:rsidRPr="008E21E4" w:rsidRDefault="00E43A4C" w:rsidP="00E43A4C">
      <w:pPr>
        <w:autoSpaceDN w:val="0"/>
        <w:ind w:right="-2"/>
        <w:rPr>
          <w:rFonts w:asciiTheme="majorEastAsia" w:eastAsiaTheme="majorEastAsia" w:hAnsiTheme="majorEastAsia" w:cs="Times New Roman"/>
          <w:color w:val="000000" w:themeColor="text1"/>
          <w:sz w:val="24"/>
          <w:szCs w:val="24"/>
        </w:rPr>
      </w:pPr>
      <w:r w:rsidRPr="008E21E4">
        <w:rPr>
          <w:rFonts w:asciiTheme="majorEastAsia" w:eastAsiaTheme="majorEastAsia" w:hAnsiTheme="majorEastAsia" w:cs="Times New Roman" w:hint="eastAsia"/>
          <w:color w:val="000000" w:themeColor="text1"/>
          <w:sz w:val="24"/>
          <w:szCs w:val="24"/>
        </w:rPr>
        <w:t>（報酬）</w:t>
      </w:r>
    </w:p>
    <w:p w:rsidR="00E43A4C" w:rsidRPr="008E21E4" w:rsidRDefault="00E43A4C" w:rsidP="00E43A4C">
      <w:pPr>
        <w:autoSpaceDN w:val="0"/>
        <w:ind w:right="-2"/>
        <w:rPr>
          <w:rFonts w:asciiTheme="majorEastAsia" w:eastAsiaTheme="majorEastAsia" w:hAnsiTheme="majorEastAsia" w:cs="Times New Roman"/>
          <w:color w:val="000000" w:themeColor="text1"/>
          <w:sz w:val="24"/>
          <w:szCs w:val="24"/>
        </w:rPr>
      </w:pPr>
      <w:r w:rsidRPr="008E21E4">
        <w:rPr>
          <w:rFonts w:asciiTheme="majorEastAsia" w:eastAsiaTheme="majorEastAsia" w:hAnsiTheme="majorEastAsia" w:cs="Times New Roman" w:hint="eastAsia"/>
          <w:color w:val="000000" w:themeColor="text1"/>
          <w:sz w:val="24"/>
          <w:szCs w:val="24"/>
        </w:rPr>
        <w:t>第六条　委員の報酬の額は、日額九千六百円とする。</w:t>
      </w:r>
    </w:p>
    <w:p w:rsidR="00E43A4C" w:rsidRPr="008E21E4" w:rsidRDefault="00E43A4C" w:rsidP="00E43A4C">
      <w:pPr>
        <w:autoSpaceDN w:val="0"/>
        <w:ind w:right="-2"/>
        <w:rPr>
          <w:rFonts w:asciiTheme="majorEastAsia" w:eastAsiaTheme="majorEastAsia" w:hAnsiTheme="majorEastAsia" w:cs="Times New Roman"/>
          <w:color w:val="000000" w:themeColor="text1"/>
          <w:sz w:val="24"/>
          <w:szCs w:val="24"/>
        </w:rPr>
      </w:pPr>
      <w:r w:rsidRPr="008E21E4">
        <w:rPr>
          <w:rFonts w:asciiTheme="majorEastAsia" w:eastAsiaTheme="majorEastAsia" w:hAnsiTheme="majorEastAsia" w:cs="Times New Roman" w:hint="eastAsia"/>
          <w:color w:val="000000" w:themeColor="text1"/>
          <w:sz w:val="24"/>
          <w:szCs w:val="24"/>
        </w:rPr>
        <w:t>（費用弁償）</w:t>
      </w:r>
    </w:p>
    <w:p w:rsidR="00E43A4C" w:rsidRPr="008E21E4" w:rsidRDefault="00E43A4C" w:rsidP="00E43A4C">
      <w:pPr>
        <w:autoSpaceDN w:val="0"/>
        <w:ind w:left="240" w:right="-2" w:hangingChars="100" w:hanging="240"/>
        <w:rPr>
          <w:rFonts w:asciiTheme="majorEastAsia" w:eastAsiaTheme="majorEastAsia" w:hAnsiTheme="majorEastAsia" w:cs="Times New Roman"/>
          <w:color w:val="000000" w:themeColor="text1"/>
          <w:sz w:val="24"/>
          <w:szCs w:val="24"/>
        </w:rPr>
      </w:pPr>
      <w:r w:rsidRPr="008E21E4">
        <w:rPr>
          <w:rFonts w:asciiTheme="majorEastAsia" w:eastAsiaTheme="majorEastAsia" w:hAnsiTheme="majorEastAsia" w:cs="Times New Roman" w:hint="eastAsia"/>
          <w:color w:val="000000" w:themeColor="text1"/>
          <w:sz w:val="24"/>
          <w:szCs w:val="24"/>
        </w:rPr>
        <w:t>第七条　委員の費用弁償の額は、職員の旅費に関する条例（昭和四十年大阪府条例第三十七号）による指定職等の職務にある者以外の者の額相当額とする。</w:t>
      </w:r>
    </w:p>
    <w:p w:rsidR="00E43A4C" w:rsidRPr="008E21E4" w:rsidRDefault="00E43A4C" w:rsidP="00E43A4C">
      <w:pPr>
        <w:autoSpaceDN w:val="0"/>
        <w:ind w:right="-2"/>
        <w:rPr>
          <w:rFonts w:asciiTheme="majorEastAsia" w:eastAsiaTheme="majorEastAsia" w:hAnsiTheme="majorEastAsia" w:cs="Times New Roman"/>
          <w:color w:val="000000" w:themeColor="text1"/>
          <w:sz w:val="24"/>
          <w:szCs w:val="24"/>
        </w:rPr>
      </w:pPr>
      <w:r w:rsidRPr="008E21E4">
        <w:rPr>
          <w:rFonts w:asciiTheme="majorEastAsia" w:eastAsiaTheme="majorEastAsia" w:hAnsiTheme="majorEastAsia" w:cs="Times New Roman" w:hint="eastAsia"/>
          <w:color w:val="000000" w:themeColor="text1"/>
          <w:sz w:val="24"/>
          <w:szCs w:val="24"/>
        </w:rPr>
        <w:t>（庶務）</w:t>
      </w:r>
    </w:p>
    <w:p w:rsidR="00E43A4C" w:rsidRPr="008E21E4" w:rsidRDefault="00E43A4C" w:rsidP="00E43A4C">
      <w:pPr>
        <w:autoSpaceDN w:val="0"/>
        <w:ind w:right="-2"/>
        <w:rPr>
          <w:rFonts w:asciiTheme="majorEastAsia" w:eastAsiaTheme="majorEastAsia" w:hAnsiTheme="majorEastAsia" w:cs="Times New Roman"/>
          <w:color w:val="000000" w:themeColor="text1"/>
          <w:sz w:val="24"/>
          <w:szCs w:val="24"/>
        </w:rPr>
      </w:pPr>
      <w:r w:rsidRPr="008E21E4">
        <w:rPr>
          <w:rFonts w:asciiTheme="majorEastAsia" w:eastAsiaTheme="majorEastAsia" w:hAnsiTheme="majorEastAsia" w:cs="Times New Roman" w:hint="eastAsia"/>
          <w:color w:val="000000" w:themeColor="text1"/>
          <w:sz w:val="24"/>
          <w:szCs w:val="24"/>
        </w:rPr>
        <w:t>第八条　審議会の庶務は、府民文化部において行う。</w:t>
      </w:r>
    </w:p>
    <w:p w:rsidR="00E43A4C" w:rsidRPr="008E21E4" w:rsidRDefault="00E43A4C" w:rsidP="00E43A4C">
      <w:pPr>
        <w:autoSpaceDN w:val="0"/>
        <w:ind w:right="-2"/>
        <w:rPr>
          <w:rFonts w:asciiTheme="majorEastAsia" w:eastAsiaTheme="majorEastAsia" w:hAnsiTheme="majorEastAsia" w:cs="Times New Roman"/>
          <w:color w:val="000000" w:themeColor="text1"/>
          <w:sz w:val="24"/>
          <w:szCs w:val="24"/>
        </w:rPr>
      </w:pPr>
      <w:r w:rsidRPr="008E21E4">
        <w:rPr>
          <w:rFonts w:asciiTheme="majorEastAsia" w:eastAsiaTheme="majorEastAsia" w:hAnsiTheme="majorEastAsia" w:cs="Times New Roman" w:hint="eastAsia"/>
          <w:color w:val="000000" w:themeColor="text1"/>
          <w:sz w:val="24"/>
          <w:szCs w:val="24"/>
        </w:rPr>
        <w:t>（委任）</w:t>
      </w:r>
    </w:p>
    <w:p w:rsidR="00E43A4C" w:rsidRPr="008E21E4" w:rsidRDefault="00E43A4C" w:rsidP="00E43A4C">
      <w:pPr>
        <w:autoSpaceDN w:val="0"/>
        <w:ind w:left="240" w:right="-2" w:hangingChars="100" w:hanging="240"/>
        <w:rPr>
          <w:rFonts w:asciiTheme="majorEastAsia" w:eastAsiaTheme="majorEastAsia" w:hAnsiTheme="majorEastAsia" w:cs="Times New Roman"/>
          <w:color w:val="000000" w:themeColor="text1"/>
          <w:sz w:val="24"/>
          <w:szCs w:val="24"/>
        </w:rPr>
      </w:pPr>
      <w:r w:rsidRPr="008E21E4">
        <w:rPr>
          <w:rFonts w:asciiTheme="majorEastAsia" w:eastAsiaTheme="majorEastAsia" w:hAnsiTheme="majorEastAsia" w:cs="Times New Roman" w:hint="eastAsia"/>
          <w:color w:val="000000" w:themeColor="text1"/>
          <w:sz w:val="24"/>
          <w:szCs w:val="24"/>
        </w:rPr>
        <w:t>第九条　この規則に定めるもののほか、審議会の運営に関し必要な事項は、会長が定める。</w:t>
      </w:r>
    </w:p>
    <w:p w:rsidR="00E43A4C" w:rsidRPr="008E21E4" w:rsidRDefault="00E43A4C" w:rsidP="00E43A4C">
      <w:pPr>
        <w:autoSpaceDN w:val="0"/>
        <w:ind w:right="-2"/>
        <w:rPr>
          <w:rFonts w:asciiTheme="majorEastAsia" w:eastAsiaTheme="majorEastAsia" w:hAnsiTheme="majorEastAsia" w:cs="Times New Roman"/>
          <w:color w:val="000000" w:themeColor="text1"/>
          <w:sz w:val="24"/>
          <w:szCs w:val="24"/>
        </w:rPr>
      </w:pPr>
      <w:r w:rsidRPr="008E21E4">
        <w:rPr>
          <w:rFonts w:asciiTheme="majorEastAsia" w:eastAsiaTheme="majorEastAsia" w:hAnsiTheme="majorEastAsia" w:cs="Times New Roman" w:hint="eastAsia"/>
          <w:color w:val="000000" w:themeColor="text1"/>
          <w:sz w:val="24"/>
          <w:szCs w:val="24"/>
        </w:rPr>
        <w:t xml:space="preserve">　　　附　則</w:t>
      </w:r>
    </w:p>
    <w:p w:rsidR="00771C57" w:rsidRPr="008E21E4" w:rsidRDefault="00E43A4C" w:rsidP="00885F7D">
      <w:pPr>
        <w:autoSpaceDN w:val="0"/>
        <w:ind w:right="-2" w:firstLineChars="100" w:firstLine="240"/>
        <w:rPr>
          <w:rFonts w:asciiTheme="majorEastAsia" w:eastAsiaTheme="majorEastAsia" w:hAnsiTheme="majorEastAsia"/>
          <w:color w:val="000000" w:themeColor="text1"/>
        </w:rPr>
      </w:pPr>
      <w:r w:rsidRPr="008E21E4">
        <w:rPr>
          <w:rFonts w:asciiTheme="majorEastAsia" w:eastAsiaTheme="majorEastAsia" w:hAnsiTheme="majorEastAsia" w:cs="Times New Roman" w:hint="eastAsia"/>
          <w:color w:val="000000" w:themeColor="text1"/>
          <w:sz w:val="24"/>
          <w:szCs w:val="24"/>
        </w:rPr>
        <w:t>この規則は、平成二十六年四月一日から施行する。</w:t>
      </w:r>
      <w:r w:rsidR="00771C57" w:rsidRPr="008E21E4">
        <w:rPr>
          <w:rFonts w:asciiTheme="majorEastAsia" w:eastAsiaTheme="majorEastAsia" w:hAnsiTheme="majorEastAsia"/>
          <w:color w:val="000000" w:themeColor="text1"/>
        </w:rPr>
        <w:br w:type="page"/>
      </w:r>
    </w:p>
    <w:p w:rsidR="00771C57" w:rsidRPr="008E21E4" w:rsidRDefault="008E21E4" w:rsidP="00771C57">
      <w:pPr>
        <w:autoSpaceDE w:val="0"/>
        <w:autoSpaceDN w:val="0"/>
        <w:jc w:val="center"/>
        <w:rPr>
          <w:rFonts w:ascii="ＭＳ 明朝" w:hAnsi="ＭＳ 明朝"/>
          <w:color w:val="000000" w:themeColor="text1"/>
          <w:sz w:val="24"/>
        </w:rPr>
      </w:pPr>
      <w:r>
        <w:rPr>
          <w:noProof/>
          <w:color w:val="000000" w:themeColor="text1"/>
        </w:rPr>
        <w:lastRenderedPageBreak/>
        <mc:AlternateContent>
          <mc:Choice Requires="wps">
            <w:drawing>
              <wp:anchor distT="0" distB="0" distL="114300" distR="114300" simplePos="0" relativeHeight="251658240" behindDoc="0" locked="0" layoutInCell="1" allowOverlap="1">
                <wp:simplePos x="0" y="0"/>
                <wp:positionH relativeFrom="column">
                  <wp:posOffset>2415540</wp:posOffset>
                </wp:positionH>
                <wp:positionV relativeFrom="paragraph">
                  <wp:posOffset>44450</wp:posOffset>
                </wp:positionV>
                <wp:extent cx="561975" cy="2667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66700"/>
                        </a:xfrm>
                        <a:prstGeom prst="rect">
                          <a:avLst/>
                        </a:prstGeom>
                        <a:solidFill>
                          <a:srgbClr val="FFFFFF"/>
                        </a:solidFill>
                        <a:ln w="9525">
                          <a:solidFill>
                            <a:srgbClr val="000000"/>
                          </a:solidFill>
                          <a:miter lim="800000"/>
                          <a:headEnd/>
                          <a:tailEnd/>
                        </a:ln>
                      </wps:spPr>
                      <wps:txbx>
                        <w:txbxContent>
                          <w:p w:rsidR="00A31F67" w:rsidRPr="00F149F5" w:rsidRDefault="00A31F67" w:rsidP="00771C57">
                            <w:pPr>
                              <w:jc w:val="center"/>
                              <w:rPr>
                                <w:rFonts w:asciiTheme="majorEastAsia" w:eastAsiaTheme="majorEastAsia" w:hAnsiTheme="majorEastAsia"/>
                                <w:sz w:val="24"/>
                              </w:rPr>
                            </w:pPr>
                            <w:r w:rsidRPr="00F149F5">
                              <w:rPr>
                                <w:rFonts w:asciiTheme="majorEastAsia" w:eastAsiaTheme="majorEastAsia" w:hAnsiTheme="majorEastAsia" w:hint="eastAsia"/>
                                <w:sz w:val="24"/>
                              </w:rPr>
                              <w:t>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40" type="#_x0000_t202" style="position:absolute;left:0;text-align:left;margin-left:190.2pt;margin-top:3.5pt;width:44.2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">
                <v:textbox inset="5.85pt,.7pt,5.85pt,.7pt">
                  <w:txbxContent>
                    <w:p w:rsidR="00A31F67" w:rsidRPr="00F149F5" w:rsidRDefault="00A31F67" w:rsidP="00771C57">
                      <w:pPr>
                        <w:jc w:val="center"/>
                        <w:rPr>
                          <w:rFonts w:asciiTheme="majorEastAsia" w:eastAsiaTheme="majorEastAsia" w:hAnsiTheme="majorEastAsia"/>
                          <w:sz w:val="24"/>
                        </w:rPr>
                      </w:pPr>
                      <w:r w:rsidRPr="00F149F5">
                        <w:rPr>
                          <w:rFonts w:asciiTheme="majorEastAsia" w:eastAsiaTheme="majorEastAsia" w:hAnsiTheme="majorEastAsia" w:hint="eastAsia"/>
                          <w:sz w:val="24"/>
                        </w:rPr>
                        <w:t>写</w:t>
                      </w:r>
                    </w:p>
                  </w:txbxContent>
                </v:textbox>
              </v:shape>
            </w:pict>
          </mc:Fallback>
        </mc:AlternateContent>
      </w:r>
    </w:p>
    <w:p w:rsidR="007376CE" w:rsidRPr="008E21E4" w:rsidRDefault="007376CE" w:rsidP="00771C57">
      <w:pPr>
        <w:autoSpaceDE w:val="0"/>
        <w:autoSpaceDN w:val="0"/>
        <w:jc w:val="right"/>
        <w:rPr>
          <w:rFonts w:ascii="ＭＳ 明朝" w:hAnsi="ＭＳ 明朝"/>
          <w:color w:val="000000" w:themeColor="text1"/>
          <w:sz w:val="24"/>
        </w:rPr>
      </w:pPr>
    </w:p>
    <w:p w:rsidR="00771C57" w:rsidRPr="008E21E4" w:rsidRDefault="00771C57" w:rsidP="00771C57">
      <w:pPr>
        <w:autoSpaceDE w:val="0"/>
        <w:autoSpaceDN w:val="0"/>
        <w:jc w:val="right"/>
        <w:rPr>
          <w:rFonts w:ascii="ＭＳ 明朝" w:hAnsi="ＭＳ 明朝"/>
          <w:color w:val="000000" w:themeColor="text1"/>
          <w:sz w:val="24"/>
        </w:rPr>
      </w:pPr>
      <w:r w:rsidRPr="008E21E4">
        <w:rPr>
          <w:rFonts w:ascii="ＭＳ 明朝" w:hAnsi="ＭＳ 明朝" w:hint="eastAsia"/>
          <w:color w:val="000000" w:themeColor="text1"/>
          <w:sz w:val="24"/>
        </w:rPr>
        <w:t>男女府第１１２６号</w:t>
      </w:r>
    </w:p>
    <w:p w:rsidR="00771C57" w:rsidRPr="008E21E4" w:rsidRDefault="00771C57" w:rsidP="00771C57">
      <w:pPr>
        <w:autoSpaceDE w:val="0"/>
        <w:autoSpaceDN w:val="0"/>
        <w:jc w:val="right"/>
        <w:rPr>
          <w:rFonts w:ascii="ＭＳ 明朝" w:hAnsi="ＭＳ 明朝"/>
          <w:color w:val="000000" w:themeColor="text1"/>
          <w:sz w:val="24"/>
        </w:rPr>
      </w:pPr>
      <w:r w:rsidRPr="008E21E4">
        <w:rPr>
          <w:rFonts w:ascii="ＭＳ 明朝" w:hAnsi="ＭＳ 明朝" w:hint="eastAsia"/>
          <w:color w:val="000000" w:themeColor="text1"/>
          <w:sz w:val="24"/>
        </w:rPr>
        <w:t>平成26年４月25日</w:t>
      </w:r>
    </w:p>
    <w:p w:rsidR="00771C57" w:rsidRPr="008E21E4" w:rsidRDefault="00771C57" w:rsidP="00771C57">
      <w:pPr>
        <w:autoSpaceDE w:val="0"/>
        <w:autoSpaceDN w:val="0"/>
        <w:spacing w:line="360" w:lineRule="auto"/>
        <w:rPr>
          <w:rFonts w:ascii="ＭＳ 明朝" w:hAnsi="ＭＳ 明朝"/>
          <w:color w:val="000000" w:themeColor="text1"/>
          <w:sz w:val="24"/>
        </w:rPr>
      </w:pPr>
    </w:p>
    <w:p w:rsidR="00771C57" w:rsidRPr="008E21E4" w:rsidRDefault="00771C57" w:rsidP="00771C57">
      <w:pPr>
        <w:autoSpaceDE w:val="0"/>
        <w:autoSpaceDN w:val="0"/>
        <w:rPr>
          <w:rFonts w:ascii="ＭＳ 明朝" w:hAnsi="ＭＳ 明朝"/>
          <w:color w:val="000000" w:themeColor="text1"/>
          <w:sz w:val="24"/>
        </w:rPr>
      </w:pPr>
      <w:r w:rsidRPr="008E21E4">
        <w:rPr>
          <w:rFonts w:ascii="ＭＳ 明朝" w:hAnsi="ＭＳ 明朝" w:hint="eastAsia"/>
          <w:color w:val="000000" w:themeColor="text1"/>
          <w:sz w:val="24"/>
        </w:rPr>
        <w:t>大阪府特定非営利活動法人条例指定制度検討審議会</w:t>
      </w:r>
    </w:p>
    <w:p w:rsidR="00771C57" w:rsidRPr="008E21E4" w:rsidRDefault="00771C57" w:rsidP="00771C57">
      <w:pPr>
        <w:autoSpaceDE w:val="0"/>
        <w:autoSpaceDN w:val="0"/>
        <w:rPr>
          <w:rFonts w:ascii="ＭＳ 明朝" w:hAnsi="ＭＳ 明朝"/>
          <w:color w:val="000000" w:themeColor="text1"/>
          <w:sz w:val="24"/>
        </w:rPr>
      </w:pPr>
      <w:r w:rsidRPr="008E21E4">
        <w:rPr>
          <w:rFonts w:ascii="ＭＳ 明朝" w:hAnsi="ＭＳ 明朝" w:hint="eastAsia"/>
          <w:color w:val="000000" w:themeColor="text1"/>
          <w:sz w:val="24"/>
        </w:rPr>
        <w:t xml:space="preserve">　会長　</w:t>
      </w:r>
      <w:r w:rsidRPr="008E21E4">
        <w:rPr>
          <w:rFonts w:ascii="ＭＳ 明朝" w:hAnsi="ＭＳ 明朝" w:hint="eastAsia"/>
          <w:color w:val="000000" w:themeColor="text1"/>
          <w:kern w:val="0"/>
          <w:sz w:val="24"/>
        </w:rPr>
        <w:t>初谷　勇</w:t>
      </w:r>
      <w:r w:rsidRPr="008E21E4">
        <w:rPr>
          <w:rFonts w:ascii="ＭＳ 明朝" w:hAnsi="ＭＳ 明朝" w:hint="eastAsia"/>
          <w:color w:val="000000" w:themeColor="text1"/>
          <w:sz w:val="24"/>
        </w:rPr>
        <w:t xml:space="preserve">　様</w:t>
      </w:r>
    </w:p>
    <w:p w:rsidR="00771C57" w:rsidRPr="008E21E4" w:rsidRDefault="00771C57" w:rsidP="00771C57">
      <w:pPr>
        <w:autoSpaceDE w:val="0"/>
        <w:autoSpaceDN w:val="0"/>
        <w:spacing w:line="360" w:lineRule="auto"/>
        <w:ind w:right="720"/>
        <w:rPr>
          <w:rFonts w:ascii="ＭＳ 明朝" w:hAnsi="ＭＳ 明朝"/>
          <w:color w:val="000000" w:themeColor="text1"/>
          <w:sz w:val="24"/>
        </w:rPr>
      </w:pPr>
    </w:p>
    <w:p w:rsidR="00771C57" w:rsidRPr="008E21E4" w:rsidRDefault="00771C57" w:rsidP="00771C57">
      <w:pPr>
        <w:autoSpaceDE w:val="0"/>
        <w:autoSpaceDN w:val="0"/>
        <w:spacing w:line="360" w:lineRule="auto"/>
        <w:ind w:right="720"/>
        <w:rPr>
          <w:rFonts w:ascii="ＭＳ 明朝" w:hAnsi="ＭＳ 明朝"/>
          <w:color w:val="000000" w:themeColor="text1"/>
          <w:sz w:val="24"/>
        </w:rPr>
      </w:pPr>
    </w:p>
    <w:p w:rsidR="00771C57" w:rsidRPr="008E21E4" w:rsidRDefault="00771C57" w:rsidP="00771C57">
      <w:pPr>
        <w:wordWrap w:val="0"/>
        <w:autoSpaceDE w:val="0"/>
        <w:autoSpaceDN w:val="0"/>
        <w:spacing w:line="360" w:lineRule="auto"/>
        <w:ind w:right="960"/>
        <w:jc w:val="right"/>
        <w:rPr>
          <w:rFonts w:ascii="ＭＳ 明朝" w:hAnsi="ＭＳ 明朝"/>
          <w:color w:val="000000" w:themeColor="text1"/>
          <w:sz w:val="24"/>
        </w:rPr>
      </w:pPr>
      <w:r w:rsidRPr="008E21E4">
        <w:rPr>
          <w:rFonts w:ascii="ＭＳ 明朝" w:hAnsi="ＭＳ 明朝" w:hint="eastAsia"/>
          <w:color w:val="000000" w:themeColor="text1"/>
          <w:sz w:val="24"/>
        </w:rPr>
        <w:t>大阪府知事　松井　一郎</w:t>
      </w:r>
    </w:p>
    <w:p w:rsidR="00771C57" w:rsidRPr="008E21E4" w:rsidRDefault="00771C57" w:rsidP="00771C57">
      <w:pPr>
        <w:autoSpaceDE w:val="0"/>
        <w:autoSpaceDN w:val="0"/>
        <w:spacing w:line="360" w:lineRule="auto"/>
        <w:rPr>
          <w:rFonts w:ascii="ＭＳ 明朝" w:hAnsi="ＭＳ 明朝"/>
          <w:color w:val="000000" w:themeColor="text1"/>
          <w:sz w:val="24"/>
        </w:rPr>
      </w:pPr>
    </w:p>
    <w:p w:rsidR="00771C57" w:rsidRPr="008E21E4" w:rsidRDefault="00771C57" w:rsidP="00771C57">
      <w:pPr>
        <w:autoSpaceDE w:val="0"/>
        <w:autoSpaceDN w:val="0"/>
        <w:spacing w:line="360" w:lineRule="auto"/>
        <w:jc w:val="center"/>
        <w:rPr>
          <w:rFonts w:ascii="ＭＳ 明朝" w:hAnsi="ＭＳ 明朝"/>
          <w:color w:val="000000" w:themeColor="text1"/>
          <w:sz w:val="24"/>
        </w:rPr>
      </w:pPr>
      <w:r w:rsidRPr="008E21E4">
        <w:rPr>
          <w:rFonts w:ascii="ＭＳ 明朝" w:hAnsi="ＭＳ 明朝" w:hint="eastAsia"/>
          <w:color w:val="000000" w:themeColor="text1"/>
          <w:sz w:val="24"/>
        </w:rPr>
        <w:t>大阪府特定非営利活動法人条例指定制度検討審議会における審議について（諮問）</w:t>
      </w:r>
    </w:p>
    <w:p w:rsidR="00771C57" w:rsidRPr="008E21E4" w:rsidRDefault="00771C57" w:rsidP="00771C57">
      <w:pPr>
        <w:autoSpaceDE w:val="0"/>
        <w:autoSpaceDN w:val="0"/>
        <w:spacing w:line="360" w:lineRule="auto"/>
        <w:rPr>
          <w:rFonts w:ascii="ＭＳ 明朝" w:hAnsi="ＭＳ 明朝"/>
          <w:color w:val="000000" w:themeColor="text1"/>
          <w:sz w:val="24"/>
        </w:rPr>
      </w:pPr>
    </w:p>
    <w:p w:rsidR="00771C57" w:rsidRPr="008E21E4" w:rsidRDefault="00771C57" w:rsidP="00771C57">
      <w:pPr>
        <w:autoSpaceDE w:val="0"/>
        <w:autoSpaceDN w:val="0"/>
        <w:spacing w:line="360" w:lineRule="auto"/>
        <w:rPr>
          <w:rFonts w:ascii="ＭＳ 明朝" w:hAnsi="ＭＳ 明朝"/>
          <w:color w:val="000000" w:themeColor="text1"/>
          <w:sz w:val="24"/>
        </w:rPr>
      </w:pPr>
      <w:r w:rsidRPr="008E21E4">
        <w:rPr>
          <w:rFonts w:ascii="ＭＳ 明朝" w:hAnsi="ＭＳ 明朝" w:hint="eastAsia"/>
          <w:color w:val="000000" w:themeColor="text1"/>
          <w:sz w:val="24"/>
        </w:rPr>
        <w:t xml:space="preserve">　</w:t>
      </w:r>
      <w:r w:rsidRPr="008E21E4">
        <w:rPr>
          <w:rFonts w:ascii="ＭＳ 明朝" w:hAnsi="ＭＳ 明朝" w:hint="eastAsia"/>
          <w:color w:val="000000" w:themeColor="text1"/>
          <w:kern w:val="0"/>
          <w:sz w:val="24"/>
        </w:rPr>
        <w:t>標記について、大</w:t>
      </w:r>
      <w:r w:rsidRPr="008E21E4">
        <w:rPr>
          <w:rFonts w:ascii="ＭＳ 明朝" w:hAnsi="ＭＳ 明朝" w:hint="eastAsia"/>
          <w:color w:val="000000" w:themeColor="text1"/>
          <w:sz w:val="24"/>
        </w:rPr>
        <w:t>阪府における新たな特定非営利活動法人条例指定制度の基準の策定等について、貴審議会の意見を求めます。</w:t>
      </w:r>
    </w:p>
    <w:p w:rsidR="00771C57" w:rsidRPr="008E21E4" w:rsidRDefault="00771C57" w:rsidP="00771C57">
      <w:pPr>
        <w:autoSpaceDE w:val="0"/>
        <w:autoSpaceDN w:val="0"/>
        <w:rPr>
          <w:rFonts w:ascii="ＭＳ 明朝" w:hAnsi="ＭＳ 明朝"/>
          <w:color w:val="000000" w:themeColor="text1"/>
          <w:sz w:val="24"/>
        </w:rPr>
      </w:pPr>
    </w:p>
    <w:p w:rsidR="00771C57" w:rsidRPr="008E21E4" w:rsidRDefault="00771C57" w:rsidP="00771C57">
      <w:pPr>
        <w:autoSpaceDE w:val="0"/>
        <w:autoSpaceDN w:val="0"/>
        <w:rPr>
          <w:rFonts w:ascii="ＭＳ 明朝" w:hAnsi="ＭＳ 明朝"/>
          <w:color w:val="000000" w:themeColor="text1"/>
          <w:sz w:val="24"/>
        </w:rPr>
      </w:pPr>
    </w:p>
    <w:p w:rsidR="00771C57" w:rsidRPr="008E21E4" w:rsidRDefault="00771C57" w:rsidP="00771C57">
      <w:pPr>
        <w:autoSpaceDE w:val="0"/>
        <w:autoSpaceDN w:val="0"/>
        <w:rPr>
          <w:rFonts w:ascii="ＭＳ 明朝" w:hAnsi="ＭＳ 明朝"/>
          <w:color w:val="000000" w:themeColor="text1"/>
          <w:sz w:val="24"/>
        </w:rPr>
      </w:pPr>
    </w:p>
    <w:p w:rsidR="00771C57" w:rsidRPr="008E21E4" w:rsidRDefault="00771C57" w:rsidP="00771C57">
      <w:pPr>
        <w:autoSpaceDE w:val="0"/>
        <w:autoSpaceDN w:val="0"/>
        <w:rPr>
          <w:rFonts w:ascii="ＭＳ 明朝" w:hAnsi="ＭＳ 明朝"/>
          <w:color w:val="000000" w:themeColor="text1"/>
          <w:sz w:val="24"/>
        </w:rPr>
      </w:pPr>
    </w:p>
    <w:p w:rsidR="00771C57" w:rsidRPr="008E21E4" w:rsidRDefault="00771C57" w:rsidP="00771C57">
      <w:pPr>
        <w:autoSpaceDE w:val="0"/>
        <w:autoSpaceDN w:val="0"/>
        <w:rPr>
          <w:rFonts w:ascii="ＭＳ 明朝" w:hAnsi="ＭＳ 明朝"/>
          <w:color w:val="000000" w:themeColor="text1"/>
          <w:sz w:val="24"/>
        </w:rPr>
      </w:pPr>
    </w:p>
    <w:p w:rsidR="00771C57" w:rsidRPr="008E21E4" w:rsidRDefault="00771C57" w:rsidP="00771C57">
      <w:pPr>
        <w:autoSpaceDE w:val="0"/>
        <w:autoSpaceDN w:val="0"/>
        <w:rPr>
          <w:rFonts w:ascii="ＭＳ 明朝" w:hAnsi="ＭＳ 明朝"/>
          <w:color w:val="000000" w:themeColor="text1"/>
          <w:sz w:val="24"/>
        </w:rPr>
      </w:pPr>
    </w:p>
    <w:p w:rsidR="00771C57" w:rsidRPr="008E21E4" w:rsidRDefault="00771C57" w:rsidP="00771C57">
      <w:pPr>
        <w:autoSpaceDE w:val="0"/>
        <w:autoSpaceDN w:val="0"/>
        <w:rPr>
          <w:rFonts w:ascii="ＭＳ 明朝" w:hAnsi="ＭＳ 明朝"/>
          <w:color w:val="000000" w:themeColor="text1"/>
          <w:sz w:val="24"/>
        </w:rPr>
      </w:pPr>
    </w:p>
    <w:p w:rsidR="00771C57" w:rsidRPr="008E21E4" w:rsidRDefault="00771C57" w:rsidP="00771C57">
      <w:pPr>
        <w:autoSpaceDE w:val="0"/>
        <w:autoSpaceDN w:val="0"/>
        <w:rPr>
          <w:rFonts w:ascii="ＭＳ 明朝" w:hAnsi="ＭＳ 明朝"/>
          <w:color w:val="000000" w:themeColor="text1"/>
          <w:sz w:val="24"/>
        </w:rPr>
      </w:pPr>
    </w:p>
    <w:p w:rsidR="00771C57" w:rsidRPr="008E21E4" w:rsidRDefault="00771C57" w:rsidP="00771C57">
      <w:pPr>
        <w:autoSpaceDE w:val="0"/>
        <w:autoSpaceDN w:val="0"/>
        <w:rPr>
          <w:rFonts w:ascii="ＭＳ 明朝" w:hAnsi="ＭＳ 明朝"/>
          <w:color w:val="000000" w:themeColor="text1"/>
          <w:sz w:val="24"/>
        </w:rPr>
      </w:pPr>
    </w:p>
    <w:p w:rsidR="00771C57" w:rsidRPr="008E21E4" w:rsidRDefault="00771C57" w:rsidP="00771C57">
      <w:pPr>
        <w:autoSpaceDE w:val="0"/>
        <w:autoSpaceDN w:val="0"/>
        <w:rPr>
          <w:rFonts w:ascii="ＭＳ 明朝" w:hAnsi="ＭＳ 明朝"/>
          <w:color w:val="000000" w:themeColor="text1"/>
          <w:sz w:val="24"/>
        </w:rPr>
      </w:pPr>
    </w:p>
    <w:p w:rsidR="00771C57" w:rsidRPr="008E21E4" w:rsidRDefault="00771C57" w:rsidP="00771C57">
      <w:pPr>
        <w:autoSpaceDE w:val="0"/>
        <w:autoSpaceDN w:val="0"/>
        <w:rPr>
          <w:rFonts w:ascii="ＭＳ 明朝" w:hAnsi="ＭＳ 明朝"/>
          <w:color w:val="000000" w:themeColor="text1"/>
          <w:sz w:val="24"/>
        </w:rPr>
      </w:pPr>
    </w:p>
    <w:p w:rsidR="00771C57" w:rsidRPr="008E21E4" w:rsidRDefault="00771C57" w:rsidP="00771C57">
      <w:pPr>
        <w:autoSpaceDE w:val="0"/>
        <w:autoSpaceDN w:val="0"/>
        <w:rPr>
          <w:rFonts w:ascii="ＭＳ 明朝" w:hAnsi="ＭＳ 明朝"/>
          <w:color w:val="000000" w:themeColor="text1"/>
          <w:sz w:val="24"/>
        </w:rPr>
      </w:pPr>
    </w:p>
    <w:p w:rsidR="00771C57" w:rsidRPr="008E21E4" w:rsidRDefault="00771C57" w:rsidP="00771C57">
      <w:pPr>
        <w:autoSpaceDE w:val="0"/>
        <w:autoSpaceDN w:val="0"/>
        <w:rPr>
          <w:rFonts w:ascii="ＭＳ 明朝" w:hAnsi="ＭＳ 明朝"/>
          <w:color w:val="000000" w:themeColor="text1"/>
          <w:sz w:val="24"/>
        </w:rPr>
      </w:pPr>
    </w:p>
    <w:p w:rsidR="00771C57" w:rsidRPr="008E21E4" w:rsidRDefault="00771C57" w:rsidP="00771C57">
      <w:pPr>
        <w:autoSpaceDE w:val="0"/>
        <w:autoSpaceDN w:val="0"/>
        <w:rPr>
          <w:rFonts w:ascii="ＭＳ 明朝" w:hAnsi="ＭＳ 明朝"/>
          <w:color w:val="000000" w:themeColor="text1"/>
          <w:sz w:val="24"/>
        </w:rPr>
      </w:pPr>
    </w:p>
    <w:p w:rsidR="00771C57" w:rsidRPr="008E21E4" w:rsidRDefault="00771C57" w:rsidP="00771C57">
      <w:pPr>
        <w:autoSpaceDE w:val="0"/>
        <w:autoSpaceDN w:val="0"/>
        <w:rPr>
          <w:rFonts w:ascii="ＭＳ 明朝" w:hAnsi="ＭＳ 明朝"/>
          <w:color w:val="000000" w:themeColor="text1"/>
          <w:sz w:val="24"/>
        </w:rPr>
      </w:pPr>
    </w:p>
    <w:p w:rsidR="00771C57" w:rsidRPr="008E21E4" w:rsidRDefault="00771C57" w:rsidP="00771C57">
      <w:pPr>
        <w:autoSpaceDE w:val="0"/>
        <w:autoSpaceDN w:val="0"/>
        <w:rPr>
          <w:rFonts w:ascii="ＭＳ 明朝" w:hAnsi="ＭＳ 明朝"/>
          <w:color w:val="000000" w:themeColor="text1"/>
          <w:sz w:val="24"/>
        </w:rPr>
      </w:pPr>
    </w:p>
    <w:p w:rsidR="00771C57" w:rsidRPr="008E21E4" w:rsidRDefault="00771C57" w:rsidP="00771C57">
      <w:pPr>
        <w:autoSpaceDE w:val="0"/>
        <w:autoSpaceDN w:val="0"/>
        <w:rPr>
          <w:rFonts w:ascii="ＭＳ 明朝" w:hAnsi="ＭＳ 明朝"/>
          <w:color w:val="000000" w:themeColor="text1"/>
          <w:sz w:val="24"/>
        </w:rPr>
      </w:pPr>
    </w:p>
    <w:p w:rsidR="00771C57" w:rsidRPr="008E21E4" w:rsidRDefault="00771C57" w:rsidP="00771C57">
      <w:pPr>
        <w:autoSpaceDE w:val="0"/>
        <w:autoSpaceDN w:val="0"/>
        <w:rPr>
          <w:rFonts w:ascii="ＭＳ 明朝" w:hAnsi="ＭＳ 明朝"/>
          <w:color w:val="000000" w:themeColor="text1"/>
          <w:sz w:val="24"/>
        </w:rPr>
      </w:pPr>
    </w:p>
    <w:p w:rsidR="00771C57" w:rsidRPr="008E21E4" w:rsidRDefault="00771C57" w:rsidP="00771C57">
      <w:pPr>
        <w:autoSpaceDE w:val="0"/>
        <w:autoSpaceDN w:val="0"/>
        <w:rPr>
          <w:rFonts w:ascii="ＭＳ 明朝" w:hAnsi="ＭＳ 明朝"/>
          <w:color w:val="000000" w:themeColor="text1"/>
          <w:sz w:val="24"/>
        </w:rPr>
      </w:pPr>
    </w:p>
    <w:p w:rsidR="00771C57" w:rsidRPr="008E21E4" w:rsidRDefault="00771C57" w:rsidP="00771C57">
      <w:pPr>
        <w:autoSpaceDE w:val="0"/>
        <w:autoSpaceDN w:val="0"/>
        <w:rPr>
          <w:rFonts w:ascii="ＭＳ 明朝" w:hAnsi="ＭＳ 明朝"/>
          <w:color w:val="000000" w:themeColor="text1"/>
          <w:sz w:val="24"/>
        </w:rPr>
      </w:pPr>
    </w:p>
    <w:p w:rsidR="00771C57" w:rsidRPr="008E21E4" w:rsidRDefault="00771C57" w:rsidP="00771C57">
      <w:pPr>
        <w:autoSpaceDE w:val="0"/>
        <w:autoSpaceDN w:val="0"/>
        <w:rPr>
          <w:rFonts w:ascii="ＭＳ 明朝" w:hAnsi="ＭＳ 明朝"/>
          <w:color w:val="000000" w:themeColor="text1"/>
          <w:sz w:val="24"/>
        </w:rPr>
      </w:pPr>
    </w:p>
    <w:p w:rsidR="00771C57" w:rsidRPr="008E21E4" w:rsidRDefault="00771C57" w:rsidP="00771C57">
      <w:pPr>
        <w:autoSpaceDE w:val="0"/>
        <w:autoSpaceDN w:val="0"/>
        <w:rPr>
          <w:rFonts w:ascii="ＭＳ 明朝" w:hAnsi="ＭＳ 明朝"/>
          <w:color w:val="000000" w:themeColor="text1"/>
          <w:sz w:val="24"/>
        </w:rPr>
      </w:pPr>
      <w:r w:rsidRPr="008E21E4">
        <w:rPr>
          <w:rFonts w:ascii="ＭＳ 明朝" w:hAnsi="ＭＳ 明朝" w:hint="eastAsia"/>
          <w:color w:val="000000" w:themeColor="text1"/>
          <w:sz w:val="24"/>
        </w:rPr>
        <w:t>〔諮問理由〕</w:t>
      </w:r>
    </w:p>
    <w:p w:rsidR="00771C57" w:rsidRPr="008E21E4" w:rsidRDefault="00771C57" w:rsidP="00771C57">
      <w:pPr>
        <w:autoSpaceDE w:val="0"/>
        <w:autoSpaceDN w:val="0"/>
        <w:rPr>
          <w:rFonts w:ascii="ＭＳ 明朝" w:hAnsi="ＭＳ 明朝"/>
          <w:color w:val="000000" w:themeColor="text1"/>
          <w:sz w:val="24"/>
        </w:rPr>
      </w:pPr>
    </w:p>
    <w:p w:rsidR="00771C57" w:rsidRPr="008E21E4" w:rsidRDefault="00771C57" w:rsidP="00771C57">
      <w:pPr>
        <w:autoSpaceDE w:val="0"/>
        <w:autoSpaceDN w:val="0"/>
        <w:ind w:firstLineChars="100" w:firstLine="240"/>
        <w:rPr>
          <w:rFonts w:ascii="ＭＳ 明朝" w:hAnsi="ＭＳ 明朝"/>
          <w:color w:val="000000" w:themeColor="text1"/>
          <w:sz w:val="24"/>
        </w:rPr>
      </w:pPr>
      <w:r w:rsidRPr="008E21E4">
        <w:rPr>
          <w:rFonts w:ascii="ＭＳ 明朝" w:hAnsi="ＭＳ 明朝" w:hint="eastAsia"/>
          <w:color w:val="000000" w:themeColor="text1"/>
          <w:sz w:val="24"/>
        </w:rPr>
        <w:t>大阪府においては、地域における民間公益活動の活性化により、地域課題の解決促進を図ることを目的に、地域で公益的な活動を実施する特定非営利活動法人を条例で指定し、当該法人に対して府民が寄附を行った場合に、個人府民税の税額控除を行う制度、いわゆる「市民公益税制」の導入を検討しています。</w:t>
      </w:r>
    </w:p>
    <w:p w:rsidR="00771C57" w:rsidRPr="008E21E4" w:rsidRDefault="00771C57" w:rsidP="00A42B02">
      <w:pPr>
        <w:autoSpaceDE w:val="0"/>
        <w:autoSpaceDN w:val="0"/>
        <w:ind w:firstLineChars="100" w:firstLine="240"/>
        <w:rPr>
          <w:rFonts w:ascii="ＭＳ 明朝" w:hAnsi="ＭＳ 明朝"/>
          <w:color w:val="000000" w:themeColor="text1"/>
          <w:sz w:val="24"/>
        </w:rPr>
      </w:pPr>
      <w:r w:rsidRPr="008E21E4">
        <w:rPr>
          <w:rFonts w:ascii="ＭＳ 明朝" w:hAnsi="ＭＳ 明朝" w:hint="eastAsia"/>
          <w:color w:val="000000" w:themeColor="text1"/>
          <w:sz w:val="24"/>
        </w:rPr>
        <w:t>本制度の導入によって、多くの市民の皆様の寄附を通じて特定非営利活動法人の活動が活性化し、行政や地域の自治会などとの協働による取組みによって、地域課題の解決を図ろうとする「共助社会」の実現をめざしています。</w:t>
      </w:r>
    </w:p>
    <w:p w:rsidR="00771C57" w:rsidRPr="008E21E4" w:rsidRDefault="00771C57" w:rsidP="00771C57">
      <w:pPr>
        <w:autoSpaceDE w:val="0"/>
        <w:autoSpaceDN w:val="0"/>
        <w:ind w:firstLineChars="100" w:firstLine="240"/>
        <w:rPr>
          <w:rFonts w:ascii="ＭＳ 明朝" w:hAnsi="ＭＳ 明朝"/>
          <w:color w:val="000000" w:themeColor="text1"/>
          <w:sz w:val="24"/>
        </w:rPr>
      </w:pPr>
      <w:r w:rsidRPr="008E21E4">
        <w:rPr>
          <w:rFonts w:ascii="ＭＳ 明朝" w:hAnsi="ＭＳ 明朝" w:hint="eastAsia"/>
          <w:color w:val="000000" w:themeColor="text1"/>
          <w:sz w:val="24"/>
        </w:rPr>
        <w:t>そのため、地方税法第37条の</w:t>
      </w:r>
      <w:r w:rsidR="007376CE" w:rsidRPr="008E21E4">
        <w:rPr>
          <w:rFonts w:ascii="ＭＳ 明朝" w:hAnsi="ＭＳ 明朝" w:hint="eastAsia"/>
          <w:color w:val="000000" w:themeColor="text1"/>
          <w:sz w:val="24"/>
        </w:rPr>
        <w:t>２</w:t>
      </w:r>
      <w:r w:rsidRPr="008E21E4">
        <w:rPr>
          <w:rFonts w:ascii="ＭＳ 明朝" w:hAnsi="ＭＳ 明朝" w:hint="eastAsia"/>
          <w:color w:val="000000" w:themeColor="text1"/>
          <w:sz w:val="24"/>
        </w:rPr>
        <w:t>第</w:t>
      </w:r>
      <w:r w:rsidR="007376CE" w:rsidRPr="008E21E4">
        <w:rPr>
          <w:rFonts w:ascii="ＭＳ 明朝" w:hAnsi="ＭＳ 明朝" w:hint="eastAsia"/>
          <w:color w:val="000000" w:themeColor="text1"/>
          <w:sz w:val="24"/>
        </w:rPr>
        <w:t>１</w:t>
      </w:r>
      <w:r w:rsidRPr="008E21E4">
        <w:rPr>
          <w:rFonts w:ascii="ＭＳ 明朝" w:hAnsi="ＭＳ 明朝" w:hint="eastAsia"/>
          <w:color w:val="000000" w:themeColor="text1"/>
          <w:sz w:val="24"/>
        </w:rPr>
        <w:t>項第</w:t>
      </w:r>
      <w:r w:rsidR="007376CE" w:rsidRPr="008E21E4">
        <w:rPr>
          <w:rFonts w:ascii="ＭＳ 明朝" w:hAnsi="ＭＳ 明朝" w:hint="eastAsia"/>
          <w:color w:val="000000" w:themeColor="text1"/>
          <w:sz w:val="24"/>
        </w:rPr>
        <w:t>４</w:t>
      </w:r>
      <w:r w:rsidRPr="008E21E4">
        <w:rPr>
          <w:rFonts w:ascii="ＭＳ 明朝" w:hAnsi="ＭＳ 明朝" w:hint="eastAsia"/>
          <w:color w:val="000000" w:themeColor="text1"/>
          <w:sz w:val="24"/>
        </w:rPr>
        <w:t>号に掲げる寄附金の控除対象に相応しい特定非営利活動法人の指定基準等に関する考え方について、多方面からのご意見を賜りたく、貴審議会に諮問するものです。</w:t>
      </w:r>
    </w:p>
    <w:p w:rsidR="00E43A4C" w:rsidRPr="008E21E4" w:rsidRDefault="00E43A4C" w:rsidP="00CF7289">
      <w:pPr>
        <w:rPr>
          <w:rFonts w:asciiTheme="minorEastAsia" w:hAnsiTheme="minorEastAsia"/>
          <w:color w:val="000000" w:themeColor="text1"/>
        </w:rPr>
      </w:pPr>
    </w:p>
    <w:sectPr w:rsidR="00E43A4C" w:rsidRPr="008E21E4" w:rsidSect="0002314F">
      <w:pgSz w:w="11907" w:h="16839" w:code="9"/>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61F" w:rsidRDefault="0005461F" w:rsidP="00CF7289">
      <w:r>
        <w:separator/>
      </w:r>
    </w:p>
  </w:endnote>
  <w:endnote w:type="continuationSeparator" w:id="0">
    <w:p w:rsidR="0005461F" w:rsidRDefault="0005461F" w:rsidP="00CF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F67" w:rsidRPr="00CF7289" w:rsidRDefault="00A31F67" w:rsidP="00FA7601">
    <w:pPr>
      <w:pStyle w:val="a3"/>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31582"/>
      <w:docPartObj>
        <w:docPartGallery w:val="Page Numbers (Bottom of Page)"/>
        <w:docPartUnique/>
      </w:docPartObj>
    </w:sdtPr>
    <w:sdtEndPr/>
    <w:sdtContent>
      <w:p w:rsidR="00A0399A" w:rsidRPr="00A0399A" w:rsidRDefault="00A0399A" w:rsidP="00A0399A">
        <w:pPr>
          <w:pStyle w:val="a3"/>
          <w:jc w:val="center"/>
        </w:pPr>
        <w:r>
          <w:fldChar w:fldCharType="begin"/>
        </w:r>
        <w:r>
          <w:instrText>PAGE   \* MERGEFORMAT</w:instrText>
        </w:r>
        <w:r>
          <w:fldChar w:fldCharType="separate"/>
        </w:r>
        <w:r w:rsidR="00E409F9" w:rsidRPr="00E409F9">
          <w:rPr>
            <w:noProof/>
            <w:lang w:val="ja-JP"/>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61F" w:rsidRDefault="0005461F" w:rsidP="00CF7289">
      <w:r>
        <w:separator/>
      </w:r>
    </w:p>
  </w:footnote>
  <w:footnote w:type="continuationSeparator" w:id="0">
    <w:p w:rsidR="0005461F" w:rsidRDefault="0005461F" w:rsidP="00CF72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7870"/>
    <w:multiLevelType w:val="hybridMultilevel"/>
    <w:tmpl w:val="CE5057AC"/>
    <w:lvl w:ilvl="0" w:tplc="CBA2BC2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nsid w:val="0AD12BF1"/>
    <w:multiLevelType w:val="hybridMultilevel"/>
    <w:tmpl w:val="CA082B36"/>
    <w:lvl w:ilvl="0" w:tplc="04090011">
      <w:start w:val="1"/>
      <w:numFmt w:val="decimalEnclosedCircle"/>
      <w:lvlText w:val="%1"/>
      <w:lvlJc w:val="left"/>
      <w:pPr>
        <w:ind w:left="613" w:hanging="420"/>
      </w:p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
    <w:nsid w:val="0C641BB7"/>
    <w:multiLevelType w:val="hybridMultilevel"/>
    <w:tmpl w:val="CB983CB4"/>
    <w:lvl w:ilvl="0" w:tplc="0E762F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2237BD2"/>
    <w:multiLevelType w:val="hybridMultilevel"/>
    <w:tmpl w:val="0304ED96"/>
    <w:lvl w:ilvl="0" w:tplc="DF8A2D1E">
      <w:start w:val="1"/>
      <w:numFmt w:val="decimalEnclosedCircle"/>
      <w:lvlText w:val="%1"/>
      <w:lvlJc w:val="left"/>
      <w:pPr>
        <w:ind w:left="55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191297"/>
    <w:multiLevelType w:val="hybridMultilevel"/>
    <w:tmpl w:val="1CB8120A"/>
    <w:lvl w:ilvl="0" w:tplc="DF8A2D1E">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5">
    <w:nsid w:val="2BD70AB7"/>
    <w:multiLevelType w:val="hybridMultilevel"/>
    <w:tmpl w:val="65CA81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B514D53"/>
    <w:multiLevelType w:val="hybridMultilevel"/>
    <w:tmpl w:val="2DB02EBC"/>
    <w:lvl w:ilvl="0" w:tplc="5E7E60A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nsid w:val="3D743DBC"/>
    <w:multiLevelType w:val="hybridMultilevel"/>
    <w:tmpl w:val="759A05C6"/>
    <w:lvl w:ilvl="0" w:tplc="F6360382">
      <w:start w:val="1"/>
      <w:numFmt w:val="decimalFullWidth"/>
      <w:lvlText w:val="（%1）"/>
      <w:lvlJc w:val="left"/>
      <w:pPr>
        <w:ind w:left="720" w:hanging="720"/>
      </w:pPr>
      <w:rPr>
        <w:rFonts w:hint="default"/>
      </w:rPr>
    </w:lvl>
    <w:lvl w:ilvl="1" w:tplc="FFA4D2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19238DC"/>
    <w:multiLevelType w:val="hybridMultilevel"/>
    <w:tmpl w:val="A79CBB80"/>
    <w:lvl w:ilvl="0" w:tplc="6C6A8E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472F2711"/>
    <w:multiLevelType w:val="hybridMultilevel"/>
    <w:tmpl w:val="8090BC08"/>
    <w:lvl w:ilvl="0" w:tplc="2D7400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6F006B3"/>
    <w:multiLevelType w:val="hybridMultilevel"/>
    <w:tmpl w:val="790A06EA"/>
    <w:lvl w:ilvl="0" w:tplc="04090011">
      <w:start w:val="1"/>
      <w:numFmt w:val="decimalEnclosedCircle"/>
      <w:lvlText w:val="%1"/>
      <w:lvlJc w:val="left"/>
      <w:pPr>
        <w:ind w:left="613" w:hanging="420"/>
      </w:p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1">
    <w:nsid w:val="67AC1137"/>
    <w:multiLevelType w:val="hybridMultilevel"/>
    <w:tmpl w:val="572832E4"/>
    <w:lvl w:ilvl="0" w:tplc="ADB8D678">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2">
    <w:nsid w:val="7DCE0D31"/>
    <w:multiLevelType w:val="hybridMultilevel"/>
    <w:tmpl w:val="6FBABA18"/>
    <w:lvl w:ilvl="0" w:tplc="CD76E1AE">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abstractNumId w:val="7"/>
  </w:num>
  <w:num w:numId="2">
    <w:abstractNumId w:val="2"/>
  </w:num>
  <w:num w:numId="3">
    <w:abstractNumId w:val="8"/>
  </w:num>
  <w:num w:numId="4">
    <w:abstractNumId w:val="6"/>
  </w:num>
  <w:num w:numId="5">
    <w:abstractNumId w:val="0"/>
  </w:num>
  <w:num w:numId="6">
    <w:abstractNumId w:val="5"/>
  </w:num>
  <w:num w:numId="7">
    <w:abstractNumId w:val="11"/>
  </w:num>
  <w:num w:numId="8">
    <w:abstractNumId w:val="10"/>
  </w:num>
  <w:num w:numId="9">
    <w:abstractNumId w:val="12"/>
  </w:num>
  <w:num w:numId="10">
    <w:abstractNumId w:val="1"/>
  </w:num>
  <w:num w:numId="11">
    <w:abstractNumId w:val="4"/>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defaultTabStop w:val="840"/>
  <w:drawingGridHorizontalSpacing w:val="193"/>
  <w:drawingGridVerticalSpacing w:val="17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2AC"/>
    <w:rsid w:val="00010ED4"/>
    <w:rsid w:val="00013882"/>
    <w:rsid w:val="000152AC"/>
    <w:rsid w:val="0002314F"/>
    <w:rsid w:val="00032FA7"/>
    <w:rsid w:val="000360AE"/>
    <w:rsid w:val="0005461F"/>
    <w:rsid w:val="000C11C9"/>
    <w:rsid w:val="000D781D"/>
    <w:rsid w:val="00113011"/>
    <w:rsid w:val="00113EDB"/>
    <w:rsid w:val="00114061"/>
    <w:rsid w:val="00126278"/>
    <w:rsid w:val="00127B95"/>
    <w:rsid w:val="00151DAB"/>
    <w:rsid w:val="00156326"/>
    <w:rsid w:val="00161839"/>
    <w:rsid w:val="00186A3F"/>
    <w:rsid w:val="001D0C1D"/>
    <w:rsid w:val="001D1A62"/>
    <w:rsid w:val="001F0506"/>
    <w:rsid w:val="001F3529"/>
    <w:rsid w:val="00202DA8"/>
    <w:rsid w:val="0020385D"/>
    <w:rsid w:val="00204687"/>
    <w:rsid w:val="002160DF"/>
    <w:rsid w:val="00231EA5"/>
    <w:rsid w:val="00237BF0"/>
    <w:rsid w:val="00243C99"/>
    <w:rsid w:val="002756F6"/>
    <w:rsid w:val="00283963"/>
    <w:rsid w:val="002D3D12"/>
    <w:rsid w:val="002D5AF1"/>
    <w:rsid w:val="002D60AA"/>
    <w:rsid w:val="002F5708"/>
    <w:rsid w:val="00304E33"/>
    <w:rsid w:val="00307E1B"/>
    <w:rsid w:val="00322AA4"/>
    <w:rsid w:val="003469FA"/>
    <w:rsid w:val="00365D37"/>
    <w:rsid w:val="00375CE9"/>
    <w:rsid w:val="003A3674"/>
    <w:rsid w:val="003C5AE7"/>
    <w:rsid w:val="003D0014"/>
    <w:rsid w:val="004156D5"/>
    <w:rsid w:val="004175CF"/>
    <w:rsid w:val="004303FF"/>
    <w:rsid w:val="0045070E"/>
    <w:rsid w:val="0045134D"/>
    <w:rsid w:val="0045403F"/>
    <w:rsid w:val="00456A70"/>
    <w:rsid w:val="00460C32"/>
    <w:rsid w:val="00472ACE"/>
    <w:rsid w:val="00473FE9"/>
    <w:rsid w:val="00474DBD"/>
    <w:rsid w:val="004A497A"/>
    <w:rsid w:val="004A63C3"/>
    <w:rsid w:val="004B1091"/>
    <w:rsid w:val="004B767C"/>
    <w:rsid w:val="004C0E99"/>
    <w:rsid w:val="004C3807"/>
    <w:rsid w:val="004F53ED"/>
    <w:rsid w:val="00502373"/>
    <w:rsid w:val="005060F0"/>
    <w:rsid w:val="005326BD"/>
    <w:rsid w:val="00541957"/>
    <w:rsid w:val="00544290"/>
    <w:rsid w:val="00560284"/>
    <w:rsid w:val="00586697"/>
    <w:rsid w:val="00596949"/>
    <w:rsid w:val="005C216C"/>
    <w:rsid w:val="005C5FCF"/>
    <w:rsid w:val="005D52E4"/>
    <w:rsid w:val="005F7FEB"/>
    <w:rsid w:val="006010EC"/>
    <w:rsid w:val="00615E55"/>
    <w:rsid w:val="0063508D"/>
    <w:rsid w:val="00692140"/>
    <w:rsid w:val="006935C0"/>
    <w:rsid w:val="006A79B2"/>
    <w:rsid w:val="006D2ED5"/>
    <w:rsid w:val="006D6409"/>
    <w:rsid w:val="006E4EF5"/>
    <w:rsid w:val="00715506"/>
    <w:rsid w:val="007307EB"/>
    <w:rsid w:val="007376CE"/>
    <w:rsid w:val="00741087"/>
    <w:rsid w:val="007610B2"/>
    <w:rsid w:val="00771C57"/>
    <w:rsid w:val="0078787A"/>
    <w:rsid w:val="007935DF"/>
    <w:rsid w:val="007B1B71"/>
    <w:rsid w:val="007F0D52"/>
    <w:rsid w:val="007F4084"/>
    <w:rsid w:val="008019A9"/>
    <w:rsid w:val="0080571A"/>
    <w:rsid w:val="00807328"/>
    <w:rsid w:val="00820B35"/>
    <w:rsid w:val="0082524E"/>
    <w:rsid w:val="00850122"/>
    <w:rsid w:val="008516F9"/>
    <w:rsid w:val="00884088"/>
    <w:rsid w:val="00885F7D"/>
    <w:rsid w:val="008A0388"/>
    <w:rsid w:val="008B7A00"/>
    <w:rsid w:val="008E21E4"/>
    <w:rsid w:val="008E6199"/>
    <w:rsid w:val="0091108A"/>
    <w:rsid w:val="00924856"/>
    <w:rsid w:val="009848ED"/>
    <w:rsid w:val="00985C48"/>
    <w:rsid w:val="00987425"/>
    <w:rsid w:val="009E0435"/>
    <w:rsid w:val="009E46E1"/>
    <w:rsid w:val="00A0399A"/>
    <w:rsid w:val="00A147B2"/>
    <w:rsid w:val="00A31F67"/>
    <w:rsid w:val="00A42B02"/>
    <w:rsid w:val="00A45C67"/>
    <w:rsid w:val="00A51F12"/>
    <w:rsid w:val="00A549F0"/>
    <w:rsid w:val="00A71118"/>
    <w:rsid w:val="00A82EED"/>
    <w:rsid w:val="00A8671D"/>
    <w:rsid w:val="00AA2EDF"/>
    <w:rsid w:val="00AE24CE"/>
    <w:rsid w:val="00AE7C07"/>
    <w:rsid w:val="00AF6858"/>
    <w:rsid w:val="00B06B91"/>
    <w:rsid w:val="00B407CE"/>
    <w:rsid w:val="00B43598"/>
    <w:rsid w:val="00B53EC0"/>
    <w:rsid w:val="00B739FA"/>
    <w:rsid w:val="00B74202"/>
    <w:rsid w:val="00B77D7A"/>
    <w:rsid w:val="00B800C1"/>
    <w:rsid w:val="00B86C25"/>
    <w:rsid w:val="00BB6278"/>
    <w:rsid w:val="00BD3DCE"/>
    <w:rsid w:val="00BD463F"/>
    <w:rsid w:val="00BE2938"/>
    <w:rsid w:val="00BF6DBB"/>
    <w:rsid w:val="00C01E41"/>
    <w:rsid w:val="00C06F8B"/>
    <w:rsid w:val="00C4063E"/>
    <w:rsid w:val="00C43951"/>
    <w:rsid w:val="00C51558"/>
    <w:rsid w:val="00C52AE8"/>
    <w:rsid w:val="00C53C3D"/>
    <w:rsid w:val="00C76315"/>
    <w:rsid w:val="00C80826"/>
    <w:rsid w:val="00C868BC"/>
    <w:rsid w:val="00C960FE"/>
    <w:rsid w:val="00CC2F25"/>
    <w:rsid w:val="00CE3E53"/>
    <w:rsid w:val="00CF4C87"/>
    <w:rsid w:val="00CF7289"/>
    <w:rsid w:val="00D15E76"/>
    <w:rsid w:val="00D22F13"/>
    <w:rsid w:val="00D259AC"/>
    <w:rsid w:val="00D25FEC"/>
    <w:rsid w:val="00D4068C"/>
    <w:rsid w:val="00D60615"/>
    <w:rsid w:val="00D61B47"/>
    <w:rsid w:val="00D91B23"/>
    <w:rsid w:val="00DA099C"/>
    <w:rsid w:val="00DB6B5E"/>
    <w:rsid w:val="00DC3B9C"/>
    <w:rsid w:val="00DC6447"/>
    <w:rsid w:val="00DD0F89"/>
    <w:rsid w:val="00DE61F1"/>
    <w:rsid w:val="00DF2AB2"/>
    <w:rsid w:val="00E11F19"/>
    <w:rsid w:val="00E409F9"/>
    <w:rsid w:val="00E43A4C"/>
    <w:rsid w:val="00E740EB"/>
    <w:rsid w:val="00EB6DC2"/>
    <w:rsid w:val="00EE4494"/>
    <w:rsid w:val="00F149F5"/>
    <w:rsid w:val="00F27654"/>
    <w:rsid w:val="00F3466C"/>
    <w:rsid w:val="00F45399"/>
    <w:rsid w:val="00F544F7"/>
    <w:rsid w:val="00F772AB"/>
    <w:rsid w:val="00FA6850"/>
    <w:rsid w:val="00FA7601"/>
    <w:rsid w:val="00FB2184"/>
    <w:rsid w:val="00FD211D"/>
    <w:rsid w:val="00FD68A5"/>
    <w:rsid w:val="00FE5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61B47"/>
    <w:pPr>
      <w:tabs>
        <w:tab w:val="center" w:pos="4252"/>
        <w:tab w:val="right" w:pos="8504"/>
      </w:tabs>
      <w:snapToGrid w:val="0"/>
    </w:pPr>
  </w:style>
  <w:style w:type="character" w:customStyle="1" w:styleId="a4">
    <w:name w:val="フッター (文字)"/>
    <w:basedOn w:val="a0"/>
    <w:link w:val="a3"/>
    <w:uiPriority w:val="99"/>
    <w:rsid w:val="00D61B47"/>
  </w:style>
  <w:style w:type="table" w:styleId="a5">
    <w:name w:val="Table Grid"/>
    <w:basedOn w:val="a1"/>
    <w:uiPriority w:val="59"/>
    <w:rsid w:val="00D61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F7289"/>
    <w:pPr>
      <w:tabs>
        <w:tab w:val="center" w:pos="4252"/>
        <w:tab w:val="right" w:pos="8504"/>
      </w:tabs>
      <w:snapToGrid w:val="0"/>
    </w:pPr>
  </w:style>
  <w:style w:type="character" w:customStyle="1" w:styleId="a7">
    <w:name w:val="ヘッダー (文字)"/>
    <w:basedOn w:val="a0"/>
    <w:link w:val="a6"/>
    <w:uiPriority w:val="99"/>
    <w:rsid w:val="00CF7289"/>
  </w:style>
  <w:style w:type="paragraph" w:styleId="a8">
    <w:name w:val="List Paragraph"/>
    <w:basedOn w:val="a"/>
    <w:uiPriority w:val="34"/>
    <w:qFormat/>
    <w:rsid w:val="00E43A4C"/>
    <w:pPr>
      <w:ind w:leftChars="400" w:left="840"/>
    </w:pPr>
  </w:style>
  <w:style w:type="paragraph" w:styleId="a9">
    <w:name w:val="Balloon Text"/>
    <w:basedOn w:val="a"/>
    <w:link w:val="aa"/>
    <w:uiPriority w:val="99"/>
    <w:semiHidden/>
    <w:unhideWhenUsed/>
    <w:rsid w:val="00C868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68B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61B47"/>
    <w:pPr>
      <w:tabs>
        <w:tab w:val="center" w:pos="4252"/>
        <w:tab w:val="right" w:pos="8504"/>
      </w:tabs>
      <w:snapToGrid w:val="0"/>
    </w:pPr>
  </w:style>
  <w:style w:type="character" w:customStyle="1" w:styleId="a4">
    <w:name w:val="フッター (文字)"/>
    <w:basedOn w:val="a0"/>
    <w:link w:val="a3"/>
    <w:uiPriority w:val="99"/>
    <w:rsid w:val="00D61B47"/>
  </w:style>
  <w:style w:type="table" w:styleId="a5">
    <w:name w:val="Table Grid"/>
    <w:basedOn w:val="a1"/>
    <w:uiPriority w:val="59"/>
    <w:rsid w:val="00D61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F7289"/>
    <w:pPr>
      <w:tabs>
        <w:tab w:val="center" w:pos="4252"/>
        <w:tab w:val="right" w:pos="8504"/>
      </w:tabs>
      <w:snapToGrid w:val="0"/>
    </w:pPr>
  </w:style>
  <w:style w:type="character" w:customStyle="1" w:styleId="a7">
    <w:name w:val="ヘッダー (文字)"/>
    <w:basedOn w:val="a0"/>
    <w:link w:val="a6"/>
    <w:uiPriority w:val="99"/>
    <w:rsid w:val="00CF7289"/>
  </w:style>
  <w:style w:type="paragraph" w:styleId="a8">
    <w:name w:val="List Paragraph"/>
    <w:basedOn w:val="a"/>
    <w:uiPriority w:val="34"/>
    <w:qFormat/>
    <w:rsid w:val="00E43A4C"/>
    <w:pPr>
      <w:ind w:leftChars="400" w:left="840"/>
    </w:pPr>
  </w:style>
  <w:style w:type="paragraph" w:styleId="a9">
    <w:name w:val="Balloon Text"/>
    <w:basedOn w:val="a"/>
    <w:link w:val="aa"/>
    <w:uiPriority w:val="99"/>
    <w:semiHidden/>
    <w:unhideWhenUsed/>
    <w:rsid w:val="00C868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68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26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BAEA6-C87E-4872-AC1E-BF1753C07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1762</Words>
  <Characters>10044</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hatsutani</dc:creator>
  <cp:lastModifiedBy>櫻谷　暁子</cp:lastModifiedBy>
  <cp:revision>4</cp:revision>
  <cp:lastPrinted>2014-11-11T00:45:00Z</cp:lastPrinted>
  <dcterms:created xsi:type="dcterms:W3CDTF">2015-02-04T06:32:00Z</dcterms:created>
  <dcterms:modified xsi:type="dcterms:W3CDTF">2015-04-22T09:42:00Z</dcterms:modified>
</cp:coreProperties>
</file>