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E32" w:rsidRDefault="00AE2DD0" w:rsidP="00AE2DD0">
      <w:pPr>
        <w:jc w:val="center"/>
        <w:rPr>
          <w:b/>
        </w:rPr>
      </w:pPr>
      <w:r>
        <w:rPr>
          <w:rFonts w:hint="eastAsia"/>
          <w:b/>
        </w:rPr>
        <w:t>「健康産業創出システム構築事業」受託事業者の選定結果について</w:t>
      </w:r>
    </w:p>
    <w:p w:rsidR="00AE2DD0" w:rsidRDefault="00AE2DD0" w:rsidP="00AE2DD0">
      <w:pPr>
        <w:jc w:val="center"/>
        <w:rPr>
          <w:b/>
        </w:rPr>
      </w:pPr>
    </w:p>
    <w:p w:rsidR="00AE2DD0" w:rsidRDefault="00B61122" w:rsidP="00AE2DD0">
      <w:pPr>
        <w:wordWrap w:val="0"/>
        <w:jc w:val="right"/>
      </w:pPr>
      <w:r>
        <w:rPr>
          <w:rFonts w:hint="eastAsia"/>
        </w:rPr>
        <w:t>平成３０年３月３０</w:t>
      </w:r>
      <w:r w:rsidR="000B14FD">
        <w:rPr>
          <w:rFonts w:hint="eastAsia"/>
        </w:rPr>
        <w:t>日（</w:t>
      </w:r>
      <w:r>
        <w:rPr>
          <w:rFonts w:hint="eastAsia"/>
        </w:rPr>
        <w:t>金</w:t>
      </w:r>
      <w:r w:rsidR="00AE2DD0">
        <w:rPr>
          <w:rFonts w:hint="eastAsia"/>
        </w:rPr>
        <w:t>曜日）</w:t>
      </w:r>
    </w:p>
    <w:p w:rsidR="00AE2DD0" w:rsidRPr="009B1FF3" w:rsidRDefault="00AE2DD0" w:rsidP="00AE2DD0">
      <w:pPr>
        <w:jc w:val="right"/>
      </w:pPr>
    </w:p>
    <w:p w:rsidR="00AE2DD0" w:rsidRDefault="00AE2DD0" w:rsidP="00AE2DD0">
      <w:pPr>
        <w:ind w:firstLineChars="100" w:firstLine="210"/>
      </w:pPr>
      <w:r>
        <w:rPr>
          <w:rFonts w:hint="eastAsia"/>
        </w:rPr>
        <w:t>大阪府では、成長が有望視されている健康産業において、製品・サービス等が自立的・持続的に生み出される仕組み（システム）を構築することを目的に、健康産業創出システム構築事業を実施します。</w:t>
      </w:r>
    </w:p>
    <w:p w:rsidR="009F56A2" w:rsidRDefault="009F56A2" w:rsidP="00AE2DD0">
      <w:pPr>
        <w:ind w:firstLineChars="100" w:firstLine="210"/>
      </w:pPr>
      <w:r>
        <w:rPr>
          <w:rFonts w:hint="eastAsia"/>
        </w:rPr>
        <w:t>このたび、運営業務について、公募型プロポーザル方式により提案募集を行った結果、下記のとおり事業者を選定しましたのでお知らせします。</w:t>
      </w:r>
    </w:p>
    <w:p w:rsidR="009F56A2" w:rsidRDefault="009F56A2" w:rsidP="00AE2DD0">
      <w:pPr>
        <w:ind w:firstLineChars="100" w:firstLine="210"/>
      </w:pPr>
    </w:p>
    <w:p w:rsidR="009F56A2" w:rsidRDefault="009F56A2" w:rsidP="009F56A2">
      <w:pPr>
        <w:jc w:val="center"/>
      </w:pPr>
      <w:r>
        <w:rPr>
          <w:rFonts w:hint="eastAsia"/>
        </w:rPr>
        <w:t>記</w:t>
      </w:r>
    </w:p>
    <w:p w:rsidR="009F56A2" w:rsidRDefault="009F56A2" w:rsidP="009F56A2">
      <w:pPr>
        <w:jc w:val="center"/>
      </w:pPr>
    </w:p>
    <w:p w:rsidR="009F56A2" w:rsidRDefault="009F56A2" w:rsidP="009F56A2">
      <w:pPr>
        <w:rPr>
          <w:b/>
        </w:rPr>
      </w:pPr>
      <w:r>
        <w:rPr>
          <w:rFonts w:hint="eastAsia"/>
          <w:b/>
        </w:rPr>
        <w:t>１　業務名</w:t>
      </w:r>
    </w:p>
    <w:p w:rsidR="00BA148B" w:rsidRDefault="00BA148B" w:rsidP="00BA148B">
      <w:pPr>
        <w:ind w:leftChars="200" w:left="420"/>
      </w:pPr>
      <w:r>
        <w:rPr>
          <w:rFonts w:hint="eastAsia"/>
        </w:rPr>
        <w:t>平成</w:t>
      </w:r>
      <w:r>
        <w:t>30</w:t>
      </w:r>
      <w:r>
        <w:rPr>
          <w:rFonts w:hint="eastAsia"/>
        </w:rPr>
        <w:t>年度　健康産業創出システム構築事業</w:t>
      </w:r>
    </w:p>
    <w:p w:rsidR="003F4104" w:rsidRPr="00BA148B" w:rsidRDefault="003F4104" w:rsidP="009F56A2">
      <w:pPr>
        <w:ind w:leftChars="200" w:left="420"/>
      </w:pPr>
    </w:p>
    <w:p w:rsidR="003F4104" w:rsidRDefault="003F4104" w:rsidP="003F4104">
      <w:pPr>
        <w:rPr>
          <w:b/>
        </w:rPr>
      </w:pPr>
      <w:r>
        <w:rPr>
          <w:rFonts w:hint="eastAsia"/>
          <w:b/>
        </w:rPr>
        <w:t>２　最優秀提案事業者</w:t>
      </w:r>
    </w:p>
    <w:p w:rsidR="003F4104" w:rsidRDefault="00A07B4F" w:rsidP="003F4104">
      <w:pPr>
        <w:ind w:leftChars="200" w:left="420"/>
      </w:pPr>
      <w:r>
        <w:rPr>
          <w:rFonts w:hint="eastAsia"/>
        </w:rPr>
        <w:t>有限責任監査法人</w:t>
      </w:r>
      <w:r w:rsidR="003F4104">
        <w:rPr>
          <w:rFonts w:hint="eastAsia"/>
        </w:rPr>
        <w:t>トーマツ</w:t>
      </w:r>
    </w:p>
    <w:p w:rsidR="003F4104" w:rsidRDefault="00834042" w:rsidP="003F4104">
      <w:pPr>
        <w:ind w:leftChars="200" w:left="420"/>
      </w:pPr>
      <w:r>
        <w:rPr>
          <w:rFonts w:hint="eastAsia"/>
        </w:rPr>
        <w:t>総合</w:t>
      </w:r>
      <w:r w:rsidR="003F4104">
        <w:rPr>
          <w:rFonts w:hint="eastAsia"/>
        </w:rPr>
        <w:t>評価点</w:t>
      </w:r>
      <w:r w:rsidR="009B1FF3">
        <w:rPr>
          <w:rFonts w:hint="eastAsia"/>
        </w:rPr>
        <w:t>83</w:t>
      </w:r>
      <w:r w:rsidR="003F4104">
        <w:rPr>
          <w:rFonts w:hint="eastAsia"/>
        </w:rPr>
        <w:t>点（</w:t>
      </w:r>
      <w:r w:rsidR="006A33F5">
        <w:rPr>
          <w:rFonts w:hint="eastAsia"/>
        </w:rPr>
        <w:t>うち</w:t>
      </w:r>
      <w:r>
        <w:rPr>
          <w:rFonts w:hint="eastAsia"/>
        </w:rPr>
        <w:t>企画提案部分</w:t>
      </w:r>
      <w:r>
        <w:rPr>
          <w:rFonts w:hint="eastAsia"/>
        </w:rPr>
        <w:t>63</w:t>
      </w:r>
      <w:r>
        <w:rPr>
          <w:rFonts w:hint="eastAsia"/>
        </w:rPr>
        <w:t>点、</w:t>
      </w:r>
      <w:r w:rsidR="003F4104">
        <w:rPr>
          <w:rFonts w:hint="eastAsia"/>
        </w:rPr>
        <w:t>価格</w:t>
      </w:r>
      <w:r>
        <w:rPr>
          <w:rFonts w:hint="eastAsia"/>
        </w:rPr>
        <w:t>提案部分</w:t>
      </w:r>
      <w:r w:rsidR="003F4104">
        <w:rPr>
          <w:rFonts w:hint="eastAsia"/>
        </w:rPr>
        <w:t>20</w:t>
      </w:r>
      <w:r w:rsidR="003F4104">
        <w:rPr>
          <w:rFonts w:hint="eastAsia"/>
        </w:rPr>
        <w:t>点、提案金額</w:t>
      </w:r>
      <w:r w:rsidR="009B1FF3">
        <w:rPr>
          <w:rFonts w:hint="eastAsia"/>
        </w:rPr>
        <w:t>11,885,400</w:t>
      </w:r>
      <w:r w:rsidR="003F4104">
        <w:rPr>
          <w:rFonts w:hint="eastAsia"/>
        </w:rPr>
        <w:t>円）</w:t>
      </w:r>
    </w:p>
    <w:p w:rsidR="003F4104" w:rsidRPr="009B1FF3" w:rsidRDefault="003F4104" w:rsidP="003F4104">
      <w:pPr>
        <w:ind w:leftChars="200" w:left="420"/>
      </w:pPr>
    </w:p>
    <w:p w:rsidR="00A07B4F" w:rsidRDefault="00A07B4F" w:rsidP="00A07B4F">
      <w:pPr>
        <w:rPr>
          <w:b/>
        </w:rPr>
      </w:pPr>
      <w:r>
        <w:rPr>
          <w:rFonts w:hint="eastAsia"/>
          <w:b/>
        </w:rPr>
        <w:t>３　選定結果の概要</w:t>
      </w:r>
    </w:p>
    <w:p w:rsidR="00A07B4F" w:rsidRDefault="009B1FF3" w:rsidP="00A07B4F">
      <w:pPr>
        <w:rPr>
          <w:b/>
        </w:rPr>
      </w:pPr>
      <w:r>
        <w:rPr>
          <w:rFonts w:hint="eastAsia"/>
          <w:b/>
        </w:rPr>
        <w:t xml:space="preserve">（１）提案事業者　</w:t>
      </w:r>
      <w:r w:rsidR="00935800">
        <w:rPr>
          <w:rFonts w:hint="eastAsia"/>
          <w:b/>
        </w:rPr>
        <w:t>全</w:t>
      </w:r>
      <w:bookmarkStart w:id="0" w:name="_GoBack"/>
      <w:bookmarkEnd w:id="0"/>
      <w:r>
        <w:rPr>
          <w:rFonts w:hint="eastAsia"/>
          <w:b/>
        </w:rPr>
        <w:t>１</w:t>
      </w:r>
      <w:r w:rsidR="00A07B4F">
        <w:rPr>
          <w:rFonts w:hint="eastAsia"/>
          <w:b/>
        </w:rPr>
        <w:t>者</w:t>
      </w:r>
    </w:p>
    <w:p w:rsidR="00A07B4F" w:rsidRPr="00A07B4F" w:rsidRDefault="00A07B4F" w:rsidP="00A07B4F">
      <w:pPr>
        <w:ind w:leftChars="200" w:left="420"/>
      </w:pPr>
      <w:r>
        <w:rPr>
          <w:rFonts w:hint="eastAsia"/>
        </w:rPr>
        <w:t xml:space="preserve">１　</w:t>
      </w:r>
      <w:r w:rsidRPr="00A07B4F">
        <w:rPr>
          <w:rFonts w:hint="eastAsia"/>
        </w:rPr>
        <w:t>有限責任監査法人トーマツ</w:t>
      </w:r>
    </w:p>
    <w:p w:rsidR="006A33F5" w:rsidRDefault="006A33F5" w:rsidP="00A07B4F">
      <w:pPr>
        <w:ind w:leftChars="200" w:left="420"/>
      </w:pPr>
    </w:p>
    <w:p w:rsidR="00A07B4F" w:rsidRDefault="009B1FF3" w:rsidP="00A07B4F">
      <w:pPr>
        <w:rPr>
          <w:b/>
        </w:rPr>
      </w:pPr>
      <w:r>
        <w:rPr>
          <w:rFonts w:hint="eastAsia"/>
          <w:b/>
        </w:rPr>
        <w:t>（２</w:t>
      </w:r>
      <w:r w:rsidR="00A07B4F">
        <w:rPr>
          <w:rFonts w:hint="eastAsia"/>
          <w:b/>
        </w:rPr>
        <w:t>）最優秀提案事業者の選定理由</w:t>
      </w:r>
    </w:p>
    <w:p w:rsidR="009B1FF3" w:rsidRDefault="009B1FF3" w:rsidP="00A07B4F">
      <w:pPr>
        <w:ind w:leftChars="200" w:left="420" w:firstLineChars="100" w:firstLine="210"/>
      </w:pPr>
      <w:r>
        <w:rPr>
          <w:rFonts w:hint="eastAsia"/>
        </w:rPr>
        <w:t>提案事業者は、本事業を達成し得る組織力を有しており、仕組み（システム）を構築する上で重要</w:t>
      </w:r>
      <w:r w:rsidR="0090057B">
        <w:rPr>
          <w:rFonts w:hint="eastAsia"/>
        </w:rPr>
        <w:t>となる</w:t>
      </w:r>
      <w:r>
        <w:rPr>
          <w:rFonts w:hint="eastAsia"/>
        </w:rPr>
        <w:t>研究機関や金融機関とのネットワークに強みを有している上、同種事業の実績が豊富で安定的な事業運営を行うことが期待されることから、提案事業者を最優秀提案事業者とした。</w:t>
      </w:r>
    </w:p>
    <w:p w:rsidR="00C73B44" w:rsidRPr="00CF5645" w:rsidRDefault="00C73B44" w:rsidP="00A07B4F">
      <w:pPr>
        <w:ind w:leftChars="200" w:left="420" w:firstLineChars="100" w:firstLine="210"/>
      </w:pPr>
    </w:p>
    <w:p w:rsidR="00C73B44" w:rsidRDefault="00C73B44" w:rsidP="00C73B44">
      <w:pPr>
        <w:ind w:leftChars="100" w:left="210"/>
      </w:pPr>
      <w:r>
        <w:rPr>
          <w:rFonts w:hint="eastAsia"/>
        </w:rPr>
        <w:t>（選定委員による</w:t>
      </w:r>
      <w:r w:rsidR="00054C01">
        <w:rPr>
          <w:rFonts w:hint="eastAsia"/>
        </w:rPr>
        <w:t>改善点等の意見）</w:t>
      </w:r>
    </w:p>
    <w:p w:rsidR="009B1FF3" w:rsidRDefault="009B1FF3" w:rsidP="001C2325">
      <w:pPr>
        <w:ind w:leftChars="200" w:left="420" w:firstLineChars="100" w:firstLine="210"/>
      </w:pPr>
      <w:r>
        <w:rPr>
          <w:rFonts w:hint="eastAsia"/>
        </w:rPr>
        <w:t>WEB</w:t>
      </w:r>
      <w:r>
        <w:rPr>
          <w:rFonts w:hint="eastAsia"/>
        </w:rPr>
        <w:t>システムの構築にあたっては、</w:t>
      </w:r>
      <w:r w:rsidR="00B179C7">
        <w:rPr>
          <w:rFonts w:hint="eastAsia"/>
        </w:rPr>
        <w:t>自立的・持続的なものとなるよう、当該システム</w:t>
      </w:r>
      <w:r w:rsidR="0050182D">
        <w:rPr>
          <w:rFonts w:hint="eastAsia"/>
        </w:rPr>
        <w:t>運営を支援する機関</w:t>
      </w:r>
      <w:r w:rsidR="00B179C7">
        <w:rPr>
          <w:rFonts w:hint="eastAsia"/>
        </w:rPr>
        <w:t>等</w:t>
      </w:r>
      <w:r w:rsidR="0050182D">
        <w:rPr>
          <w:rFonts w:hint="eastAsia"/>
        </w:rPr>
        <w:t>の協力を得るなど</w:t>
      </w:r>
      <w:r w:rsidR="00B179C7">
        <w:rPr>
          <w:rFonts w:hint="eastAsia"/>
        </w:rPr>
        <w:t>の</w:t>
      </w:r>
      <w:r w:rsidR="0050182D">
        <w:rPr>
          <w:rFonts w:hint="eastAsia"/>
        </w:rPr>
        <w:t>工夫</w:t>
      </w:r>
      <w:r w:rsidR="00B179C7">
        <w:rPr>
          <w:rFonts w:hint="eastAsia"/>
        </w:rPr>
        <w:t>を</w:t>
      </w:r>
      <w:r w:rsidR="0050182D">
        <w:rPr>
          <w:rFonts w:hint="eastAsia"/>
        </w:rPr>
        <w:t>されたい。</w:t>
      </w:r>
    </w:p>
    <w:p w:rsidR="0050182D" w:rsidRDefault="0050182D" w:rsidP="001C2325">
      <w:pPr>
        <w:ind w:leftChars="200" w:left="420" w:firstLineChars="100" w:firstLine="210"/>
      </w:pPr>
      <w:r>
        <w:rPr>
          <w:rFonts w:hint="eastAsia"/>
        </w:rPr>
        <w:t>また、設定した目標値</w:t>
      </w:r>
      <w:r w:rsidR="00B179C7">
        <w:rPr>
          <w:rFonts w:hint="eastAsia"/>
        </w:rPr>
        <w:t>を超えて</w:t>
      </w:r>
      <w:r w:rsidR="00CD1663">
        <w:rPr>
          <w:rFonts w:hint="eastAsia"/>
        </w:rPr>
        <w:t>、</w:t>
      </w:r>
      <w:r>
        <w:rPr>
          <w:rFonts w:hint="eastAsia"/>
        </w:rPr>
        <w:t>より</w:t>
      </w:r>
      <w:r w:rsidR="00B179C7">
        <w:rPr>
          <w:rFonts w:hint="eastAsia"/>
        </w:rPr>
        <w:t>大きな成果が得られるようチャレンジされたい。</w:t>
      </w:r>
    </w:p>
    <w:p w:rsidR="00EF2EE6" w:rsidRDefault="00EF2EE6" w:rsidP="001C2325">
      <w:pPr>
        <w:ind w:leftChars="200" w:left="420" w:firstLineChars="100" w:firstLine="210"/>
      </w:pPr>
    </w:p>
    <w:p w:rsidR="00CD1663" w:rsidRDefault="00CD1663" w:rsidP="001C2325">
      <w:pPr>
        <w:ind w:leftChars="200" w:left="420" w:firstLineChars="100" w:firstLine="210"/>
      </w:pPr>
    </w:p>
    <w:p w:rsidR="00834042" w:rsidRDefault="00834042" w:rsidP="001C2325">
      <w:pPr>
        <w:ind w:leftChars="200" w:left="420" w:firstLineChars="100" w:firstLine="210"/>
      </w:pPr>
    </w:p>
    <w:p w:rsidR="00EF2EE6" w:rsidRDefault="00834042" w:rsidP="00EF2EE6">
      <w:pPr>
        <w:rPr>
          <w:b/>
        </w:rPr>
      </w:pPr>
      <w:r>
        <w:rPr>
          <w:rFonts w:hint="eastAsia"/>
          <w:b/>
        </w:rPr>
        <w:lastRenderedPageBreak/>
        <w:t>（３</w:t>
      </w:r>
      <w:r w:rsidR="00EF2EE6">
        <w:rPr>
          <w:rFonts w:hint="eastAsia"/>
          <w:b/>
        </w:rPr>
        <w:t>）選定委員会委員（五十音順）</w:t>
      </w:r>
    </w:p>
    <w:tbl>
      <w:tblPr>
        <w:tblStyle w:val="a7"/>
        <w:tblW w:w="8363" w:type="dxa"/>
        <w:tblInd w:w="392" w:type="dxa"/>
        <w:tblLook w:val="04A0" w:firstRow="1" w:lastRow="0" w:firstColumn="1" w:lastColumn="0" w:noHBand="0" w:noVBand="1"/>
      </w:tblPr>
      <w:tblGrid>
        <w:gridCol w:w="3216"/>
        <w:gridCol w:w="1236"/>
        <w:gridCol w:w="3911"/>
      </w:tblGrid>
      <w:tr w:rsidR="00EF2EE6" w:rsidTr="00EF2EE6">
        <w:tc>
          <w:tcPr>
            <w:tcW w:w="3216" w:type="dxa"/>
          </w:tcPr>
          <w:p w:rsidR="00EF2EE6" w:rsidRDefault="00EF2EE6" w:rsidP="00EF2EE6">
            <w:pPr>
              <w:jc w:val="center"/>
            </w:pPr>
            <w:r>
              <w:rPr>
                <w:rFonts w:hint="eastAsia"/>
              </w:rPr>
              <w:t>所属・役職</w:t>
            </w:r>
          </w:p>
        </w:tc>
        <w:tc>
          <w:tcPr>
            <w:tcW w:w="1236" w:type="dxa"/>
          </w:tcPr>
          <w:p w:rsidR="00EF2EE6" w:rsidRDefault="00EF2EE6" w:rsidP="00EF2EE6">
            <w:pPr>
              <w:jc w:val="center"/>
            </w:pPr>
            <w:r>
              <w:rPr>
                <w:rFonts w:hint="eastAsia"/>
              </w:rPr>
              <w:t>委員名</w:t>
            </w:r>
          </w:p>
        </w:tc>
        <w:tc>
          <w:tcPr>
            <w:tcW w:w="3911" w:type="dxa"/>
          </w:tcPr>
          <w:p w:rsidR="00EF2EE6" w:rsidRDefault="00EF2EE6" w:rsidP="00EF2EE6">
            <w:pPr>
              <w:jc w:val="center"/>
            </w:pPr>
            <w:r>
              <w:rPr>
                <w:rFonts w:hint="eastAsia"/>
              </w:rPr>
              <w:t>選任理由</w:t>
            </w:r>
          </w:p>
        </w:tc>
      </w:tr>
      <w:tr w:rsidR="00EF2EE6" w:rsidTr="00EF2EE6">
        <w:tc>
          <w:tcPr>
            <w:tcW w:w="3216" w:type="dxa"/>
            <w:vAlign w:val="center"/>
          </w:tcPr>
          <w:p w:rsidR="00EF2EE6" w:rsidRDefault="00EF2EE6" w:rsidP="00EF2EE6">
            <w:r w:rsidRPr="00EF2EE6">
              <w:rPr>
                <w:rFonts w:hint="eastAsia"/>
              </w:rPr>
              <w:t>小山公認会計士事務所</w:t>
            </w:r>
          </w:p>
        </w:tc>
        <w:tc>
          <w:tcPr>
            <w:tcW w:w="1236" w:type="dxa"/>
            <w:vAlign w:val="center"/>
          </w:tcPr>
          <w:p w:rsidR="00EF2EE6" w:rsidRDefault="00EF2EE6" w:rsidP="00EF2EE6">
            <w:r w:rsidRPr="00EF2EE6">
              <w:rPr>
                <w:rFonts w:hint="eastAsia"/>
              </w:rPr>
              <w:t>小山　登</w:t>
            </w:r>
          </w:p>
        </w:tc>
        <w:tc>
          <w:tcPr>
            <w:tcW w:w="3911" w:type="dxa"/>
            <w:vAlign w:val="center"/>
          </w:tcPr>
          <w:p w:rsidR="00EF2EE6" w:rsidRDefault="00CD1663" w:rsidP="00EF2EE6">
            <w:r w:rsidRPr="00CD1663">
              <w:rPr>
                <w:rFonts w:hint="eastAsia"/>
              </w:rPr>
              <w:t>企業会計や経営の専門家としての知見を活用し、審議していただくため</w:t>
            </w:r>
          </w:p>
        </w:tc>
      </w:tr>
      <w:tr w:rsidR="00EF2EE6" w:rsidTr="00EF2EE6">
        <w:tc>
          <w:tcPr>
            <w:tcW w:w="3216" w:type="dxa"/>
            <w:vAlign w:val="center"/>
          </w:tcPr>
          <w:p w:rsidR="00EF2EE6" w:rsidRDefault="00EF2EE6" w:rsidP="00EF2EE6">
            <w:r w:rsidRPr="00EF2EE6">
              <w:rPr>
                <w:rFonts w:hint="eastAsia"/>
              </w:rPr>
              <w:t>公益社団法人関西経済連合会　産業部長</w:t>
            </w:r>
          </w:p>
        </w:tc>
        <w:tc>
          <w:tcPr>
            <w:tcW w:w="1236" w:type="dxa"/>
            <w:vAlign w:val="center"/>
          </w:tcPr>
          <w:p w:rsidR="00EF2EE6" w:rsidRDefault="00EF2EE6" w:rsidP="00EF2EE6">
            <w:r w:rsidRPr="00EF2EE6">
              <w:rPr>
                <w:rFonts w:hint="eastAsia"/>
              </w:rPr>
              <w:t>野島　学</w:t>
            </w:r>
          </w:p>
        </w:tc>
        <w:tc>
          <w:tcPr>
            <w:tcW w:w="3911" w:type="dxa"/>
            <w:vAlign w:val="center"/>
          </w:tcPr>
          <w:p w:rsidR="00EF2EE6" w:rsidRDefault="00CD1663" w:rsidP="00EF2EE6">
            <w:r w:rsidRPr="00CD1663">
              <w:rPr>
                <w:rFonts w:hint="eastAsia"/>
              </w:rPr>
              <w:t>健康産業に関する知見を有するとともに、大阪の産</w:t>
            </w:r>
            <w:r w:rsidR="0090057B">
              <w:rPr>
                <w:rFonts w:hint="eastAsia"/>
              </w:rPr>
              <w:t>業の現状・課題などの広い知見などを活かし、提案の実現可能性、実効性</w:t>
            </w:r>
            <w:r w:rsidRPr="00CD1663">
              <w:rPr>
                <w:rFonts w:hint="eastAsia"/>
              </w:rPr>
              <w:t>等について審議していただくため</w:t>
            </w:r>
          </w:p>
        </w:tc>
      </w:tr>
      <w:tr w:rsidR="00EF2EE6" w:rsidTr="00EF2EE6">
        <w:tc>
          <w:tcPr>
            <w:tcW w:w="3216" w:type="dxa"/>
            <w:vAlign w:val="center"/>
          </w:tcPr>
          <w:p w:rsidR="00EF2EE6" w:rsidRDefault="00EF2EE6" w:rsidP="00EF2EE6">
            <w:r>
              <w:rPr>
                <w:rFonts w:hint="eastAsia"/>
              </w:rPr>
              <w:t>国立研究開発法人理化学研究所</w:t>
            </w:r>
          </w:p>
          <w:p w:rsidR="00C50FE8" w:rsidRDefault="00EF2EE6" w:rsidP="00C50FE8">
            <w:r>
              <w:rPr>
                <w:rFonts w:hint="eastAsia"/>
              </w:rPr>
              <w:t>健康生き活き羅針盤リサーチコンプレックス推進プログラム</w:t>
            </w:r>
            <w:r>
              <w:rPr>
                <w:rFonts w:hint="eastAsia"/>
              </w:rPr>
              <w:t xml:space="preserve"> </w:t>
            </w:r>
          </w:p>
          <w:p w:rsidR="00EF2EE6" w:rsidRPr="009A2415" w:rsidRDefault="00C50FE8" w:rsidP="00EF2EE6">
            <w:r w:rsidRPr="009A2415">
              <w:rPr>
                <w:rFonts w:hint="eastAsia"/>
              </w:rPr>
              <w:t>融合研究推進グループ</w:t>
            </w:r>
          </w:p>
          <w:p w:rsidR="00C50FE8" w:rsidRDefault="00C50FE8" w:rsidP="00EF2EE6">
            <w:r w:rsidRPr="009A2415">
              <w:rPr>
                <w:rFonts w:hint="eastAsia"/>
              </w:rPr>
              <w:t>連携促進コーディネーター</w:t>
            </w:r>
          </w:p>
        </w:tc>
        <w:tc>
          <w:tcPr>
            <w:tcW w:w="1236" w:type="dxa"/>
            <w:vAlign w:val="center"/>
          </w:tcPr>
          <w:p w:rsidR="00EF2EE6" w:rsidRDefault="00EF2EE6" w:rsidP="00EF2EE6">
            <w:r w:rsidRPr="00EF2EE6">
              <w:rPr>
                <w:rFonts w:hint="eastAsia"/>
              </w:rPr>
              <w:t>堀　洋</w:t>
            </w:r>
          </w:p>
        </w:tc>
        <w:tc>
          <w:tcPr>
            <w:tcW w:w="3911" w:type="dxa"/>
            <w:vAlign w:val="center"/>
          </w:tcPr>
          <w:p w:rsidR="00EF2EE6" w:rsidRDefault="00CD1663" w:rsidP="00DF334A">
            <w:r w:rsidRPr="00CD1663">
              <w:rPr>
                <w:rFonts w:hint="eastAsia"/>
              </w:rPr>
              <w:t>大学等の技術シーズの実用化をはじめ、産学連携（国立健康・栄養研究所との連携を含む）についての経験等に基づく広い知見などを活かし、提案の実現可能性、実効性等について審議していただくため</w:t>
            </w:r>
          </w:p>
        </w:tc>
      </w:tr>
    </w:tbl>
    <w:p w:rsidR="00EF2EE6" w:rsidRPr="00EF2EE6" w:rsidRDefault="00EF2EE6" w:rsidP="00EF2EE6">
      <w:pPr>
        <w:ind w:firstLineChars="100" w:firstLine="210"/>
      </w:pPr>
    </w:p>
    <w:sectPr w:rsidR="00EF2EE6" w:rsidRPr="00EF2EE6" w:rsidSect="00834042">
      <w:pgSz w:w="11906" w:h="16838"/>
      <w:pgMar w:top="1985" w:right="1531" w:bottom="1701" w:left="153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693B" w:rsidRDefault="00BB693B" w:rsidP="00BB693B">
      <w:r>
        <w:separator/>
      </w:r>
    </w:p>
  </w:endnote>
  <w:endnote w:type="continuationSeparator" w:id="0">
    <w:p w:rsidR="00BB693B" w:rsidRDefault="00BB693B" w:rsidP="00BB6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693B" w:rsidRDefault="00BB693B" w:rsidP="00BB693B">
      <w:r>
        <w:separator/>
      </w:r>
    </w:p>
  </w:footnote>
  <w:footnote w:type="continuationSeparator" w:id="0">
    <w:p w:rsidR="00BB693B" w:rsidRDefault="00BB693B" w:rsidP="00BB69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BE9"/>
    <w:rsid w:val="00054C01"/>
    <w:rsid w:val="000B14FD"/>
    <w:rsid w:val="001C2325"/>
    <w:rsid w:val="0021335B"/>
    <w:rsid w:val="002553BF"/>
    <w:rsid w:val="003F4104"/>
    <w:rsid w:val="0050182D"/>
    <w:rsid w:val="006A33F5"/>
    <w:rsid w:val="007A09B8"/>
    <w:rsid w:val="00834042"/>
    <w:rsid w:val="0090057B"/>
    <w:rsid w:val="00935800"/>
    <w:rsid w:val="009A2415"/>
    <w:rsid w:val="009B1FF3"/>
    <w:rsid w:val="009F56A2"/>
    <w:rsid w:val="00A07B4F"/>
    <w:rsid w:val="00AE2DD0"/>
    <w:rsid w:val="00B179C7"/>
    <w:rsid w:val="00B61122"/>
    <w:rsid w:val="00BA148B"/>
    <w:rsid w:val="00BB693B"/>
    <w:rsid w:val="00C50FE8"/>
    <w:rsid w:val="00C73B44"/>
    <w:rsid w:val="00CD1663"/>
    <w:rsid w:val="00CF5645"/>
    <w:rsid w:val="00D14B92"/>
    <w:rsid w:val="00D73E32"/>
    <w:rsid w:val="00D809D2"/>
    <w:rsid w:val="00DA5CD9"/>
    <w:rsid w:val="00DA7BE9"/>
    <w:rsid w:val="00DF334A"/>
    <w:rsid w:val="00EF2E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F56A2"/>
    <w:pPr>
      <w:jc w:val="center"/>
    </w:pPr>
  </w:style>
  <w:style w:type="character" w:customStyle="1" w:styleId="a4">
    <w:name w:val="記 (文字)"/>
    <w:basedOn w:val="a0"/>
    <w:link w:val="a3"/>
    <w:uiPriority w:val="99"/>
    <w:rsid w:val="009F56A2"/>
  </w:style>
  <w:style w:type="paragraph" w:styleId="a5">
    <w:name w:val="Closing"/>
    <w:basedOn w:val="a"/>
    <w:link w:val="a6"/>
    <w:uiPriority w:val="99"/>
    <w:unhideWhenUsed/>
    <w:rsid w:val="009F56A2"/>
    <w:pPr>
      <w:jc w:val="right"/>
    </w:pPr>
  </w:style>
  <w:style w:type="character" w:customStyle="1" w:styleId="a6">
    <w:name w:val="結語 (文字)"/>
    <w:basedOn w:val="a0"/>
    <w:link w:val="a5"/>
    <w:uiPriority w:val="99"/>
    <w:rsid w:val="009F56A2"/>
  </w:style>
  <w:style w:type="table" w:styleId="a7">
    <w:name w:val="Table Grid"/>
    <w:basedOn w:val="a1"/>
    <w:uiPriority w:val="59"/>
    <w:rsid w:val="00EF2E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BB693B"/>
    <w:pPr>
      <w:tabs>
        <w:tab w:val="center" w:pos="4252"/>
        <w:tab w:val="right" w:pos="8504"/>
      </w:tabs>
      <w:snapToGrid w:val="0"/>
    </w:pPr>
  </w:style>
  <w:style w:type="character" w:customStyle="1" w:styleId="a9">
    <w:name w:val="ヘッダー (文字)"/>
    <w:basedOn w:val="a0"/>
    <w:link w:val="a8"/>
    <w:uiPriority w:val="99"/>
    <w:rsid w:val="00BB693B"/>
  </w:style>
  <w:style w:type="paragraph" w:styleId="aa">
    <w:name w:val="footer"/>
    <w:basedOn w:val="a"/>
    <w:link w:val="ab"/>
    <w:uiPriority w:val="99"/>
    <w:unhideWhenUsed/>
    <w:rsid w:val="00BB693B"/>
    <w:pPr>
      <w:tabs>
        <w:tab w:val="center" w:pos="4252"/>
        <w:tab w:val="right" w:pos="8504"/>
      </w:tabs>
      <w:snapToGrid w:val="0"/>
    </w:pPr>
  </w:style>
  <w:style w:type="character" w:customStyle="1" w:styleId="ab">
    <w:name w:val="フッター (文字)"/>
    <w:basedOn w:val="a0"/>
    <w:link w:val="aa"/>
    <w:uiPriority w:val="99"/>
    <w:rsid w:val="00BB69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F56A2"/>
    <w:pPr>
      <w:jc w:val="center"/>
    </w:pPr>
  </w:style>
  <w:style w:type="character" w:customStyle="1" w:styleId="a4">
    <w:name w:val="記 (文字)"/>
    <w:basedOn w:val="a0"/>
    <w:link w:val="a3"/>
    <w:uiPriority w:val="99"/>
    <w:rsid w:val="009F56A2"/>
  </w:style>
  <w:style w:type="paragraph" w:styleId="a5">
    <w:name w:val="Closing"/>
    <w:basedOn w:val="a"/>
    <w:link w:val="a6"/>
    <w:uiPriority w:val="99"/>
    <w:unhideWhenUsed/>
    <w:rsid w:val="009F56A2"/>
    <w:pPr>
      <w:jc w:val="right"/>
    </w:pPr>
  </w:style>
  <w:style w:type="character" w:customStyle="1" w:styleId="a6">
    <w:name w:val="結語 (文字)"/>
    <w:basedOn w:val="a0"/>
    <w:link w:val="a5"/>
    <w:uiPriority w:val="99"/>
    <w:rsid w:val="009F56A2"/>
  </w:style>
  <w:style w:type="table" w:styleId="a7">
    <w:name w:val="Table Grid"/>
    <w:basedOn w:val="a1"/>
    <w:uiPriority w:val="59"/>
    <w:rsid w:val="00EF2E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BB693B"/>
    <w:pPr>
      <w:tabs>
        <w:tab w:val="center" w:pos="4252"/>
        <w:tab w:val="right" w:pos="8504"/>
      </w:tabs>
      <w:snapToGrid w:val="0"/>
    </w:pPr>
  </w:style>
  <w:style w:type="character" w:customStyle="1" w:styleId="a9">
    <w:name w:val="ヘッダー (文字)"/>
    <w:basedOn w:val="a0"/>
    <w:link w:val="a8"/>
    <w:uiPriority w:val="99"/>
    <w:rsid w:val="00BB693B"/>
  </w:style>
  <w:style w:type="paragraph" w:styleId="aa">
    <w:name w:val="footer"/>
    <w:basedOn w:val="a"/>
    <w:link w:val="ab"/>
    <w:uiPriority w:val="99"/>
    <w:unhideWhenUsed/>
    <w:rsid w:val="00BB693B"/>
    <w:pPr>
      <w:tabs>
        <w:tab w:val="center" w:pos="4252"/>
        <w:tab w:val="right" w:pos="8504"/>
      </w:tabs>
      <w:snapToGrid w:val="0"/>
    </w:pPr>
  </w:style>
  <w:style w:type="character" w:customStyle="1" w:styleId="ab">
    <w:name w:val="フッター (文字)"/>
    <w:basedOn w:val="a0"/>
    <w:link w:val="aa"/>
    <w:uiPriority w:val="99"/>
    <w:rsid w:val="00BB69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7772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145</Words>
  <Characters>827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原田　康隆</dc:creator>
  <cp:lastModifiedBy>原田　康隆</cp:lastModifiedBy>
  <cp:revision>4</cp:revision>
  <cp:lastPrinted>2018-03-29T07:23:00Z</cp:lastPrinted>
  <dcterms:created xsi:type="dcterms:W3CDTF">2018-03-29T07:20:00Z</dcterms:created>
  <dcterms:modified xsi:type="dcterms:W3CDTF">2018-03-29T07:32:00Z</dcterms:modified>
</cp:coreProperties>
</file>