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E98D" w14:textId="4311CDF5" w:rsidR="00110471" w:rsidRDefault="00CC3D6A" w:rsidP="0044797D">
      <w:pPr>
        <w:spacing w:line="300" w:lineRule="exact"/>
        <w:jc w:val="center"/>
        <w:rPr>
          <w:rFonts w:ascii="UD デジタル 教科書体 NK-R" w:eastAsia="UD デジタル 教科書体 NK-R" w:hAnsi="ＭＳ ゴシック"/>
          <w:b/>
          <w:bCs/>
        </w:rPr>
      </w:pPr>
      <w:r>
        <w:rPr>
          <w:rFonts w:ascii="UD デジタル 教科書体 NK-R" w:eastAsia="UD デジタル 教科書体 NK-R" w:hAnsi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70905" wp14:editId="3EA6FEF8">
                <wp:simplePos x="0" y="0"/>
                <wp:positionH relativeFrom="column">
                  <wp:posOffset>5390515</wp:posOffset>
                </wp:positionH>
                <wp:positionV relativeFrom="paragraph">
                  <wp:posOffset>-368935</wp:posOffset>
                </wp:positionV>
                <wp:extent cx="942975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FFEFC" w14:textId="1E990DB6" w:rsidR="00CC3D6A" w:rsidRPr="00CC3D6A" w:rsidRDefault="00CC3D6A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CC3D6A">
                              <w:rPr>
                                <w:rFonts w:ascii="UD デジタル 教科書体 NK-R" w:eastAsia="UD デジタル 教科書体 NK-R" w:hint="eastAsia"/>
                              </w:rPr>
                              <w:t>【資料３】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709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45pt;margin-top:-29.05pt;width:74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" filled="f" stroked="f" strokeweight=".5pt">
                <v:textbox>
                  <w:txbxContent>
                    <w:p w14:paraId="432FFEFC" w14:textId="1E990DB6" w:rsidR="00CC3D6A" w:rsidRPr="00CC3D6A" w:rsidRDefault="00CC3D6A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CC3D6A">
                        <w:rPr>
                          <w:rFonts w:ascii="UD デジタル 教科書体 NK-R" w:eastAsia="UD デジタル 教科書体 NK-R" w:hint="eastAsia"/>
                        </w:rPr>
                        <w:t>【資料３】</w:t>
                      </w:r>
                    </w:p>
                  </w:txbxContent>
                </v:textbox>
              </v:shape>
            </w:pict>
          </mc:Fallback>
        </mc:AlternateContent>
      </w:r>
      <w:r w:rsidR="00216150" w:rsidRPr="00216150">
        <w:rPr>
          <w:rFonts w:ascii="UD デジタル 教科書体 NK-R" w:eastAsia="UD デジタル 教科書体 NK-R" w:hAnsi="ＭＳ ゴシック" w:hint="eastAsia"/>
          <w:b/>
          <w:bCs/>
        </w:rPr>
        <w:t>若年層に向けた自殺予防相談窓口の広報・周知</w:t>
      </w:r>
      <w:r w:rsidR="00CF4025">
        <w:rPr>
          <w:rFonts w:ascii="UD デジタル 教科書体 NK-R" w:eastAsia="UD デジタル 教科書体 NK-R" w:hAnsi="ＭＳ ゴシック" w:hint="eastAsia"/>
          <w:b/>
          <w:bCs/>
        </w:rPr>
        <w:t>の取組みについて</w:t>
      </w:r>
    </w:p>
    <w:p w14:paraId="457F5752" w14:textId="77777777" w:rsidR="0044797D" w:rsidRPr="0044797D" w:rsidRDefault="0044797D" w:rsidP="0044797D">
      <w:pPr>
        <w:spacing w:line="0" w:lineRule="atLeast"/>
        <w:jc w:val="center"/>
        <w:rPr>
          <w:rFonts w:ascii="UD デジタル 教科書体 NK-R" w:eastAsia="UD デジタル 教科書体 NK-R" w:hAnsi="ＭＳ ゴシック"/>
          <w:b/>
          <w:bCs/>
          <w:sz w:val="16"/>
          <w:szCs w:val="16"/>
        </w:rPr>
      </w:pPr>
    </w:p>
    <w:p w14:paraId="701B2CF3" w14:textId="77777777" w:rsidR="0044797D" w:rsidRDefault="0044797D" w:rsidP="0044797D">
      <w:pPr>
        <w:spacing w:line="300" w:lineRule="exact"/>
        <w:jc w:val="right"/>
        <w:rPr>
          <w:rFonts w:ascii="UD デジタル 教科書体 NK-R" w:eastAsia="UD デジタル 教科書体 NK-R" w:hAnsi="ＭＳ ゴシック"/>
          <w:b/>
          <w:bCs/>
        </w:rPr>
      </w:pPr>
      <w:r>
        <w:rPr>
          <w:rFonts w:ascii="UD デジタル 教科書体 NK-R" w:eastAsia="UD デジタル 教科書体 NK-R" w:hAnsi="ＭＳ ゴシック" w:hint="eastAsia"/>
          <w:b/>
          <w:bCs/>
        </w:rPr>
        <w:t>令和５年１月１７日（火）</w:t>
      </w:r>
    </w:p>
    <w:p w14:paraId="5AEDCE96" w14:textId="13484E3B" w:rsidR="0044797D" w:rsidRPr="0044797D" w:rsidRDefault="0044797D" w:rsidP="0044797D">
      <w:pPr>
        <w:spacing w:line="300" w:lineRule="exact"/>
        <w:ind w:right="927"/>
        <w:jc w:val="center"/>
        <w:rPr>
          <w:rFonts w:ascii="UD デジタル 教科書体 NK-R" w:eastAsia="UD デジタル 教科書体 NK-R" w:hAnsi="ＭＳ ゴシック"/>
          <w:b/>
          <w:bCs/>
        </w:rPr>
      </w:pPr>
      <w:r>
        <w:rPr>
          <w:rFonts w:ascii="UD デジタル 教科書体 NK-R" w:eastAsia="UD デジタル 教科書体 NK-R" w:hAnsi="ＭＳ ゴシック" w:hint="eastAsia"/>
          <w:b/>
          <w:bCs/>
        </w:rPr>
        <w:t xml:space="preserve">　　　　　　　　　　　　　　　　　　　　　　　　　　　　　　　　　　　　　　　　　　　　　　　　　　　　　　　　　　　　　　　　　　　地域保健課</w:t>
      </w:r>
    </w:p>
    <w:p w14:paraId="27B8A843" w14:textId="77777777" w:rsidR="00CD0D9B" w:rsidRPr="00CD0D9B" w:rsidRDefault="00CD0D9B" w:rsidP="00CD0D9B">
      <w:pPr>
        <w:spacing w:line="0" w:lineRule="atLeast"/>
        <w:ind w:right="924"/>
        <w:jc w:val="center"/>
        <w:rPr>
          <w:rFonts w:ascii="UD デジタル 教科書体 NK-R" w:eastAsia="UD デジタル 教科書体 NK-R" w:hAnsi="ＭＳ ゴシック"/>
          <w:b/>
          <w:bCs/>
          <w:sz w:val="16"/>
          <w:szCs w:val="16"/>
        </w:rPr>
      </w:pPr>
    </w:p>
    <w:p w14:paraId="7855DEDD" w14:textId="6526F13A" w:rsidR="00110471" w:rsidRPr="00216150" w:rsidRDefault="00110471" w:rsidP="00110471">
      <w:pPr>
        <w:spacing w:line="300" w:lineRule="exact"/>
        <w:rPr>
          <w:rFonts w:ascii="UD デジタル 教科書体 NK-R" w:eastAsia="UD デジタル 教科書体 NK-R" w:hAnsi="ＭＳ ゴシック"/>
        </w:rPr>
      </w:pPr>
      <w:r>
        <w:rPr>
          <w:rFonts w:ascii="UD デジタル 教科書体 NK-R" w:eastAsia="UD デジタル 教科書体 NK-R" w:hAnsi="ＭＳ ゴシック" w:hint="eastAsia"/>
        </w:rPr>
        <w:t>■実績（</w:t>
      </w:r>
      <w:r w:rsidR="00BB1CE9">
        <w:rPr>
          <w:rFonts w:ascii="UD デジタル 教科書体 NK-R" w:eastAsia="UD デジタル 教科書体 NK-R" w:hAnsi="ＭＳ ゴシック" w:hint="eastAsia"/>
        </w:rPr>
        <w:t>令和５年１月１日時点</w:t>
      </w:r>
      <w:r>
        <w:rPr>
          <w:rFonts w:ascii="UD デジタル 教科書体 NK-R" w:eastAsia="UD デジタル 教科書体 NK-R" w:hAnsi="ＭＳ ゴシック" w:hint="eastAsia"/>
        </w:rPr>
        <w:t>）</w:t>
      </w:r>
    </w:p>
    <w:p w14:paraId="1153BA73" w14:textId="0AF5BB73" w:rsidR="00110471" w:rsidRDefault="001C242A" w:rsidP="00110471">
      <w:pPr>
        <w:spacing w:line="300" w:lineRule="exact"/>
        <w:ind w:firstLineChars="100" w:firstLine="210"/>
        <w:rPr>
          <w:rFonts w:ascii="UD デジタル 教科書体 NK-R" w:eastAsia="UD デジタル 教科書体 NK-R" w:hAnsi="ＭＳ ゴシック"/>
          <w:b/>
        </w:rPr>
      </w:pPr>
      <w:r>
        <w:rPr>
          <w:rFonts w:ascii="UD デジタル 教科書体 NK-R" w:eastAsia="UD デジタル 教科書体 NK-R" w:hAnsi="ＭＳ ゴシック" w:hint="eastAsia"/>
          <w:b/>
        </w:rPr>
        <w:t>（１）</w:t>
      </w:r>
      <w:r w:rsidR="00110471">
        <w:rPr>
          <w:rFonts w:ascii="UD デジタル 教科書体 NK-R" w:eastAsia="UD デジタル 教科書体 NK-R" w:hAnsi="ＭＳ ゴシック" w:hint="eastAsia"/>
          <w:b/>
        </w:rPr>
        <w:t>配信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1842"/>
        <w:gridCol w:w="1843"/>
        <w:gridCol w:w="1559"/>
        <w:gridCol w:w="1696"/>
      </w:tblGrid>
      <w:tr w:rsidR="00BB1CE9" w:rsidRPr="008B1E83" w14:paraId="44D1FC82" w14:textId="77777777" w:rsidTr="001C242A">
        <w:tc>
          <w:tcPr>
            <w:tcW w:w="2263" w:type="dxa"/>
            <w:vMerge w:val="restart"/>
            <w:vAlign w:val="center"/>
          </w:tcPr>
          <w:p w14:paraId="741C189A" w14:textId="7E14F150" w:rsidR="00BB1CE9" w:rsidRPr="008B1E83" w:rsidRDefault="00BB1CE9" w:rsidP="008B1E83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  <w:b/>
                <w:sz w:val="18"/>
                <w:szCs w:val="18"/>
              </w:rPr>
            </w:pPr>
            <w:r w:rsidRPr="008B1E83">
              <w:rPr>
                <w:rFonts w:ascii="UD デジタル 教科書体 NK-R" w:eastAsia="UD デジタル 教科書体 NK-R" w:hAnsi="ＭＳ ゴシック" w:hint="eastAsia"/>
                <w:b/>
                <w:sz w:val="18"/>
                <w:szCs w:val="18"/>
              </w:rPr>
              <w:t>広告配信回数</w:t>
            </w:r>
          </w:p>
        </w:tc>
        <w:tc>
          <w:tcPr>
            <w:tcW w:w="1843" w:type="dxa"/>
            <w:vMerge w:val="restart"/>
            <w:vAlign w:val="center"/>
          </w:tcPr>
          <w:p w14:paraId="74E8C793" w14:textId="458FC7FA" w:rsidR="00BB1CE9" w:rsidRPr="008B1E83" w:rsidRDefault="00BB1CE9" w:rsidP="008B1E83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  <w:b/>
                <w:sz w:val="18"/>
                <w:szCs w:val="18"/>
              </w:rPr>
            </w:pPr>
            <w:r w:rsidRPr="008B1E83">
              <w:rPr>
                <w:rFonts w:ascii="UD デジタル 教科書体 NK-R" w:eastAsia="UD デジタル 教科書体 NK-R" w:hAnsi="ＭＳ ゴシック" w:hint="eastAsia"/>
                <w:b/>
                <w:sz w:val="18"/>
                <w:szCs w:val="18"/>
              </w:rPr>
              <w:t>クリック数</w:t>
            </w:r>
            <w:r w:rsidR="008B1E83" w:rsidRPr="008B1E83">
              <w:rPr>
                <w:rFonts w:ascii="UD デジタル 教科書体 NK-R" w:eastAsia="UD デジタル 教科書体 NK-R" w:hAnsi="ＭＳ ゴシック" w:hint="eastAsia"/>
                <w:sz w:val="16"/>
                <w:szCs w:val="16"/>
              </w:rPr>
              <w:t>（※）</w:t>
            </w:r>
          </w:p>
        </w:tc>
        <w:tc>
          <w:tcPr>
            <w:tcW w:w="1843" w:type="dxa"/>
            <w:vMerge w:val="restart"/>
            <w:vAlign w:val="center"/>
          </w:tcPr>
          <w:p w14:paraId="2BE25D80" w14:textId="77777777" w:rsidR="00BB1CE9" w:rsidRPr="008B1E83" w:rsidRDefault="00BB1CE9" w:rsidP="008B1E83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  <w:b/>
                <w:sz w:val="18"/>
                <w:szCs w:val="18"/>
              </w:rPr>
            </w:pPr>
            <w:r w:rsidRPr="008B1E83">
              <w:rPr>
                <w:rFonts w:ascii="UD デジタル 教科書体 NK-R" w:eastAsia="UD デジタル 教科書体 NK-R" w:hAnsi="ＭＳ ゴシック" w:hint="eastAsia"/>
                <w:b/>
                <w:sz w:val="18"/>
                <w:szCs w:val="18"/>
              </w:rPr>
              <w:t>「大阪こころナビ」</w:t>
            </w:r>
          </w:p>
          <w:p w14:paraId="213D4784" w14:textId="2EBD10C9" w:rsidR="00BB1CE9" w:rsidRPr="008B1E83" w:rsidRDefault="00BB1CE9" w:rsidP="008B1E83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  <w:b/>
                <w:sz w:val="18"/>
                <w:szCs w:val="18"/>
              </w:rPr>
            </w:pPr>
            <w:r w:rsidRPr="008B1E83">
              <w:rPr>
                <w:rFonts w:ascii="UD デジタル 教科書体 NK-R" w:eastAsia="UD デジタル 教科書体 NK-R" w:hAnsi="ＭＳ ゴシック" w:hint="eastAsia"/>
                <w:b/>
                <w:sz w:val="18"/>
                <w:szCs w:val="18"/>
              </w:rPr>
              <w:t>閲覧数</w:t>
            </w:r>
            <w:r w:rsidR="008B1E83" w:rsidRPr="008B1E83">
              <w:rPr>
                <w:rFonts w:ascii="UD デジタル 教科書体 NK-R" w:eastAsia="UD デジタル 教科書体 NK-R" w:hAnsi="ＭＳ ゴシック" w:hint="eastAsia"/>
                <w:sz w:val="16"/>
                <w:szCs w:val="16"/>
              </w:rPr>
              <w:t>(※)</w:t>
            </w:r>
          </w:p>
        </w:tc>
        <w:tc>
          <w:tcPr>
            <w:tcW w:w="3255" w:type="dxa"/>
            <w:gridSpan w:val="2"/>
            <w:vAlign w:val="center"/>
          </w:tcPr>
          <w:p w14:paraId="1CE97FA1" w14:textId="1E872C7D" w:rsidR="00BB1CE9" w:rsidRPr="008B1E83" w:rsidRDefault="00BB1CE9" w:rsidP="008B1E83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  <w:b/>
                <w:sz w:val="18"/>
                <w:szCs w:val="18"/>
              </w:rPr>
            </w:pPr>
            <w:r w:rsidRPr="008B1E83">
              <w:rPr>
                <w:rFonts w:ascii="UD デジタル 教科書体 NK-R" w:eastAsia="UD デジタル 教科書体 NK-R" w:hAnsi="ＭＳ ゴシック" w:hint="eastAsia"/>
                <w:b/>
                <w:sz w:val="18"/>
                <w:szCs w:val="18"/>
              </w:rPr>
              <w:t>相談窓口クリック数</w:t>
            </w:r>
          </w:p>
        </w:tc>
      </w:tr>
      <w:tr w:rsidR="00BB1CE9" w:rsidRPr="008B1E83" w14:paraId="334F61CC" w14:textId="77777777" w:rsidTr="008B1E83">
        <w:trPr>
          <w:trHeight w:val="186"/>
        </w:trPr>
        <w:tc>
          <w:tcPr>
            <w:tcW w:w="2263" w:type="dxa"/>
            <w:vMerge/>
          </w:tcPr>
          <w:p w14:paraId="46D0E9D5" w14:textId="77777777" w:rsidR="00BB1CE9" w:rsidRPr="008B1E83" w:rsidRDefault="00BB1CE9" w:rsidP="008B1E83">
            <w:pPr>
              <w:spacing w:line="0" w:lineRule="atLeast"/>
              <w:rPr>
                <w:rFonts w:ascii="UD デジタル 教科書体 NK-R" w:eastAsia="UD デジタル 教科書体 NK-R" w:hAnsi="ＭＳ ゴシック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7A76BB7" w14:textId="77777777" w:rsidR="00BB1CE9" w:rsidRPr="008B1E83" w:rsidRDefault="00BB1CE9" w:rsidP="008B1E83">
            <w:pPr>
              <w:spacing w:line="0" w:lineRule="atLeast"/>
              <w:rPr>
                <w:rFonts w:ascii="UD デジタル 教科書体 NK-R" w:eastAsia="UD デジタル 教科書体 NK-R" w:hAnsi="ＭＳ ゴシック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CDC356E" w14:textId="77777777" w:rsidR="00BB1CE9" w:rsidRPr="008B1E83" w:rsidRDefault="00BB1CE9" w:rsidP="008B1E83">
            <w:pPr>
              <w:spacing w:line="0" w:lineRule="atLeast"/>
              <w:rPr>
                <w:rFonts w:ascii="UD デジタル 教科書体 NK-R" w:eastAsia="UD デジタル 教科書体 NK-R" w:hAnsi="ＭＳ ゴシック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6FA90A8" w14:textId="5E2F2328" w:rsidR="00BB1CE9" w:rsidRPr="008B1E83" w:rsidRDefault="00BB1CE9" w:rsidP="008B1E83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  <w:b/>
                <w:sz w:val="18"/>
                <w:szCs w:val="18"/>
              </w:rPr>
            </w:pPr>
            <w:r w:rsidRPr="008B1E83">
              <w:rPr>
                <w:rFonts w:ascii="UD デジタル 教科書体 NK-R" w:eastAsia="UD デジタル 教科書体 NK-R" w:hAnsi="ＭＳ ゴシック" w:hint="eastAsia"/>
                <w:b/>
                <w:sz w:val="18"/>
                <w:szCs w:val="18"/>
              </w:rPr>
              <w:t>SNS</w:t>
            </w:r>
          </w:p>
        </w:tc>
        <w:tc>
          <w:tcPr>
            <w:tcW w:w="1696" w:type="dxa"/>
            <w:vAlign w:val="center"/>
          </w:tcPr>
          <w:p w14:paraId="458C52C0" w14:textId="084D9B02" w:rsidR="00BB1CE9" w:rsidRPr="008B1E83" w:rsidRDefault="00BB1CE9" w:rsidP="008B1E83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  <w:b/>
                <w:sz w:val="18"/>
                <w:szCs w:val="18"/>
              </w:rPr>
            </w:pPr>
            <w:r w:rsidRPr="008B1E83">
              <w:rPr>
                <w:rFonts w:ascii="UD デジタル 教科書体 NK-R" w:eastAsia="UD デジタル 教科書体 NK-R" w:hAnsi="ＭＳ ゴシック" w:hint="eastAsia"/>
                <w:b/>
                <w:sz w:val="18"/>
                <w:szCs w:val="18"/>
              </w:rPr>
              <w:t>電話</w:t>
            </w:r>
          </w:p>
        </w:tc>
      </w:tr>
      <w:tr w:rsidR="00BB1CE9" w:rsidRPr="008B1E83" w14:paraId="6363F813" w14:textId="77777777" w:rsidTr="00BB1CE9">
        <w:trPr>
          <w:trHeight w:val="658"/>
        </w:trPr>
        <w:tc>
          <w:tcPr>
            <w:tcW w:w="2263" w:type="dxa"/>
            <w:vAlign w:val="center"/>
          </w:tcPr>
          <w:p w14:paraId="6E44DB6B" w14:textId="36CE52D3" w:rsidR="00BB1CE9" w:rsidRPr="008B1E83" w:rsidRDefault="00BB1CE9" w:rsidP="008B1E83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  <w:b/>
                <w:sz w:val="18"/>
                <w:szCs w:val="18"/>
              </w:rPr>
            </w:pPr>
            <w:r w:rsidRPr="008B1E83">
              <w:rPr>
                <w:rFonts w:ascii="UD デジタル 教科書体 NK-R" w:eastAsia="UD デジタル 教科書体 NK-R" w:hAnsi="ＭＳ ゴシック" w:hint="eastAsia"/>
                <w:b/>
                <w:sz w:val="18"/>
                <w:szCs w:val="18"/>
              </w:rPr>
              <w:t>33,716,287</w:t>
            </w:r>
          </w:p>
          <w:p w14:paraId="0767A4FB" w14:textId="244C348F" w:rsidR="00BB1CE9" w:rsidRPr="008B1E83" w:rsidRDefault="00BB1CE9" w:rsidP="008B1E83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  <w:b/>
                <w:sz w:val="18"/>
                <w:szCs w:val="18"/>
              </w:rPr>
            </w:pPr>
            <w:r w:rsidRPr="008B1E83">
              <w:rPr>
                <w:rFonts w:ascii="UD デジタル 教科書体 NK-R" w:eastAsia="UD デジタル 教科書体 NK-R" w:hAnsi="ＭＳ ゴシック" w:hint="eastAsia"/>
                <w:b/>
                <w:sz w:val="18"/>
                <w:szCs w:val="18"/>
              </w:rPr>
              <w:t>（204,341／1日）</w:t>
            </w:r>
          </w:p>
        </w:tc>
        <w:tc>
          <w:tcPr>
            <w:tcW w:w="1843" w:type="dxa"/>
            <w:vAlign w:val="center"/>
          </w:tcPr>
          <w:p w14:paraId="4995F069" w14:textId="15A4D825" w:rsidR="00BB1CE9" w:rsidRPr="008B1E83" w:rsidRDefault="00BB1CE9" w:rsidP="008B1E83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  <w:b/>
                <w:sz w:val="18"/>
                <w:szCs w:val="18"/>
              </w:rPr>
            </w:pPr>
            <w:r w:rsidRPr="008B1E83">
              <w:rPr>
                <w:rFonts w:ascii="UD デジタル 教科書体 NK-R" w:eastAsia="UD デジタル 教科書体 NK-R" w:hAnsi="ＭＳ ゴシック" w:hint="eastAsia"/>
                <w:b/>
                <w:sz w:val="18"/>
                <w:szCs w:val="18"/>
              </w:rPr>
              <w:t>57,331</w:t>
            </w:r>
          </w:p>
          <w:p w14:paraId="2E30EACE" w14:textId="1A890581" w:rsidR="00BB1CE9" w:rsidRPr="008B1E83" w:rsidRDefault="00BB1CE9" w:rsidP="008B1E83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  <w:b/>
                <w:sz w:val="18"/>
                <w:szCs w:val="18"/>
              </w:rPr>
            </w:pPr>
            <w:r w:rsidRPr="008B1E83">
              <w:rPr>
                <w:rFonts w:ascii="UD デジタル 教科書体 NK-R" w:eastAsia="UD デジタル 教科書体 NK-R" w:hAnsi="ＭＳ ゴシック" w:hint="eastAsia"/>
                <w:b/>
                <w:sz w:val="18"/>
                <w:szCs w:val="18"/>
              </w:rPr>
              <w:t>（３４７／1日）</w:t>
            </w:r>
          </w:p>
        </w:tc>
        <w:tc>
          <w:tcPr>
            <w:tcW w:w="1843" w:type="dxa"/>
            <w:vAlign w:val="center"/>
          </w:tcPr>
          <w:p w14:paraId="2E1B3198" w14:textId="77777777" w:rsidR="00BB1CE9" w:rsidRPr="008B1E83" w:rsidRDefault="001C242A" w:rsidP="008B1E83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  <w:b/>
                <w:sz w:val="18"/>
                <w:szCs w:val="18"/>
              </w:rPr>
            </w:pPr>
            <w:r w:rsidRPr="008B1E83">
              <w:rPr>
                <w:rFonts w:ascii="UD デジタル 教科書体 NK-R" w:eastAsia="UD デジタル 教科書体 NK-R" w:hAnsi="ＭＳ ゴシック" w:hint="eastAsia"/>
                <w:b/>
                <w:sz w:val="18"/>
                <w:szCs w:val="18"/>
              </w:rPr>
              <w:t>48,691</w:t>
            </w:r>
          </w:p>
          <w:p w14:paraId="25ACAE77" w14:textId="4D9C01E1" w:rsidR="001C242A" w:rsidRPr="008B1E83" w:rsidRDefault="001C242A" w:rsidP="008B1E83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  <w:b/>
                <w:sz w:val="18"/>
                <w:szCs w:val="18"/>
              </w:rPr>
            </w:pPr>
            <w:r w:rsidRPr="008B1E83">
              <w:rPr>
                <w:rFonts w:ascii="UD デジタル 教科書体 NK-R" w:eastAsia="UD デジタル 教科書体 NK-R" w:hAnsi="ＭＳ ゴシック" w:hint="eastAsia"/>
                <w:b/>
                <w:sz w:val="18"/>
                <w:szCs w:val="18"/>
              </w:rPr>
              <w:t>（２９５／1日）</w:t>
            </w:r>
          </w:p>
        </w:tc>
        <w:tc>
          <w:tcPr>
            <w:tcW w:w="1559" w:type="dxa"/>
            <w:vAlign w:val="center"/>
          </w:tcPr>
          <w:p w14:paraId="6CADC599" w14:textId="4C7D8577" w:rsidR="00BB1CE9" w:rsidRPr="008B1E83" w:rsidRDefault="001C242A" w:rsidP="008B1E83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  <w:b/>
                <w:sz w:val="18"/>
                <w:szCs w:val="18"/>
              </w:rPr>
            </w:pPr>
            <w:r w:rsidRPr="008B1E83">
              <w:rPr>
                <w:rFonts w:ascii="UD デジタル 教科書体 NK-R" w:eastAsia="UD デジタル 教科書体 NK-R" w:hAnsi="ＭＳ ゴシック" w:hint="eastAsia"/>
                <w:b/>
                <w:sz w:val="18"/>
                <w:szCs w:val="18"/>
              </w:rPr>
              <w:t>4,009</w:t>
            </w:r>
          </w:p>
        </w:tc>
        <w:tc>
          <w:tcPr>
            <w:tcW w:w="1696" w:type="dxa"/>
            <w:vAlign w:val="center"/>
          </w:tcPr>
          <w:p w14:paraId="61826B87" w14:textId="5742C528" w:rsidR="00BB1CE9" w:rsidRPr="008B1E83" w:rsidRDefault="001C242A" w:rsidP="008B1E83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/>
                <w:b/>
                <w:sz w:val="18"/>
                <w:szCs w:val="18"/>
              </w:rPr>
            </w:pPr>
            <w:r w:rsidRPr="008B1E83">
              <w:rPr>
                <w:rFonts w:ascii="UD デジタル 教科書体 NK-R" w:eastAsia="UD デジタル 教科書体 NK-R" w:hAnsi="ＭＳ ゴシック" w:hint="eastAsia"/>
                <w:b/>
                <w:sz w:val="18"/>
                <w:szCs w:val="18"/>
              </w:rPr>
              <w:t>1,560</w:t>
            </w:r>
          </w:p>
        </w:tc>
      </w:tr>
    </w:tbl>
    <w:p w14:paraId="603957B9" w14:textId="37821235" w:rsidR="008B1E83" w:rsidRPr="008B1E83" w:rsidRDefault="008B1E83" w:rsidP="008B1E83">
      <w:pPr>
        <w:spacing w:line="0" w:lineRule="atLeast"/>
        <w:jc w:val="left"/>
        <w:rPr>
          <w:rFonts w:ascii="UD デジタル 教科書体 NK-R" w:eastAsia="UD デジタル 教科書体 NK-R" w:hAnsi="ＭＳ ゴシック"/>
          <w:sz w:val="16"/>
          <w:szCs w:val="16"/>
        </w:rPr>
      </w:pPr>
      <w:r>
        <w:rPr>
          <w:rFonts w:ascii="UD デジタル 教科書体 NK-R" w:eastAsia="UD デジタル 教科書体 NK-R" w:hAnsi="ＭＳ ゴシック" w:hint="eastAsia"/>
          <w:sz w:val="16"/>
          <w:szCs w:val="16"/>
        </w:rPr>
        <w:t xml:space="preserve">　　　　　　　　　　　　　　　　　　　　　　　　　　　　　(※)・・・閲覧数はサイトに一定時間滞在したものをカウントするため、広告のクリック数と差が生じている。</w:t>
      </w:r>
    </w:p>
    <w:p w14:paraId="792176A9" w14:textId="5E04262C" w:rsidR="00110471" w:rsidRPr="0017228E" w:rsidRDefault="00110471" w:rsidP="001C242A">
      <w:pPr>
        <w:spacing w:line="300" w:lineRule="exact"/>
        <w:ind w:firstLineChars="100" w:firstLine="210"/>
        <w:rPr>
          <w:rFonts w:ascii="UD デジタル 教科書体 NK-R" w:eastAsia="UD デジタル 教科書体 NK-R" w:hAnsi="ＭＳ ゴシック"/>
        </w:rPr>
      </w:pPr>
      <w:r>
        <w:rPr>
          <w:rFonts w:ascii="UD デジタル 教科書体 NK-R" w:eastAsia="UD デジタル 教科書体 NK-R" w:hAnsi="ＭＳ ゴシック" w:hint="eastAsia"/>
        </w:rPr>
        <w:t>（傾向）</w:t>
      </w:r>
    </w:p>
    <w:p w14:paraId="13D21B1F" w14:textId="6DFE2280" w:rsidR="00110471" w:rsidRDefault="005A6D52" w:rsidP="001C242A">
      <w:pPr>
        <w:spacing w:line="300" w:lineRule="exact"/>
        <w:ind w:firstLineChars="200" w:firstLine="420"/>
        <w:rPr>
          <w:rFonts w:ascii="UD デジタル 教科書体 NK-R" w:eastAsia="UD デジタル 教科書体 NK-R" w:hAnsi="ＭＳ ゴシック"/>
        </w:rPr>
      </w:pPr>
      <w:r>
        <w:rPr>
          <w:rFonts w:ascii="UD デジタル 教科書体 NK-R" w:eastAsia="UD デジタル 教科書体 NK-R" w:hAnsi="ＭＳ ゴシック" w:hint="eastAsia"/>
        </w:rPr>
        <w:t>○広告</w:t>
      </w:r>
      <w:bookmarkStart w:id="0" w:name="_GoBack"/>
      <w:bookmarkEnd w:id="0"/>
      <w:r>
        <w:rPr>
          <w:rFonts w:ascii="UD デジタル 教科書体 NK-R" w:eastAsia="UD デジタル 教科書体 NK-R" w:hAnsi="ＭＳ ゴシック" w:hint="eastAsia"/>
        </w:rPr>
        <w:t>配信</w:t>
      </w:r>
      <w:r w:rsidR="005A6C3D">
        <w:rPr>
          <w:rFonts w:ascii="UD デジタル 教科書体 NK-R" w:eastAsia="UD デジタル 教科書体 NK-R" w:hAnsi="ＭＳ ゴシック" w:hint="eastAsia"/>
        </w:rPr>
        <w:t>回数及びクリック数ともに全体の約５９</w:t>
      </w:r>
      <w:r w:rsidR="00110471">
        <w:rPr>
          <w:rFonts w:ascii="UD デジタル 教科書体 NK-R" w:eastAsia="UD デジタル 教科書体 NK-R" w:hAnsi="ＭＳ ゴシック" w:hint="eastAsia"/>
        </w:rPr>
        <w:t>％が女性であった。</w:t>
      </w:r>
    </w:p>
    <w:p w14:paraId="3FDA32CF" w14:textId="0C2BDC36" w:rsidR="001C242A" w:rsidRDefault="00110471" w:rsidP="001C242A">
      <w:pPr>
        <w:spacing w:line="300" w:lineRule="exact"/>
        <w:ind w:firstLineChars="200" w:firstLine="420"/>
        <w:rPr>
          <w:rFonts w:ascii="UD デジタル 教科書体 NK-R" w:eastAsia="UD デジタル 教科書体 NK-R" w:hAnsi="ＭＳ ゴシック"/>
        </w:rPr>
      </w:pPr>
      <w:r>
        <w:rPr>
          <w:rFonts w:ascii="UD デジタル 教科書体 NK-R" w:eastAsia="UD デジタル 教科書体 NK-R" w:hAnsi="ＭＳ ゴシック" w:hint="eastAsia"/>
        </w:rPr>
        <w:t>○</w:t>
      </w:r>
      <w:r w:rsidR="001C242A">
        <w:rPr>
          <w:rFonts w:ascii="UD デジタル 教科書体 NK-R" w:eastAsia="UD デジタル 教科書体 NK-R" w:hAnsi="ＭＳ ゴシック" w:hint="eastAsia"/>
        </w:rPr>
        <w:t>相談窓口案内サイト</w:t>
      </w:r>
      <w:r>
        <w:rPr>
          <w:rFonts w:ascii="UD デジタル 教科書体 NK-R" w:eastAsia="UD デジタル 教科書体 NK-R" w:hAnsi="ＭＳ ゴシック" w:hint="eastAsia"/>
        </w:rPr>
        <w:t>「大阪こころナビ」を</w:t>
      </w:r>
      <w:r w:rsidR="005A6C3D">
        <w:rPr>
          <w:rFonts w:ascii="UD デジタル 教科書体 NK-R" w:eastAsia="UD デジタル 教科書体 NK-R" w:hAnsi="ＭＳ ゴシック" w:hint="eastAsia"/>
        </w:rPr>
        <w:t>閲覧された</w:t>
      </w:r>
      <w:r w:rsidR="001C242A">
        <w:rPr>
          <w:rFonts w:ascii="UD デジタル 教科書体 NK-R" w:eastAsia="UD デジタル 教科書体 NK-R" w:hAnsi="ＭＳ ゴシック" w:hint="eastAsia"/>
        </w:rPr>
        <w:t>方</w:t>
      </w:r>
      <w:r>
        <w:rPr>
          <w:rFonts w:ascii="UD デジタル 教科書体 NK-R" w:eastAsia="UD デジタル 教科書体 NK-R" w:hAnsi="ＭＳ ゴシック" w:hint="eastAsia"/>
        </w:rPr>
        <w:t>の内、</w:t>
      </w:r>
      <w:r w:rsidR="005A6C3D">
        <w:rPr>
          <w:rFonts w:ascii="UD デジタル 教科書体 NK-R" w:eastAsia="UD デジタル 教科書体 NK-R" w:hAnsi="ＭＳ ゴシック" w:hint="eastAsia"/>
        </w:rPr>
        <w:t>約１１</w:t>
      </w:r>
      <w:r>
        <w:rPr>
          <w:rFonts w:ascii="UD デジタル 教科書体 NK-R" w:eastAsia="UD デジタル 教科書体 NK-R" w:hAnsi="ＭＳ ゴシック" w:hint="eastAsia"/>
        </w:rPr>
        <w:t>％が相談窓口をクリックしている。</w:t>
      </w:r>
    </w:p>
    <w:p w14:paraId="0DFB28CD" w14:textId="3BD0E77F" w:rsidR="00110471" w:rsidRDefault="005A6C3D" w:rsidP="00B06A56">
      <w:pPr>
        <w:spacing w:line="300" w:lineRule="exact"/>
        <w:ind w:firstLineChars="300" w:firstLine="630"/>
        <w:rPr>
          <w:rFonts w:ascii="UD デジタル 教科書体 NK-R" w:eastAsia="UD デジタル 教科書体 NK-R" w:hAnsi="ＭＳ ゴシック"/>
        </w:rPr>
      </w:pPr>
      <w:r>
        <w:rPr>
          <w:rFonts w:ascii="UD デジタル 教科書体 NK-R" w:eastAsia="UD デジタル 教科書体 NK-R" w:hAnsi="ＭＳ ゴシック" w:hint="eastAsia"/>
        </w:rPr>
        <w:t>また、相談窓口としては、全体の約７２％</w:t>
      </w:r>
      <w:r w:rsidR="00110471">
        <w:rPr>
          <w:rFonts w:ascii="UD デジタル 教科書体 NK-R" w:eastAsia="UD デジタル 教科書体 NK-R" w:hAnsi="ＭＳ ゴシック" w:hint="eastAsia"/>
        </w:rPr>
        <w:t>がSNSを選択した。</w:t>
      </w:r>
    </w:p>
    <w:p w14:paraId="4601DE3B" w14:textId="77777777" w:rsidR="00B06A56" w:rsidRPr="00B06A56" w:rsidRDefault="00B06A56" w:rsidP="00B06A56">
      <w:pPr>
        <w:spacing w:line="0" w:lineRule="atLeast"/>
        <w:ind w:firstLineChars="300" w:firstLine="480"/>
        <w:rPr>
          <w:rFonts w:ascii="UD デジタル 教科書体 NK-R" w:eastAsia="UD デジタル 教科書体 NK-R" w:hAnsi="ＭＳ ゴシック"/>
          <w:sz w:val="16"/>
          <w:szCs w:val="16"/>
        </w:rPr>
      </w:pPr>
    </w:p>
    <w:p w14:paraId="775908DA" w14:textId="1C34F673" w:rsidR="00110471" w:rsidRPr="001C242A" w:rsidRDefault="001C242A" w:rsidP="001C242A">
      <w:pPr>
        <w:spacing w:line="300" w:lineRule="exact"/>
        <w:ind w:firstLineChars="100" w:firstLine="210"/>
        <w:rPr>
          <w:rFonts w:ascii="UD デジタル 教科書体 NK-R" w:eastAsia="UD デジタル 教科書体 NK-R" w:hAnsi="ＭＳ ゴシック"/>
          <w:b/>
        </w:rPr>
      </w:pPr>
      <w:r>
        <w:rPr>
          <w:rFonts w:ascii="UD デジタル 教科書体 NK-R" w:eastAsia="UD デジタル 教科書体 NK-R" w:hAnsi="ＭＳ ゴシック" w:hint="eastAsia"/>
          <w:b/>
        </w:rPr>
        <w:t>（２）</w:t>
      </w:r>
      <w:r w:rsidR="00110471" w:rsidRPr="001C242A">
        <w:rPr>
          <w:rFonts w:ascii="UD デジタル 教科書体 NK-R" w:eastAsia="UD デジタル 教科書体 NK-R" w:hAnsi="ＭＳ ゴシック" w:hint="eastAsia"/>
          <w:b/>
        </w:rPr>
        <w:t>事業の効果</w:t>
      </w:r>
    </w:p>
    <w:p w14:paraId="2DB57EDE" w14:textId="1B407F1A" w:rsidR="00110471" w:rsidRDefault="00110471" w:rsidP="001C242A">
      <w:pPr>
        <w:spacing w:line="300" w:lineRule="exact"/>
        <w:ind w:leftChars="86" w:left="204" w:hangingChars="11" w:hanging="23"/>
        <w:rPr>
          <w:rFonts w:ascii="UD デジタル 教科書体 NK-R" w:eastAsia="UD デジタル 教科書体 NK-R" w:hAnsi="ＭＳ ゴシック"/>
        </w:rPr>
      </w:pPr>
      <w:r>
        <w:rPr>
          <w:rFonts w:ascii="UD デジタル 教科書体 NK-R" w:eastAsia="UD デジタル 教科書体 NK-R" w:hAnsi="ＭＳ ゴシック" w:hint="eastAsia"/>
        </w:rPr>
        <w:t xml:space="preserve">　　</w:t>
      </w:r>
      <w:r w:rsidR="005A6C3D">
        <w:rPr>
          <w:rFonts w:ascii="UD デジタル 教科書体 NK-R" w:eastAsia="UD デジタル 教科書体 NK-R" w:hAnsi="ＭＳ ゴシック" w:hint="eastAsia"/>
        </w:rPr>
        <w:t>・より多くの若年層（特に女性）</w:t>
      </w:r>
      <w:r>
        <w:rPr>
          <w:rFonts w:ascii="UD デジタル 教科書体 NK-R" w:eastAsia="UD デジタル 教科書体 NK-R" w:hAnsi="ＭＳ ゴシック" w:hint="eastAsia"/>
        </w:rPr>
        <w:t>に対し相談窓口を周知</w:t>
      </w:r>
    </w:p>
    <w:p w14:paraId="052D8686" w14:textId="76A2A7BF" w:rsidR="0044797D" w:rsidRPr="00216150" w:rsidRDefault="005A6C3D" w:rsidP="005A6C3D">
      <w:pPr>
        <w:spacing w:line="300" w:lineRule="exact"/>
        <w:ind w:leftChars="86" w:left="204" w:hangingChars="11" w:hanging="23"/>
        <w:rPr>
          <w:rFonts w:ascii="UD デジタル 教科書体 NK-R" w:eastAsia="UD デジタル 教科書体 NK-R" w:hAnsi="ＭＳ ゴシック"/>
        </w:rPr>
      </w:pPr>
      <w:r>
        <w:rPr>
          <w:rFonts w:ascii="UD デジタル 教科書体 NK-R" w:eastAsia="UD デジタル 教科書体 NK-R" w:hAnsi="ＭＳ ゴシック" w:hint="eastAsia"/>
        </w:rPr>
        <w:t xml:space="preserve">　　・「大阪こころナビ」を通して、SNSを中心とした相談窓口の認知度が向上</w:t>
      </w:r>
    </w:p>
    <w:p w14:paraId="1147535D" w14:textId="77777777" w:rsidR="00110471" w:rsidRPr="00B06A56" w:rsidRDefault="00110471" w:rsidP="00B06A56">
      <w:pPr>
        <w:spacing w:line="0" w:lineRule="atLeast"/>
        <w:jc w:val="left"/>
        <w:rPr>
          <w:rFonts w:ascii="UD デジタル 教科書体 NK-R" w:eastAsia="UD デジタル 教科書体 NK-R" w:hAnsi="ＭＳ ゴシック"/>
          <w:b/>
          <w:bCs/>
          <w:sz w:val="16"/>
          <w:szCs w:val="16"/>
        </w:rPr>
      </w:pPr>
    </w:p>
    <w:p w14:paraId="6C732CE6" w14:textId="05188965" w:rsidR="00C83B8A" w:rsidRPr="0044797D" w:rsidRDefault="001C242A" w:rsidP="005110C4">
      <w:pPr>
        <w:spacing w:line="300" w:lineRule="exact"/>
        <w:rPr>
          <w:rFonts w:ascii="UD デジタル 教科書体 NK-R" w:eastAsia="UD デジタル 教科書体 NK-R" w:hAnsi="ＭＳ ゴシック"/>
          <w:sz w:val="18"/>
          <w:szCs w:val="18"/>
        </w:rPr>
      </w:pPr>
      <w:r w:rsidRPr="0044797D">
        <w:rPr>
          <w:rFonts w:ascii="UD デジタル 教科書体 NK-R" w:eastAsia="UD デジタル 教科書体 NK-R" w:hAnsi="ＭＳ ゴシック" w:hint="eastAsia"/>
          <w:sz w:val="18"/>
          <w:szCs w:val="18"/>
        </w:rPr>
        <w:t>＜参考：事業</w:t>
      </w:r>
      <w:r w:rsidR="003F68B9" w:rsidRPr="0044797D">
        <w:rPr>
          <w:rFonts w:ascii="UD デジタル 教科書体 NK-R" w:eastAsia="UD デジタル 教科書体 NK-R" w:hAnsi="ＭＳ ゴシック" w:hint="eastAsia"/>
          <w:sz w:val="18"/>
          <w:szCs w:val="18"/>
        </w:rPr>
        <w:t>概要</w:t>
      </w:r>
      <w:r w:rsidRPr="0044797D">
        <w:rPr>
          <w:rFonts w:ascii="UD デジタル 教科書体 NK-R" w:eastAsia="UD デジタル 教科書体 NK-R" w:hAnsi="ＭＳ ゴシック" w:hint="eastAsia"/>
          <w:sz w:val="18"/>
          <w:szCs w:val="18"/>
        </w:rPr>
        <w:t>＞</w:t>
      </w:r>
    </w:p>
    <w:tbl>
      <w:tblPr>
        <w:tblStyle w:val="a3"/>
        <w:tblW w:w="5080" w:type="pct"/>
        <w:tblLayout w:type="fixed"/>
        <w:tblLook w:val="04A0" w:firstRow="1" w:lastRow="0" w:firstColumn="1" w:lastColumn="0" w:noHBand="0" w:noVBand="1"/>
      </w:tblPr>
      <w:tblGrid>
        <w:gridCol w:w="420"/>
        <w:gridCol w:w="1702"/>
        <w:gridCol w:w="7227"/>
      </w:tblGrid>
      <w:tr w:rsidR="00C95C7C" w:rsidRPr="00216150" w14:paraId="3E50C399" w14:textId="77777777" w:rsidTr="00477536">
        <w:trPr>
          <w:trHeight w:val="610"/>
        </w:trPr>
        <w:tc>
          <w:tcPr>
            <w:tcW w:w="225" w:type="pct"/>
            <w:vMerge w:val="restart"/>
            <w:textDirection w:val="tbRlV"/>
            <w:vAlign w:val="center"/>
          </w:tcPr>
          <w:p w14:paraId="7926C036" w14:textId="5806CF54" w:rsidR="00C95C7C" w:rsidRPr="0044797D" w:rsidRDefault="00C95C7C" w:rsidP="00C95C7C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 w:hAnsi="ＭＳ ゴシック"/>
                <w:sz w:val="18"/>
                <w:szCs w:val="18"/>
              </w:rPr>
            </w:pPr>
            <w:r w:rsidRPr="0044797D">
              <w:rPr>
                <w:rFonts w:ascii="UD デジタル 教科書体 NK-R" w:eastAsia="UD デジタル 教科書体 NK-R" w:hAnsi="ＭＳ ゴシック" w:hint="eastAsia"/>
                <w:sz w:val="18"/>
                <w:szCs w:val="18"/>
              </w:rPr>
              <w:t>動画</w:t>
            </w:r>
          </w:p>
        </w:tc>
        <w:tc>
          <w:tcPr>
            <w:tcW w:w="910" w:type="pct"/>
          </w:tcPr>
          <w:p w14:paraId="5885E103" w14:textId="77777777" w:rsidR="00C95C7C" w:rsidRPr="0044797D" w:rsidRDefault="00C95C7C" w:rsidP="0044797D">
            <w:pPr>
              <w:spacing w:line="240" w:lineRule="exact"/>
              <w:rPr>
                <w:rFonts w:ascii="UD デジタル 教科書体 NK-R" w:eastAsia="UD デジタル 教科書体 NK-R" w:hAnsi="ＭＳ ゴシック"/>
                <w:sz w:val="18"/>
                <w:szCs w:val="18"/>
              </w:rPr>
            </w:pPr>
            <w:r w:rsidRPr="0044797D">
              <w:rPr>
                <w:rFonts w:ascii="UD デジタル 教科書体 NK-R" w:eastAsia="UD デジタル 教科書体 NK-R" w:hAnsi="ＭＳ ゴシック" w:hint="eastAsia"/>
                <w:sz w:val="18"/>
                <w:szCs w:val="18"/>
              </w:rPr>
              <w:t>広告配信期間</w:t>
            </w:r>
          </w:p>
          <w:p w14:paraId="198E60CE" w14:textId="34176516" w:rsidR="00C95C7C" w:rsidRPr="0044797D" w:rsidRDefault="00C95C7C" w:rsidP="0044797D">
            <w:pPr>
              <w:spacing w:line="240" w:lineRule="exact"/>
              <w:rPr>
                <w:rFonts w:ascii="UD デジタル 教科書体 NK-R" w:eastAsia="UD デジタル 教科書体 NK-R" w:hAnsi="ＭＳ ゴシック"/>
                <w:sz w:val="18"/>
                <w:szCs w:val="18"/>
              </w:rPr>
            </w:pPr>
          </w:p>
        </w:tc>
        <w:tc>
          <w:tcPr>
            <w:tcW w:w="3865" w:type="pct"/>
          </w:tcPr>
          <w:p w14:paraId="0B579EB5" w14:textId="41DC8983" w:rsidR="00C95C7C" w:rsidRPr="0044797D" w:rsidRDefault="00C95C7C" w:rsidP="0044797D">
            <w:pPr>
              <w:spacing w:line="240" w:lineRule="exact"/>
              <w:rPr>
                <w:rFonts w:ascii="UD デジタル 教科書体 NK-R" w:eastAsia="UD デジタル 教科書体 NK-R" w:hAnsi="ＭＳ ゴシック"/>
                <w:sz w:val="18"/>
                <w:szCs w:val="18"/>
              </w:rPr>
            </w:pPr>
            <w:r w:rsidRPr="0044797D">
              <w:rPr>
                <w:rFonts w:ascii="UD デジタル 教科書体 NK-R" w:eastAsia="UD デジタル 教科書体 NK-R" w:hAnsi="ＭＳ ゴシック" w:hint="eastAsia"/>
                <w:sz w:val="18"/>
                <w:szCs w:val="18"/>
              </w:rPr>
              <w:t>令和４年７月２１日（木）～令和５年３月３１日（金）予定</w:t>
            </w:r>
          </w:p>
          <w:p w14:paraId="449441A1" w14:textId="65626F58" w:rsidR="00C95C7C" w:rsidRPr="0044797D" w:rsidRDefault="00C95C7C" w:rsidP="0044797D">
            <w:pPr>
              <w:spacing w:line="240" w:lineRule="exact"/>
              <w:rPr>
                <w:rFonts w:ascii="UD デジタル 教科書体 NK-R" w:eastAsia="UD デジタル 教科書体 NK-R" w:hAnsi="ＭＳ ゴシック"/>
                <w:sz w:val="18"/>
                <w:szCs w:val="18"/>
              </w:rPr>
            </w:pPr>
            <w:r w:rsidRPr="0044797D">
              <w:rPr>
                <w:rFonts w:ascii="UD デジタル 教科書体 NK-R" w:eastAsia="UD デジタル 教科書体 NK-R" w:hAnsi="ＭＳ ゴシック" w:hint="eastAsia"/>
                <w:sz w:val="18"/>
                <w:szCs w:val="18"/>
              </w:rPr>
              <w:t>【強化期間】</w:t>
            </w:r>
          </w:p>
          <w:p w14:paraId="3B703855" w14:textId="77777777" w:rsidR="00C95C7C" w:rsidRPr="0044797D" w:rsidRDefault="00C95C7C" w:rsidP="0044797D">
            <w:pPr>
              <w:pStyle w:val="a4"/>
              <w:numPr>
                <w:ilvl w:val="0"/>
                <w:numId w:val="8"/>
              </w:numPr>
              <w:spacing w:line="240" w:lineRule="exact"/>
              <w:ind w:leftChars="0"/>
              <w:rPr>
                <w:rFonts w:ascii="UD デジタル 教科書体 NK-R" w:eastAsia="UD デジタル 教科書体 NK-R" w:hAnsi="ＭＳ ゴシック"/>
                <w:sz w:val="18"/>
                <w:szCs w:val="18"/>
              </w:rPr>
            </w:pPr>
            <w:r w:rsidRPr="0044797D">
              <w:rPr>
                <w:rFonts w:ascii="UD デジタル 教科書体 NK-R" w:eastAsia="UD デジタル 教科書体 NK-R" w:hAnsi="ＭＳ ゴシック" w:hint="eastAsia"/>
                <w:sz w:val="18"/>
                <w:szCs w:val="18"/>
              </w:rPr>
              <w:t>令和４年８月１５日（月）～９月２５日（日）４２日間</w:t>
            </w:r>
          </w:p>
          <w:p w14:paraId="5B2DDFA8" w14:textId="7421AF51" w:rsidR="00C95C7C" w:rsidRPr="0044797D" w:rsidRDefault="00C95C7C" w:rsidP="0044797D">
            <w:pPr>
              <w:pStyle w:val="a4"/>
              <w:numPr>
                <w:ilvl w:val="0"/>
                <w:numId w:val="8"/>
              </w:numPr>
              <w:spacing w:line="240" w:lineRule="exact"/>
              <w:ind w:leftChars="0"/>
              <w:rPr>
                <w:rFonts w:ascii="UD デジタル 教科書体 NK-R" w:eastAsia="UD デジタル 教科書体 NK-R" w:hAnsi="ＭＳ ゴシック"/>
                <w:sz w:val="18"/>
                <w:szCs w:val="18"/>
              </w:rPr>
            </w:pPr>
            <w:r w:rsidRPr="0044797D">
              <w:rPr>
                <w:rFonts w:ascii="UD デジタル 教科書体 NK-R" w:eastAsia="UD デジタル 教科書体 NK-R" w:hAnsi="ＭＳ ゴシック" w:hint="eastAsia"/>
                <w:sz w:val="18"/>
                <w:szCs w:val="18"/>
              </w:rPr>
              <w:t>令和４年１２月19日(月)～令和5年1月15日(日)28日間</w:t>
            </w:r>
          </w:p>
          <w:p w14:paraId="06246C06" w14:textId="09EA1484" w:rsidR="00C95C7C" w:rsidRPr="0044797D" w:rsidRDefault="00C95C7C" w:rsidP="0044797D">
            <w:pPr>
              <w:pStyle w:val="a4"/>
              <w:numPr>
                <w:ilvl w:val="0"/>
                <w:numId w:val="8"/>
              </w:numPr>
              <w:spacing w:line="240" w:lineRule="exact"/>
              <w:ind w:leftChars="0"/>
              <w:rPr>
                <w:rFonts w:ascii="UD デジタル 教科書体 NK-R" w:eastAsia="UD デジタル 教科書体 NK-R" w:hAnsi="ＭＳ ゴシック"/>
                <w:sz w:val="18"/>
                <w:szCs w:val="18"/>
              </w:rPr>
            </w:pPr>
            <w:r w:rsidRPr="0044797D">
              <w:rPr>
                <w:rFonts w:ascii="UD デジタル 教科書体 NK-R" w:eastAsia="UD デジタル 教科書体 NK-R" w:hAnsi="ＭＳ ゴシック" w:hint="eastAsia"/>
                <w:sz w:val="18"/>
                <w:szCs w:val="18"/>
              </w:rPr>
              <w:t>令和5年2月23日（木）～3月31日（金）37日間</w:t>
            </w:r>
          </w:p>
        </w:tc>
      </w:tr>
      <w:tr w:rsidR="00C95C7C" w:rsidRPr="00216150" w14:paraId="11DE94EE" w14:textId="77777777" w:rsidTr="00477536">
        <w:tc>
          <w:tcPr>
            <w:tcW w:w="225" w:type="pct"/>
            <w:vMerge/>
            <w:vAlign w:val="center"/>
          </w:tcPr>
          <w:p w14:paraId="274FDACA" w14:textId="77777777" w:rsidR="00C95C7C" w:rsidRPr="00216150" w:rsidRDefault="00C95C7C" w:rsidP="00C95C7C">
            <w:pPr>
              <w:spacing w:line="300" w:lineRule="exact"/>
              <w:jc w:val="center"/>
              <w:rPr>
                <w:rFonts w:ascii="UD デジタル 教科書体 NK-R" w:eastAsia="UD デジタル 教科書体 NK-R" w:hAnsi="ＭＳ ゴシック"/>
              </w:rPr>
            </w:pPr>
          </w:p>
        </w:tc>
        <w:tc>
          <w:tcPr>
            <w:tcW w:w="910" w:type="pct"/>
          </w:tcPr>
          <w:p w14:paraId="49FC3FCC" w14:textId="16ADDEFA" w:rsidR="00C95C7C" w:rsidRPr="0044797D" w:rsidRDefault="00C95C7C" w:rsidP="0044797D">
            <w:pPr>
              <w:spacing w:line="240" w:lineRule="exact"/>
              <w:rPr>
                <w:rFonts w:ascii="UD デジタル 教科書体 NK-R" w:eastAsia="UD デジタル 教科書体 NK-R" w:hAnsi="ＭＳ ゴシック"/>
                <w:sz w:val="18"/>
                <w:szCs w:val="18"/>
              </w:rPr>
            </w:pPr>
            <w:r w:rsidRPr="0044797D">
              <w:rPr>
                <w:rFonts w:ascii="UD デジタル 教科書体 NK-R" w:eastAsia="UD デジタル 教科書体 NK-R" w:hAnsi="ＭＳ ゴシック" w:hint="eastAsia"/>
                <w:sz w:val="18"/>
                <w:szCs w:val="18"/>
              </w:rPr>
              <w:t>配信対象</w:t>
            </w:r>
          </w:p>
          <w:p w14:paraId="3B6C9EDF" w14:textId="1D2F84C3" w:rsidR="00C95C7C" w:rsidRPr="0044797D" w:rsidRDefault="00C95C7C" w:rsidP="0044797D">
            <w:pPr>
              <w:spacing w:line="240" w:lineRule="exact"/>
              <w:rPr>
                <w:rFonts w:ascii="UD デジタル 教科書体 NK-R" w:eastAsia="UD デジタル 教科書体 NK-R" w:hAnsi="ＭＳ ゴシック"/>
                <w:sz w:val="18"/>
                <w:szCs w:val="18"/>
              </w:rPr>
            </w:pPr>
            <w:r w:rsidRPr="0044797D">
              <w:rPr>
                <w:rFonts w:ascii="UD デジタル 教科書体 NK-R" w:eastAsia="UD デジタル 教科書体 NK-R" w:hAnsi="ＭＳ ゴシック" w:hint="eastAsia"/>
                <w:sz w:val="18"/>
                <w:szCs w:val="18"/>
              </w:rPr>
              <w:t>動画の内容</w:t>
            </w:r>
          </w:p>
        </w:tc>
        <w:tc>
          <w:tcPr>
            <w:tcW w:w="3865" w:type="pct"/>
          </w:tcPr>
          <w:p w14:paraId="50F05038" w14:textId="479DA1E4" w:rsidR="00C95C7C" w:rsidRPr="0044797D" w:rsidRDefault="00C95C7C" w:rsidP="0044797D">
            <w:pPr>
              <w:spacing w:line="240" w:lineRule="exact"/>
              <w:rPr>
                <w:rFonts w:ascii="UD デジタル 教科書体 NK-R" w:eastAsia="UD デジタル 教科書体 NK-R" w:hAnsi="ＭＳ ゴシック"/>
                <w:sz w:val="18"/>
                <w:szCs w:val="18"/>
              </w:rPr>
            </w:pPr>
            <w:r w:rsidRPr="0044797D">
              <w:rPr>
                <w:rFonts w:ascii="UD デジタル 教科書体 NK-R" w:eastAsia="UD デジタル 教科書体 NK-R" w:hAnsi="ＭＳ ゴシック" w:hint="eastAsia"/>
                <w:sz w:val="18"/>
                <w:szCs w:val="18"/>
              </w:rPr>
              <w:t>大阪府在住（大阪府内で活動するもの含む）の若年層（</w:t>
            </w:r>
            <w:r w:rsidRPr="0044797D">
              <w:rPr>
                <w:rFonts w:ascii="UD デジタル 教科書体 NK-R" w:eastAsia="UD デジタル 教科書体 NK-R" w:hAnsi="ＭＳ ゴシック"/>
                <w:sz w:val="18"/>
                <w:szCs w:val="18"/>
              </w:rPr>
              <w:t>10歳代後半から20歳代（特に女性））</w:t>
            </w:r>
          </w:p>
          <w:p w14:paraId="26849B5E" w14:textId="5E65B29F" w:rsidR="00C95C7C" w:rsidRPr="0044797D" w:rsidRDefault="00C95C7C" w:rsidP="0044797D">
            <w:pPr>
              <w:spacing w:line="240" w:lineRule="exact"/>
              <w:rPr>
                <w:rFonts w:ascii="UD デジタル 教科書体 NK-R" w:eastAsia="UD デジタル 教科書体 NK-R" w:hAnsi="ＭＳ ゴシック"/>
                <w:sz w:val="18"/>
                <w:szCs w:val="18"/>
              </w:rPr>
            </w:pPr>
            <w:r w:rsidRPr="0044797D">
              <w:rPr>
                <w:rFonts w:ascii="UD デジタル 教科書体 NK-R" w:eastAsia="UD デジタル 教科書体 NK-R" w:hAnsi="ＭＳ ゴシック" w:hint="eastAsia"/>
                <w:sz w:val="18"/>
                <w:szCs w:val="18"/>
              </w:rPr>
              <w:t>を対象に、以下の2種類の動画を制作</w:t>
            </w:r>
          </w:p>
          <w:p w14:paraId="3BDD1279" w14:textId="494DE884" w:rsidR="00C95C7C" w:rsidRPr="0044797D" w:rsidRDefault="00C95C7C" w:rsidP="0044797D">
            <w:pPr>
              <w:spacing w:line="240" w:lineRule="exact"/>
              <w:ind w:firstLineChars="100" w:firstLine="180"/>
              <w:rPr>
                <w:rFonts w:ascii="UD デジタル 教科書体 NK-R" w:eastAsia="UD デジタル 教科書体 NK-R" w:hAnsi="ＭＳ ゴシック"/>
                <w:sz w:val="18"/>
                <w:szCs w:val="18"/>
              </w:rPr>
            </w:pPr>
            <w:r w:rsidRPr="0044797D">
              <w:rPr>
                <w:rFonts w:ascii="UD デジタル 教科書体 NK-R" w:eastAsia="UD デジタル 教科書体 NK-R" w:hAnsi="ＭＳ ゴシック" w:hint="eastAsia"/>
                <w:sz w:val="18"/>
                <w:szCs w:val="18"/>
              </w:rPr>
              <w:t>ア）「悩みを抱えている当事者」に向けたもの</w:t>
            </w:r>
          </w:p>
          <w:p w14:paraId="134D2705" w14:textId="7E8270FF" w:rsidR="00C95C7C" w:rsidRPr="0044797D" w:rsidRDefault="00C95C7C" w:rsidP="0044797D">
            <w:pPr>
              <w:spacing w:line="240" w:lineRule="exact"/>
              <w:ind w:firstLineChars="100" w:firstLine="180"/>
              <w:rPr>
                <w:rFonts w:ascii="UD デジタル 教科書体 NK-R" w:eastAsia="UD デジタル 教科書体 NK-R" w:hAnsi="ＭＳ ゴシック"/>
                <w:sz w:val="18"/>
                <w:szCs w:val="18"/>
              </w:rPr>
            </w:pPr>
            <w:r w:rsidRPr="0044797D">
              <w:rPr>
                <w:rFonts w:ascii="UD デジタル 教科書体 NK-R" w:eastAsia="UD デジタル 教科書体 NK-R" w:hAnsi="ＭＳ ゴシック" w:hint="eastAsia"/>
                <w:sz w:val="18"/>
                <w:szCs w:val="18"/>
              </w:rPr>
              <w:t>イ）「ア）以外のもの」に向けたもの</w:t>
            </w:r>
          </w:p>
        </w:tc>
      </w:tr>
      <w:tr w:rsidR="00C95C7C" w:rsidRPr="00216150" w14:paraId="7777B043" w14:textId="77777777" w:rsidTr="0044797D">
        <w:trPr>
          <w:trHeight w:val="5390"/>
        </w:trPr>
        <w:tc>
          <w:tcPr>
            <w:tcW w:w="225" w:type="pct"/>
            <w:vMerge/>
            <w:vAlign w:val="center"/>
          </w:tcPr>
          <w:p w14:paraId="537D1D3D" w14:textId="77777777" w:rsidR="00C95C7C" w:rsidRPr="00216150" w:rsidRDefault="00C95C7C" w:rsidP="00C95C7C">
            <w:pPr>
              <w:spacing w:line="300" w:lineRule="exact"/>
              <w:jc w:val="center"/>
              <w:rPr>
                <w:rFonts w:ascii="UD デジタル 教科書体 NK-R" w:eastAsia="UD デジタル 教科書体 NK-R" w:hAnsi="ＭＳ ゴシック"/>
              </w:rPr>
            </w:pPr>
          </w:p>
        </w:tc>
        <w:tc>
          <w:tcPr>
            <w:tcW w:w="910" w:type="pct"/>
          </w:tcPr>
          <w:p w14:paraId="23042516" w14:textId="3D89332D" w:rsidR="00C95C7C" w:rsidRPr="0044797D" w:rsidRDefault="00C95C7C" w:rsidP="005110C4">
            <w:pPr>
              <w:spacing w:line="300" w:lineRule="exact"/>
              <w:rPr>
                <w:rFonts w:ascii="UD デジタル 教科書体 NK-R" w:eastAsia="UD デジタル 教科書体 NK-R" w:hAnsi="ＭＳ ゴシック"/>
                <w:sz w:val="18"/>
                <w:szCs w:val="18"/>
              </w:rPr>
            </w:pPr>
            <w:r w:rsidRPr="0044797D">
              <w:rPr>
                <w:rFonts w:ascii="UD デジタル 教科書体 NK-R" w:eastAsia="UD デジタル 教科書体 NK-R" w:hAnsi="ＭＳ ゴシック" w:hint="eastAsia"/>
                <w:sz w:val="18"/>
                <w:szCs w:val="18"/>
              </w:rPr>
              <w:t>広告媒体</w:t>
            </w:r>
          </w:p>
        </w:tc>
        <w:tc>
          <w:tcPr>
            <w:tcW w:w="3865" w:type="pct"/>
          </w:tcPr>
          <w:tbl>
            <w:tblPr>
              <w:tblStyle w:val="a3"/>
              <w:tblpPr w:leftFromText="142" w:rightFromText="142" w:vertAnchor="page" w:horzAnchor="margin" w:tblpY="256"/>
              <w:tblOverlap w:val="never"/>
              <w:tblW w:w="6941" w:type="dxa"/>
              <w:tblLayout w:type="fixed"/>
              <w:tblLook w:val="04A0" w:firstRow="1" w:lastRow="0" w:firstColumn="1" w:lastColumn="0" w:noHBand="0" w:noVBand="1"/>
            </w:tblPr>
            <w:tblGrid>
              <w:gridCol w:w="1449"/>
              <w:gridCol w:w="2799"/>
              <w:gridCol w:w="2693"/>
            </w:tblGrid>
            <w:tr w:rsidR="0044797D" w:rsidRPr="00E438A3" w14:paraId="5126546A" w14:textId="77777777" w:rsidTr="0044797D">
              <w:trPr>
                <w:trHeight w:val="138"/>
              </w:trPr>
              <w:tc>
                <w:tcPr>
                  <w:tcW w:w="1449" w:type="dxa"/>
                </w:tcPr>
                <w:p w14:paraId="43435AD8" w14:textId="77777777" w:rsidR="0044797D" w:rsidRPr="00E438A3" w:rsidRDefault="0044797D" w:rsidP="0044797D">
                  <w:pPr>
                    <w:spacing w:line="240" w:lineRule="exact"/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2799" w:type="dxa"/>
                </w:tcPr>
                <w:p w14:paraId="0A00E897" w14:textId="77777777" w:rsidR="0044797D" w:rsidRPr="00E438A3" w:rsidRDefault="0044797D" w:rsidP="0044797D">
                  <w:pPr>
                    <w:spacing w:line="240" w:lineRule="exact"/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</w:pP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配信強化期間</w:t>
                  </w:r>
                </w:p>
              </w:tc>
              <w:tc>
                <w:tcPr>
                  <w:tcW w:w="2693" w:type="dxa"/>
                </w:tcPr>
                <w:p w14:paraId="5FE78D58" w14:textId="77777777" w:rsidR="0044797D" w:rsidRPr="00E438A3" w:rsidRDefault="0044797D" w:rsidP="0044797D">
                  <w:pPr>
                    <w:spacing w:line="240" w:lineRule="exact"/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</w:pP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強化期間以外</w:t>
                  </w:r>
                </w:p>
              </w:tc>
            </w:tr>
            <w:tr w:rsidR="0044797D" w:rsidRPr="00E438A3" w14:paraId="098837A0" w14:textId="77777777" w:rsidTr="0044797D">
              <w:tc>
                <w:tcPr>
                  <w:tcW w:w="1449" w:type="dxa"/>
                </w:tcPr>
                <w:p w14:paraId="4681527B" w14:textId="77777777" w:rsidR="0044797D" w:rsidRPr="00E438A3" w:rsidRDefault="0044797D" w:rsidP="0044797D">
                  <w:pPr>
                    <w:spacing w:line="240" w:lineRule="exact"/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</w:pP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若年層になじみのある</w:t>
                  </w:r>
                  <w:r w:rsidRPr="00E438A3"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  <w:t>SNS</w:t>
                  </w: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等</w:t>
                  </w:r>
                  <w:r w:rsidRPr="00E438A3"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  <w:t>を活用した広告配信</w:t>
                  </w:r>
                </w:p>
              </w:tc>
              <w:tc>
                <w:tcPr>
                  <w:tcW w:w="2799" w:type="dxa"/>
                </w:tcPr>
                <w:p w14:paraId="6A4608B4" w14:textId="77777777" w:rsidR="0044797D" w:rsidRPr="00E438A3" w:rsidRDefault="0044797D" w:rsidP="0044797D">
                  <w:pPr>
                    <w:spacing w:line="240" w:lineRule="exact"/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</w:pP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○</w:t>
                  </w:r>
                  <w:r w:rsidRPr="00E438A3"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  <w:t>YouTube</w:t>
                  </w: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  <w:shd w:val="pct15" w:color="auto" w:fill="FFFFFF"/>
                    </w:rPr>
                    <w:t>＜配信数増＞</w:t>
                  </w:r>
                </w:p>
                <w:p w14:paraId="1BC8E14C" w14:textId="77777777" w:rsidR="0044797D" w:rsidRPr="00E438A3" w:rsidRDefault="0044797D" w:rsidP="0044797D">
                  <w:pPr>
                    <w:spacing w:line="240" w:lineRule="exact"/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</w:pP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○</w:t>
                  </w:r>
                  <w:r w:rsidRPr="00E438A3"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  <w:t>TikTok</w:t>
                  </w: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  <w:shd w:val="pct15" w:color="auto" w:fill="FFFFFF"/>
                    </w:rPr>
                    <w:t>＜配信数増＞</w:t>
                  </w:r>
                </w:p>
                <w:p w14:paraId="0477D669" w14:textId="77777777" w:rsidR="0044797D" w:rsidRPr="00E438A3" w:rsidRDefault="0044797D" w:rsidP="0044797D">
                  <w:pPr>
                    <w:spacing w:line="240" w:lineRule="exact"/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</w:pP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○</w:t>
                  </w:r>
                  <w:r w:rsidRPr="00E438A3"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  <w:t>Twitter</w:t>
                  </w: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（リスティング</w:t>
                  </w:r>
                  <w:r w:rsidRPr="00E438A3"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  <w:t>広告</w:t>
                  </w: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）</w:t>
                  </w:r>
                </w:p>
                <w:p w14:paraId="04693DA9" w14:textId="77777777" w:rsidR="0044797D" w:rsidRPr="00E438A3" w:rsidRDefault="0044797D" w:rsidP="0044797D">
                  <w:pPr>
                    <w:spacing w:line="240" w:lineRule="exact"/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  <w:shd w:val="pct15" w:color="auto" w:fill="FFFFFF"/>
                    </w:rPr>
                  </w:pP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  <w:shd w:val="pct15" w:color="auto" w:fill="FFFFFF"/>
                    </w:rPr>
                    <w:t>＜配信数増＞</w:t>
                  </w:r>
                </w:p>
                <w:p w14:paraId="546F22C2" w14:textId="77777777" w:rsidR="0044797D" w:rsidRPr="00E438A3" w:rsidRDefault="0044797D" w:rsidP="0044797D">
                  <w:pPr>
                    <w:spacing w:line="240" w:lineRule="exact"/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</w:pP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○</w:t>
                  </w:r>
                  <w:r w:rsidRPr="00E438A3"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  <w:t>Instagram</w:t>
                  </w:r>
                </w:p>
                <w:p w14:paraId="46954651" w14:textId="77777777" w:rsidR="0044797D" w:rsidRPr="00E438A3" w:rsidRDefault="0044797D" w:rsidP="0044797D">
                  <w:pPr>
                    <w:spacing w:line="240" w:lineRule="exact"/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</w:pP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○</w:t>
                  </w:r>
                  <w:r w:rsidRPr="00E438A3"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  <w:t>LINE</w:t>
                  </w:r>
                </w:p>
                <w:p w14:paraId="67B76318" w14:textId="77777777" w:rsidR="0044797D" w:rsidRPr="00E438A3" w:rsidRDefault="0044797D" w:rsidP="0044797D">
                  <w:pPr>
                    <w:spacing w:line="240" w:lineRule="exact"/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</w:pP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○SmartNews</w:t>
                  </w:r>
                </w:p>
                <w:p w14:paraId="01618F7A" w14:textId="77777777" w:rsidR="0044797D" w:rsidRPr="00E438A3" w:rsidRDefault="0044797D" w:rsidP="0044797D">
                  <w:pPr>
                    <w:spacing w:line="240" w:lineRule="exact"/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</w:pP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○TVe</w:t>
                  </w:r>
                  <w:r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r</w:t>
                  </w:r>
                </w:p>
                <w:p w14:paraId="16C9E32F" w14:textId="77777777" w:rsidR="0044797D" w:rsidRPr="00E438A3" w:rsidRDefault="0044797D" w:rsidP="0044797D">
                  <w:pPr>
                    <w:spacing w:line="240" w:lineRule="exact"/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</w:pP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○Google(検索連動型広告)</w:t>
                  </w:r>
                </w:p>
                <w:p w14:paraId="5A1D4DD4" w14:textId="77777777" w:rsidR="0044797D" w:rsidRPr="00E438A3" w:rsidRDefault="0044797D" w:rsidP="0044797D">
                  <w:pPr>
                    <w:spacing w:line="240" w:lineRule="exact"/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</w:pP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○Yahoo! (検索連動型広告)</w:t>
                  </w:r>
                </w:p>
              </w:tc>
              <w:tc>
                <w:tcPr>
                  <w:tcW w:w="2693" w:type="dxa"/>
                </w:tcPr>
                <w:p w14:paraId="313F957F" w14:textId="77777777" w:rsidR="0044797D" w:rsidRPr="00E438A3" w:rsidRDefault="0044797D" w:rsidP="0044797D">
                  <w:pPr>
                    <w:spacing w:line="240" w:lineRule="exact"/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</w:pP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○</w:t>
                  </w:r>
                  <w:r w:rsidRPr="00E438A3"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  <w:t>YouTube</w:t>
                  </w:r>
                </w:p>
                <w:p w14:paraId="6F56F244" w14:textId="77777777" w:rsidR="0044797D" w:rsidRPr="00E438A3" w:rsidRDefault="0044797D" w:rsidP="0044797D">
                  <w:pPr>
                    <w:spacing w:line="240" w:lineRule="exact"/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</w:pP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○</w:t>
                  </w:r>
                  <w:r w:rsidRPr="00E438A3"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  <w:t>TikTok</w:t>
                  </w:r>
                </w:p>
                <w:p w14:paraId="7598FF54" w14:textId="77777777" w:rsidR="0044797D" w:rsidRPr="00C95C7C" w:rsidRDefault="0044797D" w:rsidP="0044797D">
                  <w:pPr>
                    <w:spacing w:line="240" w:lineRule="exact"/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</w:pP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○</w:t>
                  </w:r>
                  <w:r w:rsidRPr="00E438A3"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  <w:t>Twitter</w:t>
                  </w: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（リスティング</w:t>
                  </w:r>
                  <w:r w:rsidRPr="00E438A3"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  <w:t>広告</w:t>
                  </w:r>
                  <w:r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）</w:t>
                  </w:r>
                </w:p>
              </w:tc>
            </w:tr>
            <w:tr w:rsidR="0044797D" w:rsidRPr="00E438A3" w14:paraId="7417D99B" w14:textId="77777777" w:rsidTr="0044797D">
              <w:tc>
                <w:tcPr>
                  <w:tcW w:w="1449" w:type="dxa"/>
                </w:tcPr>
                <w:p w14:paraId="49CA9D36" w14:textId="77777777" w:rsidR="0044797D" w:rsidRPr="00E438A3" w:rsidRDefault="0044797D" w:rsidP="0044797D">
                  <w:pPr>
                    <w:spacing w:line="240" w:lineRule="exact"/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</w:pP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大阪府</w:t>
                  </w:r>
                  <w:r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内</w:t>
                  </w: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の鉄道を活用したサイネージ広告</w:t>
                  </w:r>
                </w:p>
              </w:tc>
              <w:tc>
                <w:tcPr>
                  <w:tcW w:w="2799" w:type="dxa"/>
                </w:tcPr>
                <w:p w14:paraId="7CFE0145" w14:textId="77777777" w:rsidR="0044797D" w:rsidRPr="00E438A3" w:rsidRDefault="0044797D" w:rsidP="0044797D">
                  <w:pPr>
                    <w:spacing w:line="240" w:lineRule="exact"/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</w:pP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○大阪メトロ</w:t>
                  </w:r>
                </w:p>
                <w:p w14:paraId="3783C068" w14:textId="77777777" w:rsidR="0044797D" w:rsidRPr="00E438A3" w:rsidRDefault="0044797D" w:rsidP="0044797D">
                  <w:pPr>
                    <w:spacing w:line="240" w:lineRule="exact"/>
                    <w:ind w:firstLineChars="50" w:firstLine="80"/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</w:pPr>
                  <w:r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・</w:t>
                  </w: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御堂筋線</w:t>
                  </w:r>
                  <w:r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、中央線</w:t>
                  </w: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車内ビジョン</w:t>
                  </w:r>
                </w:p>
                <w:p w14:paraId="547937DD" w14:textId="77777777" w:rsidR="0044797D" w:rsidRPr="00E438A3" w:rsidRDefault="0044797D" w:rsidP="0044797D">
                  <w:pPr>
                    <w:spacing w:line="240" w:lineRule="exact"/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</w:pP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・</w:t>
                  </w: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「なんば」駅コンコースビジョン</w:t>
                  </w:r>
                </w:p>
                <w:p w14:paraId="4960EA35" w14:textId="77777777" w:rsidR="0044797D" w:rsidRPr="00E438A3" w:rsidRDefault="0044797D" w:rsidP="0044797D">
                  <w:pPr>
                    <w:spacing w:line="240" w:lineRule="exact"/>
                    <w:ind w:firstLineChars="50" w:firstLine="80"/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</w:pPr>
                  <w:r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・</w:t>
                  </w: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「梅田」駅コンコースビジョン</w:t>
                  </w:r>
                </w:p>
                <w:p w14:paraId="2605D3B0" w14:textId="77777777" w:rsidR="0044797D" w:rsidRPr="00E438A3" w:rsidRDefault="0044797D" w:rsidP="0044797D">
                  <w:pPr>
                    <w:spacing w:line="240" w:lineRule="exact"/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</w:pP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○JR西日本</w:t>
                  </w:r>
                </w:p>
                <w:p w14:paraId="4896D802" w14:textId="77777777" w:rsidR="0044797D" w:rsidRPr="00E438A3" w:rsidRDefault="0044797D" w:rsidP="0044797D">
                  <w:pPr>
                    <w:spacing w:line="240" w:lineRule="exact"/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</w:pP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環状線車内ビジョン</w:t>
                  </w:r>
                </w:p>
                <w:p w14:paraId="5DE9B318" w14:textId="77777777" w:rsidR="0044797D" w:rsidRPr="00E438A3" w:rsidRDefault="0044797D" w:rsidP="0044797D">
                  <w:pPr>
                    <w:spacing w:line="240" w:lineRule="exact"/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</w:pP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○南海電鉄</w:t>
                  </w:r>
                </w:p>
                <w:p w14:paraId="69888EE9" w14:textId="77777777" w:rsidR="0044797D" w:rsidRPr="00E438A3" w:rsidRDefault="0044797D" w:rsidP="0044797D">
                  <w:pPr>
                    <w:spacing w:line="240" w:lineRule="exact"/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</w:pPr>
                  <w:r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・</w:t>
                  </w: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「なんば」駅B1高島前ビジョン</w:t>
                  </w:r>
                </w:p>
                <w:p w14:paraId="36DF6FC4" w14:textId="77777777" w:rsidR="0044797D" w:rsidRPr="00E438A3" w:rsidRDefault="0044797D" w:rsidP="0044797D">
                  <w:pPr>
                    <w:spacing w:line="240" w:lineRule="exact"/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</w:pP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○阪急電鉄</w:t>
                  </w:r>
                </w:p>
                <w:p w14:paraId="34CF73FE" w14:textId="77777777" w:rsidR="0044797D" w:rsidRPr="00E438A3" w:rsidRDefault="0044797D" w:rsidP="0044797D">
                  <w:pPr>
                    <w:spacing w:line="240" w:lineRule="exact"/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</w:pPr>
                  <w:r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・</w:t>
                  </w:r>
                  <w:r w:rsidRPr="00E438A3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16"/>
                    </w:rPr>
                    <w:t>「梅田」駅コンコースビジョン</w:t>
                  </w:r>
                </w:p>
              </w:tc>
              <w:tc>
                <w:tcPr>
                  <w:tcW w:w="2693" w:type="dxa"/>
                </w:tcPr>
                <w:p w14:paraId="15A19D2F" w14:textId="77777777" w:rsidR="0044797D" w:rsidRPr="00E438A3" w:rsidRDefault="0044797D" w:rsidP="0044797D">
                  <w:pPr>
                    <w:spacing w:line="240" w:lineRule="exact"/>
                    <w:rPr>
                      <w:rFonts w:ascii="UD デジタル 教科書体 NK-R" w:eastAsia="UD デジタル 教科書体 NK-R" w:hAnsi="ＭＳ ゴシック"/>
                      <w:sz w:val="16"/>
                      <w:szCs w:val="16"/>
                    </w:rPr>
                  </w:pPr>
                </w:p>
              </w:tc>
            </w:tr>
          </w:tbl>
          <w:p w14:paraId="214BE407" w14:textId="405EBF4B" w:rsidR="00C95C7C" w:rsidRPr="0044797D" w:rsidRDefault="00C95C7C" w:rsidP="0044797D">
            <w:pPr>
              <w:spacing w:line="240" w:lineRule="exact"/>
              <w:rPr>
                <w:rFonts w:ascii="UD デジタル 教科書体 NK-R" w:eastAsia="UD デジタル 教科書体 NK-R" w:hAnsi="ＭＳ ゴシック"/>
                <w:sz w:val="18"/>
                <w:szCs w:val="18"/>
              </w:rPr>
            </w:pPr>
            <w:r w:rsidRPr="0044797D">
              <w:rPr>
                <w:rFonts w:ascii="UD デジタル 教科書体 NK-R" w:eastAsia="UD デジタル 教科書体 NK-R" w:hAnsi="ＭＳ ゴシック" w:hint="eastAsia"/>
                <w:sz w:val="18"/>
                <w:szCs w:val="18"/>
              </w:rPr>
              <w:t>【動画広告配信詳細】</w:t>
            </w:r>
          </w:p>
        </w:tc>
      </w:tr>
      <w:tr w:rsidR="00C95C7C" w:rsidRPr="00216150" w14:paraId="446EAB97" w14:textId="77777777" w:rsidTr="00477536">
        <w:tc>
          <w:tcPr>
            <w:tcW w:w="1135" w:type="pct"/>
            <w:gridSpan w:val="2"/>
            <w:vAlign w:val="center"/>
          </w:tcPr>
          <w:p w14:paraId="5ADB0DA3" w14:textId="01D7897A" w:rsidR="00C95C7C" w:rsidRPr="0044797D" w:rsidRDefault="00C95C7C" w:rsidP="0044797D">
            <w:pPr>
              <w:spacing w:line="240" w:lineRule="exact"/>
              <w:jc w:val="center"/>
              <w:rPr>
                <w:rFonts w:ascii="UD デジタル 教科書体 NK-R" w:eastAsia="UD デジタル 教科書体 NK-R" w:hAnsi="ＭＳ ゴシック"/>
                <w:sz w:val="18"/>
                <w:szCs w:val="18"/>
              </w:rPr>
            </w:pPr>
            <w:r w:rsidRPr="0044797D">
              <w:rPr>
                <w:rFonts w:ascii="UD デジタル 教科書体 NK-R" w:eastAsia="UD デジタル 教科書体 NK-R" w:hAnsi="ＭＳ ゴシック" w:hint="eastAsia"/>
                <w:sz w:val="18"/>
                <w:szCs w:val="18"/>
              </w:rPr>
              <w:t>ＨＰ</w:t>
            </w:r>
          </w:p>
        </w:tc>
        <w:tc>
          <w:tcPr>
            <w:tcW w:w="3865" w:type="pct"/>
          </w:tcPr>
          <w:p w14:paraId="43040ADD" w14:textId="77777777" w:rsidR="00C95C7C" w:rsidRPr="0044797D" w:rsidRDefault="00C95C7C" w:rsidP="0044797D">
            <w:pPr>
              <w:spacing w:line="240" w:lineRule="exact"/>
              <w:ind w:firstLineChars="85" w:firstLine="153"/>
              <w:rPr>
                <w:rFonts w:ascii="UD デジタル 教科書体 NK-R" w:eastAsia="UD デジタル 教科書体 NK-R" w:hAnsi="ＭＳ ゴシック"/>
                <w:sz w:val="18"/>
                <w:szCs w:val="18"/>
              </w:rPr>
            </w:pPr>
            <w:r w:rsidRPr="0044797D">
              <w:rPr>
                <w:rFonts w:ascii="UD デジタル 教科書体 NK-R" w:eastAsia="UD デジタル 教科書体 NK-R" w:hAnsi="ＭＳ ゴシック" w:hint="eastAsia"/>
                <w:sz w:val="18"/>
                <w:szCs w:val="18"/>
              </w:rPr>
              <w:t>「大阪こころナビ」（※）を新たに開設。広告から直接アクセスし、スマートフォンから簡単にLINE相談や電話相談を利用できるようにした。</w:t>
            </w:r>
          </w:p>
          <w:p w14:paraId="20A7121D" w14:textId="47BB968C" w:rsidR="00C95C7C" w:rsidRPr="0044797D" w:rsidRDefault="00C95C7C" w:rsidP="0044797D">
            <w:pPr>
              <w:spacing w:line="240" w:lineRule="exact"/>
              <w:ind w:firstLineChars="85" w:firstLine="153"/>
              <w:rPr>
                <w:rFonts w:ascii="UD デジタル 教科書体 NK-R" w:eastAsia="UD デジタル 教科書体 NK-R" w:hAnsi="ＭＳ ゴシック"/>
                <w:sz w:val="18"/>
                <w:szCs w:val="18"/>
              </w:rPr>
            </w:pPr>
            <w:r w:rsidRPr="0044797D">
              <w:rPr>
                <w:rFonts w:ascii="UD デジタル 教科書体 NK-R" w:eastAsia="UD デジタル 教科書体 NK-R" w:hAnsi="ＭＳ ゴシック" w:hint="eastAsia"/>
                <w:sz w:val="18"/>
                <w:szCs w:val="18"/>
              </w:rPr>
              <w:t>（※）大阪府、大阪市、堺市及び関係機関の相談窓口案内サイト</w:t>
            </w:r>
          </w:p>
        </w:tc>
      </w:tr>
    </w:tbl>
    <w:p w14:paraId="6CEEE219" w14:textId="69013D39" w:rsidR="004172F6" w:rsidRPr="0044797D" w:rsidRDefault="004172F6" w:rsidP="0044797D">
      <w:pPr>
        <w:spacing w:line="0" w:lineRule="atLeast"/>
        <w:jc w:val="left"/>
        <w:rPr>
          <w:rFonts w:ascii="UD デジタル 教科書体 NK-R" w:eastAsia="UD デジタル 教科書体 NK-R" w:hAnsi="ＭＳ ゴシック"/>
          <w:sz w:val="16"/>
          <w:szCs w:val="16"/>
        </w:rPr>
      </w:pPr>
    </w:p>
    <w:sectPr w:rsidR="004172F6" w:rsidRPr="0044797D" w:rsidSect="00CC3D6A">
      <w:pgSz w:w="11906" w:h="16838"/>
      <w:pgMar w:top="964" w:right="1418" w:bottom="45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95346" w14:textId="77777777" w:rsidR="0013092D" w:rsidRDefault="0013092D" w:rsidP="00190265">
      <w:r>
        <w:separator/>
      </w:r>
    </w:p>
  </w:endnote>
  <w:endnote w:type="continuationSeparator" w:id="0">
    <w:p w14:paraId="245A1725" w14:textId="77777777" w:rsidR="0013092D" w:rsidRDefault="0013092D" w:rsidP="0019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E2A2A" w14:textId="77777777" w:rsidR="0013092D" w:rsidRDefault="0013092D" w:rsidP="00190265">
      <w:r>
        <w:separator/>
      </w:r>
    </w:p>
  </w:footnote>
  <w:footnote w:type="continuationSeparator" w:id="0">
    <w:p w14:paraId="723389C6" w14:textId="77777777" w:rsidR="0013092D" w:rsidRDefault="0013092D" w:rsidP="00190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7D8B"/>
    <w:multiLevelType w:val="hybridMultilevel"/>
    <w:tmpl w:val="34EE0058"/>
    <w:lvl w:ilvl="0" w:tplc="3BFCA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72F8C"/>
    <w:multiLevelType w:val="hybridMultilevel"/>
    <w:tmpl w:val="4F168062"/>
    <w:lvl w:ilvl="0" w:tplc="E716E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6153D7"/>
    <w:multiLevelType w:val="hybridMultilevel"/>
    <w:tmpl w:val="59185860"/>
    <w:lvl w:ilvl="0" w:tplc="5A54CD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EA77FE"/>
    <w:multiLevelType w:val="hybridMultilevel"/>
    <w:tmpl w:val="E0ACDA24"/>
    <w:lvl w:ilvl="0" w:tplc="06900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7A3F5A"/>
    <w:multiLevelType w:val="hybridMultilevel"/>
    <w:tmpl w:val="5A4A2E0C"/>
    <w:lvl w:ilvl="0" w:tplc="C318F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2D39ED"/>
    <w:multiLevelType w:val="hybridMultilevel"/>
    <w:tmpl w:val="5372B87A"/>
    <w:lvl w:ilvl="0" w:tplc="C318F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5D7C02"/>
    <w:multiLevelType w:val="hybridMultilevel"/>
    <w:tmpl w:val="5372B87A"/>
    <w:lvl w:ilvl="0" w:tplc="C318F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6016A8"/>
    <w:multiLevelType w:val="hybridMultilevel"/>
    <w:tmpl w:val="3FAC28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B803BE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8A"/>
    <w:rsid w:val="0000189A"/>
    <w:rsid w:val="00036B85"/>
    <w:rsid w:val="00064F8D"/>
    <w:rsid w:val="00076659"/>
    <w:rsid w:val="00084667"/>
    <w:rsid w:val="00110471"/>
    <w:rsid w:val="00120448"/>
    <w:rsid w:val="0013092D"/>
    <w:rsid w:val="00160488"/>
    <w:rsid w:val="0017228E"/>
    <w:rsid w:val="00174282"/>
    <w:rsid w:val="00190265"/>
    <w:rsid w:val="00194849"/>
    <w:rsid w:val="001C242A"/>
    <w:rsid w:val="001F1773"/>
    <w:rsid w:val="002001AA"/>
    <w:rsid w:val="002012A5"/>
    <w:rsid w:val="00216150"/>
    <w:rsid w:val="002378DE"/>
    <w:rsid w:val="00273A7D"/>
    <w:rsid w:val="002A35D1"/>
    <w:rsid w:val="002B4CE6"/>
    <w:rsid w:val="002D0CAB"/>
    <w:rsid w:val="002F6F17"/>
    <w:rsid w:val="00332C81"/>
    <w:rsid w:val="003451B8"/>
    <w:rsid w:val="003529F3"/>
    <w:rsid w:val="00383A70"/>
    <w:rsid w:val="00395A1B"/>
    <w:rsid w:val="00396BE4"/>
    <w:rsid w:val="003D5FDA"/>
    <w:rsid w:val="003F68B9"/>
    <w:rsid w:val="004172F6"/>
    <w:rsid w:val="0044797D"/>
    <w:rsid w:val="00477536"/>
    <w:rsid w:val="00486A09"/>
    <w:rsid w:val="00495CBF"/>
    <w:rsid w:val="004E4ABF"/>
    <w:rsid w:val="00507395"/>
    <w:rsid w:val="005110C4"/>
    <w:rsid w:val="00520D80"/>
    <w:rsid w:val="005238C9"/>
    <w:rsid w:val="005A6C3D"/>
    <w:rsid w:val="005A6D52"/>
    <w:rsid w:val="00627C00"/>
    <w:rsid w:val="00633D30"/>
    <w:rsid w:val="00634ED2"/>
    <w:rsid w:val="00690D66"/>
    <w:rsid w:val="00706CF9"/>
    <w:rsid w:val="007467C3"/>
    <w:rsid w:val="00763C96"/>
    <w:rsid w:val="007A08D6"/>
    <w:rsid w:val="007F131F"/>
    <w:rsid w:val="00820352"/>
    <w:rsid w:val="008561A1"/>
    <w:rsid w:val="008B1E83"/>
    <w:rsid w:val="00976416"/>
    <w:rsid w:val="00984170"/>
    <w:rsid w:val="009B46F6"/>
    <w:rsid w:val="009B6989"/>
    <w:rsid w:val="009C0C8C"/>
    <w:rsid w:val="009F2071"/>
    <w:rsid w:val="00A54746"/>
    <w:rsid w:val="00A57838"/>
    <w:rsid w:val="00AB2010"/>
    <w:rsid w:val="00AC1542"/>
    <w:rsid w:val="00B06A56"/>
    <w:rsid w:val="00B5457F"/>
    <w:rsid w:val="00B657C1"/>
    <w:rsid w:val="00B86B0D"/>
    <w:rsid w:val="00BB1CE9"/>
    <w:rsid w:val="00C1516F"/>
    <w:rsid w:val="00C83B8A"/>
    <w:rsid w:val="00C95C7C"/>
    <w:rsid w:val="00CA257A"/>
    <w:rsid w:val="00CC3D6A"/>
    <w:rsid w:val="00CD0D9B"/>
    <w:rsid w:val="00CF268F"/>
    <w:rsid w:val="00CF4025"/>
    <w:rsid w:val="00D3518A"/>
    <w:rsid w:val="00D53A96"/>
    <w:rsid w:val="00D61C27"/>
    <w:rsid w:val="00D711E8"/>
    <w:rsid w:val="00D86547"/>
    <w:rsid w:val="00D90867"/>
    <w:rsid w:val="00E438A3"/>
    <w:rsid w:val="00E64E41"/>
    <w:rsid w:val="00E82A3F"/>
    <w:rsid w:val="00E948F1"/>
    <w:rsid w:val="00EB1484"/>
    <w:rsid w:val="00EC4F09"/>
    <w:rsid w:val="00EF553A"/>
    <w:rsid w:val="00F65DD0"/>
    <w:rsid w:val="00F75C8A"/>
    <w:rsid w:val="00F939C5"/>
    <w:rsid w:val="00FC15ED"/>
    <w:rsid w:val="00FD18E2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5FE043"/>
  <w15:chartTrackingRefBased/>
  <w15:docId w15:val="{560C2D27-EE02-4394-BDC6-50E8561D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1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B8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07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73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0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0265"/>
  </w:style>
  <w:style w:type="paragraph" w:styleId="a9">
    <w:name w:val="footer"/>
    <w:basedOn w:val="a"/>
    <w:link w:val="aa"/>
    <w:uiPriority w:val="99"/>
    <w:unhideWhenUsed/>
    <w:rsid w:val="00190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0265"/>
  </w:style>
  <w:style w:type="paragraph" w:styleId="ab">
    <w:name w:val="Date"/>
    <w:basedOn w:val="a"/>
    <w:next w:val="a"/>
    <w:link w:val="ac"/>
    <w:uiPriority w:val="99"/>
    <w:semiHidden/>
    <w:unhideWhenUsed/>
    <w:rsid w:val="00110471"/>
  </w:style>
  <w:style w:type="character" w:customStyle="1" w:styleId="ac">
    <w:name w:val="日付 (文字)"/>
    <w:basedOn w:val="a0"/>
    <w:link w:val="ab"/>
    <w:uiPriority w:val="99"/>
    <w:semiHidden/>
    <w:rsid w:val="0011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663C-E14C-4B5F-B407-2BE4CA33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　暁子</dc:creator>
  <cp:keywords/>
  <dc:description/>
  <cp:lastModifiedBy>白井　菜穂子</cp:lastModifiedBy>
  <cp:revision>5</cp:revision>
  <cp:lastPrinted>2023-01-16T02:14:00Z</cp:lastPrinted>
  <dcterms:created xsi:type="dcterms:W3CDTF">2023-01-16T00:49:00Z</dcterms:created>
  <dcterms:modified xsi:type="dcterms:W3CDTF">2023-01-16T08:59:00Z</dcterms:modified>
</cp:coreProperties>
</file>