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46E00" w14:textId="20A0778A" w:rsidR="007E2EFF" w:rsidRDefault="007E2EFF" w:rsidP="00D15E25">
      <w:pPr>
        <w:jc w:val="cente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5408" behindDoc="0" locked="0" layoutInCell="1" allowOverlap="1" wp14:anchorId="4716B051" wp14:editId="167D296C">
                <wp:simplePos x="0" y="0"/>
                <wp:positionH relativeFrom="column">
                  <wp:posOffset>680720</wp:posOffset>
                </wp:positionH>
                <wp:positionV relativeFrom="paragraph">
                  <wp:posOffset>-195580</wp:posOffset>
                </wp:positionV>
                <wp:extent cx="4781550" cy="6477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78155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A47C1B" w14:textId="7307591B" w:rsidR="007E2EFF" w:rsidRPr="007E2EFF" w:rsidRDefault="007E2EFF" w:rsidP="00E53840">
                            <w:pPr>
                              <w:jc w:val="center"/>
                              <w:rPr>
                                <w:rFonts w:ascii="Meiryo UI" w:eastAsia="Meiryo UI" w:hAnsi="Meiryo UI"/>
                                <w:szCs w:val="21"/>
                              </w:rPr>
                            </w:pPr>
                            <w:r>
                              <w:rPr>
                                <w:rFonts w:ascii="Meiryo UI" w:eastAsia="Meiryo UI" w:hAnsi="Meiryo UI" w:hint="eastAsia"/>
                                <w:szCs w:val="21"/>
                              </w:rPr>
                              <w:t>若年層に</w:t>
                            </w:r>
                            <w:r>
                              <w:rPr>
                                <w:rFonts w:ascii="Meiryo UI" w:eastAsia="Meiryo UI" w:hAnsi="Meiryo UI"/>
                                <w:szCs w:val="21"/>
                              </w:rPr>
                              <w:t>向けた自殺</w:t>
                            </w:r>
                            <w:r w:rsidR="00881164">
                              <w:rPr>
                                <w:rFonts w:ascii="Meiryo UI" w:eastAsia="Meiryo UI" w:hAnsi="Meiryo UI" w:hint="eastAsia"/>
                                <w:szCs w:val="21"/>
                              </w:rPr>
                              <w:t>予防</w:t>
                            </w:r>
                            <w:r>
                              <w:rPr>
                                <w:rFonts w:ascii="Meiryo UI" w:eastAsia="Meiryo UI" w:hAnsi="Meiryo UI"/>
                                <w:szCs w:val="21"/>
                              </w:rPr>
                              <w:t>相談窓口の</w:t>
                            </w:r>
                            <w:r w:rsidR="0081325D">
                              <w:rPr>
                                <w:rFonts w:ascii="Meiryo UI" w:eastAsia="Meiryo UI" w:hAnsi="Meiryo UI" w:hint="eastAsia"/>
                                <w:szCs w:val="21"/>
                              </w:rPr>
                              <w:t>広報・</w:t>
                            </w:r>
                            <w:r w:rsidR="0081325D">
                              <w:rPr>
                                <w:rFonts w:ascii="Meiryo UI" w:eastAsia="Meiryo UI" w:hAnsi="Meiryo UI"/>
                                <w:szCs w:val="21"/>
                              </w:rPr>
                              <w:t>周知</w:t>
                            </w:r>
                            <w:r w:rsidRPr="007E2EFF">
                              <w:rPr>
                                <w:rFonts w:ascii="Meiryo UI" w:eastAsia="Meiryo UI" w:hAnsi="Meiryo UI" w:hint="eastAsia"/>
                                <w:szCs w:val="21"/>
                              </w:rPr>
                              <w:t>にかかる</w:t>
                            </w:r>
                            <w:r>
                              <w:rPr>
                                <w:rFonts w:ascii="Meiryo UI" w:eastAsia="Meiryo UI" w:hAnsi="Meiryo UI"/>
                                <w:szCs w:val="21"/>
                              </w:rPr>
                              <w:t>企画</w:t>
                            </w:r>
                            <w:r w:rsidR="00FF1473">
                              <w:rPr>
                                <w:rFonts w:ascii="Meiryo UI" w:eastAsia="Meiryo UI" w:hAnsi="Meiryo UI" w:hint="eastAsia"/>
                                <w:szCs w:val="21"/>
                              </w:rPr>
                              <w:t>業務仕様書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6B051" id="角丸四角形 6" o:spid="_x0000_s1026" style="position:absolute;left:0;text-align:left;margin-left:53.6pt;margin-top:-15.4pt;width:376.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" fillcolor="#5b9bd5 [3204]" strokecolor="#1f4d78 [1604]" strokeweight="1pt">
                <v:stroke joinstyle="miter"/>
                <v:textbox>
                  <w:txbxContent>
                    <w:p w14:paraId="1BA47C1B" w14:textId="7307591B" w:rsidR="007E2EFF" w:rsidRPr="007E2EFF" w:rsidRDefault="007E2EFF" w:rsidP="00E53840">
                      <w:pPr>
                        <w:jc w:val="center"/>
                        <w:rPr>
                          <w:rFonts w:ascii="Meiryo UI" w:eastAsia="Meiryo UI" w:hAnsi="Meiryo UI"/>
                          <w:szCs w:val="21"/>
                        </w:rPr>
                      </w:pPr>
                      <w:r>
                        <w:rPr>
                          <w:rFonts w:ascii="Meiryo UI" w:eastAsia="Meiryo UI" w:hAnsi="Meiryo UI" w:hint="eastAsia"/>
                          <w:szCs w:val="21"/>
                        </w:rPr>
                        <w:t>若年層に</w:t>
                      </w:r>
                      <w:r>
                        <w:rPr>
                          <w:rFonts w:ascii="Meiryo UI" w:eastAsia="Meiryo UI" w:hAnsi="Meiryo UI"/>
                          <w:szCs w:val="21"/>
                        </w:rPr>
                        <w:t>向けた自殺</w:t>
                      </w:r>
                      <w:r w:rsidR="00881164">
                        <w:rPr>
                          <w:rFonts w:ascii="Meiryo UI" w:eastAsia="Meiryo UI" w:hAnsi="Meiryo UI" w:hint="eastAsia"/>
                          <w:szCs w:val="21"/>
                        </w:rPr>
                        <w:t>予防</w:t>
                      </w:r>
                      <w:r>
                        <w:rPr>
                          <w:rFonts w:ascii="Meiryo UI" w:eastAsia="Meiryo UI" w:hAnsi="Meiryo UI"/>
                          <w:szCs w:val="21"/>
                        </w:rPr>
                        <w:t>相談窓口の</w:t>
                      </w:r>
                      <w:r w:rsidR="0081325D">
                        <w:rPr>
                          <w:rFonts w:ascii="Meiryo UI" w:eastAsia="Meiryo UI" w:hAnsi="Meiryo UI" w:hint="eastAsia"/>
                          <w:szCs w:val="21"/>
                        </w:rPr>
                        <w:t>広報・</w:t>
                      </w:r>
                      <w:r w:rsidR="0081325D">
                        <w:rPr>
                          <w:rFonts w:ascii="Meiryo UI" w:eastAsia="Meiryo UI" w:hAnsi="Meiryo UI"/>
                          <w:szCs w:val="21"/>
                        </w:rPr>
                        <w:t>周知</w:t>
                      </w:r>
                      <w:r w:rsidRPr="007E2EFF">
                        <w:rPr>
                          <w:rFonts w:ascii="Meiryo UI" w:eastAsia="Meiryo UI" w:hAnsi="Meiryo UI" w:hint="eastAsia"/>
                          <w:szCs w:val="21"/>
                        </w:rPr>
                        <w:t>にかかる</w:t>
                      </w:r>
                      <w:r>
                        <w:rPr>
                          <w:rFonts w:ascii="Meiryo UI" w:eastAsia="Meiryo UI" w:hAnsi="Meiryo UI"/>
                          <w:szCs w:val="21"/>
                        </w:rPr>
                        <w:t>企画</w:t>
                      </w:r>
                      <w:r w:rsidR="00FF1473">
                        <w:rPr>
                          <w:rFonts w:ascii="Meiryo UI" w:eastAsia="Meiryo UI" w:hAnsi="Meiryo UI" w:hint="eastAsia"/>
                          <w:szCs w:val="21"/>
                        </w:rPr>
                        <w:t>業務仕様書</w:t>
                      </w:r>
                    </w:p>
                  </w:txbxContent>
                </v:textbox>
              </v:roundrect>
            </w:pict>
          </mc:Fallback>
        </mc:AlternateContent>
      </w:r>
    </w:p>
    <w:p w14:paraId="5D6CB0EF" w14:textId="77777777" w:rsidR="007E2EFF" w:rsidRDefault="007E2EFF" w:rsidP="00D15E25">
      <w:pPr>
        <w:jc w:val="center"/>
        <w:rPr>
          <w:rFonts w:ascii="Meiryo UI" w:eastAsia="Meiryo UI" w:hAnsi="Meiryo UI"/>
          <w:szCs w:val="21"/>
        </w:rPr>
      </w:pPr>
    </w:p>
    <w:p w14:paraId="568455F9" w14:textId="77777777" w:rsidR="00E538A5" w:rsidRPr="007E2EFF" w:rsidRDefault="00E538A5">
      <w:pPr>
        <w:rPr>
          <w:rFonts w:ascii="Meiryo UI" w:eastAsia="Meiryo UI" w:hAnsi="Meiryo UI"/>
          <w:szCs w:val="21"/>
        </w:rPr>
      </w:pPr>
    </w:p>
    <w:p w14:paraId="2DE31F01" w14:textId="49A3C194" w:rsidR="00E538A5" w:rsidRPr="007E2EFF" w:rsidRDefault="00E538A5" w:rsidP="00A41A0C">
      <w:pPr>
        <w:rPr>
          <w:rFonts w:ascii="Meiryo UI" w:eastAsia="Meiryo UI" w:hAnsi="Meiryo UI"/>
          <w:szCs w:val="21"/>
        </w:rPr>
      </w:pPr>
      <w:r w:rsidRPr="00295964">
        <w:rPr>
          <w:rFonts w:ascii="Meiryo UI" w:eastAsia="Meiryo UI" w:hAnsi="Meiryo UI" w:hint="eastAsia"/>
          <w:b/>
          <w:szCs w:val="21"/>
        </w:rPr>
        <w:t>１．事業名称</w:t>
      </w:r>
      <w:r w:rsidRPr="007E2EFF">
        <w:rPr>
          <w:rFonts w:ascii="Meiryo UI" w:eastAsia="Meiryo UI" w:hAnsi="Meiryo UI" w:hint="eastAsia"/>
          <w:szCs w:val="21"/>
        </w:rPr>
        <w:t xml:space="preserve">　　　</w:t>
      </w:r>
      <w:bookmarkStart w:id="0" w:name="_Hlk93650573"/>
      <w:r w:rsidR="00A41A0C">
        <w:rPr>
          <w:rFonts w:ascii="Meiryo UI" w:eastAsia="Meiryo UI" w:hAnsi="Meiryo UI" w:hint="eastAsia"/>
          <w:szCs w:val="21"/>
        </w:rPr>
        <w:t>若年層に</w:t>
      </w:r>
      <w:r w:rsidR="00A41A0C">
        <w:rPr>
          <w:rFonts w:ascii="Meiryo UI" w:eastAsia="Meiryo UI" w:hAnsi="Meiryo UI"/>
          <w:szCs w:val="21"/>
        </w:rPr>
        <w:t>向けた自殺</w:t>
      </w:r>
      <w:r w:rsidR="00881164">
        <w:rPr>
          <w:rFonts w:ascii="Meiryo UI" w:eastAsia="Meiryo UI" w:hAnsi="Meiryo UI" w:hint="eastAsia"/>
          <w:szCs w:val="21"/>
        </w:rPr>
        <w:t>予防</w:t>
      </w:r>
      <w:r w:rsidR="00A41A0C">
        <w:rPr>
          <w:rFonts w:ascii="Meiryo UI" w:eastAsia="Meiryo UI" w:hAnsi="Meiryo UI"/>
          <w:szCs w:val="21"/>
        </w:rPr>
        <w:t>相談窓口の</w:t>
      </w:r>
      <w:r w:rsidR="0081325D">
        <w:rPr>
          <w:rFonts w:ascii="Meiryo UI" w:eastAsia="Meiryo UI" w:hAnsi="Meiryo UI" w:hint="eastAsia"/>
          <w:szCs w:val="21"/>
        </w:rPr>
        <w:t>広報・周知</w:t>
      </w:r>
      <w:r w:rsidR="00A41A0C" w:rsidRPr="007E2EFF">
        <w:rPr>
          <w:rFonts w:ascii="Meiryo UI" w:eastAsia="Meiryo UI" w:hAnsi="Meiryo UI" w:hint="eastAsia"/>
          <w:szCs w:val="21"/>
        </w:rPr>
        <w:t>にかかる</w:t>
      </w:r>
      <w:r w:rsidR="00A41A0C">
        <w:rPr>
          <w:rFonts w:ascii="Meiryo UI" w:eastAsia="Meiryo UI" w:hAnsi="Meiryo UI"/>
          <w:szCs w:val="21"/>
        </w:rPr>
        <w:t>企画</w:t>
      </w:r>
      <w:r w:rsidR="00A41A0C" w:rsidRPr="007E2EFF">
        <w:rPr>
          <w:rFonts w:ascii="Meiryo UI" w:eastAsia="Meiryo UI" w:hAnsi="Meiryo UI" w:hint="eastAsia"/>
          <w:szCs w:val="21"/>
        </w:rPr>
        <w:t>業務</w:t>
      </w:r>
      <w:bookmarkEnd w:id="0"/>
    </w:p>
    <w:p w14:paraId="7D293244" w14:textId="77777777" w:rsidR="00E538A5" w:rsidRPr="007E2EFF" w:rsidRDefault="00E538A5">
      <w:pPr>
        <w:rPr>
          <w:rFonts w:ascii="Meiryo UI" w:eastAsia="Meiryo UI" w:hAnsi="Meiryo UI"/>
          <w:szCs w:val="21"/>
        </w:rPr>
      </w:pPr>
    </w:p>
    <w:p w14:paraId="307A50CB" w14:textId="77777777" w:rsidR="00E538A5" w:rsidRPr="00295964" w:rsidRDefault="00E538A5">
      <w:pPr>
        <w:rPr>
          <w:rFonts w:ascii="Meiryo UI" w:eastAsia="Meiryo UI" w:hAnsi="Meiryo UI"/>
          <w:b/>
          <w:szCs w:val="21"/>
        </w:rPr>
      </w:pPr>
      <w:r w:rsidRPr="00295964">
        <w:rPr>
          <w:rFonts w:ascii="Meiryo UI" w:eastAsia="Meiryo UI" w:hAnsi="Meiryo UI" w:hint="eastAsia"/>
          <w:b/>
          <w:szCs w:val="21"/>
        </w:rPr>
        <w:t>２．</w:t>
      </w:r>
      <w:r w:rsidR="00BB044A" w:rsidRPr="00295964">
        <w:rPr>
          <w:rFonts w:ascii="Meiryo UI" w:eastAsia="Meiryo UI" w:hAnsi="Meiryo UI" w:hint="eastAsia"/>
          <w:b/>
          <w:szCs w:val="21"/>
        </w:rPr>
        <w:t>業務</w:t>
      </w:r>
      <w:r w:rsidRPr="00295964">
        <w:rPr>
          <w:rFonts w:ascii="Meiryo UI" w:eastAsia="Meiryo UI" w:hAnsi="Meiryo UI" w:hint="eastAsia"/>
          <w:b/>
          <w:szCs w:val="21"/>
        </w:rPr>
        <w:t>目的</w:t>
      </w:r>
    </w:p>
    <w:p w14:paraId="290F61BC" w14:textId="77777777" w:rsidR="00A41A0C" w:rsidRPr="00A41A0C" w:rsidRDefault="00A41A0C" w:rsidP="00A41A0C">
      <w:pPr>
        <w:autoSpaceDE w:val="0"/>
        <w:autoSpaceDN w:val="0"/>
        <w:adjustRightInd w:val="0"/>
        <w:ind w:firstLineChars="100" w:firstLine="210"/>
        <w:jc w:val="left"/>
        <w:rPr>
          <w:rFonts w:ascii="Meiryo UI" w:eastAsia="Meiryo UI" w:hAnsi="Meiryo UI" w:cs="MS-Mincho"/>
          <w:kern w:val="0"/>
          <w:szCs w:val="21"/>
        </w:rPr>
      </w:pPr>
      <w:bookmarkStart w:id="1" w:name="_Hlk93652104"/>
      <w:r w:rsidRPr="00A41A0C">
        <w:rPr>
          <w:rFonts w:ascii="Meiryo UI" w:eastAsia="Meiryo UI" w:hAnsi="Meiryo UI" w:cs="MS-Mincho" w:hint="eastAsia"/>
          <w:kern w:val="0"/>
          <w:szCs w:val="21"/>
        </w:rPr>
        <w:t>大阪府では若年層向けの支援を対策の柱の</w:t>
      </w:r>
      <w:r w:rsidRPr="00A41A0C">
        <w:rPr>
          <w:rFonts w:ascii="Meiryo UI" w:eastAsia="Meiryo UI" w:hAnsi="Meiryo UI" w:cs="MS-Mincho"/>
          <w:kern w:val="0"/>
          <w:szCs w:val="21"/>
        </w:rPr>
        <w:t>1つに置き、専用電話やSNS相談の窓口を開設するなど相談体制の充実を図ってきた。</w:t>
      </w:r>
    </w:p>
    <w:p w14:paraId="4E253606" w14:textId="79F855D7" w:rsidR="00A41A0C" w:rsidRPr="00A41A0C" w:rsidRDefault="00A41A0C" w:rsidP="00470A60">
      <w:pPr>
        <w:autoSpaceDE w:val="0"/>
        <w:autoSpaceDN w:val="0"/>
        <w:adjustRightInd w:val="0"/>
        <w:ind w:firstLineChars="100" w:firstLine="210"/>
        <w:jc w:val="left"/>
        <w:rPr>
          <w:rFonts w:ascii="Meiryo UI" w:eastAsia="Meiryo UI" w:hAnsi="Meiryo UI" w:cs="MS-Mincho"/>
          <w:kern w:val="0"/>
          <w:szCs w:val="21"/>
        </w:rPr>
      </w:pPr>
      <w:r w:rsidRPr="00A41A0C">
        <w:rPr>
          <w:rFonts w:ascii="Meiryo UI" w:eastAsia="Meiryo UI" w:hAnsi="Meiryo UI" w:cs="MS-Mincho" w:hint="eastAsia"/>
          <w:kern w:val="0"/>
          <w:szCs w:val="21"/>
        </w:rPr>
        <w:t>しかし、令和</w:t>
      </w:r>
      <w:r w:rsidRPr="00A41A0C">
        <w:rPr>
          <w:rFonts w:ascii="Meiryo UI" w:eastAsia="Meiryo UI" w:hAnsi="Meiryo UI" w:cs="MS-Mincho"/>
          <w:kern w:val="0"/>
          <w:szCs w:val="21"/>
        </w:rPr>
        <w:t>2年の大阪府の自殺者数は前年より178人増の1,409人と、これまでの減少傾向から増加に転じ、令和元年との</w:t>
      </w:r>
      <w:r w:rsidR="00CC4716">
        <w:rPr>
          <w:rFonts w:ascii="Meiryo UI" w:eastAsia="Meiryo UI" w:hAnsi="Meiryo UI" w:cs="MS-Mincho"/>
          <w:kern w:val="0"/>
          <w:szCs w:val="21"/>
        </w:rPr>
        <w:t>比較では、若年層、特に女子の学生生徒等の自殺者数が大きく増加し</w:t>
      </w:r>
      <w:r w:rsidR="00B039A7">
        <w:rPr>
          <w:rFonts w:ascii="Meiryo UI" w:eastAsia="Meiryo UI" w:hAnsi="Meiryo UI" w:cs="MS-Mincho" w:hint="eastAsia"/>
          <w:kern w:val="0"/>
          <w:szCs w:val="21"/>
        </w:rPr>
        <w:t>、</w:t>
      </w:r>
      <w:r w:rsidR="00CC4716">
        <w:rPr>
          <w:rFonts w:ascii="Meiryo UI" w:eastAsia="Meiryo UI" w:hAnsi="Meiryo UI" w:cs="MS-Mincho" w:hint="eastAsia"/>
          <w:kern w:val="0"/>
          <w:szCs w:val="21"/>
        </w:rPr>
        <w:t>引き続き令和3年も増加傾向にあります。</w:t>
      </w:r>
    </w:p>
    <w:p w14:paraId="3602ABA2" w14:textId="703BAEF0" w:rsidR="00A41A0C" w:rsidRPr="00A41A0C" w:rsidRDefault="00B039A7" w:rsidP="00A41A0C">
      <w:pPr>
        <w:autoSpaceDE w:val="0"/>
        <w:autoSpaceDN w:val="0"/>
        <w:adjustRightInd w:val="0"/>
        <w:ind w:firstLineChars="100" w:firstLine="210"/>
        <w:jc w:val="left"/>
        <w:rPr>
          <w:rFonts w:ascii="Meiryo UI" w:eastAsia="Meiryo UI" w:hAnsi="Meiryo UI" w:cs="MS-Mincho"/>
          <w:kern w:val="0"/>
          <w:szCs w:val="21"/>
        </w:rPr>
      </w:pPr>
      <w:r>
        <w:rPr>
          <w:rFonts w:ascii="Meiryo UI" w:eastAsia="Meiryo UI" w:hAnsi="Meiryo UI" w:cs="MS-Mincho" w:hint="eastAsia"/>
          <w:kern w:val="0"/>
          <w:szCs w:val="21"/>
        </w:rPr>
        <w:t>また、</w:t>
      </w:r>
      <w:r w:rsidR="00804F29">
        <w:rPr>
          <w:rFonts w:ascii="Meiryo UI" w:eastAsia="Meiryo UI" w:hAnsi="Meiryo UI" w:cs="MS-Mincho" w:hint="eastAsia"/>
          <w:kern w:val="0"/>
          <w:szCs w:val="21"/>
        </w:rPr>
        <w:t>大阪府で実施した</w:t>
      </w:r>
      <w:r w:rsidR="00A41A0C" w:rsidRPr="00A41A0C">
        <w:rPr>
          <w:rFonts w:ascii="Meiryo UI" w:eastAsia="Meiryo UI" w:hAnsi="Meiryo UI" w:cs="MS-Mincho" w:hint="eastAsia"/>
          <w:kern w:val="0"/>
          <w:szCs w:val="21"/>
        </w:rPr>
        <w:t>コロナ禍での府内大学等</w:t>
      </w:r>
      <w:r w:rsidR="00A41A0C">
        <w:rPr>
          <w:rFonts w:ascii="Meiryo UI" w:eastAsia="Meiryo UI" w:hAnsi="Meiryo UI" w:cs="MS-Mincho" w:hint="eastAsia"/>
          <w:kern w:val="0"/>
          <w:szCs w:val="21"/>
        </w:rPr>
        <w:t>におけるこころの健康相談に関するアンケート結果では、</w:t>
      </w:r>
      <w:r w:rsidR="00A41A0C" w:rsidRPr="00A41A0C">
        <w:rPr>
          <w:rFonts w:ascii="Meiryo UI" w:eastAsia="Meiryo UI" w:hAnsi="Meiryo UI" w:cs="MS-Mincho" w:hint="eastAsia"/>
          <w:kern w:val="0"/>
          <w:szCs w:val="21"/>
        </w:rPr>
        <w:t>行動面での制限や生活リズム</w:t>
      </w:r>
      <w:r w:rsidR="00A41A0C">
        <w:rPr>
          <w:rFonts w:ascii="Meiryo UI" w:eastAsia="Meiryo UI" w:hAnsi="Meiryo UI" w:cs="MS-Mincho" w:hint="eastAsia"/>
          <w:kern w:val="0"/>
          <w:szCs w:val="21"/>
        </w:rPr>
        <w:t>の乱れ</w:t>
      </w:r>
      <w:r w:rsidR="00F14C37">
        <w:rPr>
          <w:rFonts w:ascii="Meiryo UI" w:eastAsia="Meiryo UI" w:hAnsi="Meiryo UI" w:cs="MS-Mincho" w:hint="eastAsia"/>
          <w:kern w:val="0"/>
          <w:szCs w:val="21"/>
        </w:rPr>
        <w:t>などで心身の調子を崩す学生が増加しているとの意見があった。</w:t>
      </w:r>
    </w:p>
    <w:p w14:paraId="6EF95DCA" w14:textId="53AFA5BF" w:rsidR="00BE1118" w:rsidRPr="00EB3910" w:rsidRDefault="002628FD" w:rsidP="00EB3910">
      <w:pPr>
        <w:autoSpaceDE w:val="0"/>
        <w:autoSpaceDN w:val="0"/>
        <w:adjustRightInd w:val="0"/>
        <w:ind w:firstLineChars="100" w:firstLine="210"/>
        <w:jc w:val="left"/>
        <w:rPr>
          <w:rFonts w:ascii="Meiryo UI" w:eastAsia="Meiryo UI" w:hAnsi="Meiryo UI" w:cs="MS-Mincho"/>
          <w:kern w:val="0"/>
          <w:szCs w:val="21"/>
        </w:rPr>
      </w:pPr>
      <w:r>
        <w:rPr>
          <w:rFonts w:ascii="Meiryo UI" w:eastAsia="Meiryo UI" w:hAnsi="Meiryo UI" w:cs="MS-Mincho" w:hint="eastAsia"/>
          <w:kern w:val="0"/>
          <w:szCs w:val="21"/>
        </w:rPr>
        <w:t>そこで</w:t>
      </w:r>
      <w:r w:rsidR="00A41A0C">
        <w:rPr>
          <w:rFonts w:ascii="Meiryo UI" w:eastAsia="Meiryo UI" w:hAnsi="Meiryo UI" w:cs="MS-Mincho" w:hint="eastAsia"/>
          <w:kern w:val="0"/>
          <w:szCs w:val="21"/>
        </w:rPr>
        <w:t>、</w:t>
      </w:r>
      <w:r w:rsidR="009402CC">
        <w:rPr>
          <w:rFonts w:ascii="Meiryo UI" w:eastAsia="Meiryo UI" w:hAnsi="Meiryo UI" w:cs="MS-Mincho" w:hint="eastAsia"/>
          <w:kern w:val="0"/>
          <w:szCs w:val="21"/>
        </w:rPr>
        <w:t>コロナ禍でこころの不調をきたす学生を中心とした</w:t>
      </w:r>
      <w:r w:rsidR="00A41A0C" w:rsidRPr="00A41A0C">
        <w:rPr>
          <w:rFonts w:ascii="Meiryo UI" w:eastAsia="Meiryo UI" w:hAnsi="Meiryo UI" w:cs="MS-Mincho" w:hint="eastAsia"/>
          <w:kern w:val="0"/>
          <w:szCs w:val="21"/>
        </w:rPr>
        <w:t>若者</w:t>
      </w:r>
      <w:r>
        <w:rPr>
          <w:rFonts w:ascii="Meiryo UI" w:eastAsia="Meiryo UI" w:hAnsi="Meiryo UI" w:cs="MS-Mincho"/>
          <w:kern w:val="0"/>
          <w:szCs w:val="21"/>
        </w:rPr>
        <w:t>をターゲットに</w:t>
      </w:r>
      <w:r w:rsidR="00A41A0C">
        <w:rPr>
          <w:rFonts w:ascii="Meiryo UI" w:eastAsia="Meiryo UI" w:hAnsi="Meiryo UI" w:cs="MS-Mincho" w:hint="eastAsia"/>
          <w:kern w:val="0"/>
          <w:szCs w:val="21"/>
        </w:rPr>
        <w:t>、環境の変化がさらなる若者の自殺につなが</w:t>
      </w:r>
      <w:r w:rsidR="009402CC">
        <w:rPr>
          <w:rFonts w:ascii="Meiryo UI" w:eastAsia="Meiryo UI" w:hAnsi="Meiryo UI" w:cs="MS-Mincho" w:hint="eastAsia"/>
          <w:kern w:val="0"/>
          <w:szCs w:val="21"/>
        </w:rPr>
        <w:t>ることの</w:t>
      </w:r>
      <w:r w:rsidR="00E53840">
        <w:rPr>
          <w:rFonts w:ascii="Meiryo UI" w:eastAsia="Meiryo UI" w:hAnsi="Meiryo UI" w:cs="MS-Mincho" w:hint="eastAsia"/>
          <w:kern w:val="0"/>
          <w:szCs w:val="21"/>
        </w:rPr>
        <w:t>ないよう</w:t>
      </w:r>
      <w:r w:rsidRPr="007E2EFF">
        <w:rPr>
          <w:rFonts w:ascii="Meiryo UI" w:eastAsia="Meiryo UI" w:hAnsi="Meiryo UI" w:cs="MS-Mincho" w:hint="eastAsia"/>
          <w:kern w:val="0"/>
          <w:szCs w:val="21"/>
        </w:rPr>
        <w:t>、</w:t>
      </w:r>
      <w:r w:rsidR="00E53840">
        <w:rPr>
          <w:rFonts w:ascii="Meiryo UI" w:eastAsia="Meiryo UI" w:hAnsi="Meiryo UI" w:cs="MS-Mincho" w:hint="eastAsia"/>
          <w:kern w:val="0"/>
          <w:szCs w:val="21"/>
        </w:rPr>
        <w:t>不安や悩みを抱える若者を一人でも多く相談窓口につなげることで、</w:t>
      </w:r>
      <w:r>
        <w:rPr>
          <w:rFonts w:ascii="Meiryo UI" w:eastAsia="Meiryo UI" w:hAnsi="Meiryo UI" w:cs="MS-Mincho" w:hint="eastAsia"/>
          <w:kern w:val="0"/>
          <w:szCs w:val="21"/>
        </w:rPr>
        <w:t>府内の自殺者数減少につなげる。</w:t>
      </w:r>
    </w:p>
    <w:bookmarkEnd w:id="1"/>
    <w:p w14:paraId="6F8FF6C1" w14:textId="77777777" w:rsidR="00E538A5" w:rsidRPr="00E53840" w:rsidRDefault="00E538A5">
      <w:pPr>
        <w:rPr>
          <w:rFonts w:ascii="Meiryo UI" w:eastAsia="Meiryo UI" w:hAnsi="Meiryo UI"/>
          <w:szCs w:val="21"/>
        </w:rPr>
      </w:pPr>
    </w:p>
    <w:p w14:paraId="00FA4B5E" w14:textId="77777777" w:rsidR="00D15E25" w:rsidRPr="00295964" w:rsidRDefault="00D15E25">
      <w:pPr>
        <w:rPr>
          <w:rFonts w:ascii="Meiryo UI" w:eastAsia="Meiryo UI" w:hAnsi="Meiryo UI"/>
          <w:b/>
          <w:szCs w:val="21"/>
        </w:rPr>
      </w:pPr>
      <w:r w:rsidRPr="00295964">
        <w:rPr>
          <w:rFonts w:ascii="Meiryo UI" w:eastAsia="Meiryo UI" w:hAnsi="Meiryo UI" w:hint="eastAsia"/>
          <w:b/>
          <w:szCs w:val="21"/>
        </w:rPr>
        <w:t>３．契約期間</w:t>
      </w:r>
    </w:p>
    <w:p w14:paraId="1D2A155D" w14:textId="47E6AFBA" w:rsidR="00E538A5" w:rsidRPr="007E2EFF" w:rsidRDefault="00D15E25">
      <w:pPr>
        <w:rPr>
          <w:rFonts w:ascii="Meiryo UI" w:eastAsia="Meiryo UI" w:hAnsi="Meiryo UI"/>
          <w:szCs w:val="21"/>
        </w:rPr>
      </w:pPr>
      <w:r w:rsidRPr="007E2EFF">
        <w:rPr>
          <w:rFonts w:ascii="Meiryo UI" w:eastAsia="Meiryo UI" w:hAnsi="Meiryo UI" w:hint="eastAsia"/>
          <w:szCs w:val="21"/>
        </w:rPr>
        <w:t xml:space="preserve">　契約締結日から令和</w:t>
      </w:r>
      <w:r w:rsidR="009402CC">
        <w:rPr>
          <w:rFonts w:ascii="Meiryo UI" w:eastAsia="Meiryo UI" w:hAnsi="Meiryo UI" w:hint="eastAsia"/>
          <w:szCs w:val="21"/>
        </w:rPr>
        <w:t>５</w:t>
      </w:r>
      <w:r w:rsidRPr="007E2EFF">
        <w:rPr>
          <w:rFonts w:ascii="Meiryo UI" w:eastAsia="Meiryo UI" w:hAnsi="Meiryo UI" w:hint="eastAsia"/>
          <w:szCs w:val="21"/>
        </w:rPr>
        <w:t>年</w:t>
      </w:r>
      <w:r w:rsidR="009402CC">
        <w:rPr>
          <w:rFonts w:ascii="Meiryo UI" w:eastAsia="Meiryo UI" w:hAnsi="Meiryo UI" w:hint="eastAsia"/>
          <w:szCs w:val="21"/>
        </w:rPr>
        <w:t>３</w:t>
      </w:r>
      <w:r w:rsidRPr="007E2EFF">
        <w:rPr>
          <w:rFonts w:ascii="Meiryo UI" w:eastAsia="Meiryo UI" w:hAnsi="Meiryo UI" w:hint="eastAsia"/>
          <w:szCs w:val="21"/>
        </w:rPr>
        <w:t>月</w:t>
      </w:r>
      <w:r w:rsidR="009402CC">
        <w:rPr>
          <w:rFonts w:ascii="Meiryo UI" w:eastAsia="Meiryo UI" w:hAnsi="Meiryo UI" w:hint="eastAsia"/>
          <w:szCs w:val="21"/>
        </w:rPr>
        <w:t>３１日（金</w:t>
      </w:r>
      <w:r w:rsidRPr="007E2EFF">
        <w:rPr>
          <w:rFonts w:ascii="Meiryo UI" w:eastAsia="Meiryo UI" w:hAnsi="Meiryo UI" w:hint="eastAsia"/>
          <w:szCs w:val="21"/>
        </w:rPr>
        <w:t>）まで</w:t>
      </w:r>
    </w:p>
    <w:p w14:paraId="72825DCF" w14:textId="77777777" w:rsidR="00D15E25" w:rsidRPr="007E2EFF" w:rsidRDefault="00D15E25">
      <w:pPr>
        <w:rPr>
          <w:rFonts w:ascii="Meiryo UI" w:eastAsia="Meiryo UI" w:hAnsi="Meiryo UI"/>
          <w:szCs w:val="21"/>
        </w:rPr>
      </w:pPr>
    </w:p>
    <w:p w14:paraId="0E55CF6B" w14:textId="74F8B88D" w:rsidR="00D15E25" w:rsidRPr="00295964" w:rsidRDefault="00D15E25">
      <w:pPr>
        <w:rPr>
          <w:rFonts w:ascii="Meiryo UI" w:eastAsia="Meiryo UI" w:hAnsi="Meiryo UI"/>
          <w:b/>
          <w:szCs w:val="21"/>
        </w:rPr>
      </w:pPr>
      <w:r w:rsidRPr="00295964">
        <w:rPr>
          <w:rFonts w:ascii="Meiryo UI" w:eastAsia="Meiryo UI" w:hAnsi="Meiryo UI" w:hint="eastAsia"/>
          <w:b/>
          <w:szCs w:val="21"/>
        </w:rPr>
        <w:t>４．業務内容</w:t>
      </w:r>
      <w:r w:rsidR="00295964" w:rsidRPr="00295964">
        <w:rPr>
          <w:rFonts w:ascii="Meiryo UI" w:eastAsia="Meiryo UI" w:hAnsi="Meiryo UI" w:hint="eastAsia"/>
          <w:b/>
          <w:szCs w:val="21"/>
        </w:rPr>
        <w:t>及び提案事項</w:t>
      </w:r>
    </w:p>
    <w:p w14:paraId="1D6643CD" w14:textId="2FC0CD9E" w:rsidR="00295964" w:rsidRDefault="00911F93" w:rsidP="00295964">
      <w:pPr>
        <w:ind w:leftChars="135" w:left="283" w:firstLineChars="100" w:firstLine="210"/>
        <w:rPr>
          <w:rFonts w:ascii="Meiryo UI" w:eastAsia="Meiryo UI" w:hAnsi="Meiryo UI"/>
          <w:szCs w:val="21"/>
        </w:rPr>
      </w:pPr>
      <w:r>
        <w:rPr>
          <w:rFonts w:ascii="Meiryo UI" w:eastAsia="Meiryo UI" w:hAnsi="Meiryo UI" w:hint="eastAsia"/>
          <w:szCs w:val="21"/>
        </w:rPr>
        <w:t>上記事業目的を達成するためには、行政が発するメッセージをターゲットに直接伝えて誘導していく必要が</w:t>
      </w:r>
      <w:r w:rsidR="000F10D8">
        <w:rPr>
          <w:rFonts w:ascii="Meiryo UI" w:eastAsia="Meiryo UI" w:hAnsi="Meiryo UI" w:hint="eastAsia"/>
          <w:szCs w:val="21"/>
        </w:rPr>
        <w:t>ある。次の</w:t>
      </w:r>
      <w:r w:rsidR="00877657" w:rsidRPr="00877657">
        <w:rPr>
          <w:rFonts w:ascii="Meiryo UI" w:eastAsia="Meiryo UI" w:hAnsi="Meiryo UI" w:hint="eastAsia"/>
          <w:szCs w:val="21"/>
        </w:rPr>
        <w:t>業務を一括</w:t>
      </w:r>
      <w:r w:rsidR="000F10D8">
        <w:rPr>
          <w:rFonts w:ascii="Meiryo UI" w:eastAsia="Meiryo UI" w:hAnsi="Meiryo UI" w:hint="eastAsia"/>
          <w:szCs w:val="21"/>
        </w:rPr>
        <w:t>して実施するには、企画段階においても行動からターゲットを特定し、親和性のあるメッセージを提供できるなど、高度な技術とノウハウが要求される。</w:t>
      </w:r>
      <w:r w:rsidR="009D3C29" w:rsidRPr="007E2EFF">
        <w:rPr>
          <w:rFonts w:ascii="Meiryo UI" w:eastAsia="Meiryo UI" w:hAnsi="Meiryo UI" w:hint="eastAsia"/>
          <w:szCs w:val="21"/>
        </w:rPr>
        <w:t>なお、業務の実施にあたっては、大阪府（以下「発注者」という。）と十分に協議・調整をすること。</w:t>
      </w:r>
    </w:p>
    <w:tbl>
      <w:tblPr>
        <w:tblStyle w:val="a3"/>
        <w:tblW w:w="0" w:type="auto"/>
        <w:tblLook w:val="04A0" w:firstRow="1" w:lastRow="0" w:firstColumn="1" w:lastColumn="0" w:noHBand="0" w:noVBand="1"/>
      </w:tblPr>
      <w:tblGrid>
        <w:gridCol w:w="9060"/>
      </w:tblGrid>
      <w:tr w:rsidR="004B5C2B" w:rsidRPr="00694146" w14:paraId="68D91C1C" w14:textId="77777777" w:rsidTr="004B5C2B">
        <w:tc>
          <w:tcPr>
            <w:tcW w:w="9060" w:type="dxa"/>
            <w:shd w:val="clear" w:color="auto" w:fill="B4C6E7" w:themeFill="accent5" w:themeFillTint="66"/>
          </w:tcPr>
          <w:p w14:paraId="30312805" w14:textId="649D1A43" w:rsidR="004B5C2B" w:rsidRPr="00694146" w:rsidRDefault="00CC4716" w:rsidP="00FC4BBE">
            <w:pPr>
              <w:rPr>
                <w:rFonts w:ascii="Meiryo UI" w:eastAsia="Meiryo UI" w:hAnsi="Meiryo UI"/>
                <w:b/>
                <w:szCs w:val="21"/>
              </w:rPr>
            </w:pPr>
            <w:r>
              <w:rPr>
                <w:rFonts w:ascii="Meiryo UI" w:eastAsia="Meiryo UI" w:hAnsi="Meiryo UI" w:hint="eastAsia"/>
                <w:b/>
                <w:szCs w:val="21"/>
              </w:rPr>
              <w:t>自殺防止啓発動画の制作</w:t>
            </w:r>
            <w:r w:rsidR="004B5C2B" w:rsidRPr="00694146">
              <w:rPr>
                <w:rFonts w:ascii="Meiryo UI" w:eastAsia="Meiryo UI" w:hAnsi="Meiryo UI" w:hint="eastAsia"/>
                <w:b/>
                <w:szCs w:val="21"/>
              </w:rPr>
              <w:t>及び</w:t>
            </w:r>
            <w:r w:rsidR="00694146">
              <w:rPr>
                <w:rFonts w:ascii="Meiryo UI" w:eastAsia="Meiryo UI" w:hAnsi="Meiryo UI" w:hint="eastAsia"/>
                <w:b/>
                <w:szCs w:val="21"/>
              </w:rPr>
              <w:t>広報・周知</w:t>
            </w:r>
          </w:p>
        </w:tc>
      </w:tr>
      <w:tr w:rsidR="004B5C2B" w:rsidRPr="00694146" w14:paraId="7D98DE2A" w14:textId="77777777" w:rsidTr="00843D0E">
        <w:tc>
          <w:tcPr>
            <w:tcW w:w="9060" w:type="dxa"/>
          </w:tcPr>
          <w:p w14:paraId="6C185C46" w14:textId="39B9A6D0" w:rsidR="004B5C2B" w:rsidRPr="000F1B14" w:rsidRDefault="004B5C2B" w:rsidP="000F1B14">
            <w:pPr>
              <w:pStyle w:val="a4"/>
              <w:numPr>
                <w:ilvl w:val="0"/>
                <w:numId w:val="22"/>
              </w:numPr>
              <w:ind w:leftChars="0"/>
              <w:rPr>
                <w:rFonts w:ascii="Meiryo UI" w:eastAsia="Meiryo UI" w:hAnsi="Meiryo UI"/>
                <w:b/>
                <w:szCs w:val="21"/>
              </w:rPr>
            </w:pPr>
            <w:r w:rsidRPr="000F1B14">
              <w:rPr>
                <w:rFonts w:ascii="Meiryo UI" w:eastAsia="Meiryo UI" w:hAnsi="Meiryo UI" w:hint="eastAsia"/>
                <w:b/>
                <w:szCs w:val="21"/>
              </w:rPr>
              <w:t>自殺防止啓発動画の企画・制作</w:t>
            </w:r>
          </w:p>
        </w:tc>
      </w:tr>
      <w:tr w:rsidR="004B5C2B" w14:paraId="692F0D9D" w14:textId="77777777" w:rsidTr="0038624B">
        <w:tc>
          <w:tcPr>
            <w:tcW w:w="9060" w:type="dxa"/>
          </w:tcPr>
          <w:p w14:paraId="0C5693C4" w14:textId="779D2594" w:rsidR="004B5C2B" w:rsidRPr="000F1B14" w:rsidRDefault="004B5C2B" w:rsidP="000F1B14">
            <w:pPr>
              <w:pStyle w:val="a4"/>
              <w:numPr>
                <w:ilvl w:val="0"/>
                <w:numId w:val="21"/>
              </w:numPr>
              <w:autoSpaceDE w:val="0"/>
              <w:autoSpaceDN w:val="0"/>
              <w:adjustRightInd w:val="0"/>
              <w:ind w:leftChars="0"/>
              <w:jc w:val="left"/>
              <w:rPr>
                <w:rFonts w:ascii="Meiryo UI" w:eastAsia="Meiryo UI" w:hAnsi="Meiryo UI"/>
                <w:szCs w:val="21"/>
              </w:rPr>
            </w:pPr>
            <w:r w:rsidRPr="000F1B14">
              <w:rPr>
                <w:rFonts w:ascii="Meiryo UI" w:eastAsia="Meiryo UI" w:hAnsi="Meiryo UI" w:hint="eastAsia"/>
                <w:szCs w:val="21"/>
              </w:rPr>
              <w:t>動画の主なターゲットは10歳代後半から20歳代の者</w:t>
            </w:r>
            <w:r w:rsidR="000F1B14" w:rsidRPr="000F1B14">
              <w:rPr>
                <w:rFonts w:ascii="Meiryo UI" w:eastAsia="Meiryo UI" w:hAnsi="Meiryo UI" w:hint="eastAsia"/>
                <w:szCs w:val="21"/>
              </w:rPr>
              <w:t>とした</w:t>
            </w:r>
            <w:r w:rsidR="00CC4716">
              <w:rPr>
                <w:rFonts w:ascii="Meiryo UI" w:eastAsia="Meiryo UI" w:hAnsi="Meiryo UI" w:hint="eastAsia"/>
                <w:szCs w:val="21"/>
              </w:rPr>
              <w:t>、「自殺防止啓発動画」の規格及び制作</w:t>
            </w:r>
            <w:r w:rsidR="000F1B14">
              <w:rPr>
                <w:rFonts w:ascii="Meiryo UI" w:eastAsia="Meiryo UI" w:hAnsi="Meiryo UI" w:hint="eastAsia"/>
                <w:szCs w:val="21"/>
              </w:rPr>
              <w:t>をすること</w:t>
            </w:r>
            <w:r w:rsidRPr="000F1B14">
              <w:rPr>
                <w:rFonts w:ascii="Meiryo UI" w:eastAsia="Meiryo UI" w:hAnsi="Meiryo UI" w:hint="eastAsia"/>
                <w:szCs w:val="21"/>
              </w:rPr>
              <w:t>。</w:t>
            </w:r>
          </w:p>
          <w:p w14:paraId="6FAD9528" w14:textId="537C7766" w:rsidR="008169B4" w:rsidRPr="00040CB0" w:rsidRDefault="00CC4716" w:rsidP="00040CB0">
            <w:pPr>
              <w:pStyle w:val="a4"/>
              <w:numPr>
                <w:ilvl w:val="0"/>
                <w:numId w:val="21"/>
              </w:numPr>
              <w:autoSpaceDE w:val="0"/>
              <w:autoSpaceDN w:val="0"/>
              <w:adjustRightInd w:val="0"/>
              <w:ind w:leftChars="0"/>
              <w:jc w:val="left"/>
              <w:rPr>
                <w:rFonts w:ascii="Meiryo UI" w:eastAsia="Meiryo UI" w:hAnsi="Meiryo UI" w:cs="MS-Mincho"/>
                <w:szCs w:val="21"/>
              </w:rPr>
            </w:pPr>
            <w:r>
              <w:rPr>
                <w:rFonts w:ascii="Meiryo UI" w:eastAsia="Meiryo UI" w:hAnsi="Meiryo UI" w:cs="MS-Mincho" w:hint="eastAsia"/>
                <w:szCs w:val="21"/>
              </w:rPr>
              <w:t xml:space="preserve">　制作</w:t>
            </w:r>
            <w:r w:rsidR="004B5C2B" w:rsidRPr="00040CB0">
              <w:rPr>
                <w:rFonts w:ascii="Meiryo UI" w:eastAsia="Meiryo UI" w:hAnsi="Meiryo UI" w:cs="MS-Mincho" w:hint="eastAsia"/>
                <w:szCs w:val="21"/>
              </w:rPr>
              <w:t>する動画は２種類とし、コンセプトは次のア及びイとする。</w:t>
            </w:r>
          </w:p>
          <w:p w14:paraId="37DAE6A1" w14:textId="0323CBD1" w:rsidR="004B5C2B" w:rsidRDefault="004B5C2B" w:rsidP="00FC4BBE">
            <w:pPr>
              <w:ind w:leftChars="79" w:left="622" w:hangingChars="228" w:hanging="456"/>
              <w:rPr>
                <w:rFonts w:ascii="Meiryo UI" w:eastAsia="Meiryo UI" w:hAnsi="Meiryo UI"/>
                <w:b/>
                <w:szCs w:val="21"/>
                <w:u w:val="single"/>
              </w:rPr>
            </w:pPr>
            <w:r w:rsidRPr="007E2EFF">
              <w:rPr>
                <w:rFonts w:ascii="Meiryo UI" w:eastAsia="Meiryo UI" w:hAnsi="Meiryo UI" w:hint="eastAsia"/>
                <w:b/>
                <w:szCs w:val="21"/>
                <w:u w:val="single"/>
              </w:rPr>
              <w:t xml:space="preserve">ア　</w:t>
            </w:r>
            <w:r>
              <w:rPr>
                <w:rFonts w:ascii="Meiryo UI" w:eastAsia="Meiryo UI" w:hAnsi="Meiryo UI" w:hint="eastAsia"/>
                <w:b/>
                <w:szCs w:val="21"/>
                <w:u w:val="single"/>
              </w:rPr>
              <w:t>若年層（10歳代後半から20</w:t>
            </w:r>
            <w:r w:rsidRPr="00D968A9">
              <w:rPr>
                <w:rFonts w:ascii="Meiryo UI" w:eastAsia="Meiryo UI" w:hAnsi="Meiryo UI" w:hint="eastAsia"/>
                <w:b/>
                <w:szCs w:val="21"/>
                <w:u w:val="single"/>
              </w:rPr>
              <w:t>歳代</w:t>
            </w:r>
            <w:r w:rsidR="00040CB0" w:rsidRPr="00D968A9">
              <w:rPr>
                <w:rFonts w:ascii="Meiryo UI" w:eastAsia="Meiryo UI" w:hAnsi="Meiryo UI" w:hint="eastAsia"/>
                <w:b/>
                <w:szCs w:val="21"/>
                <w:u w:val="single"/>
              </w:rPr>
              <w:t>（特に女性）</w:t>
            </w:r>
            <w:r>
              <w:rPr>
                <w:rFonts w:ascii="Meiryo UI" w:eastAsia="Meiryo UI" w:hAnsi="Meiryo UI" w:hint="eastAsia"/>
                <w:b/>
                <w:szCs w:val="21"/>
                <w:u w:val="single"/>
              </w:rPr>
              <w:t>）の</w:t>
            </w:r>
            <w:r w:rsidR="00820FD6">
              <w:rPr>
                <w:rFonts w:ascii="Meiryo UI" w:eastAsia="Meiryo UI" w:hAnsi="Meiryo UI" w:hint="eastAsia"/>
                <w:b/>
                <w:color w:val="FF0000"/>
                <w:szCs w:val="21"/>
                <w:u w:val="single"/>
              </w:rPr>
              <w:t>悩みを抱えている当事者</w:t>
            </w:r>
            <w:r>
              <w:rPr>
                <w:rFonts w:ascii="Meiryo UI" w:eastAsia="Meiryo UI" w:hAnsi="Meiryo UI" w:hint="eastAsia"/>
                <w:b/>
                <w:szCs w:val="21"/>
                <w:u w:val="single"/>
              </w:rPr>
              <w:t>をターゲットとしたもの</w:t>
            </w:r>
          </w:p>
          <w:p w14:paraId="63CE8D58" w14:textId="2282040A" w:rsidR="004B5C2B" w:rsidRPr="00437E87" w:rsidRDefault="004B5C2B" w:rsidP="00FC4BBE">
            <w:pPr>
              <w:ind w:leftChars="79" w:left="622" w:hangingChars="228" w:hanging="456"/>
              <w:rPr>
                <w:rFonts w:ascii="Meiryo UI" w:eastAsia="Meiryo UI" w:hAnsi="Meiryo UI"/>
                <w:szCs w:val="21"/>
              </w:rPr>
            </w:pPr>
            <w:r w:rsidRPr="00437E87">
              <w:rPr>
                <w:rFonts w:ascii="Meiryo UI" w:eastAsia="Meiryo UI" w:hAnsi="Meiryo UI" w:hint="eastAsia"/>
                <w:szCs w:val="21"/>
              </w:rPr>
              <w:t>15</w:t>
            </w:r>
            <w:r w:rsidR="00CC4716">
              <w:rPr>
                <w:rFonts w:ascii="Meiryo UI" w:eastAsia="Meiryo UI" w:hAnsi="Meiryo UI" w:hint="eastAsia"/>
                <w:szCs w:val="21"/>
              </w:rPr>
              <w:t>秒の動画を制作</w:t>
            </w:r>
            <w:r>
              <w:rPr>
                <w:rFonts w:ascii="Meiryo UI" w:eastAsia="Meiryo UI" w:hAnsi="Meiryo UI" w:hint="eastAsia"/>
                <w:szCs w:val="21"/>
              </w:rPr>
              <w:t>（映像もしくはアニメーション）</w:t>
            </w:r>
          </w:p>
          <w:p w14:paraId="06116787" w14:textId="77777777" w:rsidR="004B5C2B" w:rsidRPr="007E2EFF" w:rsidRDefault="004B5C2B" w:rsidP="00FC4BBE">
            <w:pPr>
              <w:ind w:leftChars="79" w:left="622" w:hangingChars="228" w:hanging="456"/>
              <w:jc w:val="left"/>
              <w:rPr>
                <w:rFonts w:ascii="Meiryo UI" w:eastAsia="Meiryo UI" w:hAnsi="Meiryo UI"/>
                <w:szCs w:val="21"/>
              </w:rPr>
            </w:pPr>
            <w:r w:rsidRPr="007E2EFF">
              <w:rPr>
                <w:rFonts w:ascii="Meiryo UI" w:eastAsia="Meiryo UI" w:hAnsi="Meiryo UI" w:hint="eastAsia"/>
                <w:szCs w:val="21"/>
              </w:rPr>
              <w:t>【伝える情報】</w:t>
            </w:r>
          </w:p>
          <w:p w14:paraId="64BD5180" w14:textId="6EA1275F" w:rsidR="004B5C2B" w:rsidRPr="007E2EFF" w:rsidRDefault="004B5C2B" w:rsidP="000F10D8">
            <w:pPr>
              <w:ind w:leftChars="179" w:left="632" w:hangingChars="128" w:hanging="256"/>
              <w:jc w:val="left"/>
              <w:rPr>
                <w:rFonts w:ascii="Meiryo UI" w:eastAsia="Meiryo UI" w:hAnsi="Meiryo UI"/>
                <w:szCs w:val="21"/>
              </w:rPr>
            </w:pPr>
            <w:r w:rsidRPr="007E2EFF">
              <w:rPr>
                <w:rFonts w:ascii="Meiryo UI" w:eastAsia="Meiryo UI" w:hAnsi="Meiryo UI" w:hint="eastAsia"/>
                <w:szCs w:val="21"/>
              </w:rPr>
              <w:t>動画に盛り込む情報として、（ア）</w:t>
            </w:r>
            <w:r w:rsidR="0081325D">
              <w:rPr>
                <w:rFonts w:ascii="Meiryo UI" w:eastAsia="Meiryo UI" w:hAnsi="Meiryo UI" w:hint="eastAsia"/>
                <w:szCs w:val="21"/>
              </w:rPr>
              <w:t>~（ウ</w:t>
            </w:r>
            <w:r>
              <w:rPr>
                <w:rFonts w:ascii="Meiryo UI" w:eastAsia="Meiryo UI" w:hAnsi="Meiryo UI" w:hint="eastAsia"/>
                <w:szCs w:val="21"/>
              </w:rPr>
              <w:t>）</w:t>
            </w:r>
            <w:r w:rsidRPr="007E2EFF">
              <w:rPr>
                <w:rFonts w:ascii="Meiryo UI" w:eastAsia="Meiryo UI" w:hAnsi="Meiryo UI" w:hint="eastAsia"/>
                <w:szCs w:val="21"/>
              </w:rPr>
              <w:t>の項目</w:t>
            </w:r>
            <w:r w:rsidR="000F10D8">
              <w:rPr>
                <w:rFonts w:ascii="Meiryo UI" w:eastAsia="Meiryo UI" w:hAnsi="Meiryo UI" w:hint="eastAsia"/>
                <w:szCs w:val="21"/>
              </w:rPr>
              <w:t>は必ず内容に盛りこみ、（エ）以降</w:t>
            </w:r>
            <w:r w:rsidRPr="007E2EFF">
              <w:rPr>
                <w:rFonts w:ascii="Meiryo UI" w:eastAsia="Meiryo UI" w:hAnsi="Meiryo UI" w:hint="eastAsia"/>
                <w:szCs w:val="21"/>
              </w:rPr>
              <w:t>の項目</w:t>
            </w:r>
          </w:p>
          <w:p w14:paraId="4DEC82D3" w14:textId="64BD7751" w:rsidR="004B5C2B" w:rsidRPr="007E2EFF" w:rsidRDefault="004B5C2B" w:rsidP="00FC4BBE">
            <w:pPr>
              <w:ind w:leftChars="79" w:left="622" w:hangingChars="228" w:hanging="456"/>
              <w:jc w:val="left"/>
              <w:rPr>
                <w:rFonts w:ascii="Meiryo UI" w:eastAsia="Meiryo UI" w:hAnsi="Meiryo UI"/>
                <w:szCs w:val="21"/>
              </w:rPr>
            </w:pPr>
            <w:r w:rsidRPr="007E2EFF">
              <w:rPr>
                <w:rFonts w:ascii="Meiryo UI" w:eastAsia="Meiryo UI" w:hAnsi="Meiryo UI" w:hint="eastAsia"/>
                <w:szCs w:val="21"/>
              </w:rPr>
              <w:t>については、</w:t>
            </w:r>
            <w:r w:rsidR="000F10D8">
              <w:rPr>
                <w:rFonts w:ascii="Meiryo UI" w:eastAsia="Meiryo UI" w:hAnsi="Meiryo UI" w:hint="eastAsia"/>
                <w:szCs w:val="21"/>
              </w:rPr>
              <w:t>提案するテーマに合わせて1以上設定し、</w:t>
            </w:r>
            <w:r w:rsidRPr="007E2EFF">
              <w:rPr>
                <w:rFonts w:ascii="Meiryo UI" w:eastAsia="Meiryo UI" w:hAnsi="Meiryo UI" w:hint="eastAsia"/>
                <w:szCs w:val="21"/>
              </w:rPr>
              <w:t>内容に盛り込むこととする。</w:t>
            </w:r>
          </w:p>
          <w:p w14:paraId="0563C501" w14:textId="77777777" w:rsidR="004B5C2B" w:rsidRPr="007E2EFF" w:rsidRDefault="004B5C2B" w:rsidP="00FC4BBE">
            <w:pPr>
              <w:ind w:leftChars="79" w:left="622" w:hangingChars="228" w:hanging="456"/>
              <w:jc w:val="left"/>
              <w:rPr>
                <w:rFonts w:ascii="Meiryo UI" w:eastAsia="Meiryo UI" w:hAnsi="Meiryo UI"/>
                <w:szCs w:val="21"/>
              </w:rPr>
            </w:pPr>
            <w:r w:rsidRPr="007E2EFF">
              <w:rPr>
                <w:rFonts w:ascii="Meiryo UI" w:eastAsia="Meiryo UI" w:hAnsi="Meiryo UI" w:hint="eastAsia"/>
                <w:szCs w:val="21"/>
              </w:rPr>
              <w:t xml:space="preserve">(ア)　</w:t>
            </w:r>
            <w:r w:rsidRPr="00437E87">
              <w:rPr>
                <w:rFonts w:hint="eastAsia"/>
              </w:rPr>
              <w:t xml:space="preserve"> </w:t>
            </w:r>
            <w:r>
              <w:rPr>
                <w:rFonts w:ascii="Meiryo UI" w:eastAsia="Meiryo UI" w:hAnsi="Meiryo UI" w:hint="eastAsia"/>
                <w:szCs w:val="21"/>
              </w:rPr>
              <w:t>興味・関心を持ちやすい訴求性の高い</w:t>
            </w:r>
            <w:r w:rsidRPr="00437E87">
              <w:rPr>
                <w:rFonts w:ascii="Meiryo UI" w:eastAsia="Meiryo UI" w:hAnsi="Meiryo UI" w:hint="eastAsia"/>
                <w:szCs w:val="21"/>
              </w:rPr>
              <w:t>もの</w:t>
            </w:r>
          </w:p>
          <w:p w14:paraId="5F895D80" w14:textId="77777777" w:rsidR="004B5C2B" w:rsidRPr="007E2EFF" w:rsidRDefault="004B5C2B" w:rsidP="00FC4BBE">
            <w:pPr>
              <w:ind w:leftChars="79" w:left="622" w:hangingChars="228" w:hanging="456"/>
              <w:jc w:val="left"/>
              <w:rPr>
                <w:rFonts w:ascii="Meiryo UI" w:eastAsia="Meiryo UI" w:hAnsi="Meiryo UI"/>
                <w:szCs w:val="21"/>
              </w:rPr>
            </w:pPr>
            <w:r w:rsidRPr="007E2EFF">
              <w:rPr>
                <w:rFonts w:ascii="Meiryo UI" w:eastAsia="Meiryo UI" w:hAnsi="Meiryo UI" w:hint="eastAsia"/>
                <w:szCs w:val="21"/>
              </w:rPr>
              <w:t xml:space="preserve">(イ)　</w:t>
            </w:r>
            <w:r w:rsidRPr="007E2EFF">
              <w:rPr>
                <w:rFonts w:ascii="Meiryo UI" w:eastAsia="Meiryo UI" w:hAnsi="Meiryo UI"/>
                <w:szCs w:val="21"/>
              </w:rPr>
              <w:t xml:space="preserve"> </w:t>
            </w:r>
            <w:r>
              <w:rPr>
                <w:rFonts w:ascii="Meiryo UI" w:eastAsia="Meiryo UI" w:hAnsi="Meiryo UI" w:hint="eastAsia"/>
                <w:szCs w:val="21"/>
              </w:rPr>
              <w:t>大阪府の相談窓口</w:t>
            </w:r>
          </w:p>
          <w:p w14:paraId="33D4E2CC" w14:textId="1BBEE6F1" w:rsidR="004B5C2B" w:rsidRPr="007E2EFF" w:rsidRDefault="004B5C2B" w:rsidP="00FC4BBE">
            <w:pPr>
              <w:ind w:leftChars="79" w:left="622" w:hangingChars="228" w:hanging="456"/>
              <w:jc w:val="left"/>
              <w:rPr>
                <w:rFonts w:ascii="Meiryo UI" w:eastAsia="Meiryo UI" w:hAnsi="Meiryo UI"/>
                <w:szCs w:val="21"/>
              </w:rPr>
            </w:pPr>
            <w:r w:rsidRPr="007E2EFF">
              <w:rPr>
                <w:rFonts w:ascii="Meiryo UI" w:eastAsia="Meiryo UI" w:hAnsi="Meiryo UI" w:hint="eastAsia"/>
                <w:szCs w:val="21"/>
              </w:rPr>
              <w:t xml:space="preserve">(ウ)　</w:t>
            </w:r>
            <w:r w:rsidRPr="007E2EFF">
              <w:rPr>
                <w:rFonts w:ascii="Meiryo UI" w:eastAsia="Meiryo UI" w:hAnsi="Meiryo UI"/>
                <w:szCs w:val="21"/>
              </w:rPr>
              <w:t xml:space="preserve"> </w:t>
            </w:r>
            <w:r w:rsidR="00325A25">
              <w:rPr>
                <w:rFonts w:ascii="Meiryo UI" w:eastAsia="Meiryo UI" w:hAnsi="Meiryo UI" w:hint="eastAsia"/>
                <w:szCs w:val="21"/>
              </w:rPr>
              <w:t>ターゲット層の女性に関心が持てるもの</w:t>
            </w:r>
          </w:p>
          <w:p w14:paraId="0D9C6ED9" w14:textId="6095A9E4" w:rsidR="008169B4" w:rsidRDefault="004B5C2B" w:rsidP="00B844D0">
            <w:pPr>
              <w:ind w:leftChars="79" w:left="622" w:hangingChars="228" w:hanging="456"/>
              <w:jc w:val="left"/>
              <w:rPr>
                <w:rFonts w:ascii="Meiryo UI" w:eastAsia="Meiryo UI" w:hAnsi="Meiryo UI"/>
                <w:szCs w:val="21"/>
              </w:rPr>
            </w:pPr>
            <w:r w:rsidRPr="007E2EFF">
              <w:rPr>
                <w:rFonts w:ascii="Meiryo UI" w:eastAsia="Meiryo UI" w:hAnsi="Meiryo UI" w:hint="eastAsia"/>
                <w:szCs w:val="21"/>
              </w:rPr>
              <w:t xml:space="preserve">(エ)　</w:t>
            </w:r>
            <w:r w:rsidRPr="007E2EFF">
              <w:rPr>
                <w:rFonts w:ascii="Meiryo UI" w:eastAsia="Meiryo UI" w:hAnsi="Meiryo UI"/>
                <w:szCs w:val="21"/>
              </w:rPr>
              <w:t xml:space="preserve"> </w:t>
            </w:r>
            <w:r w:rsidR="00325A25">
              <w:rPr>
                <w:rFonts w:ascii="Meiryo UI" w:eastAsia="Meiryo UI" w:hAnsi="Meiryo UI" w:hint="eastAsia"/>
                <w:szCs w:val="21"/>
              </w:rPr>
              <w:t>・・・</w:t>
            </w:r>
          </w:p>
          <w:p w14:paraId="6FE41E1C" w14:textId="6A1C203B" w:rsidR="008169B4" w:rsidRDefault="008169B4" w:rsidP="000F10D8">
            <w:pPr>
              <w:ind w:leftChars="79" w:left="622" w:hangingChars="228" w:hanging="456"/>
              <w:jc w:val="left"/>
              <w:rPr>
                <w:rFonts w:ascii="Meiryo UI" w:eastAsia="Meiryo UI" w:hAnsi="Meiryo UI"/>
                <w:szCs w:val="21"/>
              </w:rPr>
            </w:pPr>
          </w:p>
          <w:p w14:paraId="18113CB4" w14:textId="0F97A2DE" w:rsidR="004B5C2B" w:rsidRPr="00820FD6" w:rsidRDefault="004B5C2B" w:rsidP="00820FD6">
            <w:pPr>
              <w:ind w:leftChars="79" w:left="622" w:hangingChars="228" w:hanging="456"/>
              <w:jc w:val="left"/>
              <w:rPr>
                <w:rFonts w:ascii="Meiryo UI" w:eastAsia="Meiryo UI" w:hAnsi="Meiryo UI"/>
                <w:b/>
                <w:color w:val="FF0000"/>
                <w:szCs w:val="21"/>
                <w:u w:val="single"/>
              </w:rPr>
            </w:pPr>
            <w:r w:rsidRPr="007E2EFF">
              <w:rPr>
                <w:rFonts w:ascii="Meiryo UI" w:eastAsia="Meiryo UI" w:hAnsi="Meiryo UI" w:hint="eastAsia"/>
                <w:b/>
                <w:szCs w:val="21"/>
                <w:u w:val="single"/>
              </w:rPr>
              <w:t xml:space="preserve">イ　</w:t>
            </w:r>
            <w:r>
              <w:rPr>
                <w:rFonts w:ascii="Meiryo UI" w:eastAsia="Meiryo UI" w:hAnsi="Meiryo UI" w:hint="eastAsia"/>
                <w:b/>
                <w:szCs w:val="21"/>
                <w:u w:val="single"/>
              </w:rPr>
              <w:t>若年層（10歳代後半から20歳代）の</w:t>
            </w:r>
            <w:r w:rsidR="00820FD6">
              <w:rPr>
                <w:rFonts w:ascii="Meiryo UI" w:eastAsia="Meiryo UI" w:hAnsi="Meiryo UI" w:hint="eastAsia"/>
                <w:b/>
                <w:color w:val="FF0000"/>
                <w:szCs w:val="21"/>
                <w:u w:val="single"/>
              </w:rPr>
              <w:t>ア以外の者</w:t>
            </w:r>
            <w:r>
              <w:rPr>
                <w:rFonts w:ascii="Meiryo UI" w:eastAsia="Meiryo UI" w:hAnsi="Meiryo UI" w:hint="eastAsia"/>
                <w:b/>
                <w:szCs w:val="21"/>
                <w:u w:val="single"/>
              </w:rPr>
              <w:t>をターゲットとした</w:t>
            </w:r>
            <w:r w:rsidRPr="007E2EFF">
              <w:rPr>
                <w:rFonts w:ascii="Meiryo UI" w:eastAsia="Meiryo UI" w:hAnsi="Meiryo UI" w:hint="eastAsia"/>
                <w:b/>
                <w:szCs w:val="21"/>
                <w:u w:val="single"/>
              </w:rPr>
              <w:t>もの</w:t>
            </w:r>
          </w:p>
          <w:p w14:paraId="68528BBF" w14:textId="0FC308B6" w:rsidR="004B5C2B" w:rsidRPr="00437E87" w:rsidRDefault="004B5C2B" w:rsidP="00FC4BBE">
            <w:pPr>
              <w:ind w:leftChars="79" w:left="622" w:hangingChars="228" w:hanging="456"/>
              <w:rPr>
                <w:rFonts w:ascii="Meiryo UI" w:eastAsia="Meiryo UI" w:hAnsi="Meiryo UI"/>
                <w:szCs w:val="21"/>
              </w:rPr>
            </w:pPr>
            <w:r w:rsidRPr="00437E87">
              <w:rPr>
                <w:rFonts w:ascii="Meiryo UI" w:eastAsia="Meiryo UI" w:hAnsi="Meiryo UI" w:hint="eastAsia"/>
                <w:szCs w:val="21"/>
              </w:rPr>
              <w:t>15</w:t>
            </w:r>
            <w:r w:rsidR="00CC4716">
              <w:rPr>
                <w:rFonts w:ascii="Meiryo UI" w:eastAsia="Meiryo UI" w:hAnsi="Meiryo UI" w:hint="eastAsia"/>
                <w:szCs w:val="21"/>
              </w:rPr>
              <w:t>秒の動画を制作</w:t>
            </w:r>
            <w:r>
              <w:rPr>
                <w:rFonts w:ascii="Meiryo UI" w:eastAsia="Meiryo UI" w:hAnsi="Meiryo UI" w:hint="eastAsia"/>
                <w:szCs w:val="21"/>
              </w:rPr>
              <w:t>（映像もしくはアニメーション）</w:t>
            </w:r>
          </w:p>
          <w:p w14:paraId="41C80DBB" w14:textId="09625B30" w:rsidR="004B5C2B" w:rsidRPr="007E2EFF" w:rsidRDefault="004B5C2B" w:rsidP="00FC4BBE">
            <w:pPr>
              <w:ind w:leftChars="79" w:left="622" w:hangingChars="228" w:hanging="456"/>
              <w:jc w:val="left"/>
              <w:rPr>
                <w:rFonts w:ascii="Meiryo UI" w:eastAsia="Meiryo UI" w:hAnsi="Meiryo UI"/>
                <w:szCs w:val="21"/>
              </w:rPr>
            </w:pPr>
            <w:r w:rsidRPr="007E2EFF">
              <w:rPr>
                <w:rFonts w:ascii="Meiryo UI" w:eastAsia="Meiryo UI" w:hAnsi="Meiryo UI" w:hint="eastAsia"/>
                <w:szCs w:val="21"/>
              </w:rPr>
              <w:t>【伝える情報】</w:t>
            </w:r>
          </w:p>
          <w:p w14:paraId="4484FC9E" w14:textId="26B49C5F" w:rsidR="000F10D8" w:rsidRPr="00D968A9" w:rsidRDefault="000F10D8" w:rsidP="000F10D8">
            <w:pPr>
              <w:ind w:leftChars="179" w:left="632" w:hangingChars="128" w:hanging="256"/>
              <w:jc w:val="left"/>
              <w:rPr>
                <w:rFonts w:ascii="Meiryo UI" w:eastAsia="Meiryo UI" w:hAnsi="Meiryo UI"/>
                <w:szCs w:val="21"/>
              </w:rPr>
            </w:pPr>
            <w:r w:rsidRPr="007E2EFF">
              <w:rPr>
                <w:rFonts w:ascii="Meiryo UI" w:eastAsia="Meiryo UI" w:hAnsi="Meiryo UI" w:hint="eastAsia"/>
                <w:szCs w:val="21"/>
              </w:rPr>
              <w:t>画に盛り込む情報として、（ア）</w:t>
            </w:r>
            <w:r>
              <w:rPr>
                <w:rFonts w:ascii="Meiryo UI" w:eastAsia="Meiryo UI" w:hAnsi="Meiryo UI" w:hint="eastAsia"/>
                <w:szCs w:val="21"/>
              </w:rPr>
              <w:t>~</w:t>
            </w:r>
            <w:r w:rsidRPr="00D968A9">
              <w:rPr>
                <w:rFonts w:ascii="Meiryo UI" w:eastAsia="Meiryo UI" w:hAnsi="Meiryo UI" w:hint="eastAsia"/>
                <w:szCs w:val="21"/>
              </w:rPr>
              <w:t>（</w:t>
            </w:r>
            <w:r w:rsidR="00040CB0" w:rsidRPr="00D968A9">
              <w:rPr>
                <w:rFonts w:ascii="Meiryo UI" w:eastAsia="Meiryo UI" w:hAnsi="Meiryo UI" w:hint="eastAsia"/>
                <w:szCs w:val="21"/>
              </w:rPr>
              <w:t>イ</w:t>
            </w:r>
            <w:r w:rsidRPr="00D968A9">
              <w:rPr>
                <w:rFonts w:ascii="Meiryo UI" w:eastAsia="Meiryo UI" w:hAnsi="Meiryo UI" w:hint="eastAsia"/>
                <w:szCs w:val="21"/>
              </w:rPr>
              <w:t>）の項目は必ず内容に盛りこみ、（</w:t>
            </w:r>
            <w:r w:rsidR="00040CB0" w:rsidRPr="00D968A9">
              <w:rPr>
                <w:rFonts w:ascii="Meiryo UI" w:eastAsia="Meiryo UI" w:hAnsi="Meiryo UI" w:hint="eastAsia"/>
                <w:szCs w:val="21"/>
              </w:rPr>
              <w:t>ウ</w:t>
            </w:r>
            <w:r w:rsidRPr="00D968A9">
              <w:rPr>
                <w:rFonts w:ascii="Meiryo UI" w:eastAsia="Meiryo UI" w:hAnsi="Meiryo UI" w:hint="eastAsia"/>
                <w:szCs w:val="21"/>
              </w:rPr>
              <w:t>）以降の項目</w:t>
            </w:r>
          </w:p>
          <w:p w14:paraId="3CDC0DD8" w14:textId="27DEC3FA" w:rsidR="000F10D8" w:rsidRPr="00D968A9" w:rsidRDefault="000F10D8" w:rsidP="000F10D8">
            <w:pPr>
              <w:ind w:leftChars="79" w:left="622" w:hangingChars="228" w:hanging="456"/>
              <w:jc w:val="left"/>
              <w:rPr>
                <w:rFonts w:ascii="Meiryo UI" w:eastAsia="Meiryo UI" w:hAnsi="Meiryo UI"/>
                <w:szCs w:val="21"/>
              </w:rPr>
            </w:pPr>
            <w:r w:rsidRPr="00D968A9">
              <w:rPr>
                <w:rFonts w:ascii="Meiryo UI" w:eastAsia="Meiryo UI" w:hAnsi="Meiryo UI" w:hint="eastAsia"/>
                <w:szCs w:val="21"/>
              </w:rPr>
              <w:t>については、提案するテーマに合わせて1以上設定し、内容に盛り込むこととする。</w:t>
            </w:r>
          </w:p>
          <w:p w14:paraId="5B5E4EED" w14:textId="770C314E" w:rsidR="004B5C2B" w:rsidRPr="00D968A9" w:rsidRDefault="004B5C2B" w:rsidP="000F10D8">
            <w:pPr>
              <w:ind w:leftChars="79" w:left="622" w:hangingChars="228" w:hanging="456"/>
              <w:jc w:val="left"/>
              <w:rPr>
                <w:rFonts w:ascii="Meiryo UI" w:eastAsia="Meiryo UI" w:hAnsi="Meiryo UI"/>
                <w:szCs w:val="21"/>
              </w:rPr>
            </w:pPr>
            <w:r w:rsidRPr="00D968A9">
              <w:rPr>
                <w:rFonts w:ascii="Meiryo UI" w:eastAsia="Meiryo UI" w:hAnsi="Meiryo UI" w:hint="eastAsia"/>
                <w:szCs w:val="21"/>
              </w:rPr>
              <w:t xml:space="preserve">(ア)　</w:t>
            </w:r>
            <w:r w:rsidRPr="00D968A9">
              <w:rPr>
                <w:rFonts w:hint="eastAsia"/>
              </w:rPr>
              <w:t xml:space="preserve"> </w:t>
            </w:r>
            <w:r w:rsidRPr="00D968A9">
              <w:rPr>
                <w:rFonts w:ascii="Meiryo UI" w:eastAsia="Meiryo UI" w:hAnsi="Meiryo UI" w:hint="eastAsia"/>
                <w:szCs w:val="21"/>
              </w:rPr>
              <w:t>興味・関心を持ちやすい訴求性の高いもの</w:t>
            </w:r>
          </w:p>
          <w:p w14:paraId="4C06BEF3" w14:textId="70EE7F38" w:rsidR="004B5C2B" w:rsidRPr="00D968A9" w:rsidRDefault="004B5C2B" w:rsidP="00FC4BBE">
            <w:pPr>
              <w:ind w:leftChars="79" w:left="622" w:hangingChars="228" w:hanging="456"/>
              <w:jc w:val="left"/>
              <w:rPr>
                <w:rFonts w:ascii="Meiryo UI" w:eastAsia="Meiryo UI" w:hAnsi="Meiryo UI"/>
                <w:szCs w:val="21"/>
              </w:rPr>
            </w:pPr>
            <w:r w:rsidRPr="00D968A9">
              <w:rPr>
                <w:rFonts w:ascii="Meiryo UI" w:eastAsia="Meiryo UI" w:hAnsi="Meiryo UI" w:hint="eastAsia"/>
                <w:szCs w:val="21"/>
              </w:rPr>
              <w:t xml:space="preserve">(イ)　</w:t>
            </w:r>
            <w:r w:rsidRPr="00D968A9">
              <w:rPr>
                <w:rFonts w:ascii="Meiryo UI" w:eastAsia="Meiryo UI" w:hAnsi="Meiryo UI"/>
                <w:szCs w:val="21"/>
              </w:rPr>
              <w:t xml:space="preserve"> </w:t>
            </w:r>
            <w:r w:rsidRPr="00D968A9">
              <w:rPr>
                <w:rFonts w:ascii="Meiryo UI" w:eastAsia="Meiryo UI" w:hAnsi="Meiryo UI" w:hint="eastAsia"/>
                <w:szCs w:val="21"/>
              </w:rPr>
              <w:t>大阪府の相談窓口</w:t>
            </w:r>
          </w:p>
          <w:p w14:paraId="231B495D" w14:textId="6770F7CA" w:rsidR="0081325D" w:rsidRPr="00D968A9" w:rsidRDefault="004B5C2B" w:rsidP="00CB0716">
            <w:pPr>
              <w:ind w:firstLineChars="100" w:firstLine="200"/>
              <w:jc w:val="left"/>
              <w:rPr>
                <w:rFonts w:ascii="Meiryo UI" w:eastAsia="Meiryo UI" w:hAnsi="Meiryo UI"/>
                <w:szCs w:val="21"/>
              </w:rPr>
            </w:pPr>
            <w:r w:rsidRPr="00D968A9">
              <w:rPr>
                <w:rFonts w:ascii="Meiryo UI" w:eastAsia="Meiryo UI" w:hAnsi="Meiryo UI" w:hint="eastAsia"/>
                <w:szCs w:val="21"/>
              </w:rPr>
              <w:t>(</w:t>
            </w:r>
            <w:r w:rsidR="00040CB0" w:rsidRPr="00D968A9">
              <w:rPr>
                <w:rFonts w:ascii="Meiryo UI" w:eastAsia="Meiryo UI" w:hAnsi="Meiryo UI" w:hint="eastAsia"/>
                <w:szCs w:val="21"/>
              </w:rPr>
              <w:t>ウ</w:t>
            </w:r>
            <w:r w:rsidRPr="00D968A9">
              <w:rPr>
                <w:rFonts w:ascii="Meiryo UI" w:eastAsia="Meiryo UI" w:hAnsi="Meiryo UI" w:hint="eastAsia"/>
                <w:szCs w:val="21"/>
              </w:rPr>
              <w:t xml:space="preserve">)　</w:t>
            </w:r>
            <w:r w:rsidRPr="00D968A9">
              <w:rPr>
                <w:rFonts w:ascii="Meiryo UI" w:eastAsia="Meiryo UI" w:hAnsi="Meiryo UI"/>
                <w:szCs w:val="21"/>
              </w:rPr>
              <w:t xml:space="preserve"> </w:t>
            </w:r>
            <w:r w:rsidR="00325A25" w:rsidRPr="00D968A9">
              <w:rPr>
                <w:rFonts w:ascii="Meiryo UI" w:eastAsia="Meiryo UI" w:hAnsi="Meiryo UI" w:hint="eastAsia"/>
                <w:szCs w:val="21"/>
              </w:rPr>
              <w:t>・・・</w:t>
            </w:r>
          </w:p>
          <w:p w14:paraId="1C1A695C" w14:textId="1E68DF7F" w:rsidR="006815C1" w:rsidRPr="00D968A9" w:rsidRDefault="006815C1" w:rsidP="006815C1">
            <w:pPr>
              <w:ind w:leftChars="79" w:left="306" w:hangingChars="70" w:hanging="140"/>
              <w:jc w:val="left"/>
              <w:rPr>
                <w:rFonts w:ascii="Meiryo UI" w:eastAsia="Meiryo UI" w:hAnsi="Meiryo UI"/>
                <w:szCs w:val="21"/>
              </w:rPr>
            </w:pPr>
            <w:r w:rsidRPr="00D968A9">
              <w:rPr>
                <w:rFonts w:ascii="Meiryo UI" w:eastAsia="Meiryo UI" w:hAnsi="Meiryo UI" w:hint="eastAsia"/>
                <w:szCs w:val="21"/>
              </w:rPr>
              <w:t xml:space="preserve">③　</w:t>
            </w:r>
            <w:r w:rsidR="00CC4716">
              <w:rPr>
                <w:rFonts w:ascii="Meiryo UI" w:eastAsia="Meiryo UI" w:hAnsi="Meiryo UI" w:hint="eastAsia"/>
                <w:szCs w:val="21"/>
              </w:rPr>
              <w:t>動画の制作</w:t>
            </w:r>
            <w:r w:rsidR="00E64BF1" w:rsidRPr="00D968A9">
              <w:rPr>
                <w:rFonts w:ascii="Meiryo UI" w:eastAsia="Meiryo UI" w:hAnsi="Meiryo UI" w:hint="eastAsia"/>
                <w:szCs w:val="21"/>
              </w:rPr>
              <w:t>にあたっては、本府</w:t>
            </w:r>
            <w:r w:rsidRPr="00D968A9">
              <w:rPr>
                <w:rFonts w:ascii="Meiryo UI" w:eastAsia="Meiryo UI" w:hAnsi="Meiryo UI" w:hint="eastAsia"/>
                <w:szCs w:val="21"/>
              </w:rPr>
              <w:t>と協議を行い、内容を決定した上で、</w:t>
            </w:r>
            <w:r w:rsidR="00717E93" w:rsidRPr="00D968A9">
              <w:rPr>
                <w:rFonts w:ascii="Meiryo UI" w:eastAsia="Meiryo UI" w:hAnsi="Meiryo UI" w:hint="eastAsia"/>
                <w:szCs w:val="21"/>
              </w:rPr>
              <w:t>絵コンテ、シナリオ、</w:t>
            </w:r>
            <w:r w:rsidRPr="00D968A9">
              <w:rPr>
                <w:rFonts w:ascii="Meiryo UI" w:eastAsia="Meiryo UI" w:hAnsi="Meiryo UI" w:hint="eastAsia"/>
                <w:szCs w:val="21"/>
              </w:rPr>
              <w:t>ナレーションを作成した上で、映像制作を行うこと。</w:t>
            </w:r>
          </w:p>
          <w:p w14:paraId="2D76C42A" w14:textId="547C31E2" w:rsidR="004B5C2B" w:rsidRPr="00D968A9" w:rsidRDefault="00717E93" w:rsidP="000F1B14">
            <w:pPr>
              <w:ind w:leftChars="79" w:left="306" w:hangingChars="70" w:hanging="140"/>
              <w:jc w:val="left"/>
              <w:rPr>
                <w:rFonts w:ascii="Meiryo UI" w:eastAsia="Meiryo UI" w:hAnsi="Meiryo UI"/>
                <w:szCs w:val="21"/>
              </w:rPr>
            </w:pPr>
            <w:r w:rsidRPr="00D968A9">
              <w:rPr>
                <w:rFonts w:ascii="Meiryo UI" w:eastAsia="Meiryo UI" w:hAnsi="Meiryo UI" w:hint="eastAsia"/>
                <w:szCs w:val="21"/>
              </w:rPr>
              <w:t>④</w:t>
            </w:r>
            <w:r w:rsidR="004B5C2B" w:rsidRPr="00D968A9">
              <w:rPr>
                <w:rFonts w:ascii="Meiryo UI" w:eastAsia="Meiryo UI" w:hAnsi="Meiryo UI" w:hint="eastAsia"/>
                <w:szCs w:val="21"/>
              </w:rPr>
              <w:t xml:space="preserve">　</w:t>
            </w:r>
            <w:r w:rsidR="004B5C2B" w:rsidRPr="00D968A9">
              <w:rPr>
                <w:rFonts w:ascii="Meiryo UI" w:eastAsia="Meiryo UI" w:hAnsi="Meiryo UI"/>
                <w:szCs w:val="21"/>
              </w:rPr>
              <w:t>動画の</w:t>
            </w:r>
            <w:r w:rsidR="004B5C2B" w:rsidRPr="00D968A9">
              <w:rPr>
                <w:rFonts w:ascii="Meiryo UI" w:eastAsia="Meiryo UI" w:hAnsi="Meiryo UI" w:hint="eastAsia"/>
                <w:szCs w:val="21"/>
              </w:rPr>
              <w:t>制作に</w:t>
            </w:r>
            <w:r w:rsidR="004B5C2B" w:rsidRPr="00D968A9">
              <w:rPr>
                <w:rFonts w:ascii="Meiryo UI" w:eastAsia="Meiryo UI" w:hAnsi="Meiryo UI"/>
                <w:szCs w:val="21"/>
              </w:rPr>
              <w:t>必要な機材等は全て受注者が用意し</w:t>
            </w:r>
            <w:r w:rsidR="004B5C2B" w:rsidRPr="00D968A9">
              <w:rPr>
                <w:rFonts w:ascii="Meiryo UI" w:eastAsia="Meiryo UI" w:hAnsi="Meiryo UI" w:hint="eastAsia"/>
                <w:szCs w:val="21"/>
              </w:rPr>
              <w:t>たうえで、画像の加工、音声、ナレーション、テロップ、ＢＧＭの挿入等の編集作業を行うこと。</w:t>
            </w:r>
          </w:p>
          <w:p w14:paraId="13AF9BC8" w14:textId="411897BA" w:rsidR="005642B9" w:rsidRPr="00D968A9" w:rsidRDefault="00717E93" w:rsidP="000F1B14">
            <w:pPr>
              <w:ind w:leftChars="79" w:left="306" w:hangingChars="70" w:hanging="140"/>
              <w:jc w:val="left"/>
              <w:rPr>
                <w:rFonts w:ascii="Meiryo UI" w:eastAsia="Meiryo UI" w:hAnsi="Meiryo UI"/>
                <w:szCs w:val="21"/>
              </w:rPr>
            </w:pPr>
            <w:r w:rsidRPr="00D968A9">
              <w:rPr>
                <w:rFonts w:ascii="Meiryo UI" w:eastAsia="Meiryo UI" w:hAnsi="Meiryo UI" w:hint="eastAsia"/>
                <w:szCs w:val="21"/>
              </w:rPr>
              <w:t>⑤</w:t>
            </w:r>
            <w:r w:rsidR="005642B9" w:rsidRPr="00D968A9">
              <w:rPr>
                <w:rFonts w:ascii="Meiryo UI" w:eastAsia="Meiryo UI" w:hAnsi="Meiryo UI" w:hint="eastAsia"/>
                <w:szCs w:val="21"/>
              </w:rPr>
              <w:t xml:space="preserve">　基本的には映像もしくはアニメーションのみでも内容が伝わるものとするが、障がいのある人への配慮として、必要であれば字幕をつけること。</w:t>
            </w:r>
          </w:p>
          <w:p w14:paraId="40503F06" w14:textId="7DCC31A6" w:rsidR="004B5C2B" w:rsidRPr="00D968A9" w:rsidRDefault="00717E93" w:rsidP="00FC4BBE">
            <w:pPr>
              <w:ind w:leftChars="79" w:left="622" w:hangingChars="228" w:hanging="456"/>
              <w:jc w:val="left"/>
              <w:rPr>
                <w:rFonts w:ascii="Meiryo UI" w:eastAsia="Meiryo UI" w:hAnsi="Meiryo UI"/>
                <w:szCs w:val="21"/>
              </w:rPr>
            </w:pPr>
            <w:r w:rsidRPr="00D968A9">
              <w:rPr>
                <w:rFonts w:ascii="Meiryo UI" w:eastAsia="Meiryo UI" w:hAnsi="Meiryo UI" w:hint="eastAsia"/>
                <w:szCs w:val="21"/>
              </w:rPr>
              <w:t>⑥</w:t>
            </w:r>
            <w:r w:rsidR="004B5C2B" w:rsidRPr="00D968A9">
              <w:rPr>
                <w:rFonts w:ascii="Meiryo UI" w:eastAsia="Meiryo UI" w:hAnsi="Meiryo UI" w:hint="eastAsia"/>
                <w:szCs w:val="21"/>
              </w:rPr>
              <w:t xml:space="preserve">　動画の完成までは、本府による複数回の内容確認及び修正等の指示を受けること。</w:t>
            </w:r>
            <w:r w:rsidR="00581CE0" w:rsidRPr="00D968A9">
              <w:rPr>
                <w:rFonts w:ascii="Meiryo UI" w:eastAsia="Meiryo UI" w:hAnsi="Meiryo UI" w:hint="eastAsia"/>
                <w:szCs w:val="21"/>
              </w:rPr>
              <w:t>(最低</w:t>
            </w:r>
            <w:r w:rsidRPr="00D968A9">
              <w:rPr>
                <w:rFonts w:ascii="Meiryo UI" w:eastAsia="Meiryo UI" w:hAnsi="Meiryo UI" w:hint="eastAsia"/>
                <w:szCs w:val="21"/>
              </w:rPr>
              <w:t>２</w:t>
            </w:r>
            <w:r w:rsidR="00581CE0" w:rsidRPr="00D968A9">
              <w:rPr>
                <w:rFonts w:ascii="Meiryo UI" w:eastAsia="Meiryo UI" w:hAnsi="Meiryo UI" w:hint="eastAsia"/>
                <w:szCs w:val="21"/>
              </w:rPr>
              <w:t>回)</w:t>
            </w:r>
          </w:p>
          <w:p w14:paraId="3847A29E" w14:textId="2AB0272E" w:rsidR="00717E93" w:rsidRDefault="00717E93" w:rsidP="00717E93">
            <w:pPr>
              <w:ind w:leftChars="79" w:left="306" w:hangingChars="70" w:hanging="140"/>
              <w:jc w:val="left"/>
              <w:rPr>
                <w:rFonts w:ascii="Meiryo UI" w:eastAsia="Meiryo UI" w:hAnsi="Meiryo UI"/>
                <w:szCs w:val="21"/>
              </w:rPr>
            </w:pPr>
            <w:r w:rsidRPr="00D968A9">
              <w:rPr>
                <w:rFonts w:ascii="Meiryo UI" w:eastAsia="Meiryo UI" w:hAnsi="Meiryo UI" w:hint="eastAsia"/>
                <w:szCs w:val="21"/>
              </w:rPr>
              <w:t>⑦　配信した</w:t>
            </w:r>
            <w:r w:rsidR="00E64BF1" w:rsidRPr="00D968A9">
              <w:rPr>
                <w:rFonts w:ascii="Meiryo UI" w:eastAsia="Meiryo UI" w:hAnsi="Meiryo UI" w:hint="eastAsia"/>
                <w:szCs w:val="21"/>
              </w:rPr>
              <w:t>啓発</w:t>
            </w:r>
            <w:r w:rsidRPr="00D968A9">
              <w:rPr>
                <w:rFonts w:ascii="Meiryo UI" w:eastAsia="Meiryo UI" w:hAnsi="Meiryo UI" w:hint="eastAsia"/>
                <w:szCs w:val="21"/>
              </w:rPr>
              <w:t>効果等の結果を反映するため、完成後の動画に対し、</w:t>
            </w:r>
            <w:r w:rsidR="00E64BF1" w:rsidRPr="00D968A9">
              <w:rPr>
                <w:rFonts w:ascii="Meiryo UI" w:eastAsia="Meiryo UI" w:hAnsi="Meiryo UI" w:hint="eastAsia"/>
                <w:szCs w:val="21"/>
              </w:rPr>
              <w:t>本府と協議したうえで複数回の</w:t>
            </w:r>
            <w:r w:rsidRPr="00D968A9">
              <w:rPr>
                <w:rFonts w:ascii="Meiryo UI" w:eastAsia="Meiryo UI" w:hAnsi="Meiryo UI" w:hint="eastAsia"/>
                <w:szCs w:val="21"/>
              </w:rPr>
              <w:t>修正等の指示を受けること。（最低1回</w:t>
            </w:r>
            <w:r w:rsidR="00E64BF1" w:rsidRPr="00D968A9">
              <w:rPr>
                <w:rFonts w:ascii="Meiryo UI" w:eastAsia="Meiryo UI" w:hAnsi="Meiryo UI" w:hint="eastAsia"/>
                <w:szCs w:val="21"/>
              </w:rPr>
              <w:t>）</w:t>
            </w:r>
          </w:p>
          <w:p w14:paraId="42DBD4DF" w14:textId="57A70E86" w:rsidR="00D968A9" w:rsidRPr="00D968A9" w:rsidRDefault="00D968A9" w:rsidP="00D968A9">
            <w:pPr>
              <w:ind w:leftChars="79" w:left="306" w:hangingChars="70" w:hanging="140"/>
              <w:jc w:val="left"/>
              <w:rPr>
                <w:rFonts w:ascii="Meiryo UI" w:eastAsia="Meiryo UI" w:hAnsi="Meiryo UI"/>
                <w:szCs w:val="21"/>
              </w:rPr>
            </w:pPr>
            <w:r>
              <w:rPr>
                <w:rFonts w:ascii="Meiryo UI" w:eastAsia="Meiryo UI" w:hAnsi="Meiryo UI" w:hint="eastAsia"/>
                <w:szCs w:val="21"/>
              </w:rPr>
              <w:t xml:space="preserve">⑧　</w:t>
            </w:r>
            <w:r w:rsidR="00CC4716">
              <w:rPr>
                <w:rFonts w:ascii="Meiryo UI" w:eastAsia="Meiryo UI" w:hAnsi="Meiryo UI" w:hint="eastAsia"/>
                <w:szCs w:val="21"/>
              </w:rPr>
              <w:t>動画の制作</w:t>
            </w:r>
            <w:r w:rsidRPr="00532298">
              <w:rPr>
                <w:rFonts w:ascii="Meiryo UI" w:eastAsia="Meiryo UI" w:hAnsi="Meiryo UI" w:hint="eastAsia"/>
                <w:szCs w:val="21"/>
              </w:rPr>
              <w:t>過程の節目（シナリオ完成時、ナレーション原稿完成時等）においても、発注者にその内容について、報告すること。</w:t>
            </w:r>
          </w:p>
          <w:p w14:paraId="618E92C2" w14:textId="45C9DC20" w:rsidR="004B5C2B" w:rsidRPr="007E2EFF" w:rsidRDefault="00D968A9" w:rsidP="00FC4BBE">
            <w:pPr>
              <w:autoSpaceDE w:val="0"/>
              <w:autoSpaceDN w:val="0"/>
              <w:ind w:leftChars="79" w:left="622" w:hangingChars="228" w:hanging="456"/>
              <w:rPr>
                <w:rFonts w:ascii="Meiryo UI" w:eastAsia="Meiryo UI" w:hAnsi="Meiryo UI"/>
                <w:szCs w:val="21"/>
              </w:rPr>
            </w:pPr>
            <w:r>
              <w:rPr>
                <w:rFonts w:ascii="Meiryo UI" w:eastAsia="Meiryo UI" w:hAnsi="Meiryo UI" w:hint="eastAsia"/>
                <w:szCs w:val="21"/>
              </w:rPr>
              <w:t>⑨</w:t>
            </w:r>
            <w:r w:rsidR="004B5C2B" w:rsidRPr="00D968A9">
              <w:rPr>
                <w:rFonts w:ascii="Meiryo UI" w:eastAsia="Meiryo UI" w:hAnsi="Meiryo UI" w:hint="eastAsia"/>
                <w:szCs w:val="21"/>
              </w:rPr>
              <w:t xml:space="preserve">　動画の要件・規格については以下のとおりとすること。</w:t>
            </w:r>
          </w:p>
          <w:tbl>
            <w:tblPr>
              <w:tblStyle w:val="a3"/>
              <w:tblW w:w="0" w:type="auto"/>
              <w:tblInd w:w="604" w:type="dxa"/>
              <w:tblLook w:val="04A0" w:firstRow="1" w:lastRow="0" w:firstColumn="1" w:lastColumn="0" w:noHBand="0" w:noVBand="1"/>
            </w:tblPr>
            <w:tblGrid>
              <w:gridCol w:w="2223"/>
              <w:gridCol w:w="6007"/>
            </w:tblGrid>
            <w:tr w:rsidR="004B5C2B" w:rsidRPr="007E2EFF" w14:paraId="7AC156B2" w14:textId="77777777" w:rsidTr="004D3666">
              <w:tc>
                <w:tcPr>
                  <w:tcW w:w="2268" w:type="dxa"/>
                  <w:vAlign w:val="center"/>
                </w:tcPr>
                <w:p w14:paraId="35A1048E" w14:textId="77777777" w:rsidR="004B5C2B" w:rsidRPr="007E2EFF" w:rsidRDefault="004B5C2B" w:rsidP="00FC4BBE">
                  <w:pPr>
                    <w:ind w:leftChars="79" w:left="645" w:hangingChars="228" w:hanging="479"/>
                    <w:rPr>
                      <w:rFonts w:ascii="Meiryo UI" w:eastAsia="Meiryo UI" w:hAnsi="Meiryo UI"/>
                      <w:sz w:val="21"/>
                      <w:szCs w:val="21"/>
                    </w:rPr>
                  </w:pPr>
                  <w:r w:rsidRPr="007E2EFF">
                    <w:rPr>
                      <w:rFonts w:ascii="Meiryo UI" w:eastAsia="Meiryo UI" w:hAnsi="Meiryo UI" w:hint="eastAsia"/>
                      <w:sz w:val="21"/>
                      <w:szCs w:val="21"/>
                    </w:rPr>
                    <w:t>再生時間</w:t>
                  </w:r>
                </w:p>
              </w:tc>
              <w:tc>
                <w:tcPr>
                  <w:tcW w:w="6183" w:type="dxa"/>
                  <w:vAlign w:val="center"/>
                </w:tcPr>
                <w:p w14:paraId="7D387A86" w14:textId="62B716ED" w:rsidR="004B5C2B" w:rsidRPr="007E2EFF" w:rsidRDefault="004B5C2B" w:rsidP="005642B9">
                  <w:pPr>
                    <w:ind w:leftChars="79" w:left="645" w:hangingChars="228" w:hanging="479"/>
                    <w:rPr>
                      <w:rFonts w:ascii="Meiryo UI" w:eastAsia="Meiryo UI" w:hAnsi="Meiryo UI"/>
                      <w:sz w:val="21"/>
                      <w:szCs w:val="21"/>
                    </w:rPr>
                  </w:pPr>
                  <w:r w:rsidRPr="007E2EFF">
                    <w:rPr>
                      <w:rFonts w:ascii="Meiryo UI" w:eastAsia="Meiryo UI" w:hAnsi="Meiryo UI" w:hint="eastAsia"/>
                      <w:sz w:val="21"/>
                      <w:szCs w:val="21"/>
                    </w:rPr>
                    <w:t>１５秒</w:t>
                  </w:r>
                </w:p>
              </w:tc>
            </w:tr>
            <w:tr w:rsidR="004B5C2B" w:rsidRPr="007E2EFF" w14:paraId="5E806BFA" w14:textId="77777777" w:rsidTr="004D3666">
              <w:tc>
                <w:tcPr>
                  <w:tcW w:w="2268" w:type="dxa"/>
                  <w:vAlign w:val="center"/>
                </w:tcPr>
                <w:p w14:paraId="6627D9C8" w14:textId="77777777" w:rsidR="004B5C2B" w:rsidRPr="007E2EFF" w:rsidRDefault="004B5C2B" w:rsidP="00FC4BBE">
                  <w:pPr>
                    <w:ind w:leftChars="79" w:left="645" w:hangingChars="228" w:hanging="479"/>
                    <w:rPr>
                      <w:rFonts w:ascii="Meiryo UI" w:eastAsia="Meiryo UI" w:hAnsi="Meiryo UI"/>
                      <w:sz w:val="21"/>
                      <w:szCs w:val="21"/>
                    </w:rPr>
                  </w:pPr>
                  <w:r w:rsidRPr="007E2EFF">
                    <w:rPr>
                      <w:rFonts w:ascii="Meiryo UI" w:eastAsia="Meiryo UI" w:hAnsi="Meiryo UI" w:hint="eastAsia"/>
                      <w:sz w:val="21"/>
                      <w:szCs w:val="21"/>
                    </w:rPr>
                    <w:t>解像度</w:t>
                  </w:r>
                </w:p>
              </w:tc>
              <w:tc>
                <w:tcPr>
                  <w:tcW w:w="6183" w:type="dxa"/>
                  <w:vAlign w:val="center"/>
                </w:tcPr>
                <w:p w14:paraId="21DAB5E2" w14:textId="77777777" w:rsidR="004B5C2B" w:rsidRPr="007E2EFF" w:rsidRDefault="004B5C2B" w:rsidP="00FC4BBE">
                  <w:pPr>
                    <w:ind w:leftChars="79" w:left="645" w:hangingChars="228" w:hanging="479"/>
                    <w:rPr>
                      <w:rFonts w:ascii="Meiryo UI" w:eastAsia="Meiryo UI" w:hAnsi="Meiryo UI"/>
                      <w:sz w:val="21"/>
                      <w:szCs w:val="21"/>
                    </w:rPr>
                  </w:pPr>
                  <w:r w:rsidRPr="007E2EFF">
                    <w:rPr>
                      <w:rFonts w:ascii="Meiryo UI" w:eastAsia="Meiryo UI" w:hAnsi="Meiryo UI" w:hint="eastAsia"/>
                      <w:sz w:val="21"/>
                      <w:szCs w:val="21"/>
                    </w:rPr>
                    <w:t>フルハイビジョン以上</w:t>
                  </w:r>
                </w:p>
              </w:tc>
            </w:tr>
            <w:tr w:rsidR="004B5C2B" w:rsidRPr="007E2EFF" w14:paraId="4D3CAD3A" w14:textId="77777777" w:rsidTr="004D3666">
              <w:trPr>
                <w:trHeight w:val="240"/>
              </w:trPr>
              <w:tc>
                <w:tcPr>
                  <w:tcW w:w="2268" w:type="dxa"/>
                  <w:vAlign w:val="center"/>
                </w:tcPr>
                <w:p w14:paraId="7FBB3D98" w14:textId="77777777" w:rsidR="004B5C2B" w:rsidRPr="007E2EFF" w:rsidRDefault="004B5C2B" w:rsidP="00FC4BBE">
                  <w:pPr>
                    <w:ind w:leftChars="79" w:left="645" w:hangingChars="228" w:hanging="479"/>
                    <w:rPr>
                      <w:rFonts w:ascii="Meiryo UI" w:eastAsia="Meiryo UI" w:hAnsi="Meiryo UI"/>
                      <w:sz w:val="21"/>
                      <w:szCs w:val="21"/>
                    </w:rPr>
                  </w:pPr>
                  <w:r w:rsidRPr="007E2EFF">
                    <w:rPr>
                      <w:rFonts w:ascii="Meiryo UI" w:eastAsia="Meiryo UI" w:hAnsi="Meiryo UI" w:hint="eastAsia"/>
                      <w:sz w:val="21"/>
                      <w:szCs w:val="21"/>
                    </w:rPr>
                    <w:t>対応言語</w:t>
                  </w:r>
                </w:p>
              </w:tc>
              <w:tc>
                <w:tcPr>
                  <w:tcW w:w="6183" w:type="dxa"/>
                  <w:vAlign w:val="center"/>
                </w:tcPr>
                <w:p w14:paraId="4D36E003" w14:textId="77777777" w:rsidR="004B5C2B" w:rsidRPr="007E2EFF" w:rsidRDefault="004B5C2B" w:rsidP="00FC4BBE">
                  <w:pPr>
                    <w:ind w:leftChars="79" w:left="645" w:hangingChars="228" w:hanging="479"/>
                    <w:rPr>
                      <w:rFonts w:ascii="Meiryo UI" w:eastAsia="Meiryo UI" w:hAnsi="Meiryo UI"/>
                      <w:sz w:val="21"/>
                      <w:szCs w:val="21"/>
                    </w:rPr>
                  </w:pPr>
                  <w:r w:rsidRPr="007E2EFF">
                    <w:rPr>
                      <w:rFonts w:ascii="Meiryo UI" w:eastAsia="Meiryo UI" w:hAnsi="Meiryo UI" w:hint="eastAsia"/>
                      <w:sz w:val="21"/>
                      <w:szCs w:val="21"/>
                    </w:rPr>
                    <w:t>日本語</w:t>
                  </w:r>
                </w:p>
              </w:tc>
            </w:tr>
            <w:tr w:rsidR="004B5C2B" w:rsidRPr="007E2EFF" w14:paraId="7CD1CD0E" w14:textId="77777777" w:rsidTr="004D3666">
              <w:trPr>
                <w:trHeight w:val="240"/>
              </w:trPr>
              <w:tc>
                <w:tcPr>
                  <w:tcW w:w="2268" w:type="dxa"/>
                  <w:vAlign w:val="center"/>
                </w:tcPr>
                <w:p w14:paraId="2BCE779E" w14:textId="77777777" w:rsidR="004B5C2B" w:rsidRPr="007E2EFF" w:rsidRDefault="004B5C2B" w:rsidP="00FC4BBE">
                  <w:pPr>
                    <w:ind w:leftChars="79" w:left="645" w:hangingChars="228" w:hanging="479"/>
                    <w:rPr>
                      <w:rFonts w:ascii="Meiryo UI" w:eastAsia="Meiryo UI" w:hAnsi="Meiryo UI"/>
                      <w:sz w:val="21"/>
                      <w:szCs w:val="21"/>
                    </w:rPr>
                  </w:pPr>
                  <w:r w:rsidRPr="007E2EFF">
                    <w:rPr>
                      <w:rFonts w:ascii="Meiryo UI" w:eastAsia="Meiryo UI" w:hAnsi="Meiryo UI" w:hint="eastAsia"/>
                      <w:sz w:val="21"/>
                      <w:szCs w:val="21"/>
                    </w:rPr>
                    <w:t>その他</w:t>
                  </w:r>
                </w:p>
              </w:tc>
              <w:tc>
                <w:tcPr>
                  <w:tcW w:w="6183" w:type="dxa"/>
                  <w:vAlign w:val="center"/>
                </w:tcPr>
                <w:p w14:paraId="2ACFB14E" w14:textId="77777777" w:rsidR="004B5C2B" w:rsidRPr="007E2EFF" w:rsidRDefault="004B5C2B" w:rsidP="00FC4BBE">
                  <w:pPr>
                    <w:ind w:leftChars="79" w:left="622" w:hangingChars="228" w:hanging="456"/>
                    <w:rPr>
                      <w:rFonts w:ascii="Meiryo UI" w:eastAsia="Meiryo UI" w:hAnsi="Meiryo UI"/>
                      <w:sz w:val="21"/>
                      <w:szCs w:val="21"/>
                    </w:rPr>
                  </w:pPr>
                  <w:r w:rsidRPr="00F11F85">
                    <w:rPr>
                      <w:rFonts w:ascii="Meiryo UI" w:eastAsia="Meiryo UI" w:hAnsi="Meiryo UI"/>
                      <w:szCs w:val="21"/>
                    </w:rPr>
                    <w:t>YouTube、</w:t>
                  </w:r>
                  <w:r>
                    <w:rPr>
                      <w:rFonts w:ascii="Meiryo UI" w:eastAsia="Meiryo UI" w:hAnsi="Meiryo UI" w:hint="eastAsia"/>
                      <w:szCs w:val="21"/>
                    </w:rPr>
                    <w:t>TikTok</w:t>
                  </w:r>
                  <w:r w:rsidRPr="00F11F85">
                    <w:rPr>
                      <w:rFonts w:ascii="Meiryo UI" w:eastAsia="Meiryo UI" w:hAnsi="Meiryo UI"/>
                      <w:szCs w:val="21"/>
                    </w:rPr>
                    <w:t>等</w:t>
                  </w:r>
                  <w:r>
                    <w:rPr>
                      <w:rFonts w:ascii="Meiryo UI" w:eastAsia="Meiryo UI" w:hAnsi="Meiryo UI" w:hint="eastAsia"/>
                      <w:szCs w:val="21"/>
                    </w:rPr>
                    <w:t>、多様な</w:t>
                  </w:r>
                  <w:r w:rsidRPr="007E2EFF">
                    <w:rPr>
                      <w:rFonts w:ascii="Meiryo UI" w:eastAsia="Meiryo UI" w:hAnsi="Meiryo UI" w:hint="eastAsia"/>
                      <w:sz w:val="21"/>
                      <w:szCs w:val="21"/>
                    </w:rPr>
                    <w:t>広告に掲載可能なものとする</w:t>
                  </w:r>
                </w:p>
              </w:tc>
            </w:tr>
          </w:tbl>
          <w:p w14:paraId="17B49C7B" w14:textId="039CC308" w:rsidR="004B5C2B" w:rsidRPr="00D968A9" w:rsidRDefault="00D968A9" w:rsidP="00FC4BBE">
            <w:pPr>
              <w:ind w:leftChars="79" w:left="622" w:hangingChars="228" w:hanging="456"/>
              <w:jc w:val="left"/>
              <w:rPr>
                <w:rFonts w:ascii="Meiryo UI" w:eastAsia="Meiryo UI" w:hAnsi="Meiryo UI"/>
                <w:szCs w:val="21"/>
              </w:rPr>
            </w:pPr>
            <w:r>
              <w:rPr>
                <w:rFonts w:ascii="Meiryo UI" w:eastAsia="Meiryo UI" w:hAnsi="Meiryo UI" w:hint="eastAsia"/>
                <w:szCs w:val="21"/>
              </w:rPr>
              <w:t>⑩</w:t>
            </w:r>
            <w:r w:rsidR="004B5C2B" w:rsidRPr="00D968A9">
              <w:rPr>
                <w:rFonts w:ascii="Meiryo UI" w:eastAsia="Meiryo UI" w:hAnsi="Meiryo UI" w:hint="eastAsia"/>
                <w:szCs w:val="21"/>
              </w:rPr>
              <w:t xml:space="preserve">　複数年にわたり長期間使用可能で、汎用性が高いもの。</w:t>
            </w:r>
          </w:p>
          <w:p w14:paraId="06E3E10C" w14:textId="3CE87653" w:rsidR="004B5C2B" w:rsidRPr="00D968A9" w:rsidRDefault="00D968A9" w:rsidP="00581CE0">
            <w:pPr>
              <w:ind w:leftChars="79" w:left="306" w:hangingChars="70" w:hanging="140"/>
              <w:jc w:val="left"/>
              <w:rPr>
                <w:rFonts w:ascii="Meiryo UI" w:eastAsia="Meiryo UI" w:hAnsi="Meiryo UI"/>
                <w:szCs w:val="21"/>
              </w:rPr>
            </w:pPr>
            <w:r>
              <w:rPr>
                <w:rFonts w:ascii="Meiryo UI" w:eastAsia="Meiryo UI" w:hAnsi="Meiryo UI" w:hint="eastAsia"/>
                <w:szCs w:val="21"/>
              </w:rPr>
              <w:t>⑪</w:t>
            </w:r>
            <w:r w:rsidR="004B5C2B" w:rsidRPr="00D968A9">
              <w:rPr>
                <w:rFonts w:ascii="Meiryo UI" w:eastAsia="Meiryo UI" w:hAnsi="Meiryo UI" w:hint="eastAsia"/>
                <w:szCs w:val="21"/>
              </w:rPr>
              <w:t xml:space="preserve">　他者が保有する資料映像や静止画等を使用する場合は、「６．①著作権及び使用料について」の項目に従うこと。</w:t>
            </w:r>
          </w:p>
          <w:p w14:paraId="6F3D2BF9" w14:textId="344D6FC8" w:rsidR="004B5C2B" w:rsidRPr="00D968A9" w:rsidRDefault="00D968A9" w:rsidP="00581CE0">
            <w:pPr>
              <w:ind w:leftChars="79" w:left="306" w:hangingChars="70" w:hanging="140"/>
              <w:jc w:val="left"/>
              <w:rPr>
                <w:rFonts w:ascii="Meiryo UI" w:eastAsia="Meiryo UI" w:hAnsi="Meiryo UI"/>
                <w:szCs w:val="21"/>
              </w:rPr>
            </w:pPr>
            <w:r>
              <w:rPr>
                <w:rFonts w:ascii="Meiryo UI" w:eastAsia="Meiryo UI" w:hAnsi="Meiryo UI" w:hint="eastAsia"/>
                <w:szCs w:val="21"/>
              </w:rPr>
              <w:t>⑫</w:t>
            </w:r>
            <w:r w:rsidR="004B5C2B" w:rsidRPr="00D968A9">
              <w:rPr>
                <w:rFonts w:ascii="Meiryo UI" w:eastAsia="Meiryo UI" w:hAnsi="Meiryo UI" w:hint="eastAsia"/>
                <w:szCs w:val="21"/>
              </w:rPr>
              <w:t xml:space="preserve">　コンテンツに記載の法律的根拠については、受託者において法的専門家に確認する等の手法で担保すること。</w:t>
            </w:r>
          </w:p>
          <w:p w14:paraId="18CCEC84" w14:textId="2312BD31" w:rsidR="004B5C2B" w:rsidRPr="00D968A9" w:rsidRDefault="00D968A9" w:rsidP="00581CE0">
            <w:pPr>
              <w:ind w:leftChars="79" w:left="306" w:hangingChars="70" w:hanging="140"/>
              <w:jc w:val="left"/>
              <w:rPr>
                <w:rFonts w:ascii="Meiryo UI" w:eastAsia="Meiryo UI" w:hAnsi="Meiryo UI"/>
                <w:szCs w:val="21"/>
              </w:rPr>
            </w:pPr>
            <w:r>
              <w:rPr>
                <w:rFonts w:ascii="Meiryo UI" w:eastAsia="Meiryo UI" w:hAnsi="Meiryo UI" w:hint="eastAsia"/>
                <w:szCs w:val="21"/>
              </w:rPr>
              <w:t>⑬</w:t>
            </w:r>
            <w:r w:rsidR="004B5C2B" w:rsidRPr="00D968A9">
              <w:rPr>
                <w:rFonts w:ascii="Meiryo UI" w:eastAsia="Meiryo UI" w:hAnsi="Meiryo UI" w:hint="eastAsia"/>
                <w:szCs w:val="21"/>
              </w:rPr>
              <w:t xml:space="preserve">　台詞等において、商品の宣伝、反社会的な思想、差別的な表現、公序良俗に反する表現など府の啓　発動画としてふさわしくない内容は盛り込まないよう配慮すること。</w:t>
            </w:r>
          </w:p>
          <w:p w14:paraId="1734F7A9" w14:textId="0783B0BC" w:rsidR="004B5C2B" w:rsidRPr="00D968A9" w:rsidRDefault="00D968A9" w:rsidP="0081325D">
            <w:pPr>
              <w:ind w:left="166"/>
              <w:jc w:val="left"/>
              <w:rPr>
                <w:rFonts w:ascii="Meiryo UI" w:eastAsia="Meiryo UI" w:hAnsi="Meiryo UI"/>
                <w:szCs w:val="21"/>
              </w:rPr>
            </w:pPr>
            <w:r>
              <w:rPr>
                <w:rFonts w:ascii="Meiryo UI" w:eastAsia="Meiryo UI" w:hAnsi="Meiryo UI" w:hint="eastAsia"/>
                <w:szCs w:val="21"/>
              </w:rPr>
              <w:t>⑭</w:t>
            </w:r>
            <w:r w:rsidR="004B5C2B" w:rsidRPr="00D968A9">
              <w:rPr>
                <w:rFonts w:ascii="Meiryo UI" w:eastAsia="Meiryo UI" w:hAnsi="Meiryo UI" w:hint="eastAsia"/>
                <w:szCs w:val="21"/>
              </w:rPr>
              <w:t xml:space="preserve">　動画に「大阪府健康医療部保健医療室地域保健課」という表示を入れること。</w:t>
            </w:r>
          </w:p>
          <w:p w14:paraId="59FB880C" w14:textId="67231118" w:rsidR="00266D72" w:rsidRPr="00D968A9" w:rsidRDefault="00D968A9" w:rsidP="00EB3247">
            <w:pPr>
              <w:ind w:leftChars="79" w:left="306" w:hangingChars="70" w:hanging="140"/>
              <w:jc w:val="left"/>
              <w:rPr>
                <w:rFonts w:ascii="Meiryo UI" w:eastAsia="Meiryo UI" w:hAnsi="Meiryo UI"/>
                <w:szCs w:val="21"/>
              </w:rPr>
            </w:pPr>
            <w:r>
              <w:rPr>
                <w:rFonts w:ascii="Meiryo UI" w:eastAsia="Meiryo UI" w:hAnsi="Meiryo UI" w:hint="eastAsia"/>
                <w:szCs w:val="21"/>
              </w:rPr>
              <w:t>⑮</w:t>
            </w:r>
            <w:r w:rsidR="007F50CE" w:rsidRPr="00D968A9">
              <w:rPr>
                <w:rFonts w:ascii="Meiryo UI" w:eastAsia="Meiryo UI" w:hAnsi="Meiryo UI" w:hint="eastAsia"/>
                <w:szCs w:val="21"/>
              </w:rPr>
              <w:t xml:space="preserve">　撮影した映像・静止画は、将来的に啓発素材等として使うことができるよう、最終成果物に使用しなかったものも含めてアーカイブとして整理し、成果物とあわせて提出すること。</w:t>
            </w:r>
          </w:p>
          <w:p w14:paraId="23C45D48" w14:textId="6A34A4CE" w:rsidR="00CB0716" w:rsidRDefault="00CB0716" w:rsidP="00CB0716">
            <w:pPr>
              <w:jc w:val="left"/>
              <w:rPr>
                <w:rFonts w:ascii="Meiryo UI" w:eastAsia="Meiryo UI" w:hAnsi="Meiryo UI"/>
                <w:szCs w:val="21"/>
              </w:rPr>
            </w:pPr>
          </w:p>
          <w:p w14:paraId="00A35F56" w14:textId="6A1429B0" w:rsidR="00CC4716" w:rsidRDefault="00CC4716" w:rsidP="00CB0716">
            <w:pPr>
              <w:jc w:val="left"/>
              <w:rPr>
                <w:rFonts w:ascii="Meiryo UI" w:eastAsia="Meiryo UI" w:hAnsi="Meiryo UI"/>
                <w:szCs w:val="21"/>
              </w:rPr>
            </w:pPr>
          </w:p>
          <w:p w14:paraId="22902C1E" w14:textId="65D6FBD7" w:rsidR="00CE6DE7" w:rsidRDefault="00CE6DE7" w:rsidP="00CB0716">
            <w:pPr>
              <w:jc w:val="left"/>
              <w:rPr>
                <w:rFonts w:ascii="Meiryo UI" w:eastAsia="Meiryo UI" w:hAnsi="Meiryo UI"/>
                <w:szCs w:val="21"/>
              </w:rPr>
            </w:pPr>
          </w:p>
          <w:p w14:paraId="0388557B" w14:textId="30EBBD05" w:rsidR="00CE6DE7" w:rsidRDefault="00CE6DE7" w:rsidP="00CB0716">
            <w:pPr>
              <w:jc w:val="left"/>
              <w:rPr>
                <w:rFonts w:ascii="Meiryo UI" w:eastAsia="Meiryo UI" w:hAnsi="Meiryo UI"/>
                <w:szCs w:val="21"/>
              </w:rPr>
            </w:pPr>
          </w:p>
          <w:p w14:paraId="5EBF3E3C" w14:textId="17582378" w:rsidR="00CE6DE7" w:rsidRDefault="00CE6DE7" w:rsidP="00CB0716">
            <w:pPr>
              <w:jc w:val="left"/>
              <w:rPr>
                <w:rFonts w:ascii="Meiryo UI" w:eastAsia="Meiryo UI" w:hAnsi="Meiryo UI"/>
                <w:szCs w:val="21"/>
              </w:rPr>
            </w:pPr>
            <w:r>
              <w:rPr>
                <w:rFonts w:ascii="Meiryo UI" w:eastAsia="Meiryo UI" w:hAnsi="Meiryo UI"/>
                <w:noProof/>
                <w:szCs w:val="21"/>
              </w:rPr>
              <w:lastRenderedPageBreak/>
              <mc:AlternateContent>
                <mc:Choice Requires="wps">
                  <w:drawing>
                    <wp:anchor distT="0" distB="0" distL="114300" distR="114300" simplePos="0" relativeHeight="251666432" behindDoc="0" locked="0" layoutInCell="1" allowOverlap="1" wp14:anchorId="42995D16" wp14:editId="0584388B">
                      <wp:simplePos x="0" y="0"/>
                      <wp:positionH relativeFrom="column">
                        <wp:posOffset>-19685</wp:posOffset>
                      </wp:positionH>
                      <wp:positionV relativeFrom="paragraph">
                        <wp:posOffset>81280</wp:posOffset>
                      </wp:positionV>
                      <wp:extent cx="5572125" cy="7334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72125" cy="7334250"/>
                              </a:xfrm>
                              <a:prstGeom prst="roundRect">
                                <a:avLst>
                                  <a:gd name="adj" fmla="val 5366"/>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EF18CB" w14:textId="45FEE22E" w:rsidR="000F1B14" w:rsidRPr="000F1B14" w:rsidRDefault="008169B4" w:rsidP="008169B4">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212F71FF" w14:textId="19FE4083" w:rsidR="008169B4" w:rsidRPr="006F11EA" w:rsidRDefault="00CC4716" w:rsidP="008169B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○制作</w:t>
                                  </w:r>
                                  <w:r w:rsidR="008169B4" w:rsidRPr="006F11EA">
                                    <w:rPr>
                                      <w:rFonts w:ascii="HG丸ｺﾞｼｯｸM-PRO" w:eastAsia="HG丸ｺﾞｼｯｸM-PRO" w:hAnsi="HG丸ｺﾞｼｯｸM-PRO" w:hint="eastAsia"/>
                                      <w:sz w:val="18"/>
                                      <w:szCs w:val="18"/>
                                    </w:rPr>
                                    <w:t>する</w:t>
                                  </w:r>
                                  <w:r w:rsidR="008169B4" w:rsidRPr="006F11EA">
                                    <w:rPr>
                                      <w:rFonts w:ascii="HG丸ｺﾞｼｯｸM-PRO" w:eastAsia="HG丸ｺﾞｼｯｸM-PRO" w:hAnsi="HG丸ｺﾞｼｯｸM-PRO"/>
                                      <w:sz w:val="18"/>
                                      <w:szCs w:val="18"/>
                                    </w:rPr>
                                    <w:t>動画のテーマを複数提案すること。</w:t>
                                  </w:r>
                                </w:p>
                                <w:p w14:paraId="3A341123" w14:textId="19CC1191" w:rsidR="00B844D0" w:rsidRPr="006F11EA" w:rsidRDefault="00B844D0" w:rsidP="008169B4">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○動画の</w:t>
                                  </w:r>
                                  <w:r w:rsidRPr="006F11EA">
                                    <w:rPr>
                                      <w:rFonts w:ascii="HG丸ｺﾞｼｯｸM-PRO" w:eastAsia="HG丸ｺﾞｼｯｸM-PRO" w:hAnsi="HG丸ｺﾞｼｯｸM-PRO"/>
                                      <w:sz w:val="18"/>
                                      <w:szCs w:val="18"/>
                                    </w:rPr>
                                    <w:t>ターゲット</w:t>
                                  </w:r>
                                  <w:r w:rsidRPr="006F11EA">
                                    <w:rPr>
                                      <w:rFonts w:ascii="HG丸ｺﾞｼｯｸM-PRO" w:eastAsia="HG丸ｺﾞｼｯｸM-PRO" w:hAnsi="HG丸ｺﾞｼｯｸM-PRO" w:hint="eastAsia"/>
                                      <w:sz w:val="18"/>
                                      <w:szCs w:val="18"/>
                                    </w:rPr>
                                    <w:t>及び</w:t>
                                  </w:r>
                                  <w:r w:rsidRPr="006F11EA">
                                    <w:rPr>
                                      <w:rFonts w:ascii="HG丸ｺﾞｼｯｸM-PRO" w:eastAsia="HG丸ｺﾞｼｯｸM-PRO" w:hAnsi="HG丸ｺﾞｼｯｸM-PRO"/>
                                      <w:sz w:val="18"/>
                                      <w:szCs w:val="18"/>
                                    </w:rPr>
                                    <w:t>テーマに合わせ、</w:t>
                                  </w:r>
                                  <w:r w:rsidRPr="006F11EA">
                                    <w:rPr>
                                      <w:rFonts w:ascii="HG丸ｺﾞｼｯｸM-PRO" w:eastAsia="HG丸ｺﾞｼｯｸM-PRO" w:hAnsi="HG丸ｺﾞｼｯｸM-PRO" w:hint="eastAsia"/>
                                      <w:sz w:val="18"/>
                                      <w:szCs w:val="18"/>
                                    </w:rPr>
                                    <w:t>動画に掲載する</w:t>
                                  </w:r>
                                  <w:r w:rsidRPr="006F11EA">
                                    <w:rPr>
                                      <w:rFonts w:ascii="HG丸ｺﾞｼｯｸM-PRO" w:eastAsia="HG丸ｺﾞｼｯｸM-PRO" w:hAnsi="HG丸ｺﾞｼｯｸM-PRO"/>
                                      <w:sz w:val="18"/>
                                      <w:szCs w:val="18"/>
                                    </w:rPr>
                                    <w:t>情報を</w:t>
                                  </w:r>
                                  <w:r w:rsidRPr="006F11EA">
                                    <w:rPr>
                                      <w:rFonts w:ascii="HG丸ｺﾞｼｯｸM-PRO" w:eastAsia="HG丸ｺﾞｼｯｸM-PRO" w:hAnsi="HG丸ｺﾞｼｯｸM-PRO" w:hint="eastAsia"/>
                                      <w:sz w:val="18"/>
                                      <w:szCs w:val="18"/>
                                    </w:rPr>
                                    <w:t>府が</w:t>
                                  </w:r>
                                  <w:r w:rsidRPr="006F11EA">
                                    <w:rPr>
                                      <w:rFonts w:ascii="HG丸ｺﾞｼｯｸM-PRO" w:eastAsia="HG丸ｺﾞｼｯｸM-PRO" w:hAnsi="HG丸ｺﾞｼｯｸM-PRO"/>
                                      <w:sz w:val="18"/>
                                      <w:szCs w:val="18"/>
                                    </w:rPr>
                                    <w:t>指定するもの以外に1以上提案すること。</w:t>
                                  </w:r>
                                </w:p>
                                <w:p w14:paraId="44CAB42D" w14:textId="6BABBBED" w:rsidR="006F11EA" w:rsidRDefault="006F11EA" w:rsidP="008169B4">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○動画の内容（全体構成デザイン、シナリオ、絵コンテ、登場人物のデザイン、ＢＧＭ、ナレーション、映像素材の入手等）を提案すること。</w:t>
                                  </w:r>
                                </w:p>
                                <w:p w14:paraId="00B29A91" w14:textId="2EF15087" w:rsidR="00756D5E" w:rsidRDefault="006F11EA" w:rsidP="00266D72">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動画制作の計画（体制、スケジュール、費用等）を提案すること。</w:t>
                                  </w:r>
                                </w:p>
                                <w:p w14:paraId="5224B77C" w14:textId="77777777" w:rsidR="007041B6" w:rsidRDefault="007041B6" w:rsidP="007041B6">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提案</w:t>
                                  </w:r>
                                  <w:r>
                                    <w:rPr>
                                      <w:rFonts w:ascii="HG丸ｺﾞｼｯｸM-PRO" w:eastAsia="HG丸ｺﾞｼｯｸM-PRO" w:hAnsi="HG丸ｺﾞｼｯｸM-PRO" w:hint="eastAsia"/>
                                      <w:sz w:val="18"/>
                                      <w:szCs w:val="18"/>
                                    </w:rPr>
                                    <w:t>にあたっての留意事項</w:t>
                                  </w:r>
                                </w:p>
                                <w:p w14:paraId="659FE696" w14:textId="77777777" w:rsidR="007041B6" w:rsidRDefault="007041B6" w:rsidP="007041B6">
                                  <w:pPr>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w:t>
                                  </w:r>
                                  <w:r w:rsidRPr="006F11EA">
                                    <w:rPr>
                                      <w:rFonts w:ascii="HG丸ｺﾞｼｯｸM-PRO" w:eastAsia="HG丸ｺﾞｼｯｸM-PRO" w:hAnsi="HG丸ｺﾞｼｯｸM-PRO" w:hint="eastAsia"/>
                                      <w:sz w:val="18"/>
                                      <w:szCs w:val="18"/>
                                    </w:rPr>
                                    <w:t>動画は、興味・関心を持ちやすい訴求力の高いもので、こころの相談窓口の情報を簡潔にまとめていること。（分かりやすいもので、見てもらえることが必要。）</w:t>
                                  </w:r>
                                </w:p>
                                <w:p w14:paraId="425E00D4"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動画は、自分のこころの健康に関心を持ち、自分がどのようなこころの健康状態なのか気付いてもらえるよう、興味関心を持ち、分かりやすい内容であること。</w:t>
                                  </w:r>
                                </w:p>
                                <w:p w14:paraId="2B5293EB" w14:textId="77777777" w:rsidR="007041B6"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動画は、</w:t>
                                  </w:r>
                                  <w:r w:rsidRPr="00820FD6">
                                    <w:rPr>
                                      <w:rFonts w:ascii="HG丸ｺﾞｼｯｸM-PRO" w:eastAsia="HG丸ｺﾞｼｯｸM-PRO" w:hAnsi="HG丸ｺﾞｼｯｸM-PRO" w:hint="eastAsia"/>
                                      <w:sz w:val="18"/>
                                      <w:szCs w:val="18"/>
                                    </w:rPr>
                                    <w:t>悩みは誰にでもあること</w:t>
                                  </w:r>
                                  <w:r>
                                    <w:rPr>
                                      <w:rFonts w:ascii="HG丸ｺﾞｼｯｸM-PRO" w:eastAsia="HG丸ｺﾞｼｯｸM-PRO" w:hAnsi="HG丸ｺﾞｼｯｸM-PRO" w:hint="eastAsia"/>
                                      <w:sz w:val="18"/>
                                      <w:szCs w:val="18"/>
                                    </w:rPr>
                                    <w:t>を</w:t>
                                  </w:r>
                                  <w:r w:rsidRPr="006F11EA">
                                    <w:rPr>
                                      <w:rFonts w:ascii="HG丸ｺﾞｼｯｸM-PRO" w:eastAsia="HG丸ｺﾞｼｯｸM-PRO" w:hAnsi="HG丸ｺﾞｼｯｸM-PRO" w:hint="eastAsia"/>
                                      <w:sz w:val="18"/>
                                      <w:szCs w:val="18"/>
                                    </w:rPr>
                                    <w:t>伝え、興味関心を持ち、分かりやすい内容であること。</w:t>
                                  </w:r>
                                </w:p>
                                <w:p w14:paraId="1A015C1D" w14:textId="77777777" w:rsidR="007041B6" w:rsidRPr="00820FD6"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・動画は、</w:t>
                                  </w:r>
                                  <w:r w:rsidRPr="00820FD6">
                                    <w:rPr>
                                      <w:rFonts w:ascii="HG丸ｺﾞｼｯｸM-PRO" w:eastAsia="HG丸ｺﾞｼｯｸM-PRO" w:hAnsi="HG丸ｺﾞｼｯｸM-PRO" w:hint="eastAsia"/>
                                      <w:sz w:val="18"/>
                                      <w:szCs w:val="18"/>
                                    </w:rPr>
                                    <w:t>安心して相談できる場所がある</w:t>
                                  </w:r>
                                  <w:r>
                                    <w:rPr>
                                      <w:rFonts w:ascii="HG丸ｺﾞｼｯｸM-PRO" w:eastAsia="HG丸ｺﾞｼｯｸM-PRO" w:hAnsi="HG丸ｺﾞｼｯｸM-PRO" w:hint="eastAsia"/>
                                      <w:sz w:val="18"/>
                                      <w:szCs w:val="18"/>
                                    </w:rPr>
                                    <w:t>こと、</w:t>
                                  </w:r>
                                  <w:r w:rsidRPr="00820FD6">
                                    <w:rPr>
                                      <w:rFonts w:ascii="HG丸ｺﾞｼｯｸM-PRO" w:eastAsia="HG丸ｺﾞｼｯｸM-PRO" w:hAnsi="HG丸ｺﾞｼｯｸM-PRO" w:hint="eastAsia"/>
                                      <w:sz w:val="18"/>
                                      <w:szCs w:val="18"/>
                                    </w:rPr>
                                    <w:t>どんなことでも相談してよいこと</w:t>
                                  </w:r>
                                  <w:r>
                                    <w:rPr>
                                      <w:rFonts w:ascii="HG丸ｺﾞｼｯｸM-PRO" w:eastAsia="HG丸ｺﾞｼｯｸM-PRO" w:hAnsi="HG丸ｺﾞｼｯｸM-PRO" w:hint="eastAsia"/>
                                      <w:sz w:val="18"/>
                                      <w:szCs w:val="18"/>
                                    </w:rPr>
                                    <w:t>が伝わる内容であること。</w:t>
                                  </w:r>
                                </w:p>
                                <w:p w14:paraId="413791C9"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動画を通して、</w:t>
                                  </w:r>
                                  <w:r>
                                    <w:rPr>
                                      <w:rFonts w:ascii="HG丸ｺﾞｼｯｸM-PRO" w:eastAsia="HG丸ｺﾞｼｯｸM-PRO" w:hAnsi="HG丸ｺﾞｼｯｸM-PRO" w:hint="eastAsia"/>
                                      <w:sz w:val="18"/>
                                      <w:szCs w:val="18"/>
                                    </w:rPr>
                                    <w:t>相談すれば心が軽くなるかもと思わせる内容である</w:t>
                                  </w:r>
                                  <w:r w:rsidRPr="006F11EA">
                                    <w:rPr>
                                      <w:rFonts w:ascii="HG丸ｺﾞｼｯｸM-PRO" w:eastAsia="HG丸ｺﾞｼｯｸM-PRO" w:hAnsi="HG丸ｺﾞｼｯｸM-PRO" w:hint="eastAsia"/>
                                      <w:sz w:val="18"/>
                                      <w:szCs w:val="18"/>
                                    </w:rPr>
                                    <w:t>こと。</w:t>
                                  </w:r>
                                </w:p>
                                <w:p w14:paraId="0BE0B047"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ストーリー・内容を重視し、テーマが直接伝わるものであること。</w:t>
                                  </w:r>
                                </w:p>
                                <w:p w14:paraId="45D7489E"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音声・ＢＧＭがなくても映像だけで内容が伝わるもの</w:t>
                                  </w:r>
                                  <w:r>
                                    <w:rPr>
                                      <w:rFonts w:ascii="HG丸ｺﾞｼｯｸM-PRO" w:eastAsia="HG丸ｺﾞｼｯｸM-PRO" w:hAnsi="HG丸ｺﾞｼｯｸM-PRO" w:hint="eastAsia"/>
                                      <w:sz w:val="18"/>
                                      <w:szCs w:val="18"/>
                                    </w:rPr>
                                    <w:t>であること</w:t>
                                  </w:r>
                                  <w:r>
                                    <w:rPr>
                                      <w:rFonts w:ascii="HG丸ｺﾞｼｯｸM-PRO" w:eastAsia="HG丸ｺﾞｼｯｸM-PRO" w:hAnsi="HG丸ｺﾞｼｯｸM-PRO"/>
                                      <w:sz w:val="18"/>
                                      <w:szCs w:val="18"/>
                                    </w:rPr>
                                    <w:t>。</w:t>
                                  </w:r>
                                </w:p>
                                <w:p w14:paraId="6F09B168"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・コンセプトに合わせて</w:t>
                                  </w:r>
                                  <w:r>
                                    <w:rPr>
                                      <w:rFonts w:ascii="HG丸ｺﾞｼｯｸM-PRO" w:eastAsia="HG丸ｺﾞｼｯｸM-PRO" w:hAnsi="HG丸ｺﾞｼｯｸM-PRO"/>
                                      <w:sz w:val="18"/>
                                      <w:szCs w:val="18"/>
                                    </w:rPr>
                                    <w:t>設定した</w:t>
                                  </w:r>
                                  <w:r w:rsidRPr="006F11EA">
                                    <w:rPr>
                                      <w:rFonts w:ascii="HG丸ｺﾞｼｯｸM-PRO" w:eastAsia="HG丸ｺﾞｼｯｸM-PRO" w:hAnsi="HG丸ｺﾞｼｯｸM-PRO" w:hint="eastAsia"/>
                                      <w:sz w:val="18"/>
                                      <w:szCs w:val="18"/>
                                    </w:rPr>
                                    <w:t>情報が伝わるようにすること。</w:t>
                                  </w:r>
                                </w:p>
                                <w:p w14:paraId="61E7E514" w14:textId="77777777" w:rsidR="007041B6"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5D7B2D">
                                    <w:rPr>
                                      <w:rFonts w:ascii="HG丸ｺﾞｼｯｸM-PRO" w:eastAsia="HG丸ｺﾞｼｯｸM-PRO" w:hAnsi="HG丸ｺﾞｼｯｸM-PRO" w:hint="eastAsia"/>
                                      <w:sz w:val="18"/>
                                      <w:szCs w:val="18"/>
                                    </w:rPr>
                                    <w:t>動画を</w:t>
                                  </w:r>
                                  <w:r w:rsidRPr="005D7B2D">
                                    <w:rPr>
                                      <w:rFonts w:ascii="HG丸ｺﾞｼｯｸM-PRO" w:eastAsia="HG丸ｺﾞｼｯｸM-PRO" w:hAnsi="HG丸ｺﾞｼｯｸM-PRO"/>
                                      <w:sz w:val="18"/>
                                      <w:szCs w:val="18"/>
                                    </w:rPr>
                                    <w:t>YouTube広告で活用することも想定しているため、</w:t>
                                  </w:r>
                                  <w:r w:rsidRPr="00EB3247">
                                    <w:rPr>
                                      <w:rFonts w:ascii="HG丸ｺﾞｼｯｸM-PRO" w:eastAsia="HG丸ｺﾞｼｯｸM-PRO" w:hAnsi="HG丸ｺﾞｼｯｸM-PRO"/>
                                      <w:b/>
                                      <w:sz w:val="18"/>
                                      <w:szCs w:val="18"/>
                                    </w:rPr>
                                    <w:t>最初の5秒</w:t>
                                  </w:r>
                                  <w:r w:rsidRPr="005D7B2D">
                                    <w:rPr>
                                      <w:rFonts w:ascii="HG丸ｺﾞｼｯｸM-PRO" w:eastAsia="HG丸ｺﾞｼｯｸM-PRO" w:hAnsi="HG丸ｺﾞｼｯｸM-PRO"/>
                                      <w:sz w:val="18"/>
                                      <w:szCs w:val="18"/>
                                    </w:rPr>
                                    <w:t>でスキップされないように対象層が興味をひき、最後まで見てもらえるよう、内容、構成を工夫すること。また、スキップされても十分内容が伝わるようなものであるよう、内容、構成を工夫すること。</w:t>
                                  </w:r>
                                </w:p>
                                <w:p w14:paraId="184C2BAD" w14:textId="71E0A1EB" w:rsidR="007041B6" w:rsidRPr="00D968A9" w:rsidRDefault="007041B6" w:rsidP="007041B6">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事前に専門家等の意見を聴取すること。</w:t>
                                  </w:r>
                                </w:p>
                                <w:p w14:paraId="7FF97874" w14:textId="74F9AA14" w:rsidR="00040CB0" w:rsidRPr="00D968A9" w:rsidRDefault="00040CB0" w:rsidP="00FE1ECC">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FE1ECC" w:rsidRPr="00D968A9">
                                    <w:rPr>
                                      <w:rFonts w:ascii="HG丸ｺﾞｼｯｸM-PRO" w:eastAsia="HG丸ｺﾞｼｯｸM-PRO" w:hAnsi="HG丸ｺﾞｼｯｸM-PRO" w:hint="eastAsia"/>
                                      <w:sz w:val="18"/>
                                      <w:szCs w:val="18"/>
                                    </w:rPr>
                                    <w:t>「自殺対策を推進するためにメディア関係者に知ってもらいたい基礎知識（</w:t>
                                  </w:r>
                                  <w:r w:rsidR="00FE1ECC" w:rsidRPr="00D968A9">
                                    <w:rPr>
                                      <w:rFonts w:ascii="HG丸ｺﾞｼｯｸM-PRO" w:eastAsia="HG丸ｺﾞｼｯｸM-PRO" w:hAnsi="HG丸ｺﾞｼｯｸM-PRO"/>
                                      <w:sz w:val="18"/>
                                      <w:szCs w:val="18"/>
                                    </w:rPr>
                                    <w:t>2017年版）</w:t>
                                  </w:r>
                                  <w:r w:rsidR="00FE1ECC" w:rsidRPr="00D968A9">
                                    <w:rPr>
                                      <w:rFonts w:ascii="HG丸ｺﾞｼｯｸM-PRO" w:eastAsia="HG丸ｺﾞｼｯｸM-PRO" w:hAnsi="HG丸ｺﾞｼｯｸM-PRO" w:hint="eastAsia"/>
                                      <w:sz w:val="18"/>
                                      <w:szCs w:val="18"/>
                                    </w:rPr>
                                    <w:t>」</w:t>
                                  </w:r>
                                  <w:r w:rsidR="00FE1ECC" w:rsidRPr="00D968A9">
                                    <w:rPr>
                                      <w:rFonts w:ascii="HG丸ｺﾞｼｯｸM-PRO" w:eastAsia="HG丸ｺﾞｼｯｸM-PRO" w:hAnsi="HG丸ｺﾞｼｯｸM-PRO"/>
                                      <w:sz w:val="18"/>
                                      <w:szCs w:val="18"/>
                                    </w:rPr>
                                    <w:t>の内容を</w:t>
                                  </w:r>
                                  <w:r w:rsidR="00FB4FF0" w:rsidRPr="00D968A9">
                                    <w:rPr>
                                      <w:rFonts w:ascii="HG丸ｺﾞｼｯｸM-PRO" w:eastAsia="HG丸ｺﾞｼｯｸM-PRO" w:hAnsi="HG丸ｺﾞｼｯｸM-PRO" w:hint="eastAsia"/>
                                      <w:sz w:val="18"/>
                                      <w:szCs w:val="18"/>
                                    </w:rPr>
                                    <w:t>参考に</w:t>
                                  </w:r>
                                  <w:r w:rsidR="00FE1ECC" w:rsidRPr="00D968A9">
                                    <w:rPr>
                                      <w:rFonts w:ascii="HG丸ｺﾞｼｯｸM-PRO" w:eastAsia="HG丸ｺﾞｼｯｸM-PRO" w:hAnsi="HG丸ｺﾞｼｯｸM-PRO"/>
                                      <w:sz w:val="18"/>
                                      <w:szCs w:val="18"/>
                                    </w:rPr>
                                    <w:t>すること</w:t>
                                  </w:r>
                                  <w:r w:rsidRPr="00D968A9">
                                    <w:rPr>
                                      <w:rFonts w:ascii="HG丸ｺﾞｼｯｸM-PRO" w:eastAsia="HG丸ｺﾞｼｯｸM-PRO" w:hAnsi="HG丸ｺﾞｼｯｸM-PRO"/>
                                      <w:sz w:val="18"/>
                                      <w:szCs w:val="18"/>
                                    </w:rPr>
                                    <w:t>。</w:t>
                                  </w:r>
                                </w:p>
                                <w:p w14:paraId="3CF72F0C" w14:textId="413774A7" w:rsidR="00FE1ECC" w:rsidRPr="00D968A9" w:rsidRDefault="00FE1ECC" w:rsidP="00FE1ECC">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 xml:space="preserve">　（参考URL）</w:t>
                                  </w:r>
                                  <w:r w:rsidRPr="00D968A9">
                                    <w:rPr>
                                      <w:rFonts w:ascii="HG丸ｺﾞｼｯｸM-PRO" w:eastAsia="HG丸ｺﾞｼｯｸM-PRO" w:hAnsi="HG丸ｺﾞｼｯｸM-PRO"/>
                                      <w:sz w:val="18"/>
                                      <w:szCs w:val="18"/>
                                    </w:rPr>
                                    <w:t>https://www.mhlw.go.jp/stf/seisakunitsuite/bunya/hukushi_kaigo/seikatsuhogo/jisatsu/who_tebiki.html</w:t>
                                  </w:r>
                                </w:p>
                                <w:p w14:paraId="3D34458B" w14:textId="77777777" w:rsidR="007041B6" w:rsidRPr="00D968A9" w:rsidRDefault="007041B6" w:rsidP="007041B6">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・ターゲットの</w:t>
                                  </w:r>
                                  <w:r w:rsidRPr="00D968A9">
                                    <w:rPr>
                                      <w:rFonts w:ascii="HG丸ｺﾞｼｯｸM-PRO" w:eastAsia="HG丸ｺﾞｼｯｸM-PRO" w:hAnsi="HG丸ｺﾞｼｯｸM-PRO"/>
                                      <w:sz w:val="18"/>
                                      <w:szCs w:val="18"/>
                                    </w:rPr>
                                    <w:t>マーケティング</w:t>
                                  </w:r>
                                  <w:r w:rsidRPr="00D968A9">
                                    <w:rPr>
                                      <w:rFonts w:ascii="HG丸ｺﾞｼｯｸM-PRO" w:eastAsia="HG丸ｺﾞｼｯｸM-PRO" w:hAnsi="HG丸ｺﾞｼｯｸM-PRO" w:hint="eastAsia"/>
                                      <w:sz w:val="18"/>
                                      <w:szCs w:val="18"/>
                                    </w:rPr>
                                    <w:t>調査などを</w:t>
                                  </w:r>
                                  <w:r w:rsidRPr="00D968A9">
                                    <w:rPr>
                                      <w:rFonts w:ascii="HG丸ｺﾞｼｯｸM-PRO" w:eastAsia="HG丸ｺﾞｼｯｸM-PRO" w:hAnsi="HG丸ｺﾞｼｯｸM-PRO"/>
                                      <w:sz w:val="18"/>
                                      <w:szCs w:val="18"/>
                                    </w:rPr>
                                    <w:t>参考とすること。</w:t>
                                  </w:r>
                                </w:p>
                                <w:p w14:paraId="7AAB167E" w14:textId="2C8075C3" w:rsidR="007041B6" w:rsidRPr="007041B6" w:rsidRDefault="00CE6DE7" w:rsidP="00CE6DE7">
                                  <w:pPr>
                                    <w:ind w:leftChars="100" w:left="390" w:hangingChars="100" w:hanging="180"/>
                                    <w:jc w:val="left"/>
                                    <w:rPr>
                                      <w:rFonts w:ascii="HG丸ｺﾞｼｯｸM-PRO" w:eastAsia="HG丸ｺﾞｼｯｸM-PRO" w:hAnsi="HG丸ｺﾞｼｯｸM-PRO" w:hint="eastAsia"/>
                                      <w:sz w:val="18"/>
                                      <w:szCs w:val="18"/>
                                    </w:rPr>
                                  </w:pPr>
                                  <w:r w:rsidRPr="00CE6DE7">
                                    <w:rPr>
                                      <w:rFonts w:ascii="HG丸ｺﾞｼｯｸM-PRO" w:eastAsia="HG丸ｺﾞｼｯｸM-PRO" w:hAnsi="HG丸ｺﾞｼｯｸM-PRO" w:hint="eastAsia"/>
                                      <w:sz w:val="18"/>
                                      <w:szCs w:val="18"/>
                                    </w:rPr>
                                    <w:t>・契約期間内に計画的・効率的に進行しつつ、ターゲットに動画を最後まで見ても</w:t>
                                  </w:r>
                                  <w:r w:rsidR="00A70DDF">
                                    <w:rPr>
                                      <w:rFonts w:ascii="HG丸ｺﾞｼｯｸM-PRO" w:eastAsia="HG丸ｺﾞｼｯｸM-PRO" w:hAnsi="HG丸ｺﾞｼｯｸM-PRO" w:hint="eastAsia"/>
                                      <w:sz w:val="18"/>
                                      <w:szCs w:val="18"/>
                                    </w:rPr>
                                    <w:t>らうという点が達成できるような計画・体制・費用配分となっていること</w:t>
                                  </w:r>
                                  <w:r w:rsidR="00A70DDF">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95D16" id="角丸四角形 2" o:spid="_x0000_s1027" style="position:absolute;margin-left:-1.55pt;margin-top:6.4pt;width:438.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" fillcolor="white [3201]" strokecolor="black [3213]">
                      <v:stroke joinstyle="miter"/>
                      <v:textbox>
                        <w:txbxContent>
                          <w:p w14:paraId="4FEF18CB" w14:textId="45FEE22E" w:rsidR="000F1B14" w:rsidRPr="000F1B14" w:rsidRDefault="008169B4" w:rsidP="008169B4">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212F71FF" w14:textId="19FE4083" w:rsidR="008169B4" w:rsidRPr="006F11EA" w:rsidRDefault="00CC4716" w:rsidP="008169B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○制作</w:t>
                            </w:r>
                            <w:r w:rsidR="008169B4" w:rsidRPr="006F11EA">
                              <w:rPr>
                                <w:rFonts w:ascii="HG丸ｺﾞｼｯｸM-PRO" w:eastAsia="HG丸ｺﾞｼｯｸM-PRO" w:hAnsi="HG丸ｺﾞｼｯｸM-PRO" w:hint="eastAsia"/>
                                <w:sz w:val="18"/>
                                <w:szCs w:val="18"/>
                              </w:rPr>
                              <w:t>する</w:t>
                            </w:r>
                            <w:r w:rsidR="008169B4" w:rsidRPr="006F11EA">
                              <w:rPr>
                                <w:rFonts w:ascii="HG丸ｺﾞｼｯｸM-PRO" w:eastAsia="HG丸ｺﾞｼｯｸM-PRO" w:hAnsi="HG丸ｺﾞｼｯｸM-PRO"/>
                                <w:sz w:val="18"/>
                                <w:szCs w:val="18"/>
                              </w:rPr>
                              <w:t>動画のテーマを複数提案すること。</w:t>
                            </w:r>
                          </w:p>
                          <w:p w14:paraId="3A341123" w14:textId="19CC1191" w:rsidR="00B844D0" w:rsidRPr="006F11EA" w:rsidRDefault="00B844D0" w:rsidP="008169B4">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○動画の</w:t>
                            </w:r>
                            <w:r w:rsidRPr="006F11EA">
                              <w:rPr>
                                <w:rFonts w:ascii="HG丸ｺﾞｼｯｸM-PRO" w:eastAsia="HG丸ｺﾞｼｯｸM-PRO" w:hAnsi="HG丸ｺﾞｼｯｸM-PRO"/>
                                <w:sz w:val="18"/>
                                <w:szCs w:val="18"/>
                              </w:rPr>
                              <w:t>ターゲット</w:t>
                            </w:r>
                            <w:r w:rsidRPr="006F11EA">
                              <w:rPr>
                                <w:rFonts w:ascii="HG丸ｺﾞｼｯｸM-PRO" w:eastAsia="HG丸ｺﾞｼｯｸM-PRO" w:hAnsi="HG丸ｺﾞｼｯｸM-PRO" w:hint="eastAsia"/>
                                <w:sz w:val="18"/>
                                <w:szCs w:val="18"/>
                              </w:rPr>
                              <w:t>及び</w:t>
                            </w:r>
                            <w:r w:rsidRPr="006F11EA">
                              <w:rPr>
                                <w:rFonts w:ascii="HG丸ｺﾞｼｯｸM-PRO" w:eastAsia="HG丸ｺﾞｼｯｸM-PRO" w:hAnsi="HG丸ｺﾞｼｯｸM-PRO"/>
                                <w:sz w:val="18"/>
                                <w:szCs w:val="18"/>
                              </w:rPr>
                              <w:t>テーマに合わせ、</w:t>
                            </w:r>
                            <w:r w:rsidRPr="006F11EA">
                              <w:rPr>
                                <w:rFonts w:ascii="HG丸ｺﾞｼｯｸM-PRO" w:eastAsia="HG丸ｺﾞｼｯｸM-PRO" w:hAnsi="HG丸ｺﾞｼｯｸM-PRO" w:hint="eastAsia"/>
                                <w:sz w:val="18"/>
                                <w:szCs w:val="18"/>
                              </w:rPr>
                              <w:t>動画に掲載する</w:t>
                            </w:r>
                            <w:r w:rsidRPr="006F11EA">
                              <w:rPr>
                                <w:rFonts w:ascii="HG丸ｺﾞｼｯｸM-PRO" w:eastAsia="HG丸ｺﾞｼｯｸM-PRO" w:hAnsi="HG丸ｺﾞｼｯｸM-PRO"/>
                                <w:sz w:val="18"/>
                                <w:szCs w:val="18"/>
                              </w:rPr>
                              <w:t>情報を</w:t>
                            </w:r>
                            <w:r w:rsidRPr="006F11EA">
                              <w:rPr>
                                <w:rFonts w:ascii="HG丸ｺﾞｼｯｸM-PRO" w:eastAsia="HG丸ｺﾞｼｯｸM-PRO" w:hAnsi="HG丸ｺﾞｼｯｸM-PRO" w:hint="eastAsia"/>
                                <w:sz w:val="18"/>
                                <w:szCs w:val="18"/>
                              </w:rPr>
                              <w:t>府が</w:t>
                            </w:r>
                            <w:r w:rsidRPr="006F11EA">
                              <w:rPr>
                                <w:rFonts w:ascii="HG丸ｺﾞｼｯｸM-PRO" w:eastAsia="HG丸ｺﾞｼｯｸM-PRO" w:hAnsi="HG丸ｺﾞｼｯｸM-PRO"/>
                                <w:sz w:val="18"/>
                                <w:szCs w:val="18"/>
                              </w:rPr>
                              <w:t>指定するもの以外に1以上提案すること。</w:t>
                            </w:r>
                          </w:p>
                          <w:p w14:paraId="44CAB42D" w14:textId="6BABBBED" w:rsidR="006F11EA" w:rsidRDefault="006F11EA" w:rsidP="008169B4">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○動画の内容（全体構成デザイン、シナリオ、絵コンテ、登場人物のデザイン、ＢＧＭ、ナレーション、映像素材の入手等）を提案すること。</w:t>
                            </w:r>
                          </w:p>
                          <w:p w14:paraId="00B29A91" w14:textId="2EF15087" w:rsidR="00756D5E" w:rsidRDefault="006F11EA" w:rsidP="00266D72">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動画制作の計画（体制、スケジュール、費用等）を提案すること。</w:t>
                            </w:r>
                          </w:p>
                          <w:p w14:paraId="5224B77C" w14:textId="77777777" w:rsidR="007041B6" w:rsidRDefault="007041B6" w:rsidP="007041B6">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提案</w:t>
                            </w:r>
                            <w:r>
                              <w:rPr>
                                <w:rFonts w:ascii="HG丸ｺﾞｼｯｸM-PRO" w:eastAsia="HG丸ｺﾞｼｯｸM-PRO" w:hAnsi="HG丸ｺﾞｼｯｸM-PRO" w:hint="eastAsia"/>
                                <w:sz w:val="18"/>
                                <w:szCs w:val="18"/>
                              </w:rPr>
                              <w:t>にあたっての留意事項</w:t>
                            </w:r>
                          </w:p>
                          <w:p w14:paraId="659FE696" w14:textId="77777777" w:rsidR="007041B6" w:rsidRDefault="007041B6" w:rsidP="007041B6">
                            <w:pPr>
                              <w:ind w:left="360" w:hangingChars="200" w:hanging="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w:t>
                            </w:r>
                            <w:r w:rsidRPr="006F11EA">
                              <w:rPr>
                                <w:rFonts w:ascii="HG丸ｺﾞｼｯｸM-PRO" w:eastAsia="HG丸ｺﾞｼｯｸM-PRO" w:hAnsi="HG丸ｺﾞｼｯｸM-PRO" w:hint="eastAsia"/>
                                <w:sz w:val="18"/>
                                <w:szCs w:val="18"/>
                              </w:rPr>
                              <w:t>動画は、興味・関心を持ちやすい訴求力の高いもので、こころの相談窓口の情報を簡潔にまとめていること。（分かりやすいもので、見てもらえることが必要。）</w:t>
                            </w:r>
                          </w:p>
                          <w:p w14:paraId="425E00D4"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動画は、自分のこころの健康に関心を持ち、自分がどのようなこころの健康状態なのか気付いてもらえるよう、興味関心を持ち、分かりやすい内容であること。</w:t>
                            </w:r>
                          </w:p>
                          <w:p w14:paraId="2B5293EB" w14:textId="77777777" w:rsidR="007041B6"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動画は、</w:t>
                            </w:r>
                            <w:r w:rsidRPr="00820FD6">
                              <w:rPr>
                                <w:rFonts w:ascii="HG丸ｺﾞｼｯｸM-PRO" w:eastAsia="HG丸ｺﾞｼｯｸM-PRO" w:hAnsi="HG丸ｺﾞｼｯｸM-PRO" w:hint="eastAsia"/>
                                <w:sz w:val="18"/>
                                <w:szCs w:val="18"/>
                              </w:rPr>
                              <w:t>悩みは誰にでもあること</w:t>
                            </w:r>
                            <w:r>
                              <w:rPr>
                                <w:rFonts w:ascii="HG丸ｺﾞｼｯｸM-PRO" w:eastAsia="HG丸ｺﾞｼｯｸM-PRO" w:hAnsi="HG丸ｺﾞｼｯｸM-PRO" w:hint="eastAsia"/>
                                <w:sz w:val="18"/>
                                <w:szCs w:val="18"/>
                              </w:rPr>
                              <w:t>を</w:t>
                            </w:r>
                            <w:r w:rsidRPr="006F11EA">
                              <w:rPr>
                                <w:rFonts w:ascii="HG丸ｺﾞｼｯｸM-PRO" w:eastAsia="HG丸ｺﾞｼｯｸM-PRO" w:hAnsi="HG丸ｺﾞｼｯｸM-PRO" w:hint="eastAsia"/>
                                <w:sz w:val="18"/>
                                <w:szCs w:val="18"/>
                              </w:rPr>
                              <w:t>伝え、興味関心を持ち、分かりやすい内容であること。</w:t>
                            </w:r>
                          </w:p>
                          <w:p w14:paraId="1A015C1D" w14:textId="77777777" w:rsidR="007041B6" w:rsidRPr="00820FD6"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・動画は、</w:t>
                            </w:r>
                            <w:r w:rsidRPr="00820FD6">
                              <w:rPr>
                                <w:rFonts w:ascii="HG丸ｺﾞｼｯｸM-PRO" w:eastAsia="HG丸ｺﾞｼｯｸM-PRO" w:hAnsi="HG丸ｺﾞｼｯｸM-PRO" w:hint="eastAsia"/>
                                <w:sz w:val="18"/>
                                <w:szCs w:val="18"/>
                              </w:rPr>
                              <w:t>安心して相談できる場所がある</w:t>
                            </w:r>
                            <w:r>
                              <w:rPr>
                                <w:rFonts w:ascii="HG丸ｺﾞｼｯｸM-PRO" w:eastAsia="HG丸ｺﾞｼｯｸM-PRO" w:hAnsi="HG丸ｺﾞｼｯｸM-PRO" w:hint="eastAsia"/>
                                <w:sz w:val="18"/>
                                <w:szCs w:val="18"/>
                              </w:rPr>
                              <w:t>こと、</w:t>
                            </w:r>
                            <w:r w:rsidRPr="00820FD6">
                              <w:rPr>
                                <w:rFonts w:ascii="HG丸ｺﾞｼｯｸM-PRO" w:eastAsia="HG丸ｺﾞｼｯｸM-PRO" w:hAnsi="HG丸ｺﾞｼｯｸM-PRO" w:hint="eastAsia"/>
                                <w:sz w:val="18"/>
                                <w:szCs w:val="18"/>
                              </w:rPr>
                              <w:t>どんなことでも相談してよいこと</w:t>
                            </w:r>
                            <w:r>
                              <w:rPr>
                                <w:rFonts w:ascii="HG丸ｺﾞｼｯｸM-PRO" w:eastAsia="HG丸ｺﾞｼｯｸM-PRO" w:hAnsi="HG丸ｺﾞｼｯｸM-PRO" w:hint="eastAsia"/>
                                <w:sz w:val="18"/>
                                <w:szCs w:val="18"/>
                              </w:rPr>
                              <w:t>が伝わる内容であること。</w:t>
                            </w:r>
                          </w:p>
                          <w:p w14:paraId="413791C9"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動画を通して、</w:t>
                            </w:r>
                            <w:r>
                              <w:rPr>
                                <w:rFonts w:ascii="HG丸ｺﾞｼｯｸM-PRO" w:eastAsia="HG丸ｺﾞｼｯｸM-PRO" w:hAnsi="HG丸ｺﾞｼｯｸM-PRO" w:hint="eastAsia"/>
                                <w:sz w:val="18"/>
                                <w:szCs w:val="18"/>
                              </w:rPr>
                              <w:t>相談すれば心が軽くなるかもと思わせる内容である</w:t>
                            </w:r>
                            <w:r w:rsidRPr="006F11EA">
                              <w:rPr>
                                <w:rFonts w:ascii="HG丸ｺﾞｼｯｸM-PRO" w:eastAsia="HG丸ｺﾞｼｯｸM-PRO" w:hAnsi="HG丸ｺﾞｼｯｸM-PRO" w:hint="eastAsia"/>
                                <w:sz w:val="18"/>
                                <w:szCs w:val="18"/>
                              </w:rPr>
                              <w:t>こと。</w:t>
                            </w:r>
                          </w:p>
                          <w:p w14:paraId="0BE0B047"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ストーリー・内容を重視し、テーマが直接伝わるものであること。</w:t>
                            </w:r>
                          </w:p>
                          <w:p w14:paraId="45D7489E"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hint="eastAsia"/>
                                <w:sz w:val="18"/>
                                <w:szCs w:val="18"/>
                              </w:rPr>
                              <w:t>音声・ＢＧＭがなくても映像だけで内容が伝わるもの</w:t>
                            </w:r>
                            <w:r>
                              <w:rPr>
                                <w:rFonts w:ascii="HG丸ｺﾞｼｯｸM-PRO" w:eastAsia="HG丸ｺﾞｼｯｸM-PRO" w:hAnsi="HG丸ｺﾞｼｯｸM-PRO" w:hint="eastAsia"/>
                                <w:sz w:val="18"/>
                                <w:szCs w:val="18"/>
                              </w:rPr>
                              <w:t>であること</w:t>
                            </w:r>
                            <w:r>
                              <w:rPr>
                                <w:rFonts w:ascii="HG丸ｺﾞｼｯｸM-PRO" w:eastAsia="HG丸ｺﾞｼｯｸM-PRO" w:hAnsi="HG丸ｺﾞｼｯｸM-PRO"/>
                                <w:sz w:val="18"/>
                                <w:szCs w:val="18"/>
                              </w:rPr>
                              <w:t>。</w:t>
                            </w:r>
                          </w:p>
                          <w:p w14:paraId="6F09B168" w14:textId="77777777" w:rsidR="007041B6" w:rsidRPr="006F11EA"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・コンセプトに合わせて</w:t>
                            </w:r>
                            <w:r>
                              <w:rPr>
                                <w:rFonts w:ascii="HG丸ｺﾞｼｯｸM-PRO" w:eastAsia="HG丸ｺﾞｼｯｸM-PRO" w:hAnsi="HG丸ｺﾞｼｯｸM-PRO"/>
                                <w:sz w:val="18"/>
                                <w:szCs w:val="18"/>
                              </w:rPr>
                              <w:t>設定した</w:t>
                            </w:r>
                            <w:r w:rsidRPr="006F11EA">
                              <w:rPr>
                                <w:rFonts w:ascii="HG丸ｺﾞｼｯｸM-PRO" w:eastAsia="HG丸ｺﾞｼｯｸM-PRO" w:hAnsi="HG丸ｺﾞｼｯｸM-PRO" w:hint="eastAsia"/>
                                <w:sz w:val="18"/>
                                <w:szCs w:val="18"/>
                              </w:rPr>
                              <w:t>情報が伝わるようにすること。</w:t>
                            </w:r>
                          </w:p>
                          <w:p w14:paraId="61E7E514" w14:textId="77777777" w:rsidR="007041B6" w:rsidRDefault="007041B6" w:rsidP="007041B6">
                            <w:pPr>
                              <w:ind w:leftChars="100" w:left="39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5D7B2D">
                              <w:rPr>
                                <w:rFonts w:ascii="HG丸ｺﾞｼｯｸM-PRO" w:eastAsia="HG丸ｺﾞｼｯｸM-PRO" w:hAnsi="HG丸ｺﾞｼｯｸM-PRO" w:hint="eastAsia"/>
                                <w:sz w:val="18"/>
                                <w:szCs w:val="18"/>
                              </w:rPr>
                              <w:t>動画を</w:t>
                            </w:r>
                            <w:r w:rsidRPr="005D7B2D">
                              <w:rPr>
                                <w:rFonts w:ascii="HG丸ｺﾞｼｯｸM-PRO" w:eastAsia="HG丸ｺﾞｼｯｸM-PRO" w:hAnsi="HG丸ｺﾞｼｯｸM-PRO"/>
                                <w:sz w:val="18"/>
                                <w:szCs w:val="18"/>
                              </w:rPr>
                              <w:t>YouTube広告で活用することも想定しているため、</w:t>
                            </w:r>
                            <w:r w:rsidRPr="00EB3247">
                              <w:rPr>
                                <w:rFonts w:ascii="HG丸ｺﾞｼｯｸM-PRO" w:eastAsia="HG丸ｺﾞｼｯｸM-PRO" w:hAnsi="HG丸ｺﾞｼｯｸM-PRO"/>
                                <w:b/>
                                <w:sz w:val="18"/>
                                <w:szCs w:val="18"/>
                              </w:rPr>
                              <w:t>最初の5秒</w:t>
                            </w:r>
                            <w:r w:rsidRPr="005D7B2D">
                              <w:rPr>
                                <w:rFonts w:ascii="HG丸ｺﾞｼｯｸM-PRO" w:eastAsia="HG丸ｺﾞｼｯｸM-PRO" w:hAnsi="HG丸ｺﾞｼｯｸM-PRO"/>
                                <w:sz w:val="18"/>
                                <w:szCs w:val="18"/>
                              </w:rPr>
                              <w:t>でスキップされないように対象層が興味をひき、最後まで見てもらえるよう、内容、構成を工夫すること。また、スキップされても十分内容が伝わるようなものであるよう、内容、構成を工夫すること。</w:t>
                            </w:r>
                          </w:p>
                          <w:p w14:paraId="184C2BAD" w14:textId="71E0A1EB" w:rsidR="007041B6" w:rsidRPr="00D968A9" w:rsidRDefault="007041B6" w:rsidP="007041B6">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事前に専門家等の意見を聴取すること。</w:t>
                            </w:r>
                          </w:p>
                          <w:p w14:paraId="7FF97874" w14:textId="74F9AA14" w:rsidR="00040CB0" w:rsidRPr="00D968A9" w:rsidRDefault="00040CB0" w:rsidP="00FE1ECC">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FE1ECC" w:rsidRPr="00D968A9">
                              <w:rPr>
                                <w:rFonts w:ascii="HG丸ｺﾞｼｯｸM-PRO" w:eastAsia="HG丸ｺﾞｼｯｸM-PRO" w:hAnsi="HG丸ｺﾞｼｯｸM-PRO" w:hint="eastAsia"/>
                                <w:sz w:val="18"/>
                                <w:szCs w:val="18"/>
                              </w:rPr>
                              <w:t>「自殺対策を推進するためにメディア関係者に知ってもらいたい基礎知識（</w:t>
                            </w:r>
                            <w:r w:rsidR="00FE1ECC" w:rsidRPr="00D968A9">
                              <w:rPr>
                                <w:rFonts w:ascii="HG丸ｺﾞｼｯｸM-PRO" w:eastAsia="HG丸ｺﾞｼｯｸM-PRO" w:hAnsi="HG丸ｺﾞｼｯｸM-PRO"/>
                                <w:sz w:val="18"/>
                                <w:szCs w:val="18"/>
                              </w:rPr>
                              <w:t>2017年版）</w:t>
                            </w:r>
                            <w:r w:rsidR="00FE1ECC" w:rsidRPr="00D968A9">
                              <w:rPr>
                                <w:rFonts w:ascii="HG丸ｺﾞｼｯｸM-PRO" w:eastAsia="HG丸ｺﾞｼｯｸM-PRO" w:hAnsi="HG丸ｺﾞｼｯｸM-PRO" w:hint="eastAsia"/>
                                <w:sz w:val="18"/>
                                <w:szCs w:val="18"/>
                              </w:rPr>
                              <w:t>」</w:t>
                            </w:r>
                            <w:r w:rsidR="00FE1ECC" w:rsidRPr="00D968A9">
                              <w:rPr>
                                <w:rFonts w:ascii="HG丸ｺﾞｼｯｸM-PRO" w:eastAsia="HG丸ｺﾞｼｯｸM-PRO" w:hAnsi="HG丸ｺﾞｼｯｸM-PRO"/>
                                <w:sz w:val="18"/>
                                <w:szCs w:val="18"/>
                              </w:rPr>
                              <w:t>の内容を</w:t>
                            </w:r>
                            <w:r w:rsidR="00FB4FF0" w:rsidRPr="00D968A9">
                              <w:rPr>
                                <w:rFonts w:ascii="HG丸ｺﾞｼｯｸM-PRO" w:eastAsia="HG丸ｺﾞｼｯｸM-PRO" w:hAnsi="HG丸ｺﾞｼｯｸM-PRO" w:hint="eastAsia"/>
                                <w:sz w:val="18"/>
                                <w:szCs w:val="18"/>
                              </w:rPr>
                              <w:t>参考に</w:t>
                            </w:r>
                            <w:r w:rsidR="00FE1ECC" w:rsidRPr="00D968A9">
                              <w:rPr>
                                <w:rFonts w:ascii="HG丸ｺﾞｼｯｸM-PRO" w:eastAsia="HG丸ｺﾞｼｯｸM-PRO" w:hAnsi="HG丸ｺﾞｼｯｸM-PRO"/>
                                <w:sz w:val="18"/>
                                <w:szCs w:val="18"/>
                              </w:rPr>
                              <w:t>すること</w:t>
                            </w:r>
                            <w:r w:rsidRPr="00D968A9">
                              <w:rPr>
                                <w:rFonts w:ascii="HG丸ｺﾞｼｯｸM-PRO" w:eastAsia="HG丸ｺﾞｼｯｸM-PRO" w:hAnsi="HG丸ｺﾞｼｯｸM-PRO"/>
                                <w:sz w:val="18"/>
                                <w:szCs w:val="18"/>
                              </w:rPr>
                              <w:t>。</w:t>
                            </w:r>
                          </w:p>
                          <w:p w14:paraId="3CF72F0C" w14:textId="413774A7" w:rsidR="00FE1ECC" w:rsidRPr="00D968A9" w:rsidRDefault="00FE1ECC" w:rsidP="00FE1ECC">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 xml:space="preserve">　（参考URL）</w:t>
                            </w:r>
                            <w:r w:rsidRPr="00D968A9">
                              <w:rPr>
                                <w:rFonts w:ascii="HG丸ｺﾞｼｯｸM-PRO" w:eastAsia="HG丸ｺﾞｼｯｸM-PRO" w:hAnsi="HG丸ｺﾞｼｯｸM-PRO"/>
                                <w:sz w:val="18"/>
                                <w:szCs w:val="18"/>
                              </w:rPr>
                              <w:t>https://www.mhlw.go.jp/stf/seisakunitsuite/bunya/hukushi_kaigo/seikatsuhogo/jisatsu/who_tebiki.html</w:t>
                            </w:r>
                          </w:p>
                          <w:p w14:paraId="3D34458B" w14:textId="77777777" w:rsidR="007041B6" w:rsidRPr="00D968A9" w:rsidRDefault="007041B6" w:rsidP="007041B6">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・ターゲットの</w:t>
                            </w:r>
                            <w:r w:rsidRPr="00D968A9">
                              <w:rPr>
                                <w:rFonts w:ascii="HG丸ｺﾞｼｯｸM-PRO" w:eastAsia="HG丸ｺﾞｼｯｸM-PRO" w:hAnsi="HG丸ｺﾞｼｯｸM-PRO"/>
                                <w:sz w:val="18"/>
                                <w:szCs w:val="18"/>
                              </w:rPr>
                              <w:t>マーケティング</w:t>
                            </w:r>
                            <w:r w:rsidRPr="00D968A9">
                              <w:rPr>
                                <w:rFonts w:ascii="HG丸ｺﾞｼｯｸM-PRO" w:eastAsia="HG丸ｺﾞｼｯｸM-PRO" w:hAnsi="HG丸ｺﾞｼｯｸM-PRO" w:hint="eastAsia"/>
                                <w:sz w:val="18"/>
                                <w:szCs w:val="18"/>
                              </w:rPr>
                              <w:t>調査などを</w:t>
                            </w:r>
                            <w:r w:rsidRPr="00D968A9">
                              <w:rPr>
                                <w:rFonts w:ascii="HG丸ｺﾞｼｯｸM-PRO" w:eastAsia="HG丸ｺﾞｼｯｸM-PRO" w:hAnsi="HG丸ｺﾞｼｯｸM-PRO"/>
                                <w:sz w:val="18"/>
                                <w:szCs w:val="18"/>
                              </w:rPr>
                              <w:t>参考とすること。</w:t>
                            </w:r>
                          </w:p>
                          <w:p w14:paraId="7AAB167E" w14:textId="2C8075C3" w:rsidR="007041B6" w:rsidRPr="007041B6" w:rsidRDefault="00CE6DE7" w:rsidP="00CE6DE7">
                            <w:pPr>
                              <w:ind w:leftChars="100" w:left="390" w:hangingChars="100" w:hanging="180"/>
                              <w:jc w:val="left"/>
                              <w:rPr>
                                <w:rFonts w:ascii="HG丸ｺﾞｼｯｸM-PRO" w:eastAsia="HG丸ｺﾞｼｯｸM-PRO" w:hAnsi="HG丸ｺﾞｼｯｸM-PRO" w:hint="eastAsia"/>
                                <w:sz w:val="18"/>
                                <w:szCs w:val="18"/>
                              </w:rPr>
                            </w:pPr>
                            <w:r w:rsidRPr="00CE6DE7">
                              <w:rPr>
                                <w:rFonts w:ascii="HG丸ｺﾞｼｯｸM-PRO" w:eastAsia="HG丸ｺﾞｼｯｸM-PRO" w:hAnsi="HG丸ｺﾞｼｯｸM-PRO" w:hint="eastAsia"/>
                                <w:sz w:val="18"/>
                                <w:szCs w:val="18"/>
                              </w:rPr>
                              <w:t>・契約期間内に計画的・効率的に進行しつつ、ターゲットに動画を最後まで見ても</w:t>
                            </w:r>
                            <w:r w:rsidR="00A70DDF">
                              <w:rPr>
                                <w:rFonts w:ascii="HG丸ｺﾞｼｯｸM-PRO" w:eastAsia="HG丸ｺﾞｼｯｸM-PRO" w:hAnsi="HG丸ｺﾞｼｯｸM-PRO" w:hint="eastAsia"/>
                                <w:sz w:val="18"/>
                                <w:szCs w:val="18"/>
                              </w:rPr>
                              <w:t>らうという点が達成できるような計画・体制・費用配分となっていること</w:t>
                            </w:r>
                            <w:r w:rsidR="00A70DDF">
                              <w:rPr>
                                <w:rFonts w:ascii="HG丸ｺﾞｼｯｸM-PRO" w:eastAsia="HG丸ｺﾞｼｯｸM-PRO" w:hAnsi="HG丸ｺﾞｼｯｸM-PRO"/>
                                <w:sz w:val="18"/>
                                <w:szCs w:val="18"/>
                              </w:rPr>
                              <w:t>。</w:t>
                            </w:r>
                          </w:p>
                        </w:txbxContent>
                      </v:textbox>
                    </v:roundrect>
                  </w:pict>
                </mc:Fallback>
              </mc:AlternateContent>
            </w:r>
          </w:p>
          <w:p w14:paraId="53A8ADE1" w14:textId="5EC18A34" w:rsidR="00CC4716" w:rsidRDefault="00CC4716" w:rsidP="00CB0716">
            <w:pPr>
              <w:jc w:val="left"/>
              <w:rPr>
                <w:rFonts w:ascii="Meiryo UI" w:eastAsia="Meiryo UI" w:hAnsi="Meiryo UI"/>
                <w:szCs w:val="21"/>
              </w:rPr>
            </w:pPr>
          </w:p>
          <w:p w14:paraId="09FADC3C" w14:textId="2E5B61E3" w:rsidR="00FE1ECC" w:rsidRDefault="00FE1ECC" w:rsidP="00CE6DE7">
            <w:pPr>
              <w:jc w:val="left"/>
              <w:rPr>
                <w:rFonts w:ascii="Meiryo UI" w:eastAsia="Meiryo UI" w:hAnsi="Meiryo UI"/>
                <w:szCs w:val="21"/>
              </w:rPr>
            </w:pPr>
          </w:p>
          <w:p w14:paraId="5B789761" w14:textId="48C70D5A" w:rsidR="00FE1ECC" w:rsidRDefault="00FE1ECC" w:rsidP="0081325D">
            <w:pPr>
              <w:ind w:left="166"/>
              <w:jc w:val="left"/>
              <w:rPr>
                <w:rFonts w:ascii="Meiryo UI" w:eastAsia="Meiryo UI" w:hAnsi="Meiryo UI"/>
                <w:szCs w:val="21"/>
              </w:rPr>
            </w:pPr>
          </w:p>
          <w:p w14:paraId="08BFAFF8" w14:textId="77FD9EAE" w:rsidR="007F50CE" w:rsidRDefault="007F50CE" w:rsidP="0081325D">
            <w:pPr>
              <w:ind w:left="166"/>
              <w:jc w:val="left"/>
              <w:rPr>
                <w:rFonts w:ascii="Meiryo UI" w:eastAsia="Meiryo UI" w:hAnsi="Meiryo UI"/>
                <w:szCs w:val="21"/>
              </w:rPr>
            </w:pPr>
          </w:p>
          <w:p w14:paraId="555CF2BF" w14:textId="7530997F" w:rsidR="007F50CE" w:rsidRDefault="007F50CE" w:rsidP="0081325D">
            <w:pPr>
              <w:ind w:left="166"/>
              <w:jc w:val="left"/>
              <w:rPr>
                <w:rFonts w:ascii="Meiryo UI" w:eastAsia="Meiryo UI" w:hAnsi="Meiryo UI"/>
                <w:szCs w:val="21"/>
              </w:rPr>
            </w:pPr>
          </w:p>
          <w:p w14:paraId="5586A54F" w14:textId="0AC62323" w:rsidR="007F50CE" w:rsidRDefault="007F50CE" w:rsidP="0081325D">
            <w:pPr>
              <w:ind w:left="166"/>
              <w:jc w:val="left"/>
              <w:rPr>
                <w:rFonts w:ascii="Meiryo UI" w:eastAsia="Meiryo UI" w:hAnsi="Meiryo UI"/>
                <w:szCs w:val="21"/>
              </w:rPr>
            </w:pPr>
          </w:p>
          <w:p w14:paraId="46D8FBC5" w14:textId="587969DE" w:rsidR="007F50CE" w:rsidRDefault="007F50CE" w:rsidP="0081325D">
            <w:pPr>
              <w:ind w:left="166"/>
              <w:jc w:val="left"/>
              <w:rPr>
                <w:rFonts w:ascii="Meiryo UI" w:eastAsia="Meiryo UI" w:hAnsi="Meiryo UI"/>
                <w:szCs w:val="21"/>
              </w:rPr>
            </w:pPr>
          </w:p>
          <w:p w14:paraId="6A81596D" w14:textId="71E71861" w:rsidR="00266D72" w:rsidRDefault="00266D72" w:rsidP="0081325D">
            <w:pPr>
              <w:ind w:left="166"/>
              <w:jc w:val="left"/>
              <w:rPr>
                <w:rFonts w:ascii="Meiryo UI" w:eastAsia="Meiryo UI" w:hAnsi="Meiryo UI"/>
                <w:szCs w:val="21"/>
              </w:rPr>
            </w:pPr>
          </w:p>
          <w:p w14:paraId="03E8C699" w14:textId="3A59EE5A" w:rsidR="000E07EF" w:rsidRDefault="000E07EF" w:rsidP="00153696">
            <w:pPr>
              <w:jc w:val="left"/>
              <w:rPr>
                <w:rFonts w:ascii="Meiryo UI" w:eastAsia="Meiryo UI" w:hAnsi="Meiryo UI"/>
                <w:szCs w:val="21"/>
              </w:rPr>
            </w:pPr>
          </w:p>
          <w:p w14:paraId="52DB017C" w14:textId="717F5383" w:rsidR="00266D72" w:rsidRDefault="00266D72" w:rsidP="0081325D">
            <w:pPr>
              <w:ind w:left="166"/>
              <w:jc w:val="left"/>
              <w:rPr>
                <w:rFonts w:ascii="Meiryo UI" w:eastAsia="Meiryo UI" w:hAnsi="Meiryo UI"/>
                <w:szCs w:val="21"/>
              </w:rPr>
            </w:pPr>
          </w:p>
          <w:p w14:paraId="6F4651EC" w14:textId="1B5370E5" w:rsidR="000E07EF" w:rsidRDefault="000E07EF" w:rsidP="0081325D">
            <w:pPr>
              <w:ind w:left="166"/>
              <w:jc w:val="left"/>
              <w:rPr>
                <w:rFonts w:ascii="Meiryo UI" w:eastAsia="Meiryo UI" w:hAnsi="Meiryo UI"/>
                <w:szCs w:val="21"/>
              </w:rPr>
            </w:pPr>
          </w:p>
          <w:p w14:paraId="1E3575C3" w14:textId="06BA95C3" w:rsidR="00266D72" w:rsidRDefault="00266D72" w:rsidP="00EB3247">
            <w:pPr>
              <w:jc w:val="left"/>
              <w:rPr>
                <w:rFonts w:ascii="Meiryo UI" w:eastAsia="Meiryo UI" w:hAnsi="Meiryo UI"/>
                <w:szCs w:val="21"/>
              </w:rPr>
            </w:pPr>
          </w:p>
          <w:p w14:paraId="2F05B375" w14:textId="5CF9CC86" w:rsidR="00266D72" w:rsidRDefault="00266D72" w:rsidP="0081325D">
            <w:pPr>
              <w:ind w:left="166"/>
              <w:jc w:val="left"/>
              <w:rPr>
                <w:rFonts w:ascii="Meiryo UI" w:eastAsia="Meiryo UI" w:hAnsi="Meiryo UI"/>
                <w:szCs w:val="21"/>
              </w:rPr>
            </w:pPr>
          </w:p>
          <w:p w14:paraId="530F41E4" w14:textId="50BE675D" w:rsidR="00266D72" w:rsidRDefault="00266D72" w:rsidP="0081325D">
            <w:pPr>
              <w:ind w:left="166"/>
              <w:jc w:val="left"/>
              <w:rPr>
                <w:rFonts w:ascii="Meiryo UI" w:eastAsia="Meiryo UI" w:hAnsi="Meiryo UI"/>
                <w:szCs w:val="21"/>
              </w:rPr>
            </w:pPr>
          </w:p>
          <w:p w14:paraId="70289F03" w14:textId="40DCDA76" w:rsidR="00266D72" w:rsidRDefault="00266D72" w:rsidP="0081325D">
            <w:pPr>
              <w:ind w:left="166"/>
              <w:jc w:val="left"/>
              <w:rPr>
                <w:rFonts w:ascii="Meiryo UI" w:eastAsia="Meiryo UI" w:hAnsi="Meiryo UI"/>
                <w:szCs w:val="21"/>
              </w:rPr>
            </w:pPr>
          </w:p>
          <w:p w14:paraId="1BA834C1" w14:textId="1EFC9B32" w:rsidR="00266D72" w:rsidRDefault="00266D72" w:rsidP="0081325D">
            <w:pPr>
              <w:ind w:left="166"/>
              <w:jc w:val="left"/>
              <w:rPr>
                <w:rFonts w:ascii="Meiryo UI" w:eastAsia="Meiryo UI" w:hAnsi="Meiryo UI"/>
                <w:szCs w:val="21"/>
              </w:rPr>
            </w:pPr>
          </w:p>
          <w:p w14:paraId="5BDA80CA" w14:textId="578521B9" w:rsidR="00266D72" w:rsidRDefault="00266D72" w:rsidP="0081325D">
            <w:pPr>
              <w:ind w:left="166"/>
              <w:jc w:val="left"/>
              <w:rPr>
                <w:rFonts w:ascii="Meiryo UI" w:eastAsia="Meiryo UI" w:hAnsi="Meiryo UI"/>
                <w:szCs w:val="21"/>
              </w:rPr>
            </w:pPr>
          </w:p>
          <w:p w14:paraId="5045756C" w14:textId="7F4780C0" w:rsidR="00266D72" w:rsidRDefault="00266D72" w:rsidP="0081325D">
            <w:pPr>
              <w:ind w:left="166"/>
              <w:jc w:val="left"/>
              <w:rPr>
                <w:rFonts w:ascii="Meiryo UI" w:eastAsia="Meiryo UI" w:hAnsi="Meiryo UI"/>
                <w:szCs w:val="21"/>
              </w:rPr>
            </w:pPr>
          </w:p>
          <w:p w14:paraId="5B3AFF53" w14:textId="7BF2E45F" w:rsidR="00266D72" w:rsidRDefault="00266D72" w:rsidP="0081325D">
            <w:pPr>
              <w:ind w:left="166"/>
              <w:jc w:val="left"/>
              <w:rPr>
                <w:rFonts w:ascii="Meiryo UI" w:eastAsia="Meiryo UI" w:hAnsi="Meiryo UI"/>
                <w:szCs w:val="21"/>
              </w:rPr>
            </w:pPr>
          </w:p>
          <w:p w14:paraId="280C5892" w14:textId="311A243C" w:rsidR="00266D72" w:rsidRDefault="00266D72" w:rsidP="0081325D">
            <w:pPr>
              <w:ind w:left="166"/>
              <w:jc w:val="left"/>
              <w:rPr>
                <w:rFonts w:ascii="Meiryo UI" w:eastAsia="Meiryo UI" w:hAnsi="Meiryo UI"/>
                <w:szCs w:val="21"/>
              </w:rPr>
            </w:pPr>
          </w:p>
          <w:p w14:paraId="52ECCF16" w14:textId="61D16F28" w:rsidR="00153696" w:rsidRDefault="00153696" w:rsidP="0081325D">
            <w:pPr>
              <w:ind w:left="166"/>
              <w:jc w:val="left"/>
              <w:rPr>
                <w:rFonts w:ascii="Meiryo UI" w:eastAsia="Meiryo UI" w:hAnsi="Meiryo UI"/>
                <w:szCs w:val="21"/>
              </w:rPr>
            </w:pPr>
          </w:p>
          <w:p w14:paraId="3AA24E83" w14:textId="7FAAD087" w:rsidR="00153696" w:rsidRDefault="00153696" w:rsidP="0081325D">
            <w:pPr>
              <w:ind w:left="166"/>
              <w:jc w:val="left"/>
              <w:rPr>
                <w:rFonts w:ascii="Meiryo UI" w:eastAsia="Meiryo UI" w:hAnsi="Meiryo UI"/>
                <w:szCs w:val="21"/>
              </w:rPr>
            </w:pPr>
          </w:p>
          <w:p w14:paraId="0D292780" w14:textId="77777777" w:rsidR="008169B4" w:rsidRDefault="008169B4" w:rsidP="000E07EF">
            <w:pPr>
              <w:spacing w:line="0" w:lineRule="atLeast"/>
              <w:jc w:val="left"/>
              <w:rPr>
                <w:rFonts w:ascii="Meiryo UI" w:eastAsia="Meiryo UI" w:hAnsi="Meiryo UI"/>
                <w:sz w:val="21"/>
                <w:szCs w:val="21"/>
              </w:rPr>
            </w:pPr>
          </w:p>
          <w:p w14:paraId="0473AFF6" w14:textId="77777777" w:rsidR="007F50CE" w:rsidRDefault="007F50CE" w:rsidP="000E07EF">
            <w:pPr>
              <w:spacing w:line="0" w:lineRule="atLeast"/>
              <w:jc w:val="left"/>
              <w:rPr>
                <w:rFonts w:ascii="Meiryo UI" w:eastAsia="Meiryo UI" w:hAnsi="Meiryo UI"/>
                <w:sz w:val="21"/>
                <w:szCs w:val="21"/>
              </w:rPr>
            </w:pPr>
          </w:p>
          <w:p w14:paraId="506A9D92" w14:textId="77777777" w:rsidR="007F50CE" w:rsidRDefault="007F50CE" w:rsidP="000E07EF">
            <w:pPr>
              <w:spacing w:line="0" w:lineRule="atLeast"/>
              <w:jc w:val="left"/>
              <w:rPr>
                <w:rFonts w:ascii="Meiryo UI" w:eastAsia="Meiryo UI" w:hAnsi="Meiryo UI"/>
                <w:sz w:val="21"/>
                <w:szCs w:val="21"/>
              </w:rPr>
            </w:pPr>
          </w:p>
          <w:p w14:paraId="1B3FDDD4" w14:textId="77777777" w:rsidR="007F50CE" w:rsidRDefault="007F50CE" w:rsidP="000E07EF">
            <w:pPr>
              <w:spacing w:line="0" w:lineRule="atLeast"/>
              <w:jc w:val="left"/>
              <w:rPr>
                <w:rFonts w:ascii="Meiryo UI" w:eastAsia="Meiryo UI" w:hAnsi="Meiryo UI"/>
                <w:sz w:val="21"/>
                <w:szCs w:val="21"/>
              </w:rPr>
            </w:pPr>
          </w:p>
          <w:p w14:paraId="01791B0E" w14:textId="77777777" w:rsidR="007F50CE" w:rsidRDefault="007F50CE" w:rsidP="000E07EF">
            <w:pPr>
              <w:spacing w:line="0" w:lineRule="atLeast"/>
              <w:jc w:val="left"/>
              <w:rPr>
                <w:rFonts w:ascii="Meiryo UI" w:eastAsia="Meiryo UI" w:hAnsi="Meiryo UI"/>
                <w:sz w:val="21"/>
                <w:szCs w:val="21"/>
              </w:rPr>
            </w:pPr>
          </w:p>
          <w:p w14:paraId="56A4C26F" w14:textId="77777777" w:rsidR="007F50CE" w:rsidRDefault="007F50CE" w:rsidP="000E07EF">
            <w:pPr>
              <w:spacing w:line="0" w:lineRule="atLeast"/>
              <w:jc w:val="left"/>
              <w:rPr>
                <w:rFonts w:ascii="Meiryo UI" w:eastAsia="Meiryo UI" w:hAnsi="Meiryo UI"/>
                <w:sz w:val="21"/>
                <w:szCs w:val="21"/>
              </w:rPr>
            </w:pPr>
          </w:p>
          <w:p w14:paraId="406C6C83" w14:textId="77777777" w:rsidR="007F50CE" w:rsidRDefault="007F50CE" w:rsidP="000E07EF">
            <w:pPr>
              <w:spacing w:line="0" w:lineRule="atLeast"/>
              <w:jc w:val="left"/>
              <w:rPr>
                <w:rFonts w:ascii="Meiryo UI" w:eastAsia="Meiryo UI" w:hAnsi="Meiryo UI"/>
                <w:sz w:val="21"/>
                <w:szCs w:val="21"/>
              </w:rPr>
            </w:pPr>
          </w:p>
          <w:p w14:paraId="5FFB63C1" w14:textId="77777777" w:rsidR="00EB3247" w:rsidRDefault="00EB3247" w:rsidP="000E07EF">
            <w:pPr>
              <w:spacing w:line="0" w:lineRule="atLeast"/>
              <w:jc w:val="left"/>
              <w:rPr>
                <w:rFonts w:ascii="Meiryo UI" w:eastAsia="Meiryo UI" w:hAnsi="Meiryo UI"/>
                <w:sz w:val="21"/>
                <w:szCs w:val="21"/>
              </w:rPr>
            </w:pPr>
          </w:p>
          <w:p w14:paraId="47D24697" w14:textId="67A8A8DE" w:rsidR="00040CB0" w:rsidRDefault="00040CB0" w:rsidP="000E07EF">
            <w:pPr>
              <w:spacing w:line="0" w:lineRule="atLeast"/>
              <w:jc w:val="left"/>
              <w:rPr>
                <w:rFonts w:ascii="Meiryo UI" w:eastAsia="Meiryo UI" w:hAnsi="Meiryo UI"/>
                <w:sz w:val="21"/>
                <w:szCs w:val="21"/>
              </w:rPr>
            </w:pPr>
          </w:p>
          <w:p w14:paraId="6C8FF175" w14:textId="00DD48DA" w:rsidR="00FB4FF0" w:rsidRPr="00153696" w:rsidRDefault="00FB4FF0" w:rsidP="000E07EF">
            <w:pPr>
              <w:spacing w:line="0" w:lineRule="atLeast"/>
              <w:jc w:val="left"/>
              <w:rPr>
                <w:rFonts w:ascii="Meiryo UI" w:eastAsia="Meiryo UI" w:hAnsi="Meiryo UI"/>
                <w:sz w:val="21"/>
                <w:szCs w:val="21"/>
              </w:rPr>
            </w:pPr>
          </w:p>
        </w:tc>
      </w:tr>
      <w:tr w:rsidR="00C072D0" w:rsidRPr="00694146" w14:paraId="69C10CD7" w14:textId="77777777" w:rsidTr="00B12E58">
        <w:tc>
          <w:tcPr>
            <w:tcW w:w="9060" w:type="dxa"/>
            <w:shd w:val="clear" w:color="auto" w:fill="auto"/>
          </w:tcPr>
          <w:p w14:paraId="3239AD7B" w14:textId="267ED315" w:rsidR="00C072D0" w:rsidRPr="00694146" w:rsidRDefault="00C072D0" w:rsidP="00B12E58">
            <w:pPr>
              <w:autoSpaceDE w:val="0"/>
              <w:autoSpaceDN w:val="0"/>
              <w:rPr>
                <w:rFonts w:ascii="Meiryo UI" w:eastAsia="Meiryo UI" w:hAnsi="Meiryo UI"/>
                <w:b/>
                <w:szCs w:val="21"/>
              </w:rPr>
            </w:pPr>
            <w:r w:rsidRPr="00694146">
              <w:rPr>
                <w:rFonts w:ascii="Meiryo UI" w:eastAsia="Meiryo UI" w:hAnsi="Meiryo UI" w:hint="eastAsia"/>
                <w:b/>
                <w:szCs w:val="21"/>
              </w:rPr>
              <w:lastRenderedPageBreak/>
              <w:t>（２）府の相談窓口案内のウェブサイト企画・制作</w:t>
            </w:r>
          </w:p>
        </w:tc>
      </w:tr>
      <w:tr w:rsidR="00C072D0" w:rsidRPr="00694146" w14:paraId="5BCCB01C" w14:textId="77777777" w:rsidTr="00B12E58">
        <w:tc>
          <w:tcPr>
            <w:tcW w:w="9060" w:type="dxa"/>
            <w:shd w:val="clear" w:color="auto" w:fill="auto"/>
          </w:tcPr>
          <w:p w14:paraId="2E16870C" w14:textId="141F949C" w:rsidR="00C072D0" w:rsidRDefault="00C072D0" w:rsidP="00B12E58">
            <w:pPr>
              <w:pStyle w:val="a4"/>
              <w:numPr>
                <w:ilvl w:val="0"/>
                <w:numId w:val="16"/>
              </w:numPr>
              <w:autoSpaceDE w:val="0"/>
              <w:autoSpaceDN w:val="0"/>
              <w:ind w:leftChars="0"/>
              <w:rPr>
                <w:rFonts w:ascii="Meiryo UI" w:eastAsia="Meiryo UI" w:hAnsi="Meiryo UI"/>
                <w:szCs w:val="21"/>
              </w:rPr>
            </w:pPr>
            <w:r w:rsidRPr="005B54CA">
              <w:rPr>
                <w:rFonts w:ascii="Meiryo UI" w:eastAsia="Meiryo UI" w:hAnsi="Meiryo UI" w:hint="eastAsia"/>
                <w:szCs w:val="21"/>
              </w:rPr>
              <w:t>相談窓口の活用を</w:t>
            </w:r>
            <w:r>
              <w:rPr>
                <w:rFonts w:ascii="Meiryo UI" w:eastAsia="Meiryo UI" w:hAnsi="Meiryo UI" w:hint="eastAsia"/>
                <w:szCs w:val="21"/>
              </w:rPr>
              <w:t>促すために、府の相談窓口案内ウェブサイトページの企画・制作</w:t>
            </w:r>
            <w:r w:rsidRPr="005B54CA">
              <w:rPr>
                <w:rFonts w:ascii="Meiryo UI" w:eastAsia="Meiryo UI" w:hAnsi="Meiryo UI" w:hint="eastAsia"/>
                <w:szCs w:val="21"/>
              </w:rPr>
              <w:t>すること。</w:t>
            </w:r>
          </w:p>
          <w:p w14:paraId="3147A343" w14:textId="2625E038" w:rsidR="00C072D0" w:rsidRPr="005B54CA" w:rsidRDefault="00C072D0" w:rsidP="00B12E58">
            <w:pPr>
              <w:pStyle w:val="a4"/>
              <w:numPr>
                <w:ilvl w:val="0"/>
                <w:numId w:val="16"/>
              </w:numPr>
              <w:autoSpaceDE w:val="0"/>
              <w:autoSpaceDN w:val="0"/>
              <w:ind w:leftChars="0"/>
              <w:rPr>
                <w:rFonts w:ascii="Meiryo UI" w:eastAsia="Meiryo UI" w:hAnsi="Meiryo UI"/>
                <w:szCs w:val="21"/>
              </w:rPr>
            </w:pPr>
            <w:r>
              <w:rPr>
                <w:rFonts w:ascii="Meiryo UI" w:eastAsia="Meiryo UI" w:hAnsi="Meiryo UI" w:hint="eastAsia"/>
                <w:szCs w:val="21"/>
              </w:rPr>
              <w:t>ウェブページは、大阪</w:t>
            </w:r>
            <w:r w:rsidR="00CC4716">
              <w:rPr>
                <w:rFonts w:ascii="Meiryo UI" w:eastAsia="Meiryo UI" w:hAnsi="Meiryo UI" w:hint="eastAsia"/>
                <w:szCs w:val="21"/>
              </w:rPr>
              <w:t>府こころの健康総合センターが開設する「こころのオアシス」内に制作</w:t>
            </w:r>
            <w:r>
              <w:rPr>
                <w:rFonts w:ascii="Meiryo UI" w:eastAsia="Meiryo UI" w:hAnsi="Meiryo UI" w:hint="eastAsia"/>
                <w:szCs w:val="21"/>
              </w:rPr>
              <w:t>すること。</w:t>
            </w:r>
          </w:p>
          <w:p w14:paraId="02382980" w14:textId="1109CB32" w:rsidR="00C072D0" w:rsidRPr="005B54CA" w:rsidRDefault="003446CB" w:rsidP="00C072D0">
            <w:pPr>
              <w:autoSpaceDE w:val="0"/>
              <w:autoSpaceDN w:val="0"/>
              <w:ind w:leftChars="100" w:left="422" w:hangingChars="106" w:hanging="212"/>
              <w:rPr>
                <w:rFonts w:ascii="Meiryo UI" w:eastAsia="Meiryo UI" w:hAnsi="Meiryo UI"/>
                <w:szCs w:val="21"/>
              </w:rPr>
            </w:pPr>
            <w:r>
              <w:rPr>
                <w:rFonts w:ascii="Meiryo UI" w:eastAsia="Meiryo UI" w:hAnsi="Meiryo UI" w:hint="eastAsia"/>
                <w:szCs w:val="21"/>
              </w:rPr>
              <w:t>③</w:t>
            </w:r>
            <w:r w:rsidR="00C072D0">
              <w:rPr>
                <w:rFonts w:ascii="Meiryo UI" w:eastAsia="Meiryo UI" w:hAnsi="Meiryo UI" w:hint="eastAsia"/>
                <w:szCs w:val="21"/>
              </w:rPr>
              <w:t xml:space="preserve">　</w:t>
            </w:r>
            <w:r w:rsidR="00CC4716">
              <w:rPr>
                <w:rFonts w:ascii="Meiryo UI" w:eastAsia="Meiryo UI" w:hAnsi="Meiryo UI" w:hint="eastAsia"/>
                <w:szCs w:val="21"/>
              </w:rPr>
              <w:t>以下のとおり制作</w:t>
            </w:r>
            <w:r w:rsidR="00C072D0" w:rsidRPr="005B54CA">
              <w:rPr>
                <w:rFonts w:ascii="Meiryo UI" w:eastAsia="Meiryo UI" w:hAnsi="Meiryo UI" w:hint="eastAsia"/>
                <w:szCs w:val="21"/>
              </w:rPr>
              <w:t>したウェブページの運営を行うこと。</w:t>
            </w:r>
          </w:p>
          <w:p w14:paraId="3F9CCFF8" w14:textId="77777777" w:rsidR="00C072D0" w:rsidRPr="005B54CA" w:rsidRDefault="00C072D0" w:rsidP="00B12E58">
            <w:pPr>
              <w:ind w:firstLineChars="300" w:firstLine="600"/>
              <w:rPr>
                <w:rFonts w:ascii="Meiryo UI" w:eastAsia="Meiryo UI" w:hAnsi="Meiryo UI"/>
                <w:szCs w:val="21"/>
              </w:rPr>
            </w:pPr>
            <w:r w:rsidRPr="005B54CA">
              <w:rPr>
                <w:rFonts w:ascii="Meiryo UI" w:eastAsia="Meiryo UI" w:hAnsi="Meiryo UI" w:hint="eastAsia"/>
                <w:szCs w:val="21"/>
              </w:rPr>
              <w:t xml:space="preserve">ア　</w:t>
            </w:r>
            <w:r>
              <w:rPr>
                <w:rFonts w:ascii="Meiryo UI" w:eastAsia="Meiryo UI" w:hAnsi="Meiryo UI" w:hint="eastAsia"/>
                <w:szCs w:val="21"/>
              </w:rPr>
              <w:t>ウェブ</w:t>
            </w:r>
            <w:r w:rsidRPr="005B54CA">
              <w:rPr>
                <w:rFonts w:ascii="Meiryo UI" w:eastAsia="Meiryo UI" w:hAnsi="Meiryo UI" w:hint="eastAsia"/>
                <w:szCs w:val="21"/>
              </w:rPr>
              <w:t>ページの更新</w:t>
            </w:r>
          </w:p>
          <w:p w14:paraId="7DE326F9" w14:textId="77777777" w:rsidR="00C072D0" w:rsidRPr="005B54CA" w:rsidRDefault="00C072D0" w:rsidP="00B12E58">
            <w:pPr>
              <w:ind w:firstLineChars="300" w:firstLine="600"/>
              <w:rPr>
                <w:rFonts w:ascii="Meiryo UI" w:eastAsia="Meiryo UI" w:hAnsi="Meiryo UI"/>
                <w:szCs w:val="21"/>
              </w:rPr>
            </w:pPr>
            <w:r w:rsidRPr="005B54CA">
              <w:rPr>
                <w:rFonts w:ascii="Meiryo UI" w:eastAsia="Meiryo UI" w:hAnsi="Meiryo UI" w:hint="eastAsia"/>
                <w:szCs w:val="21"/>
              </w:rPr>
              <w:t>イ　掲載情報の追加・修正・更新、既存ページの改修</w:t>
            </w:r>
          </w:p>
          <w:p w14:paraId="0E5B130C" w14:textId="77777777" w:rsidR="00C072D0" w:rsidRPr="005B54CA" w:rsidRDefault="00C072D0" w:rsidP="00B12E58">
            <w:pPr>
              <w:ind w:firstLineChars="300" w:firstLine="600"/>
              <w:rPr>
                <w:rFonts w:ascii="Meiryo UI" w:eastAsia="Meiryo UI" w:hAnsi="Meiryo UI"/>
                <w:szCs w:val="21"/>
              </w:rPr>
            </w:pPr>
            <w:r w:rsidRPr="005B54CA">
              <w:rPr>
                <w:rFonts w:ascii="Meiryo UI" w:eastAsia="Meiryo UI" w:hAnsi="Meiryo UI" w:hint="eastAsia"/>
                <w:szCs w:val="21"/>
              </w:rPr>
              <w:lastRenderedPageBreak/>
              <w:t>ウ　サイト内へのリンク、バナー作成、</w:t>
            </w:r>
            <w:r w:rsidRPr="005B54CA">
              <w:rPr>
                <w:rFonts w:ascii="Meiryo UI" w:eastAsia="Meiryo UI" w:hAnsi="Meiryo UI"/>
                <w:szCs w:val="21"/>
              </w:rPr>
              <w:t>SNSボタンの作成・追加・削除</w:t>
            </w:r>
          </w:p>
          <w:p w14:paraId="5C1149F8" w14:textId="33A790E0" w:rsidR="00CE6DE7" w:rsidRPr="005B54CA" w:rsidRDefault="00C072D0" w:rsidP="00CE6DE7">
            <w:pPr>
              <w:ind w:firstLineChars="300" w:firstLine="600"/>
              <w:rPr>
                <w:rFonts w:ascii="Meiryo UI" w:eastAsia="Meiryo UI" w:hAnsi="Meiryo UI"/>
                <w:szCs w:val="21"/>
              </w:rPr>
            </w:pPr>
            <w:r w:rsidRPr="005B54CA">
              <w:rPr>
                <w:rFonts w:ascii="Meiryo UI" w:eastAsia="Meiryo UI" w:hAnsi="Meiryo UI" w:hint="eastAsia"/>
                <w:szCs w:val="21"/>
              </w:rPr>
              <w:t>エ　コンテンツの追加、変更及び修正等についての対応</w:t>
            </w:r>
          </w:p>
          <w:p w14:paraId="49774783" w14:textId="6A749450" w:rsidR="00C072D0" w:rsidRPr="005B54CA" w:rsidRDefault="003446CB" w:rsidP="00C072D0">
            <w:pPr>
              <w:autoSpaceDE w:val="0"/>
              <w:autoSpaceDN w:val="0"/>
              <w:ind w:firstLineChars="100" w:firstLine="200"/>
              <w:rPr>
                <w:rFonts w:ascii="Meiryo UI" w:eastAsia="Meiryo UI" w:hAnsi="Meiryo UI"/>
                <w:szCs w:val="21"/>
              </w:rPr>
            </w:pPr>
            <w:r>
              <w:rPr>
                <w:rFonts w:ascii="Meiryo UI" w:eastAsia="Meiryo UI" w:hAnsi="Meiryo UI" w:hint="eastAsia"/>
                <w:szCs w:val="21"/>
              </w:rPr>
              <w:t>④</w:t>
            </w:r>
            <w:r w:rsidR="00C072D0">
              <w:rPr>
                <w:rFonts w:ascii="Meiryo UI" w:eastAsia="Meiryo UI" w:hAnsi="Meiryo UI" w:hint="eastAsia"/>
                <w:szCs w:val="21"/>
              </w:rPr>
              <w:t xml:space="preserve">　</w:t>
            </w:r>
            <w:r w:rsidR="00C072D0" w:rsidRPr="005B54CA">
              <w:rPr>
                <w:rFonts w:ascii="Meiryo UI" w:eastAsia="Meiryo UI" w:hAnsi="Meiryo UI" w:hint="eastAsia"/>
                <w:szCs w:val="21"/>
              </w:rPr>
              <w:t>留意事項について</w:t>
            </w:r>
          </w:p>
          <w:p w14:paraId="7FFF4D78" w14:textId="77777777" w:rsidR="00C072D0" w:rsidRPr="005B54CA" w:rsidRDefault="00C072D0" w:rsidP="00B12E58">
            <w:pPr>
              <w:ind w:firstLineChars="300" w:firstLine="600"/>
              <w:rPr>
                <w:rFonts w:ascii="Meiryo UI" w:eastAsia="Meiryo UI" w:hAnsi="Meiryo UI"/>
                <w:szCs w:val="21"/>
              </w:rPr>
            </w:pPr>
            <w:r w:rsidRPr="005B54CA">
              <w:rPr>
                <w:rFonts w:ascii="Meiryo UI" w:eastAsia="Meiryo UI" w:hAnsi="Meiryo UI" w:hint="eastAsia"/>
                <w:szCs w:val="21"/>
              </w:rPr>
              <w:t>ア　制作について</w:t>
            </w:r>
          </w:p>
          <w:p w14:paraId="004BEF7B" w14:textId="77777777" w:rsidR="00C072D0" w:rsidRPr="005B54CA" w:rsidRDefault="00C072D0" w:rsidP="00B12E58">
            <w:pPr>
              <w:autoSpaceDE w:val="0"/>
              <w:autoSpaceDN w:val="0"/>
              <w:ind w:leftChars="300" w:left="1110" w:hangingChars="240" w:hanging="480"/>
              <w:rPr>
                <w:rFonts w:ascii="Meiryo UI" w:eastAsia="Meiryo UI" w:hAnsi="Meiryo UI"/>
                <w:szCs w:val="21"/>
              </w:rPr>
            </w:pPr>
            <w:r w:rsidRPr="005B54CA">
              <w:rPr>
                <w:rFonts w:ascii="Meiryo UI" w:eastAsia="Meiryo UI" w:hAnsi="Meiryo UI" w:hint="eastAsia"/>
                <w:szCs w:val="21"/>
              </w:rPr>
              <w:t>（ア）スマートフォン・タブレットなど、各種の端末に対応する構成・デザインであること。</w:t>
            </w:r>
          </w:p>
          <w:p w14:paraId="7C2EF0F6" w14:textId="77777777" w:rsidR="00C072D0" w:rsidRPr="005B54CA" w:rsidRDefault="00C072D0" w:rsidP="00B12E58">
            <w:pPr>
              <w:autoSpaceDE w:val="0"/>
              <w:autoSpaceDN w:val="0"/>
              <w:ind w:leftChars="300" w:left="1110" w:hangingChars="240" w:hanging="480"/>
              <w:rPr>
                <w:rFonts w:ascii="Meiryo UI" w:eastAsia="Meiryo UI" w:hAnsi="Meiryo UI"/>
                <w:szCs w:val="21"/>
              </w:rPr>
            </w:pPr>
            <w:r w:rsidRPr="005B54CA">
              <w:rPr>
                <w:rFonts w:ascii="Meiryo UI" w:eastAsia="Meiryo UI" w:hAnsi="Meiryo UI" w:hint="eastAsia"/>
                <w:szCs w:val="21"/>
              </w:rPr>
              <w:t>（イ）制作に当たっては、大阪府と協議を行うこと。なお、画面デザインや画面構成等は、事前に大阪府へレビューを行い、承認を得ること。</w:t>
            </w:r>
          </w:p>
          <w:p w14:paraId="2FDEFED0" w14:textId="77777777" w:rsidR="00C072D0" w:rsidRPr="005B54CA" w:rsidRDefault="00C072D0" w:rsidP="00B12E58">
            <w:pPr>
              <w:autoSpaceDE w:val="0"/>
              <w:autoSpaceDN w:val="0"/>
              <w:ind w:leftChars="300" w:left="1110" w:hangingChars="240" w:hanging="480"/>
              <w:rPr>
                <w:rFonts w:ascii="Meiryo UI" w:eastAsia="Meiryo UI" w:hAnsi="Meiryo UI"/>
                <w:szCs w:val="21"/>
              </w:rPr>
            </w:pPr>
            <w:r w:rsidRPr="005B54CA">
              <w:rPr>
                <w:rFonts w:ascii="Meiryo UI" w:eastAsia="Meiryo UI" w:hAnsi="Meiryo UI" w:hint="eastAsia"/>
                <w:szCs w:val="21"/>
              </w:rPr>
              <w:t>（ウ）利用者にとって分かり易く効果的なサイト構成とし、魅力的なデザイン</w:t>
            </w:r>
            <w:r w:rsidRPr="005B54CA">
              <w:rPr>
                <w:rFonts w:ascii="Meiryo UI" w:eastAsia="Meiryo UI" w:hAnsi="Meiryo UI"/>
                <w:szCs w:val="21"/>
              </w:rPr>
              <w:t>(カラーリング、レイアウト)を制作し、多くの利用者が目的の情報を得ることができるよう、ユニバーサルデザインに配慮すること。</w:t>
            </w:r>
          </w:p>
          <w:p w14:paraId="18E23394" w14:textId="77777777" w:rsidR="00C072D0" w:rsidRPr="005B54CA" w:rsidRDefault="00C072D0" w:rsidP="00B12E58">
            <w:pPr>
              <w:autoSpaceDE w:val="0"/>
              <w:autoSpaceDN w:val="0"/>
              <w:ind w:leftChars="300" w:left="1110" w:hangingChars="240" w:hanging="480"/>
              <w:rPr>
                <w:rFonts w:ascii="Meiryo UI" w:eastAsia="Meiryo UI" w:hAnsi="Meiryo UI"/>
                <w:szCs w:val="21"/>
              </w:rPr>
            </w:pPr>
            <w:r w:rsidRPr="005B54CA">
              <w:rPr>
                <w:rFonts w:ascii="Meiryo UI" w:eastAsia="Meiryo UI" w:hAnsi="Meiryo UI" w:hint="eastAsia"/>
                <w:szCs w:val="21"/>
              </w:rPr>
              <w:t>（エ）ユーザビリティ・アクセシビリティに配慮し、誰もが見やすく、分かりやすい表現でページを制作すること。</w:t>
            </w:r>
          </w:p>
          <w:p w14:paraId="38E16937" w14:textId="77777777" w:rsidR="00C072D0" w:rsidRPr="005B54CA" w:rsidRDefault="00C072D0" w:rsidP="00B12E58">
            <w:pPr>
              <w:autoSpaceDE w:val="0"/>
              <w:autoSpaceDN w:val="0"/>
              <w:ind w:leftChars="300" w:left="1110" w:hangingChars="240" w:hanging="480"/>
              <w:rPr>
                <w:rFonts w:ascii="Meiryo UI" w:eastAsia="Meiryo UI" w:hAnsi="Meiryo UI"/>
                <w:szCs w:val="21"/>
              </w:rPr>
            </w:pPr>
            <w:r w:rsidRPr="005B54CA">
              <w:rPr>
                <w:rFonts w:ascii="Meiryo UI" w:eastAsia="Meiryo UI" w:hAnsi="Meiryo UI" w:hint="eastAsia"/>
                <w:szCs w:val="21"/>
              </w:rPr>
              <w:t>（オ）写真等の著作権利用に要する費用については、受託者の負担とすること。</w:t>
            </w:r>
          </w:p>
          <w:p w14:paraId="3A8E4284" w14:textId="77777777" w:rsidR="00C072D0" w:rsidRPr="005B54CA" w:rsidRDefault="00C072D0" w:rsidP="00B12E58">
            <w:pPr>
              <w:autoSpaceDE w:val="0"/>
              <w:autoSpaceDN w:val="0"/>
              <w:ind w:leftChars="300" w:left="1110" w:hangingChars="240" w:hanging="480"/>
              <w:rPr>
                <w:rFonts w:ascii="Meiryo UI" w:eastAsia="Meiryo UI" w:hAnsi="Meiryo UI"/>
                <w:szCs w:val="21"/>
              </w:rPr>
            </w:pPr>
            <w:r w:rsidRPr="005B54CA">
              <w:rPr>
                <w:rFonts w:ascii="Meiryo UI" w:eastAsia="Meiryo UI" w:hAnsi="Meiryo UI" w:hint="eastAsia"/>
                <w:szCs w:val="21"/>
              </w:rPr>
              <w:t>（カ）大阪府が制作したサイトであることを明確にすること。</w:t>
            </w:r>
          </w:p>
          <w:p w14:paraId="7E9A8C21" w14:textId="77777777" w:rsidR="00C072D0" w:rsidRPr="005B54CA" w:rsidRDefault="00C072D0" w:rsidP="00B12E58">
            <w:pPr>
              <w:autoSpaceDE w:val="0"/>
              <w:autoSpaceDN w:val="0"/>
              <w:ind w:leftChars="300" w:left="1110" w:hangingChars="240" w:hanging="480"/>
              <w:rPr>
                <w:rFonts w:ascii="Meiryo UI" w:eastAsia="Meiryo UI" w:hAnsi="Meiryo UI"/>
                <w:szCs w:val="21"/>
              </w:rPr>
            </w:pPr>
            <w:r w:rsidRPr="005B54CA">
              <w:rPr>
                <w:rFonts w:ascii="Meiryo UI" w:eastAsia="Meiryo UI" w:hAnsi="Meiryo UI" w:hint="eastAsia"/>
                <w:szCs w:val="21"/>
              </w:rPr>
              <w:t>（キ）ウェブページ公開後に、コンテンツを追加・改修することを考慮した設計とすること。</w:t>
            </w:r>
          </w:p>
          <w:p w14:paraId="09FEC773" w14:textId="77777777" w:rsidR="00C072D0" w:rsidRPr="005B54CA" w:rsidRDefault="00C072D0" w:rsidP="00B12E58">
            <w:pPr>
              <w:ind w:firstLineChars="300" w:firstLine="600"/>
              <w:rPr>
                <w:rFonts w:ascii="Meiryo UI" w:eastAsia="Meiryo UI" w:hAnsi="Meiryo UI"/>
                <w:szCs w:val="21"/>
              </w:rPr>
            </w:pPr>
            <w:r w:rsidRPr="005B54CA">
              <w:rPr>
                <w:rFonts w:ascii="Meiryo UI" w:eastAsia="Meiryo UI" w:hAnsi="Meiryo UI" w:hint="eastAsia"/>
                <w:szCs w:val="21"/>
              </w:rPr>
              <w:t>イ　多言語（英語、中国語（簡体・繁体）、ハングル）対応とし、自動翻訳システムを付与すること。</w:t>
            </w:r>
          </w:p>
          <w:p w14:paraId="0E364B31" w14:textId="77777777" w:rsidR="00C072D0" w:rsidRPr="005B54CA" w:rsidRDefault="00C072D0" w:rsidP="00B12E58">
            <w:pPr>
              <w:ind w:firstLineChars="300" w:firstLine="600"/>
              <w:rPr>
                <w:rFonts w:ascii="Meiryo UI" w:eastAsia="Meiryo UI" w:hAnsi="Meiryo UI"/>
                <w:szCs w:val="21"/>
              </w:rPr>
            </w:pPr>
            <w:r w:rsidRPr="005B54CA">
              <w:rPr>
                <w:rFonts w:ascii="Meiryo UI" w:eastAsia="Meiryo UI" w:hAnsi="Meiryo UI" w:hint="eastAsia"/>
                <w:szCs w:val="21"/>
              </w:rPr>
              <w:t>ウ　必要な機能について</w:t>
            </w:r>
          </w:p>
          <w:p w14:paraId="53EF440E" w14:textId="77777777" w:rsidR="00C072D0" w:rsidRPr="005B54CA" w:rsidRDefault="00C072D0" w:rsidP="00B12E58">
            <w:pPr>
              <w:ind w:firstLineChars="300" w:firstLine="600"/>
              <w:rPr>
                <w:rFonts w:ascii="Meiryo UI" w:eastAsia="Meiryo UI" w:hAnsi="Meiryo UI"/>
                <w:szCs w:val="21"/>
              </w:rPr>
            </w:pPr>
            <w:r w:rsidRPr="005B54CA">
              <w:rPr>
                <w:rFonts w:ascii="Meiryo UI" w:eastAsia="Meiryo UI" w:hAnsi="Meiryo UI" w:hint="eastAsia"/>
                <w:szCs w:val="21"/>
              </w:rPr>
              <w:t>（</w:t>
            </w:r>
            <w:r>
              <w:rPr>
                <w:rFonts w:ascii="Meiryo UI" w:eastAsia="Meiryo UI" w:hAnsi="Meiryo UI" w:hint="eastAsia"/>
                <w:szCs w:val="21"/>
              </w:rPr>
              <w:t>ア</w:t>
            </w:r>
            <w:r w:rsidRPr="005B54CA">
              <w:rPr>
                <w:rFonts w:ascii="Meiryo UI" w:eastAsia="Meiryo UI" w:hAnsi="Meiryo UI" w:hint="eastAsia"/>
                <w:szCs w:val="21"/>
              </w:rPr>
              <w:t>）ウェブ</w:t>
            </w:r>
            <w:r w:rsidRPr="005B54CA">
              <w:rPr>
                <w:rFonts w:ascii="Meiryo UI" w:eastAsia="Meiryo UI" w:hAnsi="Meiryo UI"/>
                <w:szCs w:val="21"/>
              </w:rPr>
              <w:t>ページ全体</w:t>
            </w:r>
          </w:p>
          <w:p w14:paraId="1D12C234" w14:textId="77777777" w:rsidR="00C072D0" w:rsidRPr="005B54CA" w:rsidRDefault="00C072D0" w:rsidP="00B12E58">
            <w:pPr>
              <w:autoSpaceDE w:val="0"/>
              <w:autoSpaceDN w:val="0"/>
              <w:ind w:leftChars="399" w:left="838"/>
              <w:rPr>
                <w:rFonts w:ascii="Meiryo UI" w:eastAsia="Meiryo UI" w:hAnsi="Meiryo UI"/>
                <w:szCs w:val="21"/>
              </w:rPr>
            </w:pPr>
            <w:r w:rsidRPr="005B54CA">
              <w:rPr>
                <w:rFonts w:ascii="Meiryo UI" w:eastAsia="Meiryo UI" w:hAnsi="Meiryo UI" w:hint="eastAsia"/>
                <w:szCs w:val="21"/>
              </w:rPr>
              <w:t>・</w:t>
            </w:r>
            <w:r w:rsidRPr="005B54CA">
              <w:rPr>
                <w:rFonts w:ascii="Meiryo UI" w:eastAsia="Meiryo UI" w:hAnsi="Meiryo UI"/>
                <w:szCs w:val="21"/>
              </w:rPr>
              <w:t>Internet Explorer、Microsoft Edge、Safari、FireFox、Opera、Google Chromeなど、インターネットを通じ可能な限り多くのブラウザで正しく表示されること。</w:t>
            </w:r>
          </w:p>
          <w:p w14:paraId="73B0F4B1" w14:textId="4BC16C68" w:rsidR="00C072D0" w:rsidRDefault="00CE6DE7" w:rsidP="00B12E58">
            <w:pPr>
              <w:autoSpaceDE w:val="0"/>
              <w:autoSpaceDN w:val="0"/>
              <w:ind w:leftChars="399" w:left="838"/>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76672" behindDoc="0" locked="0" layoutInCell="1" allowOverlap="1" wp14:anchorId="51E811F7" wp14:editId="1158A5BC">
                      <wp:simplePos x="0" y="0"/>
                      <wp:positionH relativeFrom="column">
                        <wp:posOffset>46990</wp:posOffset>
                      </wp:positionH>
                      <wp:positionV relativeFrom="paragraph">
                        <wp:posOffset>226695</wp:posOffset>
                      </wp:positionV>
                      <wp:extent cx="5562600" cy="2686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62600" cy="2686050"/>
                              </a:xfrm>
                              <a:prstGeom prst="roundRect">
                                <a:avLst>
                                  <a:gd name="adj" fmla="val 5366"/>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DDFB9F" w14:textId="77777777"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提案を求める内容】</w:t>
                                  </w:r>
                                </w:p>
                                <w:p w14:paraId="0F0AF4BB" w14:textId="7664A3EF"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○著作権に配慮し、可能な限りイメージを具体的に再現したデザインを提案すること</w:t>
                                  </w:r>
                                  <w:r w:rsidRPr="00D968A9">
                                    <w:rPr>
                                      <w:rFonts w:ascii="HG丸ｺﾞｼｯｸM-PRO" w:eastAsia="HG丸ｺﾞｼｯｸM-PRO" w:hAnsi="HG丸ｺﾞｼｯｸM-PRO"/>
                                      <w:sz w:val="18"/>
                                      <w:szCs w:val="18"/>
                                    </w:rPr>
                                    <w:t>。</w:t>
                                  </w:r>
                                </w:p>
                                <w:p w14:paraId="325B680D" w14:textId="417EC236"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○広報媒体で掲出する相談窓</w:t>
                                  </w:r>
                                  <w:r w:rsidR="000E07EF" w:rsidRPr="00D968A9">
                                    <w:rPr>
                                      <w:rFonts w:ascii="HG丸ｺﾞｼｯｸM-PRO" w:eastAsia="HG丸ｺﾞｼｯｸM-PRO" w:hAnsi="HG丸ｺﾞｼｯｸM-PRO" w:hint="eastAsia"/>
                                      <w:sz w:val="18"/>
                                      <w:szCs w:val="18"/>
                                    </w:rPr>
                                    <w:t>口案内ウェブサイトのデザイン案（画像データやテキストデータ）を１</w:t>
                                  </w:r>
                                  <w:r w:rsidRPr="00D968A9">
                                    <w:rPr>
                                      <w:rFonts w:ascii="HG丸ｺﾞｼｯｸM-PRO" w:eastAsia="HG丸ｺﾞｼｯｸM-PRO" w:hAnsi="HG丸ｺﾞｼｯｸM-PRO" w:hint="eastAsia"/>
                                      <w:sz w:val="18"/>
                                      <w:szCs w:val="18"/>
                                    </w:rPr>
                                    <w:t>案以上提案すること。</w:t>
                                  </w:r>
                                </w:p>
                                <w:p w14:paraId="489F20D5" w14:textId="0E05F385"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○閲覧対象者が上記（１）で提示した</w:t>
                                  </w:r>
                                  <w:r w:rsidRPr="00D968A9">
                                    <w:rPr>
                                      <w:rFonts w:ascii="HG丸ｺﾞｼｯｸM-PRO" w:eastAsia="HG丸ｺﾞｼｯｸM-PRO" w:hAnsi="HG丸ｺﾞｼｯｸM-PRO"/>
                                      <w:sz w:val="18"/>
                                      <w:szCs w:val="18"/>
                                    </w:rPr>
                                    <w:t>対象者</w:t>
                                  </w:r>
                                  <w:r w:rsidRPr="00D968A9">
                                    <w:rPr>
                                      <w:rFonts w:ascii="HG丸ｺﾞｼｯｸM-PRO" w:eastAsia="HG丸ｺﾞｼｯｸM-PRO" w:hAnsi="HG丸ｺﾞｼｯｸM-PRO" w:hint="eastAsia"/>
                                      <w:sz w:val="18"/>
                                      <w:szCs w:val="18"/>
                                    </w:rPr>
                                    <w:t>であることを想定したデザイ</w:t>
                                  </w:r>
                                  <w:r w:rsidRPr="00D968A9">
                                    <w:rPr>
                                      <w:rFonts w:ascii="HG丸ｺﾞｼｯｸM-PRO" w:eastAsia="HG丸ｺﾞｼｯｸM-PRO" w:hAnsi="HG丸ｺﾞｼｯｸM-PRO"/>
                                      <w:sz w:val="18"/>
                                      <w:szCs w:val="18"/>
                                    </w:rPr>
                                    <w:t>ンを提案すること。</w:t>
                                  </w:r>
                                </w:p>
                                <w:p w14:paraId="155BEF9D" w14:textId="272DCDB9" w:rsidR="007041B6" w:rsidRPr="00D968A9" w:rsidRDefault="007041B6"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○ウェブサイト制作の計画（体制、スケジュール、費用等）を提案すること。</w:t>
                                  </w:r>
                                </w:p>
                                <w:p w14:paraId="7569FC51" w14:textId="77777777" w:rsidR="00C072D0" w:rsidRPr="00D968A9" w:rsidRDefault="00C072D0" w:rsidP="003446C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w:t>
                                  </w:r>
                                  <w:r w:rsidRPr="00D968A9">
                                    <w:rPr>
                                      <w:rFonts w:ascii="HG丸ｺﾞｼｯｸM-PRO" w:eastAsia="HG丸ｺﾞｼｯｸM-PRO" w:hAnsi="HG丸ｺﾞｼｯｸM-PRO" w:hint="eastAsia"/>
                                      <w:sz w:val="18"/>
                                      <w:szCs w:val="18"/>
                                    </w:rPr>
                                    <w:t>にあたっての留意事項</w:t>
                                  </w:r>
                                </w:p>
                                <w:p w14:paraId="3CED25CA" w14:textId="4C8A9D4F" w:rsidR="00C072D0" w:rsidRPr="00D968A9" w:rsidRDefault="00C072D0" w:rsidP="00C072D0">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sz w:val="18"/>
                                      <w:szCs w:val="18"/>
                                    </w:rPr>
                                    <w:t xml:space="preserve">　・</w:t>
                                  </w:r>
                                  <w:r w:rsidRPr="00D968A9">
                                    <w:rPr>
                                      <w:rFonts w:ascii="HG丸ｺﾞｼｯｸM-PRO" w:eastAsia="HG丸ｺﾞｼｯｸM-PRO" w:hAnsi="HG丸ｺﾞｼｯｸM-PRO" w:hint="eastAsia"/>
                                      <w:sz w:val="18"/>
                                      <w:szCs w:val="18"/>
                                    </w:rPr>
                                    <w:t>視覚的な見易さに配慮し、できる限り対象の目に留まる視認性や訴求性が高い</w:t>
                                  </w:r>
                                  <w:r w:rsidR="003446CB" w:rsidRPr="00D968A9">
                                    <w:rPr>
                                      <w:rFonts w:ascii="HG丸ｺﾞｼｯｸM-PRO" w:eastAsia="HG丸ｺﾞｼｯｸM-PRO" w:hAnsi="HG丸ｺﾞｼｯｸM-PRO" w:hint="eastAsia"/>
                                      <w:sz w:val="18"/>
                                      <w:szCs w:val="18"/>
                                    </w:rPr>
                                    <w:t>ものであること。</w:t>
                                  </w:r>
                                </w:p>
                                <w:p w14:paraId="2FD8FC02" w14:textId="23BCA52B" w:rsidR="00AC154A" w:rsidRPr="00D968A9" w:rsidRDefault="003446CB" w:rsidP="003446CB">
                                  <w:pPr>
                                    <w:ind w:leftChars="200" w:left="42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AC154A" w:rsidRPr="00D968A9">
                                    <w:rPr>
                                      <w:rFonts w:ascii="HG丸ｺﾞｼｯｸM-PRO" w:eastAsia="HG丸ｺﾞｼｯｸM-PRO" w:hAnsi="HG丸ｺﾞｼｯｸM-PRO" w:hint="eastAsia"/>
                                      <w:sz w:val="18"/>
                                      <w:szCs w:val="18"/>
                                    </w:rPr>
                                    <w:t>スマートフォン・タブレットなど、各種の端末に対応する構成・デザインであること。</w:t>
                                  </w:r>
                                </w:p>
                                <w:p w14:paraId="591C26EF" w14:textId="51FBBE92" w:rsidR="00AC154A" w:rsidRPr="00D968A9" w:rsidRDefault="003446CB" w:rsidP="003446CB">
                                  <w:pPr>
                                    <w:ind w:leftChars="200" w:left="42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AC154A" w:rsidRPr="00D968A9">
                                    <w:rPr>
                                      <w:rFonts w:ascii="HG丸ｺﾞｼｯｸM-PRO" w:eastAsia="HG丸ｺﾞｼｯｸM-PRO" w:hAnsi="HG丸ｺﾞｼｯｸM-PRO" w:hint="eastAsia"/>
                                      <w:sz w:val="18"/>
                                      <w:szCs w:val="18"/>
                                    </w:rPr>
                                    <w:t>ウェブサイトページ内に大阪府の相談窓口及び連絡先（電話番号等）を掲載し、スマートフォン等からクリックすることにより直接電話等の利用ができるようにすること。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811F7" id="角丸四角形 1" o:spid="_x0000_s1028" style="position:absolute;left:0;text-align:left;margin-left:3.7pt;margin-top:17.85pt;width:438pt;height:2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" fillcolor="white [3201]" strokecolor="black [3213]">
                      <v:stroke joinstyle="miter"/>
                      <v:textbox>
                        <w:txbxContent>
                          <w:p w14:paraId="70DDFB9F" w14:textId="77777777"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提案を求める内容】</w:t>
                            </w:r>
                          </w:p>
                          <w:p w14:paraId="0F0AF4BB" w14:textId="7664A3EF"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○著作権に配慮し、可能な限りイメージを具体的に再現したデザインを提案すること</w:t>
                            </w:r>
                            <w:r w:rsidRPr="00D968A9">
                              <w:rPr>
                                <w:rFonts w:ascii="HG丸ｺﾞｼｯｸM-PRO" w:eastAsia="HG丸ｺﾞｼｯｸM-PRO" w:hAnsi="HG丸ｺﾞｼｯｸM-PRO"/>
                                <w:sz w:val="18"/>
                                <w:szCs w:val="18"/>
                              </w:rPr>
                              <w:t>。</w:t>
                            </w:r>
                          </w:p>
                          <w:p w14:paraId="325B680D" w14:textId="417EC236"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○広報媒体で掲出する相談窓</w:t>
                            </w:r>
                            <w:r w:rsidR="000E07EF" w:rsidRPr="00D968A9">
                              <w:rPr>
                                <w:rFonts w:ascii="HG丸ｺﾞｼｯｸM-PRO" w:eastAsia="HG丸ｺﾞｼｯｸM-PRO" w:hAnsi="HG丸ｺﾞｼｯｸM-PRO" w:hint="eastAsia"/>
                                <w:sz w:val="18"/>
                                <w:szCs w:val="18"/>
                              </w:rPr>
                              <w:t>口案内ウェブサイトのデザイン案（画像データやテキストデータ）を１</w:t>
                            </w:r>
                            <w:r w:rsidRPr="00D968A9">
                              <w:rPr>
                                <w:rFonts w:ascii="HG丸ｺﾞｼｯｸM-PRO" w:eastAsia="HG丸ｺﾞｼｯｸM-PRO" w:hAnsi="HG丸ｺﾞｼｯｸM-PRO" w:hint="eastAsia"/>
                                <w:sz w:val="18"/>
                                <w:szCs w:val="18"/>
                              </w:rPr>
                              <w:t>案以上提案すること。</w:t>
                            </w:r>
                          </w:p>
                          <w:p w14:paraId="489F20D5" w14:textId="0E05F385" w:rsidR="00C072D0" w:rsidRPr="00D968A9" w:rsidRDefault="00C072D0"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○閲覧対象者が上記（１）で提示した</w:t>
                            </w:r>
                            <w:r w:rsidRPr="00D968A9">
                              <w:rPr>
                                <w:rFonts w:ascii="HG丸ｺﾞｼｯｸM-PRO" w:eastAsia="HG丸ｺﾞｼｯｸM-PRO" w:hAnsi="HG丸ｺﾞｼｯｸM-PRO"/>
                                <w:sz w:val="18"/>
                                <w:szCs w:val="18"/>
                              </w:rPr>
                              <w:t>対象者</w:t>
                            </w:r>
                            <w:r w:rsidRPr="00D968A9">
                              <w:rPr>
                                <w:rFonts w:ascii="HG丸ｺﾞｼｯｸM-PRO" w:eastAsia="HG丸ｺﾞｼｯｸM-PRO" w:hAnsi="HG丸ｺﾞｼｯｸM-PRO" w:hint="eastAsia"/>
                                <w:sz w:val="18"/>
                                <w:szCs w:val="18"/>
                              </w:rPr>
                              <w:t>であることを想定したデザイ</w:t>
                            </w:r>
                            <w:r w:rsidRPr="00D968A9">
                              <w:rPr>
                                <w:rFonts w:ascii="HG丸ｺﾞｼｯｸM-PRO" w:eastAsia="HG丸ｺﾞｼｯｸM-PRO" w:hAnsi="HG丸ｺﾞｼｯｸM-PRO"/>
                                <w:sz w:val="18"/>
                                <w:szCs w:val="18"/>
                              </w:rPr>
                              <w:t>ンを提案すること。</w:t>
                            </w:r>
                          </w:p>
                          <w:p w14:paraId="155BEF9D" w14:textId="272DCDB9" w:rsidR="007041B6" w:rsidRPr="00D968A9" w:rsidRDefault="007041B6" w:rsidP="00C072D0">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○ウェブサイト制作の計画（体制、スケジュール、費用等）を提案すること。</w:t>
                            </w:r>
                          </w:p>
                          <w:p w14:paraId="7569FC51" w14:textId="77777777" w:rsidR="00C072D0" w:rsidRPr="00D968A9" w:rsidRDefault="00C072D0" w:rsidP="003446C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w:t>
                            </w:r>
                            <w:r w:rsidRPr="00D968A9">
                              <w:rPr>
                                <w:rFonts w:ascii="HG丸ｺﾞｼｯｸM-PRO" w:eastAsia="HG丸ｺﾞｼｯｸM-PRO" w:hAnsi="HG丸ｺﾞｼｯｸM-PRO" w:hint="eastAsia"/>
                                <w:sz w:val="18"/>
                                <w:szCs w:val="18"/>
                              </w:rPr>
                              <w:t>にあたっての留意事項</w:t>
                            </w:r>
                          </w:p>
                          <w:p w14:paraId="3CED25CA" w14:textId="4C8A9D4F" w:rsidR="00C072D0" w:rsidRPr="00D968A9" w:rsidRDefault="00C072D0" w:rsidP="00C072D0">
                            <w:pPr>
                              <w:ind w:leftChars="100" w:left="39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sz w:val="18"/>
                                <w:szCs w:val="18"/>
                              </w:rPr>
                              <w:t xml:space="preserve">　・</w:t>
                            </w:r>
                            <w:r w:rsidRPr="00D968A9">
                              <w:rPr>
                                <w:rFonts w:ascii="HG丸ｺﾞｼｯｸM-PRO" w:eastAsia="HG丸ｺﾞｼｯｸM-PRO" w:hAnsi="HG丸ｺﾞｼｯｸM-PRO" w:hint="eastAsia"/>
                                <w:sz w:val="18"/>
                                <w:szCs w:val="18"/>
                              </w:rPr>
                              <w:t>視覚的な見易さに配慮し、できる限り対象の目に留まる視認性や訴求性が高い</w:t>
                            </w:r>
                            <w:r w:rsidR="003446CB" w:rsidRPr="00D968A9">
                              <w:rPr>
                                <w:rFonts w:ascii="HG丸ｺﾞｼｯｸM-PRO" w:eastAsia="HG丸ｺﾞｼｯｸM-PRO" w:hAnsi="HG丸ｺﾞｼｯｸM-PRO" w:hint="eastAsia"/>
                                <w:sz w:val="18"/>
                                <w:szCs w:val="18"/>
                              </w:rPr>
                              <w:t>ものであること。</w:t>
                            </w:r>
                          </w:p>
                          <w:p w14:paraId="2FD8FC02" w14:textId="23BCA52B" w:rsidR="00AC154A" w:rsidRPr="00D968A9" w:rsidRDefault="003446CB" w:rsidP="003446CB">
                            <w:pPr>
                              <w:ind w:leftChars="200" w:left="42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AC154A" w:rsidRPr="00D968A9">
                              <w:rPr>
                                <w:rFonts w:ascii="HG丸ｺﾞｼｯｸM-PRO" w:eastAsia="HG丸ｺﾞｼｯｸM-PRO" w:hAnsi="HG丸ｺﾞｼｯｸM-PRO" w:hint="eastAsia"/>
                                <w:sz w:val="18"/>
                                <w:szCs w:val="18"/>
                              </w:rPr>
                              <w:t>スマートフォン・タブレットなど、各種の端末に対応する構成・デザインであること。</w:t>
                            </w:r>
                          </w:p>
                          <w:p w14:paraId="591C26EF" w14:textId="51FBBE92" w:rsidR="00AC154A" w:rsidRPr="00D968A9" w:rsidRDefault="003446CB" w:rsidP="003446CB">
                            <w:pPr>
                              <w:ind w:leftChars="200" w:left="42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AC154A" w:rsidRPr="00D968A9">
                              <w:rPr>
                                <w:rFonts w:ascii="HG丸ｺﾞｼｯｸM-PRO" w:eastAsia="HG丸ｺﾞｼｯｸM-PRO" w:hAnsi="HG丸ｺﾞｼｯｸM-PRO" w:hint="eastAsia"/>
                                <w:sz w:val="18"/>
                                <w:szCs w:val="18"/>
                              </w:rPr>
                              <w:t>ウェブサイトページ内に大阪府の相談窓口及び連絡先（電話番号等）を掲載し、スマートフォン等からクリックすることにより直接電話等の利用ができるようにすること。</w:t>
                            </w:r>
                          </w:p>
                        </w:txbxContent>
                      </v:textbox>
                    </v:roundrect>
                  </w:pict>
                </mc:Fallback>
              </mc:AlternateContent>
            </w:r>
            <w:r w:rsidR="00C072D0" w:rsidRPr="005B54CA">
              <w:rPr>
                <w:rFonts w:ascii="Meiryo UI" w:eastAsia="Meiryo UI" w:hAnsi="Meiryo UI" w:hint="eastAsia"/>
                <w:szCs w:val="21"/>
              </w:rPr>
              <w:t>・各ページにおけるアクセス数等、アクセス解析ができる機能を有すること。</w:t>
            </w:r>
          </w:p>
          <w:p w14:paraId="32280912" w14:textId="3F830B52" w:rsidR="003446CB" w:rsidRDefault="003446CB" w:rsidP="00B12E58">
            <w:pPr>
              <w:autoSpaceDE w:val="0"/>
              <w:autoSpaceDN w:val="0"/>
              <w:ind w:leftChars="399" w:left="838"/>
              <w:rPr>
                <w:rFonts w:ascii="Meiryo UI" w:eastAsia="Meiryo UI" w:hAnsi="Meiryo UI"/>
                <w:szCs w:val="21"/>
              </w:rPr>
            </w:pPr>
          </w:p>
          <w:p w14:paraId="1CC9FFE6" w14:textId="0B306266" w:rsidR="003446CB" w:rsidRDefault="003446CB" w:rsidP="00B12E58">
            <w:pPr>
              <w:autoSpaceDE w:val="0"/>
              <w:autoSpaceDN w:val="0"/>
              <w:ind w:leftChars="399" w:left="838"/>
              <w:rPr>
                <w:rFonts w:ascii="Meiryo UI" w:eastAsia="Meiryo UI" w:hAnsi="Meiryo UI"/>
                <w:szCs w:val="21"/>
              </w:rPr>
            </w:pPr>
          </w:p>
          <w:p w14:paraId="117EBFE0" w14:textId="309E80D6" w:rsidR="00C072D0" w:rsidRDefault="00C072D0" w:rsidP="00B12E58">
            <w:pPr>
              <w:autoSpaceDE w:val="0"/>
              <w:autoSpaceDN w:val="0"/>
              <w:ind w:leftChars="399" w:left="838"/>
              <w:rPr>
                <w:rFonts w:ascii="Meiryo UI" w:eastAsia="Meiryo UI" w:hAnsi="Meiryo UI"/>
                <w:szCs w:val="21"/>
              </w:rPr>
            </w:pPr>
          </w:p>
          <w:p w14:paraId="2864B5D6" w14:textId="1A50EE50" w:rsidR="00C072D0" w:rsidRDefault="00C072D0" w:rsidP="00B12E58">
            <w:pPr>
              <w:autoSpaceDE w:val="0"/>
              <w:autoSpaceDN w:val="0"/>
              <w:ind w:leftChars="399" w:left="838"/>
              <w:rPr>
                <w:rFonts w:ascii="Meiryo UI" w:eastAsia="Meiryo UI" w:hAnsi="Meiryo UI"/>
                <w:szCs w:val="21"/>
              </w:rPr>
            </w:pPr>
          </w:p>
          <w:p w14:paraId="3EADFCF6" w14:textId="4A8CDA8E" w:rsidR="00C072D0" w:rsidRDefault="00C072D0" w:rsidP="00B12E58">
            <w:pPr>
              <w:autoSpaceDE w:val="0"/>
              <w:autoSpaceDN w:val="0"/>
              <w:ind w:leftChars="399" w:left="838"/>
              <w:rPr>
                <w:rFonts w:ascii="Meiryo UI" w:eastAsia="Meiryo UI" w:hAnsi="Meiryo UI"/>
                <w:szCs w:val="21"/>
              </w:rPr>
            </w:pPr>
          </w:p>
          <w:p w14:paraId="085A37EF" w14:textId="7F18D68D" w:rsidR="00C072D0" w:rsidRDefault="00C072D0" w:rsidP="00B12E58">
            <w:pPr>
              <w:autoSpaceDE w:val="0"/>
              <w:autoSpaceDN w:val="0"/>
              <w:ind w:leftChars="399" w:left="838"/>
              <w:rPr>
                <w:rFonts w:ascii="Meiryo UI" w:eastAsia="Meiryo UI" w:hAnsi="Meiryo UI"/>
                <w:szCs w:val="21"/>
              </w:rPr>
            </w:pPr>
          </w:p>
          <w:p w14:paraId="613C4497" w14:textId="5DD17791" w:rsidR="00C072D0" w:rsidRDefault="00C072D0" w:rsidP="00B12E58">
            <w:pPr>
              <w:autoSpaceDE w:val="0"/>
              <w:autoSpaceDN w:val="0"/>
              <w:ind w:leftChars="399" w:left="838"/>
              <w:rPr>
                <w:rFonts w:ascii="Meiryo UI" w:eastAsia="Meiryo UI" w:hAnsi="Meiryo UI"/>
                <w:szCs w:val="21"/>
              </w:rPr>
            </w:pPr>
          </w:p>
          <w:p w14:paraId="530476C7" w14:textId="2F1A2FBA" w:rsidR="00C072D0" w:rsidRDefault="00C072D0" w:rsidP="00B12E58">
            <w:pPr>
              <w:autoSpaceDE w:val="0"/>
              <w:autoSpaceDN w:val="0"/>
              <w:ind w:leftChars="399" w:left="838"/>
              <w:rPr>
                <w:rFonts w:ascii="Meiryo UI" w:eastAsia="Meiryo UI" w:hAnsi="Meiryo UI"/>
                <w:szCs w:val="21"/>
              </w:rPr>
            </w:pPr>
          </w:p>
          <w:p w14:paraId="51E45598" w14:textId="42304EE7" w:rsidR="00C072D0" w:rsidRDefault="00C072D0" w:rsidP="00B12E58">
            <w:pPr>
              <w:autoSpaceDE w:val="0"/>
              <w:autoSpaceDN w:val="0"/>
              <w:ind w:leftChars="399" w:left="838"/>
              <w:rPr>
                <w:rFonts w:ascii="Meiryo UI" w:eastAsia="Meiryo UI" w:hAnsi="Meiryo UI"/>
                <w:szCs w:val="21"/>
              </w:rPr>
            </w:pPr>
          </w:p>
          <w:p w14:paraId="0A924F43" w14:textId="73E62EC9" w:rsidR="00C072D0" w:rsidRDefault="00C072D0" w:rsidP="00B12E58">
            <w:pPr>
              <w:autoSpaceDE w:val="0"/>
              <w:autoSpaceDN w:val="0"/>
              <w:ind w:leftChars="399" w:left="838"/>
              <w:rPr>
                <w:rFonts w:ascii="Meiryo UI" w:eastAsia="Meiryo UI" w:hAnsi="Meiryo UI"/>
                <w:szCs w:val="21"/>
              </w:rPr>
            </w:pPr>
          </w:p>
          <w:p w14:paraId="134A10E2" w14:textId="77777777" w:rsidR="00C072D0" w:rsidRDefault="00C072D0" w:rsidP="00C072D0">
            <w:pPr>
              <w:autoSpaceDE w:val="0"/>
              <w:autoSpaceDN w:val="0"/>
              <w:rPr>
                <w:rFonts w:ascii="Meiryo UI" w:eastAsia="Meiryo UI" w:hAnsi="Meiryo UI"/>
                <w:szCs w:val="21"/>
              </w:rPr>
            </w:pPr>
          </w:p>
          <w:p w14:paraId="66A82628" w14:textId="5FEFF2FF" w:rsidR="00756D5E" w:rsidRPr="00694146" w:rsidRDefault="00756D5E" w:rsidP="00C072D0">
            <w:pPr>
              <w:autoSpaceDE w:val="0"/>
              <w:autoSpaceDN w:val="0"/>
              <w:rPr>
                <w:rFonts w:ascii="Meiryo UI" w:eastAsia="Meiryo UI" w:hAnsi="Meiryo UI"/>
                <w:szCs w:val="21"/>
              </w:rPr>
            </w:pPr>
          </w:p>
        </w:tc>
      </w:tr>
      <w:tr w:rsidR="004B5C2B" w:rsidRPr="00694146" w14:paraId="642C6CAA" w14:textId="77777777" w:rsidTr="004B5C2B">
        <w:tc>
          <w:tcPr>
            <w:tcW w:w="9060" w:type="dxa"/>
            <w:shd w:val="clear" w:color="auto" w:fill="auto"/>
          </w:tcPr>
          <w:p w14:paraId="4D2A2078" w14:textId="092798FC" w:rsidR="004B5C2B" w:rsidRPr="00694146" w:rsidRDefault="00266D72" w:rsidP="004B5C2B">
            <w:pPr>
              <w:rPr>
                <w:rFonts w:ascii="Meiryo UI" w:eastAsia="Meiryo UI" w:hAnsi="Meiryo UI"/>
                <w:b/>
                <w:szCs w:val="21"/>
              </w:rPr>
            </w:pPr>
            <w:r>
              <w:rPr>
                <w:rFonts w:ascii="Meiryo UI" w:eastAsia="Meiryo UI" w:hAnsi="Meiryo UI" w:hint="eastAsia"/>
                <w:b/>
                <w:szCs w:val="21"/>
              </w:rPr>
              <w:lastRenderedPageBreak/>
              <w:t>（</w:t>
            </w:r>
            <w:r w:rsidR="00C072D0">
              <w:rPr>
                <w:rFonts w:ascii="Meiryo UI" w:eastAsia="Meiryo UI" w:hAnsi="Meiryo UI" w:hint="eastAsia"/>
                <w:b/>
                <w:szCs w:val="21"/>
              </w:rPr>
              <w:t>３</w:t>
            </w:r>
            <w:r w:rsidR="004B5C2B" w:rsidRPr="00694146">
              <w:rPr>
                <w:rFonts w:ascii="Meiryo UI" w:eastAsia="Meiryo UI" w:hAnsi="Meiryo UI" w:hint="eastAsia"/>
                <w:b/>
                <w:szCs w:val="21"/>
              </w:rPr>
              <w:t>）</w:t>
            </w:r>
            <w:r w:rsidR="00CD5083">
              <w:rPr>
                <w:rFonts w:ascii="Meiryo UI" w:eastAsia="Meiryo UI" w:hAnsi="Meiryo UI" w:hint="eastAsia"/>
                <w:b/>
                <w:szCs w:val="21"/>
              </w:rPr>
              <w:t>SNSを活用した</w:t>
            </w:r>
            <w:r w:rsidR="004B5C2B" w:rsidRPr="00694146">
              <w:rPr>
                <w:rFonts w:ascii="Meiryo UI" w:eastAsia="Meiryo UI" w:hAnsi="Meiryo UI" w:hint="eastAsia"/>
                <w:b/>
                <w:szCs w:val="21"/>
              </w:rPr>
              <w:t>広報</w:t>
            </w:r>
            <w:r w:rsidR="00694146">
              <w:rPr>
                <w:rFonts w:ascii="Meiryo UI" w:eastAsia="Meiryo UI" w:hAnsi="Meiryo UI" w:hint="eastAsia"/>
                <w:b/>
                <w:szCs w:val="21"/>
              </w:rPr>
              <w:t>・周知</w:t>
            </w:r>
            <w:r w:rsidR="004B5C2B" w:rsidRPr="00694146">
              <w:rPr>
                <w:rFonts w:ascii="Meiryo UI" w:eastAsia="Meiryo UI" w:hAnsi="Meiryo UI" w:hint="eastAsia"/>
                <w:b/>
                <w:szCs w:val="21"/>
              </w:rPr>
              <w:t>業務</w:t>
            </w:r>
          </w:p>
        </w:tc>
      </w:tr>
      <w:tr w:rsidR="004B5C2B" w14:paraId="2AEED48A" w14:textId="77777777" w:rsidTr="005A60A4">
        <w:tc>
          <w:tcPr>
            <w:tcW w:w="9060" w:type="dxa"/>
          </w:tcPr>
          <w:p w14:paraId="502B0209" w14:textId="1BD8EA6F" w:rsidR="004B5C2B" w:rsidRDefault="00E01457" w:rsidP="00E01457">
            <w:pPr>
              <w:ind w:firstLineChars="100" w:firstLine="200"/>
              <w:rPr>
                <w:rFonts w:ascii="Meiryo UI" w:eastAsia="Meiryo UI" w:hAnsi="Meiryo UI"/>
                <w:szCs w:val="21"/>
              </w:rPr>
            </w:pPr>
            <w:r>
              <w:rPr>
                <w:rFonts w:ascii="Meiryo UI" w:eastAsia="Meiryo UI" w:hAnsi="Meiryo UI" w:hint="eastAsia"/>
                <w:szCs w:val="21"/>
              </w:rPr>
              <w:t>■</w:t>
            </w:r>
            <w:r w:rsidR="004B5C2B">
              <w:rPr>
                <w:rFonts w:ascii="Meiryo UI" w:eastAsia="Meiryo UI" w:hAnsi="Meiryo UI" w:hint="eastAsia"/>
                <w:szCs w:val="21"/>
              </w:rPr>
              <w:t>SNSを活用した</w:t>
            </w:r>
            <w:r w:rsidR="004B5C2B" w:rsidRPr="007E2EFF">
              <w:rPr>
                <w:rFonts w:ascii="Meiryo UI" w:eastAsia="Meiryo UI" w:hAnsi="Meiryo UI" w:hint="eastAsia"/>
                <w:szCs w:val="21"/>
              </w:rPr>
              <w:t>広告配信・ウエブサイト誘導業務</w:t>
            </w:r>
          </w:p>
          <w:p w14:paraId="728E52F0" w14:textId="503990A5" w:rsidR="00694146" w:rsidRDefault="00694146" w:rsidP="00694146">
            <w:pPr>
              <w:ind w:firstLineChars="100" w:firstLine="200"/>
              <w:rPr>
                <w:rFonts w:ascii="Meiryo UI" w:eastAsia="Meiryo UI" w:hAnsi="Meiryo UI"/>
                <w:szCs w:val="21"/>
              </w:rPr>
            </w:pPr>
            <w:r>
              <w:rPr>
                <w:rFonts w:ascii="Meiryo UI" w:eastAsia="Meiryo UI" w:hAnsi="Meiryo UI" w:hint="eastAsia"/>
                <w:szCs w:val="21"/>
              </w:rPr>
              <w:t>YouTube、LINEnews、Instagram、TikTok</w:t>
            </w:r>
            <w:r w:rsidR="00343A9B" w:rsidRPr="007F531B">
              <w:rPr>
                <w:rFonts w:ascii="Meiryo UI" w:eastAsia="Meiryo UI" w:hAnsi="Meiryo UI" w:hint="eastAsia"/>
                <w:szCs w:val="21"/>
              </w:rPr>
              <w:t>等</w:t>
            </w:r>
            <w:r>
              <w:rPr>
                <w:rFonts w:ascii="Meiryo UI" w:eastAsia="Meiryo UI" w:hAnsi="Meiryo UI" w:hint="eastAsia"/>
                <w:szCs w:val="21"/>
              </w:rPr>
              <w:t>の広告枠を活用した広報・周知を実施すること。</w:t>
            </w:r>
          </w:p>
          <w:p w14:paraId="1CF9FABF" w14:textId="55529528" w:rsidR="00694146" w:rsidRPr="007E2EFF" w:rsidRDefault="00F704FD" w:rsidP="00694146">
            <w:pPr>
              <w:ind w:firstLineChars="100" w:firstLine="200"/>
              <w:rPr>
                <w:rFonts w:ascii="Meiryo UI" w:eastAsia="Meiryo UI" w:hAnsi="Meiryo UI"/>
                <w:szCs w:val="21"/>
              </w:rPr>
            </w:pPr>
            <w:r>
              <w:rPr>
                <w:rFonts w:ascii="Meiryo UI" w:eastAsia="Meiryo UI" w:hAnsi="Meiryo UI" w:hint="eastAsia"/>
                <w:szCs w:val="21"/>
              </w:rPr>
              <w:t>①</w:t>
            </w:r>
            <w:r w:rsidR="00694146" w:rsidRPr="007E2EFF">
              <w:rPr>
                <w:rFonts w:ascii="Meiryo UI" w:eastAsia="Meiryo UI" w:hAnsi="Meiryo UI" w:hint="eastAsia"/>
                <w:szCs w:val="21"/>
              </w:rPr>
              <w:t xml:space="preserve">　配信期間・回数</w:t>
            </w:r>
          </w:p>
          <w:p w14:paraId="3D15454F" w14:textId="06EADE9D" w:rsidR="00694146" w:rsidRPr="00343A9B" w:rsidRDefault="00694146" w:rsidP="00694146">
            <w:pPr>
              <w:ind w:leftChars="200" w:left="420" w:firstLineChars="100" w:firstLine="200"/>
              <w:rPr>
                <w:rFonts w:ascii="Meiryo UI" w:eastAsia="Meiryo UI" w:hAnsi="Meiryo UI"/>
                <w:szCs w:val="21"/>
              </w:rPr>
            </w:pPr>
            <w:r w:rsidRPr="007E2EFF">
              <w:rPr>
                <w:rFonts w:ascii="Meiryo UI" w:eastAsia="Meiryo UI" w:hAnsi="Meiryo UI" w:hint="eastAsia"/>
                <w:szCs w:val="21"/>
              </w:rPr>
              <w:t>令和</w:t>
            </w:r>
            <w:r>
              <w:rPr>
                <w:rFonts w:ascii="Meiryo UI" w:eastAsia="Meiryo UI" w:hAnsi="Meiryo UI" w:hint="eastAsia"/>
                <w:szCs w:val="21"/>
              </w:rPr>
              <w:t>４</w:t>
            </w:r>
            <w:r w:rsidRPr="007E2EFF">
              <w:rPr>
                <w:rFonts w:ascii="Meiryo UI" w:eastAsia="Meiryo UI" w:hAnsi="Meiryo UI" w:hint="eastAsia"/>
                <w:szCs w:val="21"/>
              </w:rPr>
              <w:t>年</w:t>
            </w:r>
            <w:r w:rsidR="000E07EF" w:rsidRPr="00343A9B">
              <w:rPr>
                <w:rFonts w:ascii="Meiryo UI" w:eastAsia="Meiryo UI" w:hAnsi="Meiryo UI" w:hint="eastAsia"/>
                <w:szCs w:val="21"/>
              </w:rPr>
              <w:t>7月</w:t>
            </w:r>
            <w:r w:rsidR="00000682" w:rsidRPr="00343A9B">
              <w:rPr>
                <w:rFonts w:ascii="Meiryo UI" w:eastAsia="Meiryo UI" w:hAnsi="Meiryo UI" w:hint="eastAsia"/>
                <w:szCs w:val="21"/>
              </w:rPr>
              <w:t>25</w:t>
            </w:r>
            <w:r w:rsidRPr="00343A9B">
              <w:rPr>
                <w:rFonts w:ascii="Meiryo UI" w:eastAsia="Meiryo UI" w:hAnsi="Meiryo UI" w:hint="eastAsia"/>
                <w:szCs w:val="21"/>
              </w:rPr>
              <w:t>日から令和5年3月31日までの期間を目安とし、府と協議のうえ決定すること。</w:t>
            </w:r>
          </w:p>
          <w:p w14:paraId="304958D3" w14:textId="5B160D02" w:rsidR="000E07EF" w:rsidRPr="00343A9B" w:rsidRDefault="000E07EF" w:rsidP="00694146">
            <w:pPr>
              <w:ind w:firstLineChars="100" w:firstLine="200"/>
              <w:rPr>
                <w:rFonts w:ascii="Meiryo UI" w:eastAsia="Meiryo UI" w:hAnsi="Meiryo UI"/>
                <w:szCs w:val="21"/>
              </w:rPr>
            </w:pPr>
            <w:r w:rsidRPr="00343A9B">
              <w:rPr>
                <w:rFonts w:ascii="Meiryo UI" w:eastAsia="Meiryo UI" w:hAnsi="Meiryo UI" w:hint="eastAsia"/>
                <w:szCs w:val="21"/>
              </w:rPr>
              <w:t xml:space="preserve">　　　※期間中、3</w:t>
            </w:r>
            <w:r w:rsidR="008439AD">
              <w:rPr>
                <w:rFonts w:ascii="Meiryo UI" w:eastAsia="Meiryo UI" w:hAnsi="Meiryo UI" w:hint="eastAsia"/>
                <w:szCs w:val="21"/>
              </w:rPr>
              <w:t>カ月程度の強化期間</w:t>
            </w:r>
            <w:r w:rsidRPr="00343A9B">
              <w:rPr>
                <w:rFonts w:ascii="Meiryo UI" w:eastAsia="Meiryo UI" w:hAnsi="Meiryo UI" w:hint="eastAsia"/>
                <w:szCs w:val="21"/>
              </w:rPr>
              <w:t>を設けること。</w:t>
            </w:r>
          </w:p>
          <w:p w14:paraId="79484E9C" w14:textId="2AD45EE6" w:rsidR="000E07EF" w:rsidRPr="00343A9B" w:rsidRDefault="000E07EF" w:rsidP="000E07EF">
            <w:pPr>
              <w:ind w:firstLineChars="400" w:firstLine="800"/>
              <w:rPr>
                <w:rFonts w:ascii="Meiryo UI" w:eastAsia="Meiryo UI" w:hAnsi="Meiryo UI"/>
                <w:szCs w:val="21"/>
              </w:rPr>
            </w:pPr>
            <w:r w:rsidRPr="00343A9B">
              <w:rPr>
                <w:rFonts w:ascii="Meiryo UI" w:eastAsia="Meiryo UI" w:hAnsi="Meiryo UI" w:hint="eastAsia"/>
                <w:szCs w:val="21"/>
              </w:rPr>
              <w:t>（8月中旬から9月中旬、12月中旬から1月中旬、3月を想定）</w:t>
            </w:r>
          </w:p>
          <w:p w14:paraId="7410ABF5" w14:textId="621FCEAB" w:rsidR="00694146" w:rsidRPr="008B2B1A" w:rsidRDefault="00F704FD" w:rsidP="00694146">
            <w:pPr>
              <w:ind w:firstLineChars="100" w:firstLine="200"/>
              <w:rPr>
                <w:rFonts w:ascii="Meiryo UI" w:eastAsia="Meiryo UI" w:hAnsi="Meiryo UI"/>
                <w:szCs w:val="21"/>
              </w:rPr>
            </w:pPr>
            <w:r>
              <w:rPr>
                <w:rFonts w:ascii="Meiryo UI" w:eastAsia="Meiryo UI" w:hAnsi="Meiryo UI" w:hint="eastAsia"/>
                <w:szCs w:val="21"/>
              </w:rPr>
              <w:lastRenderedPageBreak/>
              <w:t>②</w:t>
            </w:r>
            <w:r w:rsidR="00694146" w:rsidRPr="008B2B1A">
              <w:rPr>
                <w:rFonts w:ascii="Meiryo UI" w:eastAsia="Meiryo UI" w:hAnsi="Meiryo UI" w:hint="eastAsia"/>
                <w:szCs w:val="21"/>
              </w:rPr>
              <w:t xml:space="preserve">　配信対象</w:t>
            </w:r>
          </w:p>
          <w:p w14:paraId="5E9E43DD" w14:textId="4454C0C4" w:rsidR="00694146" w:rsidRPr="008B2B1A" w:rsidRDefault="00694146" w:rsidP="00694146">
            <w:pPr>
              <w:ind w:firstLineChars="200" w:firstLine="400"/>
              <w:rPr>
                <w:rFonts w:ascii="Meiryo UI" w:eastAsia="Meiryo UI" w:hAnsi="Meiryo UI"/>
                <w:szCs w:val="21"/>
              </w:rPr>
            </w:pPr>
            <w:r w:rsidRPr="008B2B1A">
              <w:rPr>
                <w:rFonts w:ascii="Meiryo UI" w:eastAsia="Meiryo UI" w:hAnsi="Meiryo UI" w:hint="eastAsia"/>
                <w:szCs w:val="21"/>
              </w:rPr>
              <w:t>・　年代及び性別　10歳代後半～20歳代</w:t>
            </w:r>
            <w:r w:rsidR="00153696" w:rsidRPr="008B2B1A">
              <w:rPr>
                <w:rFonts w:ascii="Meiryo UI" w:eastAsia="Meiryo UI" w:hAnsi="Meiryo UI"/>
                <w:szCs w:val="21"/>
              </w:rPr>
              <w:t xml:space="preserve"> </w:t>
            </w:r>
          </w:p>
          <w:p w14:paraId="789E58A3" w14:textId="77777777" w:rsidR="00694146" w:rsidRPr="008B2B1A" w:rsidRDefault="00694146" w:rsidP="00694146">
            <w:pPr>
              <w:ind w:firstLineChars="200" w:firstLine="400"/>
              <w:rPr>
                <w:rFonts w:ascii="Meiryo UI" w:eastAsia="Meiryo UI" w:hAnsi="Meiryo UI"/>
                <w:szCs w:val="21"/>
              </w:rPr>
            </w:pPr>
            <w:r w:rsidRPr="008B2B1A">
              <w:rPr>
                <w:rFonts w:ascii="Meiryo UI" w:eastAsia="Meiryo UI" w:hAnsi="Meiryo UI" w:hint="eastAsia"/>
                <w:szCs w:val="21"/>
              </w:rPr>
              <w:t>・　広告配信地域　大阪府全域</w:t>
            </w:r>
          </w:p>
          <w:p w14:paraId="6DBB5FDF" w14:textId="016B1BA4" w:rsidR="00694146" w:rsidRPr="008B2B1A" w:rsidRDefault="00694146" w:rsidP="00694146">
            <w:pPr>
              <w:ind w:firstLineChars="200" w:firstLine="400"/>
              <w:rPr>
                <w:rFonts w:ascii="Meiryo UI" w:eastAsia="Meiryo UI" w:hAnsi="Meiryo UI"/>
                <w:szCs w:val="21"/>
              </w:rPr>
            </w:pPr>
            <w:r w:rsidRPr="008B2B1A">
              <w:rPr>
                <w:rFonts w:ascii="Meiryo UI" w:eastAsia="Meiryo UI" w:hAnsi="Meiryo UI" w:hint="eastAsia"/>
                <w:szCs w:val="21"/>
              </w:rPr>
              <w:t xml:space="preserve">・　配 信 機 器   </w:t>
            </w:r>
            <w:r w:rsidR="00923AC5">
              <w:rPr>
                <w:rFonts w:ascii="Meiryo UI" w:eastAsia="Meiryo UI" w:hAnsi="Meiryo UI" w:hint="eastAsia"/>
                <w:szCs w:val="21"/>
              </w:rPr>
              <w:t>スマートフォン</w:t>
            </w:r>
            <w:r w:rsidRPr="008B2B1A">
              <w:rPr>
                <w:rFonts w:ascii="Meiryo UI" w:eastAsia="Meiryo UI" w:hAnsi="Meiryo UI" w:hint="eastAsia"/>
                <w:szCs w:val="21"/>
              </w:rPr>
              <w:t>端末・タブレット・パソコン</w:t>
            </w:r>
          </w:p>
          <w:p w14:paraId="0AE2634D" w14:textId="42AEF1A1" w:rsidR="00D02FDB" w:rsidRPr="00D02FDB" w:rsidRDefault="008E03D7" w:rsidP="008E03D7">
            <w:pPr>
              <w:ind w:firstLineChars="100" w:firstLine="200"/>
              <w:rPr>
                <w:rFonts w:ascii="Meiryo UI" w:eastAsia="Meiryo UI" w:hAnsi="Meiryo UI"/>
                <w:szCs w:val="21"/>
              </w:rPr>
            </w:pPr>
            <w:r>
              <w:rPr>
                <w:rFonts w:ascii="Meiryo UI" w:eastAsia="Meiryo UI" w:hAnsi="Meiryo UI" w:hint="eastAsia"/>
                <w:szCs w:val="21"/>
              </w:rPr>
              <w:t xml:space="preserve">③　</w:t>
            </w:r>
            <w:r w:rsidR="00D02FDB" w:rsidRPr="00D02FDB">
              <w:rPr>
                <w:rFonts w:ascii="Meiryo UI" w:eastAsia="Meiryo UI" w:hAnsi="Meiryo UI" w:hint="eastAsia"/>
                <w:szCs w:val="21"/>
              </w:rPr>
              <w:t>啓発効果測定と改善策の実施</w:t>
            </w:r>
          </w:p>
          <w:p w14:paraId="090D1982" w14:textId="6C1BAFAA" w:rsidR="00D02FDB" w:rsidRDefault="00D02FDB" w:rsidP="008E03D7">
            <w:pPr>
              <w:ind w:firstLineChars="294" w:firstLine="588"/>
              <w:rPr>
                <w:rFonts w:ascii="Meiryo UI" w:eastAsia="Meiryo UI" w:hAnsi="Meiryo UI"/>
                <w:szCs w:val="21"/>
              </w:rPr>
            </w:pPr>
            <w:r>
              <w:rPr>
                <w:rFonts w:ascii="Meiryo UI" w:eastAsia="Meiryo UI" w:hAnsi="Meiryo UI" w:hint="eastAsia"/>
                <w:szCs w:val="21"/>
              </w:rPr>
              <w:t>随時、各コンテンツ</w:t>
            </w:r>
            <w:r w:rsidR="00923AC5">
              <w:rPr>
                <w:rFonts w:ascii="Meiryo UI" w:eastAsia="Meiryo UI" w:hAnsi="Meiryo UI" w:hint="eastAsia"/>
                <w:szCs w:val="21"/>
              </w:rPr>
              <w:t>での</w:t>
            </w:r>
            <w:r>
              <w:rPr>
                <w:rFonts w:ascii="Meiryo UI" w:eastAsia="Meiryo UI" w:hAnsi="Meiryo UI" w:hint="eastAsia"/>
                <w:szCs w:val="21"/>
              </w:rPr>
              <w:t>効果測定を行い、改善策を講じながら業務を実施すること。</w:t>
            </w:r>
          </w:p>
          <w:p w14:paraId="486B3DA2" w14:textId="77537654" w:rsidR="00694146" w:rsidRPr="008B2B1A" w:rsidRDefault="008E03D7" w:rsidP="00694146">
            <w:pPr>
              <w:ind w:firstLineChars="100" w:firstLine="200"/>
              <w:rPr>
                <w:rFonts w:ascii="Meiryo UI" w:eastAsia="Meiryo UI" w:hAnsi="Meiryo UI"/>
                <w:szCs w:val="21"/>
              </w:rPr>
            </w:pPr>
            <w:r>
              <w:rPr>
                <w:rFonts w:ascii="Meiryo UI" w:eastAsia="Meiryo UI" w:hAnsi="Meiryo UI" w:hint="eastAsia"/>
                <w:szCs w:val="21"/>
              </w:rPr>
              <w:t>④</w:t>
            </w:r>
            <w:r w:rsidR="00694146" w:rsidRPr="008B2B1A">
              <w:rPr>
                <w:rFonts w:ascii="Meiryo UI" w:eastAsia="Meiryo UI" w:hAnsi="Meiryo UI" w:hint="eastAsia"/>
                <w:szCs w:val="21"/>
              </w:rPr>
              <w:t xml:space="preserve">　その他上記業務に付随する業務</w:t>
            </w:r>
          </w:p>
          <w:p w14:paraId="55284E69" w14:textId="77777777" w:rsidR="00694146" w:rsidRPr="008B2B1A" w:rsidRDefault="00694146" w:rsidP="00694146">
            <w:pPr>
              <w:ind w:firstLineChars="100" w:firstLine="200"/>
              <w:rPr>
                <w:rFonts w:ascii="Meiryo UI" w:eastAsia="Meiryo UI" w:hAnsi="Meiryo UI"/>
                <w:szCs w:val="21"/>
              </w:rPr>
            </w:pPr>
            <w:r w:rsidRPr="008B2B1A">
              <w:rPr>
                <w:rFonts w:ascii="Meiryo UI" w:eastAsia="Meiryo UI" w:hAnsi="Meiryo UI" w:hint="eastAsia"/>
                <w:szCs w:val="21"/>
              </w:rPr>
              <w:t xml:space="preserve">　　その他上記を実施する際に付随する業務を実施すること。</w:t>
            </w:r>
          </w:p>
          <w:p w14:paraId="0654F4D4" w14:textId="56CBD13E" w:rsidR="00694146" w:rsidRPr="008E03D7" w:rsidRDefault="008E03D7" w:rsidP="008E03D7">
            <w:pPr>
              <w:ind w:firstLineChars="100" w:firstLine="200"/>
              <w:rPr>
                <w:rFonts w:ascii="Meiryo UI" w:eastAsia="Meiryo UI" w:hAnsi="Meiryo UI"/>
                <w:szCs w:val="21"/>
              </w:rPr>
            </w:pPr>
            <w:r>
              <w:rPr>
                <w:rFonts w:ascii="Meiryo UI" w:eastAsia="Meiryo UI" w:hAnsi="Meiryo UI" w:hint="eastAsia"/>
                <w:szCs w:val="21"/>
              </w:rPr>
              <w:t xml:space="preserve">⑤　</w:t>
            </w:r>
            <w:r w:rsidR="00694146" w:rsidRPr="008E03D7">
              <w:rPr>
                <w:rFonts w:ascii="Meiryo UI" w:eastAsia="Meiryo UI" w:hAnsi="Meiryo UI" w:hint="eastAsia"/>
                <w:szCs w:val="21"/>
              </w:rPr>
              <w:t>その他留意事項</w:t>
            </w:r>
          </w:p>
          <w:p w14:paraId="188FDAEE" w14:textId="4B97AD3F" w:rsidR="008E03D7" w:rsidRDefault="008E03D7" w:rsidP="008E03D7">
            <w:pPr>
              <w:ind w:leftChars="227" w:left="589" w:hangingChars="56" w:hanging="112"/>
              <w:rPr>
                <w:rFonts w:ascii="Meiryo UI" w:eastAsia="Meiryo UI" w:hAnsi="Meiryo UI"/>
                <w:color w:val="000000"/>
                <w:szCs w:val="21"/>
              </w:rPr>
            </w:pPr>
            <w:r>
              <w:rPr>
                <w:rFonts w:ascii="Meiryo UI" w:eastAsia="Meiryo UI" w:hAnsi="Meiryo UI" w:hint="eastAsia"/>
                <w:color w:val="000000"/>
                <w:szCs w:val="21"/>
              </w:rPr>
              <w:t>ア　配信報告書を</w:t>
            </w:r>
            <w:r w:rsidRPr="008E03D7">
              <w:rPr>
                <w:rFonts w:ascii="Meiryo UI" w:eastAsia="Meiryo UI" w:hAnsi="Meiryo UI" w:hint="eastAsia"/>
                <w:color w:val="000000"/>
                <w:szCs w:val="21"/>
              </w:rPr>
              <w:t>作成</w:t>
            </w:r>
            <w:r>
              <w:rPr>
                <w:rFonts w:ascii="Meiryo UI" w:eastAsia="Meiryo UI" w:hAnsi="Meiryo UI" w:hint="eastAsia"/>
                <w:color w:val="000000"/>
                <w:szCs w:val="21"/>
              </w:rPr>
              <w:t>すること。</w:t>
            </w:r>
          </w:p>
          <w:p w14:paraId="14DE3483" w14:textId="2B914B46" w:rsidR="00463B71" w:rsidRDefault="00463B71" w:rsidP="00463B71">
            <w:pPr>
              <w:ind w:leftChars="280" w:left="588"/>
              <w:rPr>
                <w:rFonts w:ascii="Meiryo UI" w:eastAsia="Meiryo UI" w:hAnsi="Meiryo UI"/>
                <w:color w:val="FF0000"/>
                <w:szCs w:val="21"/>
              </w:rPr>
            </w:pPr>
            <w:r w:rsidRPr="00463B71">
              <w:rPr>
                <w:rFonts w:ascii="Meiryo UI" w:eastAsia="Meiryo UI" w:hAnsi="Meiryo UI" w:hint="eastAsia"/>
                <w:color w:val="000000"/>
                <w:szCs w:val="21"/>
              </w:rPr>
              <w:t>報告書の作成については、３回の強化期間後に実施すること。</w:t>
            </w:r>
          </w:p>
          <w:p w14:paraId="72E1EC19" w14:textId="11538165" w:rsidR="004E516A" w:rsidRPr="008E03D7" w:rsidRDefault="004E516A" w:rsidP="00463B71">
            <w:pPr>
              <w:ind w:leftChars="280" w:left="588"/>
              <w:rPr>
                <w:rFonts w:ascii="Meiryo UI" w:eastAsia="Meiryo UI" w:hAnsi="Meiryo UI"/>
                <w:color w:val="000000"/>
                <w:szCs w:val="21"/>
              </w:rPr>
            </w:pPr>
            <w:r w:rsidRPr="00463B71">
              <w:rPr>
                <w:rFonts w:ascii="Meiryo UI" w:eastAsia="Meiryo UI" w:hAnsi="Meiryo UI" w:hint="eastAsia"/>
                <w:color w:val="000000"/>
                <w:szCs w:val="21"/>
              </w:rPr>
              <w:t>広告の配信中は概ね１週間毎に広告に係る進捗状況（配信回数やクリック数等）を報告すること。</w:t>
            </w:r>
          </w:p>
          <w:p w14:paraId="13BF63B0" w14:textId="788E8B83" w:rsidR="008439AD" w:rsidRDefault="008E03D7" w:rsidP="00463B71">
            <w:pPr>
              <w:ind w:leftChars="280" w:left="588"/>
              <w:rPr>
                <w:rFonts w:ascii="Meiryo UI" w:eastAsia="Meiryo UI" w:hAnsi="Meiryo UI"/>
                <w:color w:val="000000"/>
                <w:szCs w:val="21"/>
              </w:rPr>
            </w:pPr>
            <w:r w:rsidRPr="002A08A6">
              <w:rPr>
                <w:rFonts w:ascii="Meiryo UI" w:eastAsia="Meiryo UI" w:hAnsi="Meiryo UI" w:hint="eastAsia"/>
                <w:color w:val="000000"/>
                <w:szCs w:val="21"/>
              </w:rPr>
              <w:t>広告表示数、広告からのサイト誘導数、視聴者の属性（年齢、地域、地域別、</w:t>
            </w:r>
            <w:r>
              <w:rPr>
                <w:rFonts w:ascii="Meiryo UI" w:eastAsia="Meiryo UI" w:hAnsi="Meiryo UI" w:hint="eastAsia"/>
                <w:color w:val="000000"/>
                <w:szCs w:val="21"/>
              </w:rPr>
              <w:t>時間帯等）</w:t>
            </w:r>
            <w:r w:rsidRPr="002A08A6">
              <w:rPr>
                <w:rFonts w:ascii="Meiryo UI" w:eastAsia="Meiryo UI" w:hAnsi="Meiryo UI" w:hint="eastAsia"/>
                <w:color w:val="000000"/>
                <w:szCs w:val="21"/>
              </w:rPr>
              <w:t>の分析数値等を報告する</w:t>
            </w:r>
            <w:r w:rsidR="008439AD">
              <w:rPr>
                <w:rFonts w:ascii="Meiryo UI" w:eastAsia="Meiryo UI" w:hAnsi="Meiryo UI" w:hint="eastAsia"/>
                <w:color w:val="000000"/>
                <w:szCs w:val="21"/>
              </w:rPr>
              <w:t>こと。</w:t>
            </w:r>
          </w:p>
          <w:p w14:paraId="0879119A" w14:textId="46780E67" w:rsidR="008E03D7" w:rsidRPr="008E03D7" w:rsidRDefault="008439AD" w:rsidP="008439AD">
            <w:pPr>
              <w:ind w:leftChars="280" w:left="588"/>
              <w:rPr>
                <w:rFonts w:ascii="Meiryo UI" w:eastAsia="Meiryo UI" w:hAnsi="Meiryo UI"/>
                <w:color w:val="000000"/>
                <w:szCs w:val="21"/>
              </w:rPr>
            </w:pPr>
            <w:r>
              <w:rPr>
                <w:rFonts w:ascii="Meiryo UI" w:eastAsia="Meiryo UI" w:hAnsi="Meiryo UI" w:hint="eastAsia"/>
                <w:color w:val="000000"/>
                <w:szCs w:val="21"/>
              </w:rPr>
              <w:t>実績や分析状況の報告書の作成にあたっては、発注者と協議し、</w:t>
            </w:r>
            <w:r w:rsidR="008E03D7" w:rsidRPr="008E03D7">
              <w:rPr>
                <w:rFonts w:ascii="Meiryo UI" w:eastAsia="Meiryo UI" w:hAnsi="Meiryo UI" w:hint="eastAsia"/>
                <w:color w:val="000000"/>
                <w:szCs w:val="21"/>
              </w:rPr>
              <w:t>協議した内容も併せて報告すること。</w:t>
            </w:r>
          </w:p>
          <w:p w14:paraId="189E1B03" w14:textId="17D2C85E" w:rsidR="00694146" w:rsidRDefault="00694146" w:rsidP="00F704FD">
            <w:pPr>
              <w:ind w:leftChars="227" w:left="589" w:hangingChars="56" w:hanging="112"/>
              <w:rPr>
                <w:rFonts w:ascii="Meiryo UI" w:eastAsia="Meiryo UI" w:hAnsi="Meiryo UI"/>
                <w:szCs w:val="21"/>
              </w:rPr>
            </w:pPr>
            <w:r w:rsidRPr="002A08A6">
              <w:rPr>
                <w:rFonts w:ascii="Meiryo UI" w:eastAsia="Meiryo UI" w:hAnsi="Meiryo UI" w:hint="eastAsia"/>
                <w:color w:val="000000"/>
                <w:szCs w:val="21"/>
              </w:rPr>
              <w:t xml:space="preserve">イ　</w:t>
            </w:r>
            <w:r w:rsidR="008439AD" w:rsidRPr="00D968A9">
              <w:rPr>
                <w:rFonts w:ascii="Meiryo UI" w:eastAsia="Meiryo UI" w:hAnsi="Meiryo UI" w:hint="eastAsia"/>
                <w:szCs w:val="21"/>
              </w:rPr>
              <w:t>報告書に基づき、</w:t>
            </w:r>
            <w:r w:rsidRPr="00D968A9">
              <w:rPr>
                <w:rFonts w:ascii="Meiryo UI" w:eastAsia="Meiryo UI" w:hAnsi="Meiryo UI" w:hint="eastAsia"/>
                <w:szCs w:val="21"/>
              </w:rPr>
              <w:t>表示数が</w:t>
            </w:r>
            <w:r w:rsidR="008439AD" w:rsidRPr="00D968A9">
              <w:rPr>
                <w:rFonts w:ascii="Meiryo UI" w:eastAsia="Meiryo UI" w:hAnsi="Meiryo UI" w:hint="eastAsia"/>
                <w:szCs w:val="21"/>
              </w:rPr>
              <w:t>提案した目標を下回る場合は、受注者の責任において、期間の延長及び他のコンテンツの活用など</w:t>
            </w:r>
            <w:r w:rsidRPr="00D968A9">
              <w:rPr>
                <w:rFonts w:ascii="Meiryo UI" w:eastAsia="Meiryo UI" w:hAnsi="Meiryo UI" w:hint="eastAsia"/>
                <w:szCs w:val="21"/>
              </w:rPr>
              <w:t>表示数が目標回数を上回る方策を実施すること。</w:t>
            </w:r>
          </w:p>
          <w:p w14:paraId="0C5D7B85" w14:textId="1FC79746" w:rsidR="00CE6DE7" w:rsidRDefault="00CE6DE7" w:rsidP="00F704FD">
            <w:pPr>
              <w:ind w:leftChars="227" w:left="589" w:hangingChars="56" w:hanging="112"/>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70528" behindDoc="0" locked="0" layoutInCell="1" allowOverlap="1" wp14:anchorId="207C815C" wp14:editId="5611A0B2">
                      <wp:simplePos x="0" y="0"/>
                      <wp:positionH relativeFrom="column">
                        <wp:posOffset>18415</wp:posOffset>
                      </wp:positionH>
                      <wp:positionV relativeFrom="paragraph">
                        <wp:posOffset>106680</wp:posOffset>
                      </wp:positionV>
                      <wp:extent cx="5562600" cy="47053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562600" cy="4705350"/>
                              </a:xfrm>
                              <a:prstGeom prst="roundRect">
                                <a:avLst>
                                  <a:gd name="adj" fmla="val 2808"/>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405CFB" w14:textId="31A8D727" w:rsidR="00266D72" w:rsidRPr="00D968A9" w:rsidRDefault="00266D72" w:rsidP="00266D72">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提案を求める内容】</w:t>
                                  </w:r>
                                </w:p>
                                <w:p w14:paraId="3552C358" w14:textId="527EB559" w:rsidR="00222100" w:rsidRPr="00D968A9" w:rsidRDefault="00222100" w:rsidP="00266D72">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○府が作成する相談窓口案内のウェブサイトへの広報媒体からの誘導方法</w:t>
                                  </w:r>
                                  <w:r w:rsidRPr="00D968A9">
                                    <w:rPr>
                                      <w:rFonts w:ascii="HG丸ｺﾞｼｯｸM-PRO" w:eastAsia="HG丸ｺﾞｼｯｸM-PRO" w:hAnsi="HG丸ｺﾞｼｯｸM-PRO"/>
                                      <w:sz w:val="18"/>
                                      <w:szCs w:val="18"/>
                                    </w:rPr>
                                    <w:t>について提案すること。</w:t>
                                  </w:r>
                                </w:p>
                                <w:p w14:paraId="50339C90" w14:textId="47A46C06" w:rsidR="002C2EB4" w:rsidRPr="00D968A9" w:rsidRDefault="00266D72"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○表示数は、</w:t>
                                  </w:r>
                                  <w:r w:rsidR="00844B2E" w:rsidRPr="00D968A9">
                                    <w:rPr>
                                      <w:rFonts w:ascii="HG丸ｺﾞｼｯｸM-PRO" w:eastAsia="HG丸ｺﾞｼｯｸM-PRO" w:hAnsi="HG丸ｺﾞｼｯｸM-PRO" w:hint="eastAsia"/>
                                      <w:sz w:val="18"/>
                                      <w:szCs w:val="18"/>
                                    </w:rPr>
                                    <w:t>府が設定した</w:t>
                                  </w:r>
                                  <w:r w:rsidR="00844B2E" w:rsidRPr="00D968A9">
                                    <w:rPr>
                                      <w:rFonts w:ascii="HG丸ｺﾞｼｯｸM-PRO" w:eastAsia="HG丸ｺﾞｼｯｸM-PRO" w:hAnsi="HG丸ｺﾞｼｯｸM-PRO"/>
                                      <w:sz w:val="18"/>
                                      <w:szCs w:val="18"/>
                                    </w:rPr>
                                    <w:t>各コンテンツの表示回数を</w:t>
                                  </w:r>
                                  <w:r w:rsidR="00844B2E" w:rsidRPr="00D968A9">
                                    <w:rPr>
                                      <w:rFonts w:ascii="HG丸ｺﾞｼｯｸM-PRO" w:eastAsia="HG丸ｺﾞｼｯｸM-PRO" w:hAnsi="HG丸ｺﾞｼｯｸM-PRO" w:hint="eastAsia"/>
                                      <w:sz w:val="18"/>
                                      <w:szCs w:val="18"/>
                                    </w:rPr>
                                    <w:t>ベース</w:t>
                                  </w:r>
                                  <w:r w:rsidR="00844B2E" w:rsidRPr="00D968A9">
                                    <w:rPr>
                                      <w:rFonts w:ascii="HG丸ｺﾞｼｯｸM-PRO" w:eastAsia="HG丸ｺﾞｼｯｸM-PRO" w:hAnsi="HG丸ｺﾞｼｯｸM-PRO"/>
                                      <w:sz w:val="18"/>
                                      <w:szCs w:val="18"/>
                                    </w:rPr>
                                    <w:t>に</w:t>
                                  </w:r>
                                  <w:r w:rsidR="002C2EB4" w:rsidRPr="00D968A9">
                                    <w:rPr>
                                      <w:rFonts w:ascii="HG丸ｺﾞｼｯｸM-PRO" w:eastAsia="HG丸ｺﾞｼｯｸM-PRO" w:hAnsi="HG丸ｺﾞｼｯｸM-PRO" w:hint="eastAsia"/>
                                      <w:sz w:val="18"/>
                                      <w:szCs w:val="18"/>
                                    </w:rPr>
                                    <w:t>広報に効果的な回数を提案すること。</w:t>
                                  </w:r>
                                </w:p>
                                <w:p w14:paraId="69FA46E4" w14:textId="52782326" w:rsidR="00C770FD" w:rsidRPr="00D968A9" w:rsidRDefault="00C770FD" w:rsidP="00C770FD">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 xml:space="preserve">　</w:t>
                                  </w:r>
                                  <w:r w:rsidRPr="00D968A9">
                                    <w:rPr>
                                      <w:rFonts w:ascii="HG丸ｺﾞｼｯｸM-PRO" w:eastAsia="HG丸ｺﾞｼｯｸM-PRO" w:hAnsi="HG丸ｺﾞｼｯｸM-PRO"/>
                                      <w:sz w:val="18"/>
                                      <w:szCs w:val="18"/>
                                    </w:rPr>
                                    <w:t>※</w:t>
                                  </w:r>
                                  <w:r w:rsidRPr="00D968A9">
                                    <w:rPr>
                                      <w:rFonts w:ascii="HG丸ｺﾞｼｯｸM-PRO" w:eastAsia="HG丸ｺﾞｼｯｸM-PRO" w:hAnsi="HG丸ｺﾞｼｯｸM-PRO" w:hint="eastAsia"/>
                                      <w:sz w:val="18"/>
                                      <w:szCs w:val="18"/>
                                    </w:rPr>
                                    <w:t>目標表示回数は、設定表示回数を</w:t>
                                  </w:r>
                                  <w:r w:rsidRPr="00D968A9">
                                    <w:rPr>
                                      <w:rFonts w:ascii="HG丸ｺﾞｼｯｸM-PRO" w:eastAsia="HG丸ｺﾞｼｯｸM-PRO" w:hAnsi="HG丸ｺﾞｼｯｸM-PRO"/>
                                      <w:sz w:val="18"/>
                                      <w:szCs w:val="18"/>
                                    </w:rPr>
                                    <w:t>ベースに</w:t>
                                  </w:r>
                                  <w:r w:rsidRPr="00D968A9">
                                    <w:rPr>
                                      <w:rFonts w:ascii="HG丸ｺﾞｼｯｸM-PRO" w:eastAsia="HG丸ｺﾞｼｯｸM-PRO" w:hAnsi="HG丸ｺﾞｼｯｸM-PRO" w:hint="eastAsia"/>
                                      <w:sz w:val="18"/>
                                      <w:szCs w:val="18"/>
                                    </w:rPr>
                                    <w:t>多少前後しても</w:t>
                                  </w:r>
                                  <w:r w:rsidRPr="00D968A9">
                                    <w:rPr>
                                      <w:rFonts w:ascii="HG丸ｺﾞｼｯｸM-PRO" w:eastAsia="HG丸ｺﾞｼｯｸM-PRO" w:hAnsi="HG丸ｺﾞｼｯｸM-PRO"/>
                                      <w:sz w:val="18"/>
                                      <w:szCs w:val="18"/>
                                    </w:rPr>
                                    <w:t>構いません。</w:t>
                                  </w:r>
                                </w:p>
                                <w:p w14:paraId="65E94B09" w14:textId="59A74316" w:rsidR="008439AD" w:rsidRPr="00D968A9" w:rsidRDefault="008439AD" w:rsidP="00CE6DE7">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sz w:val="18"/>
                                      <w:szCs w:val="18"/>
                                    </w:rPr>
                                    <w:t>（表示回数を変更する場合はその理由も提案してください。）</w:t>
                                  </w:r>
                                </w:p>
                                <w:p w14:paraId="39B6E81E" w14:textId="77777777" w:rsidR="00343A9B" w:rsidRPr="00D968A9" w:rsidRDefault="00343A9B" w:rsidP="00343A9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※その他、効果的な広告手法があれば提案すること。</w:t>
                                  </w:r>
                                </w:p>
                                <w:p w14:paraId="38F396B3" w14:textId="77777777" w:rsidR="00343A9B" w:rsidRPr="00D968A9" w:rsidRDefault="00343A9B" w:rsidP="00343A9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※それぞれの広告媒体について、達成可能な</w:t>
                                  </w:r>
                                  <w:r w:rsidRPr="00D968A9">
                                    <w:rPr>
                                      <w:rFonts w:ascii="HG丸ｺﾞｼｯｸM-PRO" w:eastAsia="HG丸ｺﾞｼｯｸM-PRO" w:hAnsi="HG丸ｺﾞｼｯｸM-PRO"/>
                                      <w:sz w:val="18"/>
                                      <w:szCs w:val="18"/>
                                    </w:rPr>
                                    <w:t>KPIを設定し、提案に含める事。</w:t>
                                  </w:r>
                                </w:p>
                                <w:p w14:paraId="49616D9C" w14:textId="66580C32" w:rsidR="00343A9B" w:rsidRPr="00D968A9" w:rsidRDefault="00343A9B" w:rsidP="00343A9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※最終的な広告手法は府と協議の上決定すること。</w:t>
                                  </w:r>
                                </w:p>
                                <w:p w14:paraId="33669010" w14:textId="0AA5078D" w:rsidR="00222100" w:rsidRPr="00D968A9" w:rsidRDefault="00222100"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設定表示回数</w:t>
                                  </w:r>
                                  <w:r w:rsidR="00343A9B" w:rsidRPr="00D968A9">
                                    <w:rPr>
                                      <w:rFonts w:ascii="HG丸ｺﾞｼｯｸM-PRO" w:eastAsia="HG丸ｺﾞｼｯｸM-PRO" w:hAnsi="HG丸ｺﾞｼｯｸM-PRO" w:hint="eastAsia"/>
                                      <w:sz w:val="18"/>
                                      <w:szCs w:val="18"/>
                                    </w:rPr>
                                    <w:t>例</w:t>
                                  </w:r>
                                  <w:r w:rsidR="00C770FD" w:rsidRPr="00D968A9">
                                    <w:rPr>
                                      <w:rFonts w:ascii="HG丸ｺﾞｼｯｸM-PRO" w:eastAsia="HG丸ｺﾞｼｯｸM-PRO" w:hAnsi="HG丸ｺﾞｼｯｸM-PRO" w:hint="eastAsia"/>
                                      <w:sz w:val="18"/>
                                      <w:szCs w:val="18"/>
                                    </w:rPr>
                                    <w:t>（</w:t>
                                  </w:r>
                                  <w:r w:rsidR="00C770FD" w:rsidRPr="00D968A9">
                                    <w:rPr>
                                      <w:rFonts w:ascii="HG丸ｺﾞｼｯｸM-PRO" w:eastAsia="HG丸ｺﾞｼｯｸM-PRO" w:hAnsi="HG丸ｺﾞｼｯｸM-PRO"/>
                                      <w:sz w:val="18"/>
                                      <w:szCs w:val="18"/>
                                    </w:rPr>
                                    <w:t>7</w:t>
                                  </w:r>
                                  <w:r w:rsidR="00000682" w:rsidRPr="00D968A9">
                                    <w:rPr>
                                      <w:rFonts w:ascii="HG丸ｺﾞｼｯｸM-PRO" w:eastAsia="HG丸ｺﾞｼｯｸM-PRO" w:hAnsi="HG丸ｺﾞｼｯｸM-PRO"/>
                                      <w:sz w:val="18"/>
                                      <w:szCs w:val="18"/>
                                    </w:rPr>
                                    <w:t>月</w:t>
                                  </w:r>
                                  <w:r w:rsidR="00000682" w:rsidRPr="00D968A9">
                                    <w:rPr>
                                      <w:rFonts w:ascii="HG丸ｺﾞｼｯｸM-PRO" w:eastAsia="HG丸ｺﾞｼｯｸM-PRO" w:hAnsi="HG丸ｺﾞｼｯｸM-PRO" w:hint="eastAsia"/>
                                      <w:sz w:val="18"/>
                                      <w:szCs w:val="18"/>
                                    </w:rPr>
                                    <w:t>25日</w:t>
                                  </w:r>
                                  <w:r w:rsidR="00C770FD" w:rsidRPr="00D968A9">
                                    <w:rPr>
                                      <w:rFonts w:ascii="HG丸ｺﾞｼｯｸM-PRO" w:eastAsia="HG丸ｺﾞｼｯｸM-PRO" w:hAnsi="HG丸ｺﾞｼｯｸM-PRO"/>
                                      <w:sz w:val="18"/>
                                      <w:szCs w:val="18"/>
                                    </w:rPr>
                                    <w:t>から3月末まで）</w:t>
                                  </w:r>
                                  <w:r w:rsidRPr="00D968A9">
                                    <w:rPr>
                                      <w:rFonts w:ascii="HG丸ｺﾞｼｯｸM-PRO" w:eastAsia="HG丸ｺﾞｼｯｸM-PRO" w:hAnsi="HG丸ｺﾞｼｯｸM-PRO"/>
                                      <w:sz w:val="18"/>
                                      <w:szCs w:val="18"/>
                                    </w:rPr>
                                    <w:t>）</w:t>
                                  </w:r>
                                </w:p>
                                <w:p w14:paraId="44EAD978" w14:textId="21A1881F" w:rsidR="00222100" w:rsidRPr="00D968A9" w:rsidRDefault="00222100" w:rsidP="00222100">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YouTube</w:t>
                                  </w:r>
                                  <w:r w:rsidRPr="00D968A9">
                                    <w:rPr>
                                      <w:rFonts w:ascii="HG丸ｺﾞｼｯｸM-PRO" w:eastAsia="HG丸ｺﾞｼｯｸM-PRO" w:hAnsi="HG丸ｺﾞｼｯｸM-PRO"/>
                                      <w:sz w:val="18"/>
                                      <w:szCs w:val="18"/>
                                    </w:rPr>
                                    <w:t>：</w:t>
                                  </w:r>
                                  <w:r w:rsidR="00C770FD" w:rsidRPr="00D968A9">
                                    <w:rPr>
                                      <w:rFonts w:ascii="HG丸ｺﾞｼｯｸM-PRO" w:eastAsia="HG丸ｺﾞｼｯｸM-PRO" w:hAnsi="HG丸ｺﾞｼｯｸM-PRO" w:hint="eastAsia"/>
                                      <w:sz w:val="18"/>
                                      <w:szCs w:val="18"/>
                                    </w:rPr>
                                    <w:t>350</w:t>
                                  </w:r>
                                  <w:r w:rsidR="00C770FD" w:rsidRPr="00D968A9">
                                    <w:rPr>
                                      <w:rFonts w:ascii="HG丸ｺﾞｼｯｸM-PRO" w:eastAsia="HG丸ｺﾞｼｯｸM-PRO" w:hAnsi="HG丸ｺﾞｼｯｸM-PRO"/>
                                      <w:sz w:val="18"/>
                                      <w:szCs w:val="18"/>
                                    </w:rPr>
                                    <w:t>万回以上</w:t>
                                  </w:r>
                                  <w:r w:rsidR="00343A9B" w:rsidRPr="00D968A9">
                                    <w:rPr>
                                      <w:rFonts w:ascii="HG丸ｺﾞｼｯｸM-PRO" w:eastAsia="HG丸ｺﾞｼｯｸM-PRO" w:hAnsi="HG丸ｺﾞｼｯｸM-PRO" w:hint="eastAsia"/>
                                      <w:sz w:val="18"/>
                                      <w:szCs w:val="18"/>
                                    </w:rPr>
                                    <w:t>再生</w:t>
                                  </w:r>
                                </w:p>
                                <w:p w14:paraId="03565029" w14:textId="47F9663E" w:rsidR="00222100" w:rsidRPr="00D968A9" w:rsidRDefault="00222100" w:rsidP="00222100">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LINEnews：</w:t>
                                  </w:r>
                                  <w:r w:rsidR="008439AD" w:rsidRPr="00D968A9">
                                    <w:rPr>
                                      <w:rFonts w:ascii="HG丸ｺﾞｼｯｸM-PRO" w:eastAsia="HG丸ｺﾞｼｯｸM-PRO" w:hAnsi="HG丸ｺﾞｼｯｸM-PRO"/>
                                      <w:sz w:val="18"/>
                                      <w:szCs w:val="18"/>
                                    </w:rPr>
                                    <w:t>250</w:t>
                                  </w:r>
                                  <w:r w:rsidR="00C770FD" w:rsidRPr="00D968A9">
                                    <w:rPr>
                                      <w:rFonts w:ascii="HG丸ｺﾞｼｯｸM-PRO" w:eastAsia="HG丸ｺﾞｼｯｸM-PRO" w:hAnsi="HG丸ｺﾞｼｯｸM-PRO" w:hint="eastAsia"/>
                                      <w:sz w:val="18"/>
                                      <w:szCs w:val="18"/>
                                    </w:rPr>
                                    <w:t>万回</w:t>
                                  </w:r>
                                  <w:r w:rsidR="00C770FD" w:rsidRPr="00D968A9">
                                    <w:rPr>
                                      <w:rFonts w:ascii="HG丸ｺﾞｼｯｸM-PRO" w:eastAsia="HG丸ｺﾞｼｯｸM-PRO" w:hAnsi="HG丸ｺﾞｼｯｸM-PRO"/>
                                      <w:sz w:val="18"/>
                                      <w:szCs w:val="18"/>
                                    </w:rPr>
                                    <w:t>以上</w:t>
                                  </w:r>
                                </w:p>
                                <w:p w14:paraId="07219269" w14:textId="2C9DB87D" w:rsidR="00222100" w:rsidRPr="00D968A9" w:rsidRDefault="00222100" w:rsidP="00222100">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Instagram</w:t>
                                  </w:r>
                                  <w:r w:rsidRPr="00D968A9">
                                    <w:rPr>
                                      <w:rFonts w:ascii="HG丸ｺﾞｼｯｸM-PRO" w:eastAsia="HG丸ｺﾞｼｯｸM-PRO" w:hAnsi="HG丸ｺﾞｼｯｸM-PRO"/>
                                      <w:sz w:val="18"/>
                                      <w:szCs w:val="18"/>
                                    </w:rPr>
                                    <w:t>：</w:t>
                                  </w:r>
                                  <w:r w:rsidR="008669EB" w:rsidRPr="00D968A9">
                                    <w:rPr>
                                      <w:rFonts w:ascii="HG丸ｺﾞｼｯｸM-PRO" w:eastAsia="HG丸ｺﾞｼｯｸM-PRO" w:hAnsi="HG丸ｺﾞｼｯｸM-PRO"/>
                                      <w:sz w:val="18"/>
                                      <w:szCs w:val="18"/>
                                    </w:rPr>
                                    <w:t>3</w:t>
                                  </w:r>
                                  <w:r w:rsidR="00C770FD" w:rsidRPr="00D968A9">
                                    <w:rPr>
                                      <w:rFonts w:ascii="HG丸ｺﾞｼｯｸM-PRO" w:eastAsia="HG丸ｺﾞｼｯｸM-PRO" w:hAnsi="HG丸ｺﾞｼｯｸM-PRO" w:hint="eastAsia"/>
                                      <w:sz w:val="18"/>
                                      <w:szCs w:val="18"/>
                                    </w:rPr>
                                    <w:t>00万回以上</w:t>
                                  </w:r>
                                </w:p>
                                <w:p w14:paraId="26E9CB81" w14:textId="7A940055" w:rsidR="00343A9B" w:rsidRPr="00D968A9" w:rsidRDefault="00222100" w:rsidP="00343A9B">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TikTok</w:t>
                                  </w:r>
                                  <w:r w:rsidRPr="00D968A9">
                                    <w:rPr>
                                      <w:rFonts w:ascii="HG丸ｺﾞｼｯｸM-PRO" w:eastAsia="HG丸ｺﾞｼｯｸM-PRO" w:hAnsi="HG丸ｺﾞｼｯｸM-PRO"/>
                                      <w:sz w:val="18"/>
                                      <w:szCs w:val="18"/>
                                    </w:rPr>
                                    <w:t>：</w:t>
                                  </w:r>
                                  <w:r w:rsidR="008439AD" w:rsidRPr="00D968A9">
                                    <w:rPr>
                                      <w:rFonts w:ascii="HG丸ｺﾞｼｯｸM-PRO" w:eastAsia="HG丸ｺﾞｼｯｸM-PRO" w:hAnsi="HG丸ｺﾞｼｯｸM-PRO"/>
                                      <w:sz w:val="18"/>
                                      <w:szCs w:val="18"/>
                                    </w:rPr>
                                    <w:t>500</w:t>
                                  </w:r>
                                  <w:r w:rsidR="00C770FD" w:rsidRPr="00D968A9">
                                    <w:rPr>
                                      <w:rFonts w:ascii="HG丸ｺﾞｼｯｸM-PRO" w:eastAsia="HG丸ｺﾞｼｯｸM-PRO" w:hAnsi="HG丸ｺﾞｼｯｸM-PRO" w:hint="eastAsia"/>
                                      <w:sz w:val="18"/>
                                      <w:szCs w:val="18"/>
                                    </w:rPr>
                                    <w:t>万回</w:t>
                                  </w:r>
                                  <w:r w:rsidR="00C770FD" w:rsidRPr="00D968A9">
                                    <w:rPr>
                                      <w:rFonts w:ascii="HG丸ｺﾞｼｯｸM-PRO" w:eastAsia="HG丸ｺﾞｼｯｸM-PRO" w:hAnsi="HG丸ｺﾞｼｯｸM-PRO"/>
                                      <w:sz w:val="18"/>
                                      <w:szCs w:val="18"/>
                                    </w:rPr>
                                    <w:t>以上</w:t>
                                  </w:r>
                                </w:p>
                                <w:p w14:paraId="55846C46" w14:textId="36D6551F" w:rsidR="00756D5E" w:rsidRPr="00D968A9" w:rsidRDefault="00EB3247" w:rsidP="00756D5E">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○配信計画（</w:t>
                                  </w:r>
                                  <w:r w:rsidR="00E64BF1" w:rsidRPr="00D968A9">
                                    <w:rPr>
                                      <w:rFonts w:ascii="HG丸ｺﾞｼｯｸM-PRO" w:eastAsia="HG丸ｺﾞｼｯｸM-PRO" w:hAnsi="HG丸ｺﾞｼｯｸM-PRO" w:hint="eastAsia"/>
                                      <w:sz w:val="18"/>
                                      <w:szCs w:val="18"/>
                                    </w:rPr>
                                    <w:t>広告配信スケジュールの策定</w:t>
                                  </w:r>
                                  <w:r w:rsidR="00040CB0" w:rsidRPr="00D968A9">
                                    <w:rPr>
                                      <w:rFonts w:ascii="HG丸ｺﾞｼｯｸM-PRO" w:eastAsia="HG丸ｺﾞｼｯｸM-PRO" w:hAnsi="HG丸ｺﾞｼｯｸM-PRO" w:hint="eastAsia"/>
                                      <w:sz w:val="18"/>
                                      <w:szCs w:val="18"/>
                                    </w:rPr>
                                    <w:t>（期間や配信する時間帯等）</w:t>
                                  </w:r>
                                  <w:r w:rsidR="00756D5E" w:rsidRPr="00D968A9">
                                    <w:rPr>
                                      <w:rFonts w:ascii="HG丸ｺﾞｼｯｸM-PRO" w:eastAsia="HG丸ｺﾞｼｯｸM-PRO" w:hAnsi="HG丸ｺﾞｼｯｸM-PRO" w:hint="eastAsia"/>
                                      <w:sz w:val="18"/>
                                      <w:szCs w:val="18"/>
                                    </w:rPr>
                                    <w:t>、費用等）を提案すること。</w:t>
                                  </w:r>
                                </w:p>
                                <w:p w14:paraId="2BB0B863" w14:textId="77777777" w:rsidR="002C2EB4" w:rsidRPr="00D968A9" w:rsidRDefault="00266D72"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2C2EB4" w:rsidRPr="00D968A9">
                                    <w:rPr>
                                      <w:rFonts w:ascii="HG丸ｺﾞｼｯｸM-PRO" w:eastAsia="HG丸ｺﾞｼｯｸM-PRO" w:hAnsi="HG丸ｺﾞｼｯｸM-PRO" w:hint="eastAsia"/>
                                      <w:sz w:val="18"/>
                                      <w:szCs w:val="18"/>
                                    </w:rPr>
                                    <w:t>啓発を高める効果測定方法を</w:t>
                                  </w:r>
                                  <w:r w:rsidR="00844B2E" w:rsidRPr="00D968A9">
                                    <w:rPr>
                                      <w:rFonts w:ascii="HG丸ｺﾞｼｯｸM-PRO" w:eastAsia="HG丸ｺﾞｼｯｸM-PRO" w:hAnsi="HG丸ｺﾞｼｯｸM-PRO" w:hint="eastAsia"/>
                                      <w:sz w:val="18"/>
                                      <w:szCs w:val="18"/>
                                    </w:rPr>
                                    <w:t>提案</w:t>
                                  </w:r>
                                  <w:r w:rsidR="002C2EB4" w:rsidRPr="00D968A9">
                                    <w:rPr>
                                      <w:rFonts w:ascii="HG丸ｺﾞｼｯｸM-PRO" w:eastAsia="HG丸ｺﾞｼｯｸM-PRO" w:hAnsi="HG丸ｺﾞｼｯｸM-PRO" w:hint="eastAsia"/>
                                      <w:sz w:val="18"/>
                                      <w:szCs w:val="18"/>
                                    </w:rPr>
                                    <w:t>すること</w:t>
                                  </w:r>
                                  <w:r w:rsidR="002C2EB4" w:rsidRPr="00D968A9">
                                    <w:rPr>
                                      <w:rFonts w:ascii="HG丸ｺﾞｼｯｸM-PRO" w:eastAsia="HG丸ｺﾞｼｯｸM-PRO" w:hAnsi="HG丸ｺﾞｼｯｸM-PRO"/>
                                      <w:sz w:val="18"/>
                                      <w:szCs w:val="18"/>
                                    </w:rPr>
                                    <w:t>。</w:t>
                                  </w:r>
                                </w:p>
                                <w:p w14:paraId="0DDC79FA" w14:textId="245A72E4" w:rsidR="00266D72" w:rsidRDefault="002C2EB4"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844B2E" w:rsidRPr="00D968A9">
                                    <w:rPr>
                                      <w:rFonts w:ascii="HG丸ｺﾞｼｯｸM-PRO" w:eastAsia="HG丸ｺﾞｼｯｸM-PRO" w:hAnsi="HG丸ｺﾞｼｯｸM-PRO" w:hint="eastAsia"/>
                                      <w:sz w:val="18"/>
                                      <w:szCs w:val="18"/>
                                    </w:rPr>
                                    <w:t>広告媒体毎のインプレッション数やクリック数の把握に加え、ターゲットに対して具体的にどのような効果があるのか等が分かる測定方法も提案すること。</w:t>
                                  </w:r>
                                </w:p>
                                <w:p w14:paraId="3CF64EC0" w14:textId="7E268796" w:rsidR="00CE6DE7" w:rsidRPr="00CE6DE7" w:rsidRDefault="00CE6DE7" w:rsidP="00CE6DE7">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w:t>
                                  </w:r>
                                  <w:r w:rsidRPr="00D968A9">
                                    <w:rPr>
                                      <w:rFonts w:ascii="HG丸ｺﾞｼｯｸM-PRO" w:eastAsia="HG丸ｺﾞｼｯｸM-PRO" w:hAnsi="HG丸ｺﾞｼｯｸM-PRO" w:hint="eastAsia"/>
                                      <w:sz w:val="18"/>
                                      <w:szCs w:val="18"/>
                                    </w:rPr>
                                    <w:t>にあたっての留意事項</w:t>
                                  </w:r>
                                </w:p>
                                <w:p w14:paraId="68A61799" w14:textId="2220A754" w:rsidR="00CE6DE7" w:rsidRPr="00D968A9" w:rsidRDefault="00CE6DE7" w:rsidP="00844B2E">
                                  <w:pPr>
                                    <w:ind w:left="180" w:hangingChars="100" w:hanging="180"/>
                                    <w:jc w:val="left"/>
                                    <w:rPr>
                                      <w:rFonts w:ascii="HG丸ｺﾞｼｯｸM-PRO" w:eastAsia="HG丸ｺﾞｼｯｸM-PRO" w:hAnsi="HG丸ｺﾞｼｯｸM-PRO" w:hint="eastAsia"/>
                                      <w:sz w:val="18"/>
                                      <w:szCs w:val="18"/>
                                    </w:rPr>
                                  </w:pPr>
                                  <w:r w:rsidRPr="00CE6DE7">
                                    <w:rPr>
                                      <w:rFonts w:ascii="HG丸ｺﾞｼｯｸM-PRO" w:eastAsia="HG丸ｺﾞｼｯｸM-PRO" w:hAnsi="HG丸ｺﾞｼｯｸM-PRO" w:hint="eastAsia"/>
                                      <w:sz w:val="18"/>
                                      <w:szCs w:val="18"/>
                                    </w:rPr>
                                    <w:t>・契約期間内に計画的・効率的に進行しつつ、ターゲットに動画を最後まで見ても</w:t>
                                  </w:r>
                                  <w:r w:rsidR="00A70DDF">
                                    <w:rPr>
                                      <w:rFonts w:ascii="HG丸ｺﾞｼｯｸM-PRO" w:eastAsia="HG丸ｺﾞｼｯｸM-PRO" w:hAnsi="HG丸ｺﾞｼｯｸM-PRO" w:hint="eastAsia"/>
                                      <w:sz w:val="18"/>
                                      <w:szCs w:val="18"/>
                                    </w:rPr>
                                    <w:t>らうという点が達成できるような計画・体制・費用配分となっていること</w:t>
                                  </w:r>
                                  <w:r w:rsidR="00A70DDF">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C815C" id="角丸四角形 5" o:spid="_x0000_s1029" style="position:absolute;left:0;text-align:left;margin-left:1.45pt;margin-top:8.4pt;width:438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" fillcolor="white [3201]" strokecolor="black [3213]">
                      <v:stroke joinstyle="miter"/>
                      <v:textbox>
                        <w:txbxContent>
                          <w:p w14:paraId="3E405CFB" w14:textId="31A8D727" w:rsidR="00266D72" w:rsidRPr="00D968A9" w:rsidRDefault="00266D72" w:rsidP="00266D72">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提案を求める内容】</w:t>
                            </w:r>
                          </w:p>
                          <w:p w14:paraId="3552C358" w14:textId="527EB559" w:rsidR="00222100" w:rsidRPr="00D968A9" w:rsidRDefault="00222100" w:rsidP="00266D72">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○府が作成する相談窓口案内のウェブサイトへの広報媒体からの誘導方法</w:t>
                            </w:r>
                            <w:r w:rsidRPr="00D968A9">
                              <w:rPr>
                                <w:rFonts w:ascii="HG丸ｺﾞｼｯｸM-PRO" w:eastAsia="HG丸ｺﾞｼｯｸM-PRO" w:hAnsi="HG丸ｺﾞｼｯｸM-PRO"/>
                                <w:sz w:val="18"/>
                                <w:szCs w:val="18"/>
                              </w:rPr>
                              <w:t>について提案すること。</w:t>
                            </w:r>
                          </w:p>
                          <w:p w14:paraId="50339C90" w14:textId="47A46C06" w:rsidR="002C2EB4" w:rsidRPr="00D968A9" w:rsidRDefault="00266D72"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○表示数は、</w:t>
                            </w:r>
                            <w:r w:rsidR="00844B2E" w:rsidRPr="00D968A9">
                              <w:rPr>
                                <w:rFonts w:ascii="HG丸ｺﾞｼｯｸM-PRO" w:eastAsia="HG丸ｺﾞｼｯｸM-PRO" w:hAnsi="HG丸ｺﾞｼｯｸM-PRO" w:hint="eastAsia"/>
                                <w:sz w:val="18"/>
                                <w:szCs w:val="18"/>
                              </w:rPr>
                              <w:t>府が設定した</w:t>
                            </w:r>
                            <w:r w:rsidR="00844B2E" w:rsidRPr="00D968A9">
                              <w:rPr>
                                <w:rFonts w:ascii="HG丸ｺﾞｼｯｸM-PRO" w:eastAsia="HG丸ｺﾞｼｯｸM-PRO" w:hAnsi="HG丸ｺﾞｼｯｸM-PRO"/>
                                <w:sz w:val="18"/>
                                <w:szCs w:val="18"/>
                              </w:rPr>
                              <w:t>各コンテンツの表示回数を</w:t>
                            </w:r>
                            <w:r w:rsidR="00844B2E" w:rsidRPr="00D968A9">
                              <w:rPr>
                                <w:rFonts w:ascii="HG丸ｺﾞｼｯｸM-PRO" w:eastAsia="HG丸ｺﾞｼｯｸM-PRO" w:hAnsi="HG丸ｺﾞｼｯｸM-PRO" w:hint="eastAsia"/>
                                <w:sz w:val="18"/>
                                <w:szCs w:val="18"/>
                              </w:rPr>
                              <w:t>ベース</w:t>
                            </w:r>
                            <w:r w:rsidR="00844B2E" w:rsidRPr="00D968A9">
                              <w:rPr>
                                <w:rFonts w:ascii="HG丸ｺﾞｼｯｸM-PRO" w:eastAsia="HG丸ｺﾞｼｯｸM-PRO" w:hAnsi="HG丸ｺﾞｼｯｸM-PRO"/>
                                <w:sz w:val="18"/>
                                <w:szCs w:val="18"/>
                              </w:rPr>
                              <w:t>に</w:t>
                            </w:r>
                            <w:r w:rsidR="002C2EB4" w:rsidRPr="00D968A9">
                              <w:rPr>
                                <w:rFonts w:ascii="HG丸ｺﾞｼｯｸM-PRO" w:eastAsia="HG丸ｺﾞｼｯｸM-PRO" w:hAnsi="HG丸ｺﾞｼｯｸM-PRO" w:hint="eastAsia"/>
                                <w:sz w:val="18"/>
                                <w:szCs w:val="18"/>
                              </w:rPr>
                              <w:t>広報に効果的な回数を提案すること。</w:t>
                            </w:r>
                          </w:p>
                          <w:p w14:paraId="69FA46E4" w14:textId="52782326" w:rsidR="00C770FD" w:rsidRPr="00D968A9" w:rsidRDefault="00C770FD" w:rsidP="00C770FD">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 xml:space="preserve">　</w:t>
                            </w:r>
                            <w:r w:rsidRPr="00D968A9">
                              <w:rPr>
                                <w:rFonts w:ascii="HG丸ｺﾞｼｯｸM-PRO" w:eastAsia="HG丸ｺﾞｼｯｸM-PRO" w:hAnsi="HG丸ｺﾞｼｯｸM-PRO"/>
                                <w:sz w:val="18"/>
                                <w:szCs w:val="18"/>
                              </w:rPr>
                              <w:t>※</w:t>
                            </w:r>
                            <w:r w:rsidRPr="00D968A9">
                              <w:rPr>
                                <w:rFonts w:ascii="HG丸ｺﾞｼｯｸM-PRO" w:eastAsia="HG丸ｺﾞｼｯｸM-PRO" w:hAnsi="HG丸ｺﾞｼｯｸM-PRO" w:hint="eastAsia"/>
                                <w:sz w:val="18"/>
                                <w:szCs w:val="18"/>
                              </w:rPr>
                              <w:t>目標表示回数は、設定表示回数を</w:t>
                            </w:r>
                            <w:r w:rsidRPr="00D968A9">
                              <w:rPr>
                                <w:rFonts w:ascii="HG丸ｺﾞｼｯｸM-PRO" w:eastAsia="HG丸ｺﾞｼｯｸM-PRO" w:hAnsi="HG丸ｺﾞｼｯｸM-PRO"/>
                                <w:sz w:val="18"/>
                                <w:szCs w:val="18"/>
                              </w:rPr>
                              <w:t>ベースに</w:t>
                            </w:r>
                            <w:r w:rsidRPr="00D968A9">
                              <w:rPr>
                                <w:rFonts w:ascii="HG丸ｺﾞｼｯｸM-PRO" w:eastAsia="HG丸ｺﾞｼｯｸM-PRO" w:hAnsi="HG丸ｺﾞｼｯｸM-PRO" w:hint="eastAsia"/>
                                <w:sz w:val="18"/>
                                <w:szCs w:val="18"/>
                              </w:rPr>
                              <w:t>多少前後しても</w:t>
                            </w:r>
                            <w:r w:rsidRPr="00D968A9">
                              <w:rPr>
                                <w:rFonts w:ascii="HG丸ｺﾞｼｯｸM-PRO" w:eastAsia="HG丸ｺﾞｼｯｸM-PRO" w:hAnsi="HG丸ｺﾞｼｯｸM-PRO"/>
                                <w:sz w:val="18"/>
                                <w:szCs w:val="18"/>
                              </w:rPr>
                              <w:t>構いません。</w:t>
                            </w:r>
                          </w:p>
                          <w:p w14:paraId="65E94B09" w14:textId="59A74316" w:rsidR="008439AD" w:rsidRPr="00D968A9" w:rsidRDefault="008439AD" w:rsidP="00CE6DE7">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sz w:val="18"/>
                                <w:szCs w:val="18"/>
                              </w:rPr>
                              <w:t>（表示回数を変更する場合はその理由も提案してください。）</w:t>
                            </w:r>
                          </w:p>
                          <w:p w14:paraId="39B6E81E" w14:textId="77777777" w:rsidR="00343A9B" w:rsidRPr="00D968A9" w:rsidRDefault="00343A9B" w:rsidP="00343A9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※その他、効果的な広告手法があれば提案すること。</w:t>
                            </w:r>
                          </w:p>
                          <w:p w14:paraId="38F396B3" w14:textId="77777777" w:rsidR="00343A9B" w:rsidRPr="00D968A9" w:rsidRDefault="00343A9B" w:rsidP="00343A9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※それぞれの広告媒体について、達成可能な</w:t>
                            </w:r>
                            <w:r w:rsidRPr="00D968A9">
                              <w:rPr>
                                <w:rFonts w:ascii="HG丸ｺﾞｼｯｸM-PRO" w:eastAsia="HG丸ｺﾞｼｯｸM-PRO" w:hAnsi="HG丸ｺﾞｼｯｸM-PRO"/>
                                <w:sz w:val="18"/>
                                <w:szCs w:val="18"/>
                              </w:rPr>
                              <w:t>KPIを設定し、提案に含める事。</w:t>
                            </w:r>
                          </w:p>
                          <w:p w14:paraId="49616D9C" w14:textId="66580C32" w:rsidR="00343A9B" w:rsidRPr="00D968A9" w:rsidRDefault="00343A9B" w:rsidP="00343A9B">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※最終的な広告手法は府と協議の上決定すること。</w:t>
                            </w:r>
                          </w:p>
                          <w:p w14:paraId="33669010" w14:textId="0AA5078D" w:rsidR="00222100" w:rsidRPr="00D968A9" w:rsidRDefault="00222100"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設定表示回数</w:t>
                            </w:r>
                            <w:r w:rsidR="00343A9B" w:rsidRPr="00D968A9">
                              <w:rPr>
                                <w:rFonts w:ascii="HG丸ｺﾞｼｯｸM-PRO" w:eastAsia="HG丸ｺﾞｼｯｸM-PRO" w:hAnsi="HG丸ｺﾞｼｯｸM-PRO" w:hint="eastAsia"/>
                                <w:sz w:val="18"/>
                                <w:szCs w:val="18"/>
                              </w:rPr>
                              <w:t>例</w:t>
                            </w:r>
                            <w:r w:rsidR="00C770FD" w:rsidRPr="00D968A9">
                              <w:rPr>
                                <w:rFonts w:ascii="HG丸ｺﾞｼｯｸM-PRO" w:eastAsia="HG丸ｺﾞｼｯｸM-PRO" w:hAnsi="HG丸ｺﾞｼｯｸM-PRO" w:hint="eastAsia"/>
                                <w:sz w:val="18"/>
                                <w:szCs w:val="18"/>
                              </w:rPr>
                              <w:t>（</w:t>
                            </w:r>
                            <w:r w:rsidR="00C770FD" w:rsidRPr="00D968A9">
                              <w:rPr>
                                <w:rFonts w:ascii="HG丸ｺﾞｼｯｸM-PRO" w:eastAsia="HG丸ｺﾞｼｯｸM-PRO" w:hAnsi="HG丸ｺﾞｼｯｸM-PRO"/>
                                <w:sz w:val="18"/>
                                <w:szCs w:val="18"/>
                              </w:rPr>
                              <w:t>7</w:t>
                            </w:r>
                            <w:r w:rsidR="00000682" w:rsidRPr="00D968A9">
                              <w:rPr>
                                <w:rFonts w:ascii="HG丸ｺﾞｼｯｸM-PRO" w:eastAsia="HG丸ｺﾞｼｯｸM-PRO" w:hAnsi="HG丸ｺﾞｼｯｸM-PRO"/>
                                <w:sz w:val="18"/>
                                <w:szCs w:val="18"/>
                              </w:rPr>
                              <w:t>月</w:t>
                            </w:r>
                            <w:r w:rsidR="00000682" w:rsidRPr="00D968A9">
                              <w:rPr>
                                <w:rFonts w:ascii="HG丸ｺﾞｼｯｸM-PRO" w:eastAsia="HG丸ｺﾞｼｯｸM-PRO" w:hAnsi="HG丸ｺﾞｼｯｸM-PRO" w:hint="eastAsia"/>
                                <w:sz w:val="18"/>
                                <w:szCs w:val="18"/>
                              </w:rPr>
                              <w:t>25日</w:t>
                            </w:r>
                            <w:r w:rsidR="00C770FD" w:rsidRPr="00D968A9">
                              <w:rPr>
                                <w:rFonts w:ascii="HG丸ｺﾞｼｯｸM-PRO" w:eastAsia="HG丸ｺﾞｼｯｸM-PRO" w:hAnsi="HG丸ｺﾞｼｯｸM-PRO"/>
                                <w:sz w:val="18"/>
                                <w:szCs w:val="18"/>
                              </w:rPr>
                              <w:t>から3月末まで）</w:t>
                            </w:r>
                            <w:r w:rsidRPr="00D968A9">
                              <w:rPr>
                                <w:rFonts w:ascii="HG丸ｺﾞｼｯｸM-PRO" w:eastAsia="HG丸ｺﾞｼｯｸM-PRO" w:hAnsi="HG丸ｺﾞｼｯｸM-PRO"/>
                                <w:sz w:val="18"/>
                                <w:szCs w:val="18"/>
                              </w:rPr>
                              <w:t>）</w:t>
                            </w:r>
                          </w:p>
                          <w:p w14:paraId="44EAD978" w14:textId="21A1881F" w:rsidR="00222100" w:rsidRPr="00D968A9" w:rsidRDefault="00222100" w:rsidP="00222100">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YouTube</w:t>
                            </w:r>
                            <w:r w:rsidRPr="00D968A9">
                              <w:rPr>
                                <w:rFonts w:ascii="HG丸ｺﾞｼｯｸM-PRO" w:eastAsia="HG丸ｺﾞｼｯｸM-PRO" w:hAnsi="HG丸ｺﾞｼｯｸM-PRO"/>
                                <w:sz w:val="18"/>
                                <w:szCs w:val="18"/>
                              </w:rPr>
                              <w:t>：</w:t>
                            </w:r>
                            <w:r w:rsidR="00C770FD" w:rsidRPr="00D968A9">
                              <w:rPr>
                                <w:rFonts w:ascii="HG丸ｺﾞｼｯｸM-PRO" w:eastAsia="HG丸ｺﾞｼｯｸM-PRO" w:hAnsi="HG丸ｺﾞｼｯｸM-PRO" w:hint="eastAsia"/>
                                <w:sz w:val="18"/>
                                <w:szCs w:val="18"/>
                              </w:rPr>
                              <w:t>350</w:t>
                            </w:r>
                            <w:r w:rsidR="00C770FD" w:rsidRPr="00D968A9">
                              <w:rPr>
                                <w:rFonts w:ascii="HG丸ｺﾞｼｯｸM-PRO" w:eastAsia="HG丸ｺﾞｼｯｸM-PRO" w:hAnsi="HG丸ｺﾞｼｯｸM-PRO"/>
                                <w:sz w:val="18"/>
                                <w:szCs w:val="18"/>
                              </w:rPr>
                              <w:t>万回以上</w:t>
                            </w:r>
                            <w:r w:rsidR="00343A9B" w:rsidRPr="00D968A9">
                              <w:rPr>
                                <w:rFonts w:ascii="HG丸ｺﾞｼｯｸM-PRO" w:eastAsia="HG丸ｺﾞｼｯｸM-PRO" w:hAnsi="HG丸ｺﾞｼｯｸM-PRO" w:hint="eastAsia"/>
                                <w:sz w:val="18"/>
                                <w:szCs w:val="18"/>
                              </w:rPr>
                              <w:t>再生</w:t>
                            </w:r>
                          </w:p>
                          <w:p w14:paraId="03565029" w14:textId="47F9663E" w:rsidR="00222100" w:rsidRPr="00D968A9" w:rsidRDefault="00222100" w:rsidP="00222100">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LINEnews：</w:t>
                            </w:r>
                            <w:r w:rsidR="008439AD" w:rsidRPr="00D968A9">
                              <w:rPr>
                                <w:rFonts w:ascii="HG丸ｺﾞｼｯｸM-PRO" w:eastAsia="HG丸ｺﾞｼｯｸM-PRO" w:hAnsi="HG丸ｺﾞｼｯｸM-PRO"/>
                                <w:sz w:val="18"/>
                                <w:szCs w:val="18"/>
                              </w:rPr>
                              <w:t>250</w:t>
                            </w:r>
                            <w:r w:rsidR="00C770FD" w:rsidRPr="00D968A9">
                              <w:rPr>
                                <w:rFonts w:ascii="HG丸ｺﾞｼｯｸM-PRO" w:eastAsia="HG丸ｺﾞｼｯｸM-PRO" w:hAnsi="HG丸ｺﾞｼｯｸM-PRO" w:hint="eastAsia"/>
                                <w:sz w:val="18"/>
                                <w:szCs w:val="18"/>
                              </w:rPr>
                              <w:t>万回</w:t>
                            </w:r>
                            <w:r w:rsidR="00C770FD" w:rsidRPr="00D968A9">
                              <w:rPr>
                                <w:rFonts w:ascii="HG丸ｺﾞｼｯｸM-PRO" w:eastAsia="HG丸ｺﾞｼｯｸM-PRO" w:hAnsi="HG丸ｺﾞｼｯｸM-PRO"/>
                                <w:sz w:val="18"/>
                                <w:szCs w:val="18"/>
                              </w:rPr>
                              <w:t>以上</w:t>
                            </w:r>
                          </w:p>
                          <w:p w14:paraId="07219269" w14:textId="2C9DB87D" w:rsidR="00222100" w:rsidRPr="00D968A9" w:rsidRDefault="00222100" w:rsidP="00222100">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Instagram</w:t>
                            </w:r>
                            <w:r w:rsidRPr="00D968A9">
                              <w:rPr>
                                <w:rFonts w:ascii="HG丸ｺﾞｼｯｸM-PRO" w:eastAsia="HG丸ｺﾞｼｯｸM-PRO" w:hAnsi="HG丸ｺﾞｼｯｸM-PRO"/>
                                <w:sz w:val="18"/>
                                <w:szCs w:val="18"/>
                              </w:rPr>
                              <w:t>：</w:t>
                            </w:r>
                            <w:r w:rsidR="008669EB" w:rsidRPr="00D968A9">
                              <w:rPr>
                                <w:rFonts w:ascii="HG丸ｺﾞｼｯｸM-PRO" w:eastAsia="HG丸ｺﾞｼｯｸM-PRO" w:hAnsi="HG丸ｺﾞｼｯｸM-PRO"/>
                                <w:sz w:val="18"/>
                                <w:szCs w:val="18"/>
                              </w:rPr>
                              <w:t>3</w:t>
                            </w:r>
                            <w:r w:rsidR="00C770FD" w:rsidRPr="00D968A9">
                              <w:rPr>
                                <w:rFonts w:ascii="HG丸ｺﾞｼｯｸM-PRO" w:eastAsia="HG丸ｺﾞｼｯｸM-PRO" w:hAnsi="HG丸ｺﾞｼｯｸM-PRO" w:hint="eastAsia"/>
                                <w:sz w:val="18"/>
                                <w:szCs w:val="18"/>
                              </w:rPr>
                              <w:t>00万回以上</w:t>
                            </w:r>
                          </w:p>
                          <w:p w14:paraId="26E9CB81" w14:textId="7A940055" w:rsidR="00343A9B" w:rsidRPr="00D968A9" w:rsidRDefault="00222100" w:rsidP="00343A9B">
                            <w:pPr>
                              <w:ind w:leftChars="100" w:left="21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TikTok</w:t>
                            </w:r>
                            <w:r w:rsidRPr="00D968A9">
                              <w:rPr>
                                <w:rFonts w:ascii="HG丸ｺﾞｼｯｸM-PRO" w:eastAsia="HG丸ｺﾞｼｯｸM-PRO" w:hAnsi="HG丸ｺﾞｼｯｸM-PRO"/>
                                <w:sz w:val="18"/>
                                <w:szCs w:val="18"/>
                              </w:rPr>
                              <w:t>：</w:t>
                            </w:r>
                            <w:r w:rsidR="008439AD" w:rsidRPr="00D968A9">
                              <w:rPr>
                                <w:rFonts w:ascii="HG丸ｺﾞｼｯｸM-PRO" w:eastAsia="HG丸ｺﾞｼｯｸM-PRO" w:hAnsi="HG丸ｺﾞｼｯｸM-PRO"/>
                                <w:sz w:val="18"/>
                                <w:szCs w:val="18"/>
                              </w:rPr>
                              <w:t>500</w:t>
                            </w:r>
                            <w:r w:rsidR="00C770FD" w:rsidRPr="00D968A9">
                              <w:rPr>
                                <w:rFonts w:ascii="HG丸ｺﾞｼｯｸM-PRO" w:eastAsia="HG丸ｺﾞｼｯｸM-PRO" w:hAnsi="HG丸ｺﾞｼｯｸM-PRO" w:hint="eastAsia"/>
                                <w:sz w:val="18"/>
                                <w:szCs w:val="18"/>
                              </w:rPr>
                              <w:t>万回</w:t>
                            </w:r>
                            <w:r w:rsidR="00C770FD" w:rsidRPr="00D968A9">
                              <w:rPr>
                                <w:rFonts w:ascii="HG丸ｺﾞｼｯｸM-PRO" w:eastAsia="HG丸ｺﾞｼｯｸM-PRO" w:hAnsi="HG丸ｺﾞｼｯｸM-PRO"/>
                                <w:sz w:val="18"/>
                                <w:szCs w:val="18"/>
                              </w:rPr>
                              <w:t>以上</w:t>
                            </w:r>
                          </w:p>
                          <w:p w14:paraId="55846C46" w14:textId="36D6551F" w:rsidR="00756D5E" w:rsidRPr="00D968A9" w:rsidRDefault="00EB3247" w:rsidP="00756D5E">
                            <w:pPr>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○配信計画（</w:t>
                            </w:r>
                            <w:r w:rsidR="00E64BF1" w:rsidRPr="00D968A9">
                              <w:rPr>
                                <w:rFonts w:ascii="HG丸ｺﾞｼｯｸM-PRO" w:eastAsia="HG丸ｺﾞｼｯｸM-PRO" w:hAnsi="HG丸ｺﾞｼｯｸM-PRO" w:hint="eastAsia"/>
                                <w:sz w:val="18"/>
                                <w:szCs w:val="18"/>
                              </w:rPr>
                              <w:t>広告配信スケジュールの策定</w:t>
                            </w:r>
                            <w:r w:rsidR="00040CB0" w:rsidRPr="00D968A9">
                              <w:rPr>
                                <w:rFonts w:ascii="HG丸ｺﾞｼｯｸM-PRO" w:eastAsia="HG丸ｺﾞｼｯｸM-PRO" w:hAnsi="HG丸ｺﾞｼｯｸM-PRO" w:hint="eastAsia"/>
                                <w:sz w:val="18"/>
                                <w:szCs w:val="18"/>
                              </w:rPr>
                              <w:t>（期間や配信する時間帯等）</w:t>
                            </w:r>
                            <w:r w:rsidR="00756D5E" w:rsidRPr="00D968A9">
                              <w:rPr>
                                <w:rFonts w:ascii="HG丸ｺﾞｼｯｸM-PRO" w:eastAsia="HG丸ｺﾞｼｯｸM-PRO" w:hAnsi="HG丸ｺﾞｼｯｸM-PRO" w:hint="eastAsia"/>
                                <w:sz w:val="18"/>
                                <w:szCs w:val="18"/>
                              </w:rPr>
                              <w:t>、費用等）を提案すること。</w:t>
                            </w:r>
                          </w:p>
                          <w:p w14:paraId="2BB0B863" w14:textId="77777777" w:rsidR="002C2EB4" w:rsidRPr="00D968A9" w:rsidRDefault="00266D72"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2C2EB4" w:rsidRPr="00D968A9">
                              <w:rPr>
                                <w:rFonts w:ascii="HG丸ｺﾞｼｯｸM-PRO" w:eastAsia="HG丸ｺﾞｼｯｸM-PRO" w:hAnsi="HG丸ｺﾞｼｯｸM-PRO" w:hint="eastAsia"/>
                                <w:sz w:val="18"/>
                                <w:szCs w:val="18"/>
                              </w:rPr>
                              <w:t>啓発を高める効果測定方法を</w:t>
                            </w:r>
                            <w:r w:rsidR="00844B2E" w:rsidRPr="00D968A9">
                              <w:rPr>
                                <w:rFonts w:ascii="HG丸ｺﾞｼｯｸM-PRO" w:eastAsia="HG丸ｺﾞｼｯｸM-PRO" w:hAnsi="HG丸ｺﾞｼｯｸM-PRO" w:hint="eastAsia"/>
                                <w:sz w:val="18"/>
                                <w:szCs w:val="18"/>
                              </w:rPr>
                              <w:t>提案</w:t>
                            </w:r>
                            <w:r w:rsidR="002C2EB4" w:rsidRPr="00D968A9">
                              <w:rPr>
                                <w:rFonts w:ascii="HG丸ｺﾞｼｯｸM-PRO" w:eastAsia="HG丸ｺﾞｼｯｸM-PRO" w:hAnsi="HG丸ｺﾞｼｯｸM-PRO" w:hint="eastAsia"/>
                                <w:sz w:val="18"/>
                                <w:szCs w:val="18"/>
                              </w:rPr>
                              <w:t>すること</w:t>
                            </w:r>
                            <w:r w:rsidR="002C2EB4" w:rsidRPr="00D968A9">
                              <w:rPr>
                                <w:rFonts w:ascii="HG丸ｺﾞｼｯｸM-PRO" w:eastAsia="HG丸ｺﾞｼｯｸM-PRO" w:hAnsi="HG丸ｺﾞｼｯｸM-PRO"/>
                                <w:sz w:val="18"/>
                                <w:szCs w:val="18"/>
                              </w:rPr>
                              <w:t>。</w:t>
                            </w:r>
                          </w:p>
                          <w:p w14:paraId="0DDC79FA" w14:textId="245A72E4" w:rsidR="00266D72" w:rsidRDefault="002C2EB4" w:rsidP="00844B2E">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00844B2E" w:rsidRPr="00D968A9">
                              <w:rPr>
                                <w:rFonts w:ascii="HG丸ｺﾞｼｯｸM-PRO" w:eastAsia="HG丸ｺﾞｼｯｸM-PRO" w:hAnsi="HG丸ｺﾞｼｯｸM-PRO" w:hint="eastAsia"/>
                                <w:sz w:val="18"/>
                                <w:szCs w:val="18"/>
                              </w:rPr>
                              <w:t>広告媒体毎のインプレッション数やクリック数の把握に加え、ターゲットに対して具体的にどのような効果があるのか等が分かる測定方法も提案すること。</w:t>
                            </w:r>
                          </w:p>
                          <w:p w14:paraId="3CF64EC0" w14:textId="7E268796" w:rsidR="00CE6DE7" w:rsidRPr="00CE6DE7" w:rsidRDefault="00CE6DE7" w:rsidP="00CE6DE7">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w:t>
                            </w:r>
                            <w:r w:rsidRPr="00D968A9">
                              <w:rPr>
                                <w:rFonts w:ascii="HG丸ｺﾞｼｯｸM-PRO" w:eastAsia="HG丸ｺﾞｼｯｸM-PRO" w:hAnsi="HG丸ｺﾞｼｯｸM-PRO"/>
                                <w:sz w:val="18"/>
                                <w:szCs w:val="18"/>
                              </w:rPr>
                              <w:t>提案</w:t>
                            </w:r>
                            <w:r w:rsidRPr="00D968A9">
                              <w:rPr>
                                <w:rFonts w:ascii="HG丸ｺﾞｼｯｸM-PRO" w:eastAsia="HG丸ｺﾞｼｯｸM-PRO" w:hAnsi="HG丸ｺﾞｼｯｸM-PRO" w:hint="eastAsia"/>
                                <w:sz w:val="18"/>
                                <w:szCs w:val="18"/>
                              </w:rPr>
                              <w:t>にあたっての留意事項</w:t>
                            </w:r>
                          </w:p>
                          <w:p w14:paraId="68A61799" w14:textId="2220A754" w:rsidR="00CE6DE7" w:rsidRPr="00D968A9" w:rsidRDefault="00CE6DE7" w:rsidP="00844B2E">
                            <w:pPr>
                              <w:ind w:left="180" w:hangingChars="100" w:hanging="180"/>
                              <w:jc w:val="left"/>
                              <w:rPr>
                                <w:rFonts w:ascii="HG丸ｺﾞｼｯｸM-PRO" w:eastAsia="HG丸ｺﾞｼｯｸM-PRO" w:hAnsi="HG丸ｺﾞｼｯｸM-PRO" w:hint="eastAsia"/>
                                <w:sz w:val="18"/>
                                <w:szCs w:val="18"/>
                              </w:rPr>
                            </w:pPr>
                            <w:r w:rsidRPr="00CE6DE7">
                              <w:rPr>
                                <w:rFonts w:ascii="HG丸ｺﾞｼｯｸM-PRO" w:eastAsia="HG丸ｺﾞｼｯｸM-PRO" w:hAnsi="HG丸ｺﾞｼｯｸM-PRO" w:hint="eastAsia"/>
                                <w:sz w:val="18"/>
                                <w:szCs w:val="18"/>
                              </w:rPr>
                              <w:t>・契約期間内に計画的・効率的に進行しつつ、ターゲットに動画を最後まで見ても</w:t>
                            </w:r>
                            <w:r w:rsidR="00A70DDF">
                              <w:rPr>
                                <w:rFonts w:ascii="HG丸ｺﾞｼｯｸM-PRO" w:eastAsia="HG丸ｺﾞｼｯｸM-PRO" w:hAnsi="HG丸ｺﾞｼｯｸM-PRO" w:hint="eastAsia"/>
                                <w:sz w:val="18"/>
                                <w:szCs w:val="18"/>
                              </w:rPr>
                              <w:t>らうという点が達成できるような計画・体制・費用配分となっていること</w:t>
                            </w:r>
                            <w:r w:rsidR="00A70DDF">
                              <w:rPr>
                                <w:rFonts w:ascii="HG丸ｺﾞｼｯｸM-PRO" w:eastAsia="HG丸ｺﾞｼｯｸM-PRO" w:hAnsi="HG丸ｺﾞｼｯｸM-PRO"/>
                                <w:sz w:val="18"/>
                                <w:szCs w:val="18"/>
                              </w:rPr>
                              <w:t>。</w:t>
                            </w:r>
                          </w:p>
                        </w:txbxContent>
                      </v:textbox>
                    </v:roundrect>
                  </w:pict>
                </mc:Fallback>
              </mc:AlternateContent>
            </w:r>
          </w:p>
          <w:p w14:paraId="719D6285" w14:textId="18CD872D" w:rsidR="00CE6DE7" w:rsidRDefault="00CE6DE7" w:rsidP="00F704FD">
            <w:pPr>
              <w:ind w:leftChars="227" w:left="589" w:hangingChars="56" w:hanging="112"/>
              <w:rPr>
                <w:rFonts w:ascii="Meiryo UI" w:eastAsia="Meiryo UI" w:hAnsi="Meiryo UI"/>
                <w:szCs w:val="21"/>
              </w:rPr>
            </w:pPr>
          </w:p>
          <w:p w14:paraId="50EEDB0C" w14:textId="009D75D2" w:rsidR="00CE6DE7" w:rsidRDefault="00CE6DE7" w:rsidP="00F704FD">
            <w:pPr>
              <w:ind w:leftChars="227" w:left="589" w:hangingChars="56" w:hanging="112"/>
              <w:rPr>
                <w:rFonts w:ascii="Meiryo UI" w:eastAsia="Meiryo UI" w:hAnsi="Meiryo UI"/>
                <w:szCs w:val="21"/>
              </w:rPr>
            </w:pPr>
          </w:p>
          <w:p w14:paraId="73275864" w14:textId="77777777" w:rsidR="00CE6DE7" w:rsidRPr="00D968A9" w:rsidRDefault="00CE6DE7" w:rsidP="00F704FD">
            <w:pPr>
              <w:ind w:leftChars="227" w:left="589" w:hangingChars="56" w:hanging="112"/>
              <w:rPr>
                <w:rFonts w:ascii="Meiryo UI" w:eastAsia="Meiryo UI" w:hAnsi="Meiryo UI"/>
                <w:szCs w:val="21"/>
              </w:rPr>
            </w:pPr>
          </w:p>
          <w:p w14:paraId="3ED6D4B5" w14:textId="167C2998" w:rsidR="008439AD" w:rsidRDefault="008439AD" w:rsidP="00F704FD">
            <w:pPr>
              <w:ind w:leftChars="227" w:left="589" w:hangingChars="56" w:hanging="112"/>
              <w:rPr>
                <w:rFonts w:ascii="Meiryo UI" w:eastAsia="Meiryo UI" w:hAnsi="Meiryo UI"/>
                <w:color w:val="000000"/>
                <w:szCs w:val="21"/>
              </w:rPr>
            </w:pPr>
          </w:p>
          <w:p w14:paraId="7DC8782E" w14:textId="389782AB" w:rsidR="003446CB" w:rsidRDefault="003446CB" w:rsidP="00F704FD">
            <w:pPr>
              <w:ind w:leftChars="227" w:left="589" w:hangingChars="56" w:hanging="112"/>
              <w:rPr>
                <w:rFonts w:ascii="Meiryo UI" w:eastAsia="Meiryo UI" w:hAnsi="Meiryo UI"/>
                <w:color w:val="000000"/>
                <w:szCs w:val="21"/>
              </w:rPr>
            </w:pPr>
          </w:p>
          <w:p w14:paraId="2D549061" w14:textId="1291BC87" w:rsidR="003446CB" w:rsidRDefault="003446CB" w:rsidP="00F704FD">
            <w:pPr>
              <w:ind w:leftChars="227" w:left="589" w:hangingChars="56" w:hanging="112"/>
              <w:rPr>
                <w:rFonts w:ascii="Meiryo UI" w:eastAsia="Meiryo UI" w:hAnsi="Meiryo UI"/>
                <w:color w:val="000000"/>
                <w:szCs w:val="21"/>
              </w:rPr>
            </w:pPr>
          </w:p>
          <w:p w14:paraId="769B6D4A" w14:textId="794C21E7" w:rsidR="008669EB" w:rsidRDefault="008669EB" w:rsidP="00F704FD">
            <w:pPr>
              <w:ind w:leftChars="227" w:left="589" w:hangingChars="56" w:hanging="112"/>
              <w:rPr>
                <w:rFonts w:ascii="Meiryo UI" w:eastAsia="Meiryo UI" w:hAnsi="Meiryo UI"/>
                <w:color w:val="000000"/>
                <w:szCs w:val="21"/>
              </w:rPr>
            </w:pPr>
          </w:p>
          <w:p w14:paraId="35357659" w14:textId="5C0F0828" w:rsidR="008669EB" w:rsidRDefault="008669EB" w:rsidP="00F704FD">
            <w:pPr>
              <w:ind w:leftChars="227" w:left="589" w:hangingChars="56" w:hanging="112"/>
              <w:rPr>
                <w:rFonts w:ascii="Meiryo UI" w:eastAsia="Meiryo UI" w:hAnsi="Meiryo UI"/>
                <w:color w:val="000000"/>
                <w:szCs w:val="21"/>
              </w:rPr>
            </w:pPr>
          </w:p>
          <w:p w14:paraId="28C245BB" w14:textId="54B902ED" w:rsidR="00222100" w:rsidRDefault="00222100" w:rsidP="00F704FD">
            <w:pPr>
              <w:ind w:leftChars="227" w:left="589" w:hangingChars="56" w:hanging="112"/>
              <w:rPr>
                <w:rFonts w:ascii="Meiryo UI" w:eastAsia="Meiryo UI" w:hAnsi="Meiryo UI"/>
                <w:color w:val="000000"/>
                <w:szCs w:val="21"/>
              </w:rPr>
            </w:pPr>
          </w:p>
          <w:p w14:paraId="6E639DF8" w14:textId="65BFF067" w:rsidR="00222100" w:rsidRDefault="00222100" w:rsidP="00F704FD">
            <w:pPr>
              <w:ind w:leftChars="227" w:left="589" w:hangingChars="56" w:hanging="112"/>
              <w:rPr>
                <w:rFonts w:ascii="Meiryo UI" w:eastAsia="Meiryo UI" w:hAnsi="Meiryo UI"/>
                <w:color w:val="000000"/>
                <w:szCs w:val="21"/>
              </w:rPr>
            </w:pPr>
          </w:p>
          <w:p w14:paraId="43DE73B5" w14:textId="63DA4502" w:rsidR="00222100" w:rsidRDefault="00222100" w:rsidP="00F704FD">
            <w:pPr>
              <w:ind w:leftChars="227" w:left="589" w:hangingChars="56" w:hanging="112"/>
              <w:rPr>
                <w:rFonts w:ascii="Meiryo UI" w:eastAsia="Meiryo UI" w:hAnsi="Meiryo UI"/>
                <w:color w:val="000000"/>
                <w:szCs w:val="21"/>
              </w:rPr>
            </w:pPr>
          </w:p>
          <w:p w14:paraId="3A08CF10" w14:textId="31CE3B54" w:rsidR="00222100" w:rsidRDefault="00222100" w:rsidP="00F704FD">
            <w:pPr>
              <w:ind w:leftChars="227" w:left="589" w:hangingChars="56" w:hanging="112"/>
              <w:rPr>
                <w:rFonts w:ascii="Meiryo UI" w:eastAsia="Meiryo UI" w:hAnsi="Meiryo UI"/>
                <w:color w:val="000000"/>
                <w:szCs w:val="21"/>
              </w:rPr>
            </w:pPr>
          </w:p>
          <w:p w14:paraId="34C48DFB" w14:textId="704889AA" w:rsidR="00222100" w:rsidRDefault="00222100" w:rsidP="00F704FD">
            <w:pPr>
              <w:ind w:leftChars="227" w:left="589" w:hangingChars="56" w:hanging="112"/>
              <w:rPr>
                <w:rFonts w:ascii="Meiryo UI" w:eastAsia="Meiryo UI" w:hAnsi="Meiryo UI"/>
                <w:color w:val="000000"/>
                <w:szCs w:val="21"/>
              </w:rPr>
            </w:pPr>
          </w:p>
          <w:p w14:paraId="357EBE9D" w14:textId="5A6362FA" w:rsidR="00222100" w:rsidRDefault="00222100" w:rsidP="00F704FD">
            <w:pPr>
              <w:ind w:leftChars="227" w:left="589" w:hangingChars="56" w:hanging="112"/>
              <w:rPr>
                <w:rFonts w:ascii="Meiryo UI" w:eastAsia="Meiryo UI" w:hAnsi="Meiryo UI"/>
                <w:color w:val="000000"/>
                <w:szCs w:val="21"/>
              </w:rPr>
            </w:pPr>
          </w:p>
          <w:p w14:paraId="31D8F7C6" w14:textId="26850961" w:rsidR="00222100" w:rsidRDefault="00222100" w:rsidP="00F704FD">
            <w:pPr>
              <w:ind w:leftChars="227" w:left="589" w:hangingChars="56" w:hanging="112"/>
              <w:rPr>
                <w:rFonts w:ascii="Meiryo UI" w:eastAsia="Meiryo UI" w:hAnsi="Meiryo UI"/>
                <w:color w:val="000000"/>
                <w:szCs w:val="21"/>
              </w:rPr>
            </w:pPr>
          </w:p>
          <w:p w14:paraId="619CF36E" w14:textId="77777777" w:rsidR="00222100" w:rsidRDefault="00222100" w:rsidP="00F704FD">
            <w:pPr>
              <w:ind w:leftChars="227" w:left="589" w:hangingChars="56" w:hanging="112"/>
              <w:rPr>
                <w:rFonts w:ascii="Meiryo UI" w:eastAsia="Meiryo UI" w:hAnsi="Meiryo UI"/>
                <w:color w:val="000000"/>
                <w:szCs w:val="21"/>
              </w:rPr>
            </w:pPr>
          </w:p>
          <w:p w14:paraId="17741845" w14:textId="4E994C1F" w:rsidR="00266D72" w:rsidRDefault="00266D72" w:rsidP="00F704FD">
            <w:pPr>
              <w:ind w:leftChars="227" w:left="589" w:hangingChars="56" w:hanging="112"/>
              <w:rPr>
                <w:rFonts w:ascii="Meiryo UI" w:eastAsia="Meiryo UI" w:hAnsi="Meiryo UI"/>
                <w:color w:val="000000"/>
                <w:szCs w:val="21"/>
              </w:rPr>
            </w:pPr>
          </w:p>
          <w:p w14:paraId="689B607B" w14:textId="77777777" w:rsidR="00266D72" w:rsidRDefault="00266D72" w:rsidP="00F704FD">
            <w:pPr>
              <w:ind w:leftChars="227" w:left="589" w:hangingChars="56" w:hanging="112"/>
              <w:rPr>
                <w:rFonts w:ascii="Meiryo UI" w:eastAsia="Meiryo UI" w:hAnsi="Meiryo UI"/>
                <w:color w:val="000000"/>
                <w:szCs w:val="21"/>
              </w:rPr>
            </w:pPr>
          </w:p>
          <w:p w14:paraId="4727F468" w14:textId="77777777" w:rsidR="00266D72" w:rsidRDefault="00266D72" w:rsidP="00222100">
            <w:pPr>
              <w:rPr>
                <w:rFonts w:ascii="Meiryo UI" w:eastAsia="Meiryo UI" w:hAnsi="Meiryo UI"/>
                <w:szCs w:val="21"/>
              </w:rPr>
            </w:pPr>
          </w:p>
          <w:p w14:paraId="14730396" w14:textId="77777777" w:rsidR="00343A9B" w:rsidRDefault="00343A9B" w:rsidP="00222100">
            <w:pPr>
              <w:rPr>
                <w:rFonts w:ascii="Meiryo UI" w:eastAsia="Meiryo UI" w:hAnsi="Meiryo UI"/>
                <w:szCs w:val="21"/>
              </w:rPr>
            </w:pPr>
          </w:p>
          <w:p w14:paraId="0E9FFE63" w14:textId="0F03FC04" w:rsidR="00CE6DE7" w:rsidRPr="00153696" w:rsidRDefault="00CE6DE7" w:rsidP="00222100">
            <w:pPr>
              <w:rPr>
                <w:rFonts w:ascii="Meiryo UI" w:eastAsia="Meiryo UI" w:hAnsi="Meiryo UI"/>
                <w:sz w:val="16"/>
                <w:szCs w:val="16"/>
              </w:rPr>
            </w:pPr>
          </w:p>
        </w:tc>
      </w:tr>
    </w:tbl>
    <w:p w14:paraId="6182BA3B" w14:textId="092644F9" w:rsidR="00463B71" w:rsidRDefault="00463B71" w:rsidP="00CE6DE7">
      <w:pPr>
        <w:tabs>
          <w:tab w:val="left" w:pos="1515"/>
        </w:tabs>
      </w:pPr>
    </w:p>
    <w:tbl>
      <w:tblPr>
        <w:tblStyle w:val="a3"/>
        <w:tblW w:w="0" w:type="auto"/>
        <w:tblLook w:val="04A0" w:firstRow="1" w:lastRow="0" w:firstColumn="1" w:lastColumn="0" w:noHBand="0" w:noVBand="1"/>
      </w:tblPr>
      <w:tblGrid>
        <w:gridCol w:w="1224"/>
        <w:gridCol w:w="7836"/>
      </w:tblGrid>
      <w:tr w:rsidR="004B5C2B" w14:paraId="20552AFB" w14:textId="77777777" w:rsidTr="00F704FD">
        <w:tc>
          <w:tcPr>
            <w:tcW w:w="1224" w:type="dxa"/>
          </w:tcPr>
          <w:p w14:paraId="7D87BE90" w14:textId="2CD8C441" w:rsidR="004B5C2B" w:rsidRPr="007E2EFF" w:rsidRDefault="004B5C2B" w:rsidP="00FC4BBE">
            <w:pPr>
              <w:rPr>
                <w:rFonts w:ascii="Meiryo UI" w:eastAsia="Meiryo UI" w:hAnsi="Meiryo UI"/>
                <w:szCs w:val="21"/>
              </w:rPr>
            </w:pPr>
            <w:r w:rsidRPr="007E2EFF">
              <w:rPr>
                <w:rFonts w:ascii="Meiryo UI" w:eastAsia="Meiryo UI" w:hAnsi="Meiryo UI" w:hint="eastAsia"/>
                <w:szCs w:val="21"/>
              </w:rPr>
              <w:t>YouTube</w:t>
            </w:r>
          </w:p>
        </w:tc>
        <w:tc>
          <w:tcPr>
            <w:tcW w:w="7836" w:type="dxa"/>
          </w:tcPr>
          <w:p w14:paraId="549878B0" w14:textId="48FE652A" w:rsidR="004B5C2B" w:rsidRPr="007E2EFF" w:rsidRDefault="00CC4716" w:rsidP="0081325D">
            <w:pPr>
              <w:ind w:firstLineChars="100" w:firstLine="200"/>
              <w:rPr>
                <w:rFonts w:ascii="Meiryo UI" w:eastAsia="Meiryo UI" w:hAnsi="Meiryo UI"/>
                <w:szCs w:val="21"/>
              </w:rPr>
            </w:pPr>
            <w:r>
              <w:rPr>
                <w:rFonts w:ascii="Meiryo UI" w:eastAsia="Meiryo UI" w:hAnsi="Meiryo UI" w:hint="eastAsia"/>
                <w:szCs w:val="21"/>
              </w:rPr>
              <w:t>上記（１）で制作</w:t>
            </w:r>
            <w:r w:rsidR="004B5C2B" w:rsidRPr="007E2EFF">
              <w:rPr>
                <w:rFonts w:ascii="Meiryo UI" w:eastAsia="Meiryo UI" w:hAnsi="Meiryo UI" w:hint="eastAsia"/>
                <w:szCs w:val="21"/>
              </w:rPr>
              <w:t>した動画を、話題性、拡散性等を確保するため、YouTube広告を活用して配信すること。また、</w:t>
            </w:r>
            <w:r w:rsidR="004B5C2B">
              <w:rPr>
                <w:rFonts w:ascii="Meiryo UI" w:eastAsia="Meiryo UI" w:hAnsi="Meiryo UI" w:hint="eastAsia"/>
                <w:szCs w:val="21"/>
              </w:rPr>
              <w:t>相談窓口の活用を</w:t>
            </w:r>
            <w:r w:rsidR="004B5C2B" w:rsidRPr="007E2EFF">
              <w:rPr>
                <w:rFonts w:ascii="Meiryo UI" w:eastAsia="Meiryo UI" w:hAnsi="Meiryo UI" w:hint="eastAsia"/>
                <w:szCs w:val="21"/>
              </w:rPr>
              <w:t>促すために、</w:t>
            </w:r>
            <w:r>
              <w:rPr>
                <w:rFonts w:ascii="Meiryo UI" w:eastAsia="Meiryo UI" w:hAnsi="Meiryo UI" w:hint="eastAsia"/>
                <w:szCs w:val="21"/>
              </w:rPr>
              <w:t>上記（２）で制作</w:t>
            </w:r>
            <w:r w:rsidR="00694146">
              <w:rPr>
                <w:rFonts w:ascii="Meiryo UI" w:eastAsia="Meiryo UI" w:hAnsi="Meiryo UI" w:hint="eastAsia"/>
                <w:szCs w:val="21"/>
              </w:rPr>
              <w:t>した</w:t>
            </w:r>
            <w:r w:rsidR="004B5C2B">
              <w:rPr>
                <w:rFonts w:ascii="Meiryo UI" w:eastAsia="Meiryo UI" w:hAnsi="Meiryo UI" w:hint="eastAsia"/>
                <w:szCs w:val="21"/>
              </w:rPr>
              <w:t>相談窓口案内のウェ</w:t>
            </w:r>
            <w:r w:rsidR="004B5C2B" w:rsidRPr="007E2EFF">
              <w:rPr>
                <w:rFonts w:ascii="Meiryo UI" w:eastAsia="Meiryo UI" w:hAnsi="Meiryo UI" w:hint="eastAsia"/>
                <w:szCs w:val="21"/>
              </w:rPr>
              <w:t>ブサイトへと誘導を行うものとする。</w:t>
            </w:r>
          </w:p>
          <w:p w14:paraId="785ACA21" w14:textId="67166506" w:rsidR="004B5C2B" w:rsidRPr="002A08A6" w:rsidRDefault="00694146" w:rsidP="00222100">
            <w:pPr>
              <w:autoSpaceDE w:val="0"/>
              <w:autoSpaceDN w:val="0"/>
              <w:rPr>
                <w:rFonts w:ascii="Meiryo UI" w:eastAsia="Meiryo UI" w:hAnsi="Meiryo UI"/>
                <w:color w:val="000000"/>
                <w:szCs w:val="21"/>
              </w:rPr>
            </w:pPr>
            <w:r>
              <w:rPr>
                <w:rFonts w:ascii="Meiryo UI" w:eastAsia="Meiryo UI" w:hAnsi="Meiryo UI" w:hint="eastAsia"/>
                <w:color w:val="000000"/>
                <w:szCs w:val="21"/>
              </w:rPr>
              <w:t>○</w:t>
            </w:r>
            <w:r w:rsidR="004B5C2B" w:rsidRPr="002A08A6">
              <w:rPr>
                <w:rFonts w:ascii="Meiryo UI" w:eastAsia="Meiryo UI" w:hAnsi="Meiryo UI" w:hint="eastAsia"/>
                <w:color w:val="000000"/>
                <w:szCs w:val="21"/>
              </w:rPr>
              <w:t xml:space="preserve">　配信方法</w:t>
            </w:r>
          </w:p>
          <w:p w14:paraId="5601DBAC" w14:textId="68A9DF49" w:rsidR="004B5C2B" w:rsidRPr="00694146" w:rsidRDefault="004B5C2B" w:rsidP="00222100">
            <w:pPr>
              <w:ind w:firstLineChars="100" w:firstLine="200"/>
              <w:rPr>
                <w:rFonts w:ascii="Meiryo UI" w:eastAsia="Meiryo UI" w:hAnsi="Meiryo UI"/>
                <w:szCs w:val="21"/>
              </w:rPr>
            </w:pPr>
            <w:r w:rsidRPr="007E2EFF">
              <w:rPr>
                <w:rFonts w:ascii="Meiryo UI" w:eastAsia="Meiryo UI" w:hAnsi="Meiryo UI" w:hint="eastAsia"/>
                <w:szCs w:val="21"/>
              </w:rPr>
              <w:t>前項について、投稿動画がインターネット上で広く視聴されるよう目標回数を設定のうえ、「インストリーム広告（スキップ可能な動画広告）」を実施すること。また、「Call-to-Actionオーバーレイ」等を活用して府の</w:t>
            </w:r>
            <w:r>
              <w:rPr>
                <w:rFonts w:ascii="Meiryo UI" w:eastAsia="Meiryo UI" w:hAnsi="Meiryo UI" w:hint="eastAsia"/>
                <w:szCs w:val="21"/>
              </w:rPr>
              <w:t>相談窓口案内のウェ</w:t>
            </w:r>
            <w:r w:rsidRPr="007E2EFF">
              <w:rPr>
                <w:rFonts w:ascii="Meiryo UI" w:eastAsia="Meiryo UI" w:hAnsi="Meiryo UI" w:hint="eastAsia"/>
                <w:szCs w:val="21"/>
              </w:rPr>
              <w:t>ブサイトへと誘導を図ること。</w:t>
            </w:r>
          </w:p>
        </w:tc>
      </w:tr>
      <w:tr w:rsidR="00E01457" w14:paraId="5E360441" w14:textId="77777777" w:rsidTr="00F704FD">
        <w:tc>
          <w:tcPr>
            <w:tcW w:w="1224" w:type="dxa"/>
          </w:tcPr>
          <w:p w14:paraId="603090D1" w14:textId="56CA1F2E" w:rsidR="00E01457" w:rsidRPr="004B5C2B" w:rsidRDefault="00E01457" w:rsidP="004B5C2B">
            <w:pPr>
              <w:rPr>
                <w:rFonts w:ascii="Meiryo UI" w:eastAsia="Meiryo UI" w:hAnsi="Meiryo UI"/>
                <w:szCs w:val="21"/>
              </w:rPr>
            </w:pPr>
            <w:r>
              <w:rPr>
                <w:rFonts w:ascii="Meiryo UI" w:eastAsia="Meiryo UI" w:hAnsi="Meiryo UI" w:hint="eastAsia"/>
                <w:szCs w:val="21"/>
              </w:rPr>
              <w:t>LINEnews</w:t>
            </w:r>
          </w:p>
        </w:tc>
        <w:tc>
          <w:tcPr>
            <w:tcW w:w="7836" w:type="dxa"/>
          </w:tcPr>
          <w:p w14:paraId="42309E4F" w14:textId="68457AB9" w:rsidR="00E01457" w:rsidRDefault="00CC4716" w:rsidP="0081325D">
            <w:pPr>
              <w:ind w:firstLineChars="100" w:firstLine="200"/>
              <w:rPr>
                <w:rFonts w:ascii="Meiryo UI" w:eastAsia="Meiryo UI" w:hAnsi="Meiryo UI"/>
                <w:szCs w:val="21"/>
              </w:rPr>
            </w:pPr>
            <w:r>
              <w:rPr>
                <w:rFonts w:ascii="Meiryo UI" w:eastAsia="Meiryo UI" w:hAnsi="Meiryo UI" w:hint="eastAsia"/>
                <w:szCs w:val="21"/>
              </w:rPr>
              <w:t>上記（１）で制作</w:t>
            </w:r>
            <w:r w:rsidR="00E01457" w:rsidRPr="004B5C2B">
              <w:rPr>
                <w:rFonts w:ascii="Meiryo UI" w:eastAsia="Meiryo UI" w:hAnsi="Meiryo UI" w:hint="eastAsia"/>
                <w:szCs w:val="21"/>
              </w:rPr>
              <w:t>した動画を、話題性、拡散性等を確保するため、</w:t>
            </w:r>
            <w:r w:rsidR="00E01457">
              <w:rPr>
                <w:rFonts w:ascii="Meiryo UI" w:eastAsia="Meiryo UI" w:hAnsi="Meiryo UI" w:hint="eastAsia"/>
                <w:szCs w:val="21"/>
              </w:rPr>
              <w:t>LINEnewsの広告枠</w:t>
            </w:r>
            <w:r w:rsidR="00E01457" w:rsidRPr="004B5C2B">
              <w:rPr>
                <w:rFonts w:ascii="Meiryo UI" w:eastAsia="Meiryo UI" w:hAnsi="Meiryo UI"/>
                <w:szCs w:val="21"/>
              </w:rPr>
              <w:t>を活用して配信すること。相談窓口の活用を促すために、</w:t>
            </w:r>
            <w:r>
              <w:rPr>
                <w:rFonts w:ascii="Meiryo UI" w:eastAsia="Meiryo UI" w:hAnsi="Meiryo UI" w:hint="eastAsia"/>
                <w:szCs w:val="21"/>
              </w:rPr>
              <w:t>上記（２）で制作</w:t>
            </w:r>
            <w:r w:rsidR="00694146">
              <w:rPr>
                <w:rFonts w:ascii="Meiryo UI" w:eastAsia="Meiryo UI" w:hAnsi="Meiryo UI" w:hint="eastAsia"/>
                <w:szCs w:val="21"/>
              </w:rPr>
              <w:t>した</w:t>
            </w:r>
            <w:r w:rsidR="00E01457" w:rsidRPr="004B5C2B">
              <w:rPr>
                <w:rFonts w:ascii="Meiryo UI" w:eastAsia="Meiryo UI" w:hAnsi="Meiryo UI"/>
                <w:szCs w:val="21"/>
              </w:rPr>
              <w:t>相談窓口案内のウェブサイトへと誘導を行うものとする。</w:t>
            </w:r>
          </w:p>
        </w:tc>
      </w:tr>
      <w:tr w:rsidR="004B5C2B" w14:paraId="12FC8BC9" w14:textId="77777777" w:rsidTr="00266D72">
        <w:tc>
          <w:tcPr>
            <w:tcW w:w="1224" w:type="dxa"/>
          </w:tcPr>
          <w:p w14:paraId="1E12F347" w14:textId="720EC8D5" w:rsidR="004B5C2B" w:rsidRPr="004B5C2B" w:rsidRDefault="004B5C2B" w:rsidP="004B5C2B">
            <w:pPr>
              <w:rPr>
                <w:rFonts w:ascii="Meiryo UI" w:eastAsia="Meiryo UI" w:hAnsi="Meiryo UI"/>
                <w:szCs w:val="21"/>
              </w:rPr>
            </w:pPr>
            <w:r w:rsidRPr="004B5C2B">
              <w:rPr>
                <w:rFonts w:ascii="Meiryo UI" w:eastAsia="Meiryo UI" w:hAnsi="Meiryo UI"/>
                <w:szCs w:val="21"/>
              </w:rPr>
              <w:t>Instagram</w:t>
            </w:r>
          </w:p>
        </w:tc>
        <w:tc>
          <w:tcPr>
            <w:tcW w:w="7836" w:type="dxa"/>
          </w:tcPr>
          <w:p w14:paraId="739AC175" w14:textId="5616CC4B" w:rsidR="004B5C2B" w:rsidRPr="007E2EFF" w:rsidRDefault="00CC4716" w:rsidP="0081325D">
            <w:pPr>
              <w:ind w:firstLineChars="100" w:firstLine="200"/>
              <w:rPr>
                <w:rFonts w:ascii="Meiryo UI" w:eastAsia="Meiryo UI" w:hAnsi="Meiryo UI"/>
                <w:szCs w:val="21"/>
              </w:rPr>
            </w:pPr>
            <w:r>
              <w:rPr>
                <w:rFonts w:ascii="Meiryo UI" w:eastAsia="Meiryo UI" w:hAnsi="Meiryo UI" w:hint="eastAsia"/>
                <w:szCs w:val="21"/>
              </w:rPr>
              <w:t>上記（１）で制作</w:t>
            </w:r>
            <w:r w:rsidR="004B5C2B" w:rsidRPr="004B5C2B">
              <w:rPr>
                <w:rFonts w:ascii="Meiryo UI" w:eastAsia="Meiryo UI" w:hAnsi="Meiryo UI" w:hint="eastAsia"/>
                <w:szCs w:val="21"/>
              </w:rPr>
              <w:t>した動画を、話題性、拡散性等を確保するため、</w:t>
            </w:r>
            <w:r w:rsidR="004B5C2B" w:rsidRPr="004B5C2B">
              <w:rPr>
                <w:rFonts w:ascii="Meiryo UI" w:eastAsia="Meiryo UI" w:hAnsi="Meiryo UI"/>
                <w:szCs w:val="21"/>
              </w:rPr>
              <w:t>Instagram用ニュースフィードを活用して配信すること。相談窓口の活用を促すために、</w:t>
            </w:r>
            <w:r>
              <w:rPr>
                <w:rFonts w:ascii="Meiryo UI" w:eastAsia="Meiryo UI" w:hAnsi="Meiryo UI" w:hint="eastAsia"/>
                <w:szCs w:val="21"/>
              </w:rPr>
              <w:t>上記（２）で制作</w:t>
            </w:r>
            <w:r w:rsidR="00694146">
              <w:rPr>
                <w:rFonts w:ascii="Meiryo UI" w:eastAsia="Meiryo UI" w:hAnsi="Meiryo UI" w:hint="eastAsia"/>
                <w:szCs w:val="21"/>
              </w:rPr>
              <w:t>した</w:t>
            </w:r>
            <w:r w:rsidR="004B5C2B" w:rsidRPr="004B5C2B">
              <w:rPr>
                <w:rFonts w:ascii="Meiryo UI" w:eastAsia="Meiryo UI" w:hAnsi="Meiryo UI"/>
                <w:szCs w:val="21"/>
              </w:rPr>
              <w:t>相談窓口案内のウェブサイトへと誘導を行うものとする。</w:t>
            </w:r>
          </w:p>
        </w:tc>
      </w:tr>
      <w:tr w:rsidR="00E01457" w14:paraId="1405CEB5" w14:textId="77777777" w:rsidTr="00266D72">
        <w:tc>
          <w:tcPr>
            <w:tcW w:w="1224" w:type="dxa"/>
          </w:tcPr>
          <w:p w14:paraId="6C1BB326" w14:textId="5E60926C" w:rsidR="00E01457" w:rsidRPr="004B5C2B" w:rsidRDefault="00E01457" w:rsidP="004B5C2B">
            <w:pPr>
              <w:rPr>
                <w:rFonts w:ascii="Meiryo UI" w:eastAsia="Meiryo UI" w:hAnsi="Meiryo UI"/>
                <w:szCs w:val="21"/>
              </w:rPr>
            </w:pPr>
            <w:r>
              <w:rPr>
                <w:rFonts w:ascii="Meiryo UI" w:eastAsia="Meiryo UI" w:hAnsi="Meiryo UI" w:hint="eastAsia"/>
                <w:szCs w:val="21"/>
              </w:rPr>
              <w:t>TikTok</w:t>
            </w:r>
          </w:p>
        </w:tc>
        <w:tc>
          <w:tcPr>
            <w:tcW w:w="7836" w:type="dxa"/>
          </w:tcPr>
          <w:p w14:paraId="7DB496B0" w14:textId="4E45EA54" w:rsidR="00E01457" w:rsidRPr="00F704FD" w:rsidRDefault="00CC4716" w:rsidP="0081325D">
            <w:pPr>
              <w:ind w:firstLineChars="100" w:firstLine="200"/>
              <w:rPr>
                <w:rFonts w:ascii="Meiryo UI" w:eastAsia="Meiryo UI" w:hAnsi="Meiryo UI"/>
                <w:szCs w:val="21"/>
              </w:rPr>
            </w:pPr>
            <w:r>
              <w:rPr>
                <w:rFonts w:ascii="Meiryo UI" w:eastAsia="Meiryo UI" w:hAnsi="Meiryo UI" w:hint="eastAsia"/>
                <w:szCs w:val="21"/>
              </w:rPr>
              <w:t>上記（１）で制作</w:t>
            </w:r>
            <w:r w:rsidR="00E01457" w:rsidRPr="007E2EFF">
              <w:rPr>
                <w:rFonts w:ascii="Meiryo UI" w:eastAsia="Meiryo UI" w:hAnsi="Meiryo UI" w:hint="eastAsia"/>
                <w:szCs w:val="21"/>
              </w:rPr>
              <w:t>した動画を、話題性、拡散性等を確保するため、</w:t>
            </w:r>
            <w:r w:rsidR="00E01457">
              <w:rPr>
                <w:rFonts w:ascii="Meiryo UI" w:eastAsia="Meiryo UI" w:hAnsi="Meiryo UI" w:hint="eastAsia"/>
                <w:szCs w:val="21"/>
              </w:rPr>
              <w:t>TikTok用インフィード</w:t>
            </w:r>
            <w:r w:rsidR="00E01457" w:rsidRPr="007E2EFF">
              <w:rPr>
                <w:rFonts w:ascii="Meiryo UI" w:eastAsia="Meiryo UI" w:hAnsi="Meiryo UI" w:hint="eastAsia"/>
                <w:szCs w:val="21"/>
              </w:rPr>
              <w:t>を活用して配信すること。</w:t>
            </w:r>
            <w:r w:rsidR="00E01457">
              <w:rPr>
                <w:rFonts w:ascii="Meiryo UI" w:eastAsia="Meiryo UI" w:hAnsi="Meiryo UI" w:hint="eastAsia"/>
                <w:szCs w:val="21"/>
              </w:rPr>
              <w:t>相談窓口の活用を</w:t>
            </w:r>
            <w:r w:rsidR="00E01457" w:rsidRPr="007E2EFF">
              <w:rPr>
                <w:rFonts w:ascii="Meiryo UI" w:eastAsia="Meiryo UI" w:hAnsi="Meiryo UI" w:hint="eastAsia"/>
                <w:szCs w:val="21"/>
              </w:rPr>
              <w:t>促すために、</w:t>
            </w:r>
            <w:r>
              <w:rPr>
                <w:rFonts w:ascii="Meiryo UI" w:eastAsia="Meiryo UI" w:hAnsi="Meiryo UI" w:hint="eastAsia"/>
                <w:szCs w:val="21"/>
              </w:rPr>
              <w:t>上記（２）で制作</w:t>
            </w:r>
            <w:r w:rsidR="00694146">
              <w:rPr>
                <w:rFonts w:ascii="Meiryo UI" w:eastAsia="Meiryo UI" w:hAnsi="Meiryo UI" w:hint="eastAsia"/>
                <w:szCs w:val="21"/>
              </w:rPr>
              <w:t>した</w:t>
            </w:r>
            <w:r w:rsidR="00E01457">
              <w:rPr>
                <w:rFonts w:ascii="Meiryo UI" w:eastAsia="Meiryo UI" w:hAnsi="Meiryo UI" w:hint="eastAsia"/>
                <w:szCs w:val="21"/>
              </w:rPr>
              <w:t>相談窓口案内のウェブサイトへと誘導を行うものとする</w:t>
            </w:r>
            <w:r w:rsidR="00E01457" w:rsidRPr="007E2EFF">
              <w:rPr>
                <w:rFonts w:ascii="Meiryo UI" w:eastAsia="Meiryo UI" w:hAnsi="Meiryo UI" w:hint="eastAsia"/>
                <w:szCs w:val="21"/>
              </w:rPr>
              <w:t>。</w:t>
            </w:r>
          </w:p>
        </w:tc>
      </w:tr>
      <w:tr w:rsidR="00CD5083" w14:paraId="781FD834" w14:textId="77777777" w:rsidTr="00896E27">
        <w:tc>
          <w:tcPr>
            <w:tcW w:w="9060" w:type="dxa"/>
            <w:gridSpan w:val="2"/>
          </w:tcPr>
          <w:p w14:paraId="592B95D4" w14:textId="1AA7B46E" w:rsidR="00CD5083" w:rsidRPr="00CD5083" w:rsidRDefault="00222100" w:rsidP="00CD5083">
            <w:pPr>
              <w:ind w:firstLineChars="50" w:firstLine="100"/>
              <w:jc w:val="left"/>
              <w:rPr>
                <w:rFonts w:ascii="Meiryo UI" w:eastAsia="Meiryo UI" w:hAnsi="Meiryo UI"/>
                <w:b/>
                <w:szCs w:val="21"/>
              </w:rPr>
            </w:pPr>
            <w:r>
              <w:rPr>
                <w:rFonts w:ascii="Meiryo UI" w:eastAsia="Meiryo UI" w:hAnsi="Meiryo UI" w:hint="eastAsia"/>
                <w:b/>
                <w:szCs w:val="21"/>
              </w:rPr>
              <w:t>（</w:t>
            </w:r>
            <w:r w:rsidR="00C072D0">
              <w:rPr>
                <w:rFonts w:ascii="Meiryo UI" w:eastAsia="Meiryo UI" w:hAnsi="Meiryo UI" w:hint="eastAsia"/>
                <w:b/>
                <w:szCs w:val="21"/>
              </w:rPr>
              <w:t>４</w:t>
            </w:r>
            <w:r w:rsidR="00CD5083" w:rsidRPr="00CD5083">
              <w:rPr>
                <w:rFonts w:ascii="Meiryo UI" w:eastAsia="Meiryo UI" w:hAnsi="Meiryo UI" w:hint="eastAsia"/>
                <w:b/>
                <w:szCs w:val="21"/>
              </w:rPr>
              <w:t>)　その他（１）で制作した動画を活用した広報戦略の立案及び実施</w:t>
            </w:r>
          </w:p>
        </w:tc>
      </w:tr>
      <w:tr w:rsidR="00CD5083" w14:paraId="1214C4BA" w14:textId="77777777" w:rsidTr="00463B71">
        <w:trPr>
          <w:trHeight w:val="70"/>
        </w:trPr>
        <w:tc>
          <w:tcPr>
            <w:tcW w:w="9060" w:type="dxa"/>
            <w:gridSpan w:val="2"/>
          </w:tcPr>
          <w:p w14:paraId="0B73C11B" w14:textId="6FA57E4A" w:rsidR="00CD5083" w:rsidRDefault="00CD5083" w:rsidP="00CD5083">
            <w:pPr>
              <w:ind w:firstLineChars="100" w:firstLine="200"/>
              <w:rPr>
                <w:rFonts w:ascii="Meiryo UI" w:eastAsia="Meiryo UI" w:hAnsi="Meiryo UI"/>
                <w:szCs w:val="21"/>
              </w:rPr>
            </w:pPr>
            <w:r>
              <w:rPr>
                <w:rFonts w:ascii="Meiryo UI" w:eastAsia="Meiryo UI" w:hAnsi="Meiryo UI" w:hint="eastAsia"/>
                <w:szCs w:val="21"/>
              </w:rPr>
              <w:t>【内容】</w:t>
            </w:r>
          </w:p>
          <w:p w14:paraId="5A2224D3" w14:textId="7EA5A4CC" w:rsidR="00E638B5" w:rsidRDefault="00AD58BE" w:rsidP="00000682">
            <w:pPr>
              <w:ind w:leftChars="100" w:left="210"/>
              <w:rPr>
                <w:rFonts w:ascii="Meiryo UI" w:eastAsia="Meiryo UI" w:hAnsi="Meiryo UI"/>
                <w:szCs w:val="21"/>
              </w:rPr>
            </w:pPr>
            <w:r>
              <w:rPr>
                <w:rFonts w:ascii="Meiryo UI" w:eastAsia="Meiryo UI" w:hAnsi="Meiryo UI" w:hint="eastAsia"/>
                <w:szCs w:val="21"/>
              </w:rPr>
              <w:t>（１）①で示すターゲット層に対し、（２）～（３</w:t>
            </w:r>
            <w:r w:rsidR="00CD5083" w:rsidRPr="00CD5083">
              <w:rPr>
                <w:rFonts w:ascii="Meiryo UI" w:eastAsia="Meiryo UI" w:hAnsi="Meiryo UI" w:hint="eastAsia"/>
                <w:szCs w:val="21"/>
              </w:rPr>
              <w:t>）の業務以外に、広く動画が視聴されるような効果的な広報戦略を立案し、実施すること。また、広告スケジュールを策定すること。</w:t>
            </w:r>
          </w:p>
          <w:p w14:paraId="33B01C1F" w14:textId="76B6C97D" w:rsidR="00CE6DE7" w:rsidRDefault="00CE6DE7" w:rsidP="00000682">
            <w:pPr>
              <w:ind w:leftChars="100" w:left="21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78720" behindDoc="0" locked="0" layoutInCell="1" allowOverlap="1" wp14:anchorId="1AC57670" wp14:editId="231A84D8">
                      <wp:simplePos x="0" y="0"/>
                      <wp:positionH relativeFrom="column">
                        <wp:posOffset>18415</wp:posOffset>
                      </wp:positionH>
                      <wp:positionV relativeFrom="paragraph">
                        <wp:posOffset>122555</wp:posOffset>
                      </wp:positionV>
                      <wp:extent cx="5562600" cy="38576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562600" cy="3857625"/>
                              </a:xfrm>
                              <a:prstGeom prst="roundRect">
                                <a:avLst>
                                  <a:gd name="adj" fmla="val 5366"/>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7B8714" w14:textId="77777777" w:rsidR="00463B71" w:rsidRDefault="00463B71" w:rsidP="00463B71">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14F9F0D8" w14:textId="77777777" w:rsidR="00463B71" w:rsidRPr="008669EB" w:rsidRDefault="00463B71" w:rsidP="00463B7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669EB">
                                    <w:rPr>
                                      <w:rFonts w:ascii="HG丸ｺﾞｼｯｸM-PRO" w:eastAsia="HG丸ｺﾞｼｯｸM-PRO" w:hAnsi="HG丸ｺﾞｼｯｸM-PRO" w:hint="eastAsia"/>
                                      <w:sz w:val="18"/>
                                      <w:szCs w:val="18"/>
                                    </w:rPr>
                                    <w:t>立案・実施にあたっては、以下の例を参考に、様々な要素について検討</w:t>
                                  </w:r>
                                  <w:r>
                                    <w:rPr>
                                      <w:rFonts w:ascii="HG丸ｺﾞｼｯｸM-PRO" w:eastAsia="HG丸ｺﾞｼｯｸM-PRO" w:hAnsi="HG丸ｺﾞｼｯｸM-PRO" w:hint="eastAsia"/>
                                      <w:sz w:val="18"/>
                                      <w:szCs w:val="18"/>
                                    </w:rPr>
                                    <w:t>し提案</w:t>
                                  </w:r>
                                  <w:r w:rsidRPr="008669EB">
                                    <w:rPr>
                                      <w:rFonts w:ascii="HG丸ｺﾞｼｯｸM-PRO" w:eastAsia="HG丸ｺﾞｼｯｸM-PRO" w:hAnsi="HG丸ｺﾞｼｯｸM-PRO" w:hint="eastAsia"/>
                                      <w:sz w:val="18"/>
                                      <w:szCs w:val="18"/>
                                    </w:rPr>
                                    <w:t>すること。</w:t>
                                  </w:r>
                                </w:p>
                                <w:p w14:paraId="53995B7F"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発信する媒体（</w:t>
                                  </w:r>
                                  <w:r w:rsidRPr="008669EB">
                                    <w:rPr>
                                      <w:rFonts w:ascii="HG丸ｺﾞｼｯｸM-PRO" w:eastAsia="HG丸ｺﾞｼｯｸM-PRO" w:hAnsi="HG丸ｺﾞｼｯｸM-PRO"/>
                                      <w:sz w:val="18"/>
                                      <w:szCs w:val="18"/>
                                    </w:rPr>
                                    <w:t>SNS、サイネージ、ポスター等）</w:t>
                                  </w:r>
                                </w:p>
                                <w:p w14:paraId="3D57E67C"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発信する場所（ショッピングモール、</w:t>
                                  </w:r>
                                  <w:r w:rsidRPr="008669EB">
                                    <w:rPr>
                                      <w:rFonts w:ascii="HG丸ｺﾞｼｯｸM-PRO" w:eastAsia="HG丸ｺﾞｼｯｸM-PRO" w:hAnsi="HG丸ｺﾞｼｯｸM-PRO" w:hint="eastAsia"/>
                                      <w:sz w:val="18"/>
                                      <w:szCs w:val="18"/>
                                    </w:rPr>
                                    <w:t xml:space="preserve">レジャー施設、電車の車両、駅、イベント等）　</w:t>
                                  </w:r>
                                </w:p>
                                <w:p w14:paraId="70320A98"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ウ）</w:t>
                                  </w:r>
                                  <w:r w:rsidRPr="008669EB">
                                    <w:rPr>
                                      <w:rFonts w:ascii="HG丸ｺﾞｼｯｸM-PRO" w:eastAsia="HG丸ｺﾞｼｯｸM-PRO" w:hAnsi="HG丸ｺﾞｼｯｸM-PRO" w:hint="eastAsia"/>
                                      <w:sz w:val="18"/>
                                      <w:szCs w:val="18"/>
                                    </w:rPr>
                                    <w:t>発信方法</w:t>
                                  </w:r>
                                </w:p>
                                <w:p w14:paraId="4ACD6A78"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発信にあたっての連携・協力先</w:t>
                                  </w:r>
                                </w:p>
                                <w:p w14:paraId="457A642C"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オ）</w:t>
                                  </w:r>
                                  <w:r w:rsidRPr="008669EB">
                                    <w:rPr>
                                      <w:rFonts w:ascii="HG丸ｺﾞｼｯｸM-PRO" w:eastAsia="HG丸ｺﾞｼｯｸM-PRO" w:hAnsi="HG丸ｺﾞｼｯｸM-PRO" w:hint="eastAsia"/>
                                      <w:sz w:val="18"/>
                                      <w:szCs w:val="18"/>
                                    </w:rPr>
                                    <w:t>拡散手段</w:t>
                                  </w:r>
                                </w:p>
                                <w:p w14:paraId="0361B904"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カ）</w:t>
                                  </w:r>
                                  <w:r w:rsidRPr="008669EB">
                                    <w:rPr>
                                      <w:rFonts w:ascii="HG丸ｺﾞｼｯｸM-PRO" w:eastAsia="HG丸ｺﾞｼｯｸM-PRO" w:hAnsi="HG丸ｺﾞｼｯｸM-PRO" w:hint="eastAsia"/>
                                      <w:sz w:val="18"/>
                                      <w:szCs w:val="18"/>
                                    </w:rPr>
                                    <w:t>発信する時間帯</w:t>
                                  </w:r>
                                </w:p>
                                <w:p w14:paraId="57037770" w14:textId="77777777" w:rsidR="00463B71" w:rsidRPr="00D968A9" w:rsidRDefault="00463B71" w:rsidP="00463B71">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キ</w:t>
                                  </w:r>
                                  <w:r w:rsidRPr="00D968A9">
                                    <w:rPr>
                                      <w:rFonts w:ascii="HG丸ｺﾞｼｯｸM-PRO" w:eastAsia="HG丸ｺﾞｼｯｸM-PRO" w:hAnsi="HG丸ｺﾞｼｯｸM-PRO"/>
                                      <w:sz w:val="18"/>
                                      <w:szCs w:val="18"/>
                                    </w:rPr>
                                    <w:t>）</w:t>
                                  </w:r>
                                  <w:r w:rsidRPr="00D968A9">
                                    <w:rPr>
                                      <w:rFonts w:ascii="HG丸ｺﾞｼｯｸM-PRO" w:eastAsia="HG丸ｺﾞｼｯｸM-PRO" w:hAnsi="HG丸ｺﾞｼｯｸM-PRO" w:hint="eastAsia"/>
                                      <w:sz w:val="18"/>
                                      <w:szCs w:val="18"/>
                                    </w:rPr>
                                    <w:t>想定される効果（どれだけの府民に届くか）等</w:t>
                                  </w:r>
                                </w:p>
                                <w:p w14:paraId="3B09EB3D" w14:textId="77777777" w:rsidR="00463B71" w:rsidRPr="00D968A9" w:rsidRDefault="00463B71" w:rsidP="00463B71">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○契約期間内に計画的かつ効率的に進行できるよう、広報計画（全体</w:t>
                                  </w:r>
                                  <w:r w:rsidRPr="00D968A9">
                                    <w:rPr>
                                      <w:rFonts w:ascii="HG丸ｺﾞｼｯｸM-PRO" w:eastAsia="HG丸ｺﾞｼｯｸM-PRO" w:hAnsi="HG丸ｺﾞｼｯｸM-PRO"/>
                                      <w:sz w:val="18"/>
                                      <w:szCs w:val="18"/>
                                    </w:rPr>
                                    <w:t>の</w:t>
                                  </w:r>
                                  <w:r w:rsidRPr="00D968A9">
                                    <w:rPr>
                                      <w:rFonts w:ascii="HG丸ｺﾞｼｯｸM-PRO" w:eastAsia="HG丸ｺﾞｼｯｸM-PRO" w:hAnsi="HG丸ｺﾞｼｯｸM-PRO" w:hint="eastAsia"/>
                                      <w:sz w:val="18"/>
                                      <w:szCs w:val="18"/>
                                    </w:rPr>
                                    <w:t>広告配信スケジュールの策定、費用等）を提案すること。</w:t>
                                  </w:r>
                                </w:p>
                                <w:p w14:paraId="06925E0D" w14:textId="77777777" w:rsidR="00463B71" w:rsidRDefault="00463B71" w:rsidP="00463B7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提案</w:t>
                                  </w:r>
                                  <w:r>
                                    <w:rPr>
                                      <w:rFonts w:ascii="HG丸ｺﾞｼｯｸM-PRO" w:eastAsia="HG丸ｺﾞｼｯｸM-PRO" w:hAnsi="HG丸ｺﾞｼｯｸM-PRO" w:hint="eastAsia"/>
                                      <w:sz w:val="18"/>
                                      <w:szCs w:val="18"/>
                                    </w:rPr>
                                    <w:t>にあたっての留意事項</w:t>
                                  </w:r>
                                </w:p>
                                <w:p w14:paraId="382ED8DD" w14:textId="77777777" w:rsidR="00463B71"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sz w:val="18"/>
                                      <w:szCs w:val="18"/>
                                    </w:rPr>
                                    <w:t>啓発動画を多くの府民に効果的に視聴してもらえる創意工夫を凝らした活用方策であること。</w:t>
                                  </w:r>
                                </w:p>
                                <w:p w14:paraId="610BFA50" w14:textId="29A4094E" w:rsidR="00CE6DE7" w:rsidRPr="00CE6DE7" w:rsidRDefault="00463B71" w:rsidP="00CE6DE7">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669EB">
                                    <w:rPr>
                                      <w:rFonts w:ascii="HG丸ｺﾞｼｯｸM-PRO" w:eastAsia="HG丸ｺﾞｼｯｸM-PRO" w:hAnsi="HG丸ｺﾞｼｯｸM-PRO"/>
                                      <w:sz w:val="18"/>
                                      <w:szCs w:val="18"/>
                                    </w:rPr>
                                    <w:t>話題性、拡散性が期待できる活用方策であること。</w:t>
                                  </w:r>
                                </w:p>
                                <w:p w14:paraId="238EB02C" w14:textId="70AC1392" w:rsidR="00CE6DE7" w:rsidRPr="00D968A9" w:rsidRDefault="00CE6DE7" w:rsidP="00CE6DE7">
                                  <w:pPr>
                                    <w:ind w:leftChars="100" w:left="390" w:hangingChars="100" w:hanging="180"/>
                                    <w:jc w:val="left"/>
                                    <w:rPr>
                                      <w:rFonts w:ascii="HG丸ｺﾞｼｯｸM-PRO" w:eastAsia="HG丸ｺﾞｼｯｸM-PRO" w:hAnsi="HG丸ｺﾞｼｯｸM-PRO" w:hint="eastAsia"/>
                                      <w:sz w:val="18"/>
                                      <w:szCs w:val="18"/>
                                    </w:rPr>
                                  </w:pPr>
                                  <w:r w:rsidRPr="00CE6DE7">
                                    <w:rPr>
                                      <w:rFonts w:ascii="HG丸ｺﾞｼｯｸM-PRO" w:eastAsia="HG丸ｺﾞｼｯｸM-PRO" w:hAnsi="HG丸ｺﾞｼｯｸM-PRO" w:hint="eastAsia"/>
                                      <w:sz w:val="18"/>
                                      <w:szCs w:val="18"/>
                                    </w:rPr>
                                    <w:t>・契約期間内に計画的・効率的に進行しつつ、ターゲットに動画を最後まで見ても</w:t>
                                  </w:r>
                                  <w:r w:rsidR="00A70DDF">
                                    <w:rPr>
                                      <w:rFonts w:ascii="HG丸ｺﾞｼｯｸM-PRO" w:eastAsia="HG丸ｺﾞｼｯｸM-PRO" w:hAnsi="HG丸ｺﾞｼｯｸM-PRO" w:hint="eastAsia"/>
                                      <w:sz w:val="18"/>
                                      <w:szCs w:val="18"/>
                                    </w:rPr>
                                    <w:t>らうという点が達成できるような計画・体制・費用配分となっていること</w:t>
                                  </w:r>
                                  <w:r w:rsidR="00A70DDF">
                                    <w:rPr>
                                      <w:rFonts w:ascii="HG丸ｺﾞｼｯｸM-PRO" w:eastAsia="HG丸ｺﾞｼｯｸM-PRO" w:hAnsi="HG丸ｺﾞｼｯｸM-PRO"/>
                                      <w:sz w:val="18"/>
                                      <w:szCs w:val="18"/>
                                    </w:rPr>
                                    <w:t>。</w:t>
                                  </w:r>
                                </w:p>
                                <w:p w14:paraId="0175563F" w14:textId="77777777" w:rsidR="00CE6DE7" w:rsidRPr="00CE6DE7" w:rsidRDefault="00CE6DE7" w:rsidP="00463B71">
                                  <w:pPr>
                                    <w:ind w:firstLineChars="100" w:firstLine="180"/>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57670" id="角丸四角形 3" o:spid="_x0000_s1030" style="position:absolute;left:0;text-align:left;margin-left:1.45pt;margin-top:9.65pt;width:438pt;height:3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" fillcolor="white [3201]" strokecolor="black [3213]">
                      <v:stroke joinstyle="miter"/>
                      <v:textbox>
                        <w:txbxContent>
                          <w:p w14:paraId="637B8714" w14:textId="77777777" w:rsidR="00463B71" w:rsidRDefault="00463B71" w:rsidP="00463B71">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14F9F0D8" w14:textId="77777777" w:rsidR="00463B71" w:rsidRPr="008669EB" w:rsidRDefault="00463B71" w:rsidP="00463B7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669EB">
                              <w:rPr>
                                <w:rFonts w:ascii="HG丸ｺﾞｼｯｸM-PRO" w:eastAsia="HG丸ｺﾞｼｯｸM-PRO" w:hAnsi="HG丸ｺﾞｼｯｸM-PRO" w:hint="eastAsia"/>
                                <w:sz w:val="18"/>
                                <w:szCs w:val="18"/>
                              </w:rPr>
                              <w:t>立案・実施にあたっては、以下の例を参考に、様々な要素について検討</w:t>
                            </w:r>
                            <w:r>
                              <w:rPr>
                                <w:rFonts w:ascii="HG丸ｺﾞｼｯｸM-PRO" w:eastAsia="HG丸ｺﾞｼｯｸM-PRO" w:hAnsi="HG丸ｺﾞｼｯｸM-PRO" w:hint="eastAsia"/>
                                <w:sz w:val="18"/>
                                <w:szCs w:val="18"/>
                              </w:rPr>
                              <w:t>し提案</w:t>
                            </w:r>
                            <w:r w:rsidRPr="008669EB">
                              <w:rPr>
                                <w:rFonts w:ascii="HG丸ｺﾞｼｯｸM-PRO" w:eastAsia="HG丸ｺﾞｼｯｸM-PRO" w:hAnsi="HG丸ｺﾞｼｯｸM-PRO" w:hint="eastAsia"/>
                                <w:sz w:val="18"/>
                                <w:szCs w:val="18"/>
                              </w:rPr>
                              <w:t>すること。</w:t>
                            </w:r>
                          </w:p>
                          <w:p w14:paraId="53995B7F"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発信する媒体（</w:t>
                            </w:r>
                            <w:r w:rsidRPr="008669EB">
                              <w:rPr>
                                <w:rFonts w:ascii="HG丸ｺﾞｼｯｸM-PRO" w:eastAsia="HG丸ｺﾞｼｯｸM-PRO" w:hAnsi="HG丸ｺﾞｼｯｸM-PRO"/>
                                <w:sz w:val="18"/>
                                <w:szCs w:val="18"/>
                              </w:rPr>
                              <w:t>SNS、サイネージ、ポスター等）</w:t>
                            </w:r>
                          </w:p>
                          <w:p w14:paraId="3D57E67C"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発信する場所（ショッピングモール、</w:t>
                            </w:r>
                            <w:r w:rsidRPr="008669EB">
                              <w:rPr>
                                <w:rFonts w:ascii="HG丸ｺﾞｼｯｸM-PRO" w:eastAsia="HG丸ｺﾞｼｯｸM-PRO" w:hAnsi="HG丸ｺﾞｼｯｸM-PRO" w:hint="eastAsia"/>
                                <w:sz w:val="18"/>
                                <w:szCs w:val="18"/>
                              </w:rPr>
                              <w:t xml:space="preserve">レジャー施設、電車の車両、駅、イベント等）　</w:t>
                            </w:r>
                          </w:p>
                          <w:p w14:paraId="70320A98"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ウ）</w:t>
                            </w:r>
                            <w:r w:rsidRPr="008669EB">
                              <w:rPr>
                                <w:rFonts w:ascii="HG丸ｺﾞｼｯｸM-PRO" w:eastAsia="HG丸ｺﾞｼｯｸM-PRO" w:hAnsi="HG丸ｺﾞｼｯｸM-PRO" w:hint="eastAsia"/>
                                <w:sz w:val="18"/>
                                <w:szCs w:val="18"/>
                              </w:rPr>
                              <w:t>発信方法</w:t>
                            </w:r>
                          </w:p>
                          <w:p w14:paraId="4ACD6A78"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発信にあたっての連携・協力先</w:t>
                            </w:r>
                          </w:p>
                          <w:p w14:paraId="457A642C"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オ）</w:t>
                            </w:r>
                            <w:r w:rsidRPr="008669EB">
                              <w:rPr>
                                <w:rFonts w:ascii="HG丸ｺﾞｼｯｸM-PRO" w:eastAsia="HG丸ｺﾞｼｯｸM-PRO" w:hAnsi="HG丸ｺﾞｼｯｸM-PRO" w:hint="eastAsia"/>
                                <w:sz w:val="18"/>
                                <w:szCs w:val="18"/>
                              </w:rPr>
                              <w:t>拡散手段</w:t>
                            </w:r>
                          </w:p>
                          <w:p w14:paraId="0361B904" w14:textId="77777777" w:rsidR="00463B71" w:rsidRPr="008669EB"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カ）</w:t>
                            </w:r>
                            <w:r w:rsidRPr="008669EB">
                              <w:rPr>
                                <w:rFonts w:ascii="HG丸ｺﾞｼｯｸM-PRO" w:eastAsia="HG丸ｺﾞｼｯｸM-PRO" w:hAnsi="HG丸ｺﾞｼｯｸM-PRO" w:hint="eastAsia"/>
                                <w:sz w:val="18"/>
                                <w:szCs w:val="18"/>
                              </w:rPr>
                              <w:t>発信する時間帯</w:t>
                            </w:r>
                          </w:p>
                          <w:p w14:paraId="57037770" w14:textId="77777777" w:rsidR="00463B71" w:rsidRPr="00D968A9" w:rsidRDefault="00463B71" w:rsidP="00463B71">
                            <w:pPr>
                              <w:ind w:firstLineChars="100" w:firstLine="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キ</w:t>
                            </w:r>
                            <w:r w:rsidRPr="00D968A9">
                              <w:rPr>
                                <w:rFonts w:ascii="HG丸ｺﾞｼｯｸM-PRO" w:eastAsia="HG丸ｺﾞｼｯｸM-PRO" w:hAnsi="HG丸ｺﾞｼｯｸM-PRO"/>
                                <w:sz w:val="18"/>
                                <w:szCs w:val="18"/>
                              </w:rPr>
                              <w:t>）</w:t>
                            </w:r>
                            <w:r w:rsidRPr="00D968A9">
                              <w:rPr>
                                <w:rFonts w:ascii="HG丸ｺﾞｼｯｸM-PRO" w:eastAsia="HG丸ｺﾞｼｯｸM-PRO" w:hAnsi="HG丸ｺﾞｼｯｸM-PRO" w:hint="eastAsia"/>
                                <w:sz w:val="18"/>
                                <w:szCs w:val="18"/>
                              </w:rPr>
                              <w:t>想定される効果（どれだけの府民に届くか）等</w:t>
                            </w:r>
                          </w:p>
                          <w:p w14:paraId="3B09EB3D" w14:textId="77777777" w:rsidR="00463B71" w:rsidRPr="00D968A9" w:rsidRDefault="00463B71" w:rsidP="00463B71">
                            <w:pPr>
                              <w:ind w:left="180" w:hangingChars="100" w:hanging="180"/>
                              <w:jc w:val="left"/>
                              <w:rPr>
                                <w:rFonts w:ascii="HG丸ｺﾞｼｯｸM-PRO" w:eastAsia="HG丸ｺﾞｼｯｸM-PRO" w:hAnsi="HG丸ｺﾞｼｯｸM-PRO"/>
                                <w:sz w:val="18"/>
                                <w:szCs w:val="18"/>
                              </w:rPr>
                            </w:pPr>
                            <w:r w:rsidRPr="00D968A9">
                              <w:rPr>
                                <w:rFonts w:ascii="HG丸ｺﾞｼｯｸM-PRO" w:eastAsia="HG丸ｺﾞｼｯｸM-PRO" w:hAnsi="HG丸ｺﾞｼｯｸM-PRO" w:hint="eastAsia"/>
                                <w:sz w:val="18"/>
                                <w:szCs w:val="18"/>
                              </w:rPr>
                              <w:t>○契約期間内に計画的かつ効率的に進行できるよう、広報計画（全体</w:t>
                            </w:r>
                            <w:r w:rsidRPr="00D968A9">
                              <w:rPr>
                                <w:rFonts w:ascii="HG丸ｺﾞｼｯｸM-PRO" w:eastAsia="HG丸ｺﾞｼｯｸM-PRO" w:hAnsi="HG丸ｺﾞｼｯｸM-PRO"/>
                                <w:sz w:val="18"/>
                                <w:szCs w:val="18"/>
                              </w:rPr>
                              <w:t>の</w:t>
                            </w:r>
                            <w:r w:rsidRPr="00D968A9">
                              <w:rPr>
                                <w:rFonts w:ascii="HG丸ｺﾞｼｯｸM-PRO" w:eastAsia="HG丸ｺﾞｼｯｸM-PRO" w:hAnsi="HG丸ｺﾞｼｯｸM-PRO" w:hint="eastAsia"/>
                                <w:sz w:val="18"/>
                                <w:szCs w:val="18"/>
                              </w:rPr>
                              <w:t>広告配信スケジュールの策定、費用等）を提案すること。</w:t>
                            </w:r>
                          </w:p>
                          <w:p w14:paraId="06925E0D" w14:textId="77777777" w:rsidR="00463B71" w:rsidRDefault="00463B71" w:rsidP="00463B7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提案</w:t>
                            </w:r>
                            <w:r>
                              <w:rPr>
                                <w:rFonts w:ascii="HG丸ｺﾞｼｯｸM-PRO" w:eastAsia="HG丸ｺﾞｼｯｸM-PRO" w:hAnsi="HG丸ｺﾞｼｯｸM-PRO" w:hint="eastAsia"/>
                                <w:sz w:val="18"/>
                                <w:szCs w:val="18"/>
                              </w:rPr>
                              <w:t>にあたっての留意事項</w:t>
                            </w:r>
                          </w:p>
                          <w:p w14:paraId="382ED8DD" w14:textId="77777777" w:rsidR="00463B71" w:rsidRDefault="00463B71" w:rsidP="00463B71">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sz w:val="18"/>
                                <w:szCs w:val="18"/>
                              </w:rPr>
                              <w:t>啓発動画を多くの府民に効果的に視聴してもらえる創意工夫を凝らした活用方策であること。</w:t>
                            </w:r>
                          </w:p>
                          <w:p w14:paraId="610BFA50" w14:textId="29A4094E" w:rsidR="00CE6DE7" w:rsidRPr="00CE6DE7" w:rsidRDefault="00463B71" w:rsidP="00CE6DE7">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669EB">
                              <w:rPr>
                                <w:rFonts w:ascii="HG丸ｺﾞｼｯｸM-PRO" w:eastAsia="HG丸ｺﾞｼｯｸM-PRO" w:hAnsi="HG丸ｺﾞｼｯｸM-PRO"/>
                                <w:sz w:val="18"/>
                                <w:szCs w:val="18"/>
                              </w:rPr>
                              <w:t>話題性、拡散性が期待できる活用方策であること。</w:t>
                            </w:r>
                          </w:p>
                          <w:p w14:paraId="238EB02C" w14:textId="70AC1392" w:rsidR="00CE6DE7" w:rsidRPr="00D968A9" w:rsidRDefault="00CE6DE7" w:rsidP="00CE6DE7">
                            <w:pPr>
                              <w:ind w:leftChars="100" w:left="390" w:hangingChars="100" w:hanging="180"/>
                              <w:jc w:val="left"/>
                              <w:rPr>
                                <w:rFonts w:ascii="HG丸ｺﾞｼｯｸM-PRO" w:eastAsia="HG丸ｺﾞｼｯｸM-PRO" w:hAnsi="HG丸ｺﾞｼｯｸM-PRO" w:hint="eastAsia"/>
                                <w:sz w:val="18"/>
                                <w:szCs w:val="18"/>
                              </w:rPr>
                            </w:pPr>
                            <w:r w:rsidRPr="00CE6DE7">
                              <w:rPr>
                                <w:rFonts w:ascii="HG丸ｺﾞｼｯｸM-PRO" w:eastAsia="HG丸ｺﾞｼｯｸM-PRO" w:hAnsi="HG丸ｺﾞｼｯｸM-PRO" w:hint="eastAsia"/>
                                <w:sz w:val="18"/>
                                <w:szCs w:val="18"/>
                              </w:rPr>
                              <w:t>・契約期間内に計画的・効率的に進行しつつ、ターゲットに動画を最後まで見ても</w:t>
                            </w:r>
                            <w:r w:rsidR="00A70DDF">
                              <w:rPr>
                                <w:rFonts w:ascii="HG丸ｺﾞｼｯｸM-PRO" w:eastAsia="HG丸ｺﾞｼｯｸM-PRO" w:hAnsi="HG丸ｺﾞｼｯｸM-PRO" w:hint="eastAsia"/>
                                <w:sz w:val="18"/>
                                <w:szCs w:val="18"/>
                              </w:rPr>
                              <w:t>らうという点が達成できるような計画・体制・費用配分となっていること</w:t>
                            </w:r>
                            <w:r w:rsidR="00A70DDF">
                              <w:rPr>
                                <w:rFonts w:ascii="HG丸ｺﾞｼｯｸM-PRO" w:eastAsia="HG丸ｺﾞｼｯｸM-PRO" w:hAnsi="HG丸ｺﾞｼｯｸM-PRO"/>
                                <w:sz w:val="18"/>
                                <w:szCs w:val="18"/>
                              </w:rPr>
                              <w:t>。</w:t>
                            </w:r>
                          </w:p>
                          <w:p w14:paraId="0175563F" w14:textId="77777777" w:rsidR="00CE6DE7" w:rsidRPr="00CE6DE7" w:rsidRDefault="00CE6DE7" w:rsidP="00463B71">
                            <w:pPr>
                              <w:ind w:firstLineChars="100" w:firstLine="180"/>
                              <w:jc w:val="left"/>
                              <w:rPr>
                                <w:rFonts w:ascii="HG丸ｺﾞｼｯｸM-PRO" w:eastAsia="HG丸ｺﾞｼｯｸM-PRO" w:hAnsi="HG丸ｺﾞｼｯｸM-PRO"/>
                                <w:sz w:val="18"/>
                                <w:szCs w:val="18"/>
                              </w:rPr>
                            </w:pPr>
                          </w:p>
                        </w:txbxContent>
                      </v:textbox>
                    </v:roundrect>
                  </w:pict>
                </mc:Fallback>
              </mc:AlternateContent>
            </w:r>
          </w:p>
          <w:p w14:paraId="61743807" w14:textId="7097481F" w:rsidR="00CE6DE7" w:rsidRDefault="00CE6DE7" w:rsidP="00000682">
            <w:pPr>
              <w:ind w:leftChars="100" w:left="210"/>
              <w:rPr>
                <w:rFonts w:ascii="Meiryo UI" w:eastAsia="Meiryo UI" w:hAnsi="Meiryo UI"/>
                <w:szCs w:val="21"/>
              </w:rPr>
            </w:pPr>
          </w:p>
          <w:p w14:paraId="6AC4AD77" w14:textId="308ED0AC" w:rsidR="00CE6DE7" w:rsidRDefault="00CE6DE7" w:rsidP="00000682">
            <w:pPr>
              <w:ind w:leftChars="100" w:left="210"/>
              <w:rPr>
                <w:rFonts w:ascii="Meiryo UI" w:eastAsia="Meiryo UI" w:hAnsi="Meiryo UI"/>
                <w:szCs w:val="21"/>
              </w:rPr>
            </w:pPr>
          </w:p>
          <w:p w14:paraId="5870BA4D" w14:textId="2B44A580" w:rsidR="00923AC5" w:rsidRDefault="00923AC5" w:rsidP="00000682">
            <w:pPr>
              <w:ind w:leftChars="100" w:left="210"/>
              <w:rPr>
                <w:rFonts w:ascii="Meiryo UI" w:eastAsia="Meiryo UI" w:hAnsi="Meiryo UI"/>
                <w:szCs w:val="21"/>
              </w:rPr>
            </w:pPr>
          </w:p>
          <w:p w14:paraId="492C4B07" w14:textId="278CF926" w:rsidR="00040CB0" w:rsidRDefault="00463B71" w:rsidP="00000682">
            <w:pPr>
              <w:ind w:leftChars="100" w:left="21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72576" behindDoc="0" locked="0" layoutInCell="1" allowOverlap="1" wp14:anchorId="094812B3" wp14:editId="1D80C980">
                      <wp:simplePos x="0" y="0"/>
                      <wp:positionH relativeFrom="column">
                        <wp:posOffset>-184706895</wp:posOffset>
                      </wp:positionH>
                      <wp:positionV relativeFrom="paragraph">
                        <wp:posOffset>-1124303695</wp:posOffset>
                      </wp:positionV>
                      <wp:extent cx="5562600" cy="33528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562600" cy="3352800"/>
                              </a:xfrm>
                              <a:prstGeom prst="roundRect">
                                <a:avLst>
                                  <a:gd name="adj" fmla="val 5366"/>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41FD66" w14:textId="77777777" w:rsidR="008669EB" w:rsidRDefault="008669EB" w:rsidP="008669EB">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68BA1AC6" w14:textId="7430BB38" w:rsidR="008669EB" w:rsidRPr="008669EB" w:rsidRDefault="008669EB" w:rsidP="008669E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669EB">
                                    <w:rPr>
                                      <w:rFonts w:ascii="HG丸ｺﾞｼｯｸM-PRO" w:eastAsia="HG丸ｺﾞｼｯｸM-PRO" w:hAnsi="HG丸ｺﾞｼｯｸM-PRO" w:hint="eastAsia"/>
                                      <w:sz w:val="18"/>
                                      <w:szCs w:val="18"/>
                                    </w:rPr>
                                    <w:t>立案・実施にあたっては、以下の例を参考に、様々な要素について検討</w:t>
                                  </w:r>
                                  <w:r>
                                    <w:rPr>
                                      <w:rFonts w:ascii="HG丸ｺﾞｼｯｸM-PRO" w:eastAsia="HG丸ｺﾞｼｯｸM-PRO" w:hAnsi="HG丸ｺﾞｼｯｸM-PRO" w:hint="eastAsia"/>
                                      <w:sz w:val="18"/>
                                      <w:szCs w:val="18"/>
                                    </w:rPr>
                                    <w:t>し提案</w:t>
                                  </w:r>
                                  <w:r w:rsidRPr="008669EB">
                                    <w:rPr>
                                      <w:rFonts w:ascii="HG丸ｺﾞｼｯｸM-PRO" w:eastAsia="HG丸ｺﾞｼｯｸM-PRO" w:hAnsi="HG丸ｺﾞｼｯｸM-PRO" w:hint="eastAsia"/>
                                      <w:sz w:val="18"/>
                                      <w:szCs w:val="18"/>
                                    </w:rPr>
                                    <w:t>すること。</w:t>
                                  </w:r>
                                </w:p>
                                <w:p w14:paraId="46A20B2D" w14:textId="582F5784"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発信する媒体（</w:t>
                                  </w:r>
                                  <w:r w:rsidRPr="008669EB">
                                    <w:rPr>
                                      <w:rFonts w:ascii="HG丸ｺﾞｼｯｸM-PRO" w:eastAsia="HG丸ｺﾞｼｯｸM-PRO" w:hAnsi="HG丸ｺﾞｼｯｸM-PRO"/>
                                      <w:sz w:val="18"/>
                                      <w:szCs w:val="18"/>
                                    </w:rPr>
                                    <w:t>SNS、サイネージ、ポスター等）</w:t>
                                  </w:r>
                                </w:p>
                                <w:p w14:paraId="5193A7BF" w14:textId="00D89919"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発信する場所（ショッピングモール、</w:t>
                                  </w:r>
                                  <w:r w:rsidRPr="008669EB">
                                    <w:rPr>
                                      <w:rFonts w:ascii="HG丸ｺﾞｼｯｸM-PRO" w:eastAsia="HG丸ｺﾞｼｯｸM-PRO" w:hAnsi="HG丸ｺﾞｼｯｸM-PRO" w:hint="eastAsia"/>
                                      <w:sz w:val="18"/>
                                      <w:szCs w:val="18"/>
                                    </w:rPr>
                                    <w:t xml:space="preserve">レジャー施設、電車の車両、駅、イベント等）　</w:t>
                                  </w:r>
                                </w:p>
                                <w:p w14:paraId="28972188" w14:textId="18FB2BC8"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ウ）</w:t>
                                  </w:r>
                                  <w:r w:rsidRPr="008669EB">
                                    <w:rPr>
                                      <w:rFonts w:ascii="HG丸ｺﾞｼｯｸM-PRO" w:eastAsia="HG丸ｺﾞｼｯｸM-PRO" w:hAnsi="HG丸ｺﾞｼｯｸM-PRO" w:hint="eastAsia"/>
                                      <w:sz w:val="18"/>
                                      <w:szCs w:val="18"/>
                                    </w:rPr>
                                    <w:t>発信方法</w:t>
                                  </w:r>
                                </w:p>
                                <w:p w14:paraId="48EE1B66" w14:textId="191A4A16"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発信にあたっての連携・協力先</w:t>
                                  </w:r>
                                </w:p>
                                <w:p w14:paraId="719DEC59" w14:textId="593F1270"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オ）</w:t>
                                  </w:r>
                                  <w:r w:rsidRPr="008669EB">
                                    <w:rPr>
                                      <w:rFonts w:ascii="HG丸ｺﾞｼｯｸM-PRO" w:eastAsia="HG丸ｺﾞｼｯｸM-PRO" w:hAnsi="HG丸ｺﾞｼｯｸM-PRO" w:hint="eastAsia"/>
                                      <w:sz w:val="18"/>
                                      <w:szCs w:val="18"/>
                                    </w:rPr>
                                    <w:t>拡散手段</w:t>
                                  </w:r>
                                </w:p>
                                <w:p w14:paraId="5280F96F" w14:textId="40DB4E3F"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カ）</w:t>
                                  </w:r>
                                  <w:r w:rsidRPr="008669EB">
                                    <w:rPr>
                                      <w:rFonts w:ascii="HG丸ｺﾞｼｯｸM-PRO" w:eastAsia="HG丸ｺﾞｼｯｸM-PRO" w:hAnsi="HG丸ｺﾞｼｯｸM-PRO" w:hint="eastAsia"/>
                                      <w:sz w:val="18"/>
                                      <w:szCs w:val="18"/>
                                    </w:rPr>
                                    <w:t>発信する時間帯</w:t>
                                  </w:r>
                                </w:p>
                                <w:p w14:paraId="38EDEEC4" w14:textId="3239A220" w:rsid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キ</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想定される効果（どれだけの府民に届くか）等</w:t>
                                  </w:r>
                                </w:p>
                                <w:p w14:paraId="680D641D" w14:textId="2C7F61DF" w:rsidR="00E64BF1" w:rsidRPr="00532298" w:rsidRDefault="00E64BF1" w:rsidP="00532298">
                                  <w:pPr>
                                    <w:ind w:left="180" w:hangingChars="100" w:hanging="180"/>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w:t>
                                  </w:r>
                                  <w:r w:rsidRPr="00532298">
                                    <w:rPr>
                                      <w:rFonts w:ascii="HG丸ｺﾞｼｯｸM-PRO" w:eastAsia="HG丸ｺﾞｼｯｸM-PRO" w:hAnsi="HG丸ｺﾞｼｯｸM-PRO" w:hint="eastAsia"/>
                                      <w:color w:val="FF0000"/>
                                      <w:sz w:val="18"/>
                                      <w:szCs w:val="18"/>
                                    </w:rPr>
                                    <w:t>契約期間内に計画的かつ効率的に進行できるよう、広報計画（全体</w:t>
                                  </w:r>
                                  <w:r w:rsidRPr="00532298">
                                    <w:rPr>
                                      <w:rFonts w:ascii="HG丸ｺﾞｼｯｸM-PRO" w:eastAsia="HG丸ｺﾞｼｯｸM-PRO" w:hAnsi="HG丸ｺﾞｼｯｸM-PRO"/>
                                      <w:color w:val="FF0000"/>
                                      <w:sz w:val="18"/>
                                      <w:szCs w:val="18"/>
                                    </w:rPr>
                                    <w:t>の</w:t>
                                  </w:r>
                                  <w:r w:rsidRPr="00532298">
                                    <w:rPr>
                                      <w:rFonts w:ascii="HG丸ｺﾞｼｯｸM-PRO" w:eastAsia="HG丸ｺﾞｼｯｸM-PRO" w:hAnsi="HG丸ｺﾞｼｯｸM-PRO" w:hint="eastAsia"/>
                                      <w:color w:val="FF0000"/>
                                      <w:sz w:val="18"/>
                                      <w:szCs w:val="18"/>
                                    </w:rPr>
                                    <w:t>広告配信スケジュールの策定、費用等）を提案すること。</w:t>
                                  </w:r>
                                </w:p>
                                <w:p w14:paraId="078BD9D0" w14:textId="78348132" w:rsidR="00000682" w:rsidRDefault="00E638B5" w:rsidP="0053229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提案</w:t>
                                  </w:r>
                                  <w:r>
                                    <w:rPr>
                                      <w:rFonts w:ascii="HG丸ｺﾞｼｯｸM-PRO" w:eastAsia="HG丸ｺﾞｼｯｸM-PRO" w:hAnsi="HG丸ｺﾞｼｯｸM-PRO" w:hint="eastAsia"/>
                                      <w:sz w:val="18"/>
                                      <w:szCs w:val="18"/>
                                    </w:rPr>
                                    <w:t>にあたっての留意事項</w:t>
                                  </w:r>
                                </w:p>
                                <w:p w14:paraId="16C17AB5" w14:textId="77777777" w:rsidR="00E638B5" w:rsidRDefault="00E638B5" w:rsidP="00E638B5">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sidR="008669EB" w:rsidRPr="008669EB">
                                    <w:rPr>
                                      <w:rFonts w:ascii="HG丸ｺﾞｼｯｸM-PRO" w:eastAsia="HG丸ｺﾞｼｯｸM-PRO" w:hAnsi="HG丸ｺﾞｼｯｸM-PRO"/>
                                      <w:sz w:val="18"/>
                                      <w:szCs w:val="18"/>
                                    </w:rPr>
                                    <w:t>啓発動画を多くの府民に効果的に視聴してもらえる創意工夫を凝らした活用方策であること。</w:t>
                                  </w:r>
                                </w:p>
                                <w:p w14:paraId="17388B7D" w14:textId="5A139E6E" w:rsidR="008669EB" w:rsidRPr="005D7B2D" w:rsidRDefault="00E638B5" w:rsidP="00E638B5">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669EB" w:rsidRPr="008669EB">
                                    <w:rPr>
                                      <w:rFonts w:ascii="HG丸ｺﾞｼｯｸM-PRO" w:eastAsia="HG丸ｺﾞｼｯｸM-PRO" w:hAnsi="HG丸ｺﾞｼｯｸM-PRO"/>
                                      <w:sz w:val="18"/>
                                      <w:szCs w:val="18"/>
                                    </w:rPr>
                                    <w:t>話題性、拡散性が期待できる活用方策であること。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812B3" id="角丸四角形 7" o:spid="_x0000_s1031" style="position:absolute;left:0;text-align:left;margin-left:-14543.85pt;margin-top:-88527.85pt;width:438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" fillcolor="white [3201]" strokecolor="black [3213]">
                      <v:stroke joinstyle="miter"/>
                      <v:textbox>
                        <w:txbxContent>
                          <w:p w14:paraId="5E41FD66" w14:textId="77777777" w:rsidR="008669EB" w:rsidRDefault="008669EB" w:rsidP="008669EB">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68BA1AC6" w14:textId="7430BB38" w:rsidR="008669EB" w:rsidRPr="008669EB" w:rsidRDefault="008669EB" w:rsidP="008669E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669EB">
                              <w:rPr>
                                <w:rFonts w:ascii="HG丸ｺﾞｼｯｸM-PRO" w:eastAsia="HG丸ｺﾞｼｯｸM-PRO" w:hAnsi="HG丸ｺﾞｼｯｸM-PRO" w:hint="eastAsia"/>
                                <w:sz w:val="18"/>
                                <w:szCs w:val="18"/>
                              </w:rPr>
                              <w:t>立案・実施にあたっては、以下の例を参考に、様々な要素について検討</w:t>
                            </w:r>
                            <w:r>
                              <w:rPr>
                                <w:rFonts w:ascii="HG丸ｺﾞｼｯｸM-PRO" w:eastAsia="HG丸ｺﾞｼｯｸM-PRO" w:hAnsi="HG丸ｺﾞｼｯｸM-PRO" w:hint="eastAsia"/>
                                <w:sz w:val="18"/>
                                <w:szCs w:val="18"/>
                              </w:rPr>
                              <w:t>し提案</w:t>
                            </w:r>
                            <w:r w:rsidRPr="008669EB">
                              <w:rPr>
                                <w:rFonts w:ascii="HG丸ｺﾞｼｯｸM-PRO" w:eastAsia="HG丸ｺﾞｼｯｸM-PRO" w:hAnsi="HG丸ｺﾞｼｯｸM-PRO" w:hint="eastAsia"/>
                                <w:sz w:val="18"/>
                                <w:szCs w:val="18"/>
                              </w:rPr>
                              <w:t>すること。</w:t>
                            </w:r>
                          </w:p>
                          <w:p w14:paraId="46A20B2D" w14:textId="582F5784"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発信する媒体（</w:t>
                            </w:r>
                            <w:r w:rsidRPr="008669EB">
                              <w:rPr>
                                <w:rFonts w:ascii="HG丸ｺﾞｼｯｸM-PRO" w:eastAsia="HG丸ｺﾞｼｯｸM-PRO" w:hAnsi="HG丸ｺﾞｼｯｸM-PRO"/>
                                <w:sz w:val="18"/>
                                <w:szCs w:val="18"/>
                              </w:rPr>
                              <w:t>SNS、サイネージ、ポスター等）</w:t>
                            </w:r>
                          </w:p>
                          <w:p w14:paraId="5193A7BF" w14:textId="00D89919"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イ</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発信する場所（ショッピングモール、</w:t>
                            </w:r>
                            <w:r w:rsidRPr="008669EB">
                              <w:rPr>
                                <w:rFonts w:ascii="HG丸ｺﾞｼｯｸM-PRO" w:eastAsia="HG丸ｺﾞｼｯｸM-PRO" w:hAnsi="HG丸ｺﾞｼｯｸM-PRO" w:hint="eastAsia"/>
                                <w:sz w:val="18"/>
                                <w:szCs w:val="18"/>
                              </w:rPr>
                              <w:t xml:space="preserve">レジャー施設、電車の車両、駅、イベント等）　</w:t>
                            </w:r>
                          </w:p>
                          <w:p w14:paraId="28972188" w14:textId="18FB2BC8"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ウ）</w:t>
                            </w:r>
                            <w:r w:rsidRPr="008669EB">
                              <w:rPr>
                                <w:rFonts w:ascii="HG丸ｺﾞｼｯｸM-PRO" w:eastAsia="HG丸ｺﾞｼｯｸM-PRO" w:hAnsi="HG丸ｺﾞｼｯｸM-PRO" w:hint="eastAsia"/>
                                <w:sz w:val="18"/>
                                <w:szCs w:val="18"/>
                              </w:rPr>
                              <w:t>発信方法</w:t>
                            </w:r>
                          </w:p>
                          <w:p w14:paraId="48EE1B66" w14:textId="191A4A16"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エ</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発信にあたっての連携・協力先</w:t>
                            </w:r>
                          </w:p>
                          <w:p w14:paraId="719DEC59" w14:textId="593F1270"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オ）</w:t>
                            </w:r>
                            <w:r w:rsidRPr="008669EB">
                              <w:rPr>
                                <w:rFonts w:ascii="HG丸ｺﾞｼｯｸM-PRO" w:eastAsia="HG丸ｺﾞｼｯｸM-PRO" w:hAnsi="HG丸ｺﾞｼｯｸM-PRO" w:hint="eastAsia"/>
                                <w:sz w:val="18"/>
                                <w:szCs w:val="18"/>
                              </w:rPr>
                              <w:t>拡散手段</w:t>
                            </w:r>
                          </w:p>
                          <w:p w14:paraId="5280F96F" w14:textId="40DB4E3F" w:rsidR="008669EB" w:rsidRP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カ）</w:t>
                            </w:r>
                            <w:r w:rsidRPr="008669EB">
                              <w:rPr>
                                <w:rFonts w:ascii="HG丸ｺﾞｼｯｸM-PRO" w:eastAsia="HG丸ｺﾞｼｯｸM-PRO" w:hAnsi="HG丸ｺﾞｼｯｸM-PRO" w:hint="eastAsia"/>
                                <w:sz w:val="18"/>
                                <w:szCs w:val="18"/>
                              </w:rPr>
                              <w:t>発信する時間帯</w:t>
                            </w:r>
                          </w:p>
                          <w:p w14:paraId="38EDEEC4" w14:textId="3239A220" w:rsidR="008669EB" w:rsidRDefault="008669EB" w:rsidP="008669E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キ</w:t>
                            </w:r>
                            <w:r>
                              <w:rPr>
                                <w:rFonts w:ascii="HG丸ｺﾞｼｯｸM-PRO" w:eastAsia="HG丸ｺﾞｼｯｸM-PRO" w:hAnsi="HG丸ｺﾞｼｯｸM-PRO"/>
                                <w:sz w:val="18"/>
                                <w:szCs w:val="18"/>
                              </w:rPr>
                              <w:t>）</w:t>
                            </w:r>
                            <w:r w:rsidRPr="008669EB">
                              <w:rPr>
                                <w:rFonts w:ascii="HG丸ｺﾞｼｯｸM-PRO" w:eastAsia="HG丸ｺﾞｼｯｸM-PRO" w:hAnsi="HG丸ｺﾞｼｯｸM-PRO" w:hint="eastAsia"/>
                                <w:sz w:val="18"/>
                                <w:szCs w:val="18"/>
                              </w:rPr>
                              <w:t>想定される効果（どれだけの府民に届くか）等</w:t>
                            </w:r>
                          </w:p>
                          <w:p w14:paraId="680D641D" w14:textId="2C7F61DF" w:rsidR="00E64BF1" w:rsidRPr="00532298" w:rsidRDefault="00E64BF1" w:rsidP="00532298">
                            <w:pPr>
                              <w:ind w:left="180" w:hangingChars="100" w:hanging="180"/>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w:t>
                            </w:r>
                            <w:r w:rsidRPr="00532298">
                              <w:rPr>
                                <w:rFonts w:ascii="HG丸ｺﾞｼｯｸM-PRO" w:eastAsia="HG丸ｺﾞｼｯｸM-PRO" w:hAnsi="HG丸ｺﾞｼｯｸM-PRO" w:hint="eastAsia"/>
                                <w:color w:val="FF0000"/>
                                <w:sz w:val="18"/>
                                <w:szCs w:val="18"/>
                              </w:rPr>
                              <w:t>契約期間内に計画的かつ効率的に進行できるよう、広報計画（全体</w:t>
                            </w:r>
                            <w:r w:rsidRPr="00532298">
                              <w:rPr>
                                <w:rFonts w:ascii="HG丸ｺﾞｼｯｸM-PRO" w:eastAsia="HG丸ｺﾞｼｯｸM-PRO" w:hAnsi="HG丸ｺﾞｼｯｸM-PRO"/>
                                <w:color w:val="FF0000"/>
                                <w:sz w:val="18"/>
                                <w:szCs w:val="18"/>
                              </w:rPr>
                              <w:t>の</w:t>
                            </w:r>
                            <w:r w:rsidRPr="00532298">
                              <w:rPr>
                                <w:rFonts w:ascii="HG丸ｺﾞｼｯｸM-PRO" w:eastAsia="HG丸ｺﾞｼｯｸM-PRO" w:hAnsi="HG丸ｺﾞｼｯｸM-PRO" w:hint="eastAsia"/>
                                <w:color w:val="FF0000"/>
                                <w:sz w:val="18"/>
                                <w:szCs w:val="18"/>
                              </w:rPr>
                              <w:t>広告配信スケジュールの策定、費用等）を提案すること。</w:t>
                            </w:r>
                          </w:p>
                          <w:p w14:paraId="078BD9D0" w14:textId="78348132" w:rsidR="00000682" w:rsidRDefault="00E638B5" w:rsidP="0053229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提案</w:t>
                            </w:r>
                            <w:r>
                              <w:rPr>
                                <w:rFonts w:ascii="HG丸ｺﾞｼｯｸM-PRO" w:eastAsia="HG丸ｺﾞｼｯｸM-PRO" w:hAnsi="HG丸ｺﾞｼｯｸM-PRO" w:hint="eastAsia"/>
                                <w:sz w:val="18"/>
                                <w:szCs w:val="18"/>
                              </w:rPr>
                              <w:t>にあたっての留意事項</w:t>
                            </w:r>
                          </w:p>
                          <w:p w14:paraId="16C17AB5" w14:textId="77777777" w:rsidR="00E638B5" w:rsidRDefault="00E638B5" w:rsidP="00E638B5">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sidR="008669EB" w:rsidRPr="008669EB">
                              <w:rPr>
                                <w:rFonts w:ascii="HG丸ｺﾞｼｯｸM-PRO" w:eastAsia="HG丸ｺﾞｼｯｸM-PRO" w:hAnsi="HG丸ｺﾞｼｯｸM-PRO"/>
                                <w:sz w:val="18"/>
                                <w:szCs w:val="18"/>
                              </w:rPr>
                              <w:t>啓発動画を多くの府民に効果的に視聴してもらえる創意工夫を凝らした活用方策であること。</w:t>
                            </w:r>
                          </w:p>
                          <w:p w14:paraId="17388B7D" w14:textId="5A139E6E" w:rsidR="008669EB" w:rsidRPr="005D7B2D" w:rsidRDefault="00E638B5" w:rsidP="00E638B5">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669EB" w:rsidRPr="008669EB">
                              <w:rPr>
                                <w:rFonts w:ascii="HG丸ｺﾞｼｯｸM-PRO" w:eastAsia="HG丸ｺﾞｼｯｸM-PRO" w:hAnsi="HG丸ｺﾞｼｯｸM-PRO"/>
                                <w:sz w:val="18"/>
                                <w:szCs w:val="18"/>
                              </w:rPr>
                              <w:t>話題性、拡散性が期待できる活用方策であること。</w:t>
                            </w:r>
                          </w:p>
                        </w:txbxContent>
                      </v:textbox>
                    </v:roundrect>
                  </w:pict>
                </mc:Fallback>
              </mc:AlternateContent>
            </w:r>
          </w:p>
          <w:p w14:paraId="579A2CAD" w14:textId="2565B424" w:rsidR="00463B71" w:rsidRDefault="00463B71" w:rsidP="00463B71">
            <w:pPr>
              <w:rPr>
                <w:rFonts w:ascii="Meiryo UI" w:eastAsia="Meiryo UI" w:hAnsi="Meiryo UI"/>
                <w:szCs w:val="21"/>
              </w:rPr>
            </w:pPr>
          </w:p>
          <w:p w14:paraId="6CC6A96C" w14:textId="108D44FA" w:rsidR="00E638B5" w:rsidRDefault="00E638B5" w:rsidP="008669EB">
            <w:pPr>
              <w:rPr>
                <w:rFonts w:ascii="Meiryo UI" w:eastAsia="Meiryo UI" w:hAnsi="Meiryo UI"/>
                <w:szCs w:val="21"/>
              </w:rPr>
            </w:pPr>
          </w:p>
          <w:p w14:paraId="700785BF" w14:textId="34866215" w:rsidR="00E638B5" w:rsidRDefault="00E638B5" w:rsidP="008669EB">
            <w:pPr>
              <w:rPr>
                <w:rFonts w:ascii="Meiryo UI" w:eastAsia="Meiryo UI" w:hAnsi="Meiryo UI"/>
                <w:szCs w:val="21"/>
              </w:rPr>
            </w:pPr>
          </w:p>
          <w:p w14:paraId="63F4CE2F" w14:textId="5DCC5717" w:rsidR="00E638B5" w:rsidRDefault="00E638B5" w:rsidP="008669EB">
            <w:pPr>
              <w:rPr>
                <w:rFonts w:ascii="Meiryo UI" w:eastAsia="Meiryo UI" w:hAnsi="Meiryo UI"/>
                <w:szCs w:val="21"/>
              </w:rPr>
            </w:pPr>
          </w:p>
          <w:p w14:paraId="53CEB827" w14:textId="379033DB" w:rsidR="00E638B5" w:rsidRDefault="00E638B5" w:rsidP="008669EB">
            <w:pPr>
              <w:rPr>
                <w:rFonts w:ascii="Meiryo UI" w:eastAsia="Meiryo UI" w:hAnsi="Meiryo UI"/>
                <w:szCs w:val="21"/>
              </w:rPr>
            </w:pPr>
          </w:p>
          <w:p w14:paraId="6E865110" w14:textId="1D9F5DC0" w:rsidR="00E638B5" w:rsidRDefault="00E638B5" w:rsidP="008669EB">
            <w:pPr>
              <w:rPr>
                <w:rFonts w:ascii="Meiryo UI" w:eastAsia="Meiryo UI" w:hAnsi="Meiryo UI"/>
                <w:szCs w:val="21"/>
              </w:rPr>
            </w:pPr>
          </w:p>
          <w:p w14:paraId="172927EE" w14:textId="6FD1A93D" w:rsidR="00E638B5" w:rsidRDefault="00E638B5" w:rsidP="008669EB">
            <w:pPr>
              <w:rPr>
                <w:rFonts w:ascii="Meiryo UI" w:eastAsia="Meiryo UI" w:hAnsi="Meiryo UI"/>
                <w:szCs w:val="21"/>
              </w:rPr>
            </w:pPr>
          </w:p>
          <w:p w14:paraId="54EA4281" w14:textId="3A062B2D" w:rsidR="00E638B5" w:rsidRDefault="00E638B5" w:rsidP="008669EB">
            <w:pPr>
              <w:rPr>
                <w:rFonts w:ascii="Meiryo UI" w:eastAsia="Meiryo UI" w:hAnsi="Meiryo UI"/>
                <w:szCs w:val="21"/>
              </w:rPr>
            </w:pPr>
          </w:p>
          <w:p w14:paraId="19B32ECC" w14:textId="2DE49F64" w:rsidR="00E638B5" w:rsidRDefault="00E638B5" w:rsidP="008669EB">
            <w:pPr>
              <w:rPr>
                <w:rFonts w:ascii="Meiryo UI" w:eastAsia="Meiryo UI" w:hAnsi="Meiryo UI"/>
                <w:szCs w:val="21"/>
              </w:rPr>
            </w:pPr>
          </w:p>
          <w:p w14:paraId="5195F924" w14:textId="255C7042" w:rsidR="008669EB" w:rsidRDefault="008669EB" w:rsidP="008669EB">
            <w:pPr>
              <w:rPr>
                <w:rFonts w:ascii="Meiryo UI" w:eastAsia="Meiryo UI" w:hAnsi="Meiryo UI"/>
                <w:szCs w:val="21"/>
              </w:rPr>
            </w:pPr>
          </w:p>
          <w:p w14:paraId="3829470C" w14:textId="5D9FAB5C" w:rsidR="008669EB" w:rsidRDefault="008669EB" w:rsidP="008669EB">
            <w:pPr>
              <w:rPr>
                <w:rFonts w:ascii="Meiryo UI" w:eastAsia="Meiryo UI" w:hAnsi="Meiryo UI"/>
                <w:szCs w:val="21"/>
              </w:rPr>
            </w:pPr>
          </w:p>
          <w:p w14:paraId="267FB2EF" w14:textId="34C88CF3" w:rsidR="008669EB" w:rsidRDefault="008669EB" w:rsidP="008669EB">
            <w:pPr>
              <w:rPr>
                <w:rFonts w:ascii="Meiryo UI" w:eastAsia="Meiryo UI" w:hAnsi="Meiryo UI"/>
                <w:szCs w:val="21"/>
              </w:rPr>
            </w:pPr>
          </w:p>
          <w:p w14:paraId="02304D5E" w14:textId="714B3670" w:rsidR="00463B71" w:rsidRPr="008669EB" w:rsidRDefault="00463B71" w:rsidP="008669EB">
            <w:pPr>
              <w:rPr>
                <w:rFonts w:ascii="Meiryo UI" w:eastAsia="Meiryo UI" w:hAnsi="Meiryo UI"/>
                <w:szCs w:val="21"/>
              </w:rPr>
            </w:pPr>
          </w:p>
        </w:tc>
      </w:tr>
    </w:tbl>
    <w:p w14:paraId="51D6676B" w14:textId="2A496C81" w:rsidR="00470A60" w:rsidRDefault="00470A60">
      <w:pPr>
        <w:widowControl/>
        <w:jc w:val="left"/>
        <w:rPr>
          <w:rFonts w:ascii="Meiryo UI" w:eastAsia="Meiryo UI" w:hAnsi="Meiryo UI"/>
          <w:b/>
          <w:szCs w:val="21"/>
        </w:rPr>
      </w:pPr>
    </w:p>
    <w:p w14:paraId="6ABA65EB" w14:textId="31F4779C" w:rsidR="00995FBF" w:rsidRPr="00D733D6" w:rsidRDefault="00D733D6" w:rsidP="00D733D6">
      <w:pPr>
        <w:rPr>
          <w:rFonts w:ascii="Meiryo UI" w:eastAsia="Meiryo UI" w:hAnsi="Meiryo UI"/>
          <w:b/>
          <w:szCs w:val="21"/>
        </w:rPr>
      </w:pPr>
      <w:r>
        <w:rPr>
          <w:rFonts w:ascii="Meiryo UI" w:eastAsia="Meiryo UI" w:hAnsi="Meiryo UI" w:hint="eastAsia"/>
          <w:b/>
          <w:szCs w:val="21"/>
        </w:rPr>
        <w:t>５．</w:t>
      </w:r>
      <w:r w:rsidR="00995FBF" w:rsidRPr="00D733D6">
        <w:rPr>
          <w:rFonts w:ascii="Meiryo UI" w:eastAsia="Meiryo UI" w:hAnsi="Meiryo UI" w:hint="eastAsia"/>
          <w:b/>
          <w:szCs w:val="21"/>
        </w:rPr>
        <w:t>業務進行予定及び体制等の策定</w:t>
      </w:r>
    </w:p>
    <w:p w14:paraId="4AF34DB3" w14:textId="2DBE54EA" w:rsidR="00D733D6" w:rsidRPr="00D733D6" w:rsidRDefault="00995FBF" w:rsidP="00D733D6">
      <w:pPr>
        <w:pStyle w:val="a4"/>
        <w:numPr>
          <w:ilvl w:val="0"/>
          <w:numId w:val="24"/>
        </w:numPr>
        <w:ind w:leftChars="0"/>
        <w:rPr>
          <w:rFonts w:ascii="Meiryo UI" w:eastAsia="Meiryo UI" w:hAnsi="Meiryo UI"/>
          <w:szCs w:val="21"/>
        </w:rPr>
      </w:pPr>
      <w:r w:rsidRPr="00D733D6">
        <w:rPr>
          <w:rFonts w:ascii="Meiryo UI" w:eastAsia="Meiryo UI" w:hAnsi="Meiryo UI" w:hint="eastAsia"/>
          <w:szCs w:val="21"/>
        </w:rPr>
        <w:t>計画を立てて進行管理を行うこと。詳細については、事前に発注者と協議すること。</w:t>
      </w:r>
    </w:p>
    <w:p w14:paraId="759587C1" w14:textId="5840D9E0" w:rsidR="00995FBF" w:rsidRPr="00D733D6" w:rsidRDefault="00995FBF" w:rsidP="00D733D6">
      <w:pPr>
        <w:pStyle w:val="a4"/>
        <w:numPr>
          <w:ilvl w:val="0"/>
          <w:numId w:val="24"/>
        </w:numPr>
        <w:ind w:leftChars="0"/>
        <w:rPr>
          <w:rFonts w:ascii="Meiryo UI" w:eastAsia="Meiryo UI" w:hAnsi="Meiryo UI"/>
          <w:szCs w:val="21"/>
        </w:rPr>
      </w:pPr>
      <w:r w:rsidRPr="00D733D6">
        <w:rPr>
          <w:rFonts w:ascii="Meiryo UI" w:eastAsia="Meiryo UI" w:hAnsi="Meiryo UI" w:hint="eastAsia"/>
          <w:szCs w:val="21"/>
        </w:rPr>
        <w:t>スケジュールの進捗状況を、発注者が随時確認可能な業務体制とし、窓口となる担当者を定めること。</w:t>
      </w:r>
    </w:p>
    <w:p w14:paraId="45D94C42" w14:textId="0C17D540" w:rsidR="00325A25" w:rsidRDefault="00E638B5" w:rsidP="00740965">
      <w:pPr>
        <w:ind w:leftChars="100" w:left="420" w:hangingChars="100" w:hanging="210"/>
        <w:rPr>
          <w:rFonts w:ascii="Meiryo UI" w:eastAsia="Meiryo UI" w:hAnsi="Meiryo UI" w:cs="Times New Roman"/>
          <w:szCs w:val="21"/>
        </w:rPr>
      </w:pPr>
      <w:r>
        <w:rPr>
          <w:rFonts w:ascii="Meiryo UI" w:eastAsia="Meiryo UI" w:hAnsi="Meiryo UI"/>
          <w:noProof/>
          <w:szCs w:val="21"/>
        </w:rPr>
        <mc:AlternateContent>
          <mc:Choice Requires="wps">
            <w:drawing>
              <wp:anchor distT="0" distB="0" distL="114300" distR="114300" simplePos="0" relativeHeight="251674624" behindDoc="0" locked="0" layoutInCell="1" allowOverlap="1" wp14:anchorId="5C0D3CD9" wp14:editId="1B9DEB74">
                <wp:simplePos x="0" y="0"/>
                <wp:positionH relativeFrom="margin">
                  <wp:posOffset>90170</wp:posOffset>
                </wp:positionH>
                <wp:positionV relativeFrom="paragraph">
                  <wp:posOffset>61594</wp:posOffset>
                </wp:positionV>
                <wp:extent cx="5743575" cy="19335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743575" cy="1933575"/>
                        </a:xfrm>
                        <a:prstGeom prst="roundRect">
                          <a:avLst>
                            <a:gd name="adj" fmla="val 5366"/>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6B4E14" w14:textId="77777777" w:rsidR="00E638B5" w:rsidRDefault="00E638B5" w:rsidP="00E638B5">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05CE2349" w14:textId="3AADD986" w:rsidR="00E638B5" w:rsidRPr="00E638B5" w:rsidRDefault="00E638B5" w:rsidP="00E638B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638B5">
                              <w:rPr>
                                <w:rFonts w:ascii="HG丸ｺﾞｼｯｸM-PRO" w:eastAsia="HG丸ｺﾞｼｯｸM-PRO" w:hAnsi="HG丸ｺﾞｼｯｸM-PRO" w:hint="eastAsia"/>
                                <w:sz w:val="18"/>
                                <w:szCs w:val="18"/>
                              </w:rPr>
                              <w:t>事業全体のスケジュール及び業務ごとのスケジュールについて、表形式で提案すること。</w:t>
                            </w:r>
                          </w:p>
                          <w:p w14:paraId="502C5A2C" w14:textId="7AF9A507" w:rsidR="00E638B5" w:rsidRPr="00E638B5" w:rsidRDefault="00E638B5" w:rsidP="00E638B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638B5">
                              <w:rPr>
                                <w:rFonts w:ascii="HG丸ｺﾞｼｯｸM-PRO" w:eastAsia="HG丸ｺﾞｼｯｸM-PRO" w:hAnsi="HG丸ｺﾞｼｯｸM-PRO" w:hint="eastAsia"/>
                                <w:sz w:val="18"/>
                                <w:szCs w:val="18"/>
                              </w:rPr>
                              <w:t>動画制作の体制・配置人員を提案すること。</w:t>
                            </w:r>
                          </w:p>
                          <w:p w14:paraId="508C1BBB" w14:textId="647CAEC4" w:rsidR="00E638B5" w:rsidRDefault="00E638B5" w:rsidP="00E638B5">
                            <w:pPr>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638B5">
                              <w:rPr>
                                <w:rFonts w:ascii="HG丸ｺﾞｼｯｸM-PRO" w:eastAsia="HG丸ｺﾞｼｯｸM-PRO" w:hAnsi="HG丸ｺﾞｼｯｸM-PRO" w:hint="eastAsia"/>
                                <w:sz w:val="18"/>
                                <w:szCs w:val="18"/>
                              </w:rPr>
                              <w:t>事業全体を総括する</w:t>
                            </w:r>
                            <w:r w:rsidR="005642B9">
                              <w:rPr>
                                <w:rFonts w:ascii="HG丸ｺﾞｼｯｸM-PRO" w:eastAsia="HG丸ｺﾞｼｯｸM-PRO" w:hAnsi="HG丸ｺﾞｼｯｸM-PRO" w:hint="eastAsia"/>
                                <w:sz w:val="18"/>
                                <w:szCs w:val="18"/>
                              </w:rPr>
                              <w:t>総括</w:t>
                            </w:r>
                            <w:r w:rsidRPr="00E638B5">
                              <w:rPr>
                                <w:rFonts w:ascii="HG丸ｺﾞｼｯｸM-PRO" w:eastAsia="HG丸ｺﾞｼｯｸM-PRO" w:hAnsi="HG丸ｺﾞｼｯｸM-PRO" w:hint="eastAsia"/>
                                <w:sz w:val="18"/>
                                <w:szCs w:val="18"/>
                              </w:rPr>
                              <w:t>責任者</w:t>
                            </w:r>
                            <w:r w:rsidR="005642B9">
                              <w:rPr>
                                <w:rFonts w:ascii="HG丸ｺﾞｼｯｸM-PRO" w:eastAsia="HG丸ｺﾞｼｯｸM-PRO" w:hAnsi="HG丸ｺﾞｼｯｸM-PRO" w:hint="eastAsia"/>
                                <w:sz w:val="18"/>
                                <w:szCs w:val="18"/>
                              </w:rPr>
                              <w:t>及び</w:t>
                            </w:r>
                            <w:r w:rsidR="005642B9">
                              <w:rPr>
                                <w:rFonts w:ascii="HG丸ｺﾞｼｯｸM-PRO" w:eastAsia="HG丸ｺﾞｼｯｸM-PRO" w:hAnsi="HG丸ｺﾞｼｯｸM-PRO"/>
                                <w:sz w:val="18"/>
                                <w:szCs w:val="18"/>
                              </w:rPr>
                              <w:t>各業務において</w:t>
                            </w:r>
                            <w:r w:rsidR="005642B9">
                              <w:rPr>
                                <w:rFonts w:ascii="HG丸ｺﾞｼｯｸM-PRO" w:eastAsia="HG丸ｺﾞｼｯｸM-PRO" w:hAnsi="HG丸ｺﾞｼｯｸM-PRO" w:hint="eastAsia"/>
                                <w:sz w:val="18"/>
                                <w:szCs w:val="18"/>
                              </w:rPr>
                              <w:t>責任者</w:t>
                            </w:r>
                            <w:r w:rsidR="005642B9">
                              <w:rPr>
                                <w:rFonts w:ascii="HG丸ｺﾞｼｯｸM-PRO" w:eastAsia="HG丸ｺﾞｼｯｸM-PRO" w:hAnsi="HG丸ｺﾞｼｯｸM-PRO"/>
                                <w:sz w:val="18"/>
                                <w:szCs w:val="18"/>
                              </w:rPr>
                              <w:t>を</w:t>
                            </w:r>
                            <w:r w:rsidR="005642B9">
                              <w:rPr>
                                <w:rFonts w:ascii="HG丸ｺﾞｼｯｸM-PRO" w:eastAsia="HG丸ｺﾞｼｯｸM-PRO" w:hAnsi="HG丸ｺﾞｼｯｸM-PRO" w:hint="eastAsia"/>
                                <w:sz w:val="18"/>
                                <w:szCs w:val="18"/>
                              </w:rPr>
                              <w:t>設定</w:t>
                            </w:r>
                            <w:r w:rsidRPr="00E638B5">
                              <w:rPr>
                                <w:rFonts w:ascii="HG丸ｺﾞｼｯｸM-PRO" w:eastAsia="HG丸ｺﾞｼｯｸM-PRO" w:hAnsi="HG丸ｺﾞｼｯｸM-PRO" w:hint="eastAsia"/>
                                <w:sz w:val="18"/>
                                <w:szCs w:val="18"/>
                              </w:rPr>
                              <w:t>すること。</w:t>
                            </w:r>
                          </w:p>
                          <w:p w14:paraId="1E49866C" w14:textId="307E05CC" w:rsidR="00000682" w:rsidRPr="007F531B" w:rsidRDefault="00000682" w:rsidP="00E638B5">
                            <w:pPr>
                              <w:ind w:left="180" w:hangingChars="100" w:hanging="180"/>
                              <w:jc w:val="left"/>
                              <w:rPr>
                                <w:rFonts w:ascii="HG丸ｺﾞｼｯｸM-PRO" w:eastAsia="HG丸ｺﾞｼｯｸM-PRO" w:hAnsi="HG丸ｺﾞｼｯｸM-PRO"/>
                                <w:sz w:val="18"/>
                                <w:szCs w:val="18"/>
                              </w:rPr>
                            </w:pPr>
                            <w:r w:rsidRPr="007F531B">
                              <w:rPr>
                                <w:rFonts w:ascii="HG丸ｺﾞｼｯｸM-PRO" w:eastAsia="HG丸ｺﾞｼｯｸM-PRO" w:hAnsi="HG丸ｺﾞｼｯｸM-PRO" w:hint="eastAsia"/>
                                <w:sz w:val="18"/>
                                <w:szCs w:val="18"/>
                              </w:rPr>
                              <w:t>○</w:t>
                            </w:r>
                            <w:r w:rsidRPr="007F531B">
                              <w:rPr>
                                <w:rFonts w:ascii="HG丸ｺﾞｼｯｸM-PRO" w:eastAsia="HG丸ｺﾞｼｯｸM-PRO" w:hAnsi="HG丸ｺﾞｼｯｸM-PRO"/>
                                <w:sz w:val="18"/>
                                <w:szCs w:val="18"/>
                              </w:rPr>
                              <w:t>過去（</w:t>
                            </w:r>
                            <w:r w:rsidRPr="007F531B">
                              <w:rPr>
                                <w:rFonts w:ascii="HG丸ｺﾞｼｯｸM-PRO" w:eastAsia="HG丸ｺﾞｼｯｸM-PRO" w:hAnsi="HG丸ｺﾞｼｯｸM-PRO" w:hint="eastAsia"/>
                                <w:sz w:val="18"/>
                                <w:szCs w:val="18"/>
                              </w:rPr>
                              <w:t>平成</w:t>
                            </w:r>
                            <w:r w:rsidRPr="007F531B">
                              <w:rPr>
                                <w:rFonts w:ascii="HG丸ｺﾞｼｯｸM-PRO" w:eastAsia="HG丸ｺﾞｼｯｸM-PRO" w:hAnsi="HG丸ｺﾞｼｯｸM-PRO"/>
                                <w:sz w:val="18"/>
                                <w:szCs w:val="18"/>
                              </w:rPr>
                              <w:t>31年4月1日以降）に同種又</w:t>
                            </w:r>
                            <w:r w:rsidRPr="007F531B">
                              <w:rPr>
                                <w:rFonts w:ascii="HG丸ｺﾞｼｯｸM-PRO" w:eastAsia="HG丸ｺﾞｼｯｸM-PRO" w:hAnsi="HG丸ｺﾞｼｯｸM-PRO" w:hint="eastAsia"/>
                                <w:sz w:val="18"/>
                                <w:szCs w:val="18"/>
                              </w:rPr>
                              <w:t>は</w:t>
                            </w:r>
                            <w:r w:rsidRPr="007F531B">
                              <w:rPr>
                                <w:rFonts w:ascii="HG丸ｺﾞｼｯｸM-PRO" w:eastAsia="HG丸ｺﾞｼｯｸM-PRO" w:hAnsi="HG丸ｺﾞｼｯｸM-PRO"/>
                                <w:sz w:val="18"/>
                                <w:szCs w:val="18"/>
                              </w:rPr>
                              <w:t>類</w:t>
                            </w:r>
                            <w:r w:rsidRPr="007F531B">
                              <w:rPr>
                                <w:rFonts w:ascii="HG丸ｺﾞｼｯｸM-PRO" w:eastAsia="HG丸ｺﾞｼｯｸM-PRO" w:hAnsi="HG丸ｺﾞｼｯｸM-PRO" w:hint="eastAsia"/>
                                <w:sz w:val="18"/>
                                <w:szCs w:val="18"/>
                              </w:rPr>
                              <w:t>似した</w:t>
                            </w:r>
                            <w:r w:rsidRPr="007F531B">
                              <w:rPr>
                                <w:rFonts w:ascii="HG丸ｺﾞｼｯｸM-PRO" w:eastAsia="HG丸ｺﾞｼｯｸM-PRO" w:hAnsi="HG丸ｺﾞｼｯｸM-PRO"/>
                                <w:sz w:val="18"/>
                                <w:szCs w:val="18"/>
                              </w:rPr>
                              <w:t>業務</w:t>
                            </w:r>
                            <w:r w:rsidR="00343A9B" w:rsidRPr="007F531B">
                              <w:rPr>
                                <w:rFonts w:ascii="HG丸ｺﾞｼｯｸM-PRO" w:eastAsia="HG丸ｺﾞｼｯｸM-PRO" w:hAnsi="HG丸ｺﾞｼｯｸM-PRO" w:hint="eastAsia"/>
                                <w:sz w:val="18"/>
                                <w:szCs w:val="18"/>
                              </w:rPr>
                              <w:t>（</w:t>
                            </w:r>
                            <w:r w:rsidR="00343A9B" w:rsidRPr="007F531B">
                              <w:rPr>
                                <w:rFonts w:ascii="HG丸ｺﾞｼｯｸM-PRO" w:eastAsia="HG丸ｺﾞｼｯｸM-PRO" w:hAnsi="HG丸ｺﾞｼｯｸM-PRO"/>
                                <w:sz w:val="18"/>
                                <w:szCs w:val="18"/>
                              </w:rPr>
                              <w:t>特に映像</w:t>
                            </w:r>
                            <w:r w:rsidR="00343A9B" w:rsidRPr="007F531B">
                              <w:rPr>
                                <w:rFonts w:ascii="HG丸ｺﾞｼｯｸM-PRO" w:eastAsia="HG丸ｺﾞｼｯｸM-PRO" w:hAnsi="HG丸ｺﾞｼｯｸM-PRO" w:hint="eastAsia"/>
                                <w:sz w:val="18"/>
                                <w:szCs w:val="18"/>
                              </w:rPr>
                              <w:t>制作</w:t>
                            </w:r>
                            <w:r w:rsidR="00343A9B" w:rsidRPr="007F531B">
                              <w:rPr>
                                <w:rFonts w:ascii="HG丸ｺﾞｼｯｸM-PRO" w:eastAsia="HG丸ｺﾞｼｯｸM-PRO" w:hAnsi="HG丸ｺﾞｼｯｸM-PRO"/>
                                <w:sz w:val="18"/>
                                <w:szCs w:val="18"/>
                              </w:rPr>
                              <w:t>）</w:t>
                            </w:r>
                            <w:r w:rsidRPr="007F531B">
                              <w:rPr>
                                <w:rFonts w:ascii="HG丸ｺﾞｼｯｸM-PRO" w:eastAsia="HG丸ｺﾞｼｯｸM-PRO" w:hAnsi="HG丸ｺﾞｼｯｸM-PRO"/>
                                <w:sz w:val="18"/>
                                <w:szCs w:val="18"/>
                              </w:rPr>
                              <w:t>を完了した</w:t>
                            </w:r>
                            <w:r w:rsidRPr="007F531B">
                              <w:rPr>
                                <w:rFonts w:ascii="HG丸ｺﾞｼｯｸM-PRO" w:eastAsia="HG丸ｺﾞｼｯｸM-PRO" w:hAnsi="HG丸ｺﾞｼｯｸM-PRO" w:hint="eastAsia"/>
                                <w:sz w:val="18"/>
                                <w:szCs w:val="18"/>
                              </w:rPr>
                              <w:t>実績が</w:t>
                            </w:r>
                            <w:r w:rsidR="00100737" w:rsidRPr="007F531B">
                              <w:rPr>
                                <w:rFonts w:ascii="HG丸ｺﾞｼｯｸM-PRO" w:eastAsia="HG丸ｺﾞｼｯｸM-PRO" w:hAnsi="HG丸ｺﾞｼｯｸM-PRO" w:hint="eastAsia"/>
                                <w:sz w:val="18"/>
                                <w:szCs w:val="18"/>
                              </w:rPr>
                              <w:t>あれば</w:t>
                            </w:r>
                            <w:r w:rsidR="00100737" w:rsidRPr="007F531B">
                              <w:rPr>
                                <w:rFonts w:ascii="HG丸ｺﾞｼｯｸM-PRO" w:eastAsia="HG丸ｺﾞｼｯｸM-PRO" w:hAnsi="HG丸ｺﾞｼｯｸM-PRO"/>
                                <w:sz w:val="18"/>
                                <w:szCs w:val="18"/>
                              </w:rPr>
                              <w:t>記載すること。</w:t>
                            </w:r>
                          </w:p>
                          <w:p w14:paraId="2A10B54B" w14:textId="7B0F1512" w:rsidR="00E638B5" w:rsidRPr="00E638B5" w:rsidRDefault="00E638B5" w:rsidP="00E638B5">
                            <w:pPr>
                              <w:jc w:val="left"/>
                              <w:rPr>
                                <w:rFonts w:ascii="HG丸ｺﾞｼｯｸM-PRO" w:eastAsia="HG丸ｺﾞｼｯｸM-PRO" w:hAnsi="HG丸ｺﾞｼｯｸM-PRO"/>
                                <w:sz w:val="18"/>
                                <w:szCs w:val="18"/>
                              </w:rPr>
                            </w:pPr>
                            <w:r w:rsidRPr="00E638B5">
                              <w:rPr>
                                <w:rFonts w:ascii="HG丸ｺﾞｼｯｸM-PRO" w:eastAsia="HG丸ｺﾞｼｯｸM-PRO" w:hAnsi="HG丸ｺﾞｼｯｸM-PRO" w:hint="eastAsia"/>
                                <w:sz w:val="18"/>
                                <w:szCs w:val="18"/>
                              </w:rPr>
                              <w:t>※提案にあたっての留意事項</w:t>
                            </w:r>
                          </w:p>
                          <w:p w14:paraId="22F8C3AF" w14:textId="31060D52" w:rsidR="00E638B5" w:rsidRPr="005D7B2D" w:rsidRDefault="00E638B5" w:rsidP="00E638B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638B5">
                              <w:rPr>
                                <w:rFonts w:ascii="HG丸ｺﾞｼｯｸM-PRO" w:eastAsia="HG丸ｺﾞｼｯｸM-PRO" w:hAnsi="HG丸ｺﾞｼｯｸM-PRO" w:hint="eastAsia"/>
                                <w:sz w:val="18"/>
                                <w:szCs w:val="18"/>
                              </w:rPr>
                              <w:t>・契約期間内に計画的かつ効率的に進行できるような計画・体制とすること。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D3CD9" id="角丸四角形 9" o:spid="_x0000_s1032" style="position:absolute;left:0;text-align:left;margin-left:7.1pt;margin-top:4.85pt;width:452.25pt;height:15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" fillcolor="white [3201]" strokecolor="black [3213]">
                <v:stroke joinstyle="miter"/>
                <v:textbox>
                  <w:txbxContent>
                    <w:p w14:paraId="026B4E14" w14:textId="77777777" w:rsidR="00E638B5" w:rsidRDefault="00E638B5" w:rsidP="00E638B5">
                      <w:pPr>
                        <w:jc w:val="left"/>
                        <w:rPr>
                          <w:rFonts w:ascii="HG丸ｺﾞｼｯｸM-PRO" w:eastAsia="HG丸ｺﾞｼｯｸM-PRO" w:hAnsi="HG丸ｺﾞｼｯｸM-PRO"/>
                          <w:sz w:val="18"/>
                          <w:szCs w:val="18"/>
                        </w:rPr>
                      </w:pPr>
                      <w:r w:rsidRPr="006F11EA">
                        <w:rPr>
                          <w:rFonts w:ascii="HG丸ｺﾞｼｯｸM-PRO" w:eastAsia="HG丸ｺﾞｼｯｸM-PRO" w:hAnsi="HG丸ｺﾞｼｯｸM-PRO" w:hint="eastAsia"/>
                          <w:sz w:val="18"/>
                          <w:szCs w:val="18"/>
                        </w:rPr>
                        <w:t>【</w:t>
                      </w:r>
                      <w:r w:rsidRPr="006F11EA">
                        <w:rPr>
                          <w:rFonts w:ascii="HG丸ｺﾞｼｯｸM-PRO" w:eastAsia="HG丸ｺﾞｼｯｸM-PRO" w:hAnsi="HG丸ｺﾞｼｯｸM-PRO"/>
                          <w:sz w:val="18"/>
                          <w:szCs w:val="18"/>
                        </w:rPr>
                        <w:t>提案を求める内容】</w:t>
                      </w:r>
                    </w:p>
                    <w:p w14:paraId="05CE2349" w14:textId="3AADD986" w:rsidR="00E638B5" w:rsidRPr="00E638B5" w:rsidRDefault="00E638B5" w:rsidP="00E638B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638B5">
                        <w:rPr>
                          <w:rFonts w:ascii="HG丸ｺﾞｼｯｸM-PRO" w:eastAsia="HG丸ｺﾞｼｯｸM-PRO" w:hAnsi="HG丸ｺﾞｼｯｸM-PRO" w:hint="eastAsia"/>
                          <w:sz w:val="18"/>
                          <w:szCs w:val="18"/>
                        </w:rPr>
                        <w:t>事業全体のスケジュール及び業務ごとのスケジュールについて、表形式で提案すること。</w:t>
                      </w:r>
                    </w:p>
                    <w:p w14:paraId="502C5A2C" w14:textId="7AF9A507" w:rsidR="00E638B5" w:rsidRPr="00E638B5" w:rsidRDefault="00E638B5" w:rsidP="00E638B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638B5">
                        <w:rPr>
                          <w:rFonts w:ascii="HG丸ｺﾞｼｯｸM-PRO" w:eastAsia="HG丸ｺﾞｼｯｸM-PRO" w:hAnsi="HG丸ｺﾞｼｯｸM-PRO" w:hint="eastAsia"/>
                          <w:sz w:val="18"/>
                          <w:szCs w:val="18"/>
                        </w:rPr>
                        <w:t>動画制作の体制・配置人員を提案すること。</w:t>
                      </w:r>
                    </w:p>
                    <w:p w14:paraId="508C1BBB" w14:textId="647CAEC4" w:rsidR="00E638B5" w:rsidRDefault="00E638B5" w:rsidP="00E638B5">
                      <w:pPr>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E638B5">
                        <w:rPr>
                          <w:rFonts w:ascii="HG丸ｺﾞｼｯｸM-PRO" w:eastAsia="HG丸ｺﾞｼｯｸM-PRO" w:hAnsi="HG丸ｺﾞｼｯｸM-PRO" w:hint="eastAsia"/>
                          <w:sz w:val="18"/>
                          <w:szCs w:val="18"/>
                        </w:rPr>
                        <w:t>事業全体を総括する</w:t>
                      </w:r>
                      <w:r w:rsidR="005642B9">
                        <w:rPr>
                          <w:rFonts w:ascii="HG丸ｺﾞｼｯｸM-PRO" w:eastAsia="HG丸ｺﾞｼｯｸM-PRO" w:hAnsi="HG丸ｺﾞｼｯｸM-PRO" w:hint="eastAsia"/>
                          <w:sz w:val="18"/>
                          <w:szCs w:val="18"/>
                        </w:rPr>
                        <w:t>総括</w:t>
                      </w:r>
                      <w:r w:rsidRPr="00E638B5">
                        <w:rPr>
                          <w:rFonts w:ascii="HG丸ｺﾞｼｯｸM-PRO" w:eastAsia="HG丸ｺﾞｼｯｸM-PRO" w:hAnsi="HG丸ｺﾞｼｯｸM-PRO" w:hint="eastAsia"/>
                          <w:sz w:val="18"/>
                          <w:szCs w:val="18"/>
                        </w:rPr>
                        <w:t>責任者</w:t>
                      </w:r>
                      <w:r w:rsidR="005642B9">
                        <w:rPr>
                          <w:rFonts w:ascii="HG丸ｺﾞｼｯｸM-PRO" w:eastAsia="HG丸ｺﾞｼｯｸM-PRO" w:hAnsi="HG丸ｺﾞｼｯｸM-PRO" w:hint="eastAsia"/>
                          <w:sz w:val="18"/>
                          <w:szCs w:val="18"/>
                        </w:rPr>
                        <w:t>及び</w:t>
                      </w:r>
                      <w:r w:rsidR="005642B9">
                        <w:rPr>
                          <w:rFonts w:ascii="HG丸ｺﾞｼｯｸM-PRO" w:eastAsia="HG丸ｺﾞｼｯｸM-PRO" w:hAnsi="HG丸ｺﾞｼｯｸM-PRO"/>
                          <w:sz w:val="18"/>
                          <w:szCs w:val="18"/>
                        </w:rPr>
                        <w:t>各業務において</w:t>
                      </w:r>
                      <w:r w:rsidR="005642B9">
                        <w:rPr>
                          <w:rFonts w:ascii="HG丸ｺﾞｼｯｸM-PRO" w:eastAsia="HG丸ｺﾞｼｯｸM-PRO" w:hAnsi="HG丸ｺﾞｼｯｸM-PRO" w:hint="eastAsia"/>
                          <w:sz w:val="18"/>
                          <w:szCs w:val="18"/>
                        </w:rPr>
                        <w:t>責任者</w:t>
                      </w:r>
                      <w:r w:rsidR="005642B9">
                        <w:rPr>
                          <w:rFonts w:ascii="HG丸ｺﾞｼｯｸM-PRO" w:eastAsia="HG丸ｺﾞｼｯｸM-PRO" w:hAnsi="HG丸ｺﾞｼｯｸM-PRO"/>
                          <w:sz w:val="18"/>
                          <w:szCs w:val="18"/>
                        </w:rPr>
                        <w:t>を</w:t>
                      </w:r>
                      <w:r w:rsidR="005642B9">
                        <w:rPr>
                          <w:rFonts w:ascii="HG丸ｺﾞｼｯｸM-PRO" w:eastAsia="HG丸ｺﾞｼｯｸM-PRO" w:hAnsi="HG丸ｺﾞｼｯｸM-PRO" w:hint="eastAsia"/>
                          <w:sz w:val="18"/>
                          <w:szCs w:val="18"/>
                        </w:rPr>
                        <w:t>設定</w:t>
                      </w:r>
                      <w:r w:rsidRPr="00E638B5">
                        <w:rPr>
                          <w:rFonts w:ascii="HG丸ｺﾞｼｯｸM-PRO" w:eastAsia="HG丸ｺﾞｼｯｸM-PRO" w:hAnsi="HG丸ｺﾞｼｯｸM-PRO" w:hint="eastAsia"/>
                          <w:sz w:val="18"/>
                          <w:szCs w:val="18"/>
                        </w:rPr>
                        <w:t>すること。</w:t>
                      </w:r>
                    </w:p>
                    <w:p w14:paraId="1E49866C" w14:textId="307E05CC" w:rsidR="00000682" w:rsidRPr="007F531B" w:rsidRDefault="00000682" w:rsidP="00E638B5">
                      <w:pPr>
                        <w:ind w:left="180" w:hangingChars="100" w:hanging="180"/>
                        <w:jc w:val="left"/>
                        <w:rPr>
                          <w:rFonts w:ascii="HG丸ｺﾞｼｯｸM-PRO" w:eastAsia="HG丸ｺﾞｼｯｸM-PRO" w:hAnsi="HG丸ｺﾞｼｯｸM-PRO"/>
                          <w:sz w:val="18"/>
                          <w:szCs w:val="18"/>
                        </w:rPr>
                      </w:pPr>
                      <w:r w:rsidRPr="007F531B">
                        <w:rPr>
                          <w:rFonts w:ascii="HG丸ｺﾞｼｯｸM-PRO" w:eastAsia="HG丸ｺﾞｼｯｸM-PRO" w:hAnsi="HG丸ｺﾞｼｯｸM-PRO" w:hint="eastAsia"/>
                          <w:sz w:val="18"/>
                          <w:szCs w:val="18"/>
                        </w:rPr>
                        <w:t>○</w:t>
                      </w:r>
                      <w:r w:rsidRPr="007F531B">
                        <w:rPr>
                          <w:rFonts w:ascii="HG丸ｺﾞｼｯｸM-PRO" w:eastAsia="HG丸ｺﾞｼｯｸM-PRO" w:hAnsi="HG丸ｺﾞｼｯｸM-PRO"/>
                          <w:sz w:val="18"/>
                          <w:szCs w:val="18"/>
                        </w:rPr>
                        <w:t>過去（</w:t>
                      </w:r>
                      <w:r w:rsidRPr="007F531B">
                        <w:rPr>
                          <w:rFonts w:ascii="HG丸ｺﾞｼｯｸM-PRO" w:eastAsia="HG丸ｺﾞｼｯｸM-PRO" w:hAnsi="HG丸ｺﾞｼｯｸM-PRO" w:hint="eastAsia"/>
                          <w:sz w:val="18"/>
                          <w:szCs w:val="18"/>
                        </w:rPr>
                        <w:t>平成</w:t>
                      </w:r>
                      <w:r w:rsidRPr="007F531B">
                        <w:rPr>
                          <w:rFonts w:ascii="HG丸ｺﾞｼｯｸM-PRO" w:eastAsia="HG丸ｺﾞｼｯｸM-PRO" w:hAnsi="HG丸ｺﾞｼｯｸM-PRO"/>
                          <w:sz w:val="18"/>
                          <w:szCs w:val="18"/>
                        </w:rPr>
                        <w:t>31年4月1日以降）に同種又</w:t>
                      </w:r>
                      <w:r w:rsidRPr="007F531B">
                        <w:rPr>
                          <w:rFonts w:ascii="HG丸ｺﾞｼｯｸM-PRO" w:eastAsia="HG丸ｺﾞｼｯｸM-PRO" w:hAnsi="HG丸ｺﾞｼｯｸM-PRO" w:hint="eastAsia"/>
                          <w:sz w:val="18"/>
                          <w:szCs w:val="18"/>
                        </w:rPr>
                        <w:t>は</w:t>
                      </w:r>
                      <w:r w:rsidRPr="007F531B">
                        <w:rPr>
                          <w:rFonts w:ascii="HG丸ｺﾞｼｯｸM-PRO" w:eastAsia="HG丸ｺﾞｼｯｸM-PRO" w:hAnsi="HG丸ｺﾞｼｯｸM-PRO"/>
                          <w:sz w:val="18"/>
                          <w:szCs w:val="18"/>
                        </w:rPr>
                        <w:t>類</w:t>
                      </w:r>
                      <w:r w:rsidRPr="007F531B">
                        <w:rPr>
                          <w:rFonts w:ascii="HG丸ｺﾞｼｯｸM-PRO" w:eastAsia="HG丸ｺﾞｼｯｸM-PRO" w:hAnsi="HG丸ｺﾞｼｯｸM-PRO" w:hint="eastAsia"/>
                          <w:sz w:val="18"/>
                          <w:szCs w:val="18"/>
                        </w:rPr>
                        <w:t>似した</w:t>
                      </w:r>
                      <w:r w:rsidRPr="007F531B">
                        <w:rPr>
                          <w:rFonts w:ascii="HG丸ｺﾞｼｯｸM-PRO" w:eastAsia="HG丸ｺﾞｼｯｸM-PRO" w:hAnsi="HG丸ｺﾞｼｯｸM-PRO"/>
                          <w:sz w:val="18"/>
                          <w:szCs w:val="18"/>
                        </w:rPr>
                        <w:t>業務</w:t>
                      </w:r>
                      <w:r w:rsidR="00343A9B" w:rsidRPr="007F531B">
                        <w:rPr>
                          <w:rFonts w:ascii="HG丸ｺﾞｼｯｸM-PRO" w:eastAsia="HG丸ｺﾞｼｯｸM-PRO" w:hAnsi="HG丸ｺﾞｼｯｸM-PRO" w:hint="eastAsia"/>
                          <w:sz w:val="18"/>
                          <w:szCs w:val="18"/>
                        </w:rPr>
                        <w:t>（</w:t>
                      </w:r>
                      <w:r w:rsidR="00343A9B" w:rsidRPr="007F531B">
                        <w:rPr>
                          <w:rFonts w:ascii="HG丸ｺﾞｼｯｸM-PRO" w:eastAsia="HG丸ｺﾞｼｯｸM-PRO" w:hAnsi="HG丸ｺﾞｼｯｸM-PRO"/>
                          <w:sz w:val="18"/>
                          <w:szCs w:val="18"/>
                        </w:rPr>
                        <w:t>特に映像</w:t>
                      </w:r>
                      <w:r w:rsidR="00343A9B" w:rsidRPr="007F531B">
                        <w:rPr>
                          <w:rFonts w:ascii="HG丸ｺﾞｼｯｸM-PRO" w:eastAsia="HG丸ｺﾞｼｯｸM-PRO" w:hAnsi="HG丸ｺﾞｼｯｸM-PRO" w:hint="eastAsia"/>
                          <w:sz w:val="18"/>
                          <w:szCs w:val="18"/>
                        </w:rPr>
                        <w:t>制作</w:t>
                      </w:r>
                      <w:r w:rsidR="00343A9B" w:rsidRPr="007F531B">
                        <w:rPr>
                          <w:rFonts w:ascii="HG丸ｺﾞｼｯｸM-PRO" w:eastAsia="HG丸ｺﾞｼｯｸM-PRO" w:hAnsi="HG丸ｺﾞｼｯｸM-PRO"/>
                          <w:sz w:val="18"/>
                          <w:szCs w:val="18"/>
                        </w:rPr>
                        <w:t>）</w:t>
                      </w:r>
                      <w:r w:rsidRPr="007F531B">
                        <w:rPr>
                          <w:rFonts w:ascii="HG丸ｺﾞｼｯｸM-PRO" w:eastAsia="HG丸ｺﾞｼｯｸM-PRO" w:hAnsi="HG丸ｺﾞｼｯｸM-PRO"/>
                          <w:sz w:val="18"/>
                          <w:szCs w:val="18"/>
                        </w:rPr>
                        <w:t>を完了した</w:t>
                      </w:r>
                      <w:r w:rsidRPr="007F531B">
                        <w:rPr>
                          <w:rFonts w:ascii="HG丸ｺﾞｼｯｸM-PRO" w:eastAsia="HG丸ｺﾞｼｯｸM-PRO" w:hAnsi="HG丸ｺﾞｼｯｸM-PRO" w:hint="eastAsia"/>
                          <w:sz w:val="18"/>
                          <w:szCs w:val="18"/>
                        </w:rPr>
                        <w:t>実績が</w:t>
                      </w:r>
                      <w:r w:rsidR="00100737" w:rsidRPr="007F531B">
                        <w:rPr>
                          <w:rFonts w:ascii="HG丸ｺﾞｼｯｸM-PRO" w:eastAsia="HG丸ｺﾞｼｯｸM-PRO" w:hAnsi="HG丸ｺﾞｼｯｸM-PRO" w:hint="eastAsia"/>
                          <w:sz w:val="18"/>
                          <w:szCs w:val="18"/>
                        </w:rPr>
                        <w:t>あれば</w:t>
                      </w:r>
                      <w:r w:rsidR="00100737" w:rsidRPr="007F531B">
                        <w:rPr>
                          <w:rFonts w:ascii="HG丸ｺﾞｼｯｸM-PRO" w:eastAsia="HG丸ｺﾞｼｯｸM-PRO" w:hAnsi="HG丸ｺﾞｼｯｸM-PRO"/>
                          <w:sz w:val="18"/>
                          <w:szCs w:val="18"/>
                        </w:rPr>
                        <w:t>記載すること。</w:t>
                      </w:r>
                    </w:p>
                    <w:p w14:paraId="2A10B54B" w14:textId="7B0F1512" w:rsidR="00E638B5" w:rsidRPr="00E638B5" w:rsidRDefault="00E638B5" w:rsidP="00E638B5">
                      <w:pPr>
                        <w:jc w:val="left"/>
                        <w:rPr>
                          <w:rFonts w:ascii="HG丸ｺﾞｼｯｸM-PRO" w:eastAsia="HG丸ｺﾞｼｯｸM-PRO" w:hAnsi="HG丸ｺﾞｼｯｸM-PRO"/>
                          <w:sz w:val="18"/>
                          <w:szCs w:val="18"/>
                        </w:rPr>
                      </w:pPr>
                      <w:r w:rsidRPr="00E638B5">
                        <w:rPr>
                          <w:rFonts w:ascii="HG丸ｺﾞｼｯｸM-PRO" w:eastAsia="HG丸ｺﾞｼｯｸM-PRO" w:hAnsi="HG丸ｺﾞｼｯｸM-PRO" w:hint="eastAsia"/>
                          <w:sz w:val="18"/>
                          <w:szCs w:val="18"/>
                        </w:rPr>
                        <w:t>※提案にあたっての留意事項</w:t>
                      </w:r>
                    </w:p>
                    <w:p w14:paraId="22F8C3AF" w14:textId="31060D52" w:rsidR="00E638B5" w:rsidRPr="005D7B2D" w:rsidRDefault="00E638B5" w:rsidP="00E638B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638B5">
                        <w:rPr>
                          <w:rFonts w:ascii="HG丸ｺﾞｼｯｸM-PRO" w:eastAsia="HG丸ｺﾞｼｯｸM-PRO" w:hAnsi="HG丸ｺﾞｼｯｸM-PRO" w:hint="eastAsia"/>
                          <w:sz w:val="18"/>
                          <w:szCs w:val="18"/>
                        </w:rPr>
                        <w:t>・契約期間内に計画的かつ効率的に進行できるような計画・体制とすること。</w:t>
                      </w:r>
                    </w:p>
                  </w:txbxContent>
                </v:textbox>
                <w10:wrap anchorx="margin"/>
              </v:roundrect>
            </w:pict>
          </mc:Fallback>
        </mc:AlternateContent>
      </w:r>
    </w:p>
    <w:p w14:paraId="3D51C5C8" w14:textId="40D21E81" w:rsidR="00F61B90" w:rsidRDefault="00F61B90" w:rsidP="00740965">
      <w:pPr>
        <w:ind w:leftChars="100" w:left="420" w:hangingChars="100" w:hanging="210"/>
        <w:rPr>
          <w:rFonts w:ascii="Meiryo UI" w:eastAsia="Meiryo UI" w:hAnsi="Meiryo UI" w:cs="Times New Roman"/>
          <w:szCs w:val="21"/>
        </w:rPr>
      </w:pPr>
    </w:p>
    <w:p w14:paraId="52E95788" w14:textId="50BC579C" w:rsidR="00F61B90" w:rsidRDefault="00F61B90" w:rsidP="00740965">
      <w:pPr>
        <w:ind w:leftChars="100" w:left="420" w:hangingChars="100" w:hanging="210"/>
        <w:rPr>
          <w:rFonts w:ascii="Meiryo UI" w:eastAsia="Meiryo UI" w:hAnsi="Meiryo UI" w:cs="Times New Roman"/>
          <w:szCs w:val="21"/>
        </w:rPr>
      </w:pPr>
    </w:p>
    <w:p w14:paraId="4DD33A77" w14:textId="10FB6DC2" w:rsidR="00325A25" w:rsidRDefault="00325A25" w:rsidP="00740965">
      <w:pPr>
        <w:ind w:leftChars="100" w:left="420" w:hangingChars="100" w:hanging="210"/>
        <w:rPr>
          <w:rFonts w:ascii="Meiryo UI" w:eastAsia="Meiryo UI" w:hAnsi="Meiryo UI" w:cs="Times New Roman"/>
          <w:szCs w:val="21"/>
        </w:rPr>
      </w:pPr>
    </w:p>
    <w:p w14:paraId="559D43ED" w14:textId="0818BDFE" w:rsidR="00325A25" w:rsidRDefault="00325A25" w:rsidP="00740965">
      <w:pPr>
        <w:ind w:leftChars="100" w:left="420" w:hangingChars="100" w:hanging="210"/>
        <w:rPr>
          <w:rFonts w:ascii="Meiryo UI" w:eastAsia="Meiryo UI" w:hAnsi="Meiryo UI" w:cs="Times New Roman"/>
          <w:szCs w:val="21"/>
        </w:rPr>
      </w:pPr>
    </w:p>
    <w:p w14:paraId="7AE87CB1" w14:textId="63C39A31" w:rsidR="00325A25" w:rsidRDefault="00325A25" w:rsidP="00740965">
      <w:pPr>
        <w:ind w:leftChars="100" w:left="420" w:hangingChars="100" w:hanging="210"/>
        <w:rPr>
          <w:rFonts w:ascii="Meiryo UI" w:eastAsia="Meiryo UI" w:hAnsi="Meiryo UI" w:cs="Times New Roman"/>
          <w:szCs w:val="21"/>
        </w:rPr>
      </w:pPr>
    </w:p>
    <w:p w14:paraId="5F11E49A" w14:textId="3D16A08F" w:rsidR="00995FBF" w:rsidRDefault="00995FBF" w:rsidP="00995FBF">
      <w:pPr>
        <w:rPr>
          <w:rFonts w:ascii="Meiryo UI" w:eastAsia="Meiryo UI" w:hAnsi="Meiryo UI" w:cs="Times New Roman"/>
          <w:szCs w:val="21"/>
        </w:rPr>
      </w:pPr>
    </w:p>
    <w:p w14:paraId="1A151AD4" w14:textId="6DB136E0" w:rsidR="00E638B5" w:rsidRDefault="00E638B5" w:rsidP="003B11A9">
      <w:pPr>
        <w:spacing w:line="0" w:lineRule="atLeast"/>
        <w:rPr>
          <w:rFonts w:ascii="Meiryo UI" w:eastAsia="Meiryo UI" w:hAnsi="Meiryo UI" w:cs="Times New Roman"/>
          <w:sz w:val="16"/>
          <w:szCs w:val="16"/>
        </w:rPr>
      </w:pPr>
    </w:p>
    <w:p w14:paraId="4293326D" w14:textId="24024D9A" w:rsidR="00343A9B" w:rsidRDefault="00343A9B" w:rsidP="003B11A9">
      <w:pPr>
        <w:spacing w:line="0" w:lineRule="atLeast"/>
        <w:rPr>
          <w:rFonts w:ascii="Meiryo UI" w:eastAsia="Meiryo UI" w:hAnsi="Meiryo UI" w:cs="Times New Roman"/>
          <w:sz w:val="16"/>
          <w:szCs w:val="16"/>
        </w:rPr>
      </w:pPr>
    </w:p>
    <w:p w14:paraId="1C6BFBE5" w14:textId="6B176C9F" w:rsidR="005523B8" w:rsidRDefault="005523B8" w:rsidP="003B11A9">
      <w:pPr>
        <w:spacing w:line="0" w:lineRule="atLeast"/>
        <w:rPr>
          <w:rFonts w:ascii="Meiryo UI" w:eastAsia="Meiryo UI" w:hAnsi="Meiryo UI" w:cs="Times New Roman"/>
          <w:sz w:val="16"/>
          <w:szCs w:val="16"/>
        </w:rPr>
      </w:pPr>
    </w:p>
    <w:p w14:paraId="7CAF0F96" w14:textId="77777777" w:rsidR="005523B8" w:rsidRPr="003B11A9" w:rsidRDefault="005523B8" w:rsidP="003B11A9">
      <w:pPr>
        <w:spacing w:line="0" w:lineRule="atLeast"/>
        <w:rPr>
          <w:rFonts w:ascii="Meiryo UI" w:eastAsia="Meiryo UI" w:hAnsi="Meiryo UI" w:cs="Times New Roman"/>
          <w:sz w:val="16"/>
          <w:szCs w:val="16"/>
        </w:rPr>
      </w:pPr>
    </w:p>
    <w:p w14:paraId="4C7BC083" w14:textId="19AC8FDD" w:rsidR="00995FBF" w:rsidRPr="007E2EFF" w:rsidRDefault="00740965" w:rsidP="00740965">
      <w:pPr>
        <w:rPr>
          <w:rFonts w:ascii="Meiryo UI" w:eastAsia="Meiryo UI" w:hAnsi="Meiryo UI" w:cs="Times New Roman"/>
          <w:szCs w:val="21"/>
        </w:rPr>
      </w:pPr>
      <w:r w:rsidRPr="007E2EFF">
        <w:rPr>
          <w:rFonts w:ascii="Meiryo UI" w:eastAsia="Meiryo UI" w:hAnsi="Meiryo UI" w:cs="Times New Roman" w:hint="eastAsia"/>
          <w:szCs w:val="21"/>
        </w:rPr>
        <w:t>６．</w:t>
      </w:r>
      <w:r w:rsidR="00995FBF" w:rsidRPr="007E2EFF">
        <w:rPr>
          <w:rFonts w:ascii="Meiryo UI" w:eastAsia="Meiryo UI" w:hAnsi="Meiryo UI" w:cs="Times New Roman" w:hint="eastAsia"/>
          <w:szCs w:val="21"/>
        </w:rPr>
        <w:t>事業全体に係る留意点</w:t>
      </w:r>
    </w:p>
    <w:p w14:paraId="7F14669F" w14:textId="09A280B9" w:rsidR="00995FBF" w:rsidRPr="007E2EFF" w:rsidRDefault="00F95DCC" w:rsidP="007F7AF5">
      <w:pPr>
        <w:ind w:firstLineChars="50" w:firstLine="105"/>
        <w:rPr>
          <w:rFonts w:ascii="Meiryo UI" w:eastAsia="Meiryo UI" w:hAnsi="Meiryo UI" w:cs="Times New Roman"/>
          <w:szCs w:val="21"/>
        </w:rPr>
      </w:pPr>
      <w:r w:rsidRPr="007E2EFF">
        <w:rPr>
          <w:rFonts w:ascii="Meiryo UI" w:eastAsia="Meiryo UI" w:hAnsi="Meiryo UI" w:cs="Times New Roman" w:hint="eastAsia"/>
          <w:szCs w:val="21"/>
        </w:rPr>
        <w:t>①</w:t>
      </w:r>
      <w:r w:rsidR="00995FBF" w:rsidRPr="007E2EFF">
        <w:rPr>
          <w:rFonts w:ascii="Meiryo UI" w:eastAsia="Meiryo UI" w:hAnsi="Meiryo UI" w:cs="Times New Roman" w:hint="eastAsia"/>
          <w:szCs w:val="21"/>
        </w:rPr>
        <w:t xml:space="preserve">　著作権及び使用料等について</w:t>
      </w:r>
    </w:p>
    <w:p w14:paraId="5BEC5871" w14:textId="177B3608" w:rsidR="00995FBF" w:rsidRPr="007E2EFF" w:rsidRDefault="00995FBF" w:rsidP="00325A25">
      <w:pPr>
        <w:ind w:leftChars="90" w:left="189"/>
        <w:rPr>
          <w:rFonts w:ascii="Meiryo UI" w:eastAsia="Meiryo UI" w:hAnsi="Meiryo UI" w:cs="Times New Roman"/>
          <w:szCs w:val="21"/>
        </w:rPr>
      </w:pPr>
      <w:r w:rsidRPr="007E2EFF">
        <w:rPr>
          <w:rFonts w:ascii="Meiryo UI" w:eastAsia="Meiryo UI" w:hAnsi="Meiryo UI" w:cs="Times New Roman" w:hint="eastAsia"/>
          <w:szCs w:val="21"/>
        </w:rPr>
        <w:t>・本事業における企画、映像等一切の著作権料及び使用料等についてはすべて委託金額内に含むものとする。</w:t>
      </w:r>
    </w:p>
    <w:p w14:paraId="1509E096" w14:textId="3068CF74" w:rsidR="00995FBF" w:rsidRPr="007E2EFF" w:rsidRDefault="00995FBF" w:rsidP="00325A25">
      <w:pPr>
        <w:ind w:leftChars="93" w:left="195" w:firstLineChars="6" w:firstLine="13"/>
        <w:jc w:val="left"/>
        <w:rPr>
          <w:rFonts w:ascii="Meiryo UI" w:eastAsia="Meiryo UI" w:hAnsi="Meiryo UI" w:cs="Times New Roman"/>
          <w:szCs w:val="21"/>
        </w:rPr>
      </w:pPr>
      <w:r w:rsidRPr="007E2EFF">
        <w:rPr>
          <w:rFonts w:ascii="Meiryo UI" w:eastAsia="Meiryo UI" w:hAnsi="Meiryo UI" w:cs="Times New Roman" w:hint="eastAsia"/>
          <w:szCs w:val="21"/>
        </w:rPr>
        <w:t>・本事業における成果物の著作権（著作権法第21条から第28条に定める権利を含む。）については、発注者に帰属するものとする。また、本事業終了後においても発注者がその保有する広報媒体等を活用して公表等を行うにあたり、著作権使用料等が別途発生しないようにし、自由に無償で使用できるものとするとともに、著作者人格権（著作権法第18条第１項、第19条第１項及び第20条第１項に定める権利を含む。）の行使をしないこと。</w:t>
      </w:r>
    </w:p>
    <w:p w14:paraId="36F9A5CC" w14:textId="53B75F0F" w:rsidR="00995FBF" w:rsidRPr="007E2EFF" w:rsidRDefault="00995FBF" w:rsidP="00325A25">
      <w:pPr>
        <w:ind w:leftChars="93" w:left="195" w:firstLineChars="6" w:firstLine="13"/>
        <w:jc w:val="left"/>
        <w:rPr>
          <w:rFonts w:ascii="Meiryo UI" w:eastAsia="Meiryo UI" w:hAnsi="Meiryo UI" w:cs="Times New Roman"/>
          <w:szCs w:val="21"/>
        </w:rPr>
      </w:pPr>
      <w:r w:rsidRPr="007E2EFF">
        <w:rPr>
          <w:rFonts w:ascii="Meiryo UI" w:eastAsia="Meiryo UI" w:hAnsi="Meiryo UI" w:cs="Times New Roman" w:hint="eastAsia"/>
          <w:szCs w:val="21"/>
        </w:rPr>
        <w:t>・本事業による成果物については、使用料、その他名目の如何を問わず、使用の対価を一切請求することができない。</w:t>
      </w:r>
    </w:p>
    <w:p w14:paraId="225A4BA4" w14:textId="77777777" w:rsidR="00995FBF" w:rsidRPr="007E2EFF" w:rsidRDefault="00995FBF" w:rsidP="00325A25">
      <w:pPr>
        <w:ind w:leftChars="93" w:left="195" w:firstLineChars="6" w:firstLine="13"/>
        <w:jc w:val="left"/>
        <w:rPr>
          <w:rFonts w:ascii="Meiryo UI" w:eastAsia="Meiryo UI" w:hAnsi="Meiryo UI" w:cs="Times New Roman"/>
          <w:szCs w:val="21"/>
        </w:rPr>
      </w:pPr>
      <w:r w:rsidRPr="007E2EFF">
        <w:rPr>
          <w:rFonts w:ascii="Meiryo UI" w:eastAsia="Meiryo UI" w:hAnsi="Meiryo UI" w:cs="Times New Roman" w:hint="eastAsia"/>
          <w:szCs w:val="21"/>
        </w:rPr>
        <w:t>・成果物については、発注者及び発注者から許諾を得た第３者の自由な使用を認める。</w:t>
      </w:r>
    </w:p>
    <w:p w14:paraId="7D14A5D2" w14:textId="77777777" w:rsidR="00995FBF" w:rsidRPr="007E2EFF" w:rsidRDefault="00995FBF" w:rsidP="00325A25">
      <w:pPr>
        <w:ind w:leftChars="93" w:left="195" w:firstLineChars="6" w:firstLine="13"/>
        <w:jc w:val="left"/>
        <w:rPr>
          <w:rFonts w:ascii="Meiryo UI" w:eastAsia="Meiryo UI" w:hAnsi="Meiryo UI" w:cs="Times New Roman"/>
          <w:szCs w:val="21"/>
        </w:rPr>
      </w:pPr>
      <w:r w:rsidRPr="007E2EFF">
        <w:rPr>
          <w:rFonts w:ascii="Meiryo UI" w:eastAsia="Meiryo UI" w:hAnsi="Meiryo UI" w:cs="Times New Roman" w:hint="eastAsia"/>
          <w:szCs w:val="21"/>
        </w:rPr>
        <w:t>・成果物に使用されるすべてのものは、必ず著作権等の了承を得て使用すること。</w:t>
      </w:r>
    </w:p>
    <w:p w14:paraId="7D149925" w14:textId="77777777" w:rsidR="00F95DCC" w:rsidRPr="007E2EFF" w:rsidRDefault="00995FBF" w:rsidP="00325A25">
      <w:pPr>
        <w:ind w:leftChars="93" w:left="195" w:firstLineChars="6" w:firstLine="13"/>
        <w:jc w:val="left"/>
        <w:rPr>
          <w:rFonts w:ascii="Meiryo UI" w:eastAsia="Meiryo UI" w:hAnsi="Meiryo UI" w:cs="Times New Roman"/>
          <w:szCs w:val="21"/>
        </w:rPr>
      </w:pPr>
      <w:r w:rsidRPr="007E2EFF">
        <w:rPr>
          <w:rFonts w:ascii="Meiryo UI" w:eastAsia="Meiryo UI" w:hAnsi="Meiryo UI" w:cs="Times New Roman" w:hint="eastAsia"/>
          <w:szCs w:val="21"/>
        </w:rPr>
        <w:t xml:space="preserve">・成果物が第三者の著作権等を侵害したことにより当該第三者から制作物の使用の差し止め又は損害賠償を求められた場合、受注者は発注者に生じた損害を賠償しなければならない。　　</w:t>
      </w:r>
    </w:p>
    <w:p w14:paraId="20FB85A9" w14:textId="1F904786" w:rsidR="00995FBF" w:rsidRPr="007E2EFF" w:rsidRDefault="00F95DCC" w:rsidP="00F95DCC">
      <w:pPr>
        <w:jc w:val="left"/>
        <w:rPr>
          <w:rFonts w:ascii="Meiryo UI" w:eastAsia="Meiryo UI" w:hAnsi="Meiryo UI" w:cs="Times New Roman"/>
          <w:szCs w:val="21"/>
        </w:rPr>
      </w:pPr>
      <w:r w:rsidRPr="007E2EFF">
        <w:rPr>
          <w:rFonts w:ascii="Meiryo UI" w:eastAsia="Meiryo UI" w:hAnsi="Meiryo UI" w:cs="Times New Roman" w:hint="eastAsia"/>
          <w:szCs w:val="21"/>
        </w:rPr>
        <w:t>②</w:t>
      </w:r>
      <w:r w:rsidR="00995FBF" w:rsidRPr="007E2EFF">
        <w:rPr>
          <w:rFonts w:ascii="Meiryo UI" w:eastAsia="Meiryo UI" w:hAnsi="Meiryo UI" w:cs="Times New Roman" w:hint="eastAsia"/>
          <w:szCs w:val="21"/>
        </w:rPr>
        <w:t xml:space="preserve">　施設の利用料等について</w:t>
      </w:r>
    </w:p>
    <w:p w14:paraId="6FB6EA5C" w14:textId="6B162122" w:rsidR="00995FBF" w:rsidRPr="007E2EFF" w:rsidRDefault="00995FBF" w:rsidP="00325A25">
      <w:pPr>
        <w:ind w:left="210" w:hangingChars="100" w:hanging="210"/>
        <w:jc w:val="left"/>
        <w:rPr>
          <w:rFonts w:ascii="Meiryo UI" w:eastAsia="Meiryo UI" w:hAnsi="Meiryo UI" w:cs="Times New Roman"/>
          <w:szCs w:val="21"/>
        </w:rPr>
      </w:pPr>
      <w:r w:rsidRPr="007E2EFF">
        <w:rPr>
          <w:rFonts w:ascii="Meiryo UI" w:eastAsia="Meiryo UI" w:hAnsi="Meiryo UI" w:cs="Times New Roman" w:hint="eastAsia"/>
          <w:szCs w:val="21"/>
        </w:rPr>
        <w:t xml:space="preserve">　・施設等での撮影にあたっては施設等管理者との協議の上、利用料等が発生する場合は、委託金額内に含むものとする。</w:t>
      </w:r>
    </w:p>
    <w:p w14:paraId="5749C8C7" w14:textId="46E13FE3" w:rsidR="00995FBF" w:rsidRPr="007E2EFF" w:rsidRDefault="00F95DCC" w:rsidP="00F95DCC">
      <w:pPr>
        <w:jc w:val="left"/>
        <w:rPr>
          <w:rFonts w:ascii="Meiryo UI" w:eastAsia="Meiryo UI" w:hAnsi="Meiryo UI" w:cs="Times New Roman"/>
          <w:szCs w:val="21"/>
        </w:rPr>
      </w:pPr>
      <w:r w:rsidRPr="007E2EFF">
        <w:rPr>
          <w:rFonts w:ascii="Meiryo UI" w:eastAsia="Meiryo UI" w:hAnsi="Meiryo UI" w:cs="Times New Roman" w:hint="eastAsia"/>
          <w:szCs w:val="21"/>
        </w:rPr>
        <w:t>③</w:t>
      </w:r>
      <w:r w:rsidR="00995FBF" w:rsidRPr="007E2EFF">
        <w:rPr>
          <w:rFonts w:ascii="Meiryo UI" w:eastAsia="Meiryo UI" w:hAnsi="Meiryo UI" w:cs="Times New Roman" w:hint="eastAsia"/>
          <w:szCs w:val="21"/>
        </w:rPr>
        <w:t xml:space="preserve">　学識者等への謝金の支払い等について</w:t>
      </w:r>
    </w:p>
    <w:p w14:paraId="44A84FC9" w14:textId="76B75E1E" w:rsidR="00995FBF" w:rsidRPr="007E2EFF" w:rsidRDefault="00CC4716" w:rsidP="00325A25">
      <w:pPr>
        <w:ind w:leftChars="93" w:left="195" w:firstLineChars="6" w:firstLine="13"/>
        <w:jc w:val="left"/>
        <w:rPr>
          <w:rFonts w:ascii="Meiryo UI" w:eastAsia="Meiryo UI" w:hAnsi="Meiryo UI" w:cs="Times New Roman"/>
          <w:szCs w:val="21"/>
        </w:rPr>
      </w:pPr>
      <w:r>
        <w:rPr>
          <w:rFonts w:ascii="Meiryo UI" w:eastAsia="Meiryo UI" w:hAnsi="Meiryo UI" w:cs="Times New Roman" w:hint="eastAsia"/>
          <w:szCs w:val="21"/>
        </w:rPr>
        <w:t>・動画の制作</w:t>
      </w:r>
      <w:r w:rsidR="00995FBF" w:rsidRPr="007E2EFF">
        <w:rPr>
          <w:rFonts w:ascii="Meiryo UI" w:eastAsia="Meiryo UI" w:hAnsi="Meiryo UI" w:cs="Times New Roman" w:hint="eastAsia"/>
          <w:szCs w:val="21"/>
        </w:rPr>
        <w:t>にあたり、助言を求めた学識者への謝金の支払い等</w:t>
      </w:r>
      <w:r w:rsidR="00F95DCC" w:rsidRPr="007E2EFF">
        <w:rPr>
          <w:rFonts w:ascii="Meiryo UI" w:eastAsia="Meiryo UI" w:hAnsi="Meiryo UI" w:cs="Times New Roman" w:hint="eastAsia"/>
          <w:szCs w:val="21"/>
        </w:rPr>
        <w:t>が発生する場合は、委託金額に含むものとする</w:t>
      </w:r>
      <w:r w:rsidR="00995FBF" w:rsidRPr="007E2EFF">
        <w:rPr>
          <w:rFonts w:ascii="Meiryo UI" w:eastAsia="Meiryo UI" w:hAnsi="Meiryo UI" w:cs="Times New Roman" w:hint="eastAsia"/>
          <w:szCs w:val="21"/>
        </w:rPr>
        <w:t>。</w:t>
      </w:r>
    </w:p>
    <w:p w14:paraId="7785B7E8" w14:textId="763BD25C" w:rsidR="00995FBF" w:rsidRPr="007E2EFF" w:rsidRDefault="00F95DCC" w:rsidP="00F95DCC">
      <w:pPr>
        <w:rPr>
          <w:rFonts w:ascii="Meiryo UI" w:eastAsia="Meiryo UI" w:hAnsi="Meiryo UI" w:cs="Times New Roman"/>
          <w:szCs w:val="21"/>
        </w:rPr>
      </w:pPr>
      <w:r w:rsidRPr="007E2EFF">
        <w:rPr>
          <w:rFonts w:ascii="Meiryo UI" w:eastAsia="Meiryo UI" w:hAnsi="Meiryo UI" w:cs="Times New Roman" w:hint="eastAsia"/>
          <w:szCs w:val="21"/>
        </w:rPr>
        <w:t>④</w:t>
      </w:r>
      <w:r w:rsidR="00995FBF" w:rsidRPr="007E2EFF">
        <w:rPr>
          <w:rFonts w:ascii="Meiryo UI" w:eastAsia="Meiryo UI" w:hAnsi="Meiryo UI" w:cs="Times New Roman" w:hint="eastAsia"/>
          <w:szCs w:val="21"/>
        </w:rPr>
        <w:t xml:space="preserve">　個人情報の保護について</w:t>
      </w:r>
    </w:p>
    <w:p w14:paraId="43BBC62E" w14:textId="0E5F7457" w:rsidR="00FE1ECC" w:rsidRPr="00FE1ECC" w:rsidRDefault="00995FBF" w:rsidP="00FE1ECC">
      <w:pPr>
        <w:ind w:leftChars="93" w:left="195" w:firstLineChars="6" w:firstLine="13"/>
        <w:jc w:val="left"/>
        <w:rPr>
          <w:rFonts w:ascii="Meiryo UI" w:eastAsia="Meiryo UI" w:hAnsi="Meiryo UI" w:cs="Times New Roman"/>
          <w:szCs w:val="21"/>
        </w:rPr>
      </w:pPr>
      <w:r w:rsidRPr="007E2EFF">
        <w:rPr>
          <w:rFonts w:ascii="Meiryo UI" w:eastAsia="Meiryo UI" w:hAnsi="Meiryo UI" w:cs="Times New Roman" w:hint="eastAsia"/>
          <w:szCs w:val="21"/>
        </w:rPr>
        <w:t>・本事業で制作する動画は公表を前提とするため、個人情報の保護その他法令順守に十分配慮して制作すること。</w:t>
      </w:r>
    </w:p>
    <w:p w14:paraId="76C38496" w14:textId="4CAB847B" w:rsidR="00CE6DE7" w:rsidRDefault="00CE6DE7">
      <w:pPr>
        <w:widowControl/>
        <w:jc w:val="left"/>
        <w:rPr>
          <w:rFonts w:ascii="Meiryo UI" w:eastAsia="Meiryo UI" w:hAnsi="Meiryo UI"/>
          <w:szCs w:val="21"/>
        </w:rPr>
      </w:pPr>
    </w:p>
    <w:p w14:paraId="1F31DF65" w14:textId="7EFED90F" w:rsidR="004D63CD" w:rsidRPr="007E2EFF" w:rsidRDefault="006C4158">
      <w:pPr>
        <w:rPr>
          <w:rFonts w:ascii="Meiryo UI" w:eastAsia="Meiryo UI" w:hAnsi="Meiryo UI"/>
          <w:szCs w:val="21"/>
        </w:rPr>
      </w:pPr>
      <w:r w:rsidRPr="007E2EFF">
        <w:rPr>
          <w:rFonts w:ascii="Meiryo UI" w:eastAsia="Meiryo UI" w:hAnsi="Meiryo UI" w:hint="eastAsia"/>
          <w:szCs w:val="21"/>
        </w:rPr>
        <w:lastRenderedPageBreak/>
        <w:t>７</w:t>
      </w:r>
      <w:r w:rsidR="004B334C" w:rsidRPr="007E2EFF">
        <w:rPr>
          <w:rFonts w:ascii="Meiryo UI" w:eastAsia="Meiryo UI" w:hAnsi="Meiryo UI"/>
          <w:szCs w:val="21"/>
        </w:rPr>
        <w:t>.</w:t>
      </w:r>
      <w:r w:rsidR="004D63CD" w:rsidRPr="007E2EFF">
        <w:rPr>
          <w:rFonts w:ascii="Meiryo UI" w:eastAsia="Meiryo UI" w:hAnsi="Meiryo UI" w:hint="eastAsia"/>
          <w:szCs w:val="21"/>
        </w:rPr>
        <w:t xml:space="preserve">　成果品等</w:t>
      </w:r>
      <w:r w:rsidR="000F61C9" w:rsidRPr="007E2EFF">
        <w:rPr>
          <w:rFonts w:ascii="Meiryo UI" w:eastAsia="Meiryo UI" w:hAnsi="Meiryo UI" w:hint="eastAsia"/>
          <w:szCs w:val="21"/>
        </w:rPr>
        <w:t>（提出物）</w:t>
      </w:r>
    </w:p>
    <w:p w14:paraId="5753F5F0" w14:textId="1F2E6DE9" w:rsidR="004D63CD" w:rsidRPr="007E2EFF" w:rsidRDefault="00F949B3" w:rsidP="00F949B3">
      <w:pPr>
        <w:ind w:firstLineChars="50" w:firstLine="105"/>
        <w:rPr>
          <w:rFonts w:ascii="Meiryo UI" w:eastAsia="Meiryo UI" w:hAnsi="Meiryo UI"/>
          <w:szCs w:val="21"/>
        </w:rPr>
      </w:pPr>
      <w:r w:rsidRPr="007E2EFF">
        <w:rPr>
          <w:rFonts w:ascii="Meiryo UI" w:eastAsia="Meiryo UI" w:hAnsi="Meiryo UI" w:hint="eastAsia"/>
          <w:szCs w:val="21"/>
        </w:rPr>
        <w:t xml:space="preserve">①　</w:t>
      </w:r>
      <w:r w:rsidR="004D63CD" w:rsidRPr="007E2EFF">
        <w:rPr>
          <w:rFonts w:ascii="Meiryo UI" w:eastAsia="Meiryo UI" w:hAnsi="Meiryo UI" w:hint="eastAsia"/>
          <w:szCs w:val="21"/>
        </w:rPr>
        <w:t>動画のデータ</w:t>
      </w:r>
      <w:r w:rsidR="006D0DF8">
        <w:rPr>
          <w:rFonts w:ascii="Meiryo UI" w:eastAsia="Meiryo UI" w:hAnsi="Meiryo UI" w:hint="eastAsia"/>
          <w:szCs w:val="21"/>
        </w:rPr>
        <w:t>及び広告データ</w:t>
      </w:r>
    </w:p>
    <w:p w14:paraId="4B0EE6A2" w14:textId="57AA759A" w:rsidR="00BC48D4" w:rsidRPr="007E2EFF" w:rsidRDefault="004D63CD" w:rsidP="00325A25">
      <w:pPr>
        <w:ind w:firstLineChars="100" w:firstLine="210"/>
        <w:rPr>
          <w:rFonts w:ascii="Meiryo UI" w:eastAsia="Meiryo UI" w:hAnsi="Meiryo UI"/>
          <w:szCs w:val="21"/>
        </w:rPr>
      </w:pPr>
      <w:r w:rsidRPr="007E2EFF">
        <w:rPr>
          <w:rFonts w:ascii="Meiryo UI" w:eastAsia="Meiryo UI" w:hAnsi="Meiryo UI" w:hint="eastAsia"/>
          <w:szCs w:val="21"/>
        </w:rPr>
        <w:t>・DVD</w:t>
      </w:r>
      <w:r w:rsidR="003B11A9">
        <w:rPr>
          <w:rFonts w:ascii="Meiryo UI" w:eastAsia="Meiryo UI" w:hAnsi="Meiryo UI" w:hint="eastAsia"/>
          <w:szCs w:val="21"/>
        </w:rPr>
        <w:t>―R</w:t>
      </w:r>
      <w:r w:rsidRPr="007E2EFF">
        <w:rPr>
          <w:rFonts w:ascii="Meiryo UI" w:eastAsia="Meiryo UI" w:hAnsi="Meiryo UI" w:hint="eastAsia"/>
          <w:szCs w:val="21"/>
        </w:rPr>
        <w:t xml:space="preserve">　50枚（DVDとして再生できるもの）</w:t>
      </w:r>
    </w:p>
    <w:p w14:paraId="15B2A4A7" w14:textId="77777777" w:rsidR="004D63CD" w:rsidRPr="007E2EFF" w:rsidRDefault="004D63CD" w:rsidP="00325A25">
      <w:pPr>
        <w:ind w:leftChars="200" w:left="630" w:hangingChars="100" w:hanging="210"/>
        <w:rPr>
          <w:rFonts w:ascii="Meiryo UI" w:eastAsia="Meiryo UI" w:hAnsi="Meiryo UI"/>
          <w:szCs w:val="21"/>
        </w:rPr>
      </w:pPr>
      <w:r w:rsidRPr="007E2EFF">
        <w:rPr>
          <w:rFonts w:ascii="Meiryo UI" w:eastAsia="Meiryo UI" w:hAnsi="Meiryo UI" w:hint="eastAsia"/>
          <w:szCs w:val="21"/>
        </w:rPr>
        <w:t>※一般的な家庭用プレーヤーでの再生及びDVDドライブ付</w:t>
      </w:r>
      <w:r w:rsidR="00412512" w:rsidRPr="007E2EFF">
        <w:rPr>
          <w:rFonts w:ascii="Meiryo UI" w:eastAsia="Meiryo UI" w:hAnsi="Meiryo UI" w:hint="eastAsia"/>
          <w:szCs w:val="21"/>
        </w:rPr>
        <w:t>パーソナルコンピューターでの再生可能な</w:t>
      </w:r>
      <w:r w:rsidRPr="007E2EFF">
        <w:rPr>
          <w:rFonts w:ascii="Meiryo UI" w:eastAsia="Meiryo UI" w:hAnsi="Meiryo UI" w:hint="eastAsia"/>
          <w:szCs w:val="21"/>
        </w:rPr>
        <w:t>形式</w:t>
      </w:r>
      <w:r w:rsidR="00412512" w:rsidRPr="007E2EFF">
        <w:rPr>
          <w:rFonts w:ascii="Meiryo UI" w:eastAsia="Meiryo UI" w:hAnsi="Meiryo UI" w:hint="eastAsia"/>
          <w:szCs w:val="21"/>
        </w:rPr>
        <w:t>とすること</w:t>
      </w:r>
    </w:p>
    <w:p w14:paraId="307AE1ED" w14:textId="77777777" w:rsidR="006D0DF8" w:rsidRDefault="00325A25" w:rsidP="006D0DF8">
      <w:pPr>
        <w:ind w:leftChars="100" w:left="210"/>
        <w:rPr>
          <w:rFonts w:ascii="Meiryo UI" w:eastAsia="Meiryo UI" w:hAnsi="Meiryo UI"/>
          <w:szCs w:val="21"/>
        </w:rPr>
      </w:pPr>
      <w:r>
        <w:rPr>
          <w:rFonts w:ascii="Meiryo UI" w:eastAsia="Meiryo UI" w:hAnsi="Meiryo UI" w:hint="eastAsia"/>
          <w:szCs w:val="21"/>
        </w:rPr>
        <w:t xml:space="preserve">・配信用データ　　</w:t>
      </w:r>
      <w:r w:rsidR="00412512" w:rsidRPr="007E2EFF">
        <w:rPr>
          <w:rFonts w:ascii="Meiryo UI" w:eastAsia="Meiryo UI" w:hAnsi="Meiryo UI" w:hint="eastAsia"/>
          <w:szCs w:val="21"/>
        </w:rPr>
        <w:t>YouTube</w:t>
      </w:r>
      <w:r>
        <w:rPr>
          <w:rFonts w:ascii="Meiryo UI" w:eastAsia="Meiryo UI" w:hAnsi="Meiryo UI" w:hint="eastAsia"/>
          <w:szCs w:val="21"/>
        </w:rPr>
        <w:t>等</w:t>
      </w:r>
      <w:r w:rsidR="00FC1B34" w:rsidRPr="007E2EFF">
        <w:rPr>
          <w:rFonts w:ascii="Meiryo UI" w:eastAsia="Meiryo UI" w:hAnsi="Meiryo UI" w:hint="eastAsia"/>
          <w:szCs w:val="21"/>
        </w:rPr>
        <w:t>やホームページ</w:t>
      </w:r>
      <w:r w:rsidR="00412512" w:rsidRPr="007E2EFF">
        <w:rPr>
          <w:rFonts w:ascii="Meiryo UI" w:eastAsia="Meiryo UI" w:hAnsi="Meiryo UI" w:hint="eastAsia"/>
          <w:szCs w:val="21"/>
        </w:rPr>
        <w:t>で再生可能な様式（ｍｐ４、WMV、AVI等）</w:t>
      </w:r>
    </w:p>
    <w:p w14:paraId="5639CEA9" w14:textId="7539FF6F" w:rsidR="006D0DF8" w:rsidRPr="006D0DF8" w:rsidRDefault="006D0DF8" w:rsidP="006D0DF8">
      <w:pPr>
        <w:ind w:firstLineChars="50" w:firstLine="105"/>
        <w:rPr>
          <w:rFonts w:ascii="Meiryo UI" w:eastAsia="Meiryo UI" w:hAnsi="Meiryo UI"/>
          <w:szCs w:val="21"/>
        </w:rPr>
      </w:pPr>
      <w:r w:rsidRPr="006D0DF8">
        <w:rPr>
          <w:rFonts w:ascii="Meiryo UI" w:eastAsia="Meiryo UI" w:hAnsi="Meiryo UI" w:hint="eastAsia"/>
          <w:szCs w:val="21"/>
        </w:rPr>
        <w:t>②</w:t>
      </w:r>
      <w:r>
        <w:rPr>
          <w:rFonts w:ascii="Meiryo UI" w:eastAsia="Meiryo UI" w:hAnsi="Meiryo UI" w:hint="eastAsia"/>
          <w:szCs w:val="21"/>
        </w:rPr>
        <w:t xml:space="preserve">　</w:t>
      </w:r>
      <w:r w:rsidRPr="006D0DF8">
        <w:rPr>
          <w:rFonts w:ascii="Meiryo UI" w:eastAsia="Meiryo UI" w:hAnsi="Meiryo UI" w:hint="eastAsia"/>
          <w:szCs w:val="21"/>
        </w:rPr>
        <w:t>納品</w:t>
      </w:r>
    </w:p>
    <w:p w14:paraId="02BA0B1B" w14:textId="70822888" w:rsidR="006D0DF8" w:rsidRPr="006D0DF8" w:rsidRDefault="006D0DF8" w:rsidP="006D0DF8">
      <w:pPr>
        <w:ind w:leftChars="100" w:left="210"/>
        <w:rPr>
          <w:rFonts w:ascii="Meiryo UI" w:eastAsia="Meiryo UI" w:hAnsi="Meiryo UI"/>
          <w:szCs w:val="21"/>
        </w:rPr>
      </w:pPr>
      <w:r w:rsidRPr="006D0DF8">
        <w:rPr>
          <w:rFonts w:ascii="Meiryo UI" w:eastAsia="Meiryo UI" w:hAnsi="Meiryo UI" w:hint="eastAsia"/>
          <w:szCs w:val="21"/>
        </w:rPr>
        <w:t>上記成果物については、次の日時、提出先へ納品する。</w:t>
      </w:r>
    </w:p>
    <w:p w14:paraId="3648B8E4" w14:textId="207C4566" w:rsidR="006D0DF8" w:rsidRPr="006D0DF8" w:rsidRDefault="006D0DF8" w:rsidP="006D0DF8">
      <w:pPr>
        <w:ind w:leftChars="100" w:left="210"/>
        <w:rPr>
          <w:rFonts w:ascii="Meiryo UI" w:eastAsia="Meiryo UI" w:hAnsi="Meiryo UI"/>
          <w:szCs w:val="21"/>
        </w:rPr>
      </w:pPr>
      <w:r w:rsidRPr="006D0DF8">
        <w:rPr>
          <w:rFonts w:ascii="Meiryo UI" w:eastAsia="Meiryo UI" w:hAnsi="Meiryo UI" w:hint="eastAsia"/>
          <w:szCs w:val="21"/>
        </w:rPr>
        <w:t>ア　提出時期：　令</w:t>
      </w:r>
      <w:r w:rsidRPr="00343A9B">
        <w:rPr>
          <w:rFonts w:ascii="Meiryo UI" w:eastAsia="Meiryo UI" w:hAnsi="Meiryo UI" w:hint="eastAsia"/>
          <w:szCs w:val="21"/>
        </w:rPr>
        <w:t>和４年</w:t>
      </w:r>
      <w:r w:rsidR="002A7C96" w:rsidRPr="00343A9B">
        <w:rPr>
          <w:rFonts w:ascii="Meiryo UI" w:eastAsia="Meiryo UI" w:hAnsi="Meiryo UI" w:hint="eastAsia"/>
          <w:szCs w:val="21"/>
        </w:rPr>
        <w:t>７</w:t>
      </w:r>
      <w:r w:rsidRPr="00343A9B">
        <w:rPr>
          <w:rFonts w:ascii="Meiryo UI" w:eastAsia="Meiryo UI" w:hAnsi="Meiryo UI"/>
          <w:szCs w:val="21"/>
        </w:rPr>
        <w:t>月</w:t>
      </w:r>
      <w:r w:rsidR="00ED449A" w:rsidRPr="00343A9B">
        <w:rPr>
          <w:rFonts w:ascii="Meiryo UI" w:eastAsia="Meiryo UI" w:hAnsi="Meiryo UI" w:hint="eastAsia"/>
          <w:szCs w:val="21"/>
        </w:rPr>
        <w:t>２０</w:t>
      </w:r>
      <w:r w:rsidRPr="00343A9B">
        <w:rPr>
          <w:rFonts w:ascii="Meiryo UI" w:eastAsia="Meiryo UI" w:hAnsi="Meiryo UI"/>
          <w:szCs w:val="21"/>
        </w:rPr>
        <w:t>日（</w:t>
      </w:r>
      <w:r w:rsidR="002A7C96">
        <w:rPr>
          <w:rFonts w:ascii="Meiryo UI" w:eastAsia="Meiryo UI" w:hAnsi="Meiryo UI" w:hint="eastAsia"/>
          <w:szCs w:val="21"/>
        </w:rPr>
        <w:t>水</w:t>
      </w:r>
      <w:r w:rsidRPr="006D0DF8">
        <w:rPr>
          <w:rFonts w:ascii="Meiryo UI" w:eastAsia="Meiryo UI" w:hAnsi="Meiryo UI"/>
          <w:szCs w:val="21"/>
        </w:rPr>
        <w:t>）まで</w:t>
      </w:r>
    </w:p>
    <w:p w14:paraId="1EE9D182" w14:textId="705F199A" w:rsidR="006D0DF8" w:rsidRDefault="006D0DF8" w:rsidP="006D0DF8">
      <w:pPr>
        <w:ind w:leftChars="100" w:left="210"/>
        <w:rPr>
          <w:rFonts w:ascii="Meiryo UI" w:eastAsia="Meiryo UI" w:hAnsi="Meiryo UI"/>
          <w:szCs w:val="21"/>
        </w:rPr>
      </w:pPr>
      <w:r w:rsidRPr="006D0DF8">
        <w:rPr>
          <w:rFonts w:ascii="Meiryo UI" w:eastAsia="Meiryo UI" w:hAnsi="Meiryo UI" w:hint="eastAsia"/>
          <w:szCs w:val="21"/>
        </w:rPr>
        <w:t>イ　提出先　：　大阪府健康医療部保健医療室</w:t>
      </w:r>
      <w:r w:rsidR="002A7C96">
        <w:rPr>
          <w:rFonts w:ascii="Meiryo UI" w:eastAsia="Meiryo UI" w:hAnsi="Meiryo UI" w:hint="eastAsia"/>
          <w:szCs w:val="21"/>
        </w:rPr>
        <w:t>地域保健</w:t>
      </w:r>
      <w:r w:rsidRPr="006D0DF8">
        <w:rPr>
          <w:rFonts w:ascii="Meiryo UI" w:eastAsia="Meiryo UI" w:hAnsi="Meiryo UI" w:hint="eastAsia"/>
          <w:szCs w:val="21"/>
        </w:rPr>
        <w:t>課</w:t>
      </w:r>
      <w:r w:rsidRPr="006D0DF8">
        <w:rPr>
          <w:rFonts w:ascii="Meiryo UI" w:eastAsia="Meiryo UI" w:hAnsi="Meiryo UI"/>
          <w:szCs w:val="21"/>
        </w:rPr>
        <w:t xml:space="preserve"> </w:t>
      </w:r>
      <w:r w:rsidR="002A7C96">
        <w:rPr>
          <w:rFonts w:ascii="Meiryo UI" w:eastAsia="Meiryo UI" w:hAnsi="Meiryo UI" w:hint="eastAsia"/>
          <w:szCs w:val="21"/>
        </w:rPr>
        <w:t>精神保健</w:t>
      </w:r>
      <w:r w:rsidRPr="006D0DF8">
        <w:rPr>
          <w:rFonts w:ascii="Meiryo UI" w:eastAsia="Meiryo UI" w:hAnsi="Meiryo UI"/>
          <w:szCs w:val="21"/>
        </w:rPr>
        <w:t>グループ</w:t>
      </w:r>
    </w:p>
    <w:p w14:paraId="0B66246E" w14:textId="6890509F" w:rsidR="003B11A9" w:rsidRPr="006D0DF8" w:rsidRDefault="003B11A9" w:rsidP="003B11A9">
      <w:pPr>
        <w:ind w:leftChars="100" w:left="210" w:firstLineChars="686" w:firstLine="1441"/>
        <w:rPr>
          <w:rFonts w:ascii="Meiryo UI" w:eastAsia="Meiryo UI" w:hAnsi="Meiryo UI"/>
          <w:szCs w:val="21"/>
        </w:rPr>
      </w:pPr>
      <w:r w:rsidRPr="007E2EFF">
        <w:rPr>
          <w:rFonts w:ascii="Meiryo UI" w:eastAsia="Meiryo UI" w:hAnsi="Meiryo UI" w:hint="eastAsia"/>
          <w:color w:val="000000" w:themeColor="text1"/>
          <w:szCs w:val="21"/>
        </w:rPr>
        <w:t>大阪府大阪市中央区大手前２丁目１番２２号　大阪府庁本館６階</w:t>
      </w:r>
    </w:p>
    <w:p w14:paraId="245C33CD" w14:textId="0DD7C7F4" w:rsidR="006D0DF8" w:rsidRDefault="006D0DF8" w:rsidP="006D0DF8">
      <w:pPr>
        <w:ind w:leftChars="100" w:left="210"/>
        <w:rPr>
          <w:rFonts w:ascii="Meiryo UI" w:eastAsia="Meiryo UI" w:hAnsi="Meiryo UI"/>
          <w:szCs w:val="21"/>
        </w:rPr>
      </w:pPr>
      <w:r w:rsidRPr="006D0DF8">
        <w:rPr>
          <w:rFonts w:ascii="Meiryo UI" w:eastAsia="Meiryo UI" w:hAnsi="Meiryo UI" w:hint="eastAsia"/>
          <w:szCs w:val="21"/>
        </w:rPr>
        <w:t xml:space="preserve">　※制作した動画等に係る所有権、著作財産権については、発注者に帰属するものとし、また著作人格権（ただし既に第三者の権利のものを除く）は行使しないものとする。</w:t>
      </w:r>
    </w:p>
    <w:p w14:paraId="2A1E9C4E" w14:textId="735F2CCE" w:rsidR="002A7C96" w:rsidRDefault="002A7C96" w:rsidP="002A7C96">
      <w:pPr>
        <w:rPr>
          <w:rFonts w:ascii="Meiryo UI" w:eastAsia="Meiryo UI" w:hAnsi="Meiryo UI"/>
          <w:szCs w:val="21"/>
        </w:rPr>
      </w:pPr>
    </w:p>
    <w:p w14:paraId="296C68E5" w14:textId="69C2B353" w:rsidR="002A7C96" w:rsidRPr="002A7C96" w:rsidRDefault="002A7C96" w:rsidP="002A7C96">
      <w:pPr>
        <w:rPr>
          <w:rFonts w:ascii="Meiryo UI" w:eastAsia="Meiryo UI" w:hAnsi="Meiryo UI"/>
          <w:szCs w:val="21"/>
        </w:rPr>
      </w:pPr>
      <w:r>
        <w:rPr>
          <w:rFonts w:ascii="Meiryo UI" w:eastAsia="Meiryo UI" w:hAnsi="Meiryo UI" w:hint="eastAsia"/>
          <w:szCs w:val="21"/>
        </w:rPr>
        <w:t>８．</w:t>
      </w:r>
      <w:r w:rsidR="004E516A">
        <w:rPr>
          <w:rFonts w:ascii="Meiryo UI" w:eastAsia="Meiryo UI" w:hAnsi="Meiryo UI" w:hint="eastAsia"/>
          <w:szCs w:val="21"/>
        </w:rPr>
        <w:t>事業完了報告</w:t>
      </w:r>
    </w:p>
    <w:p w14:paraId="3F00D7AF" w14:textId="7E8A7491" w:rsidR="002A7C96" w:rsidRDefault="002A7C96" w:rsidP="004E516A">
      <w:pPr>
        <w:ind w:firstLineChars="100" w:firstLine="210"/>
        <w:rPr>
          <w:rFonts w:ascii="Meiryo UI" w:eastAsia="Meiryo UI" w:hAnsi="Meiryo UI"/>
          <w:szCs w:val="21"/>
        </w:rPr>
      </w:pPr>
      <w:r w:rsidRPr="002A7C96">
        <w:rPr>
          <w:rFonts w:ascii="Meiryo UI" w:eastAsia="Meiryo UI" w:hAnsi="Meiryo UI" w:hint="eastAsia"/>
          <w:szCs w:val="21"/>
        </w:rPr>
        <w:t>本業務完了後、以下の書類をもって、事業完了報告を行うこと。</w:t>
      </w:r>
    </w:p>
    <w:p w14:paraId="4580D2AF" w14:textId="6AE64643" w:rsidR="004E516A" w:rsidRPr="002A7C96" w:rsidRDefault="004E516A" w:rsidP="004E516A">
      <w:pPr>
        <w:ind w:firstLineChars="100" w:firstLine="210"/>
        <w:rPr>
          <w:rFonts w:ascii="Meiryo UI" w:eastAsia="Meiryo UI" w:hAnsi="Meiryo UI"/>
          <w:szCs w:val="21"/>
        </w:rPr>
      </w:pPr>
      <w:r w:rsidRPr="004E516A">
        <w:rPr>
          <w:rFonts w:ascii="Meiryo UI" w:eastAsia="Meiryo UI" w:hAnsi="Meiryo UI" w:hint="eastAsia"/>
          <w:szCs w:val="21"/>
        </w:rPr>
        <w:t>最終結果をもとにした（基本対面</w:t>
      </w:r>
      <w:r>
        <w:rPr>
          <w:rFonts w:ascii="Meiryo UI" w:eastAsia="Meiryo UI" w:hAnsi="Meiryo UI" w:hint="eastAsia"/>
          <w:szCs w:val="21"/>
        </w:rPr>
        <w:t>での）報告会を実施し、大阪府における今後の啓発活動について助言</w:t>
      </w:r>
      <w:r w:rsidRPr="004E516A">
        <w:rPr>
          <w:rFonts w:ascii="Meiryo UI" w:eastAsia="Meiryo UI" w:hAnsi="Meiryo UI" w:hint="eastAsia"/>
          <w:szCs w:val="21"/>
        </w:rPr>
        <w:t>行うこと。その際、若年層（特に希死念慮があるもの）に対して具体的にどのような効果があったのかについても報告すること。</w:t>
      </w:r>
    </w:p>
    <w:p w14:paraId="1E5F1AC9" w14:textId="77777777" w:rsidR="002A7C96" w:rsidRPr="002A7C96" w:rsidRDefault="002A7C96" w:rsidP="002A7C96">
      <w:pPr>
        <w:ind w:firstLineChars="100" w:firstLine="210"/>
        <w:rPr>
          <w:rFonts w:ascii="Meiryo UI" w:eastAsia="Meiryo UI" w:hAnsi="Meiryo UI"/>
          <w:szCs w:val="21"/>
        </w:rPr>
      </w:pPr>
      <w:r w:rsidRPr="002A7C96">
        <w:rPr>
          <w:rFonts w:ascii="Meiryo UI" w:eastAsia="Meiryo UI" w:hAnsi="Meiryo UI" w:hint="eastAsia"/>
          <w:szCs w:val="21"/>
        </w:rPr>
        <w:t>・業務完了報告書　　　１部</w:t>
      </w:r>
    </w:p>
    <w:p w14:paraId="41934C10" w14:textId="77777777" w:rsidR="002A7C96" w:rsidRPr="002A7C96" w:rsidRDefault="002A7C96" w:rsidP="002A7C96">
      <w:pPr>
        <w:ind w:firstLineChars="100" w:firstLine="210"/>
        <w:rPr>
          <w:rFonts w:ascii="Meiryo UI" w:eastAsia="Meiryo UI" w:hAnsi="Meiryo UI"/>
          <w:szCs w:val="21"/>
        </w:rPr>
      </w:pPr>
      <w:r w:rsidRPr="002A7C96">
        <w:rPr>
          <w:rFonts w:ascii="Meiryo UI" w:eastAsia="Meiryo UI" w:hAnsi="Meiryo UI" w:hint="eastAsia"/>
          <w:szCs w:val="21"/>
        </w:rPr>
        <w:t>・実績報告書（事業の詳細な実施状況が確認できるもの）　　１部</w:t>
      </w:r>
    </w:p>
    <w:p w14:paraId="4AD9E0BF" w14:textId="00FBC41F" w:rsidR="002A7C96" w:rsidRPr="002A7C96" w:rsidRDefault="002A7C96" w:rsidP="002A7C96">
      <w:pPr>
        <w:ind w:firstLineChars="100" w:firstLine="210"/>
        <w:rPr>
          <w:rFonts w:ascii="Meiryo UI" w:eastAsia="Meiryo UI" w:hAnsi="Meiryo UI"/>
          <w:szCs w:val="21"/>
        </w:rPr>
      </w:pPr>
      <w:r w:rsidRPr="002A7C96">
        <w:rPr>
          <w:rFonts w:ascii="Meiryo UI" w:eastAsia="Meiryo UI" w:hAnsi="Meiryo UI" w:hint="eastAsia"/>
          <w:szCs w:val="21"/>
        </w:rPr>
        <w:t>①　提出時期　：　令和</w:t>
      </w:r>
      <w:r>
        <w:rPr>
          <w:rFonts w:ascii="Meiryo UI" w:eastAsia="Meiryo UI" w:hAnsi="Meiryo UI" w:hint="eastAsia"/>
          <w:szCs w:val="21"/>
        </w:rPr>
        <w:t>５</w:t>
      </w:r>
      <w:r w:rsidRPr="002A7C96">
        <w:rPr>
          <w:rFonts w:ascii="Meiryo UI" w:eastAsia="Meiryo UI" w:hAnsi="Meiryo UI" w:hint="eastAsia"/>
          <w:szCs w:val="21"/>
        </w:rPr>
        <w:t>年</w:t>
      </w:r>
      <w:r>
        <w:rPr>
          <w:rFonts w:ascii="Meiryo UI" w:eastAsia="Meiryo UI" w:hAnsi="Meiryo UI" w:hint="eastAsia"/>
          <w:szCs w:val="21"/>
        </w:rPr>
        <w:t>３</w:t>
      </w:r>
      <w:r w:rsidRPr="002A7C96">
        <w:rPr>
          <w:rFonts w:ascii="Meiryo UI" w:eastAsia="Meiryo UI" w:hAnsi="Meiryo UI" w:hint="eastAsia"/>
          <w:szCs w:val="21"/>
        </w:rPr>
        <w:t>月</w:t>
      </w:r>
      <w:r w:rsidRPr="002A7C96">
        <w:rPr>
          <w:rFonts w:ascii="Meiryo UI" w:eastAsia="Meiryo UI" w:hAnsi="Meiryo UI"/>
          <w:szCs w:val="21"/>
        </w:rPr>
        <w:t>31日（</w:t>
      </w:r>
      <w:r w:rsidR="00CB0716">
        <w:rPr>
          <w:rFonts w:ascii="Meiryo UI" w:eastAsia="Meiryo UI" w:hAnsi="Meiryo UI" w:hint="eastAsia"/>
          <w:szCs w:val="21"/>
        </w:rPr>
        <w:t>金</w:t>
      </w:r>
      <w:r w:rsidRPr="002A7C96">
        <w:rPr>
          <w:rFonts w:ascii="Meiryo UI" w:eastAsia="Meiryo UI" w:hAnsi="Meiryo UI"/>
          <w:szCs w:val="21"/>
        </w:rPr>
        <w:t>）まで</w:t>
      </w:r>
    </w:p>
    <w:p w14:paraId="61E6C048" w14:textId="77777777" w:rsidR="002A7C96" w:rsidRPr="006D0DF8" w:rsidRDefault="002A7C96" w:rsidP="002A7C96">
      <w:pPr>
        <w:ind w:leftChars="100" w:left="210"/>
        <w:rPr>
          <w:rFonts w:ascii="Meiryo UI" w:eastAsia="Meiryo UI" w:hAnsi="Meiryo UI"/>
          <w:szCs w:val="21"/>
        </w:rPr>
      </w:pPr>
      <w:r w:rsidRPr="002A7C96">
        <w:rPr>
          <w:rFonts w:ascii="Meiryo UI" w:eastAsia="Meiryo UI" w:hAnsi="Meiryo UI" w:hint="eastAsia"/>
          <w:szCs w:val="21"/>
        </w:rPr>
        <w:t xml:space="preserve">②　提出先　　：　</w:t>
      </w:r>
      <w:r w:rsidRPr="006D0DF8">
        <w:rPr>
          <w:rFonts w:ascii="Meiryo UI" w:eastAsia="Meiryo UI" w:hAnsi="Meiryo UI" w:hint="eastAsia"/>
          <w:szCs w:val="21"/>
        </w:rPr>
        <w:t>大阪府健康医療部保健医療室</w:t>
      </w:r>
      <w:r>
        <w:rPr>
          <w:rFonts w:ascii="Meiryo UI" w:eastAsia="Meiryo UI" w:hAnsi="Meiryo UI" w:hint="eastAsia"/>
          <w:szCs w:val="21"/>
        </w:rPr>
        <w:t>地域保健</w:t>
      </w:r>
      <w:r w:rsidRPr="006D0DF8">
        <w:rPr>
          <w:rFonts w:ascii="Meiryo UI" w:eastAsia="Meiryo UI" w:hAnsi="Meiryo UI" w:hint="eastAsia"/>
          <w:szCs w:val="21"/>
        </w:rPr>
        <w:t>課</w:t>
      </w:r>
      <w:r w:rsidRPr="006D0DF8">
        <w:rPr>
          <w:rFonts w:ascii="Meiryo UI" w:eastAsia="Meiryo UI" w:hAnsi="Meiryo UI"/>
          <w:szCs w:val="21"/>
        </w:rPr>
        <w:t xml:space="preserve"> </w:t>
      </w:r>
      <w:r>
        <w:rPr>
          <w:rFonts w:ascii="Meiryo UI" w:eastAsia="Meiryo UI" w:hAnsi="Meiryo UI" w:hint="eastAsia"/>
          <w:szCs w:val="21"/>
        </w:rPr>
        <w:t>精神保健</w:t>
      </w:r>
      <w:r w:rsidRPr="006D0DF8">
        <w:rPr>
          <w:rFonts w:ascii="Meiryo UI" w:eastAsia="Meiryo UI" w:hAnsi="Meiryo UI"/>
          <w:szCs w:val="21"/>
        </w:rPr>
        <w:t>グループ</w:t>
      </w:r>
    </w:p>
    <w:p w14:paraId="61596E8F" w14:textId="79CA00BA" w:rsidR="002A7C96" w:rsidRDefault="003B11A9" w:rsidP="003B11A9">
      <w:pPr>
        <w:ind w:firstLineChars="877" w:firstLine="1842"/>
        <w:rPr>
          <w:rFonts w:ascii="Meiryo UI" w:eastAsia="Meiryo UI" w:hAnsi="Meiryo UI"/>
          <w:szCs w:val="21"/>
        </w:rPr>
      </w:pPr>
      <w:bookmarkStart w:id="2" w:name="_GoBack"/>
      <w:bookmarkEnd w:id="2"/>
      <w:r w:rsidRPr="007E2EFF">
        <w:rPr>
          <w:rFonts w:ascii="Meiryo UI" w:eastAsia="Meiryo UI" w:hAnsi="Meiryo UI" w:hint="eastAsia"/>
          <w:color w:val="000000" w:themeColor="text1"/>
          <w:szCs w:val="21"/>
        </w:rPr>
        <w:t>大阪府大阪市中央区大手前２丁目１番２２号　大阪府庁本館６階</w:t>
      </w:r>
    </w:p>
    <w:p w14:paraId="2AFB1B69" w14:textId="221D98D4" w:rsidR="00E638B5" w:rsidRPr="002A7C96" w:rsidRDefault="00E638B5" w:rsidP="002A7C96">
      <w:pPr>
        <w:rPr>
          <w:rFonts w:ascii="Meiryo UI" w:eastAsia="Meiryo UI" w:hAnsi="Meiryo UI"/>
          <w:szCs w:val="21"/>
        </w:rPr>
      </w:pPr>
    </w:p>
    <w:p w14:paraId="3EF34BA6" w14:textId="01BA22C7" w:rsidR="002A7C96" w:rsidRPr="003B11A9" w:rsidRDefault="002A7C96" w:rsidP="003B11A9">
      <w:pPr>
        <w:pStyle w:val="a4"/>
        <w:numPr>
          <w:ilvl w:val="0"/>
          <w:numId w:val="20"/>
        </w:numPr>
        <w:ind w:leftChars="0"/>
        <w:rPr>
          <w:rFonts w:ascii="Meiryo UI" w:eastAsia="Meiryo UI" w:hAnsi="Meiryo UI"/>
          <w:szCs w:val="21"/>
        </w:rPr>
      </w:pPr>
      <w:r w:rsidRPr="003B11A9">
        <w:rPr>
          <w:rFonts w:ascii="Meiryo UI" w:eastAsia="Meiryo UI" w:hAnsi="Meiryo UI" w:hint="eastAsia"/>
          <w:szCs w:val="21"/>
        </w:rPr>
        <w:t>納品形式</w:t>
      </w:r>
    </w:p>
    <w:p w14:paraId="16AA0822" w14:textId="3118A25D" w:rsidR="002A7C96" w:rsidRPr="003B11A9" w:rsidRDefault="002A7C96" w:rsidP="003B11A9">
      <w:pPr>
        <w:pStyle w:val="a4"/>
        <w:numPr>
          <w:ilvl w:val="0"/>
          <w:numId w:val="19"/>
        </w:numPr>
        <w:ind w:leftChars="0"/>
        <w:rPr>
          <w:rFonts w:ascii="Meiryo UI" w:eastAsia="Meiryo UI" w:hAnsi="Meiryo UI"/>
          <w:szCs w:val="21"/>
        </w:rPr>
      </w:pPr>
      <w:r w:rsidRPr="003B11A9">
        <w:rPr>
          <w:rFonts w:ascii="Meiryo UI" w:eastAsia="Meiryo UI" w:hAnsi="Meiryo UI" w:hint="eastAsia"/>
          <w:szCs w:val="21"/>
        </w:rPr>
        <w:t>文書形式のものは、印刷物（納品：１部）及び電子データにて納品すること。</w:t>
      </w:r>
    </w:p>
    <w:p w14:paraId="1406B840" w14:textId="77777777" w:rsidR="002A7C96" w:rsidRPr="002A7C96" w:rsidRDefault="002A7C96" w:rsidP="003B11A9">
      <w:pPr>
        <w:pStyle w:val="a4"/>
        <w:ind w:leftChars="0" w:left="570"/>
        <w:rPr>
          <w:rFonts w:ascii="Meiryo UI" w:eastAsia="Meiryo UI" w:hAnsi="Meiryo UI"/>
          <w:szCs w:val="21"/>
        </w:rPr>
      </w:pPr>
      <w:r w:rsidRPr="002A7C96">
        <w:rPr>
          <w:rFonts w:ascii="Meiryo UI" w:eastAsia="Meiryo UI" w:hAnsi="Meiryo UI" w:hint="eastAsia"/>
          <w:szCs w:val="21"/>
        </w:rPr>
        <w:t>映像や静止画形式のものは、電子データにて納品すること。</w:t>
      </w:r>
    </w:p>
    <w:p w14:paraId="431E782D" w14:textId="77777777" w:rsidR="003B11A9" w:rsidRDefault="002A7C96" w:rsidP="003B11A9">
      <w:pPr>
        <w:pStyle w:val="a4"/>
        <w:ind w:leftChars="0" w:left="570"/>
        <w:rPr>
          <w:rFonts w:ascii="Meiryo UI" w:eastAsia="Meiryo UI" w:hAnsi="Meiryo UI"/>
          <w:szCs w:val="21"/>
        </w:rPr>
      </w:pPr>
      <w:r w:rsidRPr="002A7C96">
        <w:rPr>
          <w:rFonts w:ascii="Meiryo UI" w:eastAsia="Meiryo UI" w:hAnsi="Meiryo UI" w:hint="eastAsia"/>
          <w:szCs w:val="21"/>
        </w:rPr>
        <w:t>電子データは</w:t>
      </w:r>
      <w:r w:rsidRPr="002A7C96">
        <w:rPr>
          <w:rFonts w:ascii="Meiryo UI" w:eastAsia="Meiryo UI" w:hAnsi="Meiryo UI"/>
          <w:szCs w:val="21"/>
        </w:rPr>
        <w:t>DVD－Rに格納の上、各メディアの盤面及びケースには、格納データに関する内容を表記すること。（納品：１枚）</w:t>
      </w:r>
    </w:p>
    <w:p w14:paraId="323AF042" w14:textId="7C07A0DA" w:rsidR="003B11A9" w:rsidRPr="003B11A9" w:rsidRDefault="002A7C96" w:rsidP="003B11A9">
      <w:pPr>
        <w:pStyle w:val="a4"/>
        <w:numPr>
          <w:ilvl w:val="0"/>
          <w:numId w:val="19"/>
        </w:numPr>
        <w:ind w:leftChars="0"/>
        <w:rPr>
          <w:rFonts w:ascii="Meiryo UI" w:eastAsia="Meiryo UI" w:hAnsi="Meiryo UI"/>
          <w:szCs w:val="21"/>
        </w:rPr>
      </w:pPr>
      <w:r w:rsidRPr="003B11A9">
        <w:rPr>
          <w:rFonts w:ascii="Meiryo UI" w:eastAsia="Meiryo UI" w:hAnsi="Meiryo UI" w:hint="eastAsia"/>
          <w:szCs w:val="21"/>
        </w:rPr>
        <w:t>文書形式の電子データは</w:t>
      </w:r>
      <w:r w:rsidRPr="003B11A9">
        <w:rPr>
          <w:rFonts w:ascii="Meiryo UI" w:eastAsia="Meiryo UI" w:hAnsi="Meiryo UI"/>
          <w:szCs w:val="21"/>
        </w:rPr>
        <w:t>Microsoft社のWord形式、映像はMP4形式、静止画についてはJPEG形式とすること。</w:t>
      </w:r>
    </w:p>
    <w:p w14:paraId="22092F10" w14:textId="77777777" w:rsidR="003B11A9" w:rsidRDefault="002A7C96" w:rsidP="002A7C96">
      <w:pPr>
        <w:pStyle w:val="a4"/>
        <w:numPr>
          <w:ilvl w:val="0"/>
          <w:numId w:val="19"/>
        </w:numPr>
        <w:ind w:leftChars="0"/>
        <w:rPr>
          <w:rFonts w:ascii="Meiryo UI" w:eastAsia="Meiryo UI" w:hAnsi="Meiryo UI"/>
          <w:szCs w:val="21"/>
        </w:rPr>
      </w:pPr>
      <w:r w:rsidRPr="003B11A9">
        <w:rPr>
          <w:rFonts w:ascii="Meiryo UI" w:eastAsia="Meiryo UI" w:hAnsi="Meiryo UI" w:hint="eastAsia"/>
          <w:szCs w:val="21"/>
        </w:rPr>
        <w:t>ホームページをはじめ各種媒体で本電子データを利用する可能性があるため、必要に応じ発注者が指定する上記以外のデータ形式への変換を依頼する場合がある。</w:t>
      </w:r>
    </w:p>
    <w:p w14:paraId="72DE1C37" w14:textId="77777777" w:rsidR="003B11A9" w:rsidRDefault="002A7C96" w:rsidP="002A7C96">
      <w:pPr>
        <w:pStyle w:val="a4"/>
        <w:numPr>
          <w:ilvl w:val="0"/>
          <w:numId w:val="19"/>
        </w:numPr>
        <w:ind w:leftChars="0"/>
        <w:rPr>
          <w:rFonts w:ascii="Meiryo UI" w:eastAsia="Meiryo UI" w:hAnsi="Meiryo UI"/>
          <w:szCs w:val="21"/>
        </w:rPr>
      </w:pPr>
      <w:r w:rsidRPr="003B11A9">
        <w:rPr>
          <w:rFonts w:ascii="Meiryo UI" w:eastAsia="Meiryo UI" w:hAnsi="Meiryo UI" w:hint="eastAsia"/>
          <w:szCs w:val="21"/>
        </w:rPr>
        <w:t>業務完了後に、受託者の責任に帰すべき理由による成果物の不良個所があった場合は、受託者は速やかに必要な訂正、補足等の措置を行うものとし、これに対する経費は受託者の負担とする。</w:t>
      </w:r>
    </w:p>
    <w:p w14:paraId="6F1E3E25" w14:textId="1DE1046A" w:rsidR="00D968A9" w:rsidRPr="00CE6DE7" w:rsidRDefault="002A7C96" w:rsidP="00D968A9">
      <w:pPr>
        <w:pStyle w:val="a4"/>
        <w:numPr>
          <w:ilvl w:val="0"/>
          <w:numId w:val="19"/>
        </w:numPr>
        <w:ind w:leftChars="0"/>
        <w:rPr>
          <w:rFonts w:ascii="Meiryo UI" w:eastAsia="Meiryo UI" w:hAnsi="Meiryo UI"/>
          <w:szCs w:val="21"/>
        </w:rPr>
      </w:pPr>
      <w:r w:rsidRPr="003B11A9">
        <w:rPr>
          <w:rFonts w:ascii="Meiryo UI" w:eastAsia="Meiryo UI" w:hAnsi="Meiryo UI" w:hint="eastAsia"/>
          <w:szCs w:val="21"/>
        </w:rPr>
        <w:t>電子媒体によるデータ納品については、ウイルス対策ソフトにより検査した上で納品すること。納品物が納品時点でウイルス感染していることにより、委託者又は第三者が損害を受けた場合は、全て受託者の責任と負担により、原状回復及びその他賠償等について対応すること。</w:t>
      </w:r>
    </w:p>
    <w:p w14:paraId="79AC53F1" w14:textId="785C8522" w:rsidR="00FC1B34" w:rsidRPr="007E2EFF" w:rsidRDefault="00FC1B34" w:rsidP="00FC1B34">
      <w:pPr>
        <w:rPr>
          <w:rFonts w:ascii="Meiryo UI" w:eastAsia="Meiryo UI" w:hAnsi="Meiryo UI" w:cs="Times New Roman"/>
          <w:szCs w:val="21"/>
        </w:rPr>
      </w:pPr>
      <w:r w:rsidRPr="007E2EFF">
        <w:rPr>
          <w:rFonts w:ascii="Meiryo UI" w:eastAsia="Meiryo UI" w:hAnsi="Meiryo UI" w:cs="Times New Roman" w:hint="eastAsia"/>
          <w:szCs w:val="21"/>
        </w:rPr>
        <w:lastRenderedPageBreak/>
        <w:t>10．再委託</w:t>
      </w:r>
    </w:p>
    <w:p w14:paraId="631D30E5" w14:textId="04E89F26" w:rsidR="00FC1B34" w:rsidRPr="007E2EFF" w:rsidRDefault="00FC1B34" w:rsidP="00FC1B34">
      <w:pPr>
        <w:ind w:firstLineChars="100" w:firstLine="210"/>
        <w:rPr>
          <w:rFonts w:ascii="Meiryo UI" w:eastAsia="Meiryo UI" w:hAnsi="Meiryo UI" w:cs="Times New Roman"/>
          <w:szCs w:val="21"/>
        </w:rPr>
      </w:pPr>
      <w:r w:rsidRPr="007E2EFF">
        <w:rPr>
          <w:rFonts w:ascii="Meiryo UI" w:eastAsia="Meiryo UI" w:hAnsi="Meiryo UI" w:cs="Times New Roman" w:hint="eastAsia"/>
          <w:szCs w:val="21"/>
        </w:rPr>
        <w:t>再委託は原則禁止する。ただし、専門性等から本業務の一部を受託事業者において実施することが困難な場合や、自ら実施するより高い効果が期待される場合は、</w:t>
      </w:r>
      <w:r w:rsidR="009272F5" w:rsidRPr="007E2EFF">
        <w:rPr>
          <w:rFonts w:ascii="Meiryo UI" w:eastAsia="Meiryo UI" w:hAnsi="Meiryo UI" w:cs="Times New Roman" w:hint="eastAsia"/>
          <w:szCs w:val="21"/>
        </w:rPr>
        <w:t>再委託により実施することができる。再委託により実施する場合は、</w:t>
      </w:r>
      <w:r w:rsidR="00576235" w:rsidRPr="007E2EFF">
        <w:rPr>
          <w:rFonts w:ascii="Meiryo UI" w:eastAsia="Meiryo UI" w:hAnsi="Meiryo UI" w:cs="Times New Roman" w:hint="eastAsia"/>
          <w:szCs w:val="21"/>
        </w:rPr>
        <w:t>発注者と協議し</w:t>
      </w:r>
      <w:r w:rsidRPr="007E2EFF">
        <w:rPr>
          <w:rFonts w:ascii="Meiryo UI" w:eastAsia="Meiryo UI" w:hAnsi="Meiryo UI" w:cs="Times New Roman" w:hint="eastAsia"/>
          <w:szCs w:val="21"/>
        </w:rPr>
        <w:t>承認を得ること。</w:t>
      </w:r>
    </w:p>
    <w:p w14:paraId="5431686D" w14:textId="77777777" w:rsidR="007F7AF5" w:rsidRPr="007E2EFF" w:rsidRDefault="007F7AF5" w:rsidP="00F949B3">
      <w:pPr>
        <w:ind w:left="840" w:hangingChars="400" w:hanging="840"/>
        <w:rPr>
          <w:rFonts w:ascii="Meiryo UI" w:eastAsia="Meiryo UI" w:hAnsi="Meiryo UI" w:cs="Times New Roman"/>
          <w:szCs w:val="21"/>
        </w:rPr>
      </w:pPr>
    </w:p>
    <w:p w14:paraId="6ED4A028" w14:textId="4D565C82" w:rsidR="00412512" w:rsidRPr="007E2EFF" w:rsidRDefault="00F949B3" w:rsidP="00F949B3">
      <w:pPr>
        <w:ind w:left="840" w:hangingChars="400" w:hanging="840"/>
        <w:rPr>
          <w:rFonts w:ascii="Meiryo UI" w:eastAsia="Meiryo UI" w:hAnsi="Meiryo UI"/>
          <w:color w:val="000000" w:themeColor="text1"/>
          <w:szCs w:val="21"/>
        </w:rPr>
      </w:pPr>
      <w:r w:rsidRPr="007E2EFF">
        <w:rPr>
          <w:rFonts w:ascii="Meiryo UI" w:eastAsia="Meiryo UI" w:hAnsi="Meiryo UI" w:cs="Times New Roman" w:hint="eastAsia"/>
          <w:szCs w:val="21"/>
        </w:rPr>
        <w:t>11</w:t>
      </w:r>
      <w:r w:rsidR="00CC2DE8" w:rsidRPr="007E2EFF">
        <w:rPr>
          <w:rFonts w:ascii="Meiryo UI" w:eastAsia="Meiryo UI" w:hAnsi="Meiryo UI" w:cs="Times New Roman" w:hint="eastAsia"/>
          <w:szCs w:val="21"/>
        </w:rPr>
        <w:t xml:space="preserve"> </w:t>
      </w:r>
      <w:r w:rsidR="00412512" w:rsidRPr="007E2EFF">
        <w:rPr>
          <w:rFonts w:ascii="Meiryo UI" w:eastAsia="Meiryo UI" w:hAnsi="Meiryo UI" w:hint="eastAsia"/>
          <w:color w:val="000000" w:themeColor="text1"/>
          <w:szCs w:val="21"/>
        </w:rPr>
        <w:t>その他特記事項</w:t>
      </w:r>
    </w:p>
    <w:p w14:paraId="579967AA" w14:textId="31385BE8" w:rsidR="00412512" w:rsidRPr="007E2EFF" w:rsidRDefault="00F949B3" w:rsidP="00325A25">
      <w:pPr>
        <w:autoSpaceDE w:val="0"/>
        <w:autoSpaceDN w:val="0"/>
        <w:ind w:leftChars="50" w:left="630" w:hangingChars="250" w:hanging="525"/>
        <w:rPr>
          <w:rFonts w:ascii="Meiryo UI" w:eastAsia="Meiryo UI" w:hAnsi="Meiryo UI"/>
          <w:kern w:val="0"/>
          <w:szCs w:val="21"/>
        </w:rPr>
      </w:pPr>
      <w:r w:rsidRPr="007E2EFF">
        <w:rPr>
          <w:rFonts w:ascii="Meiryo UI" w:eastAsia="Meiryo UI" w:hAnsi="Meiryo UI" w:hint="eastAsia"/>
          <w:kern w:val="0"/>
          <w:szCs w:val="21"/>
        </w:rPr>
        <w:t>①</w:t>
      </w:r>
      <w:r w:rsidR="00CC2DE8" w:rsidRPr="007E2EFF">
        <w:rPr>
          <w:rFonts w:ascii="Meiryo UI" w:eastAsia="Meiryo UI" w:hAnsi="Meiryo UI" w:hint="eastAsia"/>
          <w:kern w:val="0"/>
          <w:szCs w:val="21"/>
        </w:rPr>
        <w:t xml:space="preserve"> </w:t>
      </w:r>
      <w:r w:rsidR="00412512" w:rsidRPr="007E2EFF">
        <w:rPr>
          <w:rFonts w:ascii="Meiryo UI" w:eastAsia="Meiryo UI" w:hAnsi="Meiryo UI" w:hint="eastAsia"/>
          <w:kern w:val="0"/>
          <w:szCs w:val="21"/>
        </w:rPr>
        <w:t>その他、本仕様に定めのない事項で疑義が生じたときは、担当職員と協議し、その指示によること。</w:t>
      </w:r>
    </w:p>
    <w:p w14:paraId="4CC69594" w14:textId="0920A548" w:rsidR="00F949B3" w:rsidRPr="007E2EFF" w:rsidRDefault="00CC2DE8" w:rsidP="00F949B3">
      <w:pPr>
        <w:autoSpaceDE w:val="0"/>
        <w:autoSpaceDN w:val="0"/>
        <w:ind w:leftChars="50" w:left="630" w:hangingChars="250" w:hanging="525"/>
        <w:rPr>
          <w:rFonts w:ascii="Meiryo UI" w:eastAsia="Meiryo UI" w:hAnsi="Meiryo UI"/>
          <w:kern w:val="0"/>
          <w:szCs w:val="21"/>
        </w:rPr>
      </w:pPr>
      <w:r w:rsidRPr="007E2EFF">
        <w:rPr>
          <w:rFonts w:ascii="Meiryo UI" w:eastAsia="Meiryo UI" w:hAnsi="Meiryo UI" w:hint="eastAsia"/>
          <w:kern w:val="0"/>
          <w:szCs w:val="21"/>
        </w:rPr>
        <w:t xml:space="preserve">② </w:t>
      </w:r>
      <w:r w:rsidR="00F949B3" w:rsidRPr="007E2EFF">
        <w:rPr>
          <w:rFonts w:ascii="Meiryo UI" w:eastAsia="Meiryo UI" w:hAnsi="Meiryo UI" w:hint="eastAsia"/>
          <w:kern w:val="0"/>
          <w:szCs w:val="21"/>
        </w:rPr>
        <w:t>業務上知り得た情報を他人に漏らさないこと。</w:t>
      </w:r>
    </w:p>
    <w:p w14:paraId="332ABD66" w14:textId="6AC39CBD" w:rsidR="00412512" w:rsidRPr="00EE5398" w:rsidRDefault="00F949B3" w:rsidP="00325A25">
      <w:pPr>
        <w:ind w:leftChars="50" w:left="283" w:hangingChars="85" w:hanging="178"/>
        <w:rPr>
          <w:rFonts w:ascii="Meiryo UI" w:eastAsia="Meiryo UI" w:hAnsi="Meiryo UI"/>
          <w:szCs w:val="21"/>
        </w:rPr>
      </w:pPr>
      <w:r w:rsidRPr="007E2EFF">
        <w:rPr>
          <w:rFonts w:ascii="Meiryo UI" w:eastAsia="Meiryo UI" w:hAnsi="Meiryo UI" w:hint="eastAsia"/>
          <w:kern w:val="0"/>
          <w:szCs w:val="21"/>
        </w:rPr>
        <w:t xml:space="preserve">③ </w:t>
      </w:r>
      <w:r w:rsidRPr="007E2EFF">
        <w:rPr>
          <w:rFonts w:ascii="Meiryo UI" w:eastAsia="Meiryo UI" w:hAnsi="Meiryo UI" w:hint="eastAsia"/>
          <w:szCs w:val="21"/>
        </w:rPr>
        <w:t>企画提案及び契約の手続きにおいて用いる言語及び通貨は、日本語及び日本国の通貨によるものとする。</w:t>
      </w:r>
    </w:p>
    <w:sectPr w:rsidR="00412512" w:rsidRPr="00EE5398" w:rsidSect="00CE6DE7">
      <w:footerReference w:type="default" r:id="rId8"/>
      <w:pgSz w:w="11906" w:h="16838"/>
      <w:pgMar w:top="1247" w:right="1418" w:bottom="1247" w:left="1418" w:header="851" w:footer="6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E605" w14:textId="77777777" w:rsidR="00995FBF" w:rsidRDefault="00995FBF" w:rsidP="005446A2">
      <w:r>
        <w:separator/>
      </w:r>
    </w:p>
  </w:endnote>
  <w:endnote w:type="continuationSeparator" w:id="0">
    <w:p w14:paraId="238385F0" w14:textId="77777777" w:rsidR="00995FBF" w:rsidRDefault="00995FBF" w:rsidP="0054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412722"/>
      <w:docPartObj>
        <w:docPartGallery w:val="Page Numbers (Bottom of Page)"/>
        <w:docPartUnique/>
      </w:docPartObj>
    </w:sdtPr>
    <w:sdtEndPr/>
    <w:sdtContent>
      <w:p w14:paraId="5D3F990C" w14:textId="048C5885" w:rsidR="00987564" w:rsidRDefault="00987564">
        <w:pPr>
          <w:pStyle w:val="a7"/>
          <w:jc w:val="center"/>
        </w:pPr>
        <w:r>
          <w:fldChar w:fldCharType="begin"/>
        </w:r>
        <w:r>
          <w:instrText>PAGE   \* MERGEFORMAT</w:instrText>
        </w:r>
        <w:r>
          <w:fldChar w:fldCharType="separate"/>
        </w:r>
        <w:r w:rsidR="00336E0B" w:rsidRPr="00336E0B">
          <w:rPr>
            <w:noProof/>
            <w:lang w:val="ja-JP"/>
          </w:rPr>
          <w:t>9</w:t>
        </w:r>
        <w:r>
          <w:fldChar w:fldCharType="end"/>
        </w:r>
      </w:p>
    </w:sdtContent>
  </w:sdt>
  <w:p w14:paraId="4DC0A075" w14:textId="77777777" w:rsidR="00987564" w:rsidRDefault="009875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CC77" w14:textId="77777777" w:rsidR="00995FBF" w:rsidRDefault="00995FBF" w:rsidP="005446A2">
      <w:r>
        <w:separator/>
      </w:r>
    </w:p>
  </w:footnote>
  <w:footnote w:type="continuationSeparator" w:id="0">
    <w:p w14:paraId="4728CB8A" w14:textId="77777777" w:rsidR="00995FBF" w:rsidRDefault="00995FBF" w:rsidP="0054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FED"/>
    <w:multiLevelType w:val="hybridMultilevel"/>
    <w:tmpl w:val="5F883F9A"/>
    <w:lvl w:ilvl="0" w:tplc="A844C0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D42A97"/>
    <w:multiLevelType w:val="hybridMultilevel"/>
    <w:tmpl w:val="B28AF038"/>
    <w:lvl w:ilvl="0" w:tplc="1ECCD512">
      <w:start w:val="1"/>
      <w:numFmt w:val="decimalEnclosedCircle"/>
      <w:lvlText w:val="%1"/>
      <w:lvlJc w:val="left"/>
      <w:pPr>
        <w:ind w:left="930" w:hanging="360"/>
      </w:pPr>
      <w:rPr>
        <w:rFonts w:cstheme="minorBidi"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8C73CF5"/>
    <w:multiLevelType w:val="hybridMultilevel"/>
    <w:tmpl w:val="002E3EBE"/>
    <w:lvl w:ilvl="0" w:tplc="4CBC4986">
      <w:start w:val="1"/>
      <w:numFmt w:val="decimalFullWidth"/>
      <w:lvlText w:val="（%1）"/>
      <w:lvlJc w:val="left"/>
      <w:pPr>
        <w:ind w:left="720" w:hanging="720"/>
      </w:pPr>
      <w:rPr>
        <w:rFonts w:hint="default"/>
        <w:lang w:val="en-US"/>
      </w:rPr>
    </w:lvl>
    <w:lvl w:ilvl="1" w:tplc="4B6CC0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27CF1"/>
    <w:multiLevelType w:val="hybridMultilevel"/>
    <w:tmpl w:val="DA0808F0"/>
    <w:lvl w:ilvl="0" w:tplc="BBE007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B76085"/>
    <w:multiLevelType w:val="hybridMultilevel"/>
    <w:tmpl w:val="A72606E4"/>
    <w:lvl w:ilvl="0" w:tplc="A22E326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403C68"/>
    <w:multiLevelType w:val="hybridMultilevel"/>
    <w:tmpl w:val="6B48162A"/>
    <w:lvl w:ilvl="0" w:tplc="A1523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D91AC1"/>
    <w:multiLevelType w:val="hybridMultilevel"/>
    <w:tmpl w:val="BC549D28"/>
    <w:lvl w:ilvl="0" w:tplc="ED5C8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948D3"/>
    <w:multiLevelType w:val="hybridMultilevel"/>
    <w:tmpl w:val="A93E3B04"/>
    <w:lvl w:ilvl="0" w:tplc="F2BCB9DC">
      <w:start w:val="1"/>
      <w:numFmt w:val="decimalEnclosedCircle"/>
      <w:lvlText w:val="%1"/>
      <w:lvlJc w:val="left"/>
      <w:pPr>
        <w:ind w:left="526" w:hanging="36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8" w15:restartNumberingAfterBreak="0">
    <w:nsid w:val="31024EA6"/>
    <w:multiLevelType w:val="hybridMultilevel"/>
    <w:tmpl w:val="7A360202"/>
    <w:lvl w:ilvl="0" w:tplc="F65A5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921DAA"/>
    <w:multiLevelType w:val="hybridMultilevel"/>
    <w:tmpl w:val="E770703A"/>
    <w:lvl w:ilvl="0" w:tplc="DE026E8A">
      <w:start w:val="1"/>
      <w:numFmt w:val="decimalFullWidth"/>
      <w:lvlText w:val="（%1）"/>
      <w:lvlJc w:val="left"/>
      <w:pPr>
        <w:ind w:left="720" w:hanging="720"/>
      </w:pPr>
      <w:rPr>
        <w:rFonts w:hint="default"/>
      </w:rPr>
    </w:lvl>
    <w:lvl w:ilvl="1" w:tplc="C7A498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E25F3"/>
    <w:multiLevelType w:val="hybridMultilevel"/>
    <w:tmpl w:val="6EA2C824"/>
    <w:lvl w:ilvl="0" w:tplc="8376C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E220B"/>
    <w:multiLevelType w:val="hybridMultilevel"/>
    <w:tmpl w:val="40824288"/>
    <w:lvl w:ilvl="0" w:tplc="B3EAC4A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813FE0"/>
    <w:multiLevelType w:val="hybridMultilevel"/>
    <w:tmpl w:val="8CA0686C"/>
    <w:lvl w:ilvl="0" w:tplc="95405872">
      <w:start w:val="1"/>
      <w:numFmt w:val="bullet"/>
      <w:lvlText w:val="・"/>
      <w:lvlJc w:val="left"/>
      <w:pPr>
        <w:ind w:left="360" w:hanging="360"/>
      </w:pPr>
      <w:rPr>
        <w:rFonts w:ascii="Meiryo UI" w:eastAsia="Meiryo UI" w:hAnsi="Meiryo UI"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1C778C"/>
    <w:multiLevelType w:val="hybridMultilevel"/>
    <w:tmpl w:val="16087C62"/>
    <w:lvl w:ilvl="0" w:tplc="76065D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C52A15"/>
    <w:multiLevelType w:val="hybridMultilevel"/>
    <w:tmpl w:val="6A142284"/>
    <w:lvl w:ilvl="0" w:tplc="C06C9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D46C2E"/>
    <w:multiLevelType w:val="hybridMultilevel"/>
    <w:tmpl w:val="AA120C42"/>
    <w:lvl w:ilvl="0" w:tplc="BD26DCCA">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3E0B5C"/>
    <w:multiLevelType w:val="hybridMultilevel"/>
    <w:tmpl w:val="B88C7A64"/>
    <w:lvl w:ilvl="0" w:tplc="3BB266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914F9F"/>
    <w:multiLevelType w:val="hybridMultilevel"/>
    <w:tmpl w:val="24289C38"/>
    <w:lvl w:ilvl="0" w:tplc="67000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7A21C8"/>
    <w:multiLevelType w:val="hybridMultilevel"/>
    <w:tmpl w:val="6FFC7EBC"/>
    <w:lvl w:ilvl="0" w:tplc="F75C21FE">
      <w:start w:val="4"/>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D023D26"/>
    <w:multiLevelType w:val="hybridMultilevel"/>
    <w:tmpl w:val="538A62DA"/>
    <w:lvl w:ilvl="0" w:tplc="3C70FF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1C7981"/>
    <w:multiLevelType w:val="hybridMultilevel"/>
    <w:tmpl w:val="ED42986E"/>
    <w:lvl w:ilvl="0" w:tplc="1B1C59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5B138D"/>
    <w:multiLevelType w:val="hybridMultilevel"/>
    <w:tmpl w:val="C422094E"/>
    <w:lvl w:ilvl="0" w:tplc="9EB4F3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2A4062"/>
    <w:multiLevelType w:val="hybridMultilevel"/>
    <w:tmpl w:val="B30E969A"/>
    <w:lvl w:ilvl="0" w:tplc="6F0451BA">
      <w:start w:val="16"/>
      <w:numFmt w:val="decimalEnclosedCircle"/>
      <w:lvlText w:val="%1"/>
      <w:lvlJc w:val="left"/>
      <w:pPr>
        <w:ind w:left="526" w:hanging="36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3" w15:restartNumberingAfterBreak="0">
    <w:nsid w:val="7E067762"/>
    <w:multiLevelType w:val="hybridMultilevel"/>
    <w:tmpl w:val="27A2DC6A"/>
    <w:lvl w:ilvl="0" w:tplc="330011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9"/>
  </w:num>
  <w:num w:numId="3">
    <w:abstractNumId w:val="2"/>
  </w:num>
  <w:num w:numId="4">
    <w:abstractNumId w:val="18"/>
  </w:num>
  <w:num w:numId="5">
    <w:abstractNumId w:val="19"/>
  </w:num>
  <w:num w:numId="6">
    <w:abstractNumId w:val="12"/>
  </w:num>
  <w:num w:numId="7">
    <w:abstractNumId w:val="4"/>
  </w:num>
  <w:num w:numId="8">
    <w:abstractNumId w:val="10"/>
  </w:num>
  <w:num w:numId="9">
    <w:abstractNumId w:val="8"/>
  </w:num>
  <w:num w:numId="10">
    <w:abstractNumId w:val="23"/>
  </w:num>
  <w:num w:numId="11">
    <w:abstractNumId w:val="17"/>
  </w:num>
  <w:num w:numId="12">
    <w:abstractNumId w:val="6"/>
  </w:num>
  <w:num w:numId="13">
    <w:abstractNumId w:val="20"/>
  </w:num>
  <w:num w:numId="14">
    <w:abstractNumId w:val="1"/>
  </w:num>
  <w:num w:numId="15">
    <w:abstractNumId w:val="16"/>
  </w:num>
  <w:num w:numId="16">
    <w:abstractNumId w:val="21"/>
  </w:num>
  <w:num w:numId="17">
    <w:abstractNumId w:val="22"/>
  </w:num>
  <w:num w:numId="18">
    <w:abstractNumId w:val="0"/>
  </w:num>
  <w:num w:numId="19">
    <w:abstractNumId w:val="13"/>
  </w:num>
  <w:num w:numId="20">
    <w:abstractNumId w:val="15"/>
  </w:num>
  <w:num w:numId="21">
    <w:abstractNumId w:val="7"/>
  </w:num>
  <w:num w:numId="22">
    <w:abstractNumId w:val="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A5"/>
    <w:rsid w:val="00000682"/>
    <w:rsid w:val="00024F7C"/>
    <w:rsid w:val="00033E6C"/>
    <w:rsid w:val="000355CF"/>
    <w:rsid w:val="00040CB0"/>
    <w:rsid w:val="00055797"/>
    <w:rsid w:val="00056A6D"/>
    <w:rsid w:val="00075ABE"/>
    <w:rsid w:val="0008404A"/>
    <w:rsid w:val="000B2384"/>
    <w:rsid w:val="000E07EF"/>
    <w:rsid w:val="000F10D8"/>
    <w:rsid w:val="000F19F5"/>
    <w:rsid w:val="000F1B14"/>
    <w:rsid w:val="000F61C9"/>
    <w:rsid w:val="00100737"/>
    <w:rsid w:val="00141553"/>
    <w:rsid w:val="00150844"/>
    <w:rsid w:val="00153696"/>
    <w:rsid w:val="0016166E"/>
    <w:rsid w:val="001C45C4"/>
    <w:rsid w:val="001D4FCC"/>
    <w:rsid w:val="001D5211"/>
    <w:rsid w:val="001D5E12"/>
    <w:rsid w:val="001D7612"/>
    <w:rsid w:val="001E38FB"/>
    <w:rsid w:val="001E7E30"/>
    <w:rsid w:val="00222100"/>
    <w:rsid w:val="0024279F"/>
    <w:rsid w:val="002571CC"/>
    <w:rsid w:val="002628FD"/>
    <w:rsid w:val="00266D72"/>
    <w:rsid w:val="00274DC3"/>
    <w:rsid w:val="00280F7F"/>
    <w:rsid w:val="00293982"/>
    <w:rsid w:val="00295964"/>
    <w:rsid w:val="0029651C"/>
    <w:rsid w:val="002A08A6"/>
    <w:rsid w:val="002A4BA5"/>
    <w:rsid w:val="002A7C96"/>
    <w:rsid w:val="002C2EB4"/>
    <w:rsid w:val="002E212C"/>
    <w:rsid w:val="002F64E4"/>
    <w:rsid w:val="003145F5"/>
    <w:rsid w:val="00325A25"/>
    <w:rsid w:val="00327073"/>
    <w:rsid w:val="00336E0B"/>
    <w:rsid w:val="0034207E"/>
    <w:rsid w:val="00343A9B"/>
    <w:rsid w:val="003446CB"/>
    <w:rsid w:val="00346B8D"/>
    <w:rsid w:val="00371671"/>
    <w:rsid w:val="00372DFA"/>
    <w:rsid w:val="0037484D"/>
    <w:rsid w:val="003A62D8"/>
    <w:rsid w:val="003B11A9"/>
    <w:rsid w:val="003C6AAF"/>
    <w:rsid w:val="003F5885"/>
    <w:rsid w:val="0040528D"/>
    <w:rsid w:val="00412512"/>
    <w:rsid w:val="00421979"/>
    <w:rsid w:val="0043608D"/>
    <w:rsid w:val="00437E87"/>
    <w:rsid w:val="004569AD"/>
    <w:rsid w:val="00463B71"/>
    <w:rsid w:val="00470A60"/>
    <w:rsid w:val="0048660F"/>
    <w:rsid w:val="004A3962"/>
    <w:rsid w:val="004A6333"/>
    <w:rsid w:val="004B334C"/>
    <w:rsid w:val="004B5C2B"/>
    <w:rsid w:val="004C0AF3"/>
    <w:rsid w:val="004D1D76"/>
    <w:rsid w:val="004D63CD"/>
    <w:rsid w:val="004E516A"/>
    <w:rsid w:val="004F066B"/>
    <w:rsid w:val="00501B99"/>
    <w:rsid w:val="00513D60"/>
    <w:rsid w:val="00526BCA"/>
    <w:rsid w:val="00532298"/>
    <w:rsid w:val="00532737"/>
    <w:rsid w:val="00537389"/>
    <w:rsid w:val="00537880"/>
    <w:rsid w:val="005446A2"/>
    <w:rsid w:val="005523B8"/>
    <w:rsid w:val="00557CD4"/>
    <w:rsid w:val="005642B9"/>
    <w:rsid w:val="00576235"/>
    <w:rsid w:val="00581CE0"/>
    <w:rsid w:val="00583C90"/>
    <w:rsid w:val="00586372"/>
    <w:rsid w:val="00590108"/>
    <w:rsid w:val="00593837"/>
    <w:rsid w:val="005A718F"/>
    <w:rsid w:val="005B0167"/>
    <w:rsid w:val="005B54CA"/>
    <w:rsid w:val="005D7B2D"/>
    <w:rsid w:val="005E6AF4"/>
    <w:rsid w:val="005F40C9"/>
    <w:rsid w:val="0061235A"/>
    <w:rsid w:val="006327B6"/>
    <w:rsid w:val="00643F03"/>
    <w:rsid w:val="006477F3"/>
    <w:rsid w:val="00673809"/>
    <w:rsid w:val="006815C1"/>
    <w:rsid w:val="00685B76"/>
    <w:rsid w:val="00694146"/>
    <w:rsid w:val="00694195"/>
    <w:rsid w:val="006945C2"/>
    <w:rsid w:val="006A10EB"/>
    <w:rsid w:val="006A3CC8"/>
    <w:rsid w:val="006C2792"/>
    <w:rsid w:val="006C4158"/>
    <w:rsid w:val="006D0DF8"/>
    <w:rsid w:val="006D670E"/>
    <w:rsid w:val="006F11EA"/>
    <w:rsid w:val="00702638"/>
    <w:rsid w:val="007041B6"/>
    <w:rsid w:val="0070677C"/>
    <w:rsid w:val="00717E93"/>
    <w:rsid w:val="007274A6"/>
    <w:rsid w:val="00736469"/>
    <w:rsid w:val="00736E78"/>
    <w:rsid w:val="00737DF9"/>
    <w:rsid w:val="00740965"/>
    <w:rsid w:val="007521B5"/>
    <w:rsid w:val="00756D5E"/>
    <w:rsid w:val="00760E22"/>
    <w:rsid w:val="00762BC9"/>
    <w:rsid w:val="007A50C1"/>
    <w:rsid w:val="007C0A92"/>
    <w:rsid w:val="007D3C4B"/>
    <w:rsid w:val="007E2EFF"/>
    <w:rsid w:val="007F50CE"/>
    <w:rsid w:val="007F531B"/>
    <w:rsid w:val="007F69C2"/>
    <w:rsid w:val="007F7AF5"/>
    <w:rsid w:val="00804F29"/>
    <w:rsid w:val="0081325D"/>
    <w:rsid w:val="008169B4"/>
    <w:rsid w:val="008179ED"/>
    <w:rsid w:val="00820FD6"/>
    <w:rsid w:val="00823B15"/>
    <w:rsid w:val="00833577"/>
    <w:rsid w:val="00835DB2"/>
    <w:rsid w:val="008439AD"/>
    <w:rsid w:val="00844A6B"/>
    <w:rsid w:val="00844B2E"/>
    <w:rsid w:val="00855641"/>
    <w:rsid w:val="008669EB"/>
    <w:rsid w:val="00870529"/>
    <w:rsid w:val="00873DC8"/>
    <w:rsid w:val="00877657"/>
    <w:rsid w:val="00881164"/>
    <w:rsid w:val="00894DA7"/>
    <w:rsid w:val="008A6337"/>
    <w:rsid w:val="008B2B1A"/>
    <w:rsid w:val="008D5A3D"/>
    <w:rsid w:val="008E03D7"/>
    <w:rsid w:val="00906DB7"/>
    <w:rsid w:val="00911F93"/>
    <w:rsid w:val="009172CC"/>
    <w:rsid w:val="00923AC5"/>
    <w:rsid w:val="009272F5"/>
    <w:rsid w:val="009402CC"/>
    <w:rsid w:val="00987564"/>
    <w:rsid w:val="00995FBF"/>
    <w:rsid w:val="009A6E7D"/>
    <w:rsid w:val="009B725A"/>
    <w:rsid w:val="009D2FF1"/>
    <w:rsid w:val="009D3C29"/>
    <w:rsid w:val="00A042FA"/>
    <w:rsid w:val="00A12D57"/>
    <w:rsid w:val="00A15626"/>
    <w:rsid w:val="00A15FF0"/>
    <w:rsid w:val="00A41A0C"/>
    <w:rsid w:val="00A6106B"/>
    <w:rsid w:val="00A6409D"/>
    <w:rsid w:val="00A70DDF"/>
    <w:rsid w:val="00A7133B"/>
    <w:rsid w:val="00A958DE"/>
    <w:rsid w:val="00AC154A"/>
    <w:rsid w:val="00AD4AE5"/>
    <w:rsid w:val="00AD58BE"/>
    <w:rsid w:val="00AD73BC"/>
    <w:rsid w:val="00AE5617"/>
    <w:rsid w:val="00B039A7"/>
    <w:rsid w:val="00B12884"/>
    <w:rsid w:val="00B23792"/>
    <w:rsid w:val="00B262BE"/>
    <w:rsid w:val="00B34C3D"/>
    <w:rsid w:val="00B5018C"/>
    <w:rsid w:val="00B60C96"/>
    <w:rsid w:val="00B71817"/>
    <w:rsid w:val="00B844D0"/>
    <w:rsid w:val="00BA29A2"/>
    <w:rsid w:val="00BA70BB"/>
    <w:rsid w:val="00BB044A"/>
    <w:rsid w:val="00BB533B"/>
    <w:rsid w:val="00BC48D4"/>
    <w:rsid w:val="00BC4DE2"/>
    <w:rsid w:val="00BD028E"/>
    <w:rsid w:val="00BE1118"/>
    <w:rsid w:val="00C072D0"/>
    <w:rsid w:val="00C46FF5"/>
    <w:rsid w:val="00C47481"/>
    <w:rsid w:val="00C5605D"/>
    <w:rsid w:val="00C70774"/>
    <w:rsid w:val="00C770FD"/>
    <w:rsid w:val="00C84A92"/>
    <w:rsid w:val="00C85D97"/>
    <w:rsid w:val="00C90F8C"/>
    <w:rsid w:val="00C95AA3"/>
    <w:rsid w:val="00C96E07"/>
    <w:rsid w:val="00CA62EE"/>
    <w:rsid w:val="00CB0716"/>
    <w:rsid w:val="00CB3786"/>
    <w:rsid w:val="00CB4697"/>
    <w:rsid w:val="00CC0E1B"/>
    <w:rsid w:val="00CC2DE8"/>
    <w:rsid w:val="00CC4716"/>
    <w:rsid w:val="00CC5A26"/>
    <w:rsid w:val="00CD48FC"/>
    <w:rsid w:val="00CD5083"/>
    <w:rsid w:val="00CE6DE7"/>
    <w:rsid w:val="00CE6F22"/>
    <w:rsid w:val="00D02FDB"/>
    <w:rsid w:val="00D15E25"/>
    <w:rsid w:val="00D2373A"/>
    <w:rsid w:val="00D455CC"/>
    <w:rsid w:val="00D733D6"/>
    <w:rsid w:val="00D85BEF"/>
    <w:rsid w:val="00D968A9"/>
    <w:rsid w:val="00DB0B27"/>
    <w:rsid w:val="00DE48DC"/>
    <w:rsid w:val="00E01457"/>
    <w:rsid w:val="00E103E4"/>
    <w:rsid w:val="00E33A9B"/>
    <w:rsid w:val="00E53840"/>
    <w:rsid w:val="00E538A5"/>
    <w:rsid w:val="00E638B5"/>
    <w:rsid w:val="00E64BF1"/>
    <w:rsid w:val="00E97B8D"/>
    <w:rsid w:val="00EB3247"/>
    <w:rsid w:val="00EB3910"/>
    <w:rsid w:val="00ED449A"/>
    <w:rsid w:val="00ED7332"/>
    <w:rsid w:val="00EE5398"/>
    <w:rsid w:val="00EF530A"/>
    <w:rsid w:val="00F11F85"/>
    <w:rsid w:val="00F14C37"/>
    <w:rsid w:val="00F3108B"/>
    <w:rsid w:val="00F33D22"/>
    <w:rsid w:val="00F34AE5"/>
    <w:rsid w:val="00F5200E"/>
    <w:rsid w:val="00F537FB"/>
    <w:rsid w:val="00F551F6"/>
    <w:rsid w:val="00F613AF"/>
    <w:rsid w:val="00F61B90"/>
    <w:rsid w:val="00F704FD"/>
    <w:rsid w:val="00F949B3"/>
    <w:rsid w:val="00F95DCC"/>
    <w:rsid w:val="00FB16CF"/>
    <w:rsid w:val="00FB4D8F"/>
    <w:rsid w:val="00FB4FF0"/>
    <w:rsid w:val="00FC1B34"/>
    <w:rsid w:val="00FC4BBE"/>
    <w:rsid w:val="00FC7BB7"/>
    <w:rsid w:val="00FE1ECC"/>
    <w:rsid w:val="00FE7553"/>
    <w:rsid w:val="00FF1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DDB89C0"/>
  <w15:chartTrackingRefBased/>
  <w15:docId w15:val="{09CE1780-E25B-40AE-A860-9CA4A851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04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044A"/>
    <w:pPr>
      <w:ind w:leftChars="400" w:left="840"/>
    </w:pPr>
    <w:rPr>
      <w:rFonts w:ascii="Century" w:eastAsia="ＭＳ 明朝" w:hAnsi="Century" w:cs="Times New Roman"/>
      <w:szCs w:val="24"/>
    </w:rPr>
  </w:style>
  <w:style w:type="paragraph" w:styleId="a5">
    <w:name w:val="header"/>
    <w:basedOn w:val="a"/>
    <w:link w:val="a6"/>
    <w:uiPriority w:val="99"/>
    <w:unhideWhenUsed/>
    <w:rsid w:val="005446A2"/>
    <w:pPr>
      <w:tabs>
        <w:tab w:val="center" w:pos="4252"/>
        <w:tab w:val="right" w:pos="8504"/>
      </w:tabs>
      <w:snapToGrid w:val="0"/>
    </w:pPr>
  </w:style>
  <w:style w:type="character" w:customStyle="1" w:styleId="a6">
    <w:name w:val="ヘッダー (文字)"/>
    <w:basedOn w:val="a0"/>
    <w:link w:val="a5"/>
    <w:uiPriority w:val="99"/>
    <w:rsid w:val="005446A2"/>
  </w:style>
  <w:style w:type="paragraph" w:styleId="a7">
    <w:name w:val="footer"/>
    <w:basedOn w:val="a"/>
    <w:link w:val="a8"/>
    <w:uiPriority w:val="99"/>
    <w:unhideWhenUsed/>
    <w:rsid w:val="005446A2"/>
    <w:pPr>
      <w:tabs>
        <w:tab w:val="center" w:pos="4252"/>
        <w:tab w:val="right" w:pos="8504"/>
      </w:tabs>
      <w:snapToGrid w:val="0"/>
    </w:pPr>
  </w:style>
  <w:style w:type="character" w:customStyle="1" w:styleId="a8">
    <w:name w:val="フッター (文字)"/>
    <w:basedOn w:val="a0"/>
    <w:link w:val="a7"/>
    <w:uiPriority w:val="99"/>
    <w:rsid w:val="005446A2"/>
  </w:style>
  <w:style w:type="character" w:customStyle="1" w:styleId="hgkelc">
    <w:name w:val="hgkelc"/>
    <w:basedOn w:val="a0"/>
    <w:rsid w:val="001C45C4"/>
  </w:style>
  <w:style w:type="paragraph" w:styleId="a9">
    <w:name w:val="Balloon Text"/>
    <w:basedOn w:val="a"/>
    <w:link w:val="aa"/>
    <w:uiPriority w:val="99"/>
    <w:semiHidden/>
    <w:unhideWhenUsed/>
    <w:rsid w:val="005A71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7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0FBB-6894-4092-95CA-BBCABA2C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978</Words>
  <Characters>5580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白井　菜穂子</cp:lastModifiedBy>
  <cp:revision>2</cp:revision>
  <cp:lastPrinted>2022-03-24T00:12:00Z</cp:lastPrinted>
  <dcterms:created xsi:type="dcterms:W3CDTF">2022-03-24T00:14:00Z</dcterms:created>
  <dcterms:modified xsi:type="dcterms:W3CDTF">2022-03-24T00:14:00Z</dcterms:modified>
</cp:coreProperties>
</file>