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8" w:rsidRPr="00C573FC" w:rsidRDefault="00012C02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C573FC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184EB0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 w:rsidRPr="00C573FC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184EB0">
        <w:rPr>
          <w:rFonts w:asciiTheme="majorEastAsia" w:eastAsiaTheme="majorEastAsia" w:hAnsiTheme="majorEastAsia" w:hint="eastAsia"/>
          <w:b/>
          <w:sz w:val="24"/>
          <w:szCs w:val="24"/>
        </w:rPr>
        <w:t>第１</w:t>
      </w:r>
      <w:r w:rsidR="00AF1C48" w:rsidRPr="00C573FC">
        <w:rPr>
          <w:rFonts w:asciiTheme="majorEastAsia" w:eastAsiaTheme="majorEastAsia" w:hAnsiTheme="majorEastAsia" w:hint="eastAsia"/>
          <w:b/>
          <w:sz w:val="24"/>
          <w:szCs w:val="24"/>
        </w:rPr>
        <w:t>回　大阪府依存症関連機関連携</w:t>
      </w:r>
      <w:r w:rsidR="00411353" w:rsidRPr="00C573FC">
        <w:rPr>
          <w:rFonts w:asciiTheme="majorEastAsia" w:eastAsiaTheme="majorEastAsia" w:hAnsiTheme="majorEastAsia" w:hint="eastAsia"/>
          <w:b/>
          <w:sz w:val="24"/>
          <w:szCs w:val="24"/>
        </w:rPr>
        <w:t>会議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88556F">
      <w:pPr>
        <w:tabs>
          <w:tab w:val="left" w:pos="8364"/>
          <w:tab w:val="left" w:pos="8505"/>
        </w:tabs>
        <w:ind w:leftChars="600" w:left="1209" w:right="-1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411353" w:rsidRPr="00D17DE8">
        <w:rPr>
          <w:rFonts w:asciiTheme="majorEastAsia" w:eastAsiaTheme="majorEastAsia" w:hAnsiTheme="majorEastAsia" w:hint="eastAsia"/>
          <w:sz w:val="22"/>
        </w:rPr>
        <w:t>平成</w:t>
      </w:r>
      <w:r w:rsidR="00F2478A" w:rsidRPr="00D17DE8">
        <w:rPr>
          <w:rFonts w:asciiTheme="majorEastAsia" w:eastAsiaTheme="majorEastAsia" w:hAnsiTheme="majorEastAsia" w:hint="eastAsia"/>
          <w:sz w:val="22"/>
        </w:rPr>
        <w:t>30</w:t>
      </w:r>
      <w:r w:rsidR="00411353" w:rsidRPr="00D17DE8">
        <w:rPr>
          <w:rFonts w:asciiTheme="majorEastAsia" w:eastAsiaTheme="majorEastAsia" w:hAnsiTheme="majorEastAsia" w:hint="eastAsia"/>
          <w:sz w:val="22"/>
        </w:rPr>
        <w:t>年</w:t>
      </w:r>
      <w:r w:rsidR="00184EB0">
        <w:rPr>
          <w:rFonts w:asciiTheme="majorEastAsia" w:eastAsiaTheme="majorEastAsia" w:hAnsiTheme="majorEastAsia" w:hint="eastAsia"/>
          <w:sz w:val="22"/>
        </w:rPr>
        <w:t>７</w:t>
      </w:r>
      <w:r w:rsidR="00411353" w:rsidRPr="00D17DE8">
        <w:rPr>
          <w:rFonts w:asciiTheme="majorEastAsia" w:eastAsiaTheme="majorEastAsia" w:hAnsiTheme="majorEastAsia" w:hint="eastAsia"/>
          <w:sz w:val="22"/>
        </w:rPr>
        <w:t>月</w:t>
      </w:r>
      <w:r w:rsidR="00184EB0">
        <w:rPr>
          <w:rFonts w:asciiTheme="majorEastAsia" w:eastAsiaTheme="majorEastAsia" w:hAnsiTheme="majorEastAsia" w:hint="eastAsia"/>
          <w:sz w:val="22"/>
        </w:rPr>
        <w:t>６</w:t>
      </w:r>
      <w:r w:rsidR="00411353" w:rsidRPr="00D17DE8">
        <w:rPr>
          <w:rFonts w:asciiTheme="majorEastAsia" w:eastAsiaTheme="majorEastAsia" w:hAnsiTheme="majorEastAsia" w:hint="eastAsia"/>
          <w:sz w:val="22"/>
        </w:rPr>
        <w:t>日</w:t>
      </w:r>
      <w:r w:rsidRPr="00D17DE8">
        <w:rPr>
          <w:rFonts w:asciiTheme="majorEastAsia" w:eastAsiaTheme="majorEastAsia" w:hAnsiTheme="majorEastAsia" w:hint="eastAsia"/>
          <w:sz w:val="22"/>
        </w:rPr>
        <w:t>(</w:t>
      </w:r>
      <w:r w:rsidR="00F2478A" w:rsidRPr="00D17DE8">
        <w:rPr>
          <w:rFonts w:asciiTheme="majorEastAsia" w:eastAsiaTheme="majorEastAsia" w:hAnsiTheme="majorEastAsia" w:hint="eastAsia"/>
          <w:sz w:val="22"/>
        </w:rPr>
        <w:t>金</w:t>
      </w:r>
      <w:r w:rsidRPr="00D17DE8">
        <w:rPr>
          <w:rFonts w:asciiTheme="majorEastAsia" w:eastAsiaTheme="majorEastAsia" w:hAnsiTheme="majorEastAsia" w:hint="eastAsia"/>
          <w:sz w:val="22"/>
        </w:rPr>
        <w:t xml:space="preserve">)　</w:t>
      </w:r>
      <w:r w:rsidR="00184EB0">
        <w:rPr>
          <w:rFonts w:asciiTheme="majorEastAsia" w:eastAsiaTheme="majorEastAsia" w:hAnsiTheme="majorEastAsia" w:hint="eastAsia"/>
          <w:sz w:val="22"/>
        </w:rPr>
        <w:t>午後２時から４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88556F">
      <w:pPr>
        <w:tabs>
          <w:tab w:val="left" w:pos="8364"/>
        </w:tabs>
        <w:ind w:leftChars="600" w:left="1209" w:right="480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184EB0">
        <w:rPr>
          <w:rFonts w:asciiTheme="majorEastAsia" w:eastAsiaTheme="majorEastAsia" w:hAnsiTheme="majorEastAsia" w:hint="eastAsia"/>
          <w:sz w:val="22"/>
        </w:rPr>
        <w:t>ドーンセンター　５階　特別会議室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 w:rsidP="00411353">
      <w:pPr>
        <w:jc w:val="center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次　第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F1C48" w:rsidRPr="00D17DE8" w:rsidRDefault="00AF1C48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184EB0" w:rsidRDefault="00184EB0" w:rsidP="00184EB0">
      <w:pPr>
        <w:ind w:firstLineChars="200" w:firstLine="423"/>
        <w:rPr>
          <w:rFonts w:asciiTheme="majorEastAsia" w:eastAsiaTheme="majorEastAsia" w:hAnsiTheme="majorEastAsia" w:cs="Times New Roman"/>
          <w:kern w:val="0"/>
          <w:sz w:val="22"/>
        </w:rPr>
      </w:pPr>
      <w:r w:rsidRPr="00184EB0">
        <w:rPr>
          <w:rFonts w:asciiTheme="majorEastAsia" w:eastAsiaTheme="majorEastAsia" w:hAnsiTheme="majorEastAsia" w:cs="Times New Roman"/>
          <w:sz w:val="22"/>
        </w:rPr>
        <w:t>（１）</w:t>
      </w:r>
      <w:r w:rsidRPr="00184EB0">
        <w:rPr>
          <w:rFonts w:asciiTheme="majorEastAsia" w:eastAsiaTheme="majorEastAsia" w:hAnsiTheme="majorEastAsia" w:cs="Times New Roman" w:hint="eastAsia"/>
          <w:kern w:val="0"/>
          <w:sz w:val="22"/>
        </w:rPr>
        <w:t>会議設置要綱の改正について</w:t>
      </w:r>
    </w:p>
    <w:p w:rsidR="00184EB0" w:rsidRPr="00184EB0" w:rsidRDefault="00184EB0" w:rsidP="00184EB0">
      <w:pPr>
        <w:ind w:firstLineChars="200" w:firstLine="423"/>
        <w:rPr>
          <w:rFonts w:asciiTheme="majorEastAsia" w:eastAsiaTheme="majorEastAsia" w:hAnsiTheme="majorEastAsia" w:cs="Times New Roman"/>
          <w:kern w:val="0"/>
          <w:sz w:val="22"/>
        </w:rPr>
      </w:pPr>
    </w:p>
    <w:p w:rsidR="00184EB0" w:rsidRDefault="00184EB0" w:rsidP="00184EB0">
      <w:pPr>
        <w:adjustRightInd w:val="0"/>
        <w:ind w:right="1085" w:firstLineChars="200" w:firstLine="423"/>
        <w:textAlignment w:val="baseline"/>
        <w:rPr>
          <w:rFonts w:asciiTheme="majorEastAsia" w:eastAsiaTheme="majorEastAsia" w:hAnsiTheme="majorEastAsia" w:cs="Times New Roman"/>
          <w:kern w:val="0"/>
          <w:sz w:val="22"/>
        </w:rPr>
      </w:pPr>
      <w:r w:rsidRPr="00184EB0">
        <w:rPr>
          <w:rFonts w:asciiTheme="majorEastAsia" w:eastAsiaTheme="majorEastAsia" w:hAnsiTheme="majorEastAsia" w:cs="Times New Roman" w:hint="eastAsia"/>
          <w:kern w:val="0"/>
          <w:sz w:val="22"/>
        </w:rPr>
        <w:t>（２）平成30年度大阪府依存症対策について</w:t>
      </w:r>
    </w:p>
    <w:p w:rsidR="00184EB0" w:rsidRPr="00184EB0" w:rsidRDefault="00184EB0" w:rsidP="00184EB0">
      <w:pPr>
        <w:adjustRightInd w:val="0"/>
        <w:ind w:right="1085" w:firstLineChars="200" w:firstLine="423"/>
        <w:textAlignment w:val="baseline"/>
        <w:rPr>
          <w:rFonts w:asciiTheme="majorEastAsia" w:eastAsiaTheme="majorEastAsia" w:hAnsiTheme="majorEastAsia" w:cs="Times New Roman"/>
          <w:kern w:val="0"/>
          <w:sz w:val="22"/>
        </w:rPr>
      </w:pPr>
    </w:p>
    <w:p w:rsidR="00184EB0" w:rsidRDefault="00184EB0" w:rsidP="00184EB0">
      <w:pPr>
        <w:adjustRightInd w:val="0"/>
        <w:ind w:right="1085"/>
        <w:jc w:val="left"/>
        <w:textAlignment w:val="baseline"/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</w:rPr>
        <w:t xml:space="preserve">　　</w:t>
      </w:r>
      <w:r w:rsidRPr="00184EB0">
        <w:rPr>
          <w:rFonts w:asciiTheme="majorEastAsia" w:eastAsiaTheme="majorEastAsia" w:hAnsiTheme="majorEastAsia" w:cs="Times New Roman" w:hint="eastAsia"/>
          <w:kern w:val="0"/>
          <w:sz w:val="22"/>
        </w:rPr>
        <w:t>（３）部会の再編について</w:t>
      </w:r>
    </w:p>
    <w:p w:rsidR="00184EB0" w:rsidRDefault="00184EB0" w:rsidP="00184EB0">
      <w:pPr>
        <w:adjustRightInd w:val="0"/>
        <w:ind w:right="1085"/>
        <w:jc w:val="left"/>
        <w:textAlignment w:val="baseline"/>
        <w:rPr>
          <w:rFonts w:asciiTheme="majorEastAsia" w:eastAsiaTheme="majorEastAsia" w:hAnsiTheme="majorEastAsia" w:cs="Times New Roman"/>
          <w:kern w:val="0"/>
          <w:sz w:val="22"/>
        </w:rPr>
      </w:pPr>
    </w:p>
    <w:p w:rsidR="00184EB0" w:rsidRDefault="00184EB0" w:rsidP="00184EB0">
      <w:pPr>
        <w:adjustRightInd w:val="0"/>
        <w:ind w:right="1085" w:firstLineChars="200" w:firstLine="423"/>
        <w:jc w:val="left"/>
        <w:textAlignment w:val="baseline"/>
        <w:rPr>
          <w:rFonts w:asciiTheme="majorEastAsia" w:eastAsiaTheme="majorEastAsia" w:hAnsiTheme="majorEastAsia" w:cs="Times New Roman"/>
          <w:kern w:val="0"/>
          <w:sz w:val="22"/>
        </w:rPr>
      </w:pPr>
      <w:r w:rsidRPr="00184EB0">
        <w:rPr>
          <w:rFonts w:asciiTheme="majorEastAsia" w:eastAsiaTheme="majorEastAsia" w:hAnsiTheme="majorEastAsia" w:cs="Times New Roman" w:hint="eastAsia"/>
          <w:kern w:val="0"/>
          <w:sz w:val="22"/>
        </w:rPr>
        <w:t>（４）大阪アディクションセンターについて</w:t>
      </w:r>
    </w:p>
    <w:p w:rsidR="00184EB0" w:rsidRPr="00184EB0" w:rsidRDefault="00184EB0" w:rsidP="00184EB0">
      <w:pPr>
        <w:adjustRightInd w:val="0"/>
        <w:ind w:right="1085" w:firstLineChars="200" w:firstLine="423"/>
        <w:jc w:val="left"/>
        <w:textAlignment w:val="baseline"/>
        <w:rPr>
          <w:rFonts w:asciiTheme="majorEastAsia" w:eastAsiaTheme="majorEastAsia" w:hAnsiTheme="majorEastAsia" w:cs="Times New Roman"/>
          <w:kern w:val="0"/>
          <w:sz w:val="22"/>
        </w:rPr>
      </w:pPr>
    </w:p>
    <w:p w:rsidR="00CB668B" w:rsidRPr="00184EB0" w:rsidRDefault="00820367" w:rsidP="00184EB0">
      <w:pPr>
        <w:adjustRightInd w:val="0"/>
        <w:ind w:right="1085" w:firstLineChars="200" w:firstLine="423"/>
        <w:textAlignment w:val="baseline"/>
        <w:rPr>
          <w:rFonts w:asciiTheme="majorEastAsia" w:eastAsiaTheme="majorEastAsia" w:hAnsiTheme="majorEastAsia" w:cs="Times New Roman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kern w:val="0"/>
          <w:sz w:val="22"/>
        </w:rPr>
        <w:t>（５）</w:t>
      </w:r>
      <w:r w:rsidR="00CB668B">
        <w:rPr>
          <w:rFonts w:asciiTheme="majorEastAsia" w:eastAsiaTheme="majorEastAsia" w:hAnsiTheme="majorEastAsia" w:cs="Times New Roman" w:hint="eastAsia"/>
          <w:kern w:val="0"/>
          <w:sz w:val="22"/>
        </w:rPr>
        <w:t>その他</w:t>
      </w:r>
    </w:p>
    <w:p w:rsidR="00184EB0" w:rsidRDefault="00184EB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84EB0" w:rsidRDefault="00184EB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9F2B3F" w:rsidRDefault="009F2B3F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820367" w:rsidRDefault="00820367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BB020C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9E7F5" wp14:editId="462489DB">
                <wp:simplePos x="0" y="0"/>
                <wp:positionH relativeFrom="column">
                  <wp:posOffset>13970</wp:posOffset>
                </wp:positionH>
                <wp:positionV relativeFrom="paragraph">
                  <wp:posOffset>50740</wp:posOffset>
                </wp:positionV>
                <wp:extent cx="5718223" cy="3286664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223" cy="328666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1pt;margin-top:4pt;width:450.25pt;height:2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" filled="f" strokecolor="black [3200]" strokeweight=".5pt"/>
            </w:pict>
          </mc:Fallback>
        </mc:AlternateContent>
      </w:r>
    </w:p>
    <w:p w:rsidR="00DB5075" w:rsidRDefault="00175C40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2C710D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配布資料</w:t>
      </w:r>
    </w:p>
    <w:p w:rsidR="00820367" w:rsidRPr="002C710D" w:rsidRDefault="00820367" w:rsidP="00411353">
      <w:pPr>
        <w:tabs>
          <w:tab w:val="left" w:pos="6096"/>
        </w:tabs>
        <w:rPr>
          <w:rFonts w:asciiTheme="majorEastAsia" w:eastAsiaTheme="majorEastAsia" w:hAnsiTheme="majorEastAsia"/>
          <w:szCs w:val="21"/>
        </w:rPr>
      </w:pPr>
    </w:p>
    <w:p w:rsidR="00184EB0" w:rsidRPr="002C710D" w:rsidRDefault="00AD68F2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【資料１】</w:t>
      </w:r>
      <w:r w:rsidR="00820367">
        <w:rPr>
          <w:rFonts w:asciiTheme="majorEastAsia" w:eastAsiaTheme="majorEastAsia" w:hAnsiTheme="majorEastAsia" w:hint="eastAsia"/>
          <w:szCs w:val="21"/>
        </w:rPr>
        <w:t>大阪府依存症関連機関連携会議設置要綱</w:t>
      </w:r>
    </w:p>
    <w:p w:rsidR="002C710D" w:rsidRDefault="00820367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【資料２】依存症対策強化事業の全体像</w:t>
      </w:r>
    </w:p>
    <w:p w:rsidR="00820367" w:rsidRDefault="00820367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【資料３】平成30年度大阪府依存症関連機関連携会議</w:t>
      </w:r>
      <w:r w:rsidR="00F01BD1">
        <w:rPr>
          <w:rFonts w:asciiTheme="majorEastAsia" w:eastAsiaTheme="majorEastAsia" w:hAnsiTheme="majorEastAsia" w:hint="eastAsia"/>
          <w:szCs w:val="21"/>
        </w:rPr>
        <w:t>及び</w:t>
      </w:r>
      <w:r w:rsidR="00BD3E12">
        <w:rPr>
          <w:rFonts w:asciiTheme="majorEastAsia" w:eastAsiaTheme="majorEastAsia" w:hAnsiTheme="majorEastAsia" w:hint="eastAsia"/>
          <w:szCs w:val="21"/>
        </w:rPr>
        <w:t>各</w:t>
      </w:r>
      <w:r>
        <w:rPr>
          <w:rFonts w:asciiTheme="majorEastAsia" w:eastAsiaTheme="majorEastAsia" w:hAnsiTheme="majorEastAsia" w:hint="eastAsia"/>
          <w:szCs w:val="21"/>
        </w:rPr>
        <w:t>部会について</w:t>
      </w:r>
    </w:p>
    <w:p w:rsidR="00820367" w:rsidRDefault="00820367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【資料４】大阪府依存症関連機関連携会議部会設置要綱</w:t>
      </w:r>
    </w:p>
    <w:p w:rsidR="00D760EF" w:rsidRDefault="00F01BD1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【資料５】大阪アディクションセンター（ＯＡＣ）について</w:t>
      </w:r>
    </w:p>
    <w:p w:rsidR="00820367" w:rsidRDefault="00D760EF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【資料６</w:t>
      </w:r>
      <w:r w:rsidR="00F01BD1">
        <w:rPr>
          <w:rFonts w:asciiTheme="majorEastAsia" w:eastAsiaTheme="majorEastAsia" w:hAnsiTheme="majorEastAsia" w:hint="eastAsia"/>
          <w:szCs w:val="21"/>
        </w:rPr>
        <w:t>】大阪アディクションセンター</w:t>
      </w:r>
      <w:r w:rsidR="00820367">
        <w:rPr>
          <w:rFonts w:asciiTheme="majorEastAsia" w:eastAsiaTheme="majorEastAsia" w:hAnsiTheme="majorEastAsia" w:hint="eastAsia"/>
          <w:szCs w:val="21"/>
        </w:rPr>
        <w:t>加盟機関・団体名簿</w:t>
      </w:r>
    </w:p>
    <w:p w:rsidR="00D760EF" w:rsidRPr="00D760EF" w:rsidRDefault="00D760EF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【資料７】平成30</w:t>
      </w:r>
      <w:r w:rsidR="00F01BD1">
        <w:rPr>
          <w:rFonts w:asciiTheme="majorEastAsia" w:eastAsiaTheme="majorEastAsia" w:hAnsiTheme="majorEastAsia" w:hint="eastAsia"/>
          <w:szCs w:val="21"/>
        </w:rPr>
        <w:t>年度大阪アディクションセンター</w:t>
      </w:r>
      <w:r>
        <w:rPr>
          <w:rFonts w:asciiTheme="majorEastAsia" w:eastAsiaTheme="majorEastAsia" w:hAnsiTheme="majorEastAsia" w:hint="eastAsia"/>
          <w:szCs w:val="21"/>
        </w:rPr>
        <w:t>活動計画</w:t>
      </w:r>
      <w:r w:rsidR="00F01BD1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案</w:t>
      </w:r>
      <w:r w:rsidR="00F01BD1">
        <w:rPr>
          <w:rFonts w:asciiTheme="majorEastAsia" w:eastAsiaTheme="majorEastAsia" w:hAnsiTheme="majorEastAsia" w:hint="eastAsia"/>
          <w:szCs w:val="21"/>
        </w:rPr>
        <w:t>）</w:t>
      </w:r>
    </w:p>
    <w:p w:rsidR="00D760EF" w:rsidRDefault="00D760EF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【資料８</w:t>
      </w:r>
      <w:r w:rsidR="00820367">
        <w:rPr>
          <w:rFonts w:asciiTheme="majorEastAsia" w:eastAsiaTheme="majorEastAsia" w:hAnsiTheme="majorEastAsia" w:hint="eastAsia"/>
          <w:szCs w:val="21"/>
        </w:rPr>
        <w:t>】</w:t>
      </w:r>
      <w:r>
        <w:rPr>
          <w:rFonts w:asciiTheme="majorEastAsia" w:eastAsiaTheme="majorEastAsia" w:hAnsiTheme="majorEastAsia" w:hint="eastAsia"/>
          <w:szCs w:val="21"/>
        </w:rPr>
        <w:t>大阪アディクションセンター加盟機関・団体活動状況冊子</w:t>
      </w:r>
    </w:p>
    <w:p w:rsidR="00820367" w:rsidRDefault="00D760EF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【資料９】大阪アディクションセンター加盟機関・団体活動状況冊子</w:t>
      </w:r>
      <w:r w:rsidR="00F01BD1">
        <w:rPr>
          <w:rFonts w:asciiTheme="majorEastAsia" w:eastAsiaTheme="majorEastAsia" w:hAnsiTheme="majorEastAsia" w:hint="eastAsia"/>
          <w:szCs w:val="21"/>
        </w:rPr>
        <w:t>掲載項目（</w:t>
      </w:r>
      <w:r>
        <w:rPr>
          <w:rFonts w:asciiTheme="majorEastAsia" w:eastAsiaTheme="majorEastAsia" w:hAnsiTheme="majorEastAsia" w:hint="eastAsia"/>
          <w:szCs w:val="21"/>
        </w:rPr>
        <w:t>案</w:t>
      </w:r>
      <w:r w:rsidR="00F01BD1">
        <w:rPr>
          <w:rFonts w:asciiTheme="majorEastAsia" w:eastAsiaTheme="majorEastAsia" w:hAnsiTheme="majorEastAsia" w:hint="eastAsia"/>
          <w:szCs w:val="21"/>
        </w:rPr>
        <w:t>）</w:t>
      </w:r>
    </w:p>
    <w:p w:rsidR="00D760EF" w:rsidRDefault="00D760EF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【資料10】メーリングリストについて</w:t>
      </w:r>
    </w:p>
    <w:p w:rsidR="00D760EF" w:rsidRDefault="00D760EF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【参考資料</w:t>
      </w:r>
      <w:r w:rsidR="00F01BD1">
        <w:rPr>
          <w:rFonts w:asciiTheme="majorEastAsia" w:eastAsiaTheme="majorEastAsia" w:hAnsiTheme="majorEastAsia" w:hint="eastAsia"/>
          <w:szCs w:val="21"/>
        </w:rPr>
        <w:t>１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BB020C" w:rsidRPr="00BB020C">
        <w:rPr>
          <w:rFonts w:asciiTheme="majorEastAsia" w:eastAsiaTheme="majorEastAsia" w:hAnsiTheme="majorEastAsia" w:hint="eastAsia"/>
          <w:szCs w:val="21"/>
        </w:rPr>
        <w:t>大阪アディクションセンター規約</w:t>
      </w:r>
    </w:p>
    <w:p w:rsidR="00F01BD1" w:rsidRDefault="00F01BD1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【参考資料２】おおさか依存症土日ホットラインチラシ</w:t>
      </w:r>
    </w:p>
    <w:p w:rsidR="00F01BD1" w:rsidRDefault="00211385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【参考資料３】依存症の相談窓口</w:t>
      </w:r>
    </w:p>
    <w:p w:rsidR="00562A4F" w:rsidRPr="00F01BD1" w:rsidRDefault="00562A4F" w:rsidP="00F01BD1">
      <w:pPr>
        <w:tabs>
          <w:tab w:val="left" w:pos="6096"/>
        </w:tabs>
        <w:ind w:firstLineChars="100" w:firstLine="2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【参考資料４】大阪府内の依存症専門医療機関</w:t>
      </w:r>
    </w:p>
    <w:sectPr w:rsidR="00562A4F" w:rsidRPr="00F01BD1" w:rsidSect="001B6DAD">
      <w:pgSz w:w="11906" w:h="16838" w:code="9"/>
      <w:pgMar w:top="1418" w:right="1418" w:bottom="851" w:left="1418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qHQkkvXNVscX4on5gTPTEN0nqck=" w:salt="KSNaBXrvqUSCthYUpFw12Q==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434E1"/>
    <w:rsid w:val="0008571A"/>
    <w:rsid w:val="001532CB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420FB"/>
    <w:rsid w:val="00295972"/>
    <w:rsid w:val="002B6760"/>
    <w:rsid w:val="002B7C2D"/>
    <w:rsid w:val="002C710D"/>
    <w:rsid w:val="002D5A06"/>
    <w:rsid w:val="0030139F"/>
    <w:rsid w:val="00350EA2"/>
    <w:rsid w:val="003A10A9"/>
    <w:rsid w:val="003D3819"/>
    <w:rsid w:val="00411353"/>
    <w:rsid w:val="00451AA8"/>
    <w:rsid w:val="00562A4F"/>
    <w:rsid w:val="005D75E1"/>
    <w:rsid w:val="005E0F95"/>
    <w:rsid w:val="005E6ADD"/>
    <w:rsid w:val="006459B2"/>
    <w:rsid w:val="006471EE"/>
    <w:rsid w:val="00654289"/>
    <w:rsid w:val="006A2FD5"/>
    <w:rsid w:val="006E3834"/>
    <w:rsid w:val="006F0311"/>
    <w:rsid w:val="006F62BD"/>
    <w:rsid w:val="00743DF6"/>
    <w:rsid w:val="00753BC2"/>
    <w:rsid w:val="00763FE8"/>
    <w:rsid w:val="007A2490"/>
    <w:rsid w:val="007A4D50"/>
    <w:rsid w:val="00820367"/>
    <w:rsid w:val="0088556F"/>
    <w:rsid w:val="008B79BC"/>
    <w:rsid w:val="008D131F"/>
    <w:rsid w:val="008D4AEE"/>
    <w:rsid w:val="008E74CE"/>
    <w:rsid w:val="008F44C2"/>
    <w:rsid w:val="00921251"/>
    <w:rsid w:val="00936E2B"/>
    <w:rsid w:val="009938A5"/>
    <w:rsid w:val="009F2B3F"/>
    <w:rsid w:val="00A768D9"/>
    <w:rsid w:val="00AD612E"/>
    <w:rsid w:val="00AD68F2"/>
    <w:rsid w:val="00AF1C48"/>
    <w:rsid w:val="00AF3775"/>
    <w:rsid w:val="00AF408A"/>
    <w:rsid w:val="00B22A5E"/>
    <w:rsid w:val="00BB020C"/>
    <w:rsid w:val="00BD3E12"/>
    <w:rsid w:val="00BE619D"/>
    <w:rsid w:val="00C52AAA"/>
    <w:rsid w:val="00C573FC"/>
    <w:rsid w:val="00C727FF"/>
    <w:rsid w:val="00C80E10"/>
    <w:rsid w:val="00C85382"/>
    <w:rsid w:val="00CA726F"/>
    <w:rsid w:val="00CB2357"/>
    <w:rsid w:val="00CB668B"/>
    <w:rsid w:val="00CC231E"/>
    <w:rsid w:val="00CD2F59"/>
    <w:rsid w:val="00D17DE8"/>
    <w:rsid w:val="00D37100"/>
    <w:rsid w:val="00D760EF"/>
    <w:rsid w:val="00DB5075"/>
    <w:rsid w:val="00EC7D17"/>
    <w:rsid w:val="00F01BD1"/>
    <w:rsid w:val="00F13360"/>
    <w:rsid w:val="00F2478A"/>
    <w:rsid w:val="00F31651"/>
    <w:rsid w:val="00F95C09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2F52-A3DF-49E5-AAB4-BA7068AF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85</Words>
  <Characters>486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27</cp:revision>
  <cp:lastPrinted>2018-06-29T01:36:00Z</cp:lastPrinted>
  <dcterms:created xsi:type="dcterms:W3CDTF">2018-03-14T04:56:00Z</dcterms:created>
  <dcterms:modified xsi:type="dcterms:W3CDTF">2018-11-01T10:27:00Z</dcterms:modified>
</cp:coreProperties>
</file>