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F0E" w14:textId="777777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6E932FC8"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B93843">
        <w:rPr>
          <w:rFonts w:ascii="ＭＳ ゴシック" w:eastAsia="ＭＳ ゴシック" w:hAnsi="ＭＳ ゴシック" w:hint="eastAsia"/>
          <w:b/>
          <w:sz w:val="40"/>
          <w:szCs w:val="40"/>
        </w:rPr>
        <w:t>４</w:t>
      </w:r>
      <w:r w:rsidR="00543830" w:rsidRPr="00570730">
        <w:rPr>
          <w:rFonts w:ascii="ＭＳ ゴシック" w:eastAsia="ＭＳ ゴシック" w:hAnsi="ＭＳ ゴシック" w:hint="eastAsia"/>
          <w:b/>
          <w:sz w:val="40"/>
          <w:szCs w:val="40"/>
        </w:rPr>
        <w:t>年</w:t>
      </w:r>
      <w:r w:rsidR="00B93843">
        <w:rPr>
          <w:rFonts w:ascii="ＭＳ ゴシック" w:eastAsia="ＭＳ ゴシック" w:hAnsi="ＭＳ ゴシック" w:hint="eastAsia"/>
          <w:b/>
          <w:sz w:val="40"/>
          <w:szCs w:val="40"/>
        </w:rPr>
        <w:t>６</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69F71CD8" w:rsidR="00790A57" w:rsidRDefault="00790A57" w:rsidP="00790A57">
      <w:pPr>
        <w:snapToGrid w:val="0"/>
        <w:ind w:firstLineChars="100" w:firstLine="200"/>
        <w:rPr>
          <w:sz w:val="20"/>
          <w:szCs w:val="20"/>
        </w:rPr>
      </w:pPr>
    </w:p>
    <w:p w14:paraId="481A820E" w14:textId="77777777" w:rsidR="00B5683B" w:rsidRDefault="00B5683B" w:rsidP="00790A57">
      <w:pPr>
        <w:snapToGrid w:val="0"/>
        <w:ind w:firstLineChars="100" w:firstLine="200"/>
        <w:rPr>
          <w:rFonts w:hint="eastAsia"/>
          <w:sz w:val="20"/>
          <w:szCs w:val="20"/>
        </w:rPr>
      </w:pPr>
    </w:p>
    <w:p w14:paraId="3008FD91" w14:textId="77777777" w:rsidR="00E86DD3" w:rsidRPr="00A10C8B"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sz w:val="22"/>
        </w:rPr>
      </w:pPr>
    </w:p>
    <w:p w14:paraId="3515A769" w14:textId="77777777"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sz w:val="22"/>
        </w:rPr>
      </w:pPr>
    </w:p>
    <w:p w14:paraId="75C737AC" w14:textId="116BFF5D"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01D1D031" w:rsidR="00E86DD3" w:rsidRDefault="00E86DD3" w:rsidP="009641D4">
      <w:pPr>
        <w:snapToGrid w:val="0"/>
        <w:spacing w:line="360" w:lineRule="exact"/>
        <w:ind w:firstLineChars="100" w:firstLine="220"/>
        <w:rPr>
          <w:sz w:val="22"/>
        </w:rPr>
      </w:pPr>
    </w:p>
    <w:p w14:paraId="692CA6AA" w14:textId="55BF2434" w:rsidR="00FD431D" w:rsidRPr="00FD431D" w:rsidRDefault="00FD431D" w:rsidP="00FD431D">
      <w:pPr>
        <w:snapToGrid w:val="0"/>
        <w:spacing w:line="360" w:lineRule="exact"/>
        <w:ind w:firstLineChars="100" w:firstLine="220"/>
        <w:rPr>
          <w:rFonts w:hint="eastAsia"/>
          <w:sz w:val="22"/>
        </w:rPr>
      </w:pPr>
      <w:r w:rsidRPr="00FD431D">
        <w:rPr>
          <w:rFonts w:hint="eastAsia"/>
          <w:sz w:val="22"/>
        </w:rPr>
        <w:t>また、カーボンニュートラル達成に不可欠なエネルギー源として期待される水素についても、今後、全国規模のサプライチェーンを整備していくことが重要である。</w:t>
      </w:r>
    </w:p>
    <w:p w14:paraId="1C263BD3" w14:textId="77777777" w:rsidR="00FD431D" w:rsidRDefault="00FD431D" w:rsidP="009641D4">
      <w:pPr>
        <w:snapToGrid w:val="0"/>
        <w:spacing w:line="360" w:lineRule="exact"/>
        <w:ind w:firstLineChars="100" w:firstLine="220"/>
        <w:rPr>
          <w:rFonts w:hint="eastAsia"/>
          <w:sz w:val="22"/>
        </w:rPr>
      </w:pPr>
    </w:p>
    <w:p w14:paraId="4FD16CD2" w14:textId="1962D6DF" w:rsidR="00E86DD3" w:rsidRPr="00570730" w:rsidRDefault="000C36CC" w:rsidP="009641D4">
      <w:pPr>
        <w:snapToGrid w:val="0"/>
        <w:spacing w:line="360" w:lineRule="exact"/>
        <w:ind w:firstLineChars="100" w:firstLine="220"/>
        <w:rPr>
          <w:sz w:val="22"/>
        </w:rPr>
      </w:pPr>
      <w:r>
        <w:rPr>
          <w:rFonts w:hint="eastAsia"/>
          <w:sz w:val="22"/>
        </w:rPr>
        <w:t>さらに</w:t>
      </w:r>
      <w:r w:rsidR="00E86DD3" w:rsidRPr="00570730">
        <w:rPr>
          <w:rFonts w:hint="eastAsia"/>
          <w:sz w:val="22"/>
        </w:rPr>
        <w:t>、日本海には、未来のエネルギーとして期待</w:t>
      </w:r>
      <w:r w:rsidR="007F1360">
        <w:rPr>
          <w:rFonts w:hint="eastAsia"/>
          <w:sz w:val="22"/>
        </w:rPr>
        <w:t>されるメタンハイドレートの存在が確認されているが、その有効な資源回収</w:t>
      </w:r>
      <w:r w:rsidR="00E86DD3"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1393D11"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２．　</w:t>
      </w:r>
      <w:r w:rsidR="000476A4" w:rsidRPr="000476A4">
        <w:rPr>
          <w:rFonts w:ascii="ＭＳ ゴシック" w:eastAsia="ＭＳ ゴシック" w:hAnsi="ＭＳ ゴシック" w:hint="eastAsia"/>
          <w:sz w:val="22"/>
        </w:rPr>
        <w:t>天然ガス・水素パイプライン等エネルギーインフラの整備や商用水素ステーションの一層の整備促進について、規制緩和や許認可手続きの迅速化・簡素化、財政支援を行うこと。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6552EC4C" w14:textId="77777777" w:rsidR="000476A4" w:rsidRDefault="000476A4" w:rsidP="004C2200">
      <w:pPr>
        <w:snapToGrid w:val="0"/>
        <w:spacing w:line="360" w:lineRule="exact"/>
        <w:ind w:left="440" w:hangingChars="200" w:hanging="440"/>
        <w:rPr>
          <w:rFonts w:ascii="ＭＳ ゴシック" w:eastAsia="ＭＳ ゴシック" w:hAnsi="ＭＳ ゴシック" w:hint="eastAsia"/>
          <w:sz w:val="22"/>
        </w:rPr>
      </w:pPr>
    </w:p>
    <w:p w14:paraId="48F2A630" w14:textId="77777777"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lastRenderedPageBreak/>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3D3DD1BD"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B93843">
        <w:rPr>
          <w:rFonts w:ascii="ＭＳ 明朝" w:hAnsi="ＭＳ 明朝" w:hint="eastAsia"/>
          <w:sz w:val="26"/>
          <w:szCs w:val="26"/>
        </w:rPr>
        <w:t>４</w:t>
      </w:r>
      <w:r w:rsidRPr="00FB30F3">
        <w:rPr>
          <w:rFonts w:ascii="ＭＳ 明朝" w:hAnsi="ＭＳ 明朝" w:hint="eastAsia"/>
          <w:sz w:val="26"/>
          <w:szCs w:val="26"/>
        </w:rPr>
        <w:t>年</w:t>
      </w:r>
      <w:r w:rsidR="00B93843">
        <w:rPr>
          <w:rFonts w:ascii="ＭＳ 明朝" w:hAnsi="ＭＳ 明朝" w:hint="eastAsia"/>
          <w:sz w:val="26"/>
          <w:szCs w:val="26"/>
        </w:rPr>
        <w:t>６</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1A31B21D"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三重県知事　　</w:t>
      </w:r>
      <w:r w:rsidR="00591983">
        <w:rPr>
          <w:rFonts w:ascii="ＭＳ 明朝" w:hAnsi="ＭＳ 明朝" w:hint="eastAsia"/>
          <w:sz w:val="26"/>
          <w:szCs w:val="26"/>
        </w:rPr>
        <w:t>一</w:t>
      </w:r>
      <w:r w:rsidRPr="00FB30F3">
        <w:rPr>
          <w:rFonts w:ascii="ＭＳ 明朝" w:hAnsi="ＭＳ 明朝" w:hint="eastAsia"/>
          <w:sz w:val="26"/>
          <w:szCs w:val="26"/>
        </w:rPr>
        <w:t xml:space="preserve">　</w:t>
      </w:r>
      <w:r w:rsidR="00591983">
        <w:rPr>
          <w:rFonts w:ascii="ＭＳ 明朝" w:hAnsi="ＭＳ 明朝" w:hint="eastAsia"/>
          <w:sz w:val="26"/>
          <w:szCs w:val="26"/>
        </w:rPr>
        <w:t>見</w:t>
      </w:r>
      <w:r w:rsidRPr="00FB30F3">
        <w:rPr>
          <w:rFonts w:ascii="ＭＳ 明朝" w:hAnsi="ＭＳ 明朝" w:hint="eastAsia"/>
          <w:sz w:val="26"/>
          <w:szCs w:val="26"/>
        </w:rPr>
        <w:t xml:space="preserve">　</w:t>
      </w:r>
      <w:r w:rsidR="00591983">
        <w:rPr>
          <w:rFonts w:ascii="ＭＳ 明朝" w:hAnsi="ＭＳ 明朝" w:hint="eastAsia"/>
          <w:sz w:val="26"/>
          <w:szCs w:val="26"/>
        </w:rPr>
        <w:t>勝</w:t>
      </w:r>
      <w:r w:rsidRPr="00FB30F3">
        <w:rPr>
          <w:rFonts w:ascii="ＭＳ 明朝" w:hAnsi="ＭＳ 明朝" w:hint="eastAsia"/>
          <w:sz w:val="26"/>
          <w:szCs w:val="26"/>
        </w:rPr>
        <w:t xml:space="preserve">　</w:t>
      </w:r>
      <w:r w:rsidR="00591983">
        <w:rPr>
          <w:rFonts w:ascii="ＭＳ 明朝" w:hAnsi="ＭＳ 明朝" w:hint="eastAsia"/>
          <w:sz w:val="26"/>
          <w:szCs w:val="26"/>
        </w:rPr>
        <w:t>之</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34D25532"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兵庫県知事　　</w:t>
      </w:r>
      <w:r w:rsidR="00591983">
        <w:rPr>
          <w:rFonts w:ascii="ＭＳ 明朝" w:hAnsi="ＭＳ 明朝" w:hint="eastAsia"/>
          <w:sz w:val="26"/>
          <w:szCs w:val="26"/>
        </w:rPr>
        <w:t>齋</w:t>
      </w:r>
      <w:r w:rsidRPr="00FB30F3">
        <w:rPr>
          <w:rFonts w:ascii="ＭＳ 明朝" w:hAnsi="ＭＳ 明朝" w:hint="eastAsia"/>
          <w:sz w:val="26"/>
          <w:szCs w:val="26"/>
        </w:rPr>
        <w:t xml:space="preserve">　</w:t>
      </w:r>
      <w:r w:rsidR="00591983">
        <w:rPr>
          <w:rFonts w:ascii="ＭＳ 明朝" w:hAnsi="ＭＳ 明朝" w:hint="eastAsia"/>
          <w:sz w:val="26"/>
          <w:szCs w:val="26"/>
        </w:rPr>
        <w:t>藤</w:t>
      </w:r>
      <w:r w:rsidRPr="00FB30F3">
        <w:rPr>
          <w:rFonts w:ascii="ＭＳ 明朝" w:hAnsi="ＭＳ 明朝" w:hint="eastAsia"/>
          <w:sz w:val="26"/>
          <w:szCs w:val="26"/>
        </w:rPr>
        <w:t xml:space="preserve">　</w:t>
      </w:r>
      <w:r w:rsidR="00591983">
        <w:rPr>
          <w:rFonts w:ascii="ＭＳ 明朝" w:hAnsi="ＭＳ 明朝" w:hint="eastAsia"/>
          <w:sz w:val="26"/>
          <w:szCs w:val="26"/>
        </w:rPr>
        <w:t>元</w:t>
      </w:r>
      <w:r w:rsidRPr="00FB30F3">
        <w:rPr>
          <w:rFonts w:ascii="ＭＳ 明朝" w:hAnsi="ＭＳ 明朝" w:hint="eastAsia"/>
          <w:sz w:val="26"/>
          <w:szCs w:val="26"/>
        </w:rPr>
        <w:t xml:space="preserve">　</w:t>
      </w:r>
      <w:r w:rsidR="00591983">
        <w:rPr>
          <w:rFonts w:ascii="ＭＳ 明朝" w:hAnsi="ＭＳ 明朝" w:hint="eastAsia"/>
          <w:sz w:val="26"/>
          <w:szCs w:val="26"/>
        </w:rPr>
        <w:t>彦</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14:paraId="3D1D47F6" w14:textId="1900DE26" w:rsidR="003D646D" w:rsidRPr="001F595B" w:rsidRDefault="003D646D" w:rsidP="003D646D">
      <w:pPr>
        <w:spacing w:before="240"/>
        <w:ind w:firstLineChars="1600" w:firstLine="4160"/>
        <w:rPr>
          <w:rFonts w:ascii="ＭＳ 明朝" w:hAnsi="ＭＳ 明朝"/>
          <w:sz w:val="26"/>
          <w:szCs w:val="26"/>
        </w:rPr>
      </w:pPr>
    </w:p>
    <w:p w14:paraId="275E7206" w14:textId="77777777" w:rsidR="00543830" w:rsidRPr="00543830" w:rsidRDefault="00543830" w:rsidP="00AA3D57">
      <w:pPr>
        <w:snapToGrid w:val="0"/>
        <w:spacing w:line="360" w:lineRule="exact"/>
        <w:ind w:left="480" w:hangingChars="200" w:hanging="480"/>
        <w:jc w:val="left"/>
        <w:rPr>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F1A2" w14:textId="77777777" w:rsidR="0086715A" w:rsidRDefault="0086715A" w:rsidP="003A6B0E">
      <w:r>
        <w:separator/>
      </w:r>
    </w:p>
  </w:endnote>
  <w:endnote w:type="continuationSeparator" w:id="0">
    <w:p w14:paraId="0F778726" w14:textId="77777777" w:rsidR="0086715A" w:rsidRDefault="0086715A"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9AF6" w14:textId="77777777" w:rsidR="0086715A" w:rsidRDefault="0086715A" w:rsidP="003A6B0E">
      <w:r>
        <w:separator/>
      </w:r>
    </w:p>
  </w:footnote>
  <w:footnote w:type="continuationSeparator" w:id="0">
    <w:p w14:paraId="32BE27ED" w14:textId="77777777" w:rsidR="0086715A" w:rsidRDefault="0086715A"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6A4"/>
    <w:rsid w:val="00047E0F"/>
    <w:rsid w:val="00051AEF"/>
    <w:rsid w:val="00064D5E"/>
    <w:rsid w:val="0006579E"/>
    <w:rsid w:val="00090705"/>
    <w:rsid w:val="000A474A"/>
    <w:rsid w:val="000B03B6"/>
    <w:rsid w:val="000C04A2"/>
    <w:rsid w:val="000C36CC"/>
    <w:rsid w:val="000E210B"/>
    <w:rsid w:val="001074F4"/>
    <w:rsid w:val="00113BBA"/>
    <w:rsid w:val="00191B5A"/>
    <w:rsid w:val="001970E0"/>
    <w:rsid w:val="001A1D08"/>
    <w:rsid w:val="001D4D7A"/>
    <w:rsid w:val="001E63E8"/>
    <w:rsid w:val="001F595B"/>
    <w:rsid w:val="00234043"/>
    <w:rsid w:val="002465A5"/>
    <w:rsid w:val="002A3B29"/>
    <w:rsid w:val="002B5FEE"/>
    <w:rsid w:val="002C0EF3"/>
    <w:rsid w:val="002D396B"/>
    <w:rsid w:val="00304130"/>
    <w:rsid w:val="003517AB"/>
    <w:rsid w:val="003775D9"/>
    <w:rsid w:val="0039151C"/>
    <w:rsid w:val="00395F77"/>
    <w:rsid w:val="003A6B0E"/>
    <w:rsid w:val="003D646D"/>
    <w:rsid w:val="003E635D"/>
    <w:rsid w:val="00402442"/>
    <w:rsid w:val="00407D6D"/>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1983"/>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A54EC"/>
    <w:rsid w:val="007C731C"/>
    <w:rsid w:val="007D282C"/>
    <w:rsid w:val="007F1360"/>
    <w:rsid w:val="00822C92"/>
    <w:rsid w:val="008370D2"/>
    <w:rsid w:val="00852C31"/>
    <w:rsid w:val="00854927"/>
    <w:rsid w:val="00860A39"/>
    <w:rsid w:val="00864C3C"/>
    <w:rsid w:val="0086715A"/>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74553"/>
    <w:rsid w:val="00A97289"/>
    <w:rsid w:val="00AA39F0"/>
    <w:rsid w:val="00AA3D57"/>
    <w:rsid w:val="00B1649E"/>
    <w:rsid w:val="00B5683B"/>
    <w:rsid w:val="00B62128"/>
    <w:rsid w:val="00B6787D"/>
    <w:rsid w:val="00B83A59"/>
    <w:rsid w:val="00B855AC"/>
    <w:rsid w:val="00B93843"/>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D431D"/>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18E59-979E-4135-B807-103C375FE321}"/>
</file>

<file path=customXml/itemProps2.xml><?xml version="1.0" encoding="utf-8"?>
<ds:datastoreItem xmlns:ds="http://schemas.openxmlformats.org/officeDocument/2006/customXml" ds:itemID="{F95B5D4D-1674-4563-AF3B-A62FAE5808D4}"/>
</file>

<file path=customXml/itemProps3.xml><?xml version="1.0" encoding="utf-8"?>
<ds:datastoreItem xmlns:ds="http://schemas.openxmlformats.org/officeDocument/2006/customXml" ds:itemID="{30DCCE65-2920-44A2-B538-C44275973FBF}"/>
</file>

<file path=docProps/app.xml><?xml version="1.0" encoding="utf-8"?>
<Properties xmlns="http://schemas.openxmlformats.org/officeDocument/2006/extended-properties" xmlns:vt="http://schemas.openxmlformats.org/officeDocument/2006/docPropsVTypes">
  <Template>Normal.dotm</Template>
  <TotalTime>29</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北川 愛子</cp:lastModifiedBy>
  <cp:revision>11</cp:revision>
  <cp:lastPrinted>2021-11-29T02:06:00Z</cp:lastPrinted>
  <dcterms:created xsi:type="dcterms:W3CDTF">2021-11-29T02:02:00Z</dcterms:created>
  <dcterms:modified xsi:type="dcterms:W3CDTF">2022-06-17T07:52:00Z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