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6C" w:rsidRPr="000C534A" w:rsidRDefault="000C534A" w:rsidP="00F02A6C">
      <w:pPr>
        <w:rPr>
          <w:rFonts w:ascii="ＭＳ 明朝" w:eastAsia="ＭＳ 明朝" w:hAnsi="ＭＳ 明朝"/>
          <w:sz w:val="28"/>
          <w:szCs w:val="28"/>
        </w:rPr>
      </w:pPr>
      <w:r w:rsidRPr="000C534A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府民文化部　</w:t>
      </w:r>
      <w:r w:rsidR="00F02A6C" w:rsidRPr="000C534A">
        <w:rPr>
          <w:rFonts w:ascii="ＭＳ 明朝" w:eastAsia="ＭＳ 明朝" w:hAnsi="ＭＳ 明朝" w:hint="eastAsia"/>
          <w:b/>
          <w:bCs/>
          <w:sz w:val="28"/>
          <w:szCs w:val="28"/>
        </w:rPr>
        <w:t>令和２年度部局運営方針</w:t>
      </w:r>
    </w:p>
    <w:p w:rsidR="00A83CBE" w:rsidRPr="000C534A" w:rsidRDefault="00A83CBE">
      <w:pPr>
        <w:rPr>
          <w:rFonts w:ascii="ＭＳ 明朝" w:eastAsia="ＭＳ 明朝" w:hAnsi="ＭＳ 明朝"/>
        </w:rPr>
      </w:pPr>
    </w:p>
    <w:p w:rsidR="00F02A6C" w:rsidRPr="000C534A" w:rsidRDefault="00F02A6C" w:rsidP="000C534A">
      <w:pPr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新型コロナウイルスとの共存を前提に社会経済活動を再開・維持していくとの考え方のもと、令和２年度は、まずは、コロナウイルス感染症による影響から府民を支え、観光、文化芸術活動等の回復に取り組むとともに、大阪が住みやすく何度でも訪れたいまち、「世界で存在感を発揮する都市」となることをめざして、３つのテーマに重点的に取り組みます。今年度の施策推進にあたっては、ニーズを的確に把握し、共感が得られるよう展開を図るとともに、オンラインの活用等、新しい生活様式への対応に配慮しながら取り組みます。</w:t>
      </w:r>
    </w:p>
    <w:p w:rsidR="00F02A6C" w:rsidRPr="000C534A" w:rsidRDefault="00F02A6C">
      <w:pPr>
        <w:rPr>
          <w:rFonts w:ascii="ＭＳ 明朝" w:eastAsia="ＭＳ 明朝" w:hAnsi="ＭＳ 明朝"/>
        </w:rPr>
      </w:pPr>
    </w:p>
    <w:p w:rsidR="00F02A6C" w:rsidRPr="000C534A" w:rsidRDefault="000C534A" w:rsidP="00F02A6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重点テーマ１　</w:t>
      </w:r>
      <w:r w:rsidR="00F02A6C" w:rsidRPr="000C534A">
        <w:rPr>
          <w:rFonts w:ascii="ＭＳ 明朝" w:eastAsia="ＭＳ 明朝" w:hAnsi="ＭＳ 明朝" w:hint="eastAsia"/>
          <w:b/>
          <w:bCs/>
          <w:u w:val="single"/>
        </w:rPr>
        <w:t>多彩な都市の魅力があふれ、快適に過ごせる大阪</w:t>
      </w:r>
    </w:p>
    <w:p w:rsidR="00F02A6C" w:rsidRPr="000C534A" w:rsidRDefault="00F02A6C" w:rsidP="000C534A">
      <w:pPr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  <w:bCs/>
        </w:rPr>
        <w:t>観光・文化芸術活動等の回復に取り組むとともに、大阪全体の都市魅力の発展・進化・発信、文化・スポーツを活かした都市魅力の創出に取り組みます。</w:t>
      </w:r>
    </w:p>
    <w:p w:rsidR="00F02A6C" w:rsidRPr="000C534A" w:rsidRDefault="00F02A6C">
      <w:pPr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主な取組み</w:t>
      </w:r>
    </w:p>
    <w:p w:rsidR="00F02A6C" w:rsidRPr="000C534A" w:rsidRDefault="00F02A6C" w:rsidP="00F02A6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多彩な都市の魅力創出・発信</w:t>
      </w:r>
    </w:p>
    <w:p w:rsidR="00F02A6C" w:rsidRPr="000C534A" w:rsidRDefault="00F02A6C" w:rsidP="00F02A6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文化芸術活動の復活支援、大阪の文化魅力を創造・発信する機会の創出</w:t>
      </w:r>
    </w:p>
    <w:p w:rsidR="00F02A6C" w:rsidRPr="000C534A" w:rsidRDefault="00F02A6C" w:rsidP="00F02A6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大阪への観光機運醸成に向けた誘客促進策の実施</w:t>
      </w:r>
    </w:p>
    <w:p w:rsidR="00F02A6C" w:rsidRPr="000C534A" w:rsidRDefault="00F02A6C" w:rsidP="00F02A6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府民がスポーツに関わり親しむことで元気を取り戻す機会の創出</w:t>
      </w:r>
    </w:p>
    <w:p w:rsidR="00F02A6C" w:rsidRPr="000C534A" w:rsidRDefault="00F02A6C">
      <w:pPr>
        <w:rPr>
          <w:rFonts w:ascii="ＭＳ 明朝" w:eastAsia="ＭＳ 明朝" w:hAnsi="ＭＳ 明朝"/>
        </w:rPr>
      </w:pPr>
    </w:p>
    <w:p w:rsidR="00F02A6C" w:rsidRPr="000C534A" w:rsidRDefault="000C534A" w:rsidP="00F02A6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重点テーマ２　</w:t>
      </w:r>
      <w:r w:rsidR="00F02A6C" w:rsidRPr="000C534A">
        <w:rPr>
          <w:rFonts w:ascii="ＭＳ 明朝" w:eastAsia="ＭＳ 明朝" w:hAnsi="ＭＳ 明朝" w:hint="eastAsia"/>
          <w:b/>
          <w:bCs/>
          <w:u w:val="single"/>
        </w:rPr>
        <w:t>多様な価値を認め合い、誰もが活躍できる国際都市としての質を備えた大阪</w:t>
      </w:r>
    </w:p>
    <w:p w:rsidR="00F02A6C" w:rsidRPr="000C534A" w:rsidRDefault="00F02A6C">
      <w:pPr>
        <w:rPr>
          <w:rFonts w:ascii="ＭＳ 明朝" w:eastAsia="ＭＳ 明朝" w:hAnsi="ＭＳ 明朝"/>
          <w:bCs/>
        </w:rPr>
      </w:pPr>
      <w:r w:rsidRPr="000C534A">
        <w:rPr>
          <w:rFonts w:ascii="ＭＳ 明朝" w:eastAsia="ＭＳ 明朝" w:hAnsi="ＭＳ 明朝" w:hint="eastAsia"/>
          <w:bCs/>
        </w:rPr>
        <w:t>人権意識の高揚と人権擁護に資する施策、平和施策の推進、男女共同参画施策の推進、国際化の推進、公立大学法人大阪の運営、府民協働による共助社会の実現に取り組みます。</w:t>
      </w:r>
    </w:p>
    <w:p w:rsidR="00F02A6C" w:rsidRPr="000C534A" w:rsidRDefault="00F02A6C">
      <w:pPr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主な取組み</w:t>
      </w:r>
    </w:p>
    <w:p w:rsidR="00F02A6C" w:rsidRPr="000C534A" w:rsidRDefault="00F02A6C" w:rsidP="00F02A6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人権相談・女性相談・外国人相談の着実な実施</w:t>
      </w:r>
    </w:p>
    <w:p w:rsidR="00F02A6C" w:rsidRPr="000C534A" w:rsidRDefault="00F02A6C" w:rsidP="00F02A6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人権意識の高揚に向けた啓発の実施</w:t>
      </w:r>
    </w:p>
    <w:p w:rsidR="00F02A6C" w:rsidRPr="000C534A" w:rsidRDefault="00F02A6C" w:rsidP="00F02A6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あらゆる分野における女性活躍に向けた取組み</w:t>
      </w:r>
    </w:p>
    <w:p w:rsidR="00F02A6C" w:rsidRPr="000C534A" w:rsidRDefault="00F02A6C" w:rsidP="00F02A6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グローバル人材の育成、外国人留学生の就職支援</w:t>
      </w:r>
    </w:p>
    <w:p w:rsidR="00F02A6C" w:rsidRPr="000C534A" w:rsidRDefault="00F02A6C" w:rsidP="00F02A6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大阪府立大学・大阪市立大学等の授業料等支援</w:t>
      </w:r>
    </w:p>
    <w:p w:rsidR="00F02A6C" w:rsidRPr="000C534A" w:rsidRDefault="00F02A6C" w:rsidP="00F02A6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大阪府立大学・大阪市立大学の統合に向けた取組み</w:t>
      </w:r>
    </w:p>
    <w:p w:rsidR="00F02A6C" w:rsidRPr="000C534A" w:rsidRDefault="00F02A6C">
      <w:pPr>
        <w:rPr>
          <w:rFonts w:ascii="ＭＳ 明朝" w:eastAsia="ＭＳ 明朝" w:hAnsi="ＭＳ 明朝"/>
        </w:rPr>
      </w:pPr>
    </w:p>
    <w:p w:rsidR="00F02A6C" w:rsidRPr="000C534A" w:rsidRDefault="000C534A" w:rsidP="00F02A6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b/>
          <w:bCs/>
          <w:u w:val="single"/>
        </w:rPr>
        <w:t xml:space="preserve">重点テーマ３　</w:t>
      </w:r>
      <w:r w:rsidR="00F02A6C" w:rsidRPr="000C534A">
        <w:rPr>
          <w:rFonts w:ascii="ＭＳ 明朝" w:eastAsia="ＭＳ 明朝" w:hAnsi="ＭＳ 明朝" w:hint="eastAsia"/>
          <w:b/>
          <w:bCs/>
          <w:u w:val="single"/>
        </w:rPr>
        <w:t>誰もが暮らしやすい大阪</w:t>
      </w:r>
    </w:p>
    <w:p w:rsidR="00F02A6C" w:rsidRPr="000C534A" w:rsidRDefault="00F02A6C">
      <w:pPr>
        <w:rPr>
          <w:rFonts w:ascii="ＭＳ 明朝" w:eastAsia="ＭＳ 明朝" w:hAnsi="ＭＳ 明朝"/>
          <w:bCs/>
        </w:rPr>
      </w:pPr>
      <w:r w:rsidRPr="000C534A">
        <w:rPr>
          <w:rFonts w:ascii="ＭＳ 明朝" w:eastAsia="ＭＳ 明朝" w:hAnsi="ＭＳ 明朝" w:hint="eastAsia"/>
          <w:bCs/>
        </w:rPr>
        <w:t>府民ニーズをとらえた広報や消費者市民社会の構築に向けた消費者教育・啓発等に取り組みます。</w:t>
      </w:r>
    </w:p>
    <w:p w:rsidR="00F02A6C" w:rsidRPr="000C534A" w:rsidRDefault="00F02A6C">
      <w:pPr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主な取組み</w:t>
      </w:r>
    </w:p>
    <w:p w:rsidR="00F02A6C" w:rsidRPr="000C534A" w:rsidRDefault="00F02A6C" w:rsidP="00F02A6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計画的かつ効果的な広報の展開、オープン府庁の推進</w:t>
      </w:r>
    </w:p>
    <w:p w:rsidR="00F02A6C" w:rsidRPr="000C534A" w:rsidRDefault="00F02A6C" w:rsidP="00F02A6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t>若年層や高齢者等への効果的な消費者教育・啓発等の推進</w:t>
      </w:r>
    </w:p>
    <w:p w:rsidR="00F02A6C" w:rsidRPr="000C534A" w:rsidRDefault="00F02A6C" w:rsidP="000C534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0C534A">
        <w:rPr>
          <w:rFonts w:ascii="ＭＳ 明朝" w:eastAsia="ＭＳ 明朝" w:hAnsi="ＭＳ 明朝" w:hint="eastAsia"/>
        </w:rPr>
        <w:lastRenderedPageBreak/>
        <w:t>府・市町村の消費相談体制の充実強化、消費者被害の防止</w:t>
      </w:r>
    </w:p>
    <w:p w:rsidR="00F02A6C" w:rsidRPr="000C534A" w:rsidRDefault="00F02A6C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F02A6C" w:rsidRPr="000C5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54" w:rsidRDefault="003D4554" w:rsidP="003D4554">
      <w:r>
        <w:separator/>
      </w:r>
    </w:p>
  </w:endnote>
  <w:endnote w:type="continuationSeparator" w:id="0">
    <w:p w:rsidR="003D4554" w:rsidRDefault="003D4554" w:rsidP="003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0F" w:rsidRDefault="004D7E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0F" w:rsidRDefault="004D7E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0F" w:rsidRDefault="004D7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54" w:rsidRDefault="003D4554" w:rsidP="003D4554">
      <w:r>
        <w:separator/>
      </w:r>
    </w:p>
  </w:footnote>
  <w:footnote w:type="continuationSeparator" w:id="0">
    <w:p w:rsidR="003D4554" w:rsidRDefault="003D4554" w:rsidP="003D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0F" w:rsidRDefault="004D7E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0F" w:rsidRDefault="004D7E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0F" w:rsidRDefault="004D7E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3BEB"/>
    <w:multiLevelType w:val="hybridMultilevel"/>
    <w:tmpl w:val="C748A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41C22"/>
    <w:multiLevelType w:val="hybridMultilevel"/>
    <w:tmpl w:val="C83C50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100D6C"/>
    <w:multiLevelType w:val="hybridMultilevel"/>
    <w:tmpl w:val="20F81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C"/>
    <w:rsid w:val="000C534A"/>
    <w:rsid w:val="003D4554"/>
    <w:rsid w:val="004D7E0F"/>
    <w:rsid w:val="00A83CBE"/>
    <w:rsid w:val="00F0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39B2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45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554"/>
  </w:style>
  <w:style w:type="paragraph" w:styleId="a6">
    <w:name w:val="footer"/>
    <w:basedOn w:val="a"/>
    <w:link w:val="a7"/>
    <w:uiPriority w:val="99"/>
    <w:unhideWhenUsed/>
    <w:rsid w:val="003D4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2020-06-18T12:13:00Z</dcterms:created>
  <dcterms:modified xsi:type="dcterms:W3CDTF">2020-06-18T12:13:00Z</dcterms:modified>
</cp:coreProperties>
</file>