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382430" w:rsidRDefault="00382430" w:rsidP="00382430">
      <w:pPr>
        <w:ind w:firstLineChars="100" w:firstLine="210"/>
        <w:rPr>
          <w:rFonts w:asciiTheme="minorEastAsia" w:hAnsiTheme="minorEastAsia"/>
          <w:bCs/>
        </w:rPr>
      </w:pPr>
      <w:r w:rsidRPr="00382430">
        <w:rPr>
          <w:rFonts w:asciiTheme="minorEastAsia" w:hAnsiTheme="minorEastAsia" w:hint="eastAsia"/>
          <w:bCs/>
        </w:rPr>
        <w:t>部局全体として、当初の目標をほぼ達成することができました。施策の推進を通じて、大和川線の全線供用やなにわ筋線・大阪モノレール延伸部の工事施行認可取得、三大水門更新の事業着手、過年度の主な被災箇所の復旧完了、公園管理運営制度にかかる事前事業提案募集などの成果を上げることができました。</w:t>
      </w:r>
    </w:p>
    <w:p w:rsidR="00CF06A6" w:rsidRDefault="00CF06A6">
      <w:pPr>
        <w:rPr>
          <w:rFonts w:asciiTheme="minorEastAsia" w:hAnsiTheme="minorEastAsia"/>
        </w:rPr>
      </w:pPr>
      <w:r>
        <w:rPr>
          <w:rFonts w:asciiTheme="minorEastAsia" w:hAnsiTheme="minorEastAsia" w:hint="eastAsia"/>
        </w:rPr>
        <w:t>テーマ１</w:t>
      </w:r>
    </w:p>
    <w:p w:rsidR="00A741AF" w:rsidRPr="00A741AF" w:rsidRDefault="00A741AF" w:rsidP="00A741AF">
      <w:pPr>
        <w:rPr>
          <w:rFonts w:asciiTheme="minorEastAsia" w:hAnsiTheme="minorEastAsia"/>
        </w:rPr>
      </w:pPr>
      <w:r w:rsidRPr="00A741AF">
        <w:rPr>
          <w:rFonts w:asciiTheme="minorEastAsia" w:hAnsiTheme="minorEastAsia" w:hint="eastAsia"/>
        </w:rPr>
        <w:t>大阪・関西の成長を支えるインフラの強化</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A741AF" w:rsidRDefault="00A741AF" w:rsidP="00A741AF">
      <w:pPr>
        <w:rPr>
          <w:rFonts w:asciiTheme="minorEastAsia" w:hAnsiTheme="minorEastAsia"/>
        </w:rPr>
      </w:pPr>
      <w:r w:rsidRPr="00A741AF">
        <w:rPr>
          <w:rFonts w:asciiTheme="minorEastAsia" w:hAnsiTheme="minorEastAsia" w:hint="eastAsia"/>
        </w:rPr>
        <w:t>概ね当初の予定どおり進んでいます。</w:t>
      </w:r>
    </w:p>
    <w:p w:rsidR="00382430" w:rsidRDefault="00382430" w:rsidP="00A741AF">
      <w:pPr>
        <w:rPr>
          <w:rFonts w:asciiTheme="minorEastAsia" w:hAnsiTheme="minorEastAsia"/>
        </w:rPr>
      </w:pPr>
      <w:r>
        <w:rPr>
          <w:rFonts w:asciiTheme="minorEastAsia" w:hAnsiTheme="minorEastAsia" w:hint="eastAsia"/>
        </w:rPr>
        <w:t>点検結果・今後について</w:t>
      </w:r>
    </w:p>
    <w:p w:rsidR="00382430" w:rsidRPr="00382430" w:rsidRDefault="00382430" w:rsidP="00382430">
      <w:pPr>
        <w:rPr>
          <w:rFonts w:asciiTheme="minorEastAsia" w:hAnsiTheme="minorEastAsia" w:hint="eastAsia"/>
        </w:rPr>
      </w:pPr>
      <w:r w:rsidRPr="00382430">
        <w:rPr>
          <w:rFonts w:asciiTheme="minorEastAsia" w:hAnsiTheme="minorEastAsia" w:hint="eastAsia"/>
        </w:rPr>
        <w:t>当初の目標をほぼ達成することができました。</w:t>
      </w:r>
    </w:p>
    <w:p w:rsidR="00382430" w:rsidRDefault="00382430" w:rsidP="00382430">
      <w:pPr>
        <w:rPr>
          <w:rFonts w:asciiTheme="minorEastAsia" w:hAnsiTheme="minorEastAsia"/>
        </w:rPr>
      </w:pPr>
      <w:r w:rsidRPr="00382430">
        <w:rPr>
          <w:rFonts w:asciiTheme="minorEastAsia" w:hAnsiTheme="minorEastAsia" w:hint="eastAsia"/>
        </w:rPr>
        <w:t>引き続き、道路・鉄道ネットワークの充実・強化や幹線道路沿道や鉄道沿線のまちづくりなど大阪・関西の成長に必要な都市基盤整備を推進し、都市の競争力強化に向けて着実に取り組んでまいります。</w:t>
      </w:r>
    </w:p>
    <w:p w:rsidR="00382430" w:rsidRDefault="00382430" w:rsidP="00382430">
      <w:pPr>
        <w:rPr>
          <w:rFonts w:asciiTheme="minorEastAsia" w:hAnsiTheme="minorEastAsia"/>
        </w:rPr>
      </w:pPr>
      <w:r>
        <w:rPr>
          <w:rFonts w:asciiTheme="minorEastAsia" w:hAnsiTheme="minorEastAsia" w:hint="eastAsia"/>
        </w:rPr>
        <w:t>自己評価</w:t>
      </w:r>
    </w:p>
    <w:p w:rsidR="00382430" w:rsidRPr="00382430" w:rsidRDefault="00382430" w:rsidP="00382430">
      <w:pPr>
        <w:rPr>
          <w:rFonts w:asciiTheme="minorEastAsia" w:hAnsiTheme="minorEastAsia" w:hint="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A741AF" w:rsidRPr="00A741AF" w:rsidRDefault="00A741AF" w:rsidP="00A741AF">
      <w:pPr>
        <w:rPr>
          <w:rFonts w:asciiTheme="minorEastAsia" w:hAnsiTheme="minorEastAsia"/>
        </w:rPr>
      </w:pPr>
      <w:r w:rsidRPr="00A741AF">
        <w:rPr>
          <w:rFonts w:asciiTheme="minorEastAsia" w:hAnsiTheme="minorEastAsia" w:hint="eastAsia"/>
        </w:rPr>
        <w:t>防災・減災、安全・安心の確保</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A741AF" w:rsidRDefault="00A741AF" w:rsidP="00A741AF">
      <w:pPr>
        <w:rPr>
          <w:rFonts w:asciiTheme="minorEastAsia" w:hAnsiTheme="minorEastAsia"/>
        </w:rPr>
      </w:pPr>
      <w:r w:rsidRPr="00A741AF">
        <w:rPr>
          <w:rFonts w:asciiTheme="minorEastAsia" w:hAnsiTheme="minorEastAsia" w:hint="eastAsia"/>
        </w:rPr>
        <w:t>当初の予定どおり進んでいます。</w:t>
      </w:r>
    </w:p>
    <w:p w:rsidR="00382430" w:rsidRDefault="00382430" w:rsidP="00A741AF">
      <w:pPr>
        <w:rPr>
          <w:rFonts w:asciiTheme="minorEastAsia" w:hAnsiTheme="minorEastAsia" w:hint="eastAsia"/>
        </w:rPr>
      </w:pPr>
      <w:r>
        <w:rPr>
          <w:rFonts w:asciiTheme="minorEastAsia" w:hAnsiTheme="minorEastAsia" w:hint="eastAsia"/>
        </w:rPr>
        <w:t>点検結果・今後について</w:t>
      </w:r>
    </w:p>
    <w:p w:rsidR="00382430" w:rsidRPr="00382430" w:rsidRDefault="00382430" w:rsidP="00382430">
      <w:pPr>
        <w:rPr>
          <w:rFonts w:asciiTheme="minorEastAsia" w:hAnsiTheme="minorEastAsia" w:hint="eastAsia"/>
        </w:rPr>
      </w:pPr>
      <w:r w:rsidRPr="00382430">
        <w:rPr>
          <w:rFonts w:asciiTheme="minorEastAsia" w:hAnsiTheme="minorEastAsia" w:hint="eastAsia"/>
        </w:rPr>
        <w:t>当初の目標をほぼ達成することができました。</w:t>
      </w:r>
    </w:p>
    <w:p w:rsidR="00382430" w:rsidRDefault="00382430" w:rsidP="00382430">
      <w:pPr>
        <w:rPr>
          <w:rFonts w:asciiTheme="minorEastAsia" w:hAnsiTheme="minorEastAsia"/>
        </w:rPr>
      </w:pPr>
      <w:r w:rsidRPr="00382430">
        <w:rPr>
          <w:rFonts w:asciiTheme="minorEastAsia" w:hAnsiTheme="minorEastAsia" w:hint="eastAsia"/>
        </w:rPr>
        <w:t>引き続き防災・減災や安全・安心の確保に向けて、地震・津波対策や治水・土砂災害対策、交通安全対策などをしっかりと進めてまいります。</w:t>
      </w:r>
    </w:p>
    <w:p w:rsidR="00382430" w:rsidRDefault="00382430" w:rsidP="00382430">
      <w:pPr>
        <w:rPr>
          <w:rFonts w:asciiTheme="minorEastAsia" w:hAnsiTheme="minorEastAsia"/>
        </w:rPr>
      </w:pPr>
      <w:r>
        <w:rPr>
          <w:rFonts w:asciiTheme="minorEastAsia" w:hAnsiTheme="minorEastAsia" w:hint="eastAsia"/>
        </w:rPr>
        <w:t>自己評価</w:t>
      </w:r>
    </w:p>
    <w:p w:rsidR="00382430" w:rsidRPr="00382430" w:rsidRDefault="00382430" w:rsidP="00382430">
      <w:pPr>
        <w:rPr>
          <w:rFonts w:asciiTheme="minorEastAsia" w:hAnsiTheme="minorEastAsia" w:hint="eastAsia"/>
        </w:rPr>
      </w:pPr>
      <w:r>
        <w:rPr>
          <w:rFonts w:asciiTheme="minorEastAsia" w:hAnsiTheme="minorEastAsia" w:hint="eastAsia"/>
        </w:rPr>
        <w:t>ほぼ達成</w:t>
      </w:r>
    </w:p>
    <w:p w:rsidR="000331AE" w:rsidRDefault="000331AE" w:rsidP="000331AE">
      <w:pPr>
        <w:rPr>
          <w:rFonts w:asciiTheme="minorEastAsia" w:hAnsiTheme="minorEastAsia"/>
        </w:rPr>
      </w:pPr>
      <w:r>
        <w:rPr>
          <w:rFonts w:asciiTheme="minorEastAsia" w:hAnsiTheme="minorEastAsia" w:hint="eastAsia"/>
        </w:rPr>
        <w:t>テーマ３</w:t>
      </w:r>
    </w:p>
    <w:p w:rsidR="00A741AF" w:rsidRPr="00A741AF" w:rsidRDefault="00A741AF" w:rsidP="00A741AF">
      <w:pPr>
        <w:rPr>
          <w:rFonts w:asciiTheme="minorEastAsia" w:hAnsiTheme="minorEastAsia"/>
        </w:rPr>
      </w:pPr>
      <w:r w:rsidRPr="00A741AF">
        <w:rPr>
          <w:rFonts w:asciiTheme="minorEastAsia" w:hAnsiTheme="minorEastAsia" w:hint="eastAsia"/>
        </w:rPr>
        <w:t>適切な維持管理と既存ストックの効果的な活用</w:t>
      </w:r>
    </w:p>
    <w:p w:rsidR="000331AE" w:rsidRPr="00CF06A6" w:rsidRDefault="000331AE" w:rsidP="000331AE">
      <w:pPr>
        <w:rPr>
          <w:rFonts w:asciiTheme="minorEastAsia" w:hAnsiTheme="minorEastAsia"/>
        </w:rPr>
      </w:pPr>
      <w:r w:rsidRPr="00CF06A6">
        <w:rPr>
          <w:rFonts w:asciiTheme="minorEastAsia" w:hAnsiTheme="minorEastAsia" w:hint="eastAsia"/>
          <w:bCs/>
        </w:rPr>
        <w:t>中間チェック（10月末時点）</w:t>
      </w:r>
    </w:p>
    <w:p w:rsidR="00A741AF" w:rsidRDefault="00A741AF" w:rsidP="00A741AF">
      <w:pPr>
        <w:rPr>
          <w:rFonts w:asciiTheme="minorEastAsia" w:hAnsiTheme="minorEastAsia"/>
        </w:rPr>
      </w:pPr>
      <w:r w:rsidRPr="00A741AF">
        <w:rPr>
          <w:rFonts w:asciiTheme="minorEastAsia" w:hAnsiTheme="minorEastAsia" w:hint="eastAsia"/>
        </w:rPr>
        <w:t>当初の予定どおり進んでいます。</w:t>
      </w:r>
    </w:p>
    <w:p w:rsidR="00382430" w:rsidRDefault="00382430" w:rsidP="00A741AF">
      <w:pPr>
        <w:rPr>
          <w:rFonts w:asciiTheme="minorEastAsia" w:hAnsiTheme="minorEastAsia"/>
        </w:rPr>
      </w:pPr>
      <w:r>
        <w:rPr>
          <w:rFonts w:asciiTheme="minorEastAsia" w:hAnsiTheme="minorEastAsia" w:hint="eastAsia"/>
        </w:rPr>
        <w:t>点検結果・今後について</w:t>
      </w:r>
    </w:p>
    <w:p w:rsidR="00382430" w:rsidRPr="00382430" w:rsidRDefault="00382430" w:rsidP="00382430">
      <w:pPr>
        <w:rPr>
          <w:rFonts w:asciiTheme="minorEastAsia" w:hAnsiTheme="minorEastAsia"/>
        </w:rPr>
      </w:pPr>
      <w:r w:rsidRPr="00382430">
        <w:rPr>
          <w:rFonts w:asciiTheme="minorEastAsia" w:hAnsiTheme="minorEastAsia" w:hint="eastAsia"/>
        </w:rPr>
        <w:t>当初の目標をほぼ達成することができました。</w:t>
      </w:r>
    </w:p>
    <w:p w:rsidR="00382430" w:rsidRPr="00382430" w:rsidRDefault="00382430" w:rsidP="00A741AF">
      <w:pPr>
        <w:rPr>
          <w:rFonts w:asciiTheme="minorEastAsia" w:hAnsiTheme="minorEastAsia" w:hint="eastAsia"/>
        </w:rPr>
      </w:pPr>
      <w:r w:rsidRPr="00382430">
        <w:rPr>
          <w:rFonts w:asciiTheme="minorEastAsia" w:hAnsiTheme="minorEastAsia" w:hint="eastAsia"/>
        </w:rPr>
        <w:t>引き続き、都市基盤施設の長寿命化に向けた効率的・持続可能な維持管理やその仕組みづくり、既存インフラの効果的な活用によるにぎわい創出など都市の魅力向上をめざして取り組んでまいります。</w:t>
      </w:r>
    </w:p>
    <w:p w:rsidR="00382430" w:rsidRDefault="00382430" w:rsidP="00A741AF">
      <w:pPr>
        <w:rPr>
          <w:rFonts w:asciiTheme="minorEastAsia" w:hAnsiTheme="minorEastAsia"/>
        </w:rPr>
      </w:pPr>
      <w:r>
        <w:rPr>
          <w:rFonts w:asciiTheme="minorEastAsia" w:hAnsiTheme="minorEastAsia" w:hint="eastAsia"/>
        </w:rPr>
        <w:t>自己評価</w:t>
      </w:r>
    </w:p>
    <w:p w:rsidR="00382430" w:rsidRPr="00A741AF" w:rsidRDefault="00382430" w:rsidP="00A741AF">
      <w:pPr>
        <w:rPr>
          <w:rFonts w:asciiTheme="minorEastAsia" w:hAnsiTheme="minorEastAsia" w:hint="eastAsia"/>
        </w:rPr>
      </w:pPr>
      <w:r>
        <w:rPr>
          <w:rFonts w:asciiTheme="minorEastAsia" w:hAnsiTheme="minorEastAsia" w:hint="eastAsia"/>
        </w:rPr>
        <w:t>ほぼ達成</w:t>
      </w:r>
      <w:bookmarkStart w:id="0" w:name="_GoBack"/>
      <w:bookmarkEnd w:id="0"/>
    </w:p>
    <w:p w:rsidR="00CF06A6" w:rsidRPr="00A741AF" w:rsidRDefault="00CF06A6">
      <w:pPr>
        <w:rPr>
          <w:rFonts w:asciiTheme="minorEastAsia" w:hAnsiTheme="minorEastAsia"/>
        </w:rPr>
      </w:pPr>
    </w:p>
    <w:sectPr w:rsidR="00CF06A6" w:rsidRPr="00A741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BF" w:rsidRDefault="006803BF" w:rsidP="006803BF">
      <w:r>
        <w:separator/>
      </w:r>
    </w:p>
  </w:endnote>
  <w:endnote w:type="continuationSeparator" w:id="0">
    <w:p w:rsidR="006803BF" w:rsidRDefault="006803BF" w:rsidP="0068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BF" w:rsidRDefault="006803BF" w:rsidP="006803BF">
      <w:r>
        <w:separator/>
      </w:r>
    </w:p>
  </w:footnote>
  <w:footnote w:type="continuationSeparator" w:id="0">
    <w:p w:rsidR="006803BF" w:rsidRDefault="006803BF" w:rsidP="0068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331AE"/>
    <w:rsid w:val="00382430"/>
    <w:rsid w:val="003A3662"/>
    <w:rsid w:val="003D4C7A"/>
    <w:rsid w:val="006803BF"/>
    <w:rsid w:val="00A3201D"/>
    <w:rsid w:val="00A741AF"/>
    <w:rsid w:val="00CF06A6"/>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25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3BF"/>
    <w:pPr>
      <w:tabs>
        <w:tab w:val="center" w:pos="4252"/>
        <w:tab w:val="right" w:pos="8504"/>
      </w:tabs>
      <w:snapToGrid w:val="0"/>
    </w:pPr>
  </w:style>
  <w:style w:type="character" w:customStyle="1" w:styleId="a4">
    <w:name w:val="ヘッダー (文字)"/>
    <w:basedOn w:val="a0"/>
    <w:link w:val="a3"/>
    <w:uiPriority w:val="99"/>
    <w:rsid w:val="006803BF"/>
  </w:style>
  <w:style w:type="paragraph" w:styleId="a5">
    <w:name w:val="footer"/>
    <w:basedOn w:val="a"/>
    <w:link w:val="a6"/>
    <w:uiPriority w:val="99"/>
    <w:unhideWhenUsed/>
    <w:rsid w:val="006803BF"/>
    <w:pPr>
      <w:tabs>
        <w:tab w:val="center" w:pos="4252"/>
        <w:tab w:val="right" w:pos="8504"/>
      </w:tabs>
      <w:snapToGrid w:val="0"/>
    </w:pPr>
  </w:style>
  <w:style w:type="character" w:customStyle="1" w:styleId="a6">
    <w:name w:val="フッター (文字)"/>
    <w:basedOn w:val="a0"/>
    <w:link w:val="a5"/>
    <w:uiPriority w:val="99"/>
    <w:rsid w:val="0068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804">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643000034">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806436655">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08464681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204831087">
      <w:bodyDiv w:val="1"/>
      <w:marLeft w:val="0"/>
      <w:marRight w:val="0"/>
      <w:marTop w:val="0"/>
      <w:marBottom w:val="0"/>
      <w:divBdr>
        <w:top w:val="none" w:sz="0" w:space="0" w:color="auto"/>
        <w:left w:val="none" w:sz="0" w:space="0" w:color="auto"/>
        <w:bottom w:val="none" w:sz="0" w:space="0" w:color="auto"/>
        <w:right w:val="none" w:sz="0" w:space="0" w:color="auto"/>
      </w:divBdr>
    </w:div>
    <w:div w:id="1631476678">
      <w:bodyDiv w:val="1"/>
      <w:marLeft w:val="0"/>
      <w:marRight w:val="0"/>
      <w:marTop w:val="0"/>
      <w:marBottom w:val="0"/>
      <w:divBdr>
        <w:top w:val="none" w:sz="0" w:space="0" w:color="auto"/>
        <w:left w:val="none" w:sz="0" w:space="0" w:color="auto"/>
        <w:bottom w:val="none" w:sz="0" w:space="0" w:color="auto"/>
        <w:right w:val="none" w:sz="0" w:space="0" w:color="auto"/>
      </w:divBdr>
    </w:div>
    <w:div w:id="1686443401">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66422114">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16095338">
      <w:bodyDiv w:val="1"/>
      <w:marLeft w:val="0"/>
      <w:marRight w:val="0"/>
      <w:marTop w:val="0"/>
      <w:marBottom w:val="0"/>
      <w:divBdr>
        <w:top w:val="none" w:sz="0" w:space="0" w:color="auto"/>
        <w:left w:val="none" w:sz="0" w:space="0" w:color="auto"/>
        <w:bottom w:val="none" w:sz="0" w:space="0" w:color="auto"/>
        <w:right w:val="none" w:sz="0" w:space="0" w:color="auto"/>
      </w:divBdr>
    </w:div>
    <w:div w:id="186721016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85350570">
      <w:bodyDiv w:val="1"/>
      <w:marLeft w:val="0"/>
      <w:marRight w:val="0"/>
      <w:marTop w:val="0"/>
      <w:marBottom w:val="0"/>
      <w:divBdr>
        <w:top w:val="none" w:sz="0" w:space="0" w:color="auto"/>
        <w:left w:val="none" w:sz="0" w:space="0" w:color="auto"/>
        <w:bottom w:val="none" w:sz="0" w:space="0" w:color="auto"/>
        <w:right w:val="none" w:sz="0" w:space="0" w:color="auto"/>
      </w:divBdr>
    </w:div>
    <w:div w:id="20649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2019-12-09T05:27:00Z</dcterms:created>
  <dcterms:modified xsi:type="dcterms:W3CDTF">2020-04-15T08:23:00Z</dcterms:modified>
</cp:coreProperties>
</file>