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3D775" w14:textId="2EB8C64F" w:rsidR="00DB5144" w:rsidRPr="0036199E" w:rsidRDefault="00E335DC" w:rsidP="00F62B5A">
      <w:pPr>
        <w:spacing w:beforeLines="50" w:before="152" w:line="280" w:lineRule="exact"/>
        <w:jc w:val="left"/>
        <w:rPr>
          <w:rFonts w:ascii="Meiryo UI" w:eastAsia="Meiryo UI" w:hAnsi="Meiryo UI" w:cs="Meiryo UI"/>
          <w:b/>
          <w:sz w:val="32"/>
          <w:szCs w:val="24"/>
        </w:rPr>
      </w:pPr>
      <w:r w:rsidRPr="0036199E">
        <w:rPr>
          <w:rFonts w:ascii="Meiryo UI" w:eastAsia="Meiryo UI" w:hAnsi="Meiryo UI" w:cs="Meiryo UI" w:hint="eastAsia"/>
          <w:b/>
          <w:sz w:val="36"/>
          <w:szCs w:val="24"/>
        </w:rPr>
        <w:t>【</w:t>
      </w:r>
      <w:r w:rsidR="000A77A5">
        <w:rPr>
          <w:rFonts w:ascii="Meiryo UI" w:eastAsia="Meiryo UI" w:hAnsi="Meiryo UI" w:cs="Meiryo UI" w:hint="eastAsia"/>
          <w:b/>
          <w:sz w:val="36"/>
          <w:szCs w:val="24"/>
        </w:rPr>
        <w:t>テーマ３</w:t>
      </w:r>
      <w:r w:rsidRPr="0036199E">
        <w:rPr>
          <w:rFonts w:ascii="Meiryo UI" w:eastAsia="Meiryo UI" w:hAnsi="Meiryo UI" w:cs="Meiryo UI" w:hint="eastAsia"/>
          <w:b/>
          <w:sz w:val="36"/>
          <w:szCs w:val="24"/>
        </w:rPr>
        <w:t>】</w:t>
      </w:r>
      <w:r w:rsidR="000A77A5">
        <w:rPr>
          <w:rFonts w:ascii="Meiryo UI" w:eastAsia="Meiryo UI" w:hAnsi="Meiryo UI" w:cs="Meiryo UI" w:hint="eastAsia"/>
          <w:b/>
          <w:sz w:val="36"/>
          <w:szCs w:val="24"/>
        </w:rPr>
        <w:t xml:space="preserve">　健康・医療関連産業の世界的なクラスター形成</w:t>
      </w:r>
    </w:p>
    <w:tbl>
      <w:tblPr>
        <w:tblStyle w:val="a3"/>
        <w:tblW w:w="0" w:type="auto"/>
        <w:tblInd w:w="108" w:type="dxa"/>
        <w:tblLook w:val="04A0" w:firstRow="1" w:lastRow="0" w:firstColumn="1" w:lastColumn="0" w:noHBand="0" w:noVBand="1"/>
      </w:tblPr>
      <w:tblGrid>
        <w:gridCol w:w="1700"/>
        <w:gridCol w:w="14022"/>
      </w:tblGrid>
      <w:tr w:rsidR="00FE7155" w:rsidRPr="00FE7155" w14:paraId="3C2F9320" w14:textId="77777777" w:rsidTr="001C6587">
        <w:tc>
          <w:tcPr>
            <w:tcW w:w="1701" w:type="dxa"/>
            <w:shd w:val="clear" w:color="auto" w:fill="000000" w:themeFill="text1"/>
            <w:vAlign w:val="center"/>
          </w:tcPr>
          <w:p w14:paraId="0B1D6332" w14:textId="77777777" w:rsidR="00DB5144" w:rsidRPr="00FE7155" w:rsidRDefault="00DB5144" w:rsidP="001C6587">
            <w:pPr>
              <w:spacing w:line="280" w:lineRule="exact"/>
              <w:jc w:val="center"/>
              <w:rPr>
                <w:rFonts w:ascii="Meiryo UI" w:eastAsia="Meiryo UI" w:hAnsi="Meiryo UI" w:cs="Meiryo UI"/>
                <w:b/>
                <w:color w:val="000000" w:themeColor="text1"/>
              </w:rPr>
            </w:pPr>
            <w:r w:rsidRPr="006454DF">
              <w:rPr>
                <w:rFonts w:ascii="Meiryo UI" w:eastAsia="Meiryo UI" w:hAnsi="Meiryo UI" w:cs="Meiryo UI" w:hint="eastAsia"/>
                <w:b/>
                <w:color w:val="FFFFFF" w:themeColor="background1"/>
              </w:rPr>
              <w:t>めざす方向</w:t>
            </w:r>
          </w:p>
        </w:tc>
        <w:tc>
          <w:tcPr>
            <w:tcW w:w="14034" w:type="dxa"/>
          </w:tcPr>
          <w:p w14:paraId="2206C6F8" w14:textId="40E29539" w:rsidR="00AA1613" w:rsidRPr="00FE7155" w:rsidRDefault="008F6F3E" w:rsidP="00134812">
            <w:pPr>
              <w:spacing w:line="30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0F0A8E" w:rsidRPr="00FE7155">
              <w:rPr>
                <w:rFonts w:ascii="Meiryo UI" w:eastAsia="Meiryo UI" w:hAnsi="Meiryo UI" w:cs="Meiryo UI" w:hint="eastAsia"/>
                <w:color w:val="000000" w:themeColor="text1"/>
                <w:sz w:val="20"/>
                <w:szCs w:val="20"/>
              </w:rPr>
              <w:t>ライフサイエンス</w:t>
            </w:r>
            <w:r w:rsidR="00134812" w:rsidRPr="00FE7155">
              <w:rPr>
                <w:rFonts w:ascii="Meiryo UI" w:eastAsia="Meiryo UI" w:hAnsi="Meiryo UI" w:cs="Meiryo UI" w:hint="eastAsia"/>
                <w:color w:val="000000" w:themeColor="text1"/>
                <w:sz w:val="20"/>
                <w:szCs w:val="20"/>
              </w:rPr>
              <w:t>関連分野</w:t>
            </w:r>
            <w:r w:rsidR="000F0A8E" w:rsidRPr="00FE7155">
              <w:rPr>
                <w:rFonts w:ascii="Meiryo UI" w:eastAsia="Meiryo UI" w:hAnsi="Meiryo UI" w:cs="Meiryo UI" w:hint="eastAsia"/>
                <w:color w:val="000000" w:themeColor="text1"/>
                <w:sz w:val="20"/>
                <w:szCs w:val="20"/>
              </w:rPr>
              <w:t>の拠点性</w:t>
            </w:r>
            <w:r w:rsidR="004457B0" w:rsidRPr="00FE7155">
              <w:rPr>
                <w:rFonts w:ascii="Meiryo UI" w:eastAsia="Meiryo UI" w:hAnsi="Meiryo UI" w:cs="Meiryo UI" w:hint="eastAsia"/>
                <w:color w:val="000000" w:themeColor="text1"/>
                <w:sz w:val="20"/>
                <w:szCs w:val="20"/>
              </w:rPr>
              <w:t>を</w:t>
            </w:r>
            <w:r w:rsidR="000F0A8E" w:rsidRPr="00FE7155">
              <w:rPr>
                <w:rFonts w:ascii="Meiryo UI" w:eastAsia="Meiryo UI" w:hAnsi="Meiryo UI" w:cs="Meiryo UI" w:hint="eastAsia"/>
                <w:color w:val="000000" w:themeColor="text1"/>
                <w:sz w:val="20"/>
                <w:szCs w:val="20"/>
              </w:rPr>
              <w:t>向上させるため、</w:t>
            </w:r>
            <w:r w:rsidR="0063561A" w:rsidRPr="00FE7155">
              <w:rPr>
                <w:rFonts w:ascii="Meiryo UI" w:eastAsia="Meiryo UI" w:hAnsi="Meiryo UI" w:cs="Meiryo UI" w:hint="eastAsia"/>
                <w:color w:val="000000" w:themeColor="text1"/>
                <w:sz w:val="20"/>
                <w:szCs w:val="20"/>
              </w:rPr>
              <w:t>彩都に続き</w:t>
            </w:r>
            <w:r w:rsidR="00C96991" w:rsidRPr="00FE7155">
              <w:rPr>
                <w:rFonts w:ascii="Meiryo UI" w:eastAsia="Meiryo UI" w:hAnsi="Meiryo UI" w:cs="Meiryo UI" w:hint="eastAsia"/>
                <w:color w:val="000000" w:themeColor="text1"/>
                <w:sz w:val="20"/>
                <w:szCs w:val="20"/>
              </w:rPr>
              <w:t>、</w:t>
            </w:r>
            <w:r w:rsidR="000F0A8E" w:rsidRPr="00FE7155">
              <w:rPr>
                <w:rFonts w:ascii="Meiryo UI" w:eastAsia="Meiryo UI" w:hAnsi="Meiryo UI" w:cs="Meiryo UI" w:hint="eastAsia"/>
                <w:color w:val="000000" w:themeColor="text1"/>
                <w:sz w:val="20"/>
                <w:szCs w:val="20"/>
              </w:rPr>
              <w:t>北大阪健康医療都市</w:t>
            </w:r>
            <w:r w:rsidR="008345E5" w:rsidRPr="00FE7155">
              <w:rPr>
                <w:rFonts w:ascii="Meiryo UI" w:eastAsia="Meiryo UI" w:hAnsi="Meiryo UI" w:cs="Meiryo UI" w:hint="eastAsia"/>
                <w:color w:val="000000" w:themeColor="text1"/>
                <w:sz w:val="20"/>
                <w:szCs w:val="20"/>
              </w:rPr>
              <w:t>(*</w:t>
            </w:r>
            <w:r w:rsidR="00757BBC" w:rsidRPr="00FE7155">
              <w:rPr>
                <w:rFonts w:ascii="Meiryo UI" w:eastAsia="Meiryo UI" w:hAnsi="Meiryo UI" w:cs="Meiryo UI" w:hint="eastAsia"/>
                <w:color w:val="000000" w:themeColor="text1"/>
                <w:sz w:val="20"/>
                <w:szCs w:val="20"/>
              </w:rPr>
              <w:t>10</w:t>
            </w:r>
            <w:r w:rsidR="000F18C7" w:rsidRPr="00FE7155">
              <w:rPr>
                <w:rFonts w:ascii="Meiryo UI" w:eastAsia="Meiryo UI" w:hAnsi="Meiryo UI" w:cs="Meiryo UI" w:hint="eastAsia"/>
                <w:color w:val="000000" w:themeColor="text1"/>
                <w:sz w:val="20"/>
                <w:szCs w:val="20"/>
              </w:rPr>
              <w:t>)</w:t>
            </w:r>
            <w:r w:rsidR="000F0A8E" w:rsidRPr="00FE7155">
              <w:rPr>
                <w:rFonts w:ascii="Meiryo UI" w:eastAsia="Meiryo UI" w:hAnsi="Meiryo UI" w:cs="Meiryo UI" w:hint="eastAsia"/>
                <w:color w:val="000000" w:themeColor="text1"/>
                <w:sz w:val="20"/>
                <w:szCs w:val="20"/>
              </w:rPr>
              <w:t>（健都）、</w:t>
            </w:r>
            <w:r w:rsidR="00046592" w:rsidRPr="00FE7155">
              <w:rPr>
                <w:rFonts w:ascii="Meiryo UI" w:eastAsia="Meiryo UI" w:hAnsi="Meiryo UI" w:cs="Meiryo UI" w:hint="eastAsia"/>
                <w:color w:val="000000" w:themeColor="text1"/>
                <w:sz w:val="20"/>
                <w:szCs w:val="20"/>
              </w:rPr>
              <w:t>中之島4</w:t>
            </w:r>
            <w:r w:rsidR="000F0A8E" w:rsidRPr="00FE7155">
              <w:rPr>
                <w:rFonts w:ascii="Meiryo UI" w:eastAsia="Meiryo UI" w:hAnsi="Meiryo UI" w:cs="Meiryo UI" w:hint="eastAsia"/>
                <w:color w:val="000000" w:themeColor="text1"/>
                <w:sz w:val="20"/>
                <w:szCs w:val="20"/>
              </w:rPr>
              <w:t>丁目における未来医療</w:t>
            </w:r>
            <w:r w:rsidR="00605B87" w:rsidRPr="00FE7155">
              <w:rPr>
                <w:rFonts w:ascii="Meiryo UI" w:eastAsia="Meiryo UI" w:hAnsi="Meiryo UI" w:cs="Meiryo UI" w:hint="eastAsia"/>
                <w:color w:val="000000" w:themeColor="text1"/>
                <w:sz w:val="20"/>
                <w:szCs w:val="20"/>
              </w:rPr>
              <w:t>(*</w:t>
            </w:r>
            <w:r w:rsidR="008345E5" w:rsidRPr="00FE7155">
              <w:rPr>
                <w:rFonts w:ascii="Meiryo UI" w:eastAsia="Meiryo UI" w:hAnsi="Meiryo UI" w:cs="Meiryo UI" w:hint="eastAsia"/>
                <w:color w:val="000000" w:themeColor="text1"/>
                <w:sz w:val="20"/>
                <w:szCs w:val="20"/>
              </w:rPr>
              <w:t>1</w:t>
            </w:r>
            <w:r w:rsidR="00757BBC" w:rsidRPr="00FE7155">
              <w:rPr>
                <w:rFonts w:ascii="Meiryo UI" w:eastAsia="Meiryo UI" w:hAnsi="Meiryo UI" w:cs="Meiryo UI" w:hint="eastAsia"/>
                <w:color w:val="000000" w:themeColor="text1"/>
                <w:sz w:val="20"/>
                <w:szCs w:val="20"/>
              </w:rPr>
              <w:t>1</w:t>
            </w:r>
            <w:r w:rsidR="000F18C7" w:rsidRPr="00FE7155">
              <w:rPr>
                <w:rFonts w:ascii="Meiryo UI" w:eastAsia="Meiryo UI" w:hAnsi="Meiryo UI" w:cs="Meiryo UI" w:hint="eastAsia"/>
                <w:color w:val="000000" w:themeColor="text1"/>
                <w:sz w:val="20"/>
                <w:szCs w:val="20"/>
              </w:rPr>
              <w:t>)</w:t>
            </w:r>
            <w:r w:rsidR="000F0A8E" w:rsidRPr="00FE7155">
              <w:rPr>
                <w:rFonts w:ascii="Meiryo UI" w:eastAsia="Meiryo UI" w:hAnsi="Meiryo UI" w:cs="Meiryo UI" w:hint="eastAsia"/>
                <w:color w:val="000000" w:themeColor="text1"/>
                <w:sz w:val="20"/>
                <w:szCs w:val="20"/>
              </w:rPr>
              <w:t>国際拠点</w:t>
            </w:r>
            <w:r w:rsidR="00605B87" w:rsidRPr="00FE7155">
              <w:rPr>
                <w:rFonts w:ascii="Meiryo UI" w:eastAsia="Meiryo UI" w:hAnsi="Meiryo UI" w:cs="Meiryo UI" w:hint="eastAsia"/>
                <w:color w:val="000000" w:themeColor="text1"/>
                <w:sz w:val="20"/>
                <w:szCs w:val="20"/>
              </w:rPr>
              <w:t>(*</w:t>
            </w:r>
            <w:r w:rsidR="008345E5" w:rsidRPr="00FE7155">
              <w:rPr>
                <w:rFonts w:ascii="Meiryo UI" w:eastAsia="Meiryo UI" w:hAnsi="Meiryo UI" w:cs="Meiryo UI" w:hint="eastAsia"/>
                <w:color w:val="000000" w:themeColor="text1"/>
                <w:sz w:val="20"/>
                <w:szCs w:val="20"/>
              </w:rPr>
              <w:t>1</w:t>
            </w:r>
            <w:r w:rsidR="00757BBC" w:rsidRPr="00FE7155">
              <w:rPr>
                <w:rFonts w:ascii="Meiryo UI" w:eastAsia="Meiryo UI" w:hAnsi="Meiryo UI" w:cs="Meiryo UI" w:hint="eastAsia"/>
                <w:color w:val="000000" w:themeColor="text1"/>
                <w:sz w:val="20"/>
                <w:szCs w:val="20"/>
              </w:rPr>
              <w:t>2</w:t>
            </w:r>
            <w:r w:rsidR="000F18C7" w:rsidRPr="00FE7155">
              <w:rPr>
                <w:rFonts w:ascii="Meiryo UI" w:eastAsia="Meiryo UI" w:hAnsi="Meiryo UI" w:cs="Meiryo UI" w:hint="eastAsia"/>
                <w:color w:val="000000" w:themeColor="text1"/>
                <w:sz w:val="20"/>
                <w:szCs w:val="20"/>
              </w:rPr>
              <w:t>)</w:t>
            </w:r>
            <w:r w:rsidR="00134812" w:rsidRPr="00FE7155">
              <w:rPr>
                <w:rFonts w:ascii="Meiryo UI" w:eastAsia="Meiryo UI" w:hAnsi="Meiryo UI" w:cs="Meiryo UI" w:hint="eastAsia"/>
                <w:color w:val="000000" w:themeColor="text1"/>
                <w:sz w:val="20"/>
                <w:szCs w:val="20"/>
              </w:rPr>
              <w:t>における</w:t>
            </w:r>
            <w:r w:rsidR="00A95299" w:rsidRPr="00FE7155">
              <w:rPr>
                <w:rFonts w:ascii="Meiryo UI" w:eastAsia="Meiryo UI" w:hAnsi="Meiryo UI" w:cs="Meiryo UI" w:hint="eastAsia"/>
                <w:color w:val="000000" w:themeColor="text1"/>
                <w:sz w:val="20"/>
                <w:szCs w:val="20"/>
              </w:rPr>
              <w:t>クラスター</w:t>
            </w:r>
            <w:r w:rsidR="003C3CCD" w:rsidRPr="00FE7155">
              <w:rPr>
                <w:rFonts w:ascii="Meiryo UI" w:eastAsia="Meiryo UI" w:hAnsi="Meiryo UI" w:cs="Meiryo UI" w:hint="eastAsia"/>
                <w:color w:val="000000" w:themeColor="text1"/>
                <w:sz w:val="20"/>
                <w:szCs w:val="20"/>
              </w:rPr>
              <w:t>形成</w:t>
            </w:r>
            <w:r w:rsidR="00A95299" w:rsidRPr="00FE7155">
              <w:rPr>
                <w:rFonts w:ascii="Meiryo UI" w:eastAsia="Meiryo UI" w:hAnsi="Meiryo UI" w:cs="Meiryo UI" w:hint="eastAsia"/>
                <w:color w:val="000000" w:themeColor="text1"/>
                <w:sz w:val="20"/>
                <w:szCs w:val="20"/>
              </w:rPr>
              <w:t>を推進する</w:t>
            </w:r>
            <w:r w:rsidR="008345E5" w:rsidRPr="00FE7155">
              <w:rPr>
                <w:rFonts w:ascii="Meiryo UI" w:eastAsia="Meiryo UI" w:hAnsi="Meiryo UI" w:cs="Meiryo UI" w:hint="eastAsia"/>
                <w:color w:val="000000" w:themeColor="text1"/>
                <w:sz w:val="20"/>
                <w:szCs w:val="20"/>
              </w:rPr>
              <w:t>。</w:t>
            </w:r>
          </w:p>
          <w:p w14:paraId="017337C8" w14:textId="4152D6C9" w:rsidR="00720654" w:rsidRPr="00FE7155" w:rsidRDefault="00AA1613" w:rsidP="00134812">
            <w:pPr>
              <w:spacing w:line="30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134812" w:rsidRPr="00FE7155">
              <w:rPr>
                <w:rFonts w:ascii="Meiryo UI" w:eastAsia="Meiryo UI" w:hAnsi="Meiryo UI" w:cs="Meiryo UI" w:hint="eastAsia"/>
                <w:color w:val="000000" w:themeColor="text1"/>
                <w:sz w:val="20"/>
                <w:szCs w:val="20"/>
              </w:rPr>
              <w:t>欧米関係団体・機関との連携を強化し、健康・医療関連産業への</w:t>
            </w:r>
            <w:r w:rsidR="00A209D2" w:rsidRPr="00FE7155">
              <w:rPr>
                <w:rFonts w:ascii="Meiryo UI" w:eastAsia="Meiryo UI" w:hAnsi="Meiryo UI" w:cs="Meiryo UI" w:hint="eastAsia"/>
                <w:color w:val="000000" w:themeColor="text1"/>
                <w:sz w:val="20"/>
                <w:szCs w:val="20"/>
              </w:rPr>
              <w:t>中小企業等</w:t>
            </w:r>
            <w:r w:rsidR="00134812" w:rsidRPr="00FE7155">
              <w:rPr>
                <w:rFonts w:ascii="Meiryo UI" w:eastAsia="Meiryo UI" w:hAnsi="Meiryo UI" w:cs="Meiryo UI" w:hint="eastAsia"/>
                <w:color w:val="000000" w:themeColor="text1"/>
                <w:sz w:val="20"/>
                <w:szCs w:val="20"/>
              </w:rPr>
              <w:t>の</w:t>
            </w:r>
            <w:r w:rsidR="00FE4716" w:rsidRPr="00FE7155">
              <w:rPr>
                <w:rFonts w:ascii="Meiryo UI" w:eastAsia="Meiryo UI" w:hAnsi="Meiryo UI" w:cs="Meiryo UI" w:hint="eastAsia"/>
                <w:color w:val="000000" w:themeColor="text1"/>
                <w:sz w:val="20"/>
                <w:szCs w:val="20"/>
              </w:rPr>
              <w:t>参入促進に向けた環境整備を図る</w:t>
            </w:r>
            <w:r w:rsidR="00A95299" w:rsidRPr="00FE7155">
              <w:rPr>
                <w:rFonts w:ascii="Meiryo UI" w:eastAsia="Meiryo UI" w:hAnsi="Meiryo UI" w:cs="Meiryo UI" w:hint="eastAsia"/>
                <w:color w:val="000000" w:themeColor="text1"/>
                <w:sz w:val="20"/>
                <w:szCs w:val="20"/>
              </w:rPr>
              <w:t>。</w:t>
            </w:r>
          </w:p>
        </w:tc>
      </w:tr>
    </w:tbl>
    <w:p w14:paraId="082C178F" w14:textId="061E3BE9" w:rsidR="00DB5144" w:rsidRPr="00FE7155" w:rsidRDefault="00DB5144" w:rsidP="00E335DC">
      <w:pPr>
        <w:spacing w:line="280" w:lineRule="exact"/>
        <w:rPr>
          <w:rFonts w:ascii="Meiryo UI" w:eastAsia="Meiryo UI" w:hAnsi="Meiryo UI" w:cs="Meiryo UI"/>
          <w:color w:val="000000" w:themeColor="text1"/>
        </w:rPr>
      </w:pPr>
    </w:p>
    <w:tbl>
      <w:tblPr>
        <w:tblStyle w:val="a3"/>
        <w:tblW w:w="15735" w:type="dxa"/>
        <w:tblInd w:w="108" w:type="dxa"/>
        <w:tblLook w:val="04A0" w:firstRow="1" w:lastRow="0" w:firstColumn="1" w:lastColumn="0" w:noHBand="0" w:noVBand="1"/>
      </w:tblPr>
      <w:tblGrid>
        <w:gridCol w:w="329"/>
        <w:gridCol w:w="4977"/>
        <w:gridCol w:w="396"/>
        <w:gridCol w:w="4894"/>
        <w:gridCol w:w="396"/>
        <w:gridCol w:w="4743"/>
      </w:tblGrid>
      <w:tr w:rsidR="00FE7155" w:rsidRPr="00FE7155" w14:paraId="3546E84E" w14:textId="77777777" w:rsidTr="0052048F">
        <w:tc>
          <w:tcPr>
            <w:tcW w:w="15735" w:type="dxa"/>
            <w:gridSpan w:val="6"/>
            <w:tcBorders>
              <w:top w:val="single" w:sz="4" w:space="0" w:color="auto"/>
            </w:tcBorders>
            <w:shd w:val="clear" w:color="auto" w:fill="000000" w:themeFill="text1"/>
          </w:tcPr>
          <w:p w14:paraId="2983830A" w14:textId="77777777" w:rsidR="00CC3071" w:rsidRPr="00FE7155" w:rsidRDefault="00CC3071" w:rsidP="0052048F">
            <w:pPr>
              <w:spacing w:line="280" w:lineRule="exact"/>
              <w:rPr>
                <w:rFonts w:ascii="Meiryo UI" w:eastAsia="Meiryo UI" w:hAnsi="Meiryo UI" w:cs="Meiryo UI"/>
                <w:b/>
                <w:color w:val="000000" w:themeColor="text1"/>
              </w:rPr>
            </w:pPr>
            <w:r w:rsidRPr="006454DF">
              <w:rPr>
                <w:rFonts w:ascii="Meiryo UI" w:eastAsia="Meiryo UI" w:hAnsi="Meiryo UI" w:cs="Meiryo UI" w:hint="eastAsia"/>
                <w:b/>
                <w:color w:val="FFFFFF" w:themeColor="background1"/>
              </w:rPr>
              <w:t>未来医療国際拠点</w:t>
            </w:r>
          </w:p>
        </w:tc>
      </w:tr>
      <w:tr w:rsidR="00FE7155" w:rsidRPr="00FE7155" w14:paraId="44CD7D96" w14:textId="77777777" w:rsidTr="00A63D3A">
        <w:tc>
          <w:tcPr>
            <w:tcW w:w="329" w:type="dxa"/>
            <w:tcBorders>
              <w:top w:val="nil"/>
              <w:bottom w:val="nil"/>
            </w:tcBorders>
          </w:tcPr>
          <w:p w14:paraId="7C4AD1B9" w14:textId="77777777" w:rsidR="00CC3071" w:rsidRPr="00FE7155" w:rsidRDefault="00CC3071" w:rsidP="0052048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5D5C9ACB" w14:textId="77777777" w:rsidR="00CC3071" w:rsidRPr="00FE7155" w:rsidRDefault="00CC3071" w:rsidP="0052048F">
            <w:pPr>
              <w:spacing w:line="280" w:lineRule="exact"/>
              <w:ind w:left="180" w:hangingChars="100" w:hanging="180"/>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＜今年度何をするか（取組の内容、手法・スケジュール等）＞</w:t>
            </w:r>
          </w:p>
        </w:tc>
        <w:tc>
          <w:tcPr>
            <w:tcW w:w="396" w:type="dxa"/>
            <w:vMerge w:val="restart"/>
            <w:tcBorders>
              <w:left w:val="dashed" w:sz="4" w:space="0" w:color="auto"/>
              <w:right w:val="dashed" w:sz="4" w:space="0" w:color="auto"/>
            </w:tcBorders>
            <w:shd w:val="clear" w:color="auto" w:fill="auto"/>
            <w:vAlign w:val="center"/>
          </w:tcPr>
          <w:p w14:paraId="44AB4FDD" w14:textId="77777777" w:rsidR="00CC3071" w:rsidRPr="00FE7155" w:rsidRDefault="00CC3071"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7B239D42" w14:textId="77777777" w:rsidR="00CC3071" w:rsidRPr="00FE7155" w:rsidRDefault="00CC3071"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054F439" w14:textId="77777777" w:rsidR="00CC3071" w:rsidRPr="00FE7155" w:rsidRDefault="00CC3071"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762A034C" w14:textId="56B887F8" w:rsidR="00CC3071" w:rsidRPr="00FE7155" w:rsidRDefault="00CC3071"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＜進捗状況（</w:t>
            </w:r>
            <w:r w:rsidR="00D47D23" w:rsidRPr="00FE7155">
              <w:rPr>
                <w:rFonts w:ascii="Meiryo UI" w:eastAsia="Meiryo UI" w:hAnsi="Meiryo UI" w:cs="Meiryo UI" w:hint="eastAsia"/>
                <w:b/>
                <w:color w:val="000000" w:themeColor="text1"/>
                <w:kern w:val="0"/>
                <w:sz w:val="18"/>
                <w:szCs w:val="18"/>
              </w:rPr>
              <w:t>R2.3</w:t>
            </w:r>
            <w:r w:rsidR="00A63D3A" w:rsidRPr="00FE7155">
              <w:rPr>
                <w:rFonts w:ascii="Meiryo UI" w:eastAsia="Meiryo UI" w:hAnsi="Meiryo UI" w:cs="Meiryo UI" w:hint="eastAsia"/>
                <w:b/>
                <w:color w:val="000000" w:themeColor="text1"/>
                <w:sz w:val="18"/>
                <w:szCs w:val="18"/>
              </w:rPr>
              <w:t>月末時点</w:t>
            </w:r>
            <w:r w:rsidRPr="00FE7155">
              <w:rPr>
                <w:rFonts w:ascii="Meiryo UI" w:eastAsia="Meiryo UI" w:hAnsi="Meiryo UI" w:cs="Meiryo UI" w:hint="eastAsia"/>
                <w:b/>
                <w:color w:val="000000" w:themeColor="text1"/>
                <w:sz w:val="18"/>
                <w:szCs w:val="18"/>
              </w:rPr>
              <w:t>）＞</w:t>
            </w:r>
          </w:p>
        </w:tc>
      </w:tr>
      <w:tr w:rsidR="00FE7155" w:rsidRPr="00FE7155" w14:paraId="7A249CCB" w14:textId="77777777" w:rsidTr="00A63D3A">
        <w:tc>
          <w:tcPr>
            <w:tcW w:w="329" w:type="dxa"/>
            <w:tcBorders>
              <w:top w:val="nil"/>
              <w:bottom w:val="nil"/>
            </w:tcBorders>
          </w:tcPr>
          <w:p w14:paraId="1A57AA74" w14:textId="77777777" w:rsidR="00CC3071" w:rsidRPr="00FE7155" w:rsidRDefault="00CC3071" w:rsidP="0052048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tcPr>
          <w:p w14:paraId="3032D824" w14:textId="31A0CD8F" w:rsidR="00CC3071" w:rsidRPr="00FE7155" w:rsidRDefault="00CC3071" w:rsidP="0052048F">
            <w:pPr>
              <w:spacing w:line="280" w:lineRule="exact"/>
              <w:ind w:left="200" w:hangingChars="100" w:hanging="200"/>
              <w:rPr>
                <w:rFonts w:ascii="Meiryo UI" w:eastAsia="Meiryo UI" w:hAnsi="Meiryo UI" w:cs="Meiryo UI"/>
                <w:b/>
                <w:color w:val="000000" w:themeColor="text1"/>
                <w:sz w:val="20"/>
                <w:szCs w:val="20"/>
              </w:rPr>
            </w:pPr>
            <w:r w:rsidRPr="00FE7155">
              <w:rPr>
                <w:rFonts w:ascii="Meiryo UI" w:eastAsia="Meiryo UI" w:hAnsi="Meiryo UI" w:cs="Meiryo UI" w:hint="eastAsia"/>
                <w:b/>
                <w:color w:val="000000" w:themeColor="text1"/>
                <w:sz w:val="20"/>
                <w:szCs w:val="20"/>
              </w:rPr>
              <w:t>■中之島において、再生医療をベースにゲノム医療やAI・</w:t>
            </w:r>
            <w:proofErr w:type="spellStart"/>
            <w:r w:rsidRPr="00FE7155">
              <w:rPr>
                <w:rFonts w:ascii="Meiryo UI" w:eastAsia="Meiryo UI" w:hAnsi="Meiryo UI" w:cs="Meiryo UI" w:hint="eastAsia"/>
                <w:b/>
                <w:color w:val="000000" w:themeColor="text1"/>
                <w:sz w:val="20"/>
                <w:szCs w:val="20"/>
              </w:rPr>
              <w:t>IoT</w:t>
            </w:r>
            <w:proofErr w:type="spellEnd"/>
            <w:r w:rsidRPr="00FE7155">
              <w:rPr>
                <w:rFonts w:ascii="Meiryo UI" w:eastAsia="Meiryo UI" w:hAnsi="Meiryo UI" w:cs="Meiryo UI" w:hint="eastAsia"/>
                <w:b/>
                <w:color w:val="000000" w:themeColor="text1"/>
                <w:sz w:val="20"/>
                <w:szCs w:val="20"/>
              </w:rPr>
              <w:t>の活用等、最先端の「未来医療」の産業化を推進する「未来医療国際拠点」の形成をめざす</w:t>
            </w:r>
          </w:p>
          <w:p w14:paraId="299AB92B" w14:textId="6C7F25B7" w:rsidR="00CC3071" w:rsidRPr="00FE7155" w:rsidRDefault="00AA1613" w:rsidP="0052048F">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CC3071" w:rsidRPr="00FE7155">
              <w:rPr>
                <w:rFonts w:ascii="Meiryo UI" w:eastAsia="Meiryo UI" w:hAnsi="Meiryo UI" w:cs="Meiryo UI" w:hint="eastAsia"/>
                <w:color w:val="000000" w:themeColor="text1"/>
                <w:sz w:val="20"/>
                <w:szCs w:val="20"/>
              </w:rPr>
              <w:t xml:space="preserve"> (仮称)未来医療推進機構設立準備組織、大阪市(土地所有者)、開発事業者(優先交渉権者)</w:t>
            </w:r>
            <w:r w:rsidR="00E27356" w:rsidRPr="00FE7155">
              <w:rPr>
                <w:rFonts w:ascii="Meiryo UI" w:eastAsia="Meiryo UI" w:hAnsi="Meiryo UI" w:cs="Meiryo UI" w:hint="eastAsia"/>
                <w:color w:val="000000" w:themeColor="text1"/>
                <w:sz w:val="20"/>
                <w:szCs w:val="20"/>
              </w:rPr>
              <w:t>の三者</w:t>
            </w:r>
            <w:r w:rsidR="00787E64" w:rsidRPr="00FE7155">
              <w:rPr>
                <w:rFonts w:ascii="Meiryo UI" w:eastAsia="Meiryo UI" w:hAnsi="Meiryo UI" w:cs="Meiryo UI" w:hint="eastAsia"/>
                <w:color w:val="000000" w:themeColor="text1"/>
                <w:sz w:val="20"/>
                <w:szCs w:val="20"/>
              </w:rPr>
              <w:t>における</w:t>
            </w:r>
            <w:r w:rsidR="00211081" w:rsidRPr="00FE7155">
              <w:rPr>
                <w:rFonts w:ascii="Meiryo UI" w:eastAsia="Meiryo UI" w:hAnsi="Meiryo UI" w:cs="Meiryo UI" w:hint="eastAsia"/>
                <w:color w:val="000000" w:themeColor="text1"/>
                <w:sz w:val="20"/>
                <w:szCs w:val="20"/>
              </w:rPr>
              <w:t>、以下の項目</w:t>
            </w:r>
            <w:r w:rsidR="00787E64" w:rsidRPr="00FE7155">
              <w:rPr>
                <w:rFonts w:ascii="Meiryo UI" w:eastAsia="Meiryo UI" w:hAnsi="Meiryo UI" w:cs="Meiryo UI" w:hint="eastAsia"/>
                <w:color w:val="000000" w:themeColor="text1"/>
                <w:sz w:val="20"/>
                <w:szCs w:val="20"/>
              </w:rPr>
              <w:t>の</w:t>
            </w:r>
            <w:r w:rsidR="00CC3071" w:rsidRPr="00FE7155">
              <w:rPr>
                <w:rFonts w:ascii="Meiryo UI" w:eastAsia="Meiryo UI" w:hAnsi="Meiryo UI" w:cs="Meiryo UI" w:hint="eastAsia"/>
                <w:color w:val="000000" w:themeColor="text1"/>
                <w:sz w:val="20"/>
                <w:szCs w:val="20"/>
              </w:rPr>
              <w:t>協議</w:t>
            </w:r>
          </w:p>
          <w:p w14:paraId="68B41D94" w14:textId="6466C0AB" w:rsidR="00211081" w:rsidRPr="00FE7155" w:rsidRDefault="00CC3071" w:rsidP="0052048F">
            <w:pPr>
              <w:spacing w:line="280" w:lineRule="exact"/>
              <w:ind w:firstLineChars="150" w:firstLine="3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・施設計画</w:t>
            </w:r>
          </w:p>
          <w:p w14:paraId="2FBE632A" w14:textId="390BBB36" w:rsidR="00CC3071" w:rsidRPr="00FE7155" w:rsidRDefault="00CC3071" w:rsidP="0052048F">
            <w:pPr>
              <w:spacing w:line="280" w:lineRule="exact"/>
              <w:ind w:firstLineChars="150" w:firstLine="3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・機構の事業</w:t>
            </w:r>
            <w:r w:rsidR="00211081" w:rsidRPr="00FE7155">
              <w:rPr>
                <w:rFonts w:ascii="Meiryo UI" w:eastAsia="Meiryo UI" w:hAnsi="Meiryo UI" w:cs="Meiryo UI" w:hint="eastAsia"/>
                <w:color w:val="000000" w:themeColor="text1"/>
                <w:sz w:val="20"/>
                <w:szCs w:val="20"/>
              </w:rPr>
              <w:t>蓋然性</w:t>
            </w:r>
          </w:p>
          <w:p w14:paraId="35EF131B" w14:textId="1D54DFB6" w:rsidR="00CC3071" w:rsidRPr="00FE7155" w:rsidRDefault="00CC3071" w:rsidP="0052048F">
            <w:pPr>
              <w:spacing w:line="280" w:lineRule="exact"/>
              <w:ind w:leftChars="50" w:left="110"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・マスターリース</w:t>
            </w:r>
            <w:r w:rsidR="00757BBC" w:rsidRPr="00FE7155">
              <w:rPr>
                <w:rFonts w:ascii="Meiryo UI" w:eastAsia="Meiryo UI" w:hAnsi="Meiryo UI" w:cs="Meiryo UI" w:hint="eastAsia"/>
                <w:color w:val="000000" w:themeColor="text1"/>
                <w:sz w:val="20"/>
                <w:szCs w:val="20"/>
              </w:rPr>
              <w:t>（ML）</w:t>
            </w:r>
            <w:r w:rsidRPr="00FE7155">
              <w:rPr>
                <w:rFonts w:ascii="Meiryo UI" w:eastAsia="Meiryo UI" w:hAnsi="Meiryo UI" w:cs="Meiryo UI" w:hint="eastAsia"/>
                <w:color w:val="000000" w:themeColor="text1"/>
                <w:sz w:val="20"/>
                <w:szCs w:val="20"/>
              </w:rPr>
              <w:t>契約</w:t>
            </w:r>
            <w:r w:rsidRPr="00FE7155">
              <w:rPr>
                <w:rFonts w:ascii="Meiryo UI" w:eastAsia="Meiryo UI" w:hAnsi="Meiryo UI" w:cs="Meiryo UI"/>
                <w:color w:val="000000" w:themeColor="text1"/>
                <w:sz w:val="20"/>
                <w:szCs w:val="20"/>
              </w:rPr>
              <w:t>(*</w:t>
            </w:r>
            <w:r w:rsidR="00757BBC" w:rsidRPr="00FE7155">
              <w:rPr>
                <w:rFonts w:ascii="Meiryo UI" w:eastAsia="Meiryo UI" w:hAnsi="Meiryo UI" w:cs="Meiryo UI" w:hint="eastAsia"/>
                <w:color w:val="000000" w:themeColor="text1"/>
                <w:sz w:val="20"/>
                <w:szCs w:val="20"/>
              </w:rPr>
              <w:t>13</w:t>
            </w:r>
            <w:r w:rsidRPr="00FE7155">
              <w:rPr>
                <w:rFonts w:ascii="Meiryo UI" w:eastAsia="Meiryo UI" w:hAnsi="Meiryo UI" w:cs="Meiryo UI"/>
                <w:color w:val="000000" w:themeColor="text1"/>
                <w:sz w:val="20"/>
                <w:szCs w:val="20"/>
              </w:rPr>
              <w:t>)</w:t>
            </w:r>
            <w:r w:rsidRPr="00FE7155">
              <w:rPr>
                <w:rFonts w:ascii="Meiryo UI" w:eastAsia="Meiryo UI" w:hAnsi="Meiryo UI" w:cs="Meiryo UI" w:hint="eastAsia"/>
                <w:color w:val="000000" w:themeColor="text1"/>
                <w:sz w:val="20"/>
                <w:szCs w:val="20"/>
              </w:rPr>
              <w:t>内容　等</w:t>
            </w:r>
          </w:p>
          <w:p w14:paraId="2FBCCC46" w14:textId="7BEFD3F7" w:rsidR="00CC3071" w:rsidRPr="00FE7155" w:rsidRDefault="00CC3071" w:rsidP="0052048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〇(仮称)未来医療推進機構</w:t>
            </w:r>
            <w:r w:rsidR="00E27356"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設立</w:t>
            </w:r>
          </w:p>
          <w:p w14:paraId="78F56E9F" w14:textId="6973F0D7" w:rsidR="00CC3071" w:rsidRPr="00FE7155" w:rsidRDefault="00CC3071" w:rsidP="0052048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・準備組織において収支計画や定款等を策定</w:t>
            </w:r>
          </w:p>
          <w:p w14:paraId="1FEB508F" w14:textId="491719EB" w:rsidR="00D66C87" w:rsidRPr="00FE7155" w:rsidRDefault="00D66C87" w:rsidP="0052048F">
            <w:pPr>
              <w:spacing w:line="280" w:lineRule="exact"/>
              <w:rPr>
                <w:rFonts w:ascii="Meiryo UI" w:eastAsia="Meiryo UI" w:hAnsi="Meiryo UI" w:cs="Meiryo UI"/>
                <w:color w:val="000000" w:themeColor="text1"/>
                <w:sz w:val="20"/>
                <w:szCs w:val="20"/>
              </w:rPr>
            </w:pPr>
          </w:p>
          <w:p w14:paraId="164A296F" w14:textId="6C720587" w:rsidR="00D66C87" w:rsidRPr="00FE7155" w:rsidRDefault="00D66C87" w:rsidP="0052048F">
            <w:pPr>
              <w:spacing w:line="280" w:lineRule="exact"/>
              <w:rPr>
                <w:rFonts w:ascii="Meiryo UI" w:eastAsia="Meiryo UI" w:hAnsi="Meiryo UI" w:cs="Meiryo UI"/>
                <w:color w:val="000000" w:themeColor="text1"/>
                <w:sz w:val="20"/>
                <w:szCs w:val="20"/>
              </w:rPr>
            </w:pPr>
          </w:p>
          <w:p w14:paraId="368FAFE7" w14:textId="77777777" w:rsidR="00211081" w:rsidRPr="00FE7155" w:rsidRDefault="00211081" w:rsidP="0052048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w:t>
            </w:r>
            <w:r w:rsidR="00CC3071" w:rsidRPr="00FE7155">
              <w:rPr>
                <w:rFonts w:ascii="Meiryo UI" w:eastAsia="Meiryo UI" w:hAnsi="Meiryo UI" w:cs="Meiryo UI" w:hint="eastAsia"/>
                <w:color w:val="000000" w:themeColor="text1"/>
                <w:sz w:val="20"/>
                <w:szCs w:val="20"/>
              </w:rPr>
              <w:t>三者による基本合意</w:t>
            </w:r>
          </w:p>
          <w:p w14:paraId="7AA1B7C1" w14:textId="68739E60" w:rsidR="00211081" w:rsidRPr="00FE7155" w:rsidRDefault="00211081" w:rsidP="0052048F">
            <w:pPr>
              <w:spacing w:line="280" w:lineRule="exact"/>
              <w:rPr>
                <w:rFonts w:ascii="Meiryo UI" w:eastAsia="Meiryo UI"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cBorders>
            <w:shd w:val="clear" w:color="auto" w:fill="auto"/>
          </w:tcPr>
          <w:p w14:paraId="291359D5" w14:textId="77777777" w:rsidR="00CC3071" w:rsidRPr="00FE7155" w:rsidRDefault="00CC3071" w:rsidP="0052048F">
            <w:pPr>
              <w:spacing w:line="280" w:lineRule="exact"/>
              <w:ind w:left="200" w:hangingChars="100" w:hanging="200"/>
              <w:rPr>
                <w:rFonts w:ascii="Meiryo UI" w:eastAsia="Meiryo UI" w:hAnsi="Meiryo UI" w:cs="Meiryo UI"/>
                <w:color w:val="000000" w:themeColor="text1"/>
                <w:sz w:val="20"/>
                <w:szCs w:val="20"/>
              </w:rPr>
            </w:pPr>
          </w:p>
        </w:tc>
        <w:tc>
          <w:tcPr>
            <w:tcW w:w="4894" w:type="dxa"/>
            <w:tcBorders>
              <w:left w:val="dashed" w:sz="4" w:space="0" w:color="auto"/>
              <w:bottom w:val="single" w:sz="4" w:space="0" w:color="auto"/>
            </w:tcBorders>
          </w:tcPr>
          <w:p w14:paraId="5F03D80B" w14:textId="77777777" w:rsidR="00211081" w:rsidRPr="00FE7155" w:rsidRDefault="00211081" w:rsidP="0052048F">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A46E407" w14:textId="318412F6" w:rsidR="00CC3071" w:rsidRPr="00FE7155" w:rsidRDefault="00CC3071" w:rsidP="0052048F">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bdr w:val="single" w:sz="4" w:space="0" w:color="auto"/>
              </w:rPr>
              <w:t>◇成果指標（アウトカム）</w:t>
            </w:r>
          </w:p>
          <w:p w14:paraId="5CA68D93" w14:textId="77777777" w:rsidR="00CC3071" w:rsidRPr="00FE7155" w:rsidRDefault="00CC3071" w:rsidP="0052048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280B66A1" w14:textId="77777777" w:rsidR="00211081" w:rsidRPr="00FE7155" w:rsidRDefault="00CC3071" w:rsidP="00211081">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3428BA" w:rsidRPr="00FE7155">
              <w:rPr>
                <w:rFonts w:ascii="Meiryo UI" w:eastAsia="Meiryo UI" w:hAnsi="Meiryo UI" w:cs="Meiryo UI" w:hint="eastAsia"/>
                <w:color w:val="000000" w:themeColor="text1"/>
                <w:sz w:val="20"/>
                <w:szCs w:val="20"/>
              </w:rPr>
              <w:t>関係機関と協議・調整を行いつつ、拠点形成に向けた取組みの着実な実施</w:t>
            </w:r>
          </w:p>
          <w:p w14:paraId="277048B9" w14:textId="2A08397E" w:rsidR="00211081" w:rsidRPr="00FE7155" w:rsidRDefault="00881CCE" w:rsidP="00211081">
            <w:pPr>
              <w:spacing w:line="280" w:lineRule="exact"/>
              <w:ind w:leftChars="46" w:left="101" w:firstLineChars="150" w:firstLine="3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・三者協議の円滑な推進</w:t>
            </w:r>
          </w:p>
          <w:p w14:paraId="189255A4" w14:textId="77777777" w:rsidR="00185A44" w:rsidRPr="00FE7155" w:rsidRDefault="00185A44" w:rsidP="00211081">
            <w:pPr>
              <w:spacing w:line="280" w:lineRule="exact"/>
              <w:ind w:leftChars="46" w:left="101" w:firstLineChars="150" w:firstLine="300"/>
              <w:rPr>
                <w:rFonts w:ascii="Meiryo UI" w:eastAsia="Meiryo UI" w:hAnsi="Meiryo UI" w:cs="Meiryo UI"/>
                <w:color w:val="000000" w:themeColor="text1"/>
                <w:sz w:val="20"/>
                <w:szCs w:val="20"/>
              </w:rPr>
            </w:pPr>
          </w:p>
          <w:p w14:paraId="22169EC2" w14:textId="77777777" w:rsidR="005D7795" w:rsidRPr="00FE7155" w:rsidRDefault="00E27356" w:rsidP="0052048F">
            <w:pPr>
              <w:spacing w:line="280" w:lineRule="exact"/>
              <w:ind w:firstLineChars="200" w:firstLine="4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CC3071" w:rsidRPr="00FE7155">
              <w:rPr>
                <w:rFonts w:ascii="Meiryo UI" w:eastAsia="Meiryo UI" w:hAnsi="Meiryo UI" w:cs="Meiryo UI" w:hint="eastAsia"/>
                <w:color w:val="000000" w:themeColor="text1"/>
                <w:sz w:val="20"/>
                <w:szCs w:val="20"/>
              </w:rPr>
              <w:t>（仮称）未来医療推進機構を設立</w:t>
            </w:r>
          </w:p>
          <w:p w14:paraId="0CF9E335" w14:textId="4ADD8FF7" w:rsidR="00CC3071" w:rsidRPr="00FE7155" w:rsidRDefault="00CC3071" w:rsidP="005D7795">
            <w:pPr>
              <w:spacing w:line="280" w:lineRule="exact"/>
              <w:ind w:firstLineChars="1600" w:firstLine="3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5D7795" w:rsidRPr="00FE7155">
              <w:rPr>
                <w:rFonts w:ascii="Meiryo UI" w:eastAsia="Meiryo UI" w:hAnsi="Meiryo UI" w:cs="Meiryo UI" w:hint="eastAsia"/>
                <w:color w:val="000000" w:themeColor="text1"/>
                <w:sz w:val="20"/>
                <w:szCs w:val="20"/>
              </w:rPr>
              <w:t>R１.9月</w:t>
            </w:r>
            <w:r w:rsidRPr="00FE7155">
              <w:rPr>
                <w:rFonts w:ascii="Meiryo UI" w:eastAsia="Meiryo UI" w:hAnsi="Meiryo UI" w:cs="Meiryo UI" w:hint="eastAsia"/>
                <w:color w:val="000000" w:themeColor="text1"/>
                <w:sz w:val="20"/>
                <w:szCs w:val="20"/>
              </w:rPr>
              <w:t>頃）</w:t>
            </w:r>
          </w:p>
          <w:p w14:paraId="30E8C1A9" w14:textId="52B9B251" w:rsidR="00185A44" w:rsidRPr="00FE7155" w:rsidRDefault="00185A44" w:rsidP="005D7795">
            <w:pPr>
              <w:spacing w:line="280" w:lineRule="exact"/>
              <w:ind w:firstLineChars="1600" w:firstLine="3200"/>
              <w:rPr>
                <w:rFonts w:ascii="Meiryo UI" w:eastAsia="Meiryo UI" w:hAnsi="Meiryo UI" w:cs="Meiryo UI"/>
                <w:color w:val="000000" w:themeColor="text1"/>
                <w:sz w:val="20"/>
                <w:szCs w:val="20"/>
              </w:rPr>
            </w:pPr>
          </w:p>
          <w:p w14:paraId="38FAA28C" w14:textId="6AC6658B" w:rsidR="00185A44" w:rsidRPr="00FE7155" w:rsidRDefault="00185A44" w:rsidP="005D7795">
            <w:pPr>
              <w:spacing w:line="280" w:lineRule="exact"/>
              <w:ind w:firstLineChars="1600" w:firstLine="3200"/>
              <w:rPr>
                <w:rFonts w:ascii="Meiryo UI" w:eastAsia="Meiryo UI" w:hAnsi="Meiryo UI" w:cs="Meiryo UI"/>
                <w:color w:val="000000" w:themeColor="text1"/>
                <w:sz w:val="20"/>
                <w:szCs w:val="20"/>
              </w:rPr>
            </w:pPr>
          </w:p>
          <w:p w14:paraId="583282C6" w14:textId="07C32874" w:rsidR="00185A44" w:rsidRPr="00FE7155" w:rsidRDefault="00185A44" w:rsidP="005D7795">
            <w:pPr>
              <w:spacing w:line="280" w:lineRule="exact"/>
              <w:ind w:firstLineChars="1600" w:firstLine="3200"/>
              <w:rPr>
                <w:rFonts w:ascii="Meiryo UI" w:eastAsia="Meiryo UI" w:hAnsi="Meiryo UI" w:cs="Meiryo UI"/>
                <w:color w:val="000000" w:themeColor="text1"/>
                <w:sz w:val="20"/>
                <w:szCs w:val="20"/>
              </w:rPr>
            </w:pPr>
          </w:p>
          <w:p w14:paraId="64F39DC4" w14:textId="77777777" w:rsidR="00185A44" w:rsidRPr="00FE7155" w:rsidRDefault="00185A44" w:rsidP="005D7795">
            <w:pPr>
              <w:spacing w:line="280" w:lineRule="exact"/>
              <w:ind w:firstLineChars="1600" w:firstLine="3200"/>
              <w:rPr>
                <w:rFonts w:ascii="Meiryo UI" w:eastAsia="Meiryo UI" w:hAnsi="Meiryo UI" w:cs="Meiryo UI"/>
                <w:color w:val="000000" w:themeColor="text1"/>
                <w:sz w:val="20"/>
                <w:szCs w:val="20"/>
              </w:rPr>
            </w:pPr>
          </w:p>
          <w:p w14:paraId="698E1655" w14:textId="1DD42232" w:rsidR="00CC3071" w:rsidRPr="00FE7155" w:rsidRDefault="00E27356" w:rsidP="0052048F">
            <w:pPr>
              <w:spacing w:line="280" w:lineRule="exact"/>
              <w:ind w:firstLineChars="200" w:firstLine="4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CC3071" w:rsidRPr="00FE7155">
              <w:rPr>
                <w:rFonts w:ascii="Meiryo UI" w:eastAsia="Meiryo UI" w:hAnsi="Meiryo UI" w:cs="Meiryo UI" w:hint="eastAsia"/>
                <w:color w:val="000000" w:themeColor="text1"/>
                <w:sz w:val="20"/>
                <w:szCs w:val="20"/>
              </w:rPr>
              <w:t>三者による基本合意書を締結</w:t>
            </w:r>
            <w:r w:rsidR="005D7795" w:rsidRPr="00FE7155">
              <w:rPr>
                <w:rFonts w:ascii="Meiryo UI" w:eastAsia="Meiryo UI" w:hAnsi="Meiryo UI" w:cs="Meiryo UI" w:hint="eastAsia"/>
                <w:color w:val="000000" w:themeColor="text1"/>
                <w:sz w:val="20"/>
                <w:szCs w:val="20"/>
              </w:rPr>
              <w:t xml:space="preserve">　</w:t>
            </w:r>
            <w:r w:rsidR="00CC3071" w:rsidRPr="00FE7155">
              <w:rPr>
                <w:rFonts w:ascii="Meiryo UI" w:eastAsia="Meiryo UI" w:hAnsi="Meiryo UI" w:cs="Meiryo UI" w:hint="eastAsia"/>
                <w:color w:val="000000" w:themeColor="text1"/>
                <w:sz w:val="20"/>
                <w:szCs w:val="20"/>
              </w:rPr>
              <w:t>（R</w:t>
            </w:r>
            <w:r w:rsidR="00211081" w:rsidRPr="00FE7155">
              <w:rPr>
                <w:rFonts w:ascii="Meiryo UI" w:eastAsia="Meiryo UI" w:hAnsi="Meiryo UI" w:cs="Meiryo UI" w:hint="eastAsia"/>
                <w:color w:val="000000" w:themeColor="text1"/>
                <w:sz w:val="20"/>
                <w:szCs w:val="20"/>
              </w:rPr>
              <w:t>１</w:t>
            </w:r>
            <w:r w:rsidR="00CC3071" w:rsidRPr="00FE7155">
              <w:rPr>
                <w:rFonts w:ascii="Meiryo UI" w:eastAsia="Meiryo UI" w:hAnsi="Meiryo UI" w:cs="Meiryo UI" w:hint="eastAsia"/>
                <w:color w:val="000000" w:themeColor="text1"/>
                <w:sz w:val="20"/>
                <w:szCs w:val="20"/>
              </w:rPr>
              <w:t>.10</w:t>
            </w:r>
            <w:r w:rsidR="005D7795" w:rsidRPr="00FE7155">
              <w:rPr>
                <w:rFonts w:ascii="Meiryo UI" w:eastAsia="Meiryo UI" w:hAnsi="Meiryo UI" w:cs="Meiryo UI" w:hint="eastAsia"/>
                <w:color w:val="000000" w:themeColor="text1"/>
                <w:sz w:val="20"/>
                <w:szCs w:val="20"/>
              </w:rPr>
              <w:t>月</w:t>
            </w:r>
            <w:r w:rsidR="00CC3071" w:rsidRPr="00FE7155">
              <w:rPr>
                <w:rFonts w:ascii="Meiryo UI" w:eastAsia="Meiryo UI" w:hAnsi="Meiryo UI" w:cs="Meiryo UI" w:hint="eastAsia"/>
                <w:color w:val="000000" w:themeColor="text1"/>
                <w:sz w:val="20"/>
                <w:szCs w:val="20"/>
              </w:rPr>
              <w:t>頃）</w:t>
            </w:r>
          </w:p>
          <w:p w14:paraId="0AFBAFEC" w14:textId="43AB0601" w:rsidR="00CC3071" w:rsidRPr="00FE7155" w:rsidRDefault="00CC3071" w:rsidP="0052048F">
            <w:pPr>
              <w:spacing w:line="280" w:lineRule="exact"/>
              <w:ind w:left="200" w:hangingChars="100" w:hanging="200"/>
              <w:rPr>
                <w:rFonts w:ascii="Meiryo UI" w:eastAsia="Meiryo UI" w:hAnsi="Meiryo UI" w:cs="Meiryo UI"/>
                <w:color w:val="000000" w:themeColor="text1"/>
                <w:sz w:val="20"/>
                <w:szCs w:val="20"/>
              </w:rPr>
            </w:pPr>
          </w:p>
        </w:tc>
        <w:tc>
          <w:tcPr>
            <w:tcW w:w="396" w:type="dxa"/>
            <w:vMerge/>
            <w:tcBorders>
              <w:bottom w:val="single" w:sz="4" w:space="0" w:color="auto"/>
            </w:tcBorders>
            <w:shd w:val="clear" w:color="auto" w:fill="auto"/>
          </w:tcPr>
          <w:p w14:paraId="74989991" w14:textId="77777777" w:rsidR="00CC3071" w:rsidRPr="00FE7155" w:rsidRDefault="00CC3071" w:rsidP="0052048F">
            <w:pPr>
              <w:spacing w:line="280" w:lineRule="exact"/>
              <w:ind w:left="200" w:hangingChars="100" w:hanging="200"/>
              <w:rPr>
                <w:rFonts w:ascii="Meiryo UI" w:eastAsia="Meiryo UI" w:hAnsi="Meiryo UI" w:cs="Meiryo UI"/>
                <w:color w:val="000000" w:themeColor="text1"/>
                <w:sz w:val="20"/>
                <w:szCs w:val="20"/>
              </w:rPr>
            </w:pPr>
          </w:p>
        </w:tc>
        <w:tc>
          <w:tcPr>
            <w:tcW w:w="4743" w:type="dxa"/>
            <w:tcBorders>
              <w:bottom w:val="single" w:sz="4" w:space="0" w:color="auto"/>
              <w:tr2bl w:val="nil"/>
            </w:tcBorders>
            <w:shd w:val="clear" w:color="auto" w:fill="F2DBDB" w:themeFill="accent2" w:themeFillTint="33"/>
          </w:tcPr>
          <w:p w14:paraId="06722F8B" w14:textId="77777777" w:rsidR="00AF4BCF" w:rsidRPr="00FE7155" w:rsidRDefault="00AF4BCF" w:rsidP="00A53A79">
            <w:pPr>
              <w:spacing w:line="280" w:lineRule="exact"/>
              <w:rPr>
                <w:rFonts w:ascii="Meiryo UI" w:eastAsia="Meiryo UI" w:hAnsi="Meiryo UI" w:cs="Meiryo UI"/>
                <w:color w:val="000000" w:themeColor="text1"/>
                <w:sz w:val="20"/>
                <w:szCs w:val="20"/>
              </w:rPr>
            </w:pPr>
          </w:p>
          <w:p w14:paraId="45DE71FB" w14:textId="2644B0E0" w:rsidR="000928B6" w:rsidRPr="00FE7155" w:rsidRDefault="00A53A79" w:rsidP="00A53A79">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w:t>
            </w:r>
            <w:r w:rsidR="00A70E53" w:rsidRPr="00FE7155">
              <w:rPr>
                <w:rFonts w:ascii="Meiryo UI" w:eastAsia="Meiryo UI" w:hAnsi="Meiryo UI" w:cs="Meiryo UI" w:hint="eastAsia"/>
                <w:color w:val="000000" w:themeColor="text1"/>
                <w:sz w:val="20"/>
                <w:szCs w:val="20"/>
              </w:rPr>
              <w:t>基本合意に必要な</w:t>
            </w:r>
            <w:r w:rsidR="008C2943" w:rsidRPr="00FE7155">
              <w:rPr>
                <w:rFonts w:ascii="Meiryo UI" w:eastAsia="Meiryo UI" w:hAnsi="Meiryo UI" w:cs="Meiryo UI" w:hint="eastAsia"/>
                <w:color w:val="000000" w:themeColor="text1"/>
                <w:sz w:val="20"/>
                <w:szCs w:val="20"/>
              </w:rPr>
              <w:t>重要事項の協議</w:t>
            </w:r>
          </w:p>
          <w:p w14:paraId="1D5CA8E5" w14:textId="105E6345" w:rsidR="00A53A79" w:rsidRPr="00FE7155" w:rsidRDefault="00590833" w:rsidP="00590833">
            <w:pPr>
              <w:spacing w:line="280" w:lineRule="exact"/>
              <w:ind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A53A79" w:rsidRPr="00FE7155">
              <w:rPr>
                <w:rFonts w:ascii="Meiryo UI" w:eastAsia="Meiryo UI" w:hAnsi="Meiryo UI" w:cs="Meiryo UI" w:hint="eastAsia"/>
                <w:color w:val="000000" w:themeColor="text1"/>
                <w:sz w:val="20"/>
                <w:szCs w:val="20"/>
              </w:rPr>
              <w:t>関係機関と協議し、以下の項目について概ね合意</w:t>
            </w:r>
          </w:p>
          <w:p w14:paraId="06C829BE" w14:textId="6054F7FF" w:rsidR="00A53A79" w:rsidRPr="00FE7155" w:rsidRDefault="00A53A79" w:rsidP="00A53A79">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590833" w:rsidRPr="00FE7155">
              <w:rPr>
                <w:rFonts w:ascii="Meiryo UI" w:eastAsia="Meiryo UI" w:hAnsi="Meiryo UI" w:cs="Meiryo UI" w:hint="eastAsia"/>
                <w:color w:val="000000" w:themeColor="text1"/>
                <w:sz w:val="20"/>
                <w:szCs w:val="20"/>
              </w:rPr>
              <w:t xml:space="preserve">　</w:t>
            </w:r>
            <w:r w:rsidRPr="00FE7155">
              <w:rPr>
                <w:rFonts w:ascii="Meiryo UI" w:eastAsia="Meiryo UI" w:hAnsi="Meiryo UI" w:cs="Meiryo UI" w:hint="eastAsia"/>
                <w:color w:val="000000" w:themeColor="text1"/>
                <w:sz w:val="20"/>
                <w:szCs w:val="20"/>
              </w:rPr>
              <w:t>‣施設の基本計画</w:t>
            </w:r>
          </w:p>
          <w:p w14:paraId="47F61B9D" w14:textId="0CCB9AD5" w:rsidR="00A53A79" w:rsidRPr="00FE7155" w:rsidRDefault="00A53A79" w:rsidP="00A53A79">
            <w:pPr>
              <w:spacing w:line="280" w:lineRule="exact"/>
              <w:jc w:val="lef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590833" w:rsidRPr="00FE7155">
              <w:rPr>
                <w:rFonts w:ascii="Meiryo UI" w:eastAsia="Meiryo UI" w:hAnsi="Meiryo UI" w:cs="Meiryo UI" w:hint="eastAsia"/>
                <w:color w:val="000000" w:themeColor="text1"/>
                <w:sz w:val="20"/>
                <w:szCs w:val="20"/>
              </w:rPr>
              <w:t xml:space="preserve">　</w:t>
            </w:r>
            <w:r w:rsidRPr="00FE7155">
              <w:rPr>
                <w:rFonts w:ascii="Meiryo UI" w:eastAsia="Meiryo UI" w:hAnsi="Meiryo UI" w:cs="Meiryo UI" w:hint="eastAsia"/>
                <w:color w:val="000000" w:themeColor="text1"/>
                <w:sz w:val="20"/>
                <w:szCs w:val="20"/>
              </w:rPr>
              <w:t>‣機構の事業の実現性を高めるための重要項目</w:t>
            </w:r>
          </w:p>
          <w:p w14:paraId="75B320CC" w14:textId="77777777" w:rsidR="00D66C87" w:rsidRPr="00FE7155" w:rsidRDefault="00D66C87" w:rsidP="00A53A79">
            <w:pPr>
              <w:spacing w:line="280" w:lineRule="exact"/>
              <w:ind w:left="300" w:hangingChars="150" w:hanging="300"/>
              <w:jc w:val="left"/>
              <w:rPr>
                <w:rFonts w:ascii="Meiryo UI" w:eastAsia="Meiryo UI" w:hAnsi="Meiryo UI" w:cs="Meiryo UI"/>
                <w:color w:val="000000" w:themeColor="text1"/>
                <w:sz w:val="20"/>
                <w:szCs w:val="20"/>
              </w:rPr>
            </w:pPr>
          </w:p>
          <w:p w14:paraId="7DB1B474" w14:textId="75918F74" w:rsidR="000928B6" w:rsidRPr="00FE7155" w:rsidRDefault="000928B6" w:rsidP="00A53A79">
            <w:pPr>
              <w:spacing w:line="280" w:lineRule="exact"/>
              <w:ind w:left="300" w:hangingChars="150" w:hanging="300"/>
              <w:jc w:val="lef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○（一財）未来医療推進機構の設立</w:t>
            </w:r>
          </w:p>
          <w:p w14:paraId="20F1F1BD" w14:textId="3AA11FC5" w:rsidR="00325CB5" w:rsidRPr="00FE7155" w:rsidRDefault="00590833" w:rsidP="00325CB5">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D9114C" w:rsidRPr="00FE7155">
              <w:rPr>
                <w:rFonts w:ascii="Meiryo UI" w:eastAsia="Meiryo UI" w:hAnsi="Meiryo UI" w:cs="Meiryo UI" w:hint="eastAsia"/>
                <w:color w:val="000000" w:themeColor="text1"/>
                <w:sz w:val="20"/>
                <w:szCs w:val="20"/>
              </w:rPr>
              <w:t>設立者創立総会（</w:t>
            </w:r>
            <w:r w:rsidR="00185A44" w:rsidRPr="00FE7155">
              <w:rPr>
                <w:rFonts w:ascii="Meiryo UI" w:eastAsia="Meiryo UI" w:hAnsi="Meiryo UI" w:cs="Meiryo UI" w:hint="eastAsia"/>
                <w:color w:val="000000" w:themeColor="text1"/>
                <w:sz w:val="20"/>
                <w:szCs w:val="20"/>
              </w:rPr>
              <w:t>R1.</w:t>
            </w:r>
            <w:r w:rsidR="00D9114C" w:rsidRPr="00FE7155">
              <w:rPr>
                <w:rFonts w:ascii="Meiryo UI" w:eastAsia="Meiryo UI" w:hAnsi="Meiryo UI" w:cs="Meiryo UI" w:hint="eastAsia"/>
                <w:color w:val="000000" w:themeColor="text1"/>
                <w:sz w:val="20"/>
                <w:szCs w:val="20"/>
              </w:rPr>
              <w:t>8）において</w:t>
            </w:r>
            <w:r w:rsidR="00325CB5" w:rsidRPr="00FE7155">
              <w:rPr>
                <w:rFonts w:ascii="Meiryo UI" w:eastAsia="Meiryo UI" w:hAnsi="Meiryo UI" w:cs="Meiryo UI" w:hint="eastAsia"/>
                <w:color w:val="000000" w:themeColor="text1"/>
                <w:sz w:val="20"/>
                <w:szCs w:val="20"/>
              </w:rPr>
              <w:t>以下を決定</w:t>
            </w:r>
          </w:p>
          <w:p w14:paraId="7CD3A1AB" w14:textId="77777777" w:rsidR="00325CB5" w:rsidRPr="00FE7155" w:rsidRDefault="00325CB5" w:rsidP="00325CB5">
            <w:pPr>
              <w:spacing w:line="280" w:lineRule="exact"/>
              <w:ind w:leftChars="100" w:left="220"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‣設立趣意書</w:t>
            </w:r>
          </w:p>
          <w:p w14:paraId="5DEE1E4C" w14:textId="77777777" w:rsidR="00325CB5" w:rsidRPr="00FE7155" w:rsidRDefault="00325CB5" w:rsidP="00325CB5">
            <w:pPr>
              <w:spacing w:line="280" w:lineRule="exact"/>
              <w:ind w:leftChars="100" w:left="220"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‣定款</w:t>
            </w:r>
          </w:p>
          <w:p w14:paraId="130D2925" w14:textId="77777777" w:rsidR="00325CB5" w:rsidRPr="00FE7155" w:rsidRDefault="00325CB5" w:rsidP="00325CB5">
            <w:pPr>
              <w:spacing w:line="280" w:lineRule="exact"/>
              <w:ind w:leftChars="100" w:left="220"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‣設立時の評議員及び理事・監事の選任</w:t>
            </w:r>
          </w:p>
          <w:p w14:paraId="7AF03A9E" w14:textId="77777777" w:rsidR="00325CB5" w:rsidRPr="00FE7155" w:rsidRDefault="00325CB5" w:rsidP="00325CB5">
            <w:pPr>
              <w:spacing w:line="280" w:lineRule="exact"/>
              <w:ind w:leftChars="100" w:left="220" w:firstLineChars="100" w:firstLine="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‣主たる事務所の所在地等を決定</w:t>
            </w:r>
          </w:p>
          <w:p w14:paraId="6D05B8DB" w14:textId="77777777" w:rsidR="00325CB5" w:rsidRPr="00FE7155" w:rsidRDefault="00325CB5" w:rsidP="00325CB5">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・設立登記（R1.11）</w:t>
            </w:r>
          </w:p>
          <w:p w14:paraId="0F919456" w14:textId="77777777" w:rsidR="00325CB5" w:rsidRPr="00FE7155" w:rsidRDefault="00325CB5" w:rsidP="00325CB5">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・日本再生医療学会とMOUを締結（R1.12）</w:t>
            </w:r>
          </w:p>
          <w:p w14:paraId="5EF45492" w14:textId="77777777" w:rsidR="00325CB5" w:rsidRPr="00FE7155" w:rsidRDefault="00325CB5" w:rsidP="00325CB5">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・開発事業者とML予約契約書の締結（R2.1）</w:t>
            </w:r>
          </w:p>
          <w:p w14:paraId="5E5D611E" w14:textId="77777777" w:rsidR="00325CB5" w:rsidRPr="00FE7155" w:rsidRDefault="00325CB5" w:rsidP="00325CB5">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・入居者（診療所・高度健診センター）募集（R2.2～３）</w:t>
            </w:r>
          </w:p>
          <w:p w14:paraId="06400A32" w14:textId="77777777" w:rsidR="00A53A79" w:rsidRPr="00FE7155" w:rsidRDefault="00A53A79" w:rsidP="00A53A79">
            <w:pPr>
              <w:spacing w:line="280" w:lineRule="exact"/>
              <w:ind w:firstLineChars="100" w:firstLine="200"/>
              <w:rPr>
                <w:rFonts w:ascii="Meiryo UI" w:eastAsia="Meiryo UI" w:hAnsi="Meiryo UI" w:cs="Meiryo UI"/>
                <w:strike/>
                <w:color w:val="000000" w:themeColor="text1"/>
                <w:sz w:val="20"/>
                <w:szCs w:val="20"/>
              </w:rPr>
            </w:pPr>
          </w:p>
          <w:p w14:paraId="54509505" w14:textId="23FB413F" w:rsidR="006779C3" w:rsidRPr="00FE7155" w:rsidRDefault="00A6279B" w:rsidP="000928B6">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7B0310" w:rsidRPr="00FE7155">
              <w:rPr>
                <w:rFonts w:ascii="Meiryo UI" w:eastAsia="Meiryo UI" w:hAnsi="Meiryo UI" w:cs="Meiryo UI" w:hint="eastAsia"/>
                <w:color w:val="000000" w:themeColor="text1"/>
                <w:sz w:val="20"/>
                <w:szCs w:val="20"/>
              </w:rPr>
              <w:t>府を含む</w:t>
            </w:r>
            <w:r w:rsidR="00A53A79" w:rsidRPr="00FE7155">
              <w:rPr>
                <w:rFonts w:ascii="Meiryo UI" w:eastAsia="Meiryo UI" w:hAnsi="Meiryo UI" w:cs="Meiryo UI" w:hint="eastAsia"/>
                <w:color w:val="000000" w:themeColor="text1"/>
                <w:sz w:val="20"/>
                <w:szCs w:val="20"/>
              </w:rPr>
              <w:t>四者による基本合意書締結（</w:t>
            </w:r>
            <w:r w:rsidR="00325CB5" w:rsidRPr="00FE7155">
              <w:rPr>
                <w:rFonts w:ascii="Meiryo UI" w:eastAsia="Meiryo UI" w:hAnsi="Meiryo UI" w:cs="Meiryo UI" w:hint="eastAsia"/>
                <w:color w:val="000000" w:themeColor="text1"/>
                <w:kern w:val="0"/>
                <w:sz w:val="20"/>
                <w:szCs w:val="20"/>
              </w:rPr>
              <w:t>R1.12</w:t>
            </w:r>
            <w:r w:rsidR="00A53A79" w:rsidRPr="00FE7155">
              <w:rPr>
                <w:rFonts w:ascii="Meiryo UI" w:eastAsia="Meiryo UI" w:hAnsi="Meiryo UI" w:cs="Meiryo UI" w:hint="eastAsia"/>
                <w:color w:val="000000" w:themeColor="text1"/>
                <w:sz w:val="20"/>
                <w:szCs w:val="20"/>
              </w:rPr>
              <w:t>）</w:t>
            </w:r>
          </w:p>
          <w:p w14:paraId="7902E21A" w14:textId="77777777" w:rsidR="00BA5CA9" w:rsidRPr="00FE7155" w:rsidRDefault="00BA5CA9" w:rsidP="000928B6">
            <w:pPr>
              <w:spacing w:line="280" w:lineRule="exact"/>
              <w:ind w:left="200" w:hangingChars="100" w:hanging="200"/>
              <w:rPr>
                <w:rFonts w:ascii="Meiryo UI" w:eastAsia="Meiryo UI" w:hAnsi="Meiryo UI" w:cs="Meiryo UI"/>
                <w:color w:val="000000" w:themeColor="text1"/>
                <w:sz w:val="20"/>
                <w:szCs w:val="20"/>
              </w:rPr>
            </w:pPr>
          </w:p>
          <w:p w14:paraId="18A91EC5" w14:textId="125E12AF" w:rsidR="00990968" w:rsidRPr="00FE7155" w:rsidRDefault="00BA5CA9" w:rsidP="00BA5CA9">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○大阪市において開発事業者を決定（R2.1</w:t>
            </w:r>
            <w:r w:rsidRPr="00FE7155">
              <w:rPr>
                <w:rFonts w:ascii="Meiryo UI" w:eastAsia="Meiryo UI" w:hAnsi="Meiryo UI" w:cs="Meiryo UI"/>
                <w:color w:val="000000" w:themeColor="text1"/>
                <w:sz w:val="20"/>
                <w:szCs w:val="20"/>
              </w:rPr>
              <w:t>）</w:t>
            </w:r>
          </w:p>
          <w:p w14:paraId="5314A7FD" w14:textId="77777777" w:rsidR="00EF7553" w:rsidRPr="00FE7155" w:rsidRDefault="00EF7553" w:rsidP="00757BBC">
            <w:pPr>
              <w:spacing w:line="280" w:lineRule="exact"/>
              <w:rPr>
                <w:rFonts w:ascii="Meiryo UI" w:eastAsia="Meiryo UI" w:hAnsi="Meiryo UI" w:cs="Meiryo UI"/>
                <w:color w:val="000000" w:themeColor="text1"/>
                <w:sz w:val="20"/>
                <w:szCs w:val="20"/>
              </w:rPr>
            </w:pPr>
          </w:p>
          <w:p w14:paraId="09FF3B82"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57BEF908"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2700C711"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6C1B35D1"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0E66DB35"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1D484FA8" w14:textId="63C4C282" w:rsidR="00757BBC" w:rsidRPr="00FE7155" w:rsidRDefault="00757BBC" w:rsidP="00757BBC">
            <w:pPr>
              <w:spacing w:line="280" w:lineRule="exact"/>
              <w:rPr>
                <w:rFonts w:ascii="Meiryo UI" w:eastAsia="Meiryo UI" w:hAnsi="Meiryo UI" w:cs="Meiryo UI"/>
                <w:color w:val="000000" w:themeColor="text1"/>
                <w:sz w:val="20"/>
                <w:szCs w:val="20"/>
              </w:rPr>
            </w:pPr>
          </w:p>
        </w:tc>
      </w:tr>
      <w:tr w:rsidR="00FE7155" w:rsidRPr="00FE7155" w14:paraId="6EC40D4C" w14:textId="77777777" w:rsidTr="00AD480D">
        <w:tc>
          <w:tcPr>
            <w:tcW w:w="15735" w:type="dxa"/>
            <w:gridSpan w:val="6"/>
            <w:shd w:val="clear" w:color="auto" w:fill="000000" w:themeFill="text1"/>
          </w:tcPr>
          <w:p w14:paraId="29103B6A" w14:textId="77777777" w:rsidR="00B269F9" w:rsidRPr="00FE7155" w:rsidRDefault="00B269F9" w:rsidP="00AD480D">
            <w:pPr>
              <w:spacing w:line="280" w:lineRule="exact"/>
              <w:rPr>
                <w:rFonts w:ascii="Meiryo UI" w:eastAsia="Meiryo UI" w:hAnsi="Meiryo UI" w:cs="Meiryo UI"/>
                <w:b/>
                <w:color w:val="000000" w:themeColor="text1"/>
              </w:rPr>
            </w:pPr>
            <w:r w:rsidRPr="006454DF">
              <w:rPr>
                <w:rFonts w:ascii="Meiryo UI" w:eastAsia="Meiryo UI" w:hAnsi="Meiryo UI" w:cs="Meiryo UI" w:hint="eastAsia"/>
                <w:b/>
                <w:color w:val="FFFFFF" w:themeColor="background1"/>
              </w:rPr>
              <w:lastRenderedPageBreak/>
              <w:t>北大阪健康医療都市</w:t>
            </w:r>
          </w:p>
        </w:tc>
      </w:tr>
      <w:tr w:rsidR="00FE7155" w:rsidRPr="00FE7155" w14:paraId="13F708C9" w14:textId="77777777" w:rsidTr="00A63D3A">
        <w:tc>
          <w:tcPr>
            <w:tcW w:w="329" w:type="dxa"/>
            <w:tcBorders>
              <w:top w:val="nil"/>
              <w:bottom w:val="nil"/>
            </w:tcBorders>
          </w:tcPr>
          <w:p w14:paraId="723F1ADC" w14:textId="77777777" w:rsidR="00B269F9" w:rsidRPr="00FE7155" w:rsidRDefault="00B269F9" w:rsidP="00AD480D">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79F66CAB" w14:textId="77777777" w:rsidR="00B269F9" w:rsidRPr="00FE7155" w:rsidRDefault="00B269F9" w:rsidP="00AD480D">
            <w:pPr>
              <w:spacing w:line="280" w:lineRule="exact"/>
              <w:ind w:left="180" w:hangingChars="100" w:hanging="180"/>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7DB3DAF9" w14:textId="77777777" w:rsidR="00B269F9" w:rsidRPr="00FE7155" w:rsidRDefault="00B269F9" w:rsidP="00AD480D">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77E47039" w14:textId="77777777" w:rsidR="00B269F9" w:rsidRPr="00FE7155" w:rsidRDefault="00B269F9" w:rsidP="00AD480D">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11B23EF5" w14:textId="77777777" w:rsidR="00B269F9" w:rsidRPr="00FE7155" w:rsidRDefault="00B269F9" w:rsidP="00AD480D">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7E260767" w14:textId="77EEB2A4" w:rsidR="00B269F9" w:rsidRPr="00FE7155" w:rsidRDefault="00B269F9" w:rsidP="00AD480D">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＜進捗状況（</w:t>
            </w:r>
            <w:r w:rsidR="00D47D23" w:rsidRPr="00FE7155">
              <w:rPr>
                <w:rFonts w:ascii="Meiryo UI" w:eastAsia="Meiryo UI" w:hAnsi="Meiryo UI" w:cs="Meiryo UI" w:hint="eastAsia"/>
                <w:b/>
                <w:color w:val="000000" w:themeColor="text1"/>
                <w:kern w:val="0"/>
                <w:sz w:val="18"/>
                <w:szCs w:val="18"/>
              </w:rPr>
              <w:t>R2.3</w:t>
            </w:r>
            <w:r w:rsidR="00A63D3A" w:rsidRPr="00FE7155">
              <w:rPr>
                <w:rFonts w:ascii="Meiryo UI" w:eastAsia="Meiryo UI" w:hAnsi="Meiryo UI" w:cs="Meiryo UI" w:hint="eastAsia"/>
                <w:b/>
                <w:color w:val="000000" w:themeColor="text1"/>
                <w:sz w:val="18"/>
                <w:szCs w:val="18"/>
              </w:rPr>
              <w:t>月末時点</w:t>
            </w:r>
            <w:r w:rsidRPr="00FE7155">
              <w:rPr>
                <w:rFonts w:ascii="Meiryo UI" w:eastAsia="Meiryo UI" w:hAnsi="Meiryo UI" w:cs="Meiryo UI" w:hint="eastAsia"/>
                <w:b/>
                <w:color w:val="000000" w:themeColor="text1"/>
                <w:sz w:val="18"/>
                <w:szCs w:val="18"/>
              </w:rPr>
              <w:t>）＞</w:t>
            </w:r>
          </w:p>
        </w:tc>
      </w:tr>
      <w:tr w:rsidR="00FE7155" w:rsidRPr="00FE7155" w14:paraId="2DE8A29B" w14:textId="77777777" w:rsidTr="00A63D3A">
        <w:tc>
          <w:tcPr>
            <w:tcW w:w="329" w:type="dxa"/>
            <w:tcBorders>
              <w:top w:val="nil"/>
              <w:bottom w:val="nil"/>
            </w:tcBorders>
          </w:tcPr>
          <w:p w14:paraId="0718BEFF" w14:textId="77777777" w:rsidR="00B269F9" w:rsidRPr="00FE7155" w:rsidRDefault="00B269F9" w:rsidP="00AD480D">
            <w:pPr>
              <w:spacing w:line="280" w:lineRule="exact"/>
              <w:rPr>
                <w:rFonts w:ascii="Meiryo UI" w:eastAsia="Meiryo UI" w:hAnsi="Meiryo UI" w:cs="Meiryo UI"/>
                <w:color w:val="000000" w:themeColor="text1"/>
              </w:rPr>
            </w:pPr>
          </w:p>
        </w:tc>
        <w:tc>
          <w:tcPr>
            <w:tcW w:w="4977" w:type="dxa"/>
            <w:tcBorders>
              <w:right w:val="dashed" w:sz="4" w:space="0" w:color="auto"/>
            </w:tcBorders>
          </w:tcPr>
          <w:p w14:paraId="5B63E40C" w14:textId="26C3035A" w:rsidR="00B269F9" w:rsidRPr="00FE7155" w:rsidRDefault="00B269F9" w:rsidP="00AD480D">
            <w:pPr>
              <w:spacing w:line="280" w:lineRule="exact"/>
              <w:ind w:left="200" w:hangingChars="100" w:hanging="200"/>
              <w:rPr>
                <w:rFonts w:ascii="Meiryo UI" w:eastAsia="Meiryo UI" w:hAnsi="Meiryo UI" w:cs="Meiryo UI"/>
                <w:b/>
                <w:color w:val="000000" w:themeColor="text1"/>
                <w:sz w:val="20"/>
                <w:szCs w:val="20"/>
              </w:rPr>
            </w:pPr>
            <w:r w:rsidRPr="00FE7155">
              <w:rPr>
                <w:rFonts w:ascii="Meiryo UI" w:eastAsia="Meiryo UI" w:hAnsi="Meiryo UI" w:cs="Meiryo UI" w:hint="eastAsia"/>
                <w:b/>
                <w:color w:val="000000" w:themeColor="text1"/>
                <w:sz w:val="20"/>
                <w:szCs w:val="20"/>
              </w:rPr>
              <w:t>■北大阪健康医療都市（健都）において、健康関連企業等の集積によるクラスター形成をめざす</w:t>
            </w:r>
          </w:p>
          <w:p w14:paraId="22308F08" w14:textId="1BA8391F" w:rsidR="00B269F9" w:rsidRPr="00FE7155" w:rsidRDefault="00B269F9" w:rsidP="00AD480D">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〇健都クラスター推進協議会（協議会）に</w:t>
            </w:r>
            <w:r w:rsidR="00E27356" w:rsidRPr="00FE7155">
              <w:rPr>
                <w:rFonts w:ascii="Meiryo UI" w:eastAsia="Meiryo UI" w:hAnsi="Meiryo UI" w:cs="Meiryo UI" w:hint="eastAsia"/>
                <w:color w:val="000000" w:themeColor="text1"/>
                <w:sz w:val="20"/>
                <w:szCs w:val="20"/>
              </w:rPr>
              <w:t>おける</w:t>
            </w:r>
            <w:r w:rsidRPr="00FE7155">
              <w:rPr>
                <w:rFonts w:ascii="Meiryo UI" w:eastAsia="Meiryo UI" w:hAnsi="Meiryo UI" w:cs="Meiryo UI" w:hint="eastAsia"/>
                <w:color w:val="000000" w:themeColor="text1"/>
                <w:sz w:val="20"/>
                <w:szCs w:val="20"/>
              </w:rPr>
              <w:t>、国立健康・栄養研究所（健栄研）の円滑な移転に向けた協議・調整</w:t>
            </w:r>
            <w:r w:rsidR="00E27356"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実施</w:t>
            </w:r>
          </w:p>
          <w:p w14:paraId="3BEBE43F" w14:textId="77777777" w:rsidR="00B269F9" w:rsidRPr="00FE7155" w:rsidRDefault="00B269F9" w:rsidP="00AD480D">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・協議会（健栄研移転部会）の開催</w:t>
            </w:r>
          </w:p>
          <w:p w14:paraId="128D8AE9" w14:textId="676F773D" w:rsidR="00D9114C" w:rsidRPr="00FE7155" w:rsidRDefault="00B269F9" w:rsidP="00D66C87">
            <w:pPr>
              <w:tabs>
                <w:tab w:val="left" w:pos="1006"/>
              </w:tabs>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・アライアンス棟（健栄研の移転先）整備・運営事業者</w:t>
            </w:r>
            <w:r w:rsidR="00211081" w:rsidRPr="00FE7155">
              <w:rPr>
                <w:rFonts w:ascii="Meiryo UI" w:eastAsia="Meiryo UI" w:hAnsi="Meiryo UI" w:cs="Meiryo UI" w:hint="eastAsia"/>
                <w:color w:val="000000" w:themeColor="text1"/>
                <w:sz w:val="20"/>
                <w:szCs w:val="20"/>
              </w:rPr>
              <w:t>（優先交渉権者）の決定</w:t>
            </w:r>
            <w:r w:rsidRPr="00FE7155">
              <w:rPr>
                <w:rFonts w:ascii="Meiryo UI" w:eastAsia="Meiryo UI" w:hAnsi="Meiryo UI" w:cs="Meiryo UI" w:hint="eastAsia"/>
                <w:color w:val="000000" w:themeColor="text1"/>
                <w:sz w:val="20"/>
                <w:szCs w:val="20"/>
              </w:rPr>
              <w:t>後、関係者と行程等の具体的な協議・調整</w:t>
            </w:r>
            <w:r w:rsidR="00E27356"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実施</w:t>
            </w:r>
          </w:p>
          <w:p w14:paraId="692F47DF" w14:textId="77777777" w:rsidR="00185A44" w:rsidRPr="00FE7155" w:rsidRDefault="00185A44" w:rsidP="00D66C87">
            <w:pPr>
              <w:tabs>
                <w:tab w:val="left" w:pos="1006"/>
              </w:tabs>
              <w:spacing w:line="280" w:lineRule="exact"/>
              <w:ind w:leftChars="100" w:left="320" w:hangingChars="50" w:hanging="100"/>
              <w:rPr>
                <w:rFonts w:ascii="Meiryo UI" w:eastAsia="Meiryo UI" w:hAnsi="Meiryo UI" w:cs="Meiryo UI"/>
                <w:color w:val="000000" w:themeColor="text1"/>
                <w:sz w:val="20"/>
                <w:szCs w:val="20"/>
              </w:rPr>
            </w:pPr>
          </w:p>
          <w:p w14:paraId="659C77EA" w14:textId="20AE25E4" w:rsidR="00B269F9" w:rsidRPr="00FE7155" w:rsidRDefault="00B269F9" w:rsidP="00AD480D">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w:t>
            </w:r>
            <w:r w:rsidR="003B5FAB" w:rsidRPr="00FE7155">
              <w:rPr>
                <w:rFonts w:ascii="Meiryo UI" w:eastAsia="Meiryo UI" w:hAnsi="Meiryo UI" w:cs="Meiryo UI" w:hint="eastAsia"/>
                <w:color w:val="000000" w:themeColor="text1"/>
                <w:sz w:val="20"/>
                <w:szCs w:val="20"/>
              </w:rPr>
              <w:t>健都からの新たな健康</w:t>
            </w:r>
            <w:r w:rsidR="00211081" w:rsidRPr="00FE7155">
              <w:rPr>
                <w:rFonts w:ascii="Meiryo UI" w:eastAsia="Meiryo UI" w:hAnsi="Meiryo UI" w:cs="Meiryo UI" w:hint="eastAsia"/>
                <w:color w:val="000000" w:themeColor="text1"/>
                <w:sz w:val="20"/>
                <w:szCs w:val="20"/>
              </w:rPr>
              <w:t>関連</w:t>
            </w:r>
            <w:r w:rsidR="003B5FAB" w:rsidRPr="00FE7155">
              <w:rPr>
                <w:rFonts w:ascii="Meiryo UI" w:eastAsia="Meiryo UI" w:hAnsi="Meiryo UI" w:cs="Meiryo UI" w:hint="eastAsia"/>
                <w:color w:val="000000" w:themeColor="text1"/>
                <w:sz w:val="20"/>
                <w:szCs w:val="20"/>
              </w:rPr>
              <w:t>産業</w:t>
            </w:r>
            <w:r w:rsidR="00211081" w:rsidRPr="00FE7155">
              <w:rPr>
                <w:rFonts w:ascii="Meiryo UI" w:eastAsia="Meiryo UI" w:hAnsi="Meiryo UI" w:cs="Meiryo UI" w:hint="eastAsia"/>
                <w:color w:val="000000" w:themeColor="text1"/>
                <w:sz w:val="20"/>
                <w:szCs w:val="20"/>
              </w:rPr>
              <w:t>の</w:t>
            </w:r>
            <w:r w:rsidR="003B5FAB" w:rsidRPr="00FE7155">
              <w:rPr>
                <w:rFonts w:ascii="Meiryo UI" w:eastAsia="Meiryo UI" w:hAnsi="Meiryo UI" w:cs="Meiryo UI" w:hint="eastAsia"/>
                <w:color w:val="000000" w:themeColor="text1"/>
                <w:sz w:val="20"/>
                <w:szCs w:val="20"/>
              </w:rPr>
              <w:t>創出</w:t>
            </w:r>
            <w:r w:rsidR="00E27356" w:rsidRPr="00FE7155">
              <w:rPr>
                <w:rFonts w:ascii="Meiryo UI" w:eastAsia="Meiryo UI" w:hAnsi="Meiryo UI" w:cs="Meiryo UI" w:hint="eastAsia"/>
                <w:color w:val="000000" w:themeColor="text1"/>
                <w:sz w:val="20"/>
                <w:szCs w:val="20"/>
              </w:rPr>
              <w:t>をめざし</w:t>
            </w:r>
            <w:r w:rsidR="003B5FAB" w:rsidRPr="00FE7155">
              <w:rPr>
                <w:rFonts w:ascii="Meiryo UI" w:eastAsia="Meiryo UI" w:hAnsi="Meiryo UI" w:cs="Meiryo UI" w:hint="eastAsia"/>
                <w:color w:val="000000" w:themeColor="text1"/>
                <w:sz w:val="20"/>
                <w:szCs w:val="20"/>
              </w:rPr>
              <w:t>、</w:t>
            </w:r>
            <w:r w:rsidR="00787E64" w:rsidRPr="00FE7155">
              <w:rPr>
                <w:rFonts w:ascii="Meiryo UI" w:eastAsia="Meiryo UI" w:hAnsi="Meiryo UI" w:cs="Meiryo UI" w:hint="eastAsia"/>
                <w:color w:val="000000" w:themeColor="text1"/>
                <w:sz w:val="20"/>
                <w:szCs w:val="20"/>
              </w:rPr>
              <w:t>国立循環器病</w:t>
            </w:r>
            <w:r w:rsidR="00AA1613" w:rsidRPr="00FE7155">
              <w:rPr>
                <w:rFonts w:ascii="Meiryo UI" w:eastAsia="Meiryo UI" w:hAnsi="Meiryo UI" w:cs="Meiryo UI" w:hint="eastAsia"/>
                <w:color w:val="000000" w:themeColor="text1"/>
                <w:sz w:val="20"/>
                <w:szCs w:val="20"/>
              </w:rPr>
              <w:t>研究</w:t>
            </w:r>
            <w:r w:rsidR="00787E64" w:rsidRPr="00FE7155">
              <w:rPr>
                <w:rFonts w:ascii="Meiryo UI" w:eastAsia="Meiryo UI" w:hAnsi="Meiryo UI" w:cs="Meiryo UI" w:hint="eastAsia"/>
                <w:color w:val="000000" w:themeColor="text1"/>
                <w:sz w:val="20"/>
                <w:szCs w:val="20"/>
              </w:rPr>
              <w:t>センター</w:t>
            </w:r>
            <w:r w:rsidR="00AA1613" w:rsidRPr="00FE7155">
              <w:rPr>
                <w:rFonts w:ascii="Meiryo UI" w:eastAsia="Meiryo UI" w:hAnsi="Meiryo UI" w:cs="Meiryo UI" w:hint="eastAsia"/>
                <w:color w:val="000000" w:themeColor="text1"/>
                <w:sz w:val="20"/>
                <w:szCs w:val="20"/>
              </w:rPr>
              <w:t>（国循）</w:t>
            </w:r>
            <w:r w:rsidR="00787E64" w:rsidRPr="00FE7155">
              <w:rPr>
                <w:rFonts w:ascii="Meiryo UI" w:eastAsia="Meiryo UI" w:hAnsi="Meiryo UI" w:cs="Meiryo UI" w:hint="eastAsia"/>
                <w:color w:val="000000" w:themeColor="text1"/>
                <w:sz w:val="20"/>
                <w:szCs w:val="20"/>
              </w:rPr>
              <w:t>や健栄研を</w:t>
            </w:r>
            <w:r w:rsidR="005D7D4B" w:rsidRPr="00FE7155">
              <w:rPr>
                <w:rFonts w:ascii="Meiryo UI" w:eastAsia="Meiryo UI" w:hAnsi="Meiryo UI" w:cs="Meiryo UI" w:hint="eastAsia"/>
                <w:color w:val="000000" w:themeColor="text1"/>
                <w:sz w:val="20"/>
                <w:szCs w:val="20"/>
              </w:rPr>
              <w:t>中心</w:t>
            </w:r>
            <w:r w:rsidR="00787E64" w:rsidRPr="00FE7155">
              <w:rPr>
                <w:rFonts w:ascii="Meiryo UI" w:eastAsia="Meiryo UI" w:hAnsi="Meiryo UI" w:cs="Meiryo UI" w:hint="eastAsia"/>
                <w:color w:val="000000" w:themeColor="text1"/>
                <w:sz w:val="20"/>
                <w:szCs w:val="20"/>
              </w:rPr>
              <w:t>に健都</w:t>
            </w:r>
            <w:r w:rsidRPr="00FE7155">
              <w:rPr>
                <w:rFonts w:ascii="Meiryo UI" w:eastAsia="Meiryo UI" w:hAnsi="Meiryo UI" w:cs="Meiryo UI" w:hint="eastAsia"/>
                <w:color w:val="000000" w:themeColor="text1"/>
                <w:sz w:val="20"/>
                <w:szCs w:val="20"/>
              </w:rPr>
              <w:t>内外の</w:t>
            </w:r>
            <w:r w:rsidR="00787E64" w:rsidRPr="00FE7155">
              <w:rPr>
                <w:rFonts w:ascii="Meiryo UI" w:eastAsia="Meiryo UI" w:hAnsi="Meiryo UI" w:cs="Meiryo UI" w:hint="eastAsia"/>
                <w:color w:val="000000" w:themeColor="text1"/>
                <w:sz w:val="20"/>
                <w:szCs w:val="20"/>
              </w:rPr>
              <w:t>関連企業との</w:t>
            </w:r>
            <w:r w:rsidRPr="00FE7155">
              <w:rPr>
                <w:rFonts w:ascii="Meiryo UI" w:eastAsia="Meiryo UI" w:hAnsi="Meiryo UI" w:cs="Meiryo UI" w:hint="eastAsia"/>
                <w:color w:val="000000" w:themeColor="text1"/>
                <w:sz w:val="20"/>
                <w:szCs w:val="20"/>
              </w:rPr>
              <w:t>連携体制構築</w:t>
            </w:r>
            <w:r w:rsidR="00553D17" w:rsidRPr="00FE7155">
              <w:rPr>
                <w:rFonts w:ascii="Meiryo UI" w:eastAsia="Meiryo UI" w:hAnsi="Meiryo UI" w:cs="Meiryo UI" w:hint="eastAsia"/>
                <w:color w:val="000000" w:themeColor="text1"/>
                <w:sz w:val="20"/>
                <w:szCs w:val="20"/>
              </w:rPr>
              <w:t>に向けた協議・調整の</w:t>
            </w:r>
            <w:r w:rsidR="00FA4B21" w:rsidRPr="00FE7155">
              <w:rPr>
                <w:rFonts w:ascii="Meiryo UI" w:eastAsia="Meiryo UI" w:hAnsi="Meiryo UI" w:cs="Meiryo UI" w:hint="eastAsia"/>
                <w:color w:val="000000" w:themeColor="text1"/>
                <w:sz w:val="20"/>
                <w:szCs w:val="20"/>
              </w:rPr>
              <w:t>実施</w:t>
            </w:r>
          </w:p>
          <w:p w14:paraId="3EB13236" w14:textId="47B126F3" w:rsidR="00B269F9" w:rsidRPr="00FE7155" w:rsidRDefault="00211081" w:rsidP="00AD480D">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F10354" w:rsidRPr="00FE7155">
              <w:rPr>
                <w:rFonts w:ascii="Meiryo UI" w:eastAsia="Meiryo UI" w:hAnsi="Meiryo UI" w:cs="Meiryo UI" w:hint="eastAsia"/>
                <w:color w:val="000000" w:themeColor="text1"/>
                <w:sz w:val="20"/>
                <w:szCs w:val="20"/>
              </w:rPr>
              <w:t>協議会（</w:t>
            </w:r>
            <w:r w:rsidRPr="00FE7155">
              <w:rPr>
                <w:rFonts w:ascii="Meiryo UI" w:eastAsia="Meiryo UI" w:hAnsi="Meiryo UI" w:cs="Meiryo UI" w:hint="eastAsia"/>
                <w:color w:val="000000" w:themeColor="text1"/>
                <w:sz w:val="20"/>
                <w:szCs w:val="20"/>
              </w:rPr>
              <w:t>連携体制構築部会</w:t>
            </w:r>
            <w:r w:rsidR="00F10354" w:rsidRPr="00FE7155">
              <w:rPr>
                <w:rFonts w:ascii="Meiryo UI" w:eastAsia="Meiryo UI" w:hAnsi="Meiryo UI" w:cs="Meiryo UI" w:hint="eastAsia"/>
                <w:color w:val="000000" w:themeColor="text1"/>
                <w:sz w:val="20"/>
                <w:szCs w:val="20"/>
              </w:rPr>
              <w:t>）</w:t>
            </w:r>
            <w:r w:rsidR="00B269F9" w:rsidRPr="00FE7155">
              <w:rPr>
                <w:rFonts w:ascii="Meiryo UI" w:eastAsia="Meiryo UI" w:hAnsi="Meiryo UI" w:cs="Meiryo UI" w:hint="eastAsia"/>
                <w:color w:val="000000" w:themeColor="text1"/>
                <w:sz w:val="20"/>
                <w:szCs w:val="20"/>
              </w:rPr>
              <w:t>の開催</w:t>
            </w:r>
          </w:p>
          <w:p w14:paraId="2EE0122B" w14:textId="327A60AC" w:rsidR="00B269F9" w:rsidRPr="00FE7155" w:rsidRDefault="00B269F9" w:rsidP="00AD480D">
            <w:pPr>
              <w:spacing w:line="280" w:lineRule="exact"/>
              <w:ind w:left="200" w:hangingChars="100" w:hanging="200"/>
              <w:rPr>
                <w:rFonts w:ascii="Meiryo UI" w:eastAsia="Meiryo UI" w:hAnsi="Meiryo UI" w:cs="Meiryo UI"/>
                <w:color w:val="000000" w:themeColor="text1"/>
                <w:sz w:val="20"/>
                <w:szCs w:val="20"/>
              </w:rPr>
            </w:pPr>
          </w:p>
          <w:p w14:paraId="1BDB6C52" w14:textId="5FC85DA3" w:rsidR="00757BBC" w:rsidRPr="00FE7155" w:rsidRDefault="00757BBC" w:rsidP="00AD480D">
            <w:pPr>
              <w:spacing w:line="280" w:lineRule="exact"/>
              <w:ind w:left="200" w:hangingChars="100" w:hanging="200"/>
              <w:rPr>
                <w:rFonts w:ascii="Meiryo UI" w:eastAsia="Meiryo UI" w:hAnsi="Meiryo UI" w:cs="Meiryo UI"/>
                <w:color w:val="000000" w:themeColor="text1"/>
                <w:sz w:val="20"/>
                <w:szCs w:val="20"/>
              </w:rPr>
            </w:pPr>
          </w:p>
          <w:p w14:paraId="24BD29FB" w14:textId="77777777" w:rsidR="00757BBC" w:rsidRPr="00FE7155" w:rsidRDefault="00757BBC" w:rsidP="00AD480D">
            <w:pPr>
              <w:spacing w:line="280" w:lineRule="exact"/>
              <w:ind w:left="200" w:hangingChars="100" w:hanging="200"/>
              <w:rPr>
                <w:rFonts w:ascii="Meiryo UI" w:eastAsia="Meiryo UI" w:hAnsi="Meiryo UI" w:cs="Meiryo UI"/>
                <w:color w:val="000000" w:themeColor="text1"/>
                <w:sz w:val="20"/>
                <w:szCs w:val="20"/>
              </w:rPr>
            </w:pPr>
          </w:p>
          <w:p w14:paraId="763327F6" w14:textId="315A48E9" w:rsidR="00B269F9" w:rsidRPr="00FE7155" w:rsidRDefault="00B269F9" w:rsidP="00FA4B21">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〇国循・健栄研の立地</w:t>
            </w:r>
            <w:r w:rsidR="00A8451C" w:rsidRPr="00FE7155">
              <w:rPr>
                <w:rFonts w:ascii="Meiryo UI" w:eastAsia="Meiryo UI" w:hAnsi="Meiryo UI" w:cs="Meiryo UI" w:hint="eastAsia"/>
                <w:color w:val="000000" w:themeColor="text1"/>
                <w:sz w:val="20"/>
                <w:szCs w:val="20"/>
              </w:rPr>
              <w:t>を活かした、</w:t>
            </w:r>
            <w:r w:rsidRPr="00FE7155">
              <w:rPr>
                <w:rFonts w:ascii="Meiryo UI" w:eastAsia="Meiryo UI" w:hAnsi="Meiryo UI" w:cs="Meiryo UI" w:hint="eastAsia"/>
                <w:color w:val="000000" w:themeColor="text1"/>
                <w:sz w:val="20"/>
                <w:szCs w:val="20"/>
              </w:rPr>
              <w:t>健都イノベーションパークの残区画への企業誘致活動</w:t>
            </w:r>
            <w:r w:rsidR="00553D17"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実施</w:t>
            </w:r>
          </w:p>
          <w:p w14:paraId="1EA23C12" w14:textId="6634D46E" w:rsidR="00F10354" w:rsidRPr="00FE7155" w:rsidRDefault="00F10354" w:rsidP="00FA4B21">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・健康・医療クラスターにふさわしい企業</w:t>
            </w:r>
            <w:r w:rsidR="00A8451C" w:rsidRPr="00FE7155">
              <w:rPr>
                <w:rFonts w:ascii="Meiryo UI" w:eastAsia="Meiryo UI" w:hAnsi="Meiryo UI" w:cs="Meiryo UI" w:hint="eastAsia"/>
                <w:color w:val="000000" w:themeColor="text1"/>
                <w:sz w:val="20"/>
                <w:szCs w:val="20"/>
              </w:rPr>
              <w:t>等の誘致に向け、</w:t>
            </w:r>
          </w:p>
          <w:p w14:paraId="13C67334" w14:textId="4B35EC35" w:rsidR="00A8451C" w:rsidRPr="00FE7155" w:rsidRDefault="00A8451C" w:rsidP="00FA4B21">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関係機関が一体となった誘致活動</w:t>
            </w:r>
          </w:p>
          <w:p w14:paraId="5A7953BE" w14:textId="1FC956E5" w:rsidR="00A8451C" w:rsidRPr="00FE7155" w:rsidRDefault="00A8451C" w:rsidP="00A8451C">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p>
        </w:tc>
        <w:tc>
          <w:tcPr>
            <w:tcW w:w="396" w:type="dxa"/>
            <w:vMerge/>
            <w:tcBorders>
              <w:left w:val="dashed" w:sz="4" w:space="0" w:color="auto"/>
              <w:right w:val="dashed" w:sz="4" w:space="0" w:color="auto"/>
            </w:tcBorders>
            <w:shd w:val="clear" w:color="auto" w:fill="auto"/>
          </w:tcPr>
          <w:p w14:paraId="7B8E7A75" w14:textId="77777777" w:rsidR="00B269F9" w:rsidRPr="00FE7155" w:rsidRDefault="00B269F9" w:rsidP="00AD480D">
            <w:pPr>
              <w:spacing w:line="280" w:lineRule="exact"/>
              <w:rPr>
                <w:rFonts w:ascii="Meiryo UI" w:eastAsia="Meiryo UI" w:hAnsi="Meiryo UI" w:cs="Meiryo UI"/>
                <w:color w:val="000000" w:themeColor="text1"/>
                <w:sz w:val="20"/>
                <w:szCs w:val="20"/>
              </w:rPr>
            </w:pPr>
          </w:p>
        </w:tc>
        <w:tc>
          <w:tcPr>
            <w:tcW w:w="4894" w:type="dxa"/>
            <w:tcBorders>
              <w:left w:val="dashed" w:sz="4" w:space="0" w:color="auto"/>
            </w:tcBorders>
          </w:tcPr>
          <w:p w14:paraId="66094901" w14:textId="77777777" w:rsidR="00F10354" w:rsidRPr="00FE7155" w:rsidRDefault="00F10354" w:rsidP="00AD480D">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37C0B3AB" w14:textId="0D429936" w:rsidR="00B269F9" w:rsidRPr="00FE7155" w:rsidRDefault="00B269F9" w:rsidP="00AD480D">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bdr w:val="single" w:sz="4" w:space="0" w:color="auto"/>
              </w:rPr>
              <w:t>◇成果指標（アウトカム）</w:t>
            </w:r>
          </w:p>
          <w:p w14:paraId="76B98647" w14:textId="77777777" w:rsidR="00B269F9" w:rsidRPr="00FE7155" w:rsidRDefault="00B269F9" w:rsidP="00AD480D">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1C6E7BC8" w14:textId="2DD19A34" w:rsidR="003B5FAB" w:rsidRPr="00FE7155" w:rsidRDefault="00B269F9" w:rsidP="00AD480D">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・健栄研の移転の具体化（行程・仕様等）</w:t>
            </w:r>
          </w:p>
          <w:p w14:paraId="5D1577B5" w14:textId="1B9E4B26" w:rsidR="00787E64" w:rsidRPr="00FE7155" w:rsidRDefault="00787E64" w:rsidP="00AD480D">
            <w:pPr>
              <w:spacing w:line="280" w:lineRule="exact"/>
              <w:ind w:leftChars="46" w:left="173" w:hangingChars="36" w:hanging="72"/>
              <w:rPr>
                <w:rFonts w:ascii="Meiryo UI" w:eastAsia="Meiryo UI" w:hAnsi="Meiryo UI" w:cs="Meiryo UI"/>
                <w:color w:val="000000" w:themeColor="text1"/>
                <w:sz w:val="20"/>
                <w:szCs w:val="20"/>
              </w:rPr>
            </w:pPr>
          </w:p>
          <w:p w14:paraId="22B5B5F7" w14:textId="3012914F" w:rsidR="00787E64" w:rsidRPr="00FE7155" w:rsidRDefault="00787E64" w:rsidP="00AD480D">
            <w:pPr>
              <w:spacing w:line="280" w:lineRule="exact"/>
              <w:ind w:leftChars="46" w:left="173" w:hangingChars="36" w:hanging="72"/>
              <w:rPr>
                <w:rFonts w:ascii="Meiryo UI" w:eastAsia="Meiryo UI" w:hAnsi="Meiryo UI" w:cs="Meiryo UI"/>
                <w:color w:val="000000" w:themeColor="text1"/>
                <w:sz w:val="20"/>
                <w:szCs w:val="20"/>
              </w:rPr>
            </w:pPr>
          </w:p>
          <w:p w14:paraId="44926E13" w14:textId="3D50B9BF" w:rsidR="00AA1613" w:rsidRPr="00FE7155" w:rsidRDefault="00AA1613" w:rsidP="00AD480D">
            <w:pPr>
              <w:spacing w:line="280" w:lineRule="exact"/>
              <w:ind w:leftChars="46" w:left="173" w:hangingChars="36" w:hanging="72"/>
              <w:rPr>
                <w:rFonts w:ascii="Meiryo UI" w:eastAsia="Meiryo UI" w:hAnsi="Meiryo UI" w:cs="Meiryo UI"/>
                <w:color w:val="000000" w:themeColor="text1"/>
                <w:sz w:val="20"/>
                <w:szCs w:val="20"/>
              </w:rPr>
            </w:pPr>
          </w:p>
          <w:p w14:paraId="17EB8376" w14:textId="412C0765" w:rsidR="00AA1613" w:rsidRPr="00FE7155" w:rsidRDefault="00AA1613" w:rsidP="00AD480D">
            <w:pPr>
              <w:spacing w:line="280" w:lineRule="exact"/>
              <w:ind w:leftChars="46" w:left="173" w:hangingChars="36" w:hanging="72"/>
              <w:rPr>
                <w:rFonts w:ascii="Meiryo UI" w:eastAsia="Meiryo UI" w:hAnsi="Meiryo UI" w:cs="Meiryo UI"/>
                <w:color w:val="000000" w:themeColor="text1"/>
                <w:sz w:val="20"/>
                <w:szCs w:val="20"/>
              </w:rPr>
            </w:pPr>
          </w:p>
          <w:p w14:paraId="51249611" w14:textId="36DF954F" w:rsidR="00185A44" w:rsidRPr="00FE7155" w:rsidRDefault="00185A44" w:rsidP="00AD480D">
            <w:pPr>
              <w:spacing w:line="280" w:lineRule="exact"/>
              <w:ind w:leftChars="46" w:left="173" w:hangingChars="36" w:hanging="72"/>
              <w:rPr>
                <w:rFonts w:ascii="Meiryo UI" w:eastAsia="Meiryo UI" w:hAnsi="Meiryo UI" w:cs="Meiryo UI"/>
                <w:color w:val="000000" w:themeColor="text1"/>
                <w:sz w:val="20"/>
                <w:szCs w:val="20"/>
              </w:rPr>
            </w:pPr>
          </w:p>
          <w:p w14:paraId="3EA92C48" w14:textId="77777777" w:rsidR="00D9114C" w:rsidRPr="00FE7155" w:rsidRDefault="00D9114C" w:rsidP="00AD480D">
            <w:pPr>
              <w:spacing w:line="280" w:lineRule="exact"/>
              <w:ind w:leftChars="46" w:left="173" w:hangingChars="36" w:hanging="72"/>
              <w:rPr>
                <w:rFonts w:ascii="Meiryo UI" w:eastAsia="Meiryo UI" w:hAnsi="Meiryo UI" w:cs="Meiryo UI"/>
                <w:color w:val="000000" w:themeColor="text1"/>
                <w:sz w:val="20"/>
                <w:szCs w:val="20"/>
              </w:rPr>
            </w:pPr>
          </w:p>
          <w:p w14:paraId="5FF41265" w14:textId="5A4B32A4" w:rsidR="00175313" w:rsidRPr="00FE7155" w:rsidRDefault="00175313" w:rsidP="00175313">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AA1613" w:rsidRPr="00FE7155">
              <w:rPr>
                <w:rFonts w:ascii="Meiryo UI" w:eastAsia="Meiryo UI" w:hAnsi="Meiryo UI" w:cs="Meiryo UI" w:hint="eastAsia"/>
                <w:color w:val="000000" w:themeColor="text1"/>
                <w:sz w:val="20"/>
                <w:szCs w:val="20"/>
              </w:rPr>
              <w:t>企業ニーズと大学等のシーズのマッチングから事業化まで一貫して支援を行い、健康関連製品・サービスが自立的・持続的に生み出されるプラットフォーム「</w:t>
            </w:r>
            <w:proofErr w:type="spellStart"/>
            <w:r w:rsidRPr="00FE7155">
              <w:rPr>
                <w:rFonts w:ascii="Meiryo UI" w:eastAsia="Meiryo UI" w:hAnsi="Meiryo UI" w:cs="Meiryo UI" w:hint="eastAsia"/>
                <w:color w:val="000000" w:themeColor="text1"/>
                <w:sz w:val="20"/>
                <w:szCs w:val="20"/>
              </w:rPr>
              <w:t>HBNet</w:t>
            </w:r>
            <w:proofErr w:type="spellEnd"/>
            <w:r w:rsidRPr="00FE7155">
              <w:rPr>
                <w:rFonts w:ascii="Meiryo UI" w:eastAsia="Meiryo UI" w:hAnsi="Meiryo UI" w:cs="Meiryo UI" w:hint="eastAsia"/>
                <w:color w:val="000000" w:themeColor="text1"/>
                <w:sz w:val="20"/>
                <w:szCs w:val="20"/>
              </w:rPr>
              <w:t>（</w:t>
            </w:r>
            <w:r w:rsidRPr="00FE7155">
              <w:rPr>
                <w:rFonts w:ascii="Meiryo UI" w:eastAsia="Meiryo UI" w:hAnsi="Meiryo UI" w:cs="Meiryo UI"/>
                <w:color w:val="000000" w:themeColor="text1"/>
                <w:sz w:val="20"/>
                <w:szCs w:val="20"/>
              </w:rPr>
              <w:t>Healthcare Business Network</w:t>
            </w:r>
            <w:r w:rsidRPr="00FE7155">
              <w:rPr>
                <w:rFonts w:ascii="Meiryo UI" w:eastAsia="Meiryo UI" w:hAnsi="Meiryo UI" w:cs="Meiryo UI" w:hint="eastAsia"/>
                <w:color w:val="000000" w:themeColor="text1"/>
                <w:sz w:val="20"/>
                <w:szCs w:val="20"/>
              </w:rPr>
              <w:t>）</w:t>
            </w:r>
            <w:r w:rsidR="00AA1613" w:rsidRPr="00FE7155">
              <w:rPr>
                <w:rFonts w:ascii="Meiryo UI" w:eastAsia="Meiryo UI" w:hAnsi="Meiryo UI" w:cs="Meiryo UI" w:hint="eastAsia"/>
                <w:color w:val="000000" w:themeColor="text1"/>
                <w:sz w:val="20"/>
                <w:szCs w:val="20"/>
              </w:rPr>
              <w:t>」</w:t>
            </w:r>
            <w:r w:rsidR="00F10354" w:rsidRPr="00FE7155">
              <w:rPr>
                <w:rFonts w:ascii="Meiryo UI" w:eastAsia="Meiryo UI" w:hAnsi="Meiryo UI" w:cs="Meiryo UI" w:hint="eastAsia"/>
                <w:color w:val="000000" w:themeColor="text1"/>
                <w:sz w:val="20"/>
                <w:szCs w:val="20"/>
              </w:rPr>
              <w:t>の活用による健都の魅力</w:t>
            </w:r>
            <w:r w:rsidR="00787E64" w:rsidRPr="00FE7155">
              <w:rPr>
                <w:rFonts w:ascii="Meiryo UI" w:eastAsia="Meiryo UI" w:hAnsi="Meiryo UI" w:cs="Meiryo UI" w:hint="eastAsia"/>
                <w:color w:val="000000" w:themeColor="text1"/>
                <w:sz w:val="20"/>
                <w:szCs w:val="20"/>
              </w:rPr>
              <w:t>向上</w:t>
            </w:r>
            <w:r w:rsidR="00F10354" w:rsidRPr="00FE7155">
              <w:rPr>
                <w:rFonts w:ascii="Meiryo UI" w:eastAsia="Meiryo UI" w:hAnsi="Meiryo UI" w:cs="Meiryo UI" w:hint="eastAsia"/>
                <w:color w:val="000000" w:themeColor="text1"/>
                <w:sz w:val="20"/>
                <w:szCs w:val="20"/>
              </w:rPr>
              <w:t>に向けた具体策の検討</w:t>
            </w:r>
          </w:p>
          <w:p w14:paraId="290BE7A9" w14:textId="4F22E10B" w:rsidR="00B269F9" w:rsidRPr="00FE7155" w:rsidRDefault="00B269F9" w:rsidP="00AD480D">
            <w:pPr>
              <w:spacing w:line="280" w:lineRule="exact"/>
              <w:ind w:left="200" w:hangingChars="100" w:hanging="200"/>
              <w:rPr>
                <w:rFonts w:ascii="Meiryo UI" w:eastAsia="Meiryo UI" w:hAnsi="Meiryo UI" w:cs="Meiryo UI"/>
                <w:color w:val="000000" w:themeColor="text1"/>
                <w:sz w:val="20"/>
                <w:szCs w:val="20"/>
              </w:rPr>
            </w:pPr>
          </w:p>
          <w:p w14:paraId="08203951" w14:textId="11D50FF0" w:rsidR="00757BBC" w:rsidRPr="00FE7155" w:rsidRDefault="00757BBC" w:rsidP="00AD480D">
            <w:pPr>
              <w:spacing w:line="280" w:lineRule="exact"/>
              <w:ind w:left="200" w:hangingChars="100" w:hanging="200"/>
              <w:rPr>
                <w:rFonts w:ascii="Meiryo UI" w:eastAsia="Meiryo UI" w:hAnsi="Meiryo UI" w:cs="Meiryo UI"/>
                <w:color w:val="000000" w:themeColor="text1"/>
                <w:sz w:val="20"/>
                <w:szCs w:val="20"/>
              </w:rPr>
            </w:pPr>
          </w:p>
          <w:p w14:paraId="35D12C5A" w14:textId="77777777" w:rsidR="00757BBC" w:rsidRPr="00FE7155" w:rsidRDefault="00757BBC" w:rsidP="00AD480D">
            <w:pPr>
              <w:spacing w:line="280" w:lineRule="exact"/>
              <w:ind w:left="200" w:hangingChars="100" w:hanging="200"/>
              <w:rPr>
                <w:rFonts w:ascii="Meiryo UI" w:eastAsia="Meiryo UI" w:hAnsi="Meiryo UI" w:cs="Meiryo UI"/>
                <w:color w:val="000000" w:themeColor="text1"/>
                <w:sz w:val="20"/>
                <w:szCs w:val="20"/>
              </w:rPr>
            </w:pPr>
          </w:p>
          <w:p w14:paraId="62AD5EB5" w14:textId="77777777" w:rsidR="00211081" w:rsidRPr="00FE7155" w:rsidRDefault="00211081" w:rsidP="00211081">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・健都イノベーションパークへの進出企業の公募実施に向けたスケジュール・条件等の決定</w:t>
            </w:r>
          </w:p>
          <w:p w14:paraId="517C0EAC" w14:textId="7EF2C24B" w:rsidR="00211081" w:rsidRPr="00FE7155" w:rsidRDefault="00211081" w:rsidP="00AD480D">
            <w:pPr>
              <w:spacing w:line="280" w:lineRule="exact"/>
              <w:ind w:left="200" w:hangingChars="100" w:hanging="200"/>
              <w:rPr>
                <w:rFonts w:ascii="Meiryo UI" w:eastAsia="Meiryo UI" w:hAnsi="Meiryo UI" w:cs="Meiryo UI"/>
                <w:color w:val="000000" w:themeColor="text1"/>
                <w:sz w:val="20"/>
                <w:szCs w:val="20"/>
              </w:rPr>
            </w:pPr>
          </w:p>
        </w:tc>
        <w:tc>
          <w:tcPr>
            <w:tcW w:w="396" w:type="dxa"/>
            <w:vMerge/>
            <w:shd w:val="clear" w:color="auto" w:fill="auto"/>
          </w:tcPr>
          <w:p w14:paraId="1F4BB6A0" w14:textId="77777777" w:rsidR="00B269F9" w:rsidRPr="00FE7155" w:rsidRDefault="00B269F9" w:rsidP="00AD480D">
            <w:pPr>
              <w:spacing w:line="280" w:lineRule="exact"/>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14:paraId="5B06D809" w14:textId="77777777" w:rsidR="00FB6A6F" w:rsidRPr="00FE7155" w:rsidRDefault="00FB6A6F" w:rsidP="00EE75FE">
            <w:pPr>
              <w:spacing w:line="280" w:lineRule="exact"/>
              <w:rPr>
                <w:rFonts w:ascii="Meiryo UI" w:eastAsia="Meiryo UI" w:hAnsi="Meiryo UI" w:cs="Meiryo UI"/>
                <w:color w:val="000000" w:themeColor="text1"/>
                <w:spacing w:val="-4"/>
                <w:sz w:val="20"/>
                <w:szCs w:val="20"/>
              </w:rPr>
            </w:pPr>
          </w:p>
          <w:p w14:paraId="5231E747" w14:textId="77777777" w:rsidR="00FD52FF" w:rsidRPr="00FE7155" w:rsidRDefault="00FD52FF" w:rsidP="00FD52FF">
            <w:pPr>
              <w:spacing w:line="280" w:lineRule="exact"/>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○健栄研移転の円滑な移転に向けた協議・調整の実施</w:t>
            </w:r>
          </w:p>
          <w:p w14:paraId="5F827A9D" w14:textId="37D158A8" w:rsidR="00FD52FF" w:rsidRPr="00FE7155" w:rsidRDefault="00FD52FF" w:rsidP="00FD52FF">
            <w:pPr>
              <w:spacing w:line="280" w:lineRule="exact"/>
              <w:ind w:leftChars="100" w:left="31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・アライアンス棟の整備・運営事業者が決定（R1.12）</w:t>
            </w:r>
          </w:p>
          <w:p w14:paraId="038C5131" w14:textId="0B330713" w:rsidR="00FD52FF" w:rsidRPr="00FE7155" w:rsidRDefault="00FD52FF" w:rsidP="007764AA">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・協議会（R1.11）において健栄研移転に向けた行程・仕様等を確認</w:t>
            </w:r>
            <w:r w:rsidR="007764AA" w:rsidRPr="00FE7155">
              <w:rPr>
                <w:rFonts w:ascii="Meiryo UI" w:eastAsia="Meiryo UI" w:hAnsi="Meiryo UI" w:cs="Meiryo UI" w:hint="eastAsia"/>
                <w:color w:val="000000" w:themeColor="text1"/>
                <w:sz w:val="20"/>
                <w:szCs w:val="20"/>
              </w:rPr>
              <w:t>（R4春ごろアライアンス棟竣工予定⇒健栄研移転開始）</w:t>
            </w:r>
          </w:p>
          <w:p w14:paraId="39136E16" w14:textId="516AD13E" w:rsidR="00FD52FF" w:rsidRPr="00FE7155" w:rsidRDefault="00FD52FF" w:rsidP="00757BBC">
            <w:pPr>
              <w:spacing w:line="280" w:lineRule="exact"/>
              <w:rPr>
                <w:rFonts w:ascii="Meiryo UI" w:eastAsia="Meiryo UI" w:hAnsi="Meiryo UI" w:cs="Meiryo UI"/>
                <w:color w:val="000000" w:themeColor="text1"/>
                <w:sz w:val="20"/>
                <w:szCs w:val="20"/>
              </w:rPr>
            </w:pPr>
          </w:p>
          <w:p w14:paraId="09EA20A7" w14:textId="253D27BE" w:rsidR="00757BBC" w:rsidRPr="00FE7155" w:rsidRDefault="00757BBC" w:rsidP="00757BBC">
            <w:pPr>
              <w:spacing w:line="280" w:lineRule="exact"/>
              <w:rPr>
                <w:rFonts w:ascii="Meiryo UI" w:eastAsia="Meiryo UI" w:hAnsi="Meiryo UI" w:cs="Meiryo UI"/>
                <w:color w:val="000000" w:themeColor="text1"/>
                <w:sz w:val="20"/>
                <w:szCs w:val="20"/>
              </w:rPr>
            </w:pPr>
          </w:p>
          <w:p w14:paraId="362A69B5" w14:textId="06AFEFB3" w:rsidR="00757BBC" w:rsidRPr="00FE7155" w:rsidRDefault="00757BBC" w:rsidP="00757BBC">
            <w:pPr>
              <w:spacing w:line="280" w:lineRule="exact"/>
              <w:rPr>
                <w:rFonts w:ascii="Meiryo UI" w:eastAsia="Meiryo UI" w:hAnsi="Meiryo UI" w:cs="Meiryo UI"/>
                <w:color w:val="000000" w:themeColor="text1"/>
                <w:sz w:val="20"/>
                <w:szCs w:val="20"/>
              </w:rPr>
            </w:pPr>
          </w:p>
          <w:p w14:paraId="2BD084AC" w14:textId="77777777" w:rsidR="00757BBC" w:rsidRPr="00FE7155" w:rsidRDefault="00757BBC" w:rsidP="00757BBC">
            <w:pPr>
              <w:spacing w:line="280" w:lineRule="exact"/>
              <w:rPr>
                <w:rFonts w:ascii="Meiryo UI" w:eastAsia="Meiryo UI" w:hAnsi="Meiryo UI" w:cs="Meiryo UI"/>
                <w:color w:val="000000" w:themeColor="text1"/>
                <w:sz w:val="20"/>
                <w:szCs w:val="20"/>
              </w:rPr>
            </w:pPr>
          </w:p>
          <w:p w14:paraId="39731F0E" w14:textId="77777777" w:rsidR="00FD52FF" w:rsidRPr="00FE7155" w:rsidRDefault="00FD52FF" w:rsidP="00FD52FF">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○健都内外の関係機関との連携体制（コーディネート機能）の構築</w:t>
            </w:r>
          </w:p>
          <w:p w14:paraId="5F807169" w14:textId="77777777" w:rsidR="00FD52FF" w:rsidRPr="00FE7155" w:rsidRDefault="00FD52FF" w:rsidP="00FD52FF">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・協議会（R1.11）において、コーディネート機能の方向性及び府市の役割分担等を決定</w:t>
            </w:r>
          </w:p>
          <w:p w14:paraId="5D8BA77A" w14:textId="77777777" w:rsidR="00FD52FF" w:rsidRPr="00FE7155" w:rsidRDefault="00FD52FF" w:rsidP="00FD52FF">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・R2年度当初予算にて関連予算を措置</w:t>
            </w:r>
          </w:p>
          <w:p w14:paraId="51A4E775" w14:textId="77777777" w:rsidR="00FD52FF" w:rsidRPr="00FE7155" w:rsidRDefault="00FD52FF" w:rsidP="00FD52FF">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・R2年度以降、</w:t>
            </w:r>
            <w:proofErr w:type="spellStart"/>
            <w:r w:rsidRPr="00FE7155">
              <w:rPr>
                <w:rFonts w:ascii="Meiryo UI" w:eastAsia="Meiryo UI" w:hAnsi="Meiryo UI" w:cs="Meiryo UI" w:hint="eastAsia"/>
                <w:color w:val="000000" w:themeColor="text1"/>
                <w:sz w:val="20"/>
                <w:szCs w:val="20"/>
              </w:rPr>
              <w:t>HBNet</w:t>
            </w:r>
            <w:proofErr w:type="spellEnd"/>
            <w:r w:rsidRPr="00FE7155">
              <w:rPr>
                <w:rFonts w:ascii="Meiryo UI" w:eastAsia="Meiryo UI" w:hAnsi="Meiryo UI" w:cs="Meiryo UI" w:hint="eastAsia"/>
                <w:color w:val="000000" w:themeColor="text1"/>
                <w:sz w:val="20"/>
                <w:szCs w:val="20"/>
              </w:rPr>
              <w:t>も活用したコーディネート機能の構築に向けた検討を実施</w:t>
            </w:r>
          </w:p>
          <w:p w14:paraId="4B9F0032" w14:textId="77777777" w:rsidR="009823FB" w:rsidRPr="00FE7155" w:rsidRDefault="009823FB" w:rsidP="009823FB">
            <w:pPr>
              <w:spacing w:line="280" w:lineRule="exact"/>
              <w:ind w:left="192" w:hangingChars="100" w:hanging="192"/>
              <w:rPr>
                <w:rFonts w:ascii="Meiryo UI" w:eastAsia="Meiryo UI" w:hAnsi="Meiryo UI" w:cs="Meiryo UI"/>
                <w:color w:val="000000" w:themeColor="text1"/>
                <w:spacing w:val="-4"/>
                <w:sz w:val="20"/>
                <w:szCs w:val="20"/>
              </w:rPr>
            </w:pPr>
          </w:p>
          <w:p w14:paraId="2DD75695" w14:textId="77777777" w:rsidR="009823FB" w:rsidRPr="00FE7155" w:rsidRDefault="009823FB" w:rsidP="009823FB">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○健都イノベーションパークへの企業誘致</w:t>
            </w:r>
          </w:p>
          <w:p w14:paraId="6AAE6E23" w14:textId="77777777" w:rsidR="009823FB" w:rsidRPr="00FE7155" w:rsidRDefault="009823FB" w:rsidP="009823FB">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・協議会（R1.11）において、誘致ターゲットを再整理</w:t>
            </w:r>
          </w:p>
          <w:p w14:paraId="40C42F00" w14:textId="77777777" w:rsidR="009823FB" w:rsidRPr="00FE7155" w:rsidRDefault="009823FB" w:rsidP="009823FB">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・今後の市場動向を見つつ、公募スケジュールを今後決定予定</w:t>
            </w:r>
          </w:p>
          <w:p w14:paraId="414BD743" w14:textId="77777777" w:rsidR="009823FB" w:rsidRPr="00FE7155" w:rsidRDefault="009823FB" w:rsidP="009823FB">
            <w:pPr>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・関係業界団体主催の会合でのプレゼン等による情報発信</w:t>
            </w:r>
          </w:p>
          <w:p w14:paraId="158DEB07" w14:textId="77777777" w:rsidR="009823FB" w:rsidRPr="00FE7155" w:rsidRDefault="009823FB" w:rsidP="009823FB">
            <w:pPr>
              <w:spacing w:line="280" w:lineRule="exact"/>
              <w:ind w:leftChars="150" w:left="43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《主な発信先》</w:t>
            </w:r>
          </w:p>
          <w:p w14:paraId="007E1C2D"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▸大阪商工会議所（6/12)</w:t>
            </w:r>
          </w:p>
          <w:p w14:paraId="010B9968"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▸大阪科学技術センター（8/30)</w:t>
            </w:r>
          </w:p>
          <w:p w14:paraId="3508E0F5"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▸バイオジャパン（10/9～11）</w:t>
            </w:r>
          </w:p>
          <w:p w14:paraId="30AAE27E"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▸日本製薬工業協会（8/27、11/5）</w:t>
            </w:r>
          </w:p>
          <w:p w14:paraId="26BFD1E8"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▸関西医薬品協会（11/19）</w:t>
            </w:r>
          </w:p>
          <w:p w14:paraId="27E4701C"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▸医薬品産業情報研究会（PIフォーラム）</w:t>
            </w:r>
          </w:p>
          <w:p w14:paraId="01ADB48F" w14:textId="77777777" w:rsidR="009823FB" w:rsidRPr="00FE7155" w:rsidRDefault="009823FB" w:rsidP="009823FB">
            <w:pPr>
              <w:spacing w:line="280" w:lineRule="exact"/>
              <w:ind w:leftChars="200" w:left="54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（12/5）　など</w:t>
            </w:r>
          </w:p>
          <w:p w14:paraId="36A9DF4F" w14:textId="351812F6" w:rsidR="0062062F" w:rsidRPr="00FE7155" w:rsidRDefault="0062062F" w:rsidP="0062062F">
            <w:pPr>
              <w:spacing w:line="280" w:lineRule="exact"/>
              <w:ind w:leftChars="100" w:left="320" w:hangingChars="50" w:hanging="100"/>
              <w:rPr>
                <w:rFonts w:ascii="Meiryo UI" w:eastAsia="Meiryo UI" w:hAnsi="Meiryo UI" w:cs="Meiryo UI"/>
                <w:color w:val="000000" w:themeColor="text1"/>
                <w:sz w:val="20"/>
                <w:szCs w:val="20"/>
              </w:rPr>
            </w:pPr>
          </w:p>
        </w:tc>
      </w:tr>
    </w:tbl>
    <w:tbl>
      <w:tblPr>
        <w:tblStyle w:val="1"/>
        <w:tblW w:w="15735" w:type="dxa"/>
        <w:tblInd w:w="108" w:type="dxa"/>
        <w:tblLook w:val="04A0" w:firstRow="1" w:lastRow="0" w:firstColumn="1" w:lastColumn="0" w:noHBand="0" w:noVBand="1"/>
      </w:tblPr>
      <w:tblGrid>
        <w:gridCol w:w="15735"/>
      </w:tblGrid>
      <w:tr w:rsidR="00FE7155" w:rsidRPr="00FE7155" w14:paraId="032F3CA8" w14:textId="77777777" w:rsidTr="0052048F">
        <w:tc>
          <w:tcPr>
            <w:tcW w:w="15735" w:type="dxa"/>
            <w:tcBorders>
              <w:top w:val="single" w:sz="4" w:space="0" w:color="auto"/>
            </w:tcBorders>
            <w:shd w:val="clear" w:color="auto" w:fill="000000" w:themeFill="text1"/>
          </w:tcPr>
          <w:p w14:paraId="75742152" w14:textId="5C359847" w:rsidR="003B5FAB" w:rsidRPr="00FE7155" w:rsidRDefault="003B5FAB" w:rsidP="0052048F">
            <w:pPr>
              <w:spacing w:line="280" w:lineRule="exact"/>
              <w:rPr>
                <w:rFonts w:ascii="Meiryo UI" w:eastAsia="Meiryo UI" w:hAnsi="Meiryo UI" w:cs="Meiryo UI"/>
                <w:b/>
                <w:color w:val="000000" w:themeColor="text1"/>
              </w:rPr>
            </w:pPr>
            <w:r w:rsidRPr="006454DF">
              <w:rPr>
                <w:rFonts w:ascii="Meiryo UI" w:eastAsia="Meiryo UI" w:hAnsi="Meiryo UI" w:cs="Meiryo UI" w:hint="eastAsia"/>
                <w:b/>
                <w:color w:val="FFFFFF" w:themeColor="background1"/>
              </w:rPr>
              <w:lastRenderedPageBreak/>
              <w:t>彩都を中心とするライフサイエンスの拠点性の向上</w:t>
            </w:r>
          </w:p>
        </w:tc>
      </w:tr>
    </w:tbl>
    <w:tbl>
      <w:tblPr>
        <w:tblStyle w:val="a3"/>
        <w:tblW w:w="15735" w:type="dxa"/>
        <w:tblInd w:w="108" w:type="dxa"/>
        <w:tblLook w:val="04A0" w:firstRow="1" w:lastRow="0" w:firstColumn="1" w:lastColumn="0" w:noHBand="0" w:noVBand="1"/>
      </w:tblPr>
      <w:tblGrid>
        <w:gridCol w:w="329"/>
        <w:gridCol w:w="4969"/>
        <w:gridCol w:w="396"/>
        <w:gridCol w:w="4888"/>
        <w:gridCol w:w="396"/>
        <w:gridCol w:w="4757"/>
      </w:tblGrid>
      <w:tr w:rsidR="00FE7155" w:rsidRPr="00FE7155" w14:paraId="382DE038" w14:textId="77777777" w:rsidTr="00A63D3A">
        <w:tc>
          <w:tcPr>
            <w:tcW w:w="329" w:type="dxa"/>
            <w:tcBorders>
              <w:top w:val="nil"/>
              <w:bottom w:val="nil"/>
            </w:tcBorders>
          </w:tcPr>
          <w:p w14:paraId="0702FD23" w14:textId="77777777" w:rsidR="003B5FAB" w:rsidRPr="00FE7155" w:rsidRDefault="003B5FAB" w:rsidP="0052048F">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18B5DCEB" w14:textId="77777777" w:rsidR="003B5FAB" w:rsidRPr="00FE7155" w:rsidRDefault="003B5FAB" w:rsidP="0052048F">
            <w:pPr>
              <w:spacing w:line="280" w:lineRule="exact"/>
              <w:ind w:left="180" w:hangingChars="100" w:hanging="180"/>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13E8D580" w14:textId="77777777" w:rsidR="003B5FAB" w:rsidRPr="00FE7155" w:rsidRDefault="003B5FAB"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665356D4" w14:textId="77777777" w:rsidR="003B5FAB" w:rsidRPr="00FE7155" w:rsidRDefault="003B5FAB"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26370039" w14:textId="77777777" w:rsidR="003B5FAB" w:rsidRPr="00FE7155" w:rsidRDefault="003B5FAB"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27105231" w14:textId="10F97056" w:rsidR="003B5FAB" w:rsidRPr="00FE7155" w:rsidRDefault="003B5FAB" w:rsidP="0052048F">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＜進捗状況（</w:t>
            </w:r>
            <w:r w:rsidR="00D47D23" w:rsidRPr="00FE7155">
              <w:rPr>
                <w:rFonts w:ascii="Meiryo UI" w:eastAsia="Meiryo UI" w:hAnsi="Meiryo UI" w:cs="Meiryo UI" w:hint="eastAsia"/>
                <w:b/>
                <w:color w:val="000000" w:themeColor="text1"/>
                <w:kern w:val="0"/>
                <w:sz w:val="18"/>
                <w:szCs w:val="18"/>
              </w:rPr>
              <w:t>R2.3</w:t>
            </w:r>
            <w:r w:rsidR="00A63D3A" w:rsidRPr="00FE7155">
              <w:rPr>
                <w:rFonts w:ascii="Meiryo UI" w:eastAsia="Meiryo UI" w:hAnsi="Meiryo UI" w:cs="Meiryo UI" w:hint="eastAsia"/>
                <w:b/>
                <w:color w:val="000000" w:themeColor="text1"/>
                <w:sz w:val="18"/>
                <w:szCs w:val="18"/>
              </w:rPr>
              <w:t>月末時点</w:t>
            </w:r>
            <w:r w:rsidRPr="00FE7155">
              <w:rPr>
                <w:rFonts w:ascii="Meiryo UI" w:eastAsia="Meiryo UI" w:hAnsi="Meiryo UI" w:cs="Meiryo UI" w:hint="eastAsia"/>
                <w:b/>
                <w:color w:val="000000" w:themeColor="text1"/>
                <w:sz w:val="18"/>
                <w:szCs w:val="18"/>
              </w:rPr>
              <w:t>）＞</w:t>
            </w:r>
          </w:p>
        </w:tc>
      </w:tr>
      <w:tr w:rsidR="00FE7155" w:rsidRPr="00FE7155" w14:paraId="2C44430E" w14:textId="77777777" w:rsidTr="00A63D3A">
        <w:tc>
          <w:tcPr>
            <w:tcW w:w="329" w:type="dxa"/>
            <w:tcBorders>
              <w:top w:val="nil"/>
              <w:bottom w:val="nil"/>
            </w:tcBorders>
          </w:tcPr>
          <w:p w14:paraId="52FF8395" w14:textId="77777777" w:rsidR="003B5FAB" w:rsidRPr="00FE7155" w:rsidRDefault="003B5FAB" w:rsidP="0052048F">
            <w:pPr>
              <w:spacing w:line="280" w:lineRule="exact"/>
              <w:rPr>
                <w:rFonts w:ascii="Meiryo UI" w:eastAsia="Meiryo UI" w:hAnsi="Meiryo UI" w:cs="Meiryo UI"/>
                <w:color w:val="000000" w:themeColor="text1"/>
              </w:rPr>
            </w:pPr>
          </w:p>
        </w:tc>
        <w:tc>
          <w:tcPr>
            <w:tcW w:w="4977" w:type="dxa"/>
            <w:tcBorders>
              <w:right w:val="dashed" w:sz="4" w:space="0" w:color="auto"/>
            </w:tcBorders>
          </w:tcPr>
          <w:p w14:paraId="2F67D0A8" w14:textId="3C2D60AE" w:rsidR="003B5FAB" w:rsidRPr="00FE7155" w:rsidRDefault="00A8451C" w:rsidP="00787E64">
            <w:pPr>
              <w:spacing w:line="280" w:lineRule="exact"/>
              <w:ind w:left="200" w:hangingChars="100" w:hanging="200"/>
              <w:rPr>
                <w:rFonts w:ascii="Meiryo UI" w:eastAsia="Meiryo UI" w:hAnsi="Meiryo UI" w:cs="Meiryo UI"/>
                <w:b/>
                <w:color w:val="000000" w:themeColor="text1"/>
                <w:sz w:val="20"/>
                <w:szCs w:val="20"/>
              </w:rPr>
            </w:pPr>
            <w:r w:rsidRPr="00FE7155">
              <w:rPr>
                <w:rFonts w:ascii="Meiryo UI" w:eastAsia="Meiryo UI" w:hAnsi="Meiryo UI" w:cs="Meiryo UI" w:hint="eastAsia"/>
                <w:b/>
                <w:color w:val="000000" w:themeColor="text1"/>
                <w:sz w:val="20"/>
                <w:szCs w:val="20"/>
              </w:rPr>
              <w:t>■</w:t>
            </w:r>
            <w:r w:rsidR="00787E64" w:rsidRPr="00FE7155">
              <w:rPr>
                <w:rFonts w:ascii="Meiryo UI" w:eastAsia="Meiryo UI" w:hAnsi="Meiryo UI" w:cs="Meiryo UI" w:hint="eastAsia"/>
                <w:b/>
                <w:color w:val="000000" w:themeColor="text1"/>
                <w:sz w:val="20"/>
                <w:szCs w:val="20"/>
              </w:rPr>
              <w:t>彩都が持つ</w:t>
            </w:r>
            <w:r w:rsidR="003B5FAB" w:rsidRPr="00FE7155">
              <w:rPr>
                <w:rFonts w:ascii="Meiryo UI" w:eastAsia="Meiryo UI" w:hAnsi="Meiryo UI" w:cs="Meiryo UI" w:hint="eastAsia"/>
                <w:b/>
                <w:color w:val="000000" w:themeColor="text1"/>
                <w:sz w:val="20"/>
                <w:szCs w:val="20"/>
              </w:rPr>
              <w:t>ライフサイエンスの拠点性を</w:t>
            </w:r>
            <w:r w:rsidRPr="00FE7155">
              <w:rPr>
                <w:rFonts w:ascii="Meiryo UI" w:eastAsia="Meiryo UI" w:hAnsi="Meiryo UI" w:cs="Meiryo UI" w:hint="eastAsia"/>
                <w:b/>
                <w:color w:val="000000" w:themeColor="text1"/>
                <w:sz w:val="20"/>
                <w:szCs w:val="20"/>
              </w:rPr>
              <w:t>さらに</w:t>
            </w:r>
            <w:r w:rsidR="003B5FAB" w:rsidRPr="00FE7155">
              <w:rPr>
                <w:rFonts w:ascii="Meiryo UI" w:eastAsia="Meiryo UI" w:hAnsi="Meiryo UI" w:cs="Meiryo UI" w:hint="eastAsia"/>
                <w:b/>
                <w:color w:val="000000" w:themeColor="text1"/>
                <w:sz w:val="20"/>
                <w:szCs w:val="20"/>
              </w:rPr>
              <w:t>高</w:t>
            </w:r>
            <w:r w:rsidRPr="00FE7155">
              <w:rPr>
                <w:rFonts w:ascii="Meiryo UI" w:eastAsia="Meiryo UI" w:hAnsi="Meiryo UI" w:cs="Meiryo UI" w:hint="eastAsia"/>
                <w:b/>
                <w:color w:val="000000" w:themeColor="text1"/>
                <w:sz w:val="20"/>
                <w:szCs w:val="20"/>
              </w:rPr>
              <w:t>めるため、大学、研究機関、企業等への必要な支援と環境整備を行う</w:t>
            </w:r>
          </w:p>
          <w:p w14:paraId="59A02FB5" w14:textId="7DFEDA0E" w:rsidR="00787E64" w:rsidRPr="00FE7155" w:rsidRDefault="00A8451C" w:rsidP="00787E64">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553D17" w:rsidRPr="00FE7155">
              <w:rPr>
                <w:rFonts w:ascii="Meiryo UI" w:eastAsia="Meiryo UI" w:hAnsi="Meiryo UI" w:cs="Meiryo UI" w:hint="eastAsia"/>
                <w:color w:val="000000" w:themeColor="text1"/>
                <w:sz w:val="20"/>
                <w:szCs w:val="20"/>
              </w:rPr>
              <w:t>地元市等と連携した、</w:t>
            </w:r>
            <w:r w:rsidR="003B5FAB" w:rsidRPr="00FE7155">
              <w:rPr>
                <w:rFonts w:ascii="Meiryo UI" w:eastAsia="Meiryo UI" w:hAnsi="Meiryo UI" w:cs="Meiryo UI" w:hint="eastAsia"/>
                <w:color w:val="000000" w:themeColor="text1"/>
                <w:sz w:val="20"/>
                <w:szCs w:val="20"/>
              </w:rPr>
              <w:t>彩都内外の企業・</w:t>
            </w:r>
            <w:r w:rsidRPr="00FE7155">
              <w:rPr>
                <w:rFonts w:ascii="Meiryo UI" w:eastAsia="Meiryo UI" w:hAnsi="Meiryo UI" w:cs="Meiryo UI" w:hint="eastAsia"/>
                <w:color w:val="000000" w:themeColor="text1"/>
                <w:sz w:val="20"/>
                <w:szCs w:val="20"/>
              </w:rPr>
              <w:t>研究</w:t>
            </w:r>
            <w:r w:rsidR="00787E64" w:rsidRPr="00FE7155">
              <w:rPr>
                <w:rFonts w:ascii="Meiryo UI" w:eastAsia="Meiryo UI" w:hAnsi="Meiryo UI" w:cs="Meiryo UI" w:hint="eastAsia"/>
                <w:color w:val="000000" w:themeColor="text1"/>
                <w:sz w:val="20"/>
                <w:szCs w:val="20"/>
              </w:rPr>
              <w:t>機関間の交流</w:t>
            </w:r>
          </w:p>
          <w:p w14:paraId="4FFEB413" w14:textId="35004FA3" w:rsidR="003B5FAB" w:rsidRPr="00FE7155" w:rsidRDefault="003B5FAB" w:rsidP="00787E64">
            <w:pPr>
              <w:tabs>
                <w:tab w:val="left" w:pos="1006"/>
              </w:tabs>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・人材交流等の促進</w:t>
            </w:r>
            <w:r w:rsidR="00175313" w:rsidRPr="00FE7155">
              <w:rPr>
                <w:rFonts w:ascii="Meiryo UI" w:eastAsia="Meiryo UI" w:hAnsi="Meiryo UI" w:cs="Meiryo UI" w:hint="eastAsia"/>
                <w:color w:val="000000" w:themeColor="text1"/>
                <w:sz w:val="20"/>
                <w:szCs w:val="20"/>
              </w:rPr>
              <w:t>に向けた</w:t>
            </w:r>
            <w:r w:rsidRPr="00FE7155">
              <w:rPr>
                <w:rFonts w:ascii="Meiryo UI" w:eastAsia="Meiryo UI" w:hAnsi="Meiryo UI" w:cs="Meiryo UI" w:hint="eastAsia"/>
                <w:color w:val="000000" w:themeColor="text1"/>
                <w:sz w:val="20"/>
                <w:szCs w:val="20"/>
              </w:rPr>
              <w:t>彩都バイオサイエンスセミナー等</w:t>
            </w:r>
            <w:r w:rsidR="00175313"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定例的</w:t>
            </w:r>
            <w:r w:rsidR="00175313" w:rsidRPr="00FE7155">
              <w:rPr>
                <w:rFonts w:ascii="Meiryo UI" w:eastAsia="Meiryo UI" w:hAnsi="Meiryo UI" w:cs="Meiryo UI" w:hint="eastAsia"/>
                <w:color w:val="000000" w:themeColor="text1"/>
                <w:sz w:val="20"/>
                <w:szCs w:val="20"/>
              </w:rPr>
              <w:t>な</w:t>
            </w:r>
            <w:r w:rsidRPr="00FE7155">
              <w:rPr>
                <w:rFonts w:ascii="Meiryo UI" w:eastAsia="Meiryo UI" w:hAnsi="Meiryo UI" w:cs="Meiryo UI" w:hint="eastAsia"/>
                <w:color w:val="000000" w:themeColor="text1"/>
                <w:sz w:val="20"/>
                <w:szCs w:val="20"/>
              </w:rPr>
              <w:t>開催（10回/年）</w:t>
            </w:r>
          </w:p>
          <w:p w14:paraId="67FBE020" w14:textId="6A6DCB06" w:rsidR="00787E64" w:rsidRPr="00FE7155" w:rsidRDefault="00787E64" w:rsidP="00787E64">
            <w:pPr>
              <w:tabs>
                <w:tab w:val="left" w:pos="1006"/>
              </w:tabs>
              <w:spacing w:line="280" w:lineRule="exact"/>
              <w:ind w:leftChars="100" w:left="320" w:hangingChars="50" w:hanging="100"/>
              <w:rPr>
                <w:rFonts w:ascii="Meiryo UI" w:eastAsia="Meiryo UI" w:hAnsi="Meiryo UI" w:cs="Meiryo UI"/>
                <w:color w:val="000000" w:themeColor="text1"/>
                <w:sz w:val="20"/>
                <w:szCs w:val="20"/>
              </w:rPr>
            </w:pPr>
          </w:p>
          <w:p w14:paraId="7E5CEB31" w14:textId="23E2B218" w:rsidR="00787E64" w:rsidRPr="00FE7155" w:rsidRDefault="00787E64" w:rsidP="00787E64">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9B34D1" w:rsidRPr="00FE7155">
              <w:rPr>
                <w:rFonts w:ascii="Meiryo UI" w:eastAsia="Meiryo UI" w:hAnsi="Meiryo UI" w:cs="Meiryo UI" w:hint="eastAsia"/>
                <w:color w:val="000000" w:themeColor="text1"/>
                <w:sz w:val="20"/>
                <w:szCs w:val="20"/>
              </w:rPr>
              <w:t>彩都バイオインキュベーション</w:t>
            </w:r>
            <w:r w:rsidR="00D609F7" w:rsidRPr="00FE7155">
              <w:rPr>
                <w:rFonts w:ascii="Meiryo UI" w:eastAsia="Meiryo UI" w:hAnsi="Meiryo UI" w:cs="Meiryo UI" w:hint="eastAsia"/>
                <w:color w:val="000000" w:themeColor="text1"/>
                <w:sz w:val="20"/>
                <w:szCs w:val="20"/>
              </w:rPr>
              <w:t>施設</w:t>
            </w:r>
            <w:r w:rsidR="009B34D1" w:rsidRPr="00FE7155">
              <w:rPr>
                <w:rFonts w:ascii="Meiryo UI" w:eastAsia="Meiryo UI" w:hAnsi="Meiryo UI" w:cs="Meiryo UI" w:hint="eastAsia"/>
                <w:color w:val="000000" w:themeColor="text1"/>
                <w:sz w:val="20"/>
                <w:szCs w:val="20"/>
              </w:rPr>
              <w:t>(３施設)に入居する</w:t>
            </w:r>
            <w:r w:rsidRPr="00FE7155">
              <w:rPr>
                <w:rFonts w:ascii="Meiryo UI" w:eastAsia="Meiryo UI" w:hAnsi="Meiryo UI" w:cs="Meiryo UI" w:hint="eastAsia"/>
                <w:color w:val="000000" w:themeColor="text1"/>
                <w:sz w:val="20"/>
                <w:szCs w:val="20"/>
              </w:rPr>
              <w:t>ベンチャー支援等の推進</w:t>
            </w:r>
          </w:p>
          <w:p w14:paraId="794F22BA" w14:textId="6563D021" w:rsidR="003B5FAB" w:rsidRPr="00FE7155" w:rsidRDefault="003B5FAB" w:rsidP="00787E64">
            <w:pPr>
              <w:tabs>
                <w:tab w:val="left" w:pos="1006"/>
              </w:tabs>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・インキュベーション施設へ入居するベンチャー</w:t>
            </w:r>
            <w:r w:rsidR="00BE0846" w:rsidRPr="00FE7155">
              <w:rPr>
                <w:rFonts w:ascii="Meiryo UI" w:eastAsia="Meiryo UI" w:hAnsi="Meiryo UI" w:cs="Meiryo UI" w:hint="eastAsia"/>
                <w:color w:val="000000" w:themeColor="text1"/>
                <w:sz w:val="20"/>
                <w:szCs w:val="20"/>
              </w:rPr>
              <w:t>企業等</w:t>
            </w:r>
            <w:r w:rsidRPr="00FE7155">
              <w:rPr>
                <w:rFonts w:ascii="Meiryo UI" w:eastAsia="Meiryo UI" w:hAnsi="Meiryo UI" w:cs="Meiryo UI" w:hint="eastAsia"/>
                <w:color w:val="000000" w:themeColor="text1"/>
                <w:sz w:val="20"/>
                <w:szCs w:val="20"/>
              </w:rPr>
              <w:t>の研究開発支援</w:t>
            </w:r>
          </w:p>
          <w:p w14:paraId="5EFC7D77" w14:textId="77777777" w:rsidR="003B5FAB" w:rsidRPr="00FE7155" w:rsidRDefault="003B5FAB" w:rsidP="00787E64">
            <w:pPr>
              <w:spacing w:line="280" w:lineRule="exact"/>
              <w:ind w:left="154" w:hangingChars="77" w:hanging="154"/>
              <w:rPr>
                <w:rFonts w:ascii="Meiryo UI" w:eastAsia="Meiryo UI" w:hAnsi="Meiryo UI" w:cs="Meiryo UI"/>
                <w:color w:val="000000" w:themeColor="text1"/>
                <w:sz w:val="20"/>
                <w:szCs w:val="20"/>
              </w:rPr>
            </w:pPr>
          </w:p>
          <w:p w14:paraId="4470E84B" w14:textId="77777777" w:rsidR="009B34D1" w:rsidRPr="00FE7155" w:rsidRDefault="009B34D1" w:rsidP="00787E64">
            <w:pPr>
              <w:spacing w:line="280" w:lineRule="exact"/>
              <w:ind w:left="154" w:hangingChars="77" w:hanging="154"/>
              <w:rPr>
                <w:rFonts w:ascii="Meiryo UI" w:eastAsia="Meiryo UI" w:hAnsi="Meiryo UI" w:cs="Meiryo UI"/>
                <w:color w:val="000000" w:themeColor="text1"/>
                <w:sz w:val="20"/>
                <w:szCs w:val="20"/>
              </w:rPr>
            </w:pPr>
          </w:p>
          <w:p w14:paraId="6BF43400" w14:textId="1766239C" w:rsidR="009B34D1" w:rsidRPr="00FE7155" w:rsidRDefault="009B34D1" w:rsidP="00787E64">
            <w:pPr>
              <w:spacing w:line="280" w:lineRule="exact"/>
              <w:ind w:left="154" w:hangingChars="77" w:hanging="154"/>
              <w:rPr>
                <w:rFonts w:ascii="Meiryo UI" w:eastAsia="Meiryo UI" w:hAnsi="Meiryo UI" w:cs="Meiryo UI"/>
                <w:color w:val="000000" w:themeColor="text1"/>
                <w:sz w:val="20"/>
                <w:szCs w:val="20"/>
              </w:rPr>
            </w:pPr>
          </w:p>
        </w:tc>
        <w:tc>
          <w:tcPr>
            <w:tcW w:w="396" w:type="dxa"/>
            <w:vMerge/>
            <w:tcBorders>
              <w:left w:val="dashed" w:sz="4" w:space="0" w:color="auto"/>
              <w:right w:val="dashed" w:sz="4" w:space="0" w:color="auto"/>
            </w:tcBorders>
            <w:shd w:val="clear" w:color="auto" w:fill="auto"/>
          </w:tcPr>
          <w:p w14:paraId="127BDCB6" w14:textId="77777777" w:rsidR="003B5FAB" w:rsidRPr="00FE7155" w:rsidRDefault="003B5FAB" w:rsidP="00787E64">
            <w:pPr>
              <w:spacing w:line="280" w:lineRule="exact"/>
              <w:rPr>
                <w:rFonts w:ascii="Meiryo UI" w:eastAsia="Meiryo UI" w:hAnsi="Meiryo UI" w:cs="Meiryo UI"/>
                <w:color w:val="000000" w:themeColor="text1"/>
                <w:sz w:val="20"/>
                <w:szCs w:val="20"/>
              </w:rPr>
            </w:pPr>
          </w:p>
        </w:tc>
        <w:tc>
          <w:tcPr>
            <w:tcW w:w="4894" w:type="dxa"/>
            <w:tcBorders>
              <w:left w:val="dashed" w:sz="4" w:space="0" w:color="auto"/>
            </w:tcBorders>
          </w:tcPr>
          <w:p w14:paraId="6F070099" w14:textId="29823256" w:rsidR="00DD4C97" w:rsidRPr="00FE7155" w:rsidRDefault="00DD4C97" w:rsidP="00787E64">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03E2A083" w14:textId="7AAECE03" w:rsidR="003B5FAB" w:rsidRPr="00FE7155" w:rsidRDefault="003B5FAB" w:rsidP="00787E64">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bdr w:val="single" w:sz="4" w:space="0" w:color="auto"/>
              </w:rPr>
              <w:t>◇成果指標（アウトカム）</w:t>
            </w:r>
          </w:p>
          <w:p w14:paraId="2834663B" w14:textId="426B293C" w:rsidR="003B5FAB" w:rsidRPr="00FE7155" w:rsidRDefault="005D7795"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（数値目標</w:t>
            </w:r>
            <w:r w:rsidR="003B5FAB" w:rsidRPr="00FE7155">
              <w:rPr>
                <w:rFonts w:ascii="Meiryo UI" w:eastAsia="Meiryo UI" w:hAnsi="Meiryo UI" w:cs="Meiryo UI" w:hint="eastAsia"/>
                <w:color w:val="000000" w:themeColor="text1"/>
                <w:sz w:val="20"/>
                <w:szCs w:val="20"/>
              </w:rPr>
              <w:t>）</w:t>
            </w:r>
          </w:p>
          <w:p w14:paraId="03AB1DE0" w14:textId="545E9B16" w:rsidR="003B5FAB" w:rsidRPr="00FE7155" w:rsidRDefault="00787E64" w:rsidP="00787E64">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・彩都バイオインキュベーション</w:t>
            </w:r>
            <w:r w:rsidR="00E00F49" w:rsidRPr="00FE7155">
              <w:rPr>
                <w:rFonts w:ascii="Meiryo UI" w:eastAsia="Meiryo UI" w:hAnsi="Meiryo UI" w:cs="Meiryo UI" w:hint="eastAsia"/>
                <w:color w:val="000000" w:themeColor="text1"/>
                <w:sz w:val="20"/>
                <w:szCs w:val="20"/>
              </w:rPr>
              <w:t>施設</w:t>
            </w:r>
            <w:r w:rsidR="003B5FAB" w:rsidRPr="00FE7155">
              <w:rPr>
                <w:rFonts w:ascii="Meiryo UI" w:eastAsia="Meiryo UI" w:hAnsi="Meiryo UI" w:cs="Meiryo UI" w:hint="eastAsia"/>
                <w:color w:val="000000" w:themeColor="text1"/>
                <w:sz w:val="20"/>
                <w:szCs w:val="20"/>
              </w:rPr>
              <w:t>入居率：90</w:t>
            </w:r>
            <w:r w:rsidRPr="00FE7155">
              <w:rPr>
                <w:rFonts w:ascii="Meiryo UI" w:eastAsia="Meiryo UI" w:hAnsi="Meiryo UI" w:cs="Meiryo UI" w:hint="eastAsia"/>
                <w:color w:val="000000" w:themeColor="text1"/>
                <w:sz w:val="20"/>
                <w:szCs w:val="20"/>
              </w:rPr>
              <w:t>％以上(</w:t>
            </w:r>
            <w:r w:rsidR="003B5FAB" w:rsidRPr="00FE7155">
              <w:rPr>
                <w:rFonts w:ascii="Meiryo UI" w:eastAsia="Meiryo UI" w:hAnsi="Meiryo UI" w:cs="Meiryo UI" w:hint="eastAsia"/>
                <w:color w:val="000000" w:themeColor="text1"/>
                <w:sz w:val="20"/>
                <w:szCs w:val="20"/>
              </w:rPr>
              <w:t>通年</w:t>
            </w:r>
            <w:r w:rsidRPr="00FE7155">
              <w:rPr>
                <w:rFonts w:ascii="Meiryo UI" w:eastAsia="Meiryo UI" w:hAnsi="Meiryo UI" w:cs="Meiryo UI" w:hint="eastAsia"/>
                <w:color w:val="000000" w:themeColor="text1"/>
                <w:sz w:val="20"/>
                <w:szCs w:val="20"/>
              </w:rPr>
              <w:t>)</w:t>
            </w:r>
            <w:r w:rsidR="00175313" w:rsidRPr="00FE7155">
              <w:rPr>
                <w:rFonts w:ascii="Meiryo UI" w:eastAsia="Meiryo UI" w:hAnsi="Meiryo UI" w:cs="Meiryo UI" w:hint="eastAsia"/>
                <w:color w:val="000000" w:themeColor="text1"/>
                <w:sz w:val="20"/>
                <w:szCs w:val="20"/>
              </w:rPr>
              <w:t>（</w:t>
            </w:r>
            <w:r w:rsidR="003B5FAB" w:rsidRPr="00FE7155">
              <w:rPr>
                <w:rFonts w:ascii="Meiryo UI" w:eastAsia="Meiryo UI" w:hAnsi="Meiryo UI" w:cs="Meiryo UI" w:hint="eastAsia"/>
                <w:color w:val="000000" w:themeColor="text1"/>
                <w:sz w:val="20"/>
                <w:szCs w:val="20"/>
              </w:rPr>
              <w:t>昨年度：</w:t>
            </w:r>
            <w:r w:rsidR="008121A2" w:rsidRPr="00FE7155">
              <w:rPr>
                <w:rFonts w:ascii="Meiryo UI" w:eastAsia="Meiryo UI" w:hAnsi="Meiryo UI" w:cs="Meiryo UI" w:hint="eastAsia"/>
                <w:color w:val="000000" w:themeColor="text1"/>
                <w:sz w:val="20"/>
                <w:szCs w:val="20"/>
              </w:rPr>
              <w:t>約97％</w:t>
            </w:r>
            <w:r w:rsidR="00175313" w:rsidRPr="00FE7155">
              <w:rPr>
                <w:rFonts w:ascii="Meiryo UI" w:eastAsia="Meiryo UI" w:hAnsi="Meiryo UI" w:cs="Meiryo UI" w:hint="eastAsia"/>
                <w:color w:val="000000" w:themeColor="text1"/>
                <w:sz w:val="20"/>
                <w:szCs w:val="20"/>
              </w:rPr>
              <w:t>）</w:t>
            </w:r>
          </w:p>
          <w:p w14:paraId="5FE847E8" w14:textId="67A68B7D" w:rsidR="00787E64" w:rsidRPr="00FE7155" w:rsidRDefault="00787E64" w:rsidP="00787E64">
            <w:pPr>
              <w:spacing w:line="280" w:lineRule="exact"/>
              <w:rPr>
                <w:rFonts w:ascii="Meiryo UI" w:eastAsia="Meiryo UI" w:hAnsi="Meiryo UI" w:cs="Meiryo UI"/>
                <w:color w:val="000000" w:themeColor="text1"/>
                <w:sz w:val="20"/>
                <w:szCs w:val="20"/>
              </w:rPr>
            </w:pPr>
          </w:p>
          <w:p w14:paraId="0A2DB5FA" w14:textId="77777777" w:rsidR="00527EA8" w:rsidRPr="00FE7155" w:rsidRDefault="00527EA8" w:rsidP="00787E64">
            <w:pPr>
              <w:spacing w:line="280" w:lineRule="exact"/>
              <w:rPr>
                <w:rFonts w:ascii="Meiryo UI" w:eastAsia="Meiryo UI" w:hAnsi="Meiryo UI" w:cs="Meiryo UI"/>
                <w:color w:val="000000" w:themeColor="text1"/>
                <w:sz w:val="20"/>
                <w:szCs w:val="20"/>
              </w:rPr>
            </w:pPr>
          </w:p>
          <w:p w14:paraId="5B0A9E21" w14:textId="470C806F" w:rsidR="00FB6A6F" w:rsidRPr="00FE7155" w:rsidRDefault="00FB6A6F" w:rsidP="00787E64">
            <w:pPr>
              <w:spacing w:line="280" w:lineRule="exact"/>
              <w:rPr>
                <w:rFonts w:ascii="Meiryo UI" w:eastAsia="Meiryo UI" w:hAnsi="Meiryo UI" w:cs="Meiryo UI"/>
                <w:color w:val="000000" w:themeColor="text1"/>
                <w:sz w:val="20"/>
                <w:szCs w:val="20"/>
              </w:rPr>
            </w:pPr>
          </w:p>
          <w:p w14:paraId="45A7FE7C" w14:textId="36F9304B" w:rsidR="00E93CD2" w:rsidRPr="00FE7155" w:rsidRDefault="00E93CD2" w:rsidP="00787E64">
            <w:pPr>
              <w:spacing w:line="280" w:lineRule="exact"/>
              <w:rPr>
                <w:rFonts w:ascii="Meiryo UI" w:eastAsia="Meiryo UI" w:hAnsi="Meiryo UI" w:cs="Meiryo UI"/>
                <w:color w:val="000000" w:themeColor="text1"/>
                <w:sz w:val="20"/>
                <w:szCs w:val="20"/>
              </w:rPr>
            </w:pPr>
          </w:p>
          <w:p w14:paraId="10BE75A1" w14:textId="3B3B9B6C" w:rsidR="00E93CD2" w:rsidRPr="00FE7155" w:rsidRDefault="00E93CD2" w:rsidP="00787E64">
            <w:pPr>
              <w:spacing w:line="280" w:lineRule="exact"/>
              <w:rPr>
                <w:rFonts w:ascii="Meiryo UI" w:eastAsia="Meiryo UI" w:hAnsi="Meiryo UI" w:cs="Meiryo UI"/>
                <w:color w:val="000000" w:themeColor="text1"/>
                <w:sz w:val="20"/>
                <w:szCs w:val="20"/>
              </w:rPr>
            </w:pPr>
          </w:p>
          <w:p w14:paraId="36C2AF43" w14:textId="7F27A3EB" w:rsidR="00787E64" w:rsidRPr="00FE7155" w:rsidRDefault="005D7795"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（数値目標</w:t>
            </w:r>
            <w:r w:rsidR="00787E64" w:rsidRPr="00FE7155">
              <w:rPr>
                <w:rFonts w:ascii="Meiryo UI" w:eastAsia="Meiryo UI" w:hAnsi="Meiryo UI" w:cs="Meiryo UI" w:hint="eastAsia"/>
                <w:color w:val="000000" w:themeColor="text1"/>
                <w:sz w:val="20"/>
                <w:szCs w:val="20"/>
              </w:rPr>
              <w:t>）</w:t>
            </w:r>
          </w:p>
          <w:p w14:paraId="027083ED" w14:textId="75F58BFC" w:rsidR="00A8451C" w:rsidRPr="00FE7155" w:rsidRDefault="00A8451C" w:rsidP="00787E64">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・彩都バイオベンチャー設備費補助金</w:t>
            </w:r>
          </w:p>
          <w:p w14:paraId="270D6782" w14:textId="60698A0D" w:rsidR="00A8451C" w:rsidRPr="00FE7155" w:rsidRDefault="00A8451C" w:rsidP="00787E64">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AA1613" w:rsidRPr="00FE7155">
              <w:rPr>
                <w:rFonts w:ascii="Meiryo UI" w:eastAsia="Meiryo UI" w:hAnsi="Meiryo UI" w:cs="Meiryo UI" w:hint="eastAsia"/>
                <w:color w:val="000000" w:themeColor="text1"/>
                <w:sz w:val="20"/>
                <w:szCs w:val="20"/>
              </w:rPr>
              <w:t xml:space="preserve">　</w:t>
            </w:r>
            <w:r w:rsidR="00A355C7" w:rsidRPr="00FE7155">
              <w:rPr>
                <w:rFonts w:ascii="Meiryo UI" w:eastAsia="Meiryo UI" w:hAnsi="Meiryo UI" w:cs="Meiryo UI" w:hint="eastAsia"/>
                <w:color w:val="000000" w:themeColor="text1"/>
                <w:sz w:val="20"/>
                <w:szCs w:val="20"/>
              </w:rPr>
              <w:t>既入居企業補助</w:t>
            </w:r>
            <w:r w:rsidR="007E054C" w:rsidRPr="00FE7155">
              <w:rPr>
                <w:rFonts w:ascii="Meiryo UI" w:eastAsia="Meiryo UI" w:hAnsi="Meiryo UI" w:cs="Meiryo UI" w:hint="eastAsia"/>
                <w:color w:val="000000" w:themeColor="text1"/>
                <w:sz w:val="20"/>
                <w:szCs w:val="20"/>
              </w:rPr>
              <w:t>5</w:t>
            </w:r>
            <w:r w:rsidRPr="00FE7155">
              <w:rPr>
                <w:rFonts w:ascii="Meiryo UI" w:eastAsia="Meiryo UI" w:hAnsi="Meiryo UI" w:cs="Meiryo UI" w:hint="eastAsia"/>
                <w:color w:val="000000" w:themeColor="text1"/>
                <w:sz w:val="20"/>
                <w:szCs w:val="20"/>
              </w:rPr>
              <w:t>件</w:t>
            </w:r>
            <w:r w:rsidR="007E054C" w:rsidRPr="00FE7155">
              <w:rPr>
                <w:rFonts w:ascii="Meiryo UI" w:eastAsia="Meiryo UI" w:hAnsi="Meiryo UI" w:cs="Meiryo UI" w:hint="eastAsia"/>
                <w:color w:val="000000" w:themeColor="text1"/>
                <w:sz w:val="20"/>
                <w:szCs w:val="20"/>
              </w:rPr>
              <w:t>500</w:t>
            </w:r>
            <w:r w:rsidRPr="00FE7155">
              <w:rPr>
                <w:rFonts w:ascii="Meiryo UI" w:eastAsia="Meiryo UI" w:hAnsi="Meiryo UI" w:cs="Meiryo UI" w:hint="eastAsia"/>
                <w:color w:val="000000" w:themeColor="text1"/>
                <w:sz w:val="20"/>
                <w:szCs w:val="20"/>
              </w:rPr>
              <w:t>万円</w:t>
            </w:r>
          </w:p>
          <w:p w14:paraId="56A5C4DC" w14:textId="22AB279F" w:rsidR="003B5FAB" w:rsidRPr="00FE7155" w:rsidRDefault="00A8451C"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AA1613" w:rsidRPr="00FE7155">
              <w:rPr>
                <w:rFonts w:ascii="Meiryo UI" w:eastAsia="Meiryo UI" w:hAnsi="Meiryo UI" w:cs="Meiryo UI" w:hint="eastAsia"/>
                <w:color w:val="000000" w:themeColor="text1"/>
                <w:sz w:val="20"/>
                <w:szCs w:val="20"/>
              </w:rPr>
              <w:t xml:space="preserve">　　　　</w:t>
            </w:r>
            <w:r w:rsidRPr="00FE7155">
              <w:rPr>
                <w:rFonts w:ascii="Meiryo UI" w:eastAsia="Meiryo UI" w:hAnsi="Meiryo UI" w:cs="Meiryo UI" w:hint="eastAsia"/>
                <w:color w:val="000000" w:themeColor="text1"/>
                <w:sz w:val="20"/>
                <w:szCs w:val="20"/>
              </w:rPr>
              <w:t>（昨年度：</w:t>
            </w:r>
            <w:r w:rsidR="00A355C7" w:rsidRPr="00FE7155">
              <w:rPr>
                <w:rFonts w:ascii="Meiryo UI" w:eastAsia="Meiryo UI" w:hAnsi="Meiryo UI" w:cs="Meiryo UI" w:hint="eastAsia"/>
                <w:color w:val="000000" w:themeColor="text1"/>
                <w:sz w:val="20"/>
                <w:szCs w:val="20"/>
              </w:rPr>
              <w:t>5</w:t>
            </w:r>
            <w:r w:rsidRPr="00FE7155">
              <w:rPr>
                <w:rFonts w:ascii="Meiryo UI" w:eastAsia="Meiryo UI" w:hAnsi="Meiryo UI" w:cs="Meiryo UI" w:hint="eastAsia"/>
                <w:color w:val="000000" w:themeColor="text1"/>
                <w:sz w:val="20"/>
                <w:szCs w:val="20"/>
              </w:rPr>
              <w:t>件</w:t>
            </w:r>
            <w:r w:rsidR="00A355C7" w:rsidRPr="00FE7155">
              <w:rPr>
                <w:rFonts w:ascii="Meiryo UI" w:eastAsia="Meiryo UI" w:hAnsi="Meiryo UI" w:cs="Meiryo UI" w:hint="eastAsia"/>
                <w:color w:val="000000" w:themeColor="text1"/>
                <w:sz w:val="20"/>
                <w:szCs w:val="20"/>
              </w:rPr>
              <w:t>474</w:t>
            </w:r>
            <w:r w:rsidRPr="00FE7155">
              <w:rPr>
                <w:rFonts w:ascii="Meiryo UI" w:eastAsia="Meiryo UI" w:hAnsi="Meiryo UI" w:cs="Meiryo UI" w:hint="eastAsia"/>
                <w:color w:val="000000" w:themeColor="text1"/>
                <w:sz w:val="20"/>
                <w:szCs w:val="20"/>
              </w:rPr>
              <w:t>万円）</w:t>
            </w:r>
          </w:p>
          <w:p w14:paraId="26D7B8E4" w14:textId="38D2100E" w:rsidR="00A8451C" w:rsidRPr="00FE7155" w:rsidRDefault="00A8451C"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AA1613" w:rsidRPr="00FE7155">
              <w:rPr>
                <w:rFonts w:ascii="Meiryo UI" w:eastAsia="Meiryo UI" w:hAnsi="Meiryo UI" w:cs="Meiryo UI" w:hint="eastAsia"/>
                <w:color w:val="000000" w:themeColor="text1"/>
                <w:sz w:val="20"/>
                <w:szCs w:val="20"/>
              </w:rPr>
              <w:t xml:space="preserve">　</w:t>
            </w:r>
            <w:r w:rsidR="00A355C7" w:rsidRPr="00FE7155">
              <w:rPr>
                <w:rFonts w:ascii="Meiryo UI" w:eastAsia="Meiryo UI" w:hAnsi="Meiryo UI" w:cs="Meiryo UI" w:hint="eastAsia"/>
                <w:color w:val="000000" w:themeColor="text1"/>
                <w:sz w:val="20"/>
                <w:szCs w:val="20"/>
              </w:rPr>
              <w:t>新規入居企業補助</w:t>
            </w:r>
            <w:r w:rsidR="007E054C" w:rsidRPr="00FE7155">
              <w:rPr>
                <w:rFonts w:ascii="Meiryo UI" w:eastAsia="Meiryo UI" w:hAnsi="Meiryo UI" w:cs="Meiryo UI" w:hint="eastAsia"/>
                <w:color w:val="000000" w:themeColor="text1"/>
                <w:sz w:val="20"/>
                <w:szCs w:val="20"/>
              </w:rPr>
              <w:t>1</w:t>
            </w:r>
            <w:r w:rsidRPr="00FE7155">
              <w:rPr>
                <w:rFonts w:ascii="Meiryo UI" w:eastAsia="Meiryo UI" w:hAnsi="Meiryo UI" w:cs="Meiryo UI" w:hint="eastAsia"/>
                <w:color w:val="000000" w:themeColor="text1"/>
                <w:sz w:val="20"/>
                <w:szCs w:val="20"/>
              </w:rPr>
              <w:t>件</w:t>
            </w:r>
            <w:r w:rsidR="007E054C" w:rsidRPr="00FE7155">
              <w:rPr>
                <w:rFonts w:ascii="Meiryo UI" w:eastAsia="Meiryo UI" w:hAnsi="Meiryo UI" w:cs="Meiryo UI" w:hint="eastAsia"/>
                <w:color w:val="000000" w:themeColor="text1"/>
                <w:sz w:val="20"/>
                <w:szCs w:val="20"/>
              </w:rPr>
              <w:t>100</w:t>
            </w:r>
            <w:r w:rsidRPr="00FE7155">
              <w:rPr>
                <w:rFonts w:ascii="Meiryo UI" w:eastAsia="Meiryo UI" w:hAnsi="Meiryo UI" w:cs="Meiryo UI" w:hint="eastAsia"/>
                <w:color w:val="000000" w:themeColor="text1"/>
                <w:sz w:val="20"/>
                <w:szCs w:val="20"/>
              </w:rPr>
              <w:t>万円</w:t>
            </w:r>
          </w:p>
          <w:p w14:paraId="276E5643" w14:textId="1B3E52C5" w:rsidR="00A8451C" w:rsidRPr="00FE7155" w:rsidRDefault="00A8451C"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AA1613" w:rsidRPr="00FE7155">
              <w:rPr>
                <w:rFonts w:ascii="Meiryo UI" w:eastAsia="Meiryo UI" w:hAnsi="Meiryo UI" w:cs="Meiryo UI" w:hint="eastAsia"/>
                <w:color w:val="000000" w:themeColor="text1"/>
                <w:sz w:val="20"/>
                <w:szCs w:val="20"/>
              </w:rPr>
              <w:t xml:space="preserve">　　　　</w:t>
            </w:r>
            <w:r w:rsidRPr="00FE7155">
              <w:rPr>
                <w:rFonts w:ascii="Meiryo UI" w:eastAsia="Meiryo UI" w:hAnsi="Meiryo UI" w:cs="Meiryo UI" w:hint="eastAsia"/>
                <w:color w:val="000000" w:themeColor="text1"/>
                <w:sz w:val="20"/>
                <w:szCs w:val="20"/>
              </w:rPr>
              <w:t>（昨年度：</w:t>
            </w:r>
            <w:r w:rsidR="00A355C7" w:rsidRPr="00FE7155">
              <w:rPr>
                <w:rFonts w:ascii="Meiryo UI" w:eastAsia="Meiryo UI" w:hAnsi="Meiryo UI" w:cs="Meiryo UI" w:hint="eastAsia"/>
                <w:color w:val="000000" w:themeColor="text1"/>
                <w:sz w:val="20"/>
                <w:szCs w:val="20"/>
              </w:rPr>
              <w:t>1</w:t>
            </w:r>
            <w:r w:rsidRPr="00FE7155">
              <w:rPr>
                <w:rFonts w:ascii="Meiryo UI" w:eastAsia="Meiryo UI" w:hAnsi="Meiryo UI" w:cs="Meiryo UI" w:hint="eastAsia"/>
                <w:color w:val="000000" w:themeColor="text1"/>
                <w:sz w:val="20"/>
                <w:szCs w:val="20"/>
              </w:rPr>
              <w:t>件</w:t>
            </w:r>
            <w:r w:rsidR="00A355C7" w:rsidRPr="00FE7155">
              <w:rPr>
                <w:rFonts w:ascii="Meiryo UI" w:eastAsia="Meiryo UI" w:hAnsi="Meiryo UI" w:cs="Meiryo UI" w:hint="eastAsia"/>
                <w:color w:val="000000" w:themeColor="text1"/>
                <w:sz w:val="20"/>
                <w:szCs w:val="20"/>
              </w:rPr>
              <w:t>100</w:t>
            </w:r>
            <w:r w:rsidRPr="00FE7155">
              <w:rPr>
                <w:rFonts w:ascii="Meiryo UI" w:eastAsia="Meiryo UI" w:hAnsi="Meiryo UI" w:cs="Meiryo UI" w:hint="eastAsia"/>
                <w:color w:val="000000" w:themeColor="text1"/>
                <w:sz w:val="20"/>
                <w:szCs w:val="20"/>
              </w:rPr>
              <w:t>万円）</w:t>
            </w:r>
          </w:p>
          <w:p w14:paraId="40FA0823" w14:textId="77777777" w:rsidR="00590833" w:rsidRPr="00FE7155" w:rsidRDefault="00590833" w:rsidP="00787E64">
            <w:pPr>
              <w:spacing w:line="280" w:lineRule="exact"/>
              <w:rPr>
                <w:rFonts w:ascii="Meiryo UI" w:eastAsia="Meiryo UI" w:hAnsi="Meiryo UI" w:cs="Meiryo UI"/>
                <w:color w:val="000000" w:themeColor="text1"/>
                <w:sz w:val="20"/>
                <w:szCs w:val="20"/>
              </w:rPr>
            </w:pPr>
          </w:p>
          <w:p w14:paraId="307E0563" w14:textId="77777777" w:rsidR="003B5FAB" w:rsidRPr="00FE7155" w:rsidRDefault="003B5FAB" w:rsidP="00787E6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6DA17C28" w14:textId="4D7338CA" w:rsidR="00D60A5D" w:rsidRPr="00FE7155" w:rsidRDefault="003B5FAB" w:rsidP="0062062F">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9B34D1" w:rsidRPr="00FE7155">
              <w:rPr>
                <w:rFonts w:ascii="Meiryo UI" w:eastAsia="Meiryo UI" w:hAnsi="Meiryo UI" w:cs="Meiryo UI" w:hint="eastAsia"/>
                <w:color w:val="000000" w:themeColor="text1"/>
                <w:sz w:val="20"/>
                <w:szCs w:val="20"/>
              </w:rPr>
              <w:t>彩都バイオインキュベーション</w:t>
            </w:r>
            <w:r w:rsidR="00E00F49" w:rsidRPr="00FE7155">
              <w:rPr>
                <w:rFonts w:ascii="Meiryo UI" w:eastAsia="Meiryo UI" w:hAnsi="Meiryo UI" w:cs="Meiryo UI" w:hint="eastAsia"/>
                <w:color w:val="000000" w:themeColor="text1"/>
                <w:sz w:val="20"/>
                <w:szCs w:val="20"/>
              </w:rPr>
              <w:t>施設</w:t>
            </w:r>
            <w:r w:rsidR="00BE0846" w:rsidRPr="00FE7155">
              <w:rPr>
                <w:rFonts w:ascii="Meiryo UI" w:eastAsia="Meiryo UI" w:hAnsi="Meiryo UI" w:cs="Meiryo UI" w:hint="eastAsia"/>
                <w:color w:val="000000" w:themeColor="text1"/>
                <w:sz w:val="20"/>
                <w:szCs w:val="20"/>
              </w:rPr>
              <w:t>に入居する</w:t>
            </w:r>
            <w:r w:rsidR="00753111" w:rsidRPr="00FE7155">
              <w:rPr>
                <w:rFonts w:ascii="Meiryo UI" w:eastAsia="Meiryo UI" w:hAnsi="Meiryo UI" w:cs="Meiryo UI" w:hint="eastAsia"/>
                <w:color w:val="000000" w:themeColor="text1"/>
                <w:sz w:val="20"/>
                <w:szCs w:val="20"/>
              </w:rPr>
              <w:t>ベンチャー</w:t>
            </w:r>
            <w:r w:rsidR="00BE0846" w:rsidRPr="00FE7155">
              <w:rPr>
                <w:rFonts w:ascii="Meiryo UI" w:eastAsia="Meiryo UI" w:hAnsi="Meiryo UI" w:cs="Meiryo UI" w:hint="eastAsia"/>
                <w:color w:val="000000" w:themeColor="text1"/>
                <w:sz w:val="20"/>
                <w:szCs w:val="20"/>
              </w:rPr>
              <w:t>企業等の成長を</w:t>
            </w:r>
            <w:r w:rsidR="00753111" w:rsidRPr="00FE7155">
              <w:rPr>
                <w:rFonts w:ascii="Meiryo UI" w:eastAsia="Meiryo UI" w:hAnsi="Meiryo UI" w:cs="Meiryo UI" w:hint="eastAsia"/>
                <w:color w:val="000000" w:themeColor="text1"/>
                <w:sz w:val="20"/>
                <w:szCs w:val="20"/>
              </w:rPr>
              <w:t>後押しする</w:t>
            </w:r>
            <w:r w:rsidR="00BE0846" w:rsidRPr="00FE7155">
              <w:rPr>
                <w:rFonts w:ascii="Meiryo UI" w:eastAsia="Meiryo UI" w:hAnsi="Meiryo UI" w:cs="Meiryo UI" w:hint="eastAsia"/>
                <w:color w:val="000000" w:themeColor="text1"/>
                <w:sz w:val="20"/>
                <w:szCs w:val="20"/>
              </w:rPr>
              <w:t>とともに、</w:t>
            </w:r>
            <w:r w:rsidR="00173593" w:rsidRPr="00FE7155">
              <w:rPr>
                <w:rFonts w:ascii="Meiryo UI" w:eastAsia="Meiryo UI" w:hAnsi="Meiryo UI" w:cs="Meiryo UI" w:hint="eastAsia"/>
                <w:color w:val="000000" w:themeColor="text1"/>
                <w:sz w:val="20"/>
                <w:szCs w:val="20"/>
              </w:rPr>
              <w:t>彩都でのベンチャー</w:t>
            </w:r>
            <w:r w:rsidR="00BE0846" w:rsidRPr="00FE7155">
              <w:rPr>
                <w:rFonts w:ascii="Meiryo UI" w:eastAsia="Meiryo UI" w:hAnsi="Meiryo UI" w:cs="Meiryo UI" w:hint="eastAsia"/>
                <w:color w:val="000000" w:themeColor="text1"/>
                <w:sz w:val="20"/>
                <w:szCs w:val="20"/>
              </w:rPr>
              <w:t>企業等</w:t>
            </w:r>
            <w:r w:rsidR="00173593" w:rsidRPr="00FE7155">
              <w:rPr>
                <w:rFonts w:ascii="Meiryo UI" w:eastAsia="Meiryo UI" w:hAnsi="Meiryo UI" w:cs="Meiryo UI" w:hint="eastAsia"/>
                <w:color w:val="000000" w:themeColor="text1"/>
                <w:sz w:val="20"/>
                <w:szCs w:val="20"/>
              </w:rPr>
              <w:t>の集積</w:t>
            </w:r>
            <w:r w:rsidR="00753111" w:rsidRPr="00FE7155">
              <w:rPr>
                <w:rFonts w:ascii="Meiryo UI" w:eastAsia="Meiryo UI" w:hAnsi="Meiryo UI" w:cs="Meiryo UI" w:hint="eastAsia"/>
                <w:color w:val="000000" w:themeColor="text1"/>
                <w:sz w:val="20"/>
                <w:szCs w:val="20"/>
              </w:rPr>
              <w:t>を</w:t>
            </w:r>
            <w:r w:rsidR="00BE0846" w:rsidRPr="00FE7155">
              <w:rPr>
                <w:rFonts w:ascii="Meiryo UI" w:eastAsia="Meiryo UI" w:hAnsi="Meiryo UI" w:cs="Meiryo UI" w:hint="eastAsia"/>
                <w:color w:val="000000" w:themeColor="text1"/>
                <w:sz w:val="20"/>
                <w:szCs w:val="20"/>
              </w:rPr>
              <w:t>持続させる</w:t>
            </w:r>
            <w:r w:rsidR="00753111" w:rsidRPr="00FE7155">
              <w:rPr>
                <w:rFonts w:ascii="Meiryo UI" w:eastAsia="Meiryo UI" w:hAnsi="Meiryo UI" w:cs="Meiryo UI" w:hint="eastAsia"/>
                <w:color w:val="000000" w:themeColor="text1"/>
                <w:sz w:val="20"/>
                <w:szCs w:val="20"/>
              </w:rPr>
              <w:t>ことにより、彩都の拠点性を維持・発展</w:t>
            </w:r>
            <w:r w:rsidR="007B54A6" w:rsidRPr="00FE7155">
              <w:rPr>
                <w:rFonts w:ascii="Meiryo UI" w:eastAsia="Meiryo UI" w:hAnsi="Meiryo UI" w:cs="Meiryo UI" w:hint="eastAsia"/>
                <w:color w:val="000000" w:themeColor="text1"/>
                <w:sz w:val="20"/>
                <w:szCs w:val="20"/>
              </w:rPr>
              <w:t>させる</w:t>
            </w:r>
          </w:p>
        </w:tc>
        <w:tc>
          <w:tcPr>
            <w:tcW w:w="396" w:type="dxa"/>
            <w:vMerge/>
            <w:shd w:val="clear" w:color="auto" w:fill="auto"/>
          </w:tcPr>
          <w:p w14:paraId="6724F886" w14:textId="77777777" w:rsidR="003B5FAB" w:rsidRPr="00FE7155" w:rsidRDefault="003B5FAB" w:rsidP="0052048F">
            <w:pPr>
              <w:spacing w:line="280" w:lineRule="exact"/>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14:paraId="769667F8" w14:textId="56FB78AB" w:rsidR="00FB6A6F" w:rsidRPr="00FE7155" w:rsidRDefault="00FB6A6F" w:rsidP="00FC0518">
            <w:pPr>
              <w:spacing w:line="280" w:lineRule="exact"/>
              <w:rPr>
                <w:rFonts w:ascii="Meiryo UI" w:eastAsia="Meiryo UI" w:hAnsi="Meiryo UI" w:cs="Meiryo UI"/>
                <w:color w:val="000000" w:themeColor="text1"/>
                <w:spacing w:val="-4"/>
                <w:sz w:val="20"/>
                <w:szCs w:val="20"/>
              </w:rPr>
            </w:pPr>
          </w:p>
          <w:p w14:paraId="1FFBAD57" w14:textId="148A419A" w:rsidR="00622C5E" w:rsidRPr="00FE7155" w:rsidRDefault="00157BEA" w:rsidP="00622C5E">
            <w:pPr>
              <w:spacing w:line="280" w:lineRule="exact"/>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622C5E" w:rsidRPr="00FE7155">
              <w:rPr>
                <w:rFonts w:ascii="Meiryo UI" w:eastAsia="Meiryo UI" w:hAnsi="Meiryo UI" w:cs="Meiryo UI" w:hint="eastAsia"/>
                <w:color w:val="000000" w:themeColor="text1"/>
                <w:spacing w:val="-4"/>
                <w:sz w:val="20"/>
                <w:szCs w:val="20"/>
              </w:rPr>
              <w:t>彩都バイオインキュベーション施設入居率：</w:t>
            </w:r>
            <w:r w:rsidR="001B3E17" w:rsidRPr="00FE7155">
              <w:rPr>
                <w:rFonts w:ascii="Meiryo UI" w:eastAsia="Meiryo UI" w:hAnsi="Meiryo UI" w:cs="Meiryo UI" w:hint="eastAsia"/>
                <w:color w:val="000000" w:themeColor="text1"/>
                <w:spacing w:val="-4"/>
                <w:kern w:val="0"/>
                <w:sz w:val="20"/>
                <w:szCs w:val="20"/>
              </w:rPr>
              <w:t>96.8％</w:t>
            </w:r>
          </w:p>
          <w:p w14:paraId="2A893E06" w14:textId="3B1AF9A3" w:rsidR="001D4FED" w:rsidRPr="00FE7155" w:rsidRDefault="00622C5E" w:rsidP="00622C5E">
            <w:pPr>
              <w:spacing w:line="280" w:lineRule="exact"/>
              <w:ind w:left="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（4月～</w:t>
            </w:r>
            <w:r w:rsidR="007A2697" w:rsidRPr="00FE7155">
              <w:rPr>
                <w:rFonts w:ascii="Meiryo UI" w:eastAsia="Meiryo UI" w:hAnsi="Meiryo UI" w:cs="Meiryo UI" w:hint="eastAsia"/>
                <w:color w:val="000000" w:themeColor="text1"/>
                <w:spacing w:val="-4"/>
                <w:sz w:val="20"/>
                <w:szCs w:val="20"/>
              </w:rPr>
              <w:t>3</w:t>
            </w:r>
            <w:r w:rsidRPr="00FE7155">
              <w:rPr>
                <w:rFonts w:ascii="Meiryo UI" w:eastAsia="Meiryo UI" w:hAnsi="Meiryo UI" w:cs="Meiryo UI" w:hint="eastAsia"/>
                <w:color w:val="000000" w:themeColor="text1"/>
                <w:spacing w:val="-4"/>
                <w:sz w:val="20"/>
                <w:szCs w:val="20"/>
              </w:rPr>
              <w:t>月までの平均）</w:t>
            </w:r>
          </w:p>
          <w:p w14:paraId="3904935F" w14:textId="77777777" w:rsidR="00E93CD2" w:rsidRPr="00FE7155" w:rsidRDefault="00E93CD2" w:rsidP="00E93CD2">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新規入居企業：６社</w:t>
            </w:r>
          </w:p>
          <w:p w14:paraId="14E7BE14" w14:textId="2EE241D7" w:rsidR="00E93CD2" w:rsidRPr="00FE7155" w:rsidRDefault="00E93CD2" w:rsidP="00E93CD2">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退去企業：４社</w:t>
            </w:r>
          </w:p>
          <w:p w14:paraId="1A5B1079" w14:textId="36952074" w:rsidR="00E1552E" w:rsidRPr="00FE7155" w:rsidRDefault="007A2697" w:rsidP="007A2697">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〇</w:t>
            </w:r>
            <w:r w:rsidR="00E1552E" w:rsidRPr="00FE7155">
              <w:rPr>
                <w:rFonts w:ascii="Meiryo UI" w:eastAsia="Meiryo UI" w:hAnsi="Meiryo UI" w:cs="Meiryo UI" w:hint="eastAsia"/>
                <w:color w:val="000000" w:themeColor="text1"/>
                <w:spacing w:val="-4"/>
                <w:sz w:val="20"/>
                <w:szCs w:val="20"/>
              </w:rPr>
              <w:t>彩都バイオサイエンスセミナー</w:t>
            </w:r>
            <w:r w:rsidR="006779C3" w:rsidRPr="00FE7155">
              <w:rPr>
                <w:rFonts w:ascii="Meiryo UI" w:eastAsia="Meiryo UI" w:hAnsi="Meiryo UI" w:cs="Meiryo UI" w:hint="eastAsia"/>
                <w:color w:val="000000" w:themeColor="text1"/>
                <w:spacing w:val="-4"/>
                <w:sz w:val="20"/>
                <w:szCs w:val="20"/>
              </w:rPr>
              <w:t>の</w:t>
            </w:r>
            <w:r w:rsidR="00527EA8" w:rsidRPr="00FE7155">
              <w:rPr>
                <w:rFonts w:ascii="Meiryo UI" w:eastAsia="Meiryo UI" w:hAnsi="Meiryo UI" w:cs="Meiryo UI" w:hint="eastAsia"/>
                <w:color w:val="000000" w:themeColor="text1"/>
                <w:spacing w:val="-4"/>
                <w:sz w:val="20"/>
                <w:szCs w:val="20"/>
              </w:rPr>
              <w:t>開催</w:t>
            </w:r>
            <w:r w:rsidR="00622C5E" w:rsidRPr="00FE7155">
              <w:rPr>
                <w:rFonts w:ascii="Meiryo UI" w:eastAsia="Meiryo UI" w:hAnsi="Meiryo UI" w:cs="Meiryo UI" w:hint="eastAsia"/>
                <w:color w:val="000000" w:themeColor="text1"/>
                <w:spacing w:val="-4"/>
                <w:sz w:val="20"/>
                <w:szCs w:val="20"/>
              </w:rPr>
              <w:t xml:space="preserve">による人材交流等の促進　</w:t>
            </w:r>
            <w:r w:rsidR="001B3E17" w:rsidRPr="00FE7155">
              <w:rPr>
                <w:rFonts w:ascii="Meiryo UI" w:eastAsia="Meiryo UI" w:hAnsi="Meiryo UI" w:cs="Meiryo UI" w:hint="eastAsia"/>
                <w:color w:val="000000" w:themeColor="text1"/>
                <w:spacing w:val="-4"/>
                <w:sz w:val="20"/>
                <w:szCs w:val="20"/>
              </w:rPr>
              <w:t>8</w:t>
            </w:r>
            <w:r w:rsidR="006779C3" w:rsidRPr="00FE7155">
              <w:rPr>
                <w:rFonts w:ascii="Meiryo UI" w:eastAsia="Meiryo UI" w:hAnsi="Meiryo UI" w:cs="Meiryo UI" w:hint="eastAsia"/>
                <w:color w:val="000000" w:themeColor="text1"/>
                <w:spacing w:val="-4"/>
                <w:sz w:val="20"/>
                <w:szCs w:val="20"/>
              </w:rPr>
              <w:t>回、</w:t>
            </w:r>
            <w:r w:rsidR="00080AF5" w:rsidRPr="00FE7155">
              <w:rPr>
                <w:rFonts w:ascii="Meiryo UI" w:eastAsia="Meiryo UI" w:hAnsi="Meiryo UI" w:cs="Meiryo UI" w:hint="eastAsia"/>
                <w:color w:val="000000" w:themeColor="text1"/>
                <w:spacing w:val="-4"/>
                <w:sz w:val="20"/>
                <w:szCs w:val="20"/>
              </w:rPr>
              <w:t>参加者数</w:t>
            </w:r>
            <w:r w:rsidR="001B3E17" w:rsidRPr="00FE7155">
              <w:rPr>
                <w:rFonts w:ascii="Meiryo UI" w:eastAsia="Meiryo UI" w:hAnsi="Meiryo UI" w:cs="Meiryo UI" w:hint="eastAsia"/>
                <w:color w:val="000000" w:themeColor="text1"/>
                <w:spacing w:val="-4"/>
                <w:sz w:val="20"/>
                <w:szCs w:val="20"/>
              </w:rPr>
              <w:t>421</w:t>
            </w:r>
            <w:r w:rsidR="00527EA8" w:rsidRPr="00FE7155">
              <w:rPr>
                <w:rFonts w:ascii="Meiryo UI" w:eastAsia="Meiryo UI" w:hAnsi="Meiryo UI" w:cs="Meiryo UI" w:hint="eastAsia"/>
                <w:color w:val="000000" w:themeColor="text1"/>
                <w:spacing w:val="-4"/>
                <w:sz w:val="20"/>
                <w:szCs w:val="20"/>
              </w:rPr>
              <w:t>人</w:t>
            </w:r>
          </w:p>
          <w:p w14:paraId="6B80DAE4" w14:textId="272D8C43" w:rsidR="004610EE" w:rsidRPr="00FE7155" w:rsidRDefault="004610EE" w:rsidP="00622C5E">
            <w:pPr>
              <w:spacing w:line="280" w:lineRule="exact"/>
              <w:ind w:leftChars="100" w:left="31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（新型コロナウイルスの</w:t>
            </w:r>
            <w:r w:rsidR="007A2697" w:rsidRPr="00FE7155">
              <w:rPr>
                <w:rFonts w:ascii="Meiryo UI" w:eastAsia="Meiryo UI" w:hAnsi="Meiryo UI" w:cs="Meiryo UI" w:hint="eastAsia"/>
                <w:color w:val="000000" w:themeColor="text1"/>
                <w:spacing w:val="-4"/>
                <w:sz w:val="20"/>
                <w:szCs w:val="20"/>
              </w:rPr>
              <w:t>感染拡大防止の観点</w:t>
            </w:r>
            <w:r w:rsidRPr="00FE7155">
              <w:rPr>
                <w:rFonts w:ascii="Meiryo UI" w:eastAsia="Meiryo UI" w:hAnsi="Meiryo UI" w:cs="Meiryo UI" w:hint="eastAsia"/>
                <w:color w:val="000000" w:themeColor="text1"/>
                <w:spacing w:val="-4"/>
                <w:sz w:val="20"/>
                <w:szCs w:val="20"/>
              </w:rPr>
              <w:t>より2月</w:t>
            </w:r>
            <w:r w:rsidR="007A2697" w:rsidRPr="00FE7155">
              <w:rPr>
                <w:rFonts w:ascii="Meiryo UI" w:eastAsia="Meiryo UI" w:hAnsi="Meiryo UI" w:cs="Meiryo UI" w:hint="eastAsia"/>
                <w:color w:val="000000" w:themeColor="text1"/>
                <w:spacing w:val="-4"/>
                <w:sz w:val="20"/>
                <w:szCs w:val="20"/>
              </w:rPr>
              <w:t>・３月のセミナーは</w:t>
            </w:r>
            <w:r w:rsidRPr="00FE7155">
              <w:rPr>
                <w:rFonts w:ascii="Meiryo UI" w:eastAsia="Meiryo UI" w:hAnsi="Meiryo UI" w:cs="Meiryo UI" w:hint="eastAsia"/>
                <w:color w:val="000000" w:themeColor="text1"/>
                <w:spacing w:val="-4"/>
                <w:sz w:val="20"/>
                <w:szCs w:val="20"/>
              </w:rPr>
              <w:t>中止</w:t>
            </w:r>
            <w:r w:rsidR="007A2697" w:rsidRPr="00FE7155">
              <w:rPr>
                <w:rFonts w:ascii="Meiryo UI" w:eastAsia="Meiryo UI" w:hAnsi="Meiryo UI" w:cs="Meiryo UI" w:hint="eastAsia"/>
                <w:color w:val="000000" w:themeColor="text1"/>
                <w:spacing w:val="-4"/>
                <w:sz w:val="20"/>
                <w:szCs w:val="20"/>
              </w:rPr>
              <w:t>または</w:t>
            </w:r>
            <w:r w:rsidRPr="00FE7155">
              <w:rPr>
                <w:rFonts w:ascii="Meiryo UI" w:eastAsia="Meiryo UI" w:hAnsi="Meiryo UI" w:cs="Meiryo UI" w:hint="eastAsia"/>
                <w:color w:val="000000" w:themeColor="text1"/>
                <w:spacing w:val="-4"/>
                <w:sz w:val="20"/>
                <w:szCs w:val="20"/>
              </w:rPr>
              <w:t>延期）</w:t>
            </w:r>
          </w:p>
          <w:p w14:paraId="7F4CE967" w14:textId="49DCE5BB" w:rsidR="00E93CD2" w:rsidRPr="00FE7155" w:rsidRDefault="00E93CD2" w:rsidP="00FD52FF">
            <w:pPr>
              <w:spacing w:line="280" w:lineRule="exact"/>
              <w:rPr>
                <w:rFonts w:ascii="Meiryo UI" w:eastAsia="Meiryo UI" w:hAnsi="Meiryo UI" w:cs="Meiryo UI"/>
                <w:color w:val="000000" w:themeColor="text1"/>
                <w:spacing w:val="-4"/>
                <w:sz w:val="20"/>
                <w:szCs w:val="20"/>
              </w:rPr>
            </w:pPr>
          </w:p>
          <w:p w14:paraId="75DFF691" w14:textId="0289E618" w:rsidR="00E1552E" w:rsidRPr="00FE7155" w:rsidRDefault="00157BEA" w:rsidP="00E1552E">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FB6A6F" w:rsidRPr="00FE7155">
              <w:rPr>
                <w:rFonts w:ascii="Meiryo UI" w:eastAsia="Meiryo UI" w:hAnsi="Meiryo UI" w:cs="Meiryo UI" w:hint="eastAsia"/>
                <w:color w:val="000000" w:themeColor="text1"/>
                <w:spacing w:val="-4"/>
                <w:sz w:val="20"/>
                <w:szCs w:val="20"/>
              </w:rPr>
              <w:t>ベンチャー企業</w:t>
            </w:r>
            <w:r w:rsidR="007146C9" w:rsidRPr="00FE7155">
              <w:rPr>
                <w:rFonts w:ascii="Meiryo UI" w:eastAsia="Meiryo UI" w:hAnsi="Meiryo UI" w:cs="Meiryo UI" w:hint="eastAsia"/>
                <w:color w:val="000000" w:themeColor="text1"/>
                <w:spacing w:val="-4"/>
                <w:sz w:val="20"/>
                <w:szCs w:val="20"/>
              </w:rPr>
              <w:t>等</w:t>
            </w:r>
            <w:r w:rsidR="00FB6A6F" w:rsidRPr="00FE7155">
              <w:rPr>
                <w:rFonts w:ascii="Meiryo UI" w:eastAsia="Meiryo UI" w:hAnsi="Meiryo UI" w:cs="Meiryo UI" w:hint="eastAsia"/>
                <w:color w:val="000000" w:themeColor="text1"/>
                <w:spacing w:val="-4"/>
                <w:sz w:val="20"/>
                <w:szCs w:val="20"/>
              </w:rPr>
              <w:t>に対</w:t>
            </w:r>
            <w:r w:rsidR="007146C9" w:rsidRPr="00FE7155">
              <w:rPr>
                <w:rFonts w:ascii="Meiryo UI" w:eastAsia="Meiryo UI" w:hAnsi="Meiryo UI" w:cs="Meiryo UI" w:hint="eastAsia"/>
                <w:color w:val="000000" w:themeColor="text1"/>
                <w:spacing w:val="-4"/>
                <w:sz w:val="20"/>
                <w:szCs w:val="20"/>
              </w:rPr>
              <w:t>する</w:t>
            </w:r>
            <w:r w:rsidR="00FB6A6F" w:rsidRPr="00FE7155">
              <w:rPr>
                <w:rFonts w:ascii="Meiryo UI" w:eastAsia="Meiryo UI" w:hAnsi="Meiryo UI" w:cs="Meiryo UI" w:hint="eastAsia"/>
                <w:color w:val="000000" w:themeColor="text1"/>
                <w:spacing w:val="-4"/>
                <w:sz w:val="20"/>
                <w:szCs w:val="20"/>
              </w:rPr>
              <w:t>研究開発支援</w:t>
            </w:r>
          </w:p>
          <w:p w14:paraId="42BAC58B" w14:textId="11C9AC8A" w:rsidR="00F45359" w:rsidRPr="00FE7155" w:rsidRDefault="00AB71E9" w:rsidP="00600774">
            <w:pPr>
              <w:spacing w:line="280" w:lineRule="exact"/>
              <w:ind w:leftChars="100" w:left="22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F45359" w:rsidRPr="00FE7155">
              <w:rPr>
                <w:rFonts w:ascii="Meiryo UI" w:eastAsia="Meiryo UI" w:hAnsi="Meiryo UI" w:cs="Meiryo UI" w:hint="eastAsia"/>
                <w:color w:val="000000" w:themeColor="text1"/>
                <w:spacing w:val="-4"/>
                <w:sz w:val="20"/>
                <w:szCs w:val="20"/>
              </w:rPr>
              <w:t>設備費補助金</w:t>
            </w:r>
          </w:p>
          <w:p w14:paraId="2ED4D660" w14:textId="1A18E326" w:rsidR="001B3E17" w:rsidRPr="00FE7155" w:rsidRDefault="001B3E17" w:rsidP="001B3E17">
            <w:pPr>
              <w:spacing w:line="280" w:lineRule="exact"/>
              <w:ind w:firstLineChars="150" w:firstLine="288"/>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既入居企業補助　  ：2社・</w:t>
            </w:r>
            <w:r w:rsidR="00E208C5">
              <w:rPr>
                <w:rFonts w:ascii="Meiryo UI" w:eastAsia="Meiryo UI" w:hAnsi="Meiryo UI" w:cs="Meiryo UI" w:hint="eastAsia"/>
                <w:color w:val="000000" w:themeColor="text1"/>
                <w:spacing w:val="-4"/>
                <w:sz w:val="20"/>
                <w:szCs w:val="20"/>
              </w:rPr>
              <w:t>４</w:t>
            </w:r>
            <w:r w:rsidRPr="00FE7155">
              <w:rPr>
                <w:rFonts w:ascii="Meiryo UI" w:eastAsia="Meiryo UI" w:hAnsi="Meiryo UI" w:cs="Meiryo UI" w:hint="eastAsia"/>
                <w:color w:val="000000" w:themeColor="text1"/>
                <w:spacing w:val="-4"/>
                <w:sz w:val="20"/>
                <w:szCs w:val="20"/>
              </w:rPr>
              <w:t>件・約153万円</w:t>
            </w:r>
          </w:p>
          <w:p w14:paraId="3630E80F" w14:textId="475A2C10" w:rsidR="001B3E17" w:rsidRPr="00FE7155" w:rsidRDefault="001B3E17" w:rsidP="001B3E17">
            <w:pPr>
              <w:spacing w:line="280" w:lineRule="exact"/>
              <w:ind w:firstLineChars="150" w:firstLine="288"/>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新規入居企業補助　：1社・</w:t>
            </w:r>
            <w:r w:rsidR="007A2697" w:rsidRPr="00FE7155">
              <w:rPr>
                <w:rFonts w:ascii="Meiryo UI" w:eastAsia="Meiryo UI" w:hAnsi="Meiryo UI" w:cs="Meiryo UI" w:hint="eastAsia"/>
                <w:color w:val="000000" w:themeColor="text1"/>
                <w:spacing w:val="-4"/>
                <w:sz w:val="20"/>
                <w:szCs w:val="20"/>
              </w:rPr>
              <w:t>１件・</w:t>
            </w:r>
            <w:r w:rsidRPr="00FE7155">
              <w:rPr>
                <w:rFonts w:ascii="Meiryo UI" w:eastAsia="Meiryo UI" w:hAnsi="Meiryo UI" w:cs="Meiryo UI" w:hint="eastAsia"/>
                <w:color w:val="000000" w:themeColor="text1"/>
                <w:spacing w:val="-4"/>
                <w:sz w:val="20"/>
                <w:szCs w:val="20"/>
              </w:rPr>
              <w:t>100万</w:t>
            </w:r>
            <w:r w:rsidR="007A2697" w:rsidRPr="00FE7155">
              <w:rPr>
                <w:rFonts w:ascii="Meiryo UI" w:eastAsia="Meiryo UI" w:hAnsi="Meiryo UI" w:cs="Meiryo UI" w:hint="eastAsia"/>
                <w:color w:val="000000" w:themeColor="text1"/>
                <w:spacing w:val="-4"/>
                <w:sz w:val="20"/>
                <w:szCs w:val="20"/>
              </w:rPr>
              <w:t>円</w:t>
            </w:r>
          </w:p>
          <w:p w14:paraId="378521A0" w14:textId="3B59D036" w:rsidR="00527EA8" w:rsidRPr="00FE7155" w:rsidRDefault="00527EA8" w:rsidP="00E1552E">
            <w:pPr>
              <w:spacing w:line="280" w:lineRule="exact"/>
              <w:ind w:left="192" w:hangingChars="100" w:hanging="192"/>
              <w:rPr>
                <w:rFonts w:ascii="Meiryo UI" w:eastAsia="Meiryo UI" w:hAnsi="Meiryo UI" w:cs="Meiryo UI"/>
                <w:color w:val="000000" w:themeColor="text1"/>
                <w:spacing w:val="-4"/>
                <w:sz w:val="20"/>
                <w:szCs w:val="20"/>
              </w:rPr>
            </w:pPr>
          </w:p>
          <w:p w14:paraId="7F958307" w14:textId="40B1B099" w:rsidR="00527EA8" w:rsidRPr="00FE7155" w:rsidRDefault="00527EA8" w:rsidP="00E1552E">
            <w:pPr>
              <w:spacing w:line="280" w:lineRule="exact"/>
              <w:ind w:left="192" w:hangingChars="100" w:hanging="192"/>
              <w:rPr>
                <w:rFonts w:ascii="Meiryo UI" w:eastAsia="Meiryo UI" w:hAnsi="Meiryo UI" w:cs="Meiryo UI"/>
                <w:color w:val="000000" w:themeColor="text1"/>
                <w:spacing w:val="-4"/>
                <w:sz w:val="20"/>
                <w:szCs w:val="20"/>
              </w:rPr>
            </w:pPr>
          </w:p>
          <w:p w14:paraId="7BD0C08F" w14:textId="77777777" w:rsidR="007146C9" w:rsidRPr="00FE7155" w:rsidRDefault="007146C9" w:rsidP="00E1552E">
            <w:pPr>
              <w:spacing w:line="280" w:lineRule="exact"/>
              <w:ind w:left="192" w:hangingChars="100" w:hanging="192"/>
              <w:rPr>
                <w:rFonts w:ascii="Meiryo UI" w:eastAsia="Meiryo UI" w:hAnsi="Meiryo UI" w:cs="Meiryo UI"/>
                <w:color w:val="000000" w:themeColor="text1"/>
                <w:spacing w:val="-4"/>
                <w:sz w:val="20"/>
                <w:szCs w:val="20"/>
              </w:rPr>
            </w:pPr>
          </w:p>
          <w:p w14:paraId="36B680DE" w14:textId="3A0443D2" w:rsidR="00527EA8" w:rsidRPr="00FE7155" w:rsidRDefault="00FB6A6F" w:rsidP="00185A44">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AC33C5" w:rsidRPr="00FE7155">
              <w:rPr>
                <w:rFonts w:ascii="Meiryo UI" w:eastAsia="Meiryo UI" w:hAnsi="Meiryo UI" w:cs="Meiryo UI" w:hint="eastAsia"/>
                <w:color w:val="000000" w:themeColor="text1"/>
                <w:spacing w:val="-4"/>
                <w:sz w:val="20"/>
                <w:szCs w:val="20"/>
              </w:rPr>
              <w:t>世界初の再生誘導医薬の承認をめざし、</w:t>
            </w:r>
            <w:r w:rsidRPr="00FE7155">
              <w:rPr>
                <w:rFonts w:ascii="Meiryo UI" w:eastAsia="Meiryo UI" w:hAnsi="Meiryo UI" w:cs="Meiryo UI" w:hint="eastAsia"/>
                <w:color w:val="000000" w:themeColor="text1"/>
                <w:spacing w:val="-4"/>
                <w:sz w:val="20"/>
                <w:szCs w:val="20"/>
              </w:rPr>
              <w:t>彩都バイオインキュベーション施設</w:t>
            </w:r>
            <w:r w:rsidR="00AC33C5" w:rsidRPr="00FE7155">
              <w:rPr>
                <w:rFonts w:ascii="Meiryo UI" w:eastAsia="Meiryo UI" w:hAnsi="Meiryo UI" w:cs="Meiryo UI" w:hint="eastAsia"/>
                <w:color w:val="000000" w:themeColor="text1"/>
                <w:spacing w:val="-4"/>
                <w:sz w:val="20"/>
                <w:szCs w:val="20"/>
              </w:rPr>
              <w:t>で研究開発を進めている</w:t>
            </w:r>
            <w:r w:rsidRPr="00FE7155">
              <w:rPr>
                <w:rFonts w:ascii="Meiryo UI" w:eastAsia="Meiryo UI" w:hAnsi="Meiryo UI" w:cs="Meiryo UI" w:hint="eastAsia"/>
                <w:color w:val="000000" w:themeColor="text1"/>
                <w:spacing w:val="-4"/>
                <w:sz w:val="20"/>
                <w:szCs w:val="20"/>
              </w:rPr>
              <w:t>ベンチャー企業</w:t>
            </w:r>
            <w:r w:rsidR="00527EA8" w:rsidRPr="00FE7155">
              <w:rPr>
                <w:rFonts w:ascii="Meiryo UI" w:eastAsia="Meiryo UI" w:hAnsi="Meiryo UI" w:cs="Meiryo UI" w:hint="eastAsia"/>
                <w:color w:val="000000" w:themeColor="text1"/>
                <w:spacing w:val="-4"/>
                <w:sz w:val="20"/>
                <w:szCs w:val="20"/>
              </w:rPr>
              <w:t>1社</w:t>
            </w:r>
            <w:r w:rsidRPr="00FE7155">
              <w:rPr>
                <w:rFonts w:ascii="Meiryo UI" w:eastAsia="Meiryo UI" w:hAnsi="Meiryo UI" w:cs="Meiryo UI" w:hint="eastAsia"/>
                <w:color w:val="000000" w:themeColor="text1"/>
                <w:spacing w:val="-4"/>
                <w:sz w:val="20"/>
                <w:szCs w:val="20"/>
              </w:rPr>
              <w:t>が</w:t>
            </w:r>
            <w:r w:rsidR="00527EA8" w:rsidRPr="00FE7155">
              <w:rPr>
                <w:rFonts w:ascii="Meiryo UI" w:eastAsia="Meiryo UI" w:hAnsi="Meiryo UI" w:cs="Meiryo UI" w:hint="eastAsia"/>
                <w:color w:val="000000" w:themeColor="text1"/>
                <w:spacing w:val="-4"/>
                <w:sz w:val="20"/>
                <w:szCs w:val="20"/>
              </w:rPr>
              <w:t>東証マザーズに上場（</w:t>
            </w:r>
            <w:r w:rsidR="00185A44" w:rsidRPr="00FE7155">
              <w:rPr>
                <w:rFonts w:ascii="Meiryo UI" w:eastAsia="Meiryo UI" w:hAnsi="Meiryo UI" w:cs="Meiryo UI" w:hint="eastAsia"/>
                <w:color w:val="000000" w:themeColor="text1"/>
                <w:spacing w:val="-4"/>
                <w:sz w:val="20"/>
                <w:szCs w:val="20"/>
              </w:rPr>
              <w:t>R1.</w:t>
            </w:r>
            <w:r w:rsidR="00527EA8" w:rsidRPr="00FE7155">
              <w:rPr>
                <w:rFonts w:ascii="Meiryo UI" w:eastAsia="Meiryo UI" w:hAnsi="Meiryo UI" w:cs="Meiryo UI" w:hint="eastAsia"/>
                <w:color w:val="000000" w:themeColor="text1"/>
                <w:spacing w:val="-4"/>
                <w:sz w:val="20"/>
                <w:szCs w:val="20"/>
              </w:rPr>
              <w:t>8）</w:t>
            </w:r>
          </w:p>
          <w:p w14:paraId="59C09EED" w14:textId="280F3F78" w:rsidR="00185A44" w:rsidRPr="00FE7155" w:rsidRDefault="00E93CD2" w:rsidP="00E93CD2">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〇インキュベーション施設卒業企業が販売する国内初の遺伝子治療薬</w:t>
            </w:r>
            <w:r w:rsidR="00214B79" w:rsidRPr="00FE7155">
              <w:rPr>
                <w:rFonts w:ascii="Meiryo UI" w:eastAsia="Meiryo UI" w:hAnsi="Meiryo UI" w:cs="Meiryo UI" w:hint="eastAsia"/>
                <w:color w:val="000000" w:themeColor="text1"/>
                <w:spacing w:val="-4"/>
                <w:sz w:val="20"/>
                <w:szCs w:val="20"/>
              </w:rPr>
              <w:t>の</w:t>
            </w:r>
            <w:r w:rsidRPr="00FE7155">
              <w:rPr>
                <w:rFonts w:ascii="Meiryo UI" w:eastAsia="Meiryo UI" w:hAnsi="Meiryo UI" w:cs="Meiryo UI" w:hint="eastAsia"/>
                <w:color w:val="000000" w:themeColor="text1"/>
                <w:spacing w:val="-4"/>
                <w:sz w:val="20"/>
                <w:szCs w:val="20"/>
              </w:rPr>
              <w:t>保険適用が決定（R1.8）</w:t>
            </w:r>
          </w:p>
          <w:p w14:paraId="4FCEF068" w14:textId="77777777" w:rsidR="00EF7553" w:rsidRPr="00FE7155" w:rsidRDefault="00EF7553" w:rsidP="00185A44">
            <w:pPr>
              <w:spacing w:line="280" w:lineRule="exact"/>
              <w:ind w:left="192" w:hangingChars="100" w:hanging="192"/>
              <w:rPr>
                <w:rFonts w:ascii="Meiryo UI" w:eastAsia="Meiryo UI" w:hAnsi="Meiryo UI" w:cs="Meiryo UI"/>
                <w:color w:val="000000" w:themeColor="text1"/>
                <w:spacing w:val="-4"/>
                <w:sz w:val="20"/>
                <w:szCs w:val="20"/>
              </w:rPr>
            </w:pPr>
          </w:p>
          <w:p w14:paraId="105F1F66" w14:textId="7590D1D6" w:rsidR="00EF7553" w:rsidRPr="00FE7155" w:rsidRDefault="00EF7553" w:rsidP="00185A44">
            <w:pPr>
              <w:spacing w:line="280" w:lineRule="exact"/>
              <w:ind w:left="192" w:hangingChars="100" w:hanging="192"/>
              <w:rPr>
                <w:rFonts w:ascii="Meiryo UI" w:eastAsia="Meiryo UI" w:hAnsi="Meiryo UI" w:cs="Meiryo UI"/>
                <w:color w:val="000000" w:themeColor="text1"/>
                <w:spacing w:val="-4"/>
                <w:sz w:val="20"/>
                <w:szCs w:val="20"/>
              </w:rPr>
            </w:pPr>
          </w:p>
        </w:tc>
      </w:tr>
      <w:tr w:rsidR="00FE7155" w:rsidRPr="00FE7155" w14:paraId="4F081833" w14:textId="77777777" w:rsidTr="004863E4">
        <w:tc>
          <w:tcPr>
            <w:tcW w:w="15735" w:type="dxa"/>
            <w:gridSpan w:val="6"/>
            <w:shd w:val="clear" w:color="auto" w:fill="000000" w:themeFill="text1"/>
          </w:tcPr>
          <w:p w14:paraId="53CBDDC8" w14:textId="296B7B62" w:rsidR="00F5666D" w:rsidRPr="00FE7155" w:rsidRDefault="005E5ACD" w:rsidP="00D376CF">
            <w:pPr>
              <w:spacing w:line="280" w:lineRule="exact"/>
              <w:rPr>
                <w:rFonts w:ascii="Meiryo UI" w:eastAsia="Meiryo UI" w:hAnsi="Meiryo UI" w:cs="Meiryo UI"/>
                <w:b/>
                <w:color w:val="000000" w:themeColor="text1"/>
              </w:rPr>
            </w:pPr>
            <w:bookmarkStart w:id="0" w:name="_GoBack"/>
            <w:r w:rsidRPr="006454DF">
              <w:rPr>
                <w:rFonts w:ascii="Meiryo UI" w:eastAsia="Meiryo UI" w:hAnsi="Meiryo UI" w:cs="Meiryo UI" w:hint="eastAsia"/>
                <w:b/>
                <w:color w:val="FFFFFF" w:themeColor="background1"/>
              </w:rPr>
              <w:t>健康</w:t>
            </w:r>
            <w:r w:rsidR="00D376CF" w:rsidRPr="006454DF">
              <w:rPr>
                <w:rFonts w:ascii="Meiryo UI" w:eastAsia="Meiryo UI" w:hAnsi="Meiryo UI" w:cs="Meiryo UI" w:hint="eastAsia"/>
                <w:b/>
                <w:color w:val="FFFFFF" w:themeColor="background1"/>
              </w:rPr>
              <w:t>・医療関連</w:t>
            </w:r>
            <w:r w:rsidRPr="006454DF">
              <w:rPr>
                <w:rFonts w:ascii="Meiryo UI" w:eastAsia="Meiryo UI" w:hAnsi="Meiryo UI" w:cs="Meiryo UI" w:hint="eastAsia"/>
                <w:b/>
                <w:color w:val="FFFFFF" w:themeColor="background1"/>
              </w:rPr>
              <w:t>産業</w:t>
            </w:r>
            <w:r w:rsidR="004B12E3" w:rsidRPr="006454DF">
              <w:rPr>
                <w:rFonts w:ascii="Meiryo UI" w:eastAsia="Meiryo UI" w:hAnsi="Meiryo UI" w:cs="Meiryo UI" w:hint="eastAsia"/>
                <w:b/>
                <w:color w:val="FFFFFF" w:themeColor="background1"/>
              </w:rPr>
              <w:t>へ</w:t>
            </w:r>
            <w:r w:rsidRPr="006454DF">
              <w:rPr>
                <w:rFonts w:ascii="Meiryo UI" w:eastAsia="Meiryo UI" w:hAnsi="Meiryo UI" w:cs="Meiryo UI" w:hint="eastAsia"/>
                <w:b/>
                <w:color w:val="FFFFFF" w:themeColor="background1"/>
              </w:rPr>
              <w:t>の</w:t>
            </w:r>
            <w:r w:rsidR="00D376CF" w:rsidRPr="006454DF">
              <w:rPr>
                <w:rFonts w:ascii="Meiryo UI" w:eastAsia="Meiryo UI" w:hAnsi="Meiryo UI" w:cs="Meiryo UI" w:hint="eastAsia"/>
                <w:b/>
                <w:color w:val="FFFFFF" w:themeColor="background1"/>
              </w:rPr>
              <w:t>参入促進</w:t>
            </w:r>
            <w:bookmarkEnd w:id="0"/>
          </w:p>
        </w:tc>
      </w:tr>
      <w:tr w:rsidR="00FE7155" w:rsidRPr="00FE7155" w14:paraId="05E4E749" w14:textId="77777777" w:rsidTr="00590833">
        <w:tc>
          <w:tcPr>
            <w:tcW w:w="329" w:type="dxa"/>
            <w:tcBorders>
              <w:top w:val="nil"/>
              <w:bottom w:val="nil"/>
            </w:tcBorders>
          </w:tcPr>
          <w:p w14:paraId="04952E81" w14:textId="77777777" w:rsidR="00F5666D" w:rsidRPr="00FE7155" w:rsidRDefault="00F5666D" w:rsidP="004863E4">
            <w:pPr>
              <w:spacing w:line="280" w:lineRule="exact"/>
              <w:rPr>
                <w:rFonts w:ascii="Meiryo UI" w:eastAsia="Meiryo UI" w:hAnsi="Meiryo UI" w:cs="Meiryo UI"/>
                <w:color w:val="000000" w:themeColor="text1"/>
              </w:rPr>
            </w:pPr>
          </w:p>
        </w:tc>
        <w:tc>
          <w:tcPr>
            <w:tcW w:w="4977" w:type="dxa"/>
            <w:tcBorders>
              <w:bottom w:val="single" w:sz="4" w:space="0" w:color="auto"/>
              <w:right w:val="dashed" w:sz="4" w:space="0" w:color="auto"/>
            </w:tcBorders>
            <w:shd w:val="clear" w:color="auto" w:fill="BFBFBF" w:themeFill="background1" w:themeFillShade="BF"/>
          </w:tcPr>
          <w:p w14:paraId="6A25B366" w14:textId="77777777" w:rsidR="00F5666D" w:rsidRPr="00FE7155" w:rsidRDefault="00F5666D" w:rsidP="004863E4">
            <w:pPr>
              <w:spacing w:line="280" w:lineRule="exact"/>
              <w:ind w:left="180" w:hangingChars="100" w:hanging="180"/>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14:paraId="43603429" w14:textId="77777777" w:rsidR="00F5666D" w:rsidRPr="00FE7155" w:rsidRDefault="00F5666D" w:rsidP="004863E4">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14:paraId="5CBDD625" w14:textId="77777777" w:rsidR="00F5666D" w:rsidRPr="00FE7155" w:rsidRDefault="00F5666D" w:rsidP="004863E4">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14:paraId="79CD2DB1" w14:textId="77777777" w:rsidR="00F5666D" w:rsidRPr="00FE7155" w:rsidRDefault="00F5666D" w:rsidP="004863E4">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w:t>
            </w:r>
          </w:p>
        </w:tc>
        <w:tc>
          <w:tcPr>
            <w:tcW w:w="4743" w:type="dxa"/>
            <w:tcBorders>
              <w:bottom w:val="single" w:sz="4" w:space="0" w:color="auto"/>
            </w:tcBorders>
            <w:shd w:val="clear" w:color="auto" w:fill="BFBFBF" w:themeFill="background1" w:themeFillShade="BF"/>
          </w:tcPr>
          <w:p w14:paraId="4F5EE0DA" w14:textId="4C7E68C3" w:rsidR="00F5666D" w:rsidRPr="00FE7155" w:rsidRDefault="00F5666D" w:rsidP="004863E4">
            <w:pPr>
              <w:spacing w:line="280" w:lineRule="exact"/>
              <w:jc w:val="center"/>
              <w:rPr>
                <w:rFonts w:ascii="Meiryo UI" w:eastAsia="Meiryo UI" w:hAnsi="Meiryo UI" w:cs="Meiryo UI"/>
                <w:b/>
                <w:color w:val="000000" w:themeColor="text1"/>
                <w:sz w:val="18"/>
                <w:szCs w:val="18"/>
              </w:rPr>
            </w:pPr>
            <w:r w:rsidRPr="00FE7155">
              <w:rPr>
                <w:rFonts w:ascii="Meiryo UI" w:eastAsia="Meiryo UI" w:hAnsi="Meiryo UI" w:cs="Meiryo UI" w:hint="eastAsia"/>
                <w:b/>
                <w:color w:val="000000" w:themeColor="text1"/>
                <w:sz w:val="18"/>
                <w:szCs w:val="18"/>
              </w:rPr>
              <w:t>＜進捗状況（</w:t>
            </w:r>
            <w:r w:rsidR="00D47D23" w:rsidRPr="00FE7155">
              <w:rPr>
                <w:rFonts w:ascii="Meiryo UI" w:eastAsia="Meiryo UI" w:hAnsi="Meiryo UI" w:cs="Meiryo UI" w:hint="eastAsia"/>
                <w:b/>
                <w:color w:val="000000" w:themeColor="text1"/>
                <w:kern w:val="0"/>
                <w:sz w:val="18"/>
                <w:szCs w:val="18"/>
              </w:rPr>
              <w:t>R2.3</w:t>
            </w:r>
            <w:r w:rsidR="00A63D3A" w:rsidRPr="00FE7155">
              <w:rPr>
                <w:rFonts w:ascii="Meiryo UI" w:eastAsia="Meiryo UI" w:hAnsi="Meiryo UI" w:cs="Meiryo UI" w:hint="eastAsia"/>
                <w:b/>
                <w:color w:val="000000" w:themeColor="text1"/>
                <w:sz w:val="18"/>
                <w:szCs w:val="18"/>
              </w:rPr>
              <w:t>月末時点</w:t>
            </w:r>
            <w:r w:rsidRPr="00FE7155">
              <w:rPr>
                <w:rFonts w:ascii="Meiryo UI" w:eastAsia="Meiryo UI" w:hAnsi="Meiryo UI" w:cs="Meiryo UI" w:hint="eastAsia"/>
                <w:b/>
                <w:color w:val="000000" w:themeColor="text1"/>
                <w:sz w:val="18"/>
                <w:szCs w:val="18"/>
              </w:rPr>
              <w:t>）＞</w:t>
            </w:r>
          </w:p>
        </w:tc>
      </w:tr>
      <w:tr w:rsidR="00FE7155" w:rsidRPr="00FE7155" w14:paraId="6F2B607F" w14:textId="77777777" w:rsidTr="00590833">
        <w:tc>
          <w:tcPr>
            <w:tcW w:w="329" w:type="dxa"/>
            <w:tcBorders>
              <w:top w:val="nil"/>
              <w:bottom w:val="single" w:sz="4" w:space="0" w:color="auto"/>
            </w:tcBorders>
          </w:tcPr>
          <w:p w14:paraId="39899810" w14:textId="77777777" w:rsidR="00F5666D" w:rsidRPr="00FE7155" w:rsidRDefault="00F5666D" w:rsidP="004863E4">
            <w:pPr>
              <w:spacing w:line="280" w:lineRule="exact"/>
              <w:rPr>
                <w:rFonts w:ascii="Meiryo UI" w:eastAsia="Meiryo UI" w:hAnsi="Meiryo UI" w:cs="Meiryo UI"/>
                <w:color w:val="000000" w:themeColor="text1"/>
              </w:rPr>
            </w:pPr>
          </w:p>
        </w:tc>
        <w:tc>
          <w:tcPr>
            <w:tcW w:w="4977" w:type="dxa"/>
            <w:tcBorders>
              <w:right w:val="dashed" w:sz="4" w:space="0" w:color="auto"/>
            </w:tcBorders>
          </w:tcPr>
          <w:p w14:paraId="14885D7A" w14:textId="381E7837" w:rsidR="001751D2" w:rsidRPr="00FE7155" w:rsidRDefault="00F5666D" w:rsidP="004863E4">
            <w:pPr>
              <w:spacing w:line="280" w:lineRule="exact"/>
              <w:ind w:left="200" w:hangingChars="100" w:hanging="200"/>
              <w:rPr>
                <w:rFonts w:ascii="Meiryo UI" w:eastAsia="Meiryo UI" w:hAnsi="Meiryo UI" w:cs="Meiryo UI"/>
                <w:b/>
                <w:color w:val="000000" w:themeColor="text1"/>
                <w:sz w:val="20"/>
                <w:szCs w:val="20"/>
              </w:rPr>
            </w:pPr>
            <w:r w:rsidRPr="00FE7155">
              <w:rPr>
                <w:rFonts w:ascii="Meiryo UI" w:eastAsia="Meiryo UI" w:hAnsi="Meiryo UI" w:cs="Meiryo UI" w:hint="eastAsia"/>
                <w:b/>
                <w:color w:val="000000" w:themeColor="text1"/>
                <w:sz w:val="20"/>
                <w:szCs w:val="20"/>
              </w:rPr>
              <w:t>■</w:t>
            </w:r>
            <w:r w:rsidR="00DD4C97" w:rsidRPr="00FE7155">
              <w:rPr>
                <w:rFonts w:ascii="Meiryo UI" w:eastAsia="Meiryo UI" w:hAnsi="Meiryo UI" w:cs="Meiryo UI" w:hint="eastAsia"/>
                <w:b/>
                <w:color w:val="000000" w:themeColor="text1"/>
                <w:sz w:val="20"/>
                <w:szCs w:val="20"/>
              </w:rPr>
              <w:t>健康・医療分野への中小企業等の参入促進に向けた環境整備を図る</w:t>
            </w:r>
          </w:p>
          <w:p w14:paraId="572C6B68" w14:textId="315522B0" w:rsidR="00232B1D" w:rsidRPr="00FE7155" w:rsidRDefault="00232B1D" w:rsidP="00232B1D">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proofErr w:type="spellStart"/>
            <w:r w:rsidRPr="00FE7155">
              <w:rPr>
                <w:rFonts w:ascii="Meiryo UI" w:eastAsia="Meiryo UI" w:hAnsi="Meiryo UI" w:cs="Meiryo UI" w:hint="eastAsia"/>
                <w:color w:val="000000" w:themeColor="text1"/>
                <w:sz w:val="20"/>
                <w:szCs w:val="20"/>
              </w:rPr>
              <w:t>HBNet</w:t>
            </w:r>
            <w:proofErr w:type="spellEnd"/>
            <w:r w:rsidRPr="00FE7155">
              <w:rPr>
                <w:rFonts w:ascii="Meiryo UI" w:eastAsia="Meiryo UI" w:hAnsi="Meiryo UI" w:cs="Meiryo UI" w:hint="eastAsia"/>
                <w:color w:val="000000" w:themeColor="text1"/>
                <w:sz w:val="20"/>
                <w:szCs w:val="20"/>
              </w:rPr>
              <w:t>の自立運営に向けた試行運用の実施とそれを踏まえた仕組みの構築</w:t>
            </w:r>
          </w:p>
          <w:p w14:paraId="1009868C" w14:textId="4C57647F" w:rsidR="0063561A" w:rsidRPr="00FE7155" w:rsidRDefault="0063561A" w:rsidP="00A10882">
            <w:pPr>
              <w:spacing w:line="280" w:lineRule="exact"/>
              <w:ind w:leftChars="50" w:left="110"/>
              <w:rPr>
                <w:rFonts w:ascii="Meiryo UI" w:eastAsia="Meiryo UI" w:hAnsi="Meiryo UI" w:cs="Meiryo UI"/>
                <w:color w:val="000000" w:themeColor="text1"/>
                <w:sz w:val="20"/>
                <w:szCs w:val="20"/>
              </w:rPr>
            </w:pPr>
          </w:p>
          <w:p w14:paraId="4FB7415D" w14:textId="6C062525" w:rsidR="00AA1613" w:rsidRPr="00FE7155" w:rsidRDefault="00AA1613" w:rsidP="00A10882">
            <w:pPr>
              <w:spacing w:line="280" w:lineRule="exact"/>
              <w:ind w:leftChars="50" w:left="110"/>
              <w:rPr>
                <w:rFonts w:ascii="Meiryo UI" w:eastAsia="Meiryo UI" w:hAnsi="Meiryo UI" w:cs="Meiryo UI"/>
                <w:color w:val="000000" w:themeColor="text1"/>
                <w:sz w:val="20"/>
                <w:szCs w:val="20"/>
              </w:rPr>
            </w:pPr>
          </w:p>
          <w:p w14:paraId="42CBFD05" w14:textId="40087665" w:rsidR="00AA1613" w:rsidRPr="00FE7155" w:rsidRDefault="00AA1613" w:rsidP="00A10882">
            <w:pPr>
              <w:spacing w:line="280" w:lineRule="exact"/>
              <w:ind w:leftChars="50" w:left="110"/>
              <w:rPr>
                <w:rFonts w:ascii="Meiryo UI" w:eastAsia="Meiryo UI" w:hAnsi="Meiryo UI" w:cs="Meiryo UI"/>
                <w:color w:val="000000" w:themeColor="text1"/>
                <w:sz w:val="20"/>
                <w:szCs w:val="20"/>
              </w:rPr>
            </w:pPr>
          </w:p>
          <w:p w14:paraId="1FB2D4EA" w14:textId="55C1E466" w:rsidR="00AA1613" w:rsidRPr="00FE7155" w:rsidRDefault="00AA1613" w:rsidP="00A10882">
            <w:pPr>
              <w:spacing w:line="280" w:lineRule="exact"/>
              <w:ind w:leftChars="50" w:left="110"/>
              <w:rPr>
                <w:rFonts w:ascii="Meiryo UI" w:eastAsia="Meiryo UI" w:hAnsi="Meiryo UI" w:cs="Meiryo UI"/>
                <w:color w:val="000000" w:themeColor="text1"/>
                <w:sz w:val="20"/>
                <w:szCs w:val="20"/>
              </w:rPr>
            </w:pPr>
          </w:p>
          <w:p w14:paraId="0A63F121" w14:textId="2816A2E2" w:rsidR="00E93CD2" w:rsidRPr="00FE7155" w:rsidRDefault="00E93CD2" w:rsidP="00A10882">
            <w:pPr>
              <w:spacing w:line="280" w:lineRule="exact"/>
              <w:ind w:leftChars="50" w:left="110"/>
              <w:rPr>
                <w:rFonts w:ascii="Meiryo UI" w:eastAsia="Meiryo UI" w:hAnsi="Meiryo UI" w:cs="Meiryo UI"/>
                <w:color w:val="000000" w:themeColor="text1"/>
                <w:sz w:val="20"/>
                <w:szCs w:val="20"/>
              </w:rPr>
            </w:pPr>
          </w:p>
          <w:p w14:paraId="077381AF" w14:textId="61B5A6E0" w:rsidR="00E93CD2" w:rsidRPr="00FE7155" w:rsidRDefault="00E93CD2" w:rsidP="00A10882">
            <w:pPr>
              <w:spacing w:line="280" w:lineRule="exact"/>
              <w:ind w:leftChars="50" w:left="110"/>
              <w:rPr>
                <w:rFonts w:ascii="Meiryo UI" w:eastAsia="Meiryo UI" w:hAnsi="Meiryo UI" w:cs="Meiryo UI"/>
                <w:color w:val="000000" w:themeColor="text1"/>
                <w:sz w:val="20"/>
                <w:szCs w:val="20"/>
              </w:rPr>
            </w:pPr>
          </w:p>
          <w:p w14:paraId="10CFC342" w14:textId="16BA0C20" w:rsidR="00E93CD2" w:rsidRPr="00FE7155" w:rsidRDefault="00E93CD2" w:rsidP="00A10882">
            <w:pPr>
              <w:spacing w:line="280" w:lineRule="exact"/>
              <w:ind w:leftChars="50" w:left="110"/>
              <w:rPr>
                <w:rFonts w:ascii="Meiryo UI" w:eastAsia="Meiryo UI" w:hAnsi="Meiryo UI" w:cs="Meiryo UI"/>
                <w:color w:val="000000" w:themeColor="text1"/>
                <w:sz w:val="20"/>
                <w:szCs w:val="20"/>
              </w:rPr>
            </w:pPr>
          </w:p>
          <w:p w14:paraId="6B55C6BC" w14:textId="7E2D76ED" w:rsidR="002330C2" w:rsidRPr="00FE7155" w:rsidRDefault="002330C2" w:rsidP="00A10882">
            <w:pPr>
              <w:spacing w:line="280" w:lineRule="exact"/>
              <w:ind w:leftChars="50" w:left="110"/>
              <w:rPr>
                <w:rFonts w:ascii="Meiryo UI" w:eastAsia="Meiryo UI" w:hAnsi="Meiryo UI" w:cs="Meiryo UI"/>
                <w:color w:val="000000" w:themeColor="text1"/>
                <w:sz w:val="20"/>
                <w:szCs w:val="20"/>
              </w:rPr>
            </w:pPr>
          </w:p>
          <w:p w14:paraId="31F21C16" w14:textId="77777777" w:rsidR="00AB71E9" w:rsidRPr="00FE7155" w:rsidRDefault="00AB71E9" w:rsidP="00A10882">
            <w:pPr>
              <w:spacing w:line="280" w:lineRule="exact"/>
              <w:ind w:leftChars="50" w:left="110"/>
              <w:rPr>
                <w:rFonts w:ascii="Meiryo UI" w:eastAsia="Meiryo UI" w:hAnsi="Meiryo UI" w:cs="Meiryo UI"/>
                <w:color w:val="000000" w:themeColor="text1"/>
                <w:sz w:val="20"/>
                <w:szCs w:val="20"/>
              </w:rPr>
            </w:pPr>
          </w:p>
          <w:p w14:paraId="43E9DDB4" w14:textId="403EA458" w:rsidR="00EE70DF" w:rsidRPr="00FE7155" w:rsidRDefault="00EE70DF" w:rsidP="00EE70DF">
            <w:pPr>
              <w:spacing w:line="280" w:lineRule="exact"/>
              <w:ind w:left="154" w:hangingChars="77" w:hanging="15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○PMDA</w:t>
            </w:r>
            <w:r w:rsidR="008345E5" w:rsidRPr="00FE7155">
              <w:rPr>
                <w:rFonts w:ascii="Meiryo UI" w:eastAsia="Meiryo UI" w:hAnsi="Meiryo UI" w:cs="Meiryo UI" w:hint="eastAsia"/>
                <w:color w:val="000000" w:themeColor="text1"/>
                <w:sz w:val="20"/>
                <w:szCs w:val="20"/>
              </w:rPr>
              <w:t>(*1</w:t>
            </w:r>
            <w:r w:rsidR="00BF05AA" w:rsidRPr="00FE7155">
              <w:rPr>
                <w:rFonts w:ascii="Meiryo UI" w:eastAsia="Meiryo UI" w:hAnsi="Meiryo UI" w:cs="Meiryo UI" w:hint="eastAsia"/>
                <w:color w:val="000000" w:themeColor="text1"/>
                <w:sz w:val="20"/>
                <w:szCs w:val="20"/>
              </w:rPr>
              <w:t>4</w:t>
            </w:r>
            <w:r w:rsidR="000F18C7" w:rsidRPr="00FE7155">
              <w:rPr>
                <w:rFonts w:ascii="Meiryo UI" w:eastAsia="Meiryo UI" w:hAnsi="Meiryo UI" w:cs="Meiryo UI" w:hint="eastAsia"/>
                <w:color w:val="000000" w:themeColor="text1"/>
                <w:sz w:val="20"/>
                <w:szCs w:val="20"/>
              </w:rPr>
              <w:t>)</w:t>
            </w:r>
            <w:r w:rsidRPr="00FE7155">
              <w:rPr>
                <w:rFonts w:ascii="Meiryo UI" w:eastAsia="Meiryo UI" w:hAnsi="Meiryo UI" w:cs="Meiryo UI" w:hint="eastAsia"/>
                <w:color w:val="000000" w:themeColor="text1"/>
                <w:sz w:val="20"/>
                <w:szCs w:val="20"/>
              </w:rPr>
              <w:t>関西支部が西日本における創薬等の拠点</w:t>
            </w:r>
            <w:r w:rsidR="00021118" w:rsidRPr="00FE7155">
              <w:rPr>
                <w:rFonts w:ascii="Meiryo UI" w:eastAsia="Meiryo UI" w:hAnsi="Meiryo UI" w:cs="Meiryo UI" w:hint="eastAsia"/>
                <w:color w:val="000000" w:themeColor="text1"/>
                <w:sz w:val="20"/>
                <w:szCs w:val="20"/>
              </w:rPr>
              <w:t>と</w:t>
            </w:r>
            <w:r w:rsidRPr="00FE7155">
              <w:rPr>
                <w:rFonts w:ascii="Meiryo UI" w:eastAsia="Meiryo UI" w:hAnsi="Meiryo UI" w:cs="Meiryo UI" w:hint="eastAsia"/>
                <w:color w:val="000000" w:themeColor="text1"/>
                <w:sz w:val="20"/>
                <w:szCs w:val="20"/>
              </w:rPr>
              <w:t>なることをめざし</w:t>
            </w:r>
            <w:r w:rsidR="00021118" w:rsidRPr="00FE7155">
              <w:rPr>
                <w:rFonts w:ascii="Meiryo UI" w:eastAsia="Meiryo UI" w:hAnsi="Meiryo UI" w:cs="Meiryo UI" w:hint="eastAsia"/>
                <w:color w:val="000000" w:themeColor="text1"/>
                <w:sz w:val="20"/>
                <w:szCs w:val="20"/>
              </w:rPr>
              <w:t>た、利用者負担の</w:t>
            </w:r>
            <w:r w:rsidRPr="00FE7155">
              <w:rPr>
                <w:rFonts w:ascii="Meiryo UI" w:eastAsia="Meiryo UI" w:hAnsi="Meiryo UI" w:cs="Meiryo UI" w:hint="eastAsia"/>
                <w:color w:val="000000" w:themeColor="text1"/>
                <w:sz w:val="20"/>
                <w:szCs w:val="20"/>
              </w:rPr>
              <w:t>軽減</w:t>
            </w:r>
            <w:r w:rsidR="00021118" w:rsidRPr="00FE7155">
              <w:rPr>
                <w:rFonts w:ascii="Meiryo UI" w:eastAsia="Meiryo UI" w:hAnsi="Meiryo UI" w:cs="Meiryo UI" w:hint="eastAsia"/>
                <w:color w:val="000000" w:themeColor="text1"/>
                <w:sz w:val="20"/>
                <w:szCs w:val="20"/>
              </w:rPr>
              <w:t>など、利用者ニーズに沿った支援体制の</w:t>
            </w:r>
            <w:r w:rsidRPr="00FE7155">
              <w:rPr>
                <w:rFonts w:ascii="Meiryo UI" w:eastAsia="Meiryo UI" w:hAnsi="Meiryo UI" w:cs="Meiryo UI" w:hint="eastAsia"/>
                <w:color w:val="000000" w:themeColor="text1"/>
                <w:sz w:val="20"/>
                <w:szCs w:val="20"/>
              </w:rPr>
              <w:t>確立</w:t>
            </w:r>
          </w:p>
          <w:p w14:paraId="7DEB290A" w14:textId="034CC9CD" w:rsidR="00EE70DF" w:rsidRPr="00FE7155" w:rsidRDefault="00EE70DF" w:rsidP="00021118">
            <w:pPr>
              <w:tabs>
                <w:tab w:val="left" w:pos="1006"/>
              </w:tabs>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・関西支部テレビ会議システムの</w:t>
            </w:r>
            <w:r w:rsidR="00021118" w:rsidRPr="00FE7155">
              <w:rPr>
                <w:rFonts w:ascii="Meiryo UI" w:eastAsia="Meiryo UI" w:hAnsi="Meiryo UI" w:cs="Meiryo UI" w:hint="eastAsia"/>
                <w:color w:val="000000" w:themeColor="text1"/>
                <w:sz w:val="20"/>
                <w:szCs w:val="20"/>
              </w:rPr>
              <w:t>PR、</w:t>
            </w:r>
            <w:r w:rsidRPr="00FE7155">
              <w:rPr>
                <w:rFonts w:ascii="Meiryo UI" w:eastAsia="Meiryo UI" w:hAnsi="Meiryo UI" w:cs="Meiryo UI" w:hint="eastAsia"/>
                <w:color w:val="000000" w:themeColor="text1"/>
                <w:sz w:val="20"/>
                <w:szCs w:val="20"/>
              </w:rPr>
              <w:t>利用促進（個別訪問、説明会）</w:t>
            </w:r>
          </w:p>
          <w:p w14:paraId="41925EFE" w14:textId="2EEF72A5" w:rsidR="00EE70DF" w:rsidRPr="00FE7155" w:rsidRDefault="00EE70DF" w:rsidP="00021118">
            <w:pPr>
              <w:tabs>
                <w:tab w:val="left" w:pos="1006"/>
              </w:tabs>
              <w:spacing w:line="28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・業界団体や経済団体と連携し</w:t>
            </w:r>
            <w:r w:rsidR="00021118" w:rsidRPr="00FE7155">
              <w:rPr>
                <w:rFonts w:ascii="Meiryo UI" w:eastAsia="Meiryo UI" w:hAnsi="Meiryo UI" w:cs="Meiryo UI" w:hint="eastAsia"/>
                <w:color w:val="000000" w:themeColor="text1"/>
                <w:sz w:val="20"/>
                <w:szCs w:val="20"/>
              </w:rPr>
              <w:t>た</w:t>
            </w:r>
            <w:r w:rsidRPr="00FE7155">
              <w:rPr>
                <w:rFonts w:ascii="Meiryo UI" w:eastAsia="Meiryo UI" w:hAnsi="Meiryo UI" w:cs="Meiryo UI" w:hint="eastAsia"/>
                <w:color w:val="000000" w:themeColor="text1"/>
                <w:sz w:val="20"/>
                <w:szCs w:val="20"/>
              </w:rPr>
              <w:t>、利用状況や課題の分析、対応策など</w:t>
            </w:r>
            <w:r w:rsidR="00021118"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検討</w:t>
            </w:r>
          </w:p>
          <w:p w14:paraId="0112DA51" w14:textId="518AF234" w:rsidR="00920460" w:rsidRPr="00FE7155" w:rsidRDefault="00920460" w:rsidP="00A10882">
            <w:pPr>
              <w:spacing w:line="280" w:lineRule="exact"/>
              <w:ind w:leftChars="50" w:left="110"/>
              <w:rPr>
                <w:rFonts w:ascii="Meiryo UI" w:eastAsia="Meiryo UI" w:hAnsi="Meiryo UI" w:cs="Meiryo UI"/>
                <w:color w:val="000000" w:themeColor="text1"/>
                <w:sz w:val="20"/>
                <w:szCs w:val="20"/>
              </w:rPr>
            </w:pPr>
          </w:p>
          <w:p w14:paraId="5A7A99AB" w14:textId="37B35BDC" w:rsidR="00E1552E" w:rsidRPr="00FE7155" w:rsidRDefault="00E1552E" w:rsidP="00A10882">
            <w:pPr>
              <w:spacing w:line="280" w:lineRule="exact"/>
              <w:ind w:leftChars="50" w:left="110"/>
              <w:rPr>
                <w:rFonts w:ascii="Meiryo UI" w:eastAsia="Meiryo UI" w:hAnsi="Meiryo UI" w:cs="Meiryo UI"/>
                <w:color w:val="000000" w:themeColor="text1"/>
                <w:sz w:val="20"/>
                <w:szCs w:val="20"/>
              </w:rPr>
            </w:pPr>
          </w:p>
          <w:p w14:paraId="550EC0B7" w14:textId="578693BA" w:rsidR="00E1552E" w:rsidRPr="00FE7155" w:rsidRDefault="00E1552E" w:rsidP="00A10882">
            <w:pPr>
              <w:spacing w:line="280" w:lineRule="exact"/>
              <w:ind w:leftChars="50" w:left="110"/>
              <w:rPr>
                <w:rFonts w:ascii="Meiryo UI" w:eastAsia="Meiryo UI" w:hAnsi="Meiryo UI" w:cs="Meiryo UI"/>
                <w:color w:val="000000" w:themeColor="text1"/>
                <w:sz w:val="20"/>
                <w:szCs w:val="20"/>
              </w:rPr>
            </w:pPr>
          </w:p>
          <w:p w14:paraId="3652AB44" w14:textId="3FD8E60C" w:rsidR="00E1552E" w:rsidRPr="00FE7155" w:rsidRDefault="00E1552E" w:rsidP="00A10882">
            <w:pPr>
              <w:spacing w:line="280" w:lineRule="exact"/>
              <w:ind w:leftChars="50" w:left="110"/>
              <w:rPr>
                <w:rFonts w:ascii="Meiryo UI" w:eastAsia="Meiryo UI" w:hAnsi="Meiryo UI" w:cs="Meiryo UI"/>
                <w:color w:val="000000" w:themeColor="text1"/>
                <w:sz w:val="20"/>
                <w:szCs w:val="20"/>
              </w:rPr>
            </w:pPr>
          </w:p>
          <w:p w14:paraId="7EFE1F71" w14:textId="1C1A5458" w:rsidR="00E1552E" w:rsidRPr="00FE7155" w:rsidRDefault="00E1552E" w:rsidP="00A10882">
            <w:pPr>
              <w:spacing w:line="280" w:lineRule="exact"/>
              <w:ind w:leftChars="50" w:left="110"/>
              <w:rPr>
                <w:rFonts w:ascii="Meiryo UI" w:eastAsia="Meiryo UI" w:hAnsi="Meiryo UI" w:cs="Meiryo UI"/>
                <w:color w:val="000000" w:themeColor="text1"/>
                <w:sz w:val="20"/>
                <w:szCs w:val="20"/>
              </w:rPr>
            </w:pPr>
          </w:p>
          <w:p w14:paraId="1B4DBEFB" w14:textId="4DC3C18C" w:rsidR="00E1552E" w:rsidRPr="00FE7155" w:rsidRDefault="00E1552E" w:rsidP="00A10882">
            <w:pPr>
              <w:spacing w:line="280" w:lineRule="exact"/>
              <w:ind w:leftChars="50" w:left="110"/>
              <w:rPr>
                <w:rFonts w:ascii="Meiryo UI" w:eastAsia="Meiryo UI" w:hAnsi="Meiryo UI" w:cs="Meiryo UI"/>
                <w:color w:val="000000" w:themeColor="text1"/>
                <w:sz w:val="20"/>
                <w:szCs w:val="20"/>
              </w:rPr>
            </w:pPr>
          </w:p>
          <w:p w14:paraId="69E506FA" w14:textId="2D62F7D7" w:rsidR="00DA08FA" w:rsidRPr="00FE7155" w:rsidRDefault="00DA08FA" w:rsidP="00A10882">
            <w:pPr>
              <w:spacing w:line="280" w:lineRule="exact"/>
              <w:ind w:leftChars="50" w:left="110"/>
              <w:rPr>
                <w:rFonts w:ascii="Meiryo UI" w:eastAsia="Meiryo UI" w:hAnsi="Meiryo UI" w:cs="Meiryo UI"/>
                <w:color w:val="000000" w:themeColor="text1"/>
                <w:sz w:val="20"/>
                <w:szCs w:val="20"/>
              </w:rPr>
            </w:pPr>
          </w:p>
          <w:p w14:paraId="48CACBD2" w14:textId="790E2992" w:rsidR="00DA08FA" w:rsidRPr="00FE7155" w:rsidRDefault="00DA08FA" w:rsidP="00A10882">
            <w:pPr>
              <w:spacing w:line="280" w:lineRule="exact"/>
              <w:ind w:leftChars="50" w:left="110"/>
              <w:rPr>
                <w:rFonts w:ascii="Meiryo UI" w:eastAsia="Meiryo UI" w:hAnsi="Meiryo UI" w:cs="Meiryo UI"/>
                <w:color w:val="000000" w:themeColor="text1"/>
                <w:sz w:val="20"/>
                <w:szCs w:val="20"/>
              </w:rPr>
            </w:pPr>
          </w:p>
          <w:p w14:paraId="2F5DBE73" w14:textId="7A8F7557" w:rsidR="00DA08FA" w:rsidRPr="00FE7155" w:rsidRDefault="00DA08FA" w:rsidP="00A10882">
            <w:pPr>
              <w:spacing w:line="280" w:lineRule="exact"/>
              <w:ind w:leftChars="50" w:left="110"/>
              <w:rPr>
                <w:rFonts w:ascii="Meiryo UI" w:eastAsia="Meiryo UI" w:hAnsi="Meiryo UI" w:cs="Meiryo UI"/>
                <w:color w:val="000000" w:themeColor="text1"/>
                <w:sz w:val="20"/>
                <w:szCs w:val="20"/>
              </w:rPr>
            </w:pPr>
          </w:p>
          <w:p w14:paraId="6C9573F4" w14:textId="22337004" w:rsidR="00DA08FA" w:rsidRPr="00FE7155" w:rsidRDefault="00DA08FA" w:rsidP="00A10882">
            <w:pPr>
              <w:spacing w:line="280" w:lineRule="exact"/>
              <w:ind w:leftChars="50" w:left="110"/>
              <w:rPr>
                <w:rFonts w:ascii="Meiryo UI" w:eastAsia="Meiryo UI" w:hAnsi="Meiryo UI" w:cs="Meiryo UI"/>
                <w:color w:val="000000" w:themeColor="text1"/>
                <w:sz w:val="20"/>
                <w:szCs w:val="20"/>
              </w:rPr>
            </w:pPr>
          </w:p>
          <w:p w14:paraId="2A5CFB6F" w14:textId="77777777" w:rsidR="00DA08FA" w:rsidRPr="00FE7155" w:rsidRDefault="00DA08FA" w:rsidP="00A10882">
            <w:pPr>
              <w:spacing w:line="280" w:lineRule="exact"/>
              <w:ind w:leftChars="50" w:left="110"/>
              <w:rPr>
                <w:rFonts w:ascii="Meiryo UI" w:eastAsia="Meiryo UI" w:hAnsi="Meiryo UI" w:cs="Meiryo UI"/>
                <w:color w:val="000000" w:themeColor="text1"/>
                <w:sz w:val="20"/>
                <w:szCs w:val="20"/>
              </w:rPr>
            </w:pPr>
          </w:p>
          <w:p w14:paraId="45738846" w14:textId="5FF8A89C" w:rsidR="007B0310" w:rsidRPr="00FE7155" w:rsidRDefault="007B0310" w:rsidP="00021118">
            <w:pPr>
              <w:spacing w:line="260" w:lineRule="exact"/>
              <w:ind w:left="200" w:hangingChars="100" w:hanging="200"/>
              <w:rPr>
                <w:rFonts w:ascii="Meiryo UI" w:eastAsia="Meiryo UI" w:hAnsi="Meiryo UI" w:cs="Meiryo UI"/>
                <w:color w:val="000000" w:themeColor="text1"/>
                <w:sz w:val="20"/>
                <w:szCs w:val="20"/>
              </w:rPr>
            </w:pPr>
          </w:p>
          <w:p w14:paraId="61695684" w14:textId="305FD888" w:rsidR="00757BBC" w:rsidRPr="00FE7155" w:rsidRDefault="00757BBC" w:rsidP="00021118">
            <w:pPr>
              <w:spacing w:line="260" w:lineRule="exact"/>
              <w:ind w:left="200" w:hangingChars="100" w:hanging="200"/>
              <w:rPr>
                <w:rFonts w:ascii="Meiryo UI" w:eastAsia="Meiryo UI" w:hAnsi="Meiryo UI" w:cs="Meiryo UI"/>
                <w:color w:val="000000" w:themeColor="text1"/>
                <w:sz w:val="20"/>
                <w:szCs w:val="20"/>
              </w:rPr>
            </w:pPr>
          </w:p>
          <w:p w14:paraId="6802B604" w14:textId="77777777" w:rsidR="00757BBC" w:rsidRPr="00FE7155" w:rsidRDefault="00757BBC" w:rsidP="00021118">
            <w:pPr>
              <w:spacing w:line="260" w:lineRule="exact"/>
              <w:ind w:left="200" w:hangingChars="100" w:hanging="200"/>
              <w:rPr>
                <w:rFonts w:ascii="Meiryo UI" w:eastAsia="Meiryo UI" w:hAnsi="Meiryo UI" w:cs="Meiryo UI"/>
                <w:color w:val="000000" w:themeColor="text1"/>
                <w:sz w:val="20"/>
                <w:szCs w:val="20"/>
              </w:rPr>
            </w:pPr>
          </w:p>
          <w:p w14:paraId="39E83D29" w14:textId="4907A5E1" w:rsidR="00021118" w:rsidRPr="00FE7155" w:rsidRDefault="00021118" w:rsidP="00021118">
            <w:pPr>
              <w:spacing w:line="26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〇海外クラスターとの交流による海外企業等とのビジネス交流の実現</w:t>
            </w:r>
            <w:r w:rsidR="00322E5C" w:rsidRPr="00FE7155">
              <w:rPr>
                <w:rFonts w:ascii="Meiryo UI" w:eastAsia="Meiryo UI" w:hAnsi="Meiryo UI" w:cs="Meiryo UI" w:hint="eastAsia"/>
                <w:color w:val="000000" w:themeColor="text1"/>
                <w:sz w:val="20"/>
                <w:szCs w:val="20"/>
              </w:rPr>
              <w:t>（再掲）</w:t>
            </w:r>
          </w:p>
          <w:p w14:paraId="1D7F2A6F" w14:textId="4D71416E" w:rsidR="00021118" w:rsidRPr="00FE7155" w:rsidRDefault="00021118" w:rsidP="00A44352">
            <w:pPr>
              <w:spacing w:line="26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proofErr w:type="spellStart"/>
            <w:r w:rsidR="00A44352" w:rsidRPr="00FE7155">
              <w:rPr>
                <w:rFonts w:ascii="Meiryo UI" w:eastAsia="Meiryo UI" w:hAnsi="Meiryo UI" w:cs="Meiryo UI" w:hint="eastAsia"/>
                <w:color w:val="000000" w:themeColor="text1"/>
                <w:sz w:val="20"/>
                <w:szCs w:val="20"/>
              </w:rPr>
              <w:t>B</w:t>
            </w:r>
            <w:r w:rsidR="00D0175A" w:rsidRPr="00FE7155">
              <w:rPr>
                <w:rFonts w:ascii="Meiryo UI" w:eastAsia="Meiryo UI" w:hAnsi="Meiryo UI" w:cs="Meiryo UI" w:hint="eastAsia"/>
                <w:color w:val="000000" w:themeColor="text1"/>
                <w:sz w:val="20"/>
                <w:szCs w:val="20"/>
              </w:rPr>
              <w:t>io</w:t>
            </w:r>
            <w:r w:rsidR="00A44352" w:rsidRPr="00FE7155">
              <w:rPr>
                <w:rFonts w:ascii="Meiryo UI" w:eastAsia="Meiryo UI" w:hAnsi="Meiryo UI" w:cs="Meiryo UI" w:hint="eastAsia"/>
                <w:color w:val="000000" w:themeColor="text1"/>
                <w:sz w:val="20"/>
                <w:szCs w:val="20"/>
              </w:rPr>
              <w:t>M</w:t>
            </w:r>
            <w:proofErr w:type="spellEnd"/>
            <w:r w:rsidR="00A44352" w:rsidRPr="00FE7155">
              <w:rPr>
                <w:rFonts w:ascii="Meiryo UI" w:eastAsia="Meiryo UI" w:hAnsi="Meiryo UI" w:cs="Meiryo UI" w:hint="eastAsia"/>
                <w:color w:val="000000" w:themeColor="text1"/>
                <w:sz w:val="20"/>
                <w:szCs w:val="20"/>
              </w:rPr>
              <w:t>をはじめとする欧州のクラスターとの連携によ</w:t>
            </w:r>
            <w:r w:rsidR="00D609F7" w:rsidRPr="00FE7155">
              <w:rPr>
                <w:rFonts w:ascii="Meiryo UI" w:eastAsia="Meiryo UI" w:hAnsi="Meiryo UI" w:cs="Meiryo UI" w:hint="eastAsia"/>
                <w:color w:val="000000" w:themeColor="text1"/>
                <w:sz w:val="20"/>
                <w:szCs w:val="20"/>
              </w:rPr>
              <w:t>る</w:t>
            </w:r>
            <w:r w:rsidRPr="00FE7155">
              <w:rPr>
                <w:rFonts w:ascii="Meiryo UI" w:eastAsia="Meiryo UI" w:hAnsi="Meiryo UI" w:cs="Meiryo UI" w:hint="eastAsia"/>
                <w:color w:val="000000" w:themeColor="text1"/>
                <w:sz w:val="20"/>
                <w:szCs w:val="20"/>
              </w:rPr>
              <w:t>欧州ライフサイエンス企業との商談会の開催</w:t>
            </w:r>
          </w:p>
          <w:p w14:paraId="328BA450" w14:textId="77777777" w:rsidR="00021118" w:rsidRPr="00FE7155" w:rsidRDefault="00021118" w:rsidP="00021118">
            <w:pPr>
              <w:spacing w:line="260" w:lineRule="exact"/>
              <w:ind w:leftChars="100" w:left="32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・米国企業等とのマッチングに向け、カウンターパートとなるBIOCOMとイベント等の企画・実施</w:t>
            </w:r>
          </w:p>
          <w:p w14:paraId="6C53BD41" w14:textId="2F6492A0" w:rsidR="00D8768B" w:rsidRPr="00FE7155" w:rsidRDefault="00D8768B" w:rsidP="0063561A">
            <w:pPr>
              <w:spacing w:line="280" w:lineRule="exact"/>
              <w:ind w:leftChars="70" w:left="154"/>
              <w:rPr>
                <w:rFonts w:ascii="Meiryo UI" w:eastAsia="Meiryo UI" w:hAnsi="Meiryo UI" w:cs="Meiryo UI"/>
                <w:color w:val="000000" w:themeColor="text1"/>
                <w:sz w:val="20"/>
                <w:szCs w:val="20"/>
              </w:rPr>
            </w:pPr>
          </w:p>
          <w:p w14:paraId="4059CEAE" w14:textId="331CA010"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6C354713" w14:textId="403C79CA"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6B190DB3" w14:textId="0EB71D1F"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21E4DBBF" w14:textId="1F88D477"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5F4B9758" w14:textId="40A7AB2E"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7B5ED30F" w14:textId="535D5099"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683B1C24" w14:textId="2EEA929C" w:rsidR="000F18C7" w:rsidRPr="00FE7155" w:rsidRDefault="000F18C7" w:rsidP="0063561A">
            <w:pPr>
              <w:spacing w:line="280" w:lineRule="exact"/>
              <w:ind w:leftChars="70" w:left="154"/>
              <w:rPr>
                <w:rFonts w:ascii="Meiryo UI" w:eastAsia="Meiryo UI" w:hAnsi="Meiryo UI" w:cs="Meiryo UI"/>
                <w:color w:val="000000" w:themeColor="text1"/>
                <w:sz w:val="20"/>
                <w:szCs w:val="20"/>
              </w:rPr>
            </w:pPr>
          </w:p>
          <w:p w14:paraId="78073D3D" w14:textId="48C553CE" w:rsidR="009B34D1" w:rsidRPr="00FE7155" w:rsidRDefault="009B34D1" w:rsidP="0063561A">
            <w:pPr>
              <w:spacing w:line="280" w:lineRule="exact"/>
              <w:ind w:leftChars="70" w:left="154"/>
              <w:rPr>
                <w:rFonts w:ascii="Meiryo UI" w:eastAsia="Meiryo UI" w:hAnsi="Meiryo UI" w:cs="Meiryo UI"/>
                <w:color w:val="000000" w:themeColor="text1"/>
                <w:sz w:val="20"/>
                <w:szCs w:val="20"/>
              </w:rPr>
            </w:pPr>
          </w:p>
          <w:p w14:paraId="552CEF69" w14:textId="13B60C7B" w:rsidR="009B34D1" w:rsidRPr="00FE7155" w:rsidRDefault="009B34D1" w:rsidP="0063561A">
            <w:pPr>
              <w:spacing w:line="280" w:lineRule="exact"/>
              <w:ind w:leftChars="70" w:left="154"/>
              <w:rPr>
                <w:rFonts w:ascii="Meiryo UI" w:eastAsia="Meiryo UI" w:hAnsi="Meiryo UI" w:cs="Meiryo UI"/>
                <w:color w:val="000000" w:themeColor="text1"/>
                <w:sz w:val="20"/>
                <w:szCs w:val="20"/>
              </w:rPr>
            </w:pPr>
          </w:p>
          <w:p w14:paraId="4A099529" w14:textId="77777777" w:rsidR="002330C2" w:rsidRPr="00FE7155" w:rsidRDefault="002330C2" w:rsidP="0063561A">
            <w:pPr>
              <w:spacing w:line="280" w:lineRule="exact"/>
              <w:ind w:leftChars="70" w:left="154"/>
              <w:rPr>
                <w:rFonts w:ascii="Meiryo UI" w:eastAsia="Meiryo UI" w:hAnsi="Meiryo UI" w:cs="Meiryo UI"/>
                <w:color w:val="000000" w:themeColor="text1"/>
                <w:sz w:val="20"/>
                <w:szCs w:val="20"/>
              </w:rPr>
            </w:pPr>
          </w:p>
          <w:p w14:paraId="1008C1C0" w14:textId="2874C155" w:rsidR="009B34D1" w:rsidRPr="00FE7155" w:rsidRDefault="009B34D1" w:rsidP="0063561A">
            <w:pPr>
              <w:spacing w:line="280" w:lineRule="exact"/>
              <w:ind w:leftChars="70" w:left="154"/>
              <w:rPr>
                <w:rFonts w:ascii="Meiryo UI" w:eastAsia="Meiryo UI" w:hAnsi="Meiryo UI" w:cs="Meiryo UI"/>
                <w:color w:val="000000" w:themeColor="text1"/>
                <w:sz w:val="20"/>
                <w:szCs w:val="20"/>
              </w:rPr>
            </w:pPr>
          </w:p>
          <w:p w14:paraId="22299D17" w14:textId="3380DBCF" w:rsidR="00626AE5" w:rsidRPr="00FE7155" w:rsidRDefault="00626AE5" w:rsidP="0063561A">
            <w:pPr>
              <w:spacing w:line="280" w:lineRule="exact"/>
              <w:ind w:leftChars="70" w:left="154"/>
              <w:rPr>
                <w:rFonts w:ascii="Meiryo UI" w:eastAsia="Meiryo UI" w:hAnsi="Meiryo UI" w:cs="Meiryo UI"/>
                <w:color w:val="000000" w:themeColor="text1"/>
                <w:sz w:val="20"/>
                <w:szCs w:val="20"/>
              </w:rPr>
            </w:pPr>
          </w:p>
          <w:p w14:paraId="116570DD" w14:textId="71DC701F" w:rsidR="00EF7553" w:rsidRPr="00FE7155" w:rsidRDefault="00EF7553" w:rsidP="0063561A">
            <w:pPr>
              <w:spacing w:line="280" w:lineRule="exact"/>
              <w:ind w:leftChars="70" w:left="154"/>
              <w:rPr>
                <w:rFonts w:ascii="Meiryo UI" w:eastAsia="Meiryo UI" w:hAnsi="Meiryo UI" w:cs="Meiryo UI"/>
                <w:color w:val="000000" w:themeColor="text1"/>
                <w:sz w:val="20"/>
                <w:szCs w:val="20"/>
              </w:rPr>
            </w:pPr>
          </w:p>
          <w:p w14:paraId="32BFF48A" w14:textId="278C7414" w:rsidR="00D8768B" w:rsidRPr="00FE7155" w:rsidRDefault="00D8768B" w:rsidP="00EE1707">
            <w:pPr>
              <w:spacing w:line="280" w:lineRule="exact"/>
              <w:ind w:left="154" w:hangingChars="77" w:hanging="15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〇大阪バイオ・ヘッドクオーターとしての機能</w:t>
            </w:r>
            <w:r w:rsidR="00021118"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発揮</w:t>
            </w:r>
            <w:r w:rsidR="00021118" w:rsidRPr="00FE7155">
              <w:rPr>
                <w:rFonts w:ascii="Meiryo UI" w:eastAsia="Meiryo UI" w:hAnsi="Meiryo UI" w:cs="Meiryo UI" w:hint="eastAsia"/>
                <w:color w:val="000000" w:themeColor="text1"/>
                <w:sz w:val="20"/>
                <w:szCs w:val="20"/>
              </w:rPr>
              <w:t>による、大阪の産学官が連携した取組</w:t>
            </w:r>
            <w:r w:rsidR="005D7795" w:rsidRPr="00FE7155">
              <w:rPr>
                <w:rFonts w:ascii="Meiryo UI" w:eastAsia="Meiryo UI" w:hAnsi="Meiryo UI" w:cs="Meiryo UI" w:hint="eastAsia"/>
                <w:color w:val="000000" w:themeColor="text1"/>
                <w:sz w:val="20"/>
                <w:szCs w:val="20"/>
              </w:rPr>
              <w:t>み</w:t>
            </w:r>
            <w:r w:rsidR="00021118"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推進</w:t>
            </w:r>
          </w:p>
          <w:p w14:paraId="07F212EC" w14:textId="58FBA47C" w:rsidR="00D8768B" w:rsidRPr="00FE7155" w:rsidRDefault="00D8768B" w:rsidP="0063561A">
            <w:pPr>
              <w:spacing w:line="280" w:lineRule="exact"/>
              <w:ind w:leftChars="70" w:left="15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・産学官連携事業の企画・実施</w:t>
            </w:r>
          </w:p>
          <w:p w14:paraId="1AE05CE2" w14:textId="77777777" w:rsidR="00232B1D" w:rsidRPr="00FE7155" w:rsidRDefault="00232B1D" w:rsidP="00232B1D">
            <w:pPr>
              <w:spacing w:line="280" w:lineRule="exact"/>
              <w:ind w:leftChars="70" w:left="15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・HP・パンフレットの英語版を活用した情報発信</w:t>
            </w:r>
          </w:p>
          <w:p w14:paraId="2CE86E73" w14:textId="6CADD2F7" w:rsidR="00F5666D" w:rsidRPr="00FE7155" w:rsidRDefault="00F5666D" w:rsidP="00A10882">
            <w:pPr>
              <w:spacing w:line="280" w:lineRule="exact"/>
              <w:rPr>
                <w:rFonts w:ascii="Meiryo UI" w:eastAsia="Meiryo UI" w:hAnsi="Meiryo UI" w:cs="Meiryo UI"/>
                <w:color w:val="000000" w:themeColor="text1"/>
                <w:sz w:val="20"/>
                <w:szCs w:val="20"/>
              </w:rPr>
            </w:pPr>
          </w:p>
          <w:p w14:paraId="63833B20" w14:textId="3C801BF5" w:rsidR="00322E5C" w:rsidRPr="00FE7155" w:rsidRDefault="00322E5C" w:rsidP="00A10882">
            <w:pPr>
              <w:spacing w:line="280" w:lineRule="exact"/>
              <w:rPr>
                <w:rFonts w:ascii="Meiryo UI" w:eastAsia="Meiryo UI" w:hAnsi="Meiryo UI" w:cs="Meiryo UI"/>
                <w:color w:val="000000" w:themeColor="text1"/>
                <w:sz w:val="20"/>
                <w:szCs w:val="20"/>
              </w:rPr>
            </w:pPr>
          </w:p>
          <w:p w14:paraId="508EEE33" w14:textId="6A621A1B" w:rsidR="00322E5C" w:rsidRPr="00FE7155" w:rsidRDefault="00322E5C" w:rsidP="00A10882">
            <w:pPr>
              <w:spacing w:line="280" w:lineRule="exact"/>
              <w:rPr>
                <w:rFonts w:ascii="Meiryo UI" w:eastAsia="Meiryo UI" w:hAnsi="Meiryo UI" w:cs="Meiryo UI"/>
                <w:color w:val="000000" w:themeColor="text1"/>
                <w:sz w:val="20"/>
                <w:szCs w:val="20"/>
              </w:rPr>
            </w:pPr>
          </w:p>
          <w:p w14:paraId="50906968" w14:textId="2D372C7F" w:rsidR="003119A1" w:rsidRPr="00FE7155" w:rsidRDefault="003119A1" w:rsidP="00A10882">
            <w:pPr>
              <w:spacing w:line="280" w:lineRule="exact"/>
              <w:rPr>
                <w:rFonts w:ascii="Meiryo UI" w:eastAsia="Meiryo UI" w:hAnsi="Meiryo UI" w:cs="Meiryo UI"/>
                <w:color w:val="000000" w:themeColor="text1"/>
                <w:sz w:val="20"/>
                <w:szCs w:val="20"/>
              </w:rPr>
            </w:pPr>
          </w:p>
          <w:p w14:paraId="38B2CD31" w14:textId="7B8D8EC4" w:rsidR="003119A1" w:rsidRPr="00FE7155" w:rsidRDefault="003119A1" w:rsidP="00A10882">
            <w:pPr>
              <w:spacing w:line="280" w:lineRule="exact"/>
              <w:rPr>
                <w:rFonts w:ascii="Meiryo UI" w:eastAsia="Meiryo UI" w:hAnsi="Meiryo UI" w:cs="Meiryo UI"/>
                <w:color w:val="000000" w:themeColor="text1"/>
                <w:sz w:val="20"/>
                <w:szCs w:val="20"/>
              </w:rPr>
            </w:pPr>
          </w:p>
          <w:p w14:paraId="00AAE8D2" w14:textId="271BDD68" w:rsidR="00EE75FE" w:rsidRPr="00FE7155" w:rsidRDefault="00EE75FE" w:rsidP="00A10882">
            <w:pPr>
              <w:spacing w:line="280" w:lineRule="exact"/>
              <w:rPr>
                <w:rFonts w:ascii="Meiryo UI" w:eastAsia="Meiryo UI" w:hAnsi="Meiryo UI" w:cs="Meiryo UI"/>
                <w:color w:val="000000" w:themeColor="text1"/>
                <w:sz w:val="20"/>
                <w:szCs w:val="20"/>
              </w:rPr>
            </w:pPr>
          </w:p>
          <w:p w14:paraId="7F0D7167" w14:textId="23544E8D" w:rsidR="003119A1" w:rsidRPr="00FE7155" w:rsidRDefault="003119A1" w:rsidP="00A10882">
            <w:pPr>
              <w:spacing w:line="280" w:lineRule="exact"/>
              <w:rPr>
                <w:rFonts w:ascii="Meiryo UI" w:eastAsia="Meiryo UI" w:hAnsi="Meiryo UI" w:cs="Meiryo UI"/>
                <w:color w:val="000000" w:themeColor="text1"/>
                <w:sz w:val="20"/>
                <w:szCs w:val="20"/>
              </w:rPr>
            </w:pPr>
          </w:p>
          <w:p w14:paraId="745647EB" w14:textId="77777777" w:rsidR="001077AC" w:rsidRPr="00FE7155" w:rsidRDefault="001077AC" w:rsidP="00A10882">
            <w:pPr>
              <w:spacing w:line="280" w:lineRule="exact"/>
              <w:rPr>
                <w:rFonts w:ascii="Meiryo UI" w:eastAsia="Meiryo UI" w:hAnsi="Meiryo UI" w:cs="Meiryo UI"/>
                <w:color w:val="000000" w:themeColor="text1"/>
                <w:sz w:val="20"/>
                <w:szCs w:val="20"/>
              </w:rPr>
            </w:pPr>
          </w:p>
          <w:p w14:paraId="45BDD10E" w14:textId="77777777" w:rsidR="007E7722" w:rsidRPr="00FE7155" w:rsidRDefault="007E7722" w:rsidP="00A10882">
            <w:pPr>
              <w:spacing w:line="280" w:lineRule="exact"/>
              <w:rPr>
                <w:rFonts w:ascii="Meiryo UI" w:eastAsia="Meiryo UI" w:hAnsi="Meiryo UI" w:cs="Meiryo UI"/>
                <w:color w:val="000000" w:themeColor="text1"/>
                <w:sz w:val="20"/>
                <w:szCs w:val="20"/>
              </w:rPr>
            </w:pPr>
          </w:p>
          <w:p w14:paraId="7EA349B3" w14:textId="77777777" w:rsidR="00B50FAE" w:rsidRPr="00FE7155" w:rsidRDefault="00B50FAE" w:rsidP="00A10882">
            <w:pPr>
              <w:spacing w:line="280" w:lineRule="exact"/>
              <w:rPr>
                <w:rFonts w:ascii="Meiryo UI" w:eastAsia="Meiryo UI" w:hAnsi="Meiryo UI" w:cs="Meiryo UI"/>
                <w:color w:val="000000" w:themeColor="text1"/>
                <w:sz w:val="20"/>
                <w:szCs w:val="20"/>
              </w:rPr>
            </w:pPr>
          </w:p>
          <w:p w14:paraId="3D805C30" w14:textId="0288A71E" w:rsidR="00EE70DF" w:rsidRPr="00FE7155" w:rsidRDefault="00EE70DF" w:rsidP="00A10882">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【参考】</w:t>
            </w:r>
          </w:p>
          <w:p w14:paraId="1507FBE5" w14:textId="3A7EB300" w:rsidR="00EE70DF" w:rsidRPr="00FE7155" w:rsidRDefault="00EE70DF" w:rsidP="00B269F9">
            <w:pPr>
              <w:spacing w:line="280" w:lineRule="exact"/>
              <w:ind w:left="154" w:hangingChars="77" w:hanging="15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○関西広域連合</w:t>
            </w:r>
            <w:r w:rsidR="00B269F9" w:rsidRPr="00FE7155">
              <w:rPr>
                <w:rFonts w:ascii="Meiryo UI" w:eastAsia="Meiryo UI" w:hAnsi="Meiryo UI" w:cs="Meiryo UI" w:hint="eastAsia"/>
                <w:color w:val="000000" w:themeColor="text1"/>
                <w:sz w:val="20"/>
                <w:szCs w:val="20"/>
              </w:rPr>
              <w:t>において</w:t>
            </w:r>
            <w:r w:rsidRPr="00FE7155">
              <w:rPr>
                <w:rFonts w:ascii="Meiryo UI" w:eastAsia="Meiryo UI" w:hAnsi="Meiryo UI" w:cs="Meiryo UI" w:hint="eastAsia"/>
                <w:color w:val="000000" w:themeColor="text1"/>
                <w:sz w:val="20"/>
                <w:szCs w:val="20"/>
              </w:rPr>
              <w:t>、次の事業を実施</w:t>
            </w:r>
            <w:r w:rsidR="00B269F9" w:rsidRPr="00FE7155">
              <w:rPr>
                <w:rFonts w:ascii="Meiryo UI" w:eastAsia="Meiryo UI" w:hAnsi="Meiryo UI" w:cs="Meiryo UI" w:hint="eastAsia"/>
                <w:color w:val="000000" w:themeColor="text1"/>
                <w:sz w:val="20"/>
                <w:szCs w:val="20"/>
              </w:rPr>
              <w:t>し、医療機器</w:t>
            </w:r>
            <w:r w:rsidR="00502A6F" w:rsidRPr="00FE7155">
              <w:rPr>
                <w:rFonts w:ascii="Meiryo UI" w:eastAsia="Meiryo UI" w:hAnsi="Meiryo UI" w:cs="Meiryo UI" w:hint="eastAsia"/>
                <w:color w:val="000000" w:themeColor="text1"/>
                <w:sz w:val="20"/>
                <w:szCs w:val="20"/>
              </w:rPr>
              <w:t>分野</w:t>
            </w:r>
            <w:r w:rsidR="00B269F9" w:rsidRPr="00FE7155">
              <w:rPr>
                <w:rFonts w:ascii="Meiryo UI" w:eastAsia="Meiryo UI" w:hAnsi="Meiryo UI" w:cs="Meiryo UI" w:hint="eastAsia"/>
                <w:color w:val="000000" w:themeColor="text1"/>
                <w:sz w:val="20"/>
                <w:szCs w:val="20"/>
              </w:rPr>
              <w:t>への参入</w:t>
            </w:r>
            <w:r w:rsidR="00BF3D27" w:rsidRPr="00FE7155">
              <w:rPr>
                <w:rFonts w:ascii="Meiryo UI" w:eastAsia="Meiryo UI" w:hAnsi="Meiryo UI" w:cs="Meiryo UI" w:hint="eastAsia"/>
                <w:color w:val="000000" w:themeColor="text1"/>
                <w:sz w:val="20"/>
                <w:szCs w:val="20"/>
              </w:rPr>
              <w:t>を</w:t>
            </w:r>
            <w:r w:rsidR="00B269F9" w:rsidRPr="00FE7155">
              <w:rPr>
                <w:rFonts w:ascii="Meiryo UI" w:eastAsia="Meiryo UI" w:hAnsi="Meiryo UI" w:cs="Meiryo UI" w:hint="eastAsia"/>
                <w:color w:val="000000" w:themeColor="text1"/>
                <w:sz w:val="20"/>
                <w:szCs w:val="20"/>
              </w:rPr>
              <w:t>促進</w:t>
            </w:r>
          </w:p>
          <w:p w14:paraId="6E574E44" w14:textId="407D7ACF" w:rsidR="00EE70DF" w:rsidRPr="00FE7155" w:rsidRDefault="00EE70DF" w:rsidP="00EE70D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・医療機器相談事業の実施</w:t>
            </w:r>
          </w:p>
          <w:p w14:paraId="24BB3EC9" w14:textId="705A09BC" w:rsidR="008407D3" w:rsidRPr="00FE7155" w:rsidRDefault="008407D3" w:rsidP="00EE70DF">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w:t>
            </w:r>
            <w:r w:rsidR="00021118" w:rsidRPr="00FE7155">
              <w:rPr>
                <w:rFonts w:ascii="Meiryo UI" w:eastAsia="Meiryo UI" w:hAnsi="Meiryo UI" w:cs="Meiryo UI" w:hint="eastAsia"/>
                <w:color w:val="000000" w:themeColor="text1"/>
                <w:sz w:val="20"/>
                <w:szCs w:val="20"/>
              </w:rPr>
              <w:t xml:space="preserve">　（</w:t>
            </w:r>
            <w:r w:rsidR="004772CB" w:rsidRPr="00FE7155">
              <w:rPr>
                <w:rFonts w:ascii="Meiryo UI" w:eastAsia="Meiryo UI" w:hAnsi="Meiryo UI" w:cs="Meiryo UI" w:hint="eastAsia"/>
                <w:color w:val="000000" w:themeColor="text1"/>
                <w:sz w:val="20"/>
                <w:szCs w:val="20"/>
              </w:rPr>
              <w:t>昨年度相談件数：263</w:t>
            </w:r>
            <w:r w:rsidRPr="00FE7155">
              <w:rPr>
                <w:rFonts w:ascii="Meiryo UI" w:eastAsia="Meiryo UI" w:hAnsi="Meiryo UI" w:cs="Meiryo UI" w:hint="eastAsia"/>
                <w:color w:val="000000" w:themeColor="text1"/>
                <w:sz w:val="20"/>
                <w:szCs w:val="20"/>
              </w:rPr>
              <w:t>件</w:t>
            </w:r>
            <w:r w:rsidR="00021118" w:rsidRPr="00FE7155">
              <w:rPr>
                <w:rFonts w:ascii="Meiryo UI" w:eastAsia="Meiryo UI" w:hAnsi="Meiryo UI" w:cs="Meiryo UI" w:hint="eastAsia"/>
                <w:color w:val="000000" w:themeColor="text1"/>
                <w:sz w:val="20"/>
                <w:szCs w:val="20"/>
              </w:rPr>
              <w:t>）</w:t>
            </w:r>
          </w:p>
          <w:p w14:paraId="5B963145" w14:textId="723F1E19" w:rsidR="009B34D1" w:rsidRPr="00FE7155" w:rsidRDefault="00EE70DF" w:rsidP="003119A1">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・メディカルジャパンで</w:t>
            </w:r>
            <w:r w:rsidR="00B269F9" w:rsidRPr="00FE7155">
              <w:rPr>
                <w:rFonts w:ascii="Meiryo UI" w:eastAsia="Meiryo UI" w:hAnsi="Meiryo UI" w:cs="Meiryo UI" w:hint="eastAsia"/>
                <w:color w:val="000000" w:themeColor="text1"/>
                <w:sz w:val="20"/>
                <w:szCs w:val="20"/>
              </w:rPr>
              <w:t>参入促進セミナーの開催等</w:t>
            </w:r>
          </w:p>
        </w:tc>
        <w:tc>
          <w:tcPr>
            <w:tcW w:w="396" w:type="dxa"/>
            <w:vMerge/>
            <w:tcBorders>
              <w:left w:val="dashed" w:sz="4" w:space="0" w:color="auto"/>
              <w:right w:val="dashed" w:sz="4" w:space="0" w:color="auto"/>
            </w:tcBorders>
            <w:shd w:val="clear" w:color="auto" w:fill="auto"/>
          </w:tcPr>
          <w:p w14:paraId="2BED0E8B" w14:textId="77777777" w:rsidR="00F5666D" w:rsidRPr="00FE7155" w:rsidRDefault="00F5666D" w:rsidP="004863E4">
            <w:pPr>
              <w:spacing w:line="280" w:lineRule="exact"/>
              <w:rPr>
                <w:rFonts w:ascii="Meiryo UI" w:eastAsia="Meiryo UI" w:hAnsi="Meiryo UI" w:cs="Meiryo UI"/>
                <w:color w:val="000000" w:themeColor="text1"/>
                <w:sz w:val="20"/>
                <w:szCs w:val="20"/>
              </w:rPr>
            </w:pPr>
          </w:p>
        </w:tc>
        <w:tc>
          <w:tcPr>
            <w:tcW w:w="4894" w:type="dxa"/>
            <w:tcBorders>
              <w:left w:val="dashed" w:sz="4" w:space="0" w:color="auto"/>
            </w:tcBorders>
          </w:tcPr>
          <w:p w14:paraId="3EECD7CE" w14:textId="77777777" w:rsidR="00322E5C" w:rsidRPr="00FE7155" w:rsidRDefault="00322E5C" w:rsidP="004863E4">
            <w:pPr>
              <w:spacing w:line="280" w:lineRule="exact"/>
              <w:ind w:left="200" w:hangingChars="100" w:hanging="200"/>
              <w:rPr>
                <w:rFonts w:ascii="Meiryo UI" w:eastAsia="Meiryo UI" w:hAnsi="Meiryo UI" w:cs="Meiryo UI"/>
                <w:color w:val="000000" w:themeColor="text1"/>
                <w:sz w:val="20"/>
                <w:szCs w:val="20"/>
                <w:bdr w:val="single" w:sz="4" w:space="0" w:color="auto"/>
              </w:rPr>
            </w:pPr>
          </w:p>
          <w:p w14:paraId="638403C1" w14:textId="1F1FCCB5" w:rsidR="00F5666D" w:rsidRPr="00FE7155" w:rsidRDefault="00F5666D" w:rsidP="004863E4">
            <w:pPr>
              <w:spacing w:line="280" w:lineRule="exact"/>
              <w:ind w:left="200" w:hangingChars="100" w:hanging="2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bdr w:val="single" w:sz="4" w:space="0" w:color="auto"/>
              </w:rPr>
              <w:t>◇成果指標（アウトカム）</w:t>
            </w:r>
          </w:p>
          <w:p w14:paraId="5A90FE25" w14:textId="20B551ED" w:rsidR="00F5666D" w:rsidRPr="00FE7155" w:rsidRDefault="005D7795" w:rsidP="004863E4">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（数値目標</w:t>
            </w:r>
            <w:r w:rsidR="00F5666D" w:rsidRPr="00FE7155">
              <w:rPr>
                <w:rFonts w:ascii="Meiryo UI" w:eastAsia="Meiryo UI" w:hAnsi="Meiryo UI" w:cs="Meiryo UI" w:hint="eastAsia"/>
                <w:color w:val="000000" w:themeColor="text1"/>
                <w:sz w:val="20"/>
                <w:szCs w:val="20"/>
              </w:rPr>
              <w:t>）</w:t>
            </w:r>
          </w:p>
          <w:p w14:paraId="0772B506" w14:textId="77777777" w:rsidR="00F5666D" w:rsidRPr="00FE7155" w:rsidRDefault="00F5666D" w:rsidP="00175313">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proofErr w:type="spellStart"/>
            <w:r w:rsidR="00FE4716" w:rsidRPr="00FE7155">
              <w:rPr>
                <w:rFonts w:ascii="Meiryo UI" w:eastAsia="Meiryo UI" w:hAnsi="Meiryo UI" w:cs="Meiryo UI" w:hint="eastAsia"/>
                <w:color w:val="000000" w:themeColor="text1"/>
                <w:sz w:val="20"/>
                <w:szCs w:val="20"/>
              </w:rPr>
              <w:t>HBNet</w:t>
            </w:r>
            <w:proofErr w:type="spellEnd"/>
            <w:r w:rsidRPr="00FE7155">
              <w:rPr>
                <w:rFonts w:ascii="Meiryo UI" w:eastAsia="Meiryo UI" w:hAnsi="Meiryo UI" w:cs="Meiryo UI" w:hint="eastAsia"/>
                <w:color w:val="000000" w:themeColor="text1"/>
                <w:sz w:val="20"/>
                <w:szCs w:val="20"/>
              </w:rPr>
              <w:t>への参画企業：50社</w:t>
            </w:r>
          </w:p>
          <w:p w14:paraId="56976A04" w14:textId="362A2909" w:rsidR="00F5666D" w:rsidRPr="00FE7155" w:rsidRDefault="00FE4716" w:rsidP="00175313">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proofErr w:type="spellStart"/>
            <w:r w:rsidR="00175313" w:rsidRPr="00FE7155">
              <w:rPr>
                <w:rFonts w:ascii="Meiryo UI" w:eastAsia="Meiryo UI" w:hAnsi="Meiryo UI" w:cs="Meiryo UI" w:hint="eastAsia"/>
                <w:color w:val="000000" w:themeColor="text1"/>
                <w:sz w:val="20"/>
                <w:szCs w:val="20"/>
              </w:rPr>
              <w:t>HBNet</w:t>
            </w:r>
            <w:proofErr w:type="spellEnd"/>
            <w:r w:rsidR="00F5666D" w:rsidRPr="00FE7155">
              <w:rPr>
                <w:rFonts w:ascii="Meiryo UI" w:eastAsia="Meiryo UI" w:hAnsi="Meiryo UI" w:cs="Meiryo UI" w:hint="eastAsia"/>
                <w:color w:val="000000" w:themeColor="text1"/>
                <w:sz w:val="20"/>
                <w:szCs w:val="20"/>
              </w:rPr>
              <w:t>参画大学・研究機関：20機関</w:t>
            </w:r>
          </w:p>
          <w:p w14:paraId="5FAE1FB3" w14:textId="1FABD677" w:rsidR="0063561A" w:rsidRPr="00FE7155" w:rsidRDefault="00F5666D" w:rsidP="00175313">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・新たな有望シーズの創出：3件</w:t>
            </w:r>
          </w:p>
          <w:p w14:paraId="619CA8A1" w14:textId="15FDA316" w:rsidR="0063561A" w:rsidRPr="00FE7155" w:rsidRDefault="00175313" w:rsidP="00175313">
            <w:pPr>
              <w:spacing w:line="280" w:lineRule="exact"/>
              <w:ind w:leftChars="46" w:left="101"/>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CC3071" w:rsidRPr="00FE7155">
              <w:rPr>
                <w:rFonts w:ascii="Meiryo UI" w:eastAsia="Meiryo UI" w:hAnsi="Meiryo UI" w:cs="Meiryo UI" w:hint="eastAsia"/>
                <w:color w:val="000000" w:themeColor="text1"/>
                <w:sz w:val="20"/>
                <w:szCs w:val="20"/>
              </w:rPr>
              <w:t>昨年度の有望シーズ</w:t>
            </w:r>
            <w:r w:rsidRPr="00FE7155">
              <w:rPr>
                <w:rFonts w:ascii="Meiryo UI" w:eastAsia="Meiryo UI" w:hAnsi="Meiryo UI" w:cs="Meiryo UI" w:hint="eastAsia"/>
                <w:color w:val="000000" w:themeColor="text1"/>
                <w:sz w:val="20"/>
                <w:szCs w:val="20"/>
              </w:rPr>
              <w:t>支援（</w:t>
            </w:r>
            <w:r w:rsidR="00CC3071" w:rsidRPr="00FE7155">
              <w:rPr>
                <w:rFonts w:ascii="Meiryo UI" w:eastAsia="Meiryo UI" w:hAnsi="Meiryo UI" w:cs="Meiryo UI" w:hint="eastAsia"/>
                <w:color w:val="000000" w:themeColor="text1"/>
                <w:sz w:val="20"/>
                <w:szCs w:val="20"/>
              </w:rPr>
              <w:t>支援</w:t>
            </w:r>
            <w:r w:rsidRPr="00FE7155">
              <w:rPr>
                <w:rFonts w:ascii="Meiryo UI" w:eastAsia="Meiryo UI" w:hAnsi="Meiryo UI" w:cs="Meiryo UI" w:hint="eastAsia"/>
                <w:color w:val="000000" w:themeColor="text1"/>
                <w:sz w:val="20"/>
                <w:szCs w:val="20"/>
              </w:rPr>
              <w:t>継続中）</w:t>
            </w:r>
            <w:r w:rsidR="00CC3071" w:rsidRPr="00FE7155">
              <w:rPr>
                <w:rFonts w:ascii="Meiryo UI" w:eastAsia="Meiryo UI" w:hAnsi="Meiryo UI" w:cs="Meiryo UI" w:hint="eastAsia"/>
                <w:color w:val="000000" w:themeColor="text1"/>
                <w:sz w:val="20"/>
                <w:szCs w:val="20"/>
              </w:rPr>
              <w:t>：６件</w:t>
            </w:r>
            <w:r w:rsidRPr="00FE7155">
              <w:rPr>
                <w:rFonts w:ascii="Meiryo UI" w:eastAsia="Meiryo UI" w:hAnsi="Meiryo UI" w:cs="Meiryo UI" w:hint="eastAsia"/>
                <w:color w:val="000000" w:themeColor="text1"/>
                <w:sz w:val="20"/>
                <w:szCs w:val="20"/>
              </w:rPr>
              <w:t>）</w:t>
            </w:r>
          </w:p>
          <w:p w14:paraId="087C96D8" w14:textId="1478448A" w:rsidR="00322E5C" w:rsidRPr="00FE7155" w:rsidRDefault="00322E5C" w:rsidP="00DD4C97">
            <w:pPr>
              <w:spacing w:line="280" w:lineRule="exact"/>
              <w:rPr>
                <w:rFonts w:ascii="Meiryo UI" w:eastAsia="Meiryo UI" w:hAnsi="Meiryo UI" w:cs="Meiryo UI"/>
                <w:color w:val="000000" w:themeColor="text1"/>
                <w:sz w:val="20"/>
                <w:szCs w:val="20"/>
              </w:rPr>
            </w:pPr>
          </w:p>
          <w:p w14:paraId="23350EBB" w14:textId="77777777" w:rsidR="002330C2" w:rsidRPr="00FE7155" w:rsidRDefault="002330C2" w:rsidP="00DD4C97">
            <w:pPr>
              <w:spacing w:line="280" w:lineRule="exact"/>
              <w:rPr>
                <w:rFonts w:ascii="Meiryo UI" w:eastAsia="Meiryo UI" w:hAnsi="Meiryo UI" w:cs="Meiryo UI"/>
                <w:color w:val="000000" w:themeColor="text1"/>
                <w:sz w:val="20"/>
                <w:szCs w:val="20"/>
              </w:rPr>
            </w:pPr>
          </w:p>
          <w:p w14:paraId="22555492" w14:textId="1CF11CDB" w:rsidR="00A6279B" w:rsidRPr="00FE7155" w:rsidRDefault="00A6279B" w:rsidP="00DD4C97">
            <w:pPr>
              <w:spacing w:line="280" w:lineRule="exact"/>
              <w:rPr>
                <w:rFonts w:ascii="Meiryo UI" w:eastAsia="Meiryo UI" w:hAnsi="Meiryo UI" w:cs="Meiryo UI"/>
                <w:color w:val="000000" w:themeColor="text1"/>
                <w:sz w:val="20"/>
                <w:szCs w:val="20"/>
              </w:rPr>
            </w:pPr>
          </w:p>
          <w:p w14:paraId="68ECC0D8" w14:textId="786614DC" w:rsidR="00185A44" w:rsidRPr="00FE7155" w:rsidRDefault="00185A44" w:rsidP="00DD4C97">
            <w:pPr>
              <w:spacing w:line="280" w:lineRule="exact"/>
              <w:rPr>
                <w:rFonts w:ascii="Meiryo UI" w:eastAsia="Meiryo UI" w:hAnsi="Meiryo UI" w:cs="Meiryo UI"/>
                <w:color w:val="000000" w:themeColor="text1"/>
                <w:sz w:val="20"/>
                <w:szCs w:val="20"/>
              </w:rPr>
            </w:pPr>
          </w:p>
          <w:p w14:paraId="5BE9B61A" w14:textId="4BB98FF4" w:rsidR="00E93CD2" w:rsidRPr="00FE7155" w:rsidRDefault="00E93CD2" w:rsidP="00DD4C97">
            <w:pPr>
              <w:spacing w:line="280" w:lineRule="exact"/>
              <w:rPr>
                <w:rFonts w:ascii="Meiryo UI" w:eastAsia="Meiryo UI" w:hAnsi="Meiryo UI" w:cs="Meiryo UI"/>
                <w:color w:val="000000" w:themeColor="text1"/>
                <w:sz w:val="20"/>
                <w:szCs w:val="20"/>
              </w:rPr>
            </w:pPr>
          </w:p>
          <w:p w14:paraId="28D45816" w14:textId="77777777" w:rsidR="00E93CD2" w:rsidRPr="00FE7155" w:rsidRDefault="00E93CD2" w:rsidP="00DD4C97">
            <w:pPr>
              <w:spacing w:line="280" w:lineRule="exact"/>
              <w:rPr>
                <w:rFonts w:ascii="Meiryo UI" w:eastAsia="Meiryo UI" w:hAnsi="Meiryo UI" w:cs="Meiryo UI"/>
                <w:color w:val="000000" w:themeColor="text1"/>
                <w:sz w:val="20"/>
                <w:szCs w:val="20"/>
              </w:rPr>
            </w:pPr>
          </w:p>
          <w:p w14:paraId="1B2D255A" w14:textId="42E47ABB" w:rsidR="0063561A" w:rsidRPr="00FE7155" w:rsidRDefault="0063561A" w:rsidP="0063561A">
            <w:pPr>
              <w:spacing w:line="280" w:lineRule="exact"/>
              <w:ind w:left="34" w:hangingChars="17" w:hanging="34"/>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29DE90A5" w14:textId="79CF2DCD" w:rsidR="00B269F9" w:rsidRPr="00FE7155" w:rsidRDefault="00EE70DF" w:rsidP="00B269F9">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・PMDA</w:t>
            </w:r>
            <w:r w:rsidR="00CC3071" w:rsidRPr="00FE7155">
              <w:rPr>
                <w:rFonts w:ascii="Meiryo UI" w:eastAsia="Meiryo UI" w:hAnsi="Meiryo UI" w:cs="Meiryo UI" w:hint="eastAsia"/>
                <w:color w:val="000000" w:themeColor="text1"/>
                <w:sz w:val="20"/>
                <w:szCs w:val="20"/>
              </w:rPr>
              <w:t>関西支部の更</w:t>
            </w:r>
            <w:r w:rsidRPr="00FE7155">
              <w:rPr>
                <w:rFonts w:ascii="Meiryo UI" w:eastAsia="Meiryo UI" w:hAnsi="Meiryo UI" w:cs="Meiryo UI" w:hint="eastAsia"/>
                <w:color w:val="000000" w:themeColor="text1"/>
                <w:sz w:val="20"/>
                <w:szCs w:val="20"/>
              </w:rPr>
              <w:t>なる機能拡充につなげるべく、大阪・関西のニーズとポテンシャルを国に示すため</w:t>
            </w:r>
            <w:r w:rsidR="00CC3071" w:rsidRPr="00FE7155">
              <w:rPr>
                <w:rFonts w:ascii="Meiryo UI" w:eastAsia="Meiryo UI" w:hAnsi="Meiryo UI" w:cs="Meiryo UI" w:hint="eastAsia"/>
                <w:color w:val="000000" w:themeColor="text1"/>
                <w:sz w:val="20"/>
                <w:szCs w:val="20"/>
              </w:rPr>
              <w:t>に</w:t>
            </w:r>
            <w:r w:rsidRPr="00FE7155">
              <w:rPr>
                <w:rFonts w:ascii="Meiryo UI" w:eastAsia="Meiryo UI" w:hAnsi="Meiryo UI" w:cs="Meiryo UI" w:hint="eastAsia"/>
                <w:color w:val="000000" w:themeColor="text1"/>
                <w:sz w:val="20"/>
                <w:szCs w:val="20"/>
              </w:rPr>
              <w:t>、利用</w:t>
            </w:r>
            <w:r w:rsidR="00CC3071" w:rsidRPr="00FE7155">
              <w:rPr>
                <w:rFonts w:ascii="Meiryo UI" w:eastAsia="Meiryo UI" w:hAnsi="Meiryo UI" w:cs="Meiryo UI" w:hint="eastAsia"/>
                <w:color w:val="000000" w:themeColor="text1"/>
                <w:sz w:val="20"/>
                <w:szCs w:val="20"/>
              </w:rPr>
              <w:t>を</w:t>
            </w:r>
            <w:r w:rsidR="004B12E3" w:rsidRPr="00FE7155">
              <w:rPr>
                <w:rFonts w:ascii="Meiryo UI" w:eastAsia="Meiryo UI" w:hAnsi="Meiryo UI" w:cs="Meiryo UI" w:hint="eastAsia"/>
                <w:color w:val="000000" w:themeColor="text1"/>
                <w:sz w:val="20"/>
                <w:szCs w:val="20"/>
              </w:rPr>
              <w:t>促進</w:t>
            </w:r>
            <w:r w:rsidR="007B54A6" w:rsidRPr="00FE7155">
              <w:rPr>
                <w:rFonts w:ascii="Meiryo UI" w:eastAsia="Meiryo UI" w:hAnsi="Meiryo UI" w:cs="Meiryo UI" w:hint="eastAsia"/>
                <w:color w:val="000000" w:themeColor="text1"/>
                <w:sz w:val="20"/>
                <w:szCs w:val="20"/>
              </w:rPr>
              <w:t>する</w:t>
            </w:r>
          </w:p>
          <w:p w14:paraId="70E2DB2C" w14:textId="0EAED76C" w:rsidR="00175313" w:rsidRPr="00FE7155" w:rsidRDefault="00322E5C" w:rsidP="00B269F9">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w:t>
            </w:r>
            <w:r w:rsidR="009B34D1" w:rsidRPr="00FE7155">
              <w:rPr>
                <w:rFonts w:ascii="Meiryo UI" w:eastAsia="Meiryo UI" w:hAnsi="Meiryo UI" w:cs="Meiryo UI" w:hint="eastAsia"/>
                <w:color w:val="000000" w:themeColor="text1"/>
                <w:sz w:val="20"/>
                <w:szCs w:val="20"/>
              </w:rPr>
              <w:t>機能拡充に向け、継続的に国へ</w:t>
            </w:r>
            <w:r w:rsidRPr="00FE7155">
              <w:rPr>
                <w:rFonts w:ascii="Meiryo UI" w:eastAsia="Meiryo UI" w:hAnsi="Meiryo UI" w:cs="Meiryo UI" w:hint="eastAsia"/>
                <w:color w:val="000000" w:themeColor="text1"/>
                <w:sz w:val="20"/>
                <w:szCs w:val="20"/>
              </w:rPr>
              <w:t>働きかけ</w:t>
            </w:r>
            <w:r w:rsidR="007B54A6" w:rsidRPr="00FE7155">
              <w:rPr>
                <w:rFonts w:ascii="Meiryo UI" w:eastAsia="Meiryo UI" w:hAnsi="Meiryo UI" w:cs="Meiryo UI" w:hint="eastAsia"/>
                <w:color w:val="000000" w:themeColor="text1"/>
                <w:sz w:val="20"/>
                <w:szCs w:val="20"/>
              </w:rPr>
              <w:t>る</w:t>
            </w:r>
          </w:p>
          <w:p w14:paraId="42F73063" w14:textId="7B146F40" w:rsidR="00175313" w:rsidRPr="00FE7155" w:rsidRDefault="00175313" w:rsidP="00B269F9">
            <w:pPr>
              <w:spacing w:line="280" w:lineRule="exact"/>
              <w:ind w:leftChars="46" w:left="173" w:hangingChars="36" w:hanging="72"/>
              <w:rPr>
                <w:rFonts w:ascii="Meiryo UI" w:eastAsia="Meiryo UI" w:hAnsi="Meiryo UI" w:cs="Meiryo UI"/>
                <w:color w:val="000000" w:themeColor="text1"/>
                <w:sz w:val="20"/>
                <w:szCs w:val="20"/>
              </w:rPr>
            </w:pPr>
          </w:p>
          <w:p w14:paraId="59FCDFE3" w14:textId="44614850" w:rsidR="00175313" w:rsidRPr="00FE7155" w:rsidRDefault="00175313" w:rsidP="00B269F9">
            <w:pPr>
              <w:spacing w:line="280" w:lineRule="exact"/>
              <w:ind w:leftChars="46" w:left="173" w:hangingChars="36" w:hanging="72"/>
              <w:rPr>
                <w:rFonts w:ascii="Meiryo UI" w:eastAsia="Meiryo UI" w:hAnsi="Meiryo UI" w:cs="Meiryo UI"/>
                <w:color w:val="000000" w:themeColor="text1"/>
                <w:sz w:val="20"/>
                <w:szCs w:val="20"/>
              </w:rPr>
            </w:pPr>
          </w:p>
          <w:p w14:paraId="78A6DD9B" w14:textId="03AB9FFF" w:rsidR="00175313" w:rsidRPr="00FE7155" w:rsidRDefault="00175313" w:rsidP="00322E5C">
            <w:pPr>
              <w:spacing w:line="280" w:lineRule="exact"/>
              <w:rPr>
                <w:rFonts w:ascii="Meiryo UI" w:eastAsia="Meiryo UI" w:hAnsi="Meiryo UI" w:cs="Meiryo UI"/>
                <w:color w:val="000000" w:themeColor="text1"/>
                <w:sz w:val="20"/>
                <w:szCs w:val="20"/>
              </w:rPr>
            </w:pPr>
          </w:p>
          <w:p w14:paraId="6A25B3B4" w14:textId="71B59DC1" w:rsidR="00E1552E" w:rsidRPr="00FE7155" w:rsidRDefault="00E1552E" w:rsidP="00322E5C">
            <w:pPr>
              <w:spacing w:line="280" w:lineRule="exact"/>
              <w:rPr>
                <w:rFonts w:ascii="Meiryo UI" w:eastAsia="Meiryo UI" w:hAnsi="Meiryo UI" w:cs="Meiryo UI"/>
                <w:color w:val="000000" w:themeColor="text1"/>
                <w:sz w:val="20"/>
                <w:szCs w:val="20"/>
              </w:rPr>
            </w:pPr>
          </w:p>
          <w:p w14:paraId="781F5D03" w14:textId="77A4CC5D" w:rsidR="00E1552E" w:rsidRPr="00FE7155" w:rsidRDefault="00E1552E" w:rsidP="00322E5C">
            <w:pPr>
              <w:spacing w:line="280" w:lineRule="exact"/>
              <w:rPr>
                <w:rFonts w:ascii="Meiryo UI" w:eastAsia="Meiryo UI" w:hAnsi="Meiryo UI" w:cs="Meiryo UI"/>
                <w:color w:val="000000" w:themeColor="text1"/>
                <w:sz w:val="20"/>
                <w:szCs w:val="20"/>
              </w:rPr>
            </w:pPr>
          </w:p>
          <w:p w14:paraId="084100D4" w14:textId="5910969C" w:rsidR="00E1552E" w:rsidRPr="00FE7155" w:rsidRDefault="00E1552E" w:rsidP="00322E5C">
            <w:pPr>
              <w:spacing w:line="280" w:lineRule="exact"/>
              <w:rPr>
                <w:rFonts w:ascii="Meiryo UI" w:eastAsia="Meiryo UI" w:hAnsi="Meiryo UI" w:cs="Meiryo UI"/>
                <w:color w:val="000000" w:themeColor="text1"/>
                <w:sz w:val="20"/>
                <w:szCs w:val="20"/>
              </w:rPr>
            </w:pPr>
          </w:p>
          <w:p w14:paraId="0FC64506" w14:textId="1702CE01" w:rsidR="00E1552E" w:rsidRPr="00FE7155" w:rsidRDefault="00E1552E" w:rsidP="00322E5C">
            <w:pPr>
              <w:spacing w:line="280" w:lineRule="exact"/>
              <w:rPr>
                <w:rFonts w:ascii="Meiryo UI" w:eastAsia="Meiryo UI" w:hAnsi="Meiryo UI" w:cs="Meiryo UI"/>
                <w:color w:val="000000" w:themeColor="text1"/>
                <w:sz w:val="20"/>
                <w:szCs w:val="20"/>
              </w:rPr>
            </w:pPr>
          </w:p>
          <w:p w14:paraId="44CBCEFE" w14:textId="23DBE5B7" w:rsidR="00FC0518" w:rsidRPr="00FE7155" w:rsidRDefault="00FC0518" w:rsidP="00322E5C">
            <w:pPr>
              <w:spacing w:line="280" w:lineRule="exact"/>
              <w:rPr>
                <w:rFonts w:ascii="Meiryo UI" w:eastAsia="Meiryo UI" w:hAnsi="Meiryo UI" w:cs="Meiryo UI"/>
                <w:color w:val="000000" w:themeColor="text1"/>
                <w:sz w:val="20"/>
                <w:szCs w:val="20"/>
              </w:rPr>
            </w:pPr>
          </w:p>
          <w:p w14:paraId="46085CDF" w14:textId="07E84C34" w:rsidR="00DA08FA" w:rsidRPr="00FE7155" w:rsidRDefault="00DA08FA" w:rsidP="00322E5C">
            <w:pPr>
              <w:spacing w:line="280" w:lineRule="exact"/>
              <w:rPr>
                <w:rFonts w:ascii="Meiryo UI" w:eastAsia="Meiryo UI" w:hAnsi="Meiryo UI" w:cs="Meiryo UI"/>
                <w:color w:val="000000" w:themeColor="text1"/>
                <w:sz w:val="20"/>
                <w:szCs w:val="20"/>
              </w:rPr>
            </w:pPr>
          </w:p>
          <w:p w14:paraId="75C00B4E" w14:textId="6AED90EC" w:rsidR="00DA08FA" w:rsidRPr="00FE7155" w:rsidRDefault="00DA08FA" w:rsidP="00322E5C">
            <w:pPr>
              <w:spacing w:line="280" w:lineRule="exact"/>
              <w:rPr>
                <w:rFonts w:ascii="Meiryo UI" w:eastAsia="Meiryo UI" w:hAnsi="Meiryo UI" w:cs="Meiryo UI"/>
                <w:color w:val="000000" w:themeColor="text1"/>
                <w:sz w:val="20"/>
                <w:szCs w:val="20"/>
              </w:rPr>
            </w:pPr>
          </w:p>
          <w:p w14:paraId="36DDACBD" w14:textId="39F3F96B" w:rsidR="00DA08FA" w:rsidRPr="00FE7155" w:rsidRDefault="00DA08FA" w:rsidP="00322E5C">
            <w:pPr>
              <w:spacing w:line="280" w:lineRule="exact"/>
              <w:rPr>
                <w:rFonts w:ascii="Meiryo UI" w:eastAsia="Meiryo UI" w:hAnsi="Meiryo UI" w:cs="Meiryo UI"/>
                <w:color w:val="000000" w:themeColor="text1"/>
                <w:sz w:val="20"/>
                <w:szCs w:val="20"/>
              </w:rPr>
            </w:pPr>
          </w:p>
          <w:p w14:paraId="5FB45935" w14:textId="3DDE499C" w:rsidR="00DA08FA" w:rsidRPr="00FE7155" w:rsidRDefault="00DA08FA" w:rsidP="00322E5C">
            <w:pPr>
              <w:spacing w:line="280" w:lineRule="exact"/>
              <w:rPr>
                <w:rFonts w:ascii="Meiryo UI" w:eastAsia="Meiryo UI" w:hAnsi="Meiryo UI" w:cs="Meiryo UI"/>
                <w:color w:val="000000" w:themeColor="text1"/>
                <w:sz w:val="20"/>
                <w:szCs w:val="20"/>
              </w:rPr>
            </w:pPr>
          </w:p>
          <w:p w14:paraId="13BAC057" w14:textId="77777777" w:rsidR="00DA08FA" w:rsidRPr="00FE7155" w:rsidRDefault="00DA08FA" w:rsidP="00322E5C">
            <w:pPr>
              <w:spacing w:line="280" w:lineRule="exact"/>
              <w:rPr>
                <w:rFonts w:ascii="Meiryo UI" w:eastAsia="Meiryo UI" w:hAnsi="Meiryo UI" w:cs="Meiryo UI"/>
                <w:color w:val="000000" w:themeColor="text1"/>
                <w:sz w:val="20"/>
                <w:szCs w:val="20"/>
              </w:rPr>
            </w:pPr>
          </w:p>
          <w:p w14:paraId="728B3C7F" w14:textId="6B799B5B" w:rsidR="007B0310" w:rsidRPr="00FE7155" w:rsidRDefault="007B0310" w:rsidP="00021118">
            <w:pPr>
              <w:spacing w:line="260" w:lineRule="exact"/>
              <w:rPr>
                <w:rFonts w:ascii="Meiryo UI" w:eastAsia="Meiryo UI" w:hAnsi="Meiryo UI" w:cs="Meiryo UI"/>
                <w:color w:val="000000" w:themeColor="text1"/>
                <w:sz w:val="20"/>
                <w:szCs w:val="20"/>
              </w:rPr>
            </w:pPr>
          </w:p>
          <w:p w14:paraId="3349DC75" w14:textId="59EF6DBE" w:rsidR="00757BBC" w:rsidRPr="00FE7155" w:rsidRDefault="00757BBC" w:rsidP="00021118">
            <w:pPr>
              <w:spacing w:line="260" w:lineRule="exact"/>
              <w:rPr>
                <w:rFonts w:ascii="Meiryo UI" w:eastAsia="Meiryo UI" w:hAnsi="Meiryo UI" w:cs="Meiryo UI"/>
                <w:color w:val="000000" w:themeColor="text1"/>
                <w:sz w:val="20"/>
                <w:szCs w:val="20"/>
              </w:rPr>
            </w:pPr>
          </w:p>
          <w:p w14:paraId="5151ECFC" w14:textId="77777777" w:rsidR="00757BBC" w:rsidRPr="00FE7155" w:rsidRDefault="00757BBC" w:rsidP="00021118">
            <w:pPr>
              <w:spacing w:line="260" w:lineRule="exact"/>
              <w:rPr>
                <w:rFonts w:ascii="Meiryo UI" w:eastAsia="Meiryo UI" w:hAnsi="Meiryo UI" w:cs="Meiryo UI"/>
                <w:color w:val="000000" w:themeColor="text1"/>
                <w:sz w:val="20"/>
                <w:szCs w:val="20"/>
              </w:rPr>
            </w:pPr>
          </w:p>
          <w:p w14:paraId="0BE2C912" w14:textId="1D8AD7F3" w:rsidR="00021118" w:rsidRPr="00FE7155" w:rsidRDefault="00021118" w:rsidP="00021118">
            <w:pPr>
              <w:spacing w:line="26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1648737C" w14:textId="04443EA6" w:rsidR="00021118" w:rsidRPr="00FE7155" w:rsidRDefault="00021118" w:rsidP="00021118">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・欧州企業等との商談会等を通じ，大阪の中小・ベンチャー企業等の欧州展開を後押し</w:t>
            </w:r>
            <w:r w:rsidR="00322E5C" w:rsidRPr="00FE7155">
              <w:rPr>
                <w:rFonts w:ascii="Meiryo UI" w:eastAsia="Meiryo UI" w:hAnsi="Meiryo UI" w:cs="Meiryo UI" w:hint="eastAsia"/>
                <w:color w:val="000000" w:themeColor="text1"/>
                <w:sz w:val="20"/>
                <w:szCs w:val="20"/>
              </w:rPr>
              <w:t>（再掲）</w:t>
            </w:r>
          </w:p>
          <w:p w14:paraId="74831B82" w14:textId="594B1BBF" w:rsidR="00021118" w:rsidRPr="00FE7155" w:rsidRDefault="00021118" w:rsidP="00021118">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&lt;これまで</w:t>
            </w:r>
            <w:r w:rsidR="00FD1402" w:rsidRPr="00FE7155">
              <w:rPr>
                <w:rFonts w:ascii="Meiryo UI" w:eastAsia="Meiryo UI" w:hAnsi="Meiryo UI" w:cs="Meiryo UI" w:hint="eastAsia"/>
                <w:color w:val="000000" w:themeColor="text1"/>
                <w:sz w:val="20"/>
                <w:szCs w:val="20"/>
              </w:rPr>
              <w:t>の</w:t>
            </w:r>
            <w:r w:rsidRPr="00FE7155">
              <w:rPr>
                <w:rFonts w:ascii="Meiryo UI" w:eastAsia="Meiryo UI" w:hAnsi="Meiryo UI" w:cs="Meiryo UI" w:hint="eastAsia"/>
                <w:color w:val="000000" w:themeColor="text1"/>
                <w:sz w:val="20"/>
                <w:szCs w:val="20"/>
              </w:rPr>
              <w:t>商談会開催後の商談状況&gt;</w:t>
            </w:r>
          </w:p>
          <w:tbl>
            <w:tblPr>
              <w:tblStyle w:val="a3"/>
              <w:tblW w:w="0" w:type="auto"/>
              <w:tblInd w:w="173" w:type="dxa"/>
              <w:tblLook w:val="04A0" w:firstRow="1" w:lastRow="0" w:firstColumn="1" w:lastColumn="0" w:noHBand="0" w:noVBand="1"/>
            </w:tblPr>
            <w:tblGrid>
              <w:gridCol w:w="698"/>
              <w:gridCol w:w="951"/>
              <w:gridCol w:w="992"/>
              <w:gridCol w:w="1815"/>
            </w:tblGrid>
            <w:tr w:rsidR="00FE7155" w:rsidRPr="00FE7155" w14:paraId="5C1433C8" w14:textId="77777777" w:rsidTr="00D55832">
              <w:tc>
                <w:tcPr>
                  <w:tcW w:w="698" w:type="dxa"/>
                  <w:shd w:val="clear" w:color="auto" w:fill="BFBFBF" w:themeFill="background1" w:themeFillShade="BF"/>
                </w:tcPr>
                <w:p w14:paraId="64C344A8"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開催</w:t>
                  </w:r>
                </w:p>
                <w:p w14:paraId="322DD9BE"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年度</w:t>
                  </w:r>
                </w:p>
              </w:tc>
              <w:tc>
                <w:tcPr>
                  <w:tcW w:w="951" w:type="dxa"/>
                  <w:shd w:val="clear" w:color="auto" w:fill="BFBFBF" w:themeFill="background1" w:themeFillShade="BF"/>
                  <w:vAlign w:val="center"/>
                </w:tcPr>
                <w:p w14:paraId="24071967"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商談数</w:t>
                  </w:r>
                </w:p>
              </w:tc>
              <w:tc>
                <w:tcPr>
                  <w:tcW w:w="992" w:type="dxa"/>
                  <w:shd w:val="clear" w:color="auto" w:fill="BFBFBF" w:themeFill="background1" w:themeFillShade="BF"/>
                  <w:vAlign w:val="center"/>
                </w:tcPr>
                <w:p w14:paraId="3F6653EB"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商談</w:t>
                  </w:r>
                  <w:r w:rsidRPr="00FE7155">
                    <w:rPr>
                      <w:rFonts w:ascii="Meiryo UI" w:eastAsia="Meiryo UI" w:hAnsi="Meiryo UI" w:cs="Meiryo UI"/>
                      <w:color w:val="000000" w:themeColor="text1"/>
                      <w:sz w:val="20"/>
                      <w:szCs w:val="20"/>
                    </w:rPr>
                    <w:br/>
                  </w:r>
                  <w:r w:rsidRPr="00FE7155">
                    <w:rPr>
                      <w:rFonts w:ascii="Meiryo UI" w:eastAsia="Meiryo UI" w:hAnsi="Meiryo UI" w:cs="Meiryo UI" w:hint="eastAsia"/>
                      <w:color w:val="000000" w:themeColor="text1"/>
                      <w:sz w:val="20"/>
                      <w:szCs w:val="20"/>
                    </w:rPr>
                    <w:t>継続中</w:t>
                  </w:r>
                </w:p>
              </w:tc>
              <w:tc>
                <w:tcPr>
                  <w:tcW w:w="1815" w:type="dxa"/>
                  <w:shd w:val="clear" w:color="auto" w:fill="BFBFBF" w:themeFill="background1" w:themeFillShade="BF"/>
                </w:tcPr>
                <w:p w14:paraId="53AE2D7F"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共同研究/</w:t>
                  </w:r>
                  <w:r w:rsidRPr="00FE7155">
                    <w:rPr>
                      <w:rFonts w:ascii="Meiryo UI" w:eastAsia="Meiryo UI" w:hAnsi="Meiryo UI" w:cs="Meiryo UI"/>
                      <w:color w:val="000000" w:themeColor="text1"/>
                      <w:sz w:val="20"/>
                      <w:szCs w:val="20"/>
                    </w:rPr>
                    <w:br/>
                  </w:r>
                  <w:r w:rsidRPr="00FE7155">
                    <w:rPr>
                      <w:rFonts w:ascii="Meiryo UI" w:eastAsia="Meiryo UI" w:hAnsi="Meiryo UI" w:cs="Meiryo UI" w:hint="eastAsia"/>
                      <w:color w:val="000000" w:themeColor="text1"/>
                      <w:sz w:val="20"/>
                      <w:szCs w:val="20"/>
                    </w:rPr>
                    <w:t>ライセンス契約成立</w:t>
                  </w:r>
                </w:p>
              </w:tc>
            </w:tr>
            <w:tr w:rsidR="00FE7155" w:rsidRPr="00FE7155" w14:paraId="60F90F6E" w14:textId="77777777" w:rsidTr="00D55832">
              <w:tc>
                <w:tcPr>
                  <w:tcW w:w="698" w:type="dxa"/>
                  <w:shd w:val="clear" w:color="auto" w:fill="BFBFBF" w:themeFill="background1" w:themeFillShade="BF"/>
                  <w:vAlign w:val="center"/>
                </w:tcPr>
                <w:p w14:paraId="0E1366E9"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28</w:t>
                  </w:r>
                </w:p>
              </w:tc>
              <w:tc>
                <w:tcPr>
                  <w:tcW w:w="951" w:type="dxa"/>
                  <w:vAlign w:val="center"/>
                </w:tcPr>
                <w:p w14:paraId="195FB7A9"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288件</w:t>
                  </w:r>
                </w:p>
              </w:tc>
              <w:tc>
                <w:tcPr>
                  <w:tcW w:w="992" w:type="dxa"/>
                  <w:vAlign w:val="center"/>
                </w:tcPr>
                <w:p w14:paraId="08159F05"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4件</w:t>
                  </w:r>
                </w:p>
              </w:tc>
              <w:tc>
                <w:tcPr>
                  <w:tcW w:w="1815" w:type="dxa"/>
                  <w:vAlign w:val="center"/>
                </w:tcPr>
                <w:p w14:paraId="40824760"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3件</w:t>
                  </w:r>
                </w:p>
              </w:tc>
            </w:tr>
            <w:tr w:rsidR="00FE7155" w:rsidRPr="00FE7155" w14:paraId="5C1968C9" w14:textId="77777777" w:rsidTr="00D55832">
              <w:tc>
                <w:tcPr>
                  <w:tcW w:w="698" w:type="dxa"/>
                  <w:shd w:val="clear" w:color="auto" w:fill="BFBFBF" w:themeFill="background1" w:themeFillShade="BF"/>
                  <w:vAlign w:val="center"/>
                </w:tcPr>
                <w:p w14:paraId="4DD1DBD5"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29</w:t>
                  </w:r>
                </w:p>
              </w:tc>
              <w:tc>
                <w:tcPr>
                  <w:tcW w:w="951" w:type="dxa"/>
                  <w:vAlign w:val="center"/>
                </w:tcPr>
                <w:p w14:paraId="06EB514D"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375件</w:t>
                  </w:r>
                </w:p>
              </w:tc>
              <w:tc>
                <w:tcPr>
                  <w:tcW w:w="992" w:type="dxa"/>
                  <w:vAlign w:val="center"/>
                </w:tcPr>
                <w:p w14:paraId="0C9A9F10"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7件</w:t>
                  </w:r>
                </w:p>
              </w:tc>
              <w:tc>
                <w:tcPr>
                  <w:tcW w:w="1815" w:type="dxa"/>
                  <w:vAlign w:val="center"/>
                </w:tcPr>
                <w:p w14:paraId="22D4E31C"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1件</w:t>
                  </w:r>
                </w:p>
              </w:tc>
            </w:tr>
            <w:tr w:rsidR="00FE7155" w:rsidRPr="00FE7155" w14:paraId="2ED80600" w14:textId="77777777" w:rsidTr="00D55832">
              <w:tc>
                <w:tcPr>
                  <w:tcW w:w="698" w:type="dxa"/>
                  <w:shd w:val="clear" w:color="auto" w:fill="BFBFBF" w:themeFill="background1" w:themeFillShade="BF"/>
                  <w:vAlign w:val="center"/>
                </w:tcPr>
                <w:p w14:paraId="55D5C906"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30</w:t>
                  </w:r>
                </w:p>
              </w:tc>
              <w:tc>
                <w:tcPr>
                  <w:tcW w:w="951" w:type="dxa"/>
                  <w:vAlign w:val="center"/>
                </w:tcPr>
                <w:p w14:paraId="058DDB80"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278件</w:t>
                  </w:r>
                </w:p>
              </w:tc>
              <w:tc>
                <w:tcPr>
                  <w:tcW w:w="2807" w:type="dxa"/>
                  <w:gridSpan w:val="2"/>
                  <w:vAlign w:val="center"/>
                </w:tcPr>
                <w:p w14:paraId="2E2A7BB1" w14:textId="77777777" w:rsidR="00021118" w:rsidRPr="00FE7155" w:rsidRDefault="00021118" w:rsidP="0002111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調査中</w:t>
                  </w:r>
                </w:p>
              </w:tc>
            </w:tr>
          </w:tbl>
          <w:p w14:paraId="306AF987" w14:textId="3E0ED513" w:rsidR="00021118" w:rsidRPr="00FE7155" w:rsidRDefault="00021118" w:rsidP="00021118">
            <w:pPr>
              <w:spacing w:line="260" w:lineRule="exact"/>
              <w:ind w:leftChars="50" w:left="210" w:hangingChars="50" w:hanging="100"/>
              <w:rPr>
                <w:rFonts w:ascii="Meiryo UI" w:eastAsia="Meiryo UI" w:hAnsi="Meiryo UI" w:cs="Meiryo UI"/>
                <w:color w:val="000000" w:themeColor="text1"/>
                <w:sz w:val="20"/>
                <w:szCs w:val="20"/>
              </w:rPr>
            </w:pPr>
          </w:p>
          <w:p w14:paraId="5A10FC23" w14:textId="25301E55" w:rsidR="007036F4" w:rsidRPr="00FE7155" w:rsidRDefault="007036F4" w:rsidP="00021118">
            <w:pPr>
              <w:spacing w:line="260" w:lineRule="exact"/>
              <w:ind w:leftChars="50" w:left="210" w:hangingChars="50" w:hanging="100"/>
              <w:rPr>
                <w:rFonts w:ascii="Meiryo UI" w:eastAsia="Meiryo UI" w:hAnsi="Meiryo UI" w:cs="Meiryo UI"/>
                <w:color w:val="000000" w:themeColor="text1"/>
                <w:sz w:val="20"/>
                <w:szCs w:val="20"/>
              </w:rPr>
            </w:pPr>
          </w:p>
          <w:p w14:paraId="42085E4C" w14:textId="0928232D" w:rsidR="007036F4" w:rsidRPr="00FE7155" w:rsidRDefault="007036F4" w:rsidP="00021118">
            <w:pPr>
              <w:spacing w:line="260" w:lineRule="exact"/>
              <w:ind w:leftChars="50" w:left="210" w:hangingChars="50" w:hanging="100"/>
              <w:rPr>
                <w:rFonts w:ascii="Meiryo UI" w:eastAsia="Meiryo UI" w:hAnsi="Meiryo UI" w:cs="Meiryo UI"/>
                <w:color w:val="000000" w:themeColor="text1"/>
                <w:sz w:val="20"/>
                <w:szCs w:val="20"/>
              </w:rPr>
            </w:pPr>
          </w:p>
          <w:p w14:paraId="63DA29DF" w14:textId="01DBFB60" w:rsidR="007036F4" w:rsidRPr="00FE7155" w:rsidRDefault="007036F4" w:rsidP="00021118">
            <w:pPr>
              <w:spacing w:line="260" w:lineRule="exact"/>
              <w:ind w:leftChars="50" w:left="210" w:hangingChars="50" w:hanging="100"/>
              <w:rPr>
                <w:rFonts w:ascii="Meiryo UI" w:eastAsia="Meiryo UI" w:hAnsi="Meiryo UI" w:cs="Meiryo UI"/>
                <w:color w:val="000000" w:themeColor="text1"/>
                <w:sz w:val="20"/>
                <w:szCs w:val="20"/>
              </w:rPr>
            </w:pPr>
          </w:p>
          <w:p w14:paraId="6F474C64" w14:textId="0EEE9772" w:rsidR="007036F4" w:rsidRPr="00FE7155" w:rsidRDefault="007036F4" w:rsidP="00021118">
            <w:pPr>
              <w:spacing w:line="260" w:lineRule="exact"/>
              <w:ind w:leftChars="50" w:left="210" w:hangingChars="50" w:hanging="100"/>
              <w:rPr>
                <w:rFonts w:ascii="Meiryo UI" w:eastAsia="Meiryo UI" w:hAnsi="Meiryo UI" w:cs="Meiryo UI"/>
                <w:color w:val="000000" w:themeColor="text1"/>
                <w:sz w:val="20"/>
                <w:szCs w:val="20"/>
              </w:rPr>
            </w:pPr>
          </w:p>
          <w:p w14:paraId="72349773" w14:textId="77777777" w:rsidR="00BF05AA" w:rsidRPr="00FE7155" w:rsidRDefault="00BF05AA" w:rsidP="00021118">
            <w:pPr>
              <w:spacing w:line="260" w:lineRule="exact"/>
              <w:ind w:leftChars="50" w:left="210" w:hangingChars="50" w:hanging="100"/>
              <w:rPr>
                <w:rFonts w:ascii="Meiryo UI" w:eastAsia="Meiryo UI" w:hAnsi="Meiryo UI" w:cs="Meiryo UI"/>
                <w:color w:val="000000" w:themeColor="text1"/>
                <w:sz w:val="20"/>
                <w:szCs w:val="20"/>
              </w:rPr>
            </w:pPr>
          </w:p>
          <w:p w14:paraId="3E2798CB" w14:textId="77777777" w:rsidR="00626AE5" w:rsidRPr="00FE7155" w:rsidRDefault="00626AE5" w:rsidP="00021118">
            <w:pPr>
              <w:spacing w:line="260" w:lineRule="exact"/>
              <w:ind w:leftChars="50" w:left="210" w:hangingChars="50" w:hanging="100"/>
              <w:rPr>
                <w:rFonts w:ascii="Meiryo UI" w:eastAsia="Meiryo UI" w:hAnsi="Meiryo UI" w:cs="Meiryo UI"/>
                <w:color w:val="000000" w:themeColor="text1"/>
                <w:sz w:val="20"/>
                <w:szCs w:val="20"/>
              </w:rPr>
            </w:pPr>
          </w:p>
          <w:p w14:paraId="12F38D7B" w14:textId="65FCA088" w:rsidR="00021118" w:rsidRPr="00FE7155" w:rsidRDefault="00021118" w:rsidP="00021118">
            <w:pPr>
              <w:spacing w:line="260" w:lineRule="exact"/>
              <w:ind w:leftChars="50" w:left="210" w:hangingChars="50" w:hanging="100"/>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・米国進出のカウンターパートとしたBIOCOMとの関係強化による大阪の中小・ベンチャー企業等の米国展開の基盤づくり</w:t>
            </w:r>
            <w:r w:rsidR="00757BBC" w:rsidRPr="00FE7155">
              <w:rPr>
                <w:rFonts w:ascii="Meiryo UI" w:eastAsia="Meiryo UI" w:hAnsi="Meiryo UI" w:cs="Meiryo UI" w:hint="eastAsia"/>
                <w:color w:val="000000" w:themeColor="text1"/>
                <w:sz w:val="20"/>
                <w:szCs w:val="20"/>
              </w:rPr>
              <w:t>（再掲）</w:t>
            </w:r>
          </w:p>
          <w:p w14:paraId="6965BEEB" w14:textId="2CA1EF40" w:rsidR="00021118" w:rsidRPr="00FE7155" w:rsidRDefault="00021118" w:rsidP="00B269F9">
            <w:pPr>
              <w:spacing w:line="280" w:lineRule="exact"/>
              <w:ind w:leftChars="46" w:left="173" w:hangingChars="36" w:hanging="72"/>
              <w:rPr>
                <w:rFonts w:ascii="Meiryo UI" w:eastAsia="Meiryo UI" w:hAnsi="Meiryo UI" w:cs="Meiryo UI"/>
                <w:color w:val="000000" w:themeColor="text1"/>
                <w:sz w:val="20"/>
                <w:szCs w:val="20"/>
                <w:u w:val="single"/>
              </w:rPr>
            </w:pPr>
          </w:p>
          <w:p w14:paraId="69BB3C21" w14:textId="2EDEAD22" w:rsidR="00EF7553" w:rsidRPr="00FE7155" w:rsidRDefault="00EF7553" w:rsidP="00B269F9">
            <w:pPr>
              <w:spacing w:line="280" w:lineRule="exact"/>
              <w:ind w:leftChars="46" w:left="173" w:hangingChars="36" w:hanging="72"/>
              <w:rPr>
                <w:rFonts w:ascii="Meiryo UI" w:eastAsia="Meiryo UI" w:hAnsi="Meiryo UI" w:cs="Meiryo UI"/>
                <w:color w:val="000000" w:themeColor="text1"/>
                <w:sz w:val="20"/>
                <w:szCs w:val="20"/>
                <w:u w:val="single"/>
              </w:rPr>
            </w:pPr>
          </w:p>
          <w:p w14:paraId="0720B4CD" w14:textId="30F087EA" w:rsidR="00322E5C" w:rsidRPr="00FE7155" w:rsidRDefault="00322E5C" w:rsidP="00B269F9">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（定性的な目標）</w:t>
            </w:r>
          </w:p>
          <w:p w14:paraId="1AC30E2D" w14:textId="21BB09F0" w:rsidR="00232B1D" w:rsidRPr="00FE7155" w:rsidRDefault="00232B1D" w:rsidP="00232B1D">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・グローバル化やニーズの変化に的確に対応していくため、大阪バイオ・ヘッドクオーターの機能を充実させていく。</w:t>
            </w:r>
          </w:p>
          <w:p w14:paraId="3DDD4506" w14:textId="563FC21D" w:rsidR="00322E5C" w:rsidRPr="00FE7155" w:rsidRDefault="00322E5C" w:rsidP="00B269F9">
            <w:pPr>
              <w:spacing w:line="280" w:lineRule="exact"/>
              <w:ind w:leftChars="46" w:left="173" w:hangingChars="36" w:hanging="72"/>
              <w:rPr>
                <w:rFonts w:ascii="Meiryo UI" w:eastAsia="Meiryo UI" w:hAnsi="Meiryo UI" w:cs="Meiryo UI"/>
                <w:color w:val="000000" w:themeColor="text1"/>
                <w:sz w:val="20"/>
                <w:szCs w:val="20"/>
                <w:u w:val="single"/>
              </w:rPr>
            </w:pPr>
          </w:p>
          <w:p w14:paraId="45104491" w14:textId="2A723496" w:rsidR="000F18C7" w:rsidRPr="00FE7155" w:rsidRDefault="000F18C7" w:rsidP="00D8768B">
            <w:pPr>
              <w:spacing w:line="280" w:lineRule="exact"/>
              <w:ind w:leftChars="46" w:left="173" w:hangingChars="36" w:hanging="72"/>
              <w:rPr>
                <w:rFonts w:ascii="Meiryo UI" w:eastAsia="Meiryo UI" w:hAnsi="Meiryo UI" w:cs="Meiryo UI"/>
                <w:color w:val="000000" w:themeColor="text1"/>
                <w:sz w:val="20"/>
                <w:szCs w:val="20"/>
              </w:rPr>
            </w:pPr>
          </w:p>
          <w:p w14:paraId="09CAF632" w14:textId="3FEA9AB4" w:rsidR="000F18C7" w:rsidRPr="00FE7155" w:rsidRDefault="000F18C7" w:rsidP="00D8768B">
            <w:pPr>
              <w:spacing w:line="280" w:lineRule="exact"/>
              <w:ind w:leftChars="46" w:left="173" w:hangingChars="36" w:hanging="72"/>
              <w:rPr>
                <w:rFonts w:ascii="Meiryo UI" w:eastAsia="Meiryo UI" w:hAnsi="Meiryo UI" w:cs="Meiryo UI"/>
                <w:color w:val="000000" w:themeColor="text1"/>
                <w:sz w:val="20"/>
                <w:szCs w:val="20"/>
              </w:rPr>
            </w:pPr>
          </w:p>
        </w:tc>
        <w:tc>
          <w:tcPr>
            <w:tcW w:w="396" w:type="dxa"/>
            <w:vMerge/>
            <w:shd w:val="clear" w:color="auto" w:fill="auto"/>
          </w:tcPr>
          <w:p w14:paraId="4A538E5E" w14:textId="77777777" w:rsidR="00F5666D" w:rsidRPr="00FE7155" w:rsidRDefault="00F5666D" w:rsidP="004863E4">
            <w:pPr>
              <w:spacing w:line="280" w:lineRule="exact"/>
              <w:rPr>
                <w:rFonts w:ascii="Meiryo UI" w:eastAsia="Meiryo UI" w:hAnsi="Meiryo UI" w:cs="Meiryo UI"/>
                <w:color w:val="000000" w:themeColor="text1"/>
                <w:sz w:val="20"/>
                <w:szCs w:val="20"/>
              </w:rPr>
            </w:pPr>
          </w:p>
        </w:tc>
        <w:tc>
          <w:tcPr>
            <w:tcW w:w="4743" w:type="dxa"/>
            <w:tcBorders>
              <w:tr2bl w:val="nil"/>
            </w:tcBorders>
            <w:shd w:val="clear" w:color="auto" w:fill="F2DBDB" w:themeFill="accent2" w:themeFillTint="33"/>
          </w:tcPr>
          <w:p w14:paraId="062E87CF" w14:textId="21568A04" w:rsidR="00AB71E9" w:rsidRPr="00FE7155" w:rsidRDefault="00AB71E9" w:rsidP="00E1552E">
            <w:pPr>
              <w:spacing w:line="280" w:lineRule="exact"/>
              <w:ind w:left="192" w:hangingChars="100" w:hanging="192"/>
              <w:rPr>
                <w:rFonts w:ascii="Meiryo UI" w:eastAsia="Meiryo UI" w:hAnsi="Meiryo UI" w:cs="Meiryo UI"/>
                <w:color w:val="000000" w:themeColor="text1"/>
                <w:spacing w:val="-4"/>
                <w:sz w:val="20"/>
                <w:szCs w:val="20"/>
              </w:rPr>
            </w:pPr>
          </w:p>
          <w:p w14:paraId="1CDADD4A" w14:textId="219AC653" w:rsidR="008E1FC8" w:rsidRPr="00FE7155" w:rsidRDefault="00E1552E" w:rsidP="00A6279B">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proofErr w:type="spellStart"/>
            <w:r w:rsidR="00F733CB" w:rsidRPr="00FE7155">
              <w:rPr>
                <w:rFonts w:ascii="Meiryo UI" w:eastAsia="Meiryo UI" w:hAnsi="Meiryo UI" w:cs="Meiryo UI" w:hint="eastAsia"/>
                <w:color w:val="000000" w:themeColor="text1"/>
                <w:spacing w:val="-4"/>
                <w:sz w:val="20"/>
                <w:szCs w:val="20"/>
              </w:rPr>
              <w:t>H</w:t>
            </w:r>
            <w:r w:rsidR="00527EA8" w:rsidRPr="00FE7155">
              <w:rPr>
                <w:rFonts w:ascii="Meiryo UI" w:eastAsia="Meiryo UI" w:hAnsi="Meiryo UI" w:cs="Meiryo UI"/>
                <w:color w:val="000000" w:themeColor="text1"/>
                <w:spacing w:val="-4"/>
                <w:sz w:val="20"/>
                <w:szCs w:val="20"/>
              </w:rPr>
              <w:t>BN</w:t>
            </w:r>
            <w:r w:rsidR="00F733CB" w:rsidRPr="00FE7155">
              <w:rPr>
                <w:rFonts w:ascii="Meiryo UI" w:eastAsia="Meiryo UI" w:hAnsi="Meiryo UI" w:cs="Meiryo UI"/>
                <w:color w:val="000000" w:themeColor="text1"/>
                <w:spacing w:val="-4"/>
                <w:sz w:val="20"/>
                <w:szCs w:val="20"/>
              </w:rPr>
              <w:t>et</w:t>
            </w:r>
            <w:proofErr w:type="spellEnd"/>
            <w:r w:rsidR="00F733CB" w:rsidRPr="00FE7155">
              <w:rPr>
                <w:rFonts w:ascii="Meiryo UI" w:eastAsia="Meiryo UI" w:hAnsi="Meiryo UI" w:cs="Meiryo UI" w:hint="eastAsia"/>
                <w:color w:val="000000" w:themeColor="text1"/>
                <w:spacing w:val="-4"/>
                <w:sz w:val="20"/>
                <w:szCs w:val="20"/>
              </w:rPr>
              <w:t>の自立運営に向けた試行運用</w:t>
            </w:r>
            <w:r w:rsidR="00A6279B" w:rsidRPr="00FE7155">
              <w:rPr>
                <w:rFonts w:ascii="Meiryo UI" w:eastAsia="Meiryo UI" w:hAnsi="Meiryo UI" w:cs="Meiryo UI" w:hint="eastAsia"/>
                <w:color w:val="000000" w:themeColor="text1"/>
                <w:spacing w:val="-4"/>
                <w:sz w:val="20"/>
                <w:szCs w:val="20"/>
              </w:rPr>
              <w:t>（</w:t>
            </w:r>
            <w:r w:rsidR="00185A44" w:rsidRPr="00FE7155">
              <w:rPr>
                <w:rFonts w:ascii="Meiryo UI" w:eastAsia="Meiryo UI" w:hAnsi="Meiryo UI" w:cs="Meiryo UI" w:hint="eastAsia"/>
                <w:color w:val="000000" w:themeColor="text1"/>
                <w:spacing w:val="-4"/>
                <w:sz w:val="20"/>
                <w:szCs w:val="20"/>
              </w:rPr>
              <w:t>R1.</w:t>
            </w:r>
            <w:r w:rsidR="00A6279B" w:rsidRPr="00FE7155">
              <w:rPr>
                <w:rFonts w:ascii="Meiryo UI" w:eastAsia="Meiryo UI" w:hAnsi="Meiryo UI" w:cs="Meiryo UI" w:hint="eastAsia"/>
                <w:color w:val="000000" w:themeColor="text1"/>
                <w:spacing w:val="-4"/>
                <w:sz w:val="20"/>
                <w:szCs w:val="20"/>
              </w:rPr>
              <w:t>4～）</w:t>
            </w:r>
          </w:p>
          <w:p w14:paraId="562139F0" w14:textId="77777777" w:rsidR="00325CB5" w:rsidRPr="00FE7155" w:rsidRDefault="00325CB5" w:rsidP="00325CB5">
            <w:pPr>
              <w:spacing w:line="280" w:lineRule="exact"/>
              <w:ind w:leftChars="100" w:left="41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▸R2年度以降の自立運営について、事業化支援企業（</w:t>
            </w:r>
            <w:proofErr w:type="spellStart"/>
            <w:r w:rsidRPr="00FE7155">
              <w:rPr>
                <w:rFonts w:ascii="Meiryo UI" w:eastAsia="Meiryo UI" w:hAnsi="Meiryo UI" w:cs="Meiryo UI" w:hint="eastAsia"/>
                <w:color w:val="000000" w:themeColor="text1"/>
                <w:spacing w:val="-4"/>
                <w:sz w:val="20"/>
                <w:szCs w:val="20"/>
              </w:rPr>
              <w:t>HBNet</w:t>
            </w:r>
            <w:proofErr w:type="spellEnd"/>
            <w:r w:rsidRPr="00FE7155">
              <w:rPr>
                <w:rFonts w:ascii="Meiryo UI" w:eastAsia="Meiryo UI" w:hAnsi="Meiryo UI" w:cs="Meiryo UI" w:hint="eastAsia"/>
                <w:color w:val="000000" w:themeColor="text1"/>
                <w:spacing w:val="-4"/>
                <w:sz w:val="20"/>
                <w:szCs w:val="20"/>
              </w:rPr>
              <w:t>運営事業者）と合意（連携協定に基づく運営）</w:t>
            </w:r>
          </w:p>
          <w:p w14:paraId="53B87CF6" w14:textId="77777777" w:rsidR="00325CB5" w:rsidRPr="00FE7155" w:rsidRDefault="00325CB5" w:rsidP="00325CB5">
            <w:pPr>
              <w:spacing w:line="280" w:lineRule="exact"/>
              <w:ind w:leftChars="100" w:left="41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▸会員獲得等のための企業・大学等の訪問・参画勧奨を実施（随時）</w:t>
            </w:r>
          </w:p>
          <w:p w14:paraId="679EBBDC" w14:textId="77777777" w:rsidR="00325CB5" w:rsidRPr="00FE7155" w:rsidRDefault="00325CB5" w:rsidP="00325CB5">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lastRenderedPageBreak/>
              <w:t>【会員数】</w:t>
            </w:r>
          </w:p>
          <w:p w14:paraId="4F99E699" w14:textId="75717739" w:rsidR="00325CB5" w:rsidRPr="00FE7155" w:rsidRDefault="00325CB5" w:rsidP="00325CB5">
            <w:pPr>
              <w:adjustRightInd w:val="0"/>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proofErr w:type="spellStart"/>
            <w:r w:rsidRPr="00FE7155">
              <w:rPr>
                <w:rFonts w:ascii="Meiryo UI" w:eastAsia="Meiryo UI" w:hAnsi="Meiryo UI" w:cs="Meiryo UI" w:hint="eastAsia"/>
                <w:color w:val="000000" w:themeColor="text1"/>
                <w:spacing w:val="-4"/>
                <w:sz w:val="20"/>
                <w:szCs w:val="20"/>
              </w:rPr>
              <w:t>HBNet</w:t>
            </w:r>
            <w:proofErr w:type="spellEnd"/>
            <w:r w:rsidRPr="00FE7155">
              <w:rPr>
                <w:rFonts w:ascii="Meiryo UI" w:eastAsia="Meiryo UI" w:hAnsi="Meiryo UI" w:cs="Meiryo UI" w:hint="eastAsia"/>
                <w:color w:val="000000" w:themeColor="text1"/>
                <w:spacing w:val="-4"/>
                <w:sz w:val="20"/>
                <w:szCs w:val="20"/>
              </w:rPr>
              <w:t>への参画企業：28社</w:t>
            </w:r>
          </w:p>
          <w:p w14:paraId="5E306933" w14:textId="535D28B5" w:rsidR="00325CB5" w:rsidRPr="00FE7155" w:rsidRDefault="00325CB5" w:rsidP="00325CB5">
            <w:pPr>
              <w:adjustRightInd w:val="0"/>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proofErr w:type="spellStart"/>
            <w:r w:rsidRPr="00FE7155">
              <w:rPr>
                <w:rFonts w:ascii="Meiryo UI" w:eastAsia="Meiryo UI" w:hAnsi="Meiryo UI" w:cs="Meiryo UI" w:hint="eastAsia"/>
                <w:color w:val="000000" w:themeColor="text1"/>
                <w:spacing w:val="-4"/>
                <w:sz w:val="20"/>
                <w:szCs w:val="20"/>
              </w:rPr>
              <w:t>HBNet</w:t>
            </w:r>
            <w:proofErr w:type="spellEnd"/>
            <w:r w:rsidRPr="00FE7155">
              <w:rPr>
                <w:rFonts w:ascii="Meiryo UI" w:eastAsia="Meiryo UI" w:hAnsi="Meiryo UI" w:cs="Meiryo UI" w:hint="eastAsia"/>
                <w:color w:val="000000" w:themeColor="text1"/>
                <w:spacing w:val="-4"/>
                <w:sz w:val="20"/>
                <w:szCs w:val="20"/>
              </w:rPr>
              <w:t>への参画大学・研究機関：12機関</w:t>
            </w:r>
          </w:p>
          <w:p w14:paraId="0240BFC5" w14:textId="13953BEA" w:rsidR="00325CB5" w:rsidRPr="00FE7155" w:rsidRDefault="00325CB5" w:rsidP="00325CB5">
            <w:pPr>
              <w:adjustRightInd w:val="0"/>
              <w:spacing w:line="280" w:lineRule="exact"/>
              <w:ind w:firstLineChars="200" w:firstLine="384"/>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→新たな有望シーズの創出：3件</w:t>
            </w:r>
          </w:p>
          <w:p w14:paraId="09098DCF" w14:textId="77777777" w:rsidR="00325CB5" w:rsidRPr="00FE7155" w:rsidRDefault="00325CB5" w:rsidP="00325CB5">
            <w:pPr>
              <w:adjustRightInd w:val="0"/>
              <w:spacing w:line="280" w:lineRule="exact"/>
              <w:ind w:firstLineChars="200" w:firstLine="384"/>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→有望シーズの事業化達成：1件</w:t>
            </w:r>
          </w:p>
          <w:p w14:paraId="36FF1BA1" w14:textId="77777777" w:rsidR="002330C2" w:rsidRPr="00FE7155" w:rsidRDefault="002330C2" w:rsidP="00E1552E">
            <w:pPr>
              <w:spacing w:line="280" w:lineRule="exact"/>
              <w:ind w:left="192" w:hangingChars="100" w:hanging="192"/>
              <w:rPr>
                <w:rFonts w:ascii="Meiryo UI" w:eastAsia="Meiryo UI" w:hAnsi="Meiryo UI" w:cs="Meiryo UI"/>
                <w:color w:val="000000" w:themeColor="text1"/>
                <w:spacing w:val="-4"/>
                <w:sz w:val="20"/>
                <w:szCs w:val="20"/>
              </w:rPr>
            </w:pPr>
          </w:p>
          <w:p w14:paraId="7C51014B" w14:textId="46304122" w:rsidR="008E1FC8" w:rsidRPr="00FE7155" w:rsidRDefault="00157BEA" w:rsidP="00E1552E">
            <w:pPr>
              <w:spacing w:line="280" w:lineRule="exact"/>
              <w:ind w:left="192" w:hangingChars="100" w:hanging="192"/>
              <w:rPr>
                <w:rFonts w:ascii="Meiryo UI" w:eastAsia="Meiryo UI" w:hAnsi="Meiryo UI" w:cs="Meiryo UI"/>
                <w:dstrike/>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E1552E" w:rsidRPr="00FE7155">
              <w:rPr>
                <w:rFonts w:ascii="Meiryo UI" w:eastAsia="Meiryo UI" w:hAnsi="Meiryo UI" w:cs="Meiryo UI" w:hint="eastAsia"/>
                <w:color w:val="000000" w:themeColor="text1"/>
                <w:spacing w:val="-4"/>
                <w:sz w:val="20"/>
                <w:szCs w:val="20"/>
              </w:rPr>
              <w:t>相談項目の拡大に関するPMDA東京本部への働きかけ</w:t>
            </w:r>
          </w:p>
          <w:p w14:paraId="7DAD387A" w14:textId="1D220AFE" w:rsidR="008E1FC8" w:rsidRPr="00FE7155" w:rsidRDefault="008E1FC8" w:rsidP="00600774">
            <w:pPr>
              <w:spacing w:line="280" w:lineRule="exact"/>
              <w:ind w:firstLineChars="50" w:firstLine="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・東京本</w:t>
            </w:r>
            <w:r w:rsidR="002330C2" w:rsidRPr="00FE7155">
              <w:rPr>
                <w:rFonts w:ascii="Meiryo UI" w:eastAsia="Meiryo UI" w:hAnsi="Meiryo UI" w:cs="Meiryo UI" w:hint="eastAsia"/>
                <w:color w:val="000000" w:themeColor="text1"/>
                <w:spacing w:val="-4"/>
                <w:sz w:val="20"/>
                <w:szCs w:val="20"/>
              </w:rPr>
              <w:t>部と調整し</w:t>
            </w:r>
            <w:r w:rsidR="007146C9" w:rsidRPr="00FE7155">
              <w:rPr>
                <w:rFonts w:ascii="Meiryo UI" w:eastAsia="Meiryo UI" w:hAnsi="Meiryo UI" w:cs="Meiryo UI" w:hint="eastAsia"/>
                <w:color w:val="000000" w:themeColor="text1"/>
                <w:spacing w:val="-4"/>
                <w:sz w:val="20"/>
                <w:szCs w:val="20"/>
              </w:rPr>
              <w:t>、</w:t>
            </w:r>
            <w:r w:rsidRPr="00FE7155">
              <w:rPr>
                <w:rFonts w:ascii="Meiryo UI" w:eastAsia="Meiryo UI" w:hAnsi="Meiryo UI" w:cs="Meiryo UI" w:hint="eastAsia"/>
                <w:color w:val="000000" w:themeColor="text1"/>
                <w:spacing w:val="-4"/>
                <w:sz w:val="20"/>
                <w:szCs w:val="20"/>
              </w:rPr>
              <w:t>以下</w:t>
            </w:r>
            <w:r w:rsidR="007146C9" w:rsidRPr="00FE7155">
              <w:rPr>
                <w:rFonts w:ascii="Meiryo UI" w:eastAsia="Meiryo UI" w:hAnsi="Meiryo UI" w:cs="Meiryo UI" w:hint="eastAsia"/>
                <w:color w:val="000000" w:themeColor="text1"/>
                <w:spacing w:val="-4"/>
                <w:sz w:val="20"/>
                <w:szCs w:val="20"/>
              </w:rPr>
              <w:t>の</w:t>
            </w:r>
            <w:r w:rsidRPr="00FE7155">
              <w:rPr>
                <w:rFonts w:ascii="Meiryo UI" w:eastAsia="Meiryo UI" w:hAnsi="Meiryo UI" w:cs="Meiryo UI" w:hint="eastAsia"/>
                <w:color w:val="000000" w:themeColor="text1"/>
                <w:spacing w:val="-4"/>
                <w:sz w:val="20"/>
                <w:szCs w:val="20"/>
              </w:rPr>
              <w:t>項目</w:t>
            </w:r>
            <w:r w:rsidR="007146C9" w:rsidRPr="00FE7155">
              <w:rPr>
                <w:rFonts w:ascii="Meiryo UI" w:eastAsia="Meiryo UI" w:hAnsi="Meiryo UI" w:cs="Meiryo UI" w:hint="eastAsia"/>
                <w:color w:val="000000" w:themeColor="text1"/>
                <w:spacing w:val="-4"/>
                <w:sz w:val="20"/>
                <w:szCs w:val="20"/>
              </w:rPr>
              <w:t>を新規</w:t>
            </w:r>
            <w:r w:rsidRPr="00FE7155">
              <w:rPr>
                <w:rFonts w:ascii="Meiryo UI" w:eastAsia="Meiryo UI" w:hAnsi="Meiryo UI" w:cs="Meiryo UI" w:hint="eastAsia"/>
                <w:color w:val="000000" w:themeColor="text1"/>
                <w:spacing w:val="-4"/>
                <w:sz w:val="20"/>
                <w:szCs w:val="20"/>
              </w:rPr>
              <w:t>追加</w:t>
            </w:r>
            <w:r w:rsidR="00185A44" w:rsidRPr="00FE7155">
              <w:rPr>
                <w:rFonts w:ascii="Meiryo UI" w:eastAsia="Meiryo UI" w:hAnsi="Meiryo UI" w:cs="Meiryo UI" w:hint="eastAsia"/>
                <w:color w:val="000000" w:themeColor="text1"/>
                <w:spacing w:val="-4"/>
                <w:sz w:val="20"/>
                <w:szCs w:val="20"/>
              </w:rPr>
              <w:t>（R1.</w:t>
            </w:r>
            <w:r w:rsidR="007146C9" w:rsidRPr="00FE7155">
              <w:rPr>
                <w:rFonts w:ascii="Meiryo UI" w:eastAsia="Meiryo UI" w:hAnsi="Meiryo UI" w:cs="Meiryo UI"/>
                <w:color w:val="000000" w:themeColor="text1"/>
                <w:spacing w:val="-4"/>
                <w:sz w:val="20"/>
                <w:szCs w:val="20"/>
              </w:rPr>
              <w:t>7</w:t>
            </w:r>
            <w:r w:rsidR="002330C2" w:rsidRPr="00FE7155">
              <w:rPr>
                <w:rFonts w:ascii="Meiryo UI" w:eastAsia="Meiryo UI" w:hAnsi="Meiryo UI" w:cs="Meiryo UI" w:hint="eastAsia"/>
                <w:color w:val="000000" w:themeColor="text1"/>
                <w:spacing w:val="-4"/>
                <w:sz w:val="20"/>
                <w:szCs w:val="20"/>
              </w:rPr>
              <w:t>～</w:t>
            </w:r>
            <w:r w:rsidR="00185A44" w:rsidRPr="00FE7155">
              <w:rPr>
                <w:rFonts w:ascii="Meiryo UI" w:eastAsia="Meiryo UI" w:hAnsi="Meiryo UI" w:cs="Meiryo UI" w:hint="eastAsia"/>
                <w:color w:val="000000" w:themeColor="text1"/>
                <w:spacing w:val="-4"/>
                <w:sz w:val="20"/>
                <w:szCs w:val="20"/>
              </w:rPr>
              <w:t>)</w:t>
            </w:r>
          </w:p>
          <w:p w14:paraId="795C9A4D" w14:textId="32F550B3" w:rsidR="008E1FC8" w:rsidRPr="00FE7155" w:rsidRDefault="008E1FC8" w:rsidP="008E1FC8">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 xml:space="preserve">　</w:t>
            </w:r>
            <w:r w:rsidR="001804DB" w:rsidRPr="00FE7155">
              <w:rPr>
                <w:rFonts w:ascii="Meiryo UI" w:eastAsia="Meiryo UI" w:hAnsi="Meiryo UI" w:cs="Meiryo UI" w:hint="eastAsia"/>
                <w:color w:val="000000" w:themeColor="text1"/>
                <w:spacing w:val="-4"/>
                <w:sz w:val="20"/>
                <w:szCs w:val="20"/>
              </w:rPr>
              <w:t xml:space="preserve"> </w:t>
            </w:r>
            <w:r w:rsidR="00990968" w:rsidRPr="00FE7155">
              <w:rPr>
                <w:rFonts w:ascii="Meiryo UI" w:eastAsia="Meiryo UI" w:hAnsi="Meiryo UI" w:cs="Meiryo UI" w:hint="eastAsia"/>
                <w:color w:val="000000" w:themeColor="text1"/>
                <w:sz w:val="20"/>
                <w:szCs w:val="20"/>
              </w:rPr>
              <w:t>▸</w:t>
            </w:r>
            <w:r w:rsidRPr="00FE7155">
              <w:rPr>
                <w:rFonts w:ascii="Meiryo UI" w:eastAsia="Meiryo UI" w:hAnsi="Meiryo UI" w:cs="Meiryo UI" w:hint="eastAsia"/>
                <w:color w:val="000000" w:themeColor="text1"/>
                <w:spacing w:val="-4"/>
                <w:sz w:val="20"/>
                <w:szCs w:val="20"/>
              </w:rPr>
              <w:t>医薬品等の承認審査手続における初回面談等</w:t>
            </w:r>
          </w:p>
          <w:p w14:paraId="70987115" w14:textId="1EA37DC1" w:rsidR="008E1FC8" w:rsidRPr="00FE7155" w:rsidRDefault="00990968" w:rsidP="001804DB">
            <w:pPr>
              <w:spacing w:line="280" w:lineRule="exact"/>
              <w:ind w:firstLineChars="100" w:firstLine="20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z w:val="20"/>
                <w:szCs w:val="20"/>
              </w:rPr>
              <w:t>▸</w:t>
            </w:r>
            <w:r w:rsidR="008E1FC8" w:rsidRPr="00FE7155">
              <w:rPr>
                <w:rFonts w:ascii="Meiryo UI" w:eastAsia="Meiryo UI" w:hAnsi="Meiryo UI" w:cs="Meiryo UI" w:hint="eastAsia"/>
                <w:color w:val="000000" w:themeColor="text1"/>
                <w:spacing w:val="-4"/>
                <w:sz w:val="20"/>
                <w:szCs w:val="20"/>
              </w:rPr>
              <w:t>医療機器等に関する全般相談等</w:t>
            </w:r>
          </w:p>
          <w:p w14:paraId="66EB9541" w14:textId="77777777" w:rsidR="008E1FC8" w:rsidRPr="00FE7155" w:rsidRDefault="008E1FC8" w:rsidP="00E1552E">
            <w:pPr>
              <w:spacing w:line="280" w:lineRule="exact"/>
              <w:ind w:left="192" w:hangingChars="100" w:hanging="192"/>
              <w:rPr>
                <w:rFonts w:ascii="Meiryo UI" w:eastAsia="Meiryo UI" w:hAnsi="Meiryo UI" w:cs="Meiryo UI"/>
                <w:color w:val="000000" w:themeColor="text1"/>
                <w:spacing w:val="-4"/>
                <w:sz w:val="20"/>
                <w:szCs w:val="20"/>
              </w:rPr>
            </w:pPr>
          </w:p>
          <w:p w14:paraId="09D90181" w14:textId="3ABC66E6" w:rsidR="001804DB" w:rsidRPr="00FE7155" w:rsidRDefault="00157BEA" w:rsidP="00E1552E">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7146C9" w:rsidRPr="00FE7155">
              <w:rPr>
                <w:rFonts w:ascii="Meiryo UI" w:eastAsia="Meiryo UI" w:hAnsi="Meiryo UI" w:cs="Meiryo UI" w:hint="eastAsia"/>
                <w:color w:val="000000" w:themeColor="text1"/>
                <w:spacing w:val="-4"/>
                <w:sz w:val="20"/>
                <w:szCs w:val="20"/>
              </w:rPr>
              <w:t>PMDA関西支部</w:t>
            </w:r>
            <w:r w:rsidR="00342D85" w:rsidRPr="00FE7155">
              <w:rPr>
                <w:rFonts w:ascii="Meiryo UI" w:eastAsia="Meiryo UI" w:hAnsi="Meiryo UI" w:cs="Meiryo UI" w:hint="eastAsia"/>
                <w:color w:val="000000" w:themeColor="text1"/>
                <w:spacing w:val="-4"/>
                <w:sz w:val="20"/>
                <w:szCs w:val="20"/>
              </w:rPr>
              <w:t>の利用</w:t>
            </w:r>
            <w:r w:rsidR="00502A6F" w:rsidRPr="00FE7155">
              <w:rPr>
                <w:rFonts w:ascii="Meiryo UI" w:eastAsia="Meiryo UI" w:hAnsi="Meiryo UI" w:cs="Meiryo UI" w:hint="eastAsia"/>
                <w:color w:val="000000" w:themeColor="text1"/>
                <w:spacing w:val="-4"/>
                <w:sz w:val="20"/>
                <w:szCs w:val="20"/>
              </w:rPr>
              <w:t>の</w:t>
            </w:r>
            <w:r w:rsidR="00342D85" w:rsidRPr="00FE7155">
              <w:rPr>
                <w:rFonts w:ascii="Meiryo UI" w:eastAsia="Meiryo UI" w:hAnsi="Meiryo UI" w:cs="Meiryo UI" w:hint="eastAsia"/>
                <w:color w:val="000000" w:themeColor="text1"/>
                <w:spacing w:val="-4"/>
                <w:sz w:val="20"/>
                <w:szCs w:val="20"/>
              </w:rPr>
              <w:t>促進</w:t>
            </w:r>
          </w:p>
          <w:p w14:paraId="55D1705C" w14:textId="08908F7E" w:rsidR="00E1552E" w:rsidRPr="00FE7155" w:rsidRDefault="007146C9" w:rsidP="00600774">
            <w:pPr>
              <w:spacing w:line="280" w:lineRule="exact"/>
              <w:ind w:leftChars="100" w:left="22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・大学・研究機関への個別訪問</w:t>
            </w:r>
            <w:r w:rsidR="002330C2" w:rsidRPr="00FE7155">
              <w:rPr>
                <w:rFonts w:ascii="Meiryo UI" w:eastAsia="Meiryo UI" w:hAnsi="Meiryo UI" w:cs="Meiryo UI" w:hint="eastAsia"/>
                <w:color w:val="000000" w:themeColor="text1"/>
                <w:spacing w:val="-4"/>
                <w:sz w:val="20"/>
                <w:szCs w:val="20"/>
              </w:rPr>
              <w:t>（</w:t>
            </w:r>
            <w:r w:rsidR="00185A44" w:rsidRPr="00FE7155">
              <w:rPr>
                <w:rFonts w:ascii="Meiryo UI" w:eastAsia="Meiryo UI" w:hAnsi="Meiryo UI" w:cs="Meiryo UI" w:hint="eastAsia"/>
                <w:color w:val="000000" w:themeColor="text1"/>
                <w:spacing w:val="-4"/>
                <w:sz w:val="20"/>
                <w:szCs w:val="20"/>
              </w:rPr>
              <w:t>R1.</w:t>
            </w:r>
            <w:r w:rsidR="00990968" w:rsidRPr="00FE7155">
              <w:rPr>
                <w:rFonts w:ascii="Meiryo UI" w:eastAsia="Meiryo UI" w:hAnsi="Meiryo UI" w:cs="Meiryo UI"/>
                <w:color w:val="000000" w:themeColor="text1"/>
                <w:spacing w:val="-4"/>
                <w:sz w:val="20"/>
                <w:szCs w:val="20"/>
              </w:rPr>
              <w:t>4</w:t>
            </w:r>
            <w:r w:rsidR="002330C2" w:rsidRPr="00FE7155">
              <w:rPr>
                <w:rFonts w:ascii="Meiryo UI" w:eastAsia="Meiryo UI" w:hAnsi="Meiryo UI" w:cs="Meiryo UI" w:hint="eastAsia"/>
                <w:color w:val="000000" w:themeColor="text1"/>
                <w:spacing w:val="-4"/>
                <w:sz w:val="20"/>
                <w:szCs w:val="20"/>
              </w:rPr>
              <w:t>、</w:t>
            </w:r>
            <w:r w:rsidR="00185A44" w:rsidRPr="00FE7155">
              <w:rPr>
                <w:rFonts w:ascii="Meiryo UI" w:eastAsia="Meiryo UI" w:hAnsi="Meiryo UI" w:cs="Meiryo UI" w:hint="eastAsia"/>
                <w:color w:val="000000" w:themeColor="text1"/>
                <w:spacing w:val="-4"/>
                <w:sz w:val="20"/>
                <w:szCs w:val="20"/>
              </w:rPr>
              <w:t>8</w:t>
            </w:r>
            <w:r w:rsidR="00FC57B1" w:rsidRPr="00FE7155">
              <w:rPr>
                <w:rFonts w:ascii="Meiryo UI" w:eastAsia="Meiryo UI" w:hAnsi="Meiryo UI" w:cs="Meiryo UI" w:hint="eastAsia"/>
                <w:color w:val="000000" w:themeColor="text1"/>
                <w:spacing w:val="-4"/>
                <w:sz w:val="20"/>
                <w:szCs w:val="20"/>
              </w:rPr>
              <w:t>～</w:t>
            </w:r>
            <w:r w:rsidR="002330C2" w:rsidRPr="00FE7155">
              <w:rPr>
                <w:rFonts w:ascii="Meiryo UI" w:eastAsia="Meiryo UI" w:hAnsi="Meiryo UI" w:cs="Meiryo UI" w:hint="eastAsia"/>
                <w:color w:val="000000" w:themeColor="text1"/>
                <w:spacing w:val="-4"/>
                <w:sz w:val="20"/>
                <w:szCs w:val="20"/>
              </w:rPr>
              <w:t>9</w:t>
            </w:r>
            <w:r w:rsidR="00E1552E" w:rsidRPr="00FE7155">
              <w:rPr>
                <w:rFonts w:ascii="Meiryo UI" w:eastAsia="Meiryo UI" w:hAnsi="Meiryo UI" w:cs="Meiryo UI" w:hint="eastAsia"/>
                <w:color w:val="000000" w:themeColor="text1"/>
                <w:spacing w:val="-4"/>
                <w:sz w:val="20"/>
                <w:szCs w:val="20"/>
              </w:rPr>
              <w:t>）</w:t>
            </w:r>
          </w:p>
          <w:p w14:paraId="5ED04C71" w14:textId="2D7B3EF5" w:rsidR="00E1552E" w:rsidRPr="00FE7155" w:rsidRDefault="00E1552E" w:rsidP="00600774">
            <w:pPr>
              <w:spacing w:line="280" w:lineRule="exact"/>
              <w:ind w:leftChars="100" w:left="22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7146C9" w:rsidRPr="00FE7155">
              <w:rPr>
                <w:rFonts w:ascii="Meiryo UI" w:eastAsia="Meiryo UI" w:hAnsi="Meiryo UI" w:cs="Meiryo UI" w:hint="eastAsia"/>
                <w:color w:val="000000" w:themeColor="text1"/>
                <w:spacing w:val="-4"/>
                <w:sz w:val="20"/>
                <w:szCs w:val="20"/>
              </w:rPr>
              <w:t>新規追加</w:t>
            </w:r>
            <w:r w:rsidR="001804DB" w:rsidRPr="00FE7155">
              <w:rPr>
                <w:rFonts w:ascii="Meiryo UI" w:eastAsia="Meiryo UI" w:hAnsi="Meiryo UI" w:cs="Meiryo UI" w:hint="eastAsia"/>
                <w:color w:val="000000" w:themeColor="text1"/>
                <w:spacing w:val="-4"/>
                <w:sz w:val="20"/>
                <w:szCs w:val="20"/>
              </w:rPr>
              <w:t>相談項目のＰＲ（</w:t>
            </w:r>
            <w:r w:rsidR="007036F4" w:rsidRPr="00FE7155">
              <w:rPr>
                <w:rFonts w:ascii="Meiryo UI" w:eastAsia="Meiryo UI" w:hAnsi="Meiryo UI" w:cs="Meiryo UI" w:hint="eastAsia"/>
                <w:color w:val="000000" w:themeColor="text1"/>
                <w:spacing w:val="-4"/>
                <w:sz w:val="20"/>
                <w:szCs w:val="20"/>
              </w:rPr>
              <w:t>R1.</w:t>
            </w:r>
            <w:r w:rsidR="002330C2" w:rsidRPr="00FE7155">
              <w:rPr>
                <w:rFonts w:ascii="Meiryo UI" w:eastAsia="Meiryo UI" w:hAnsi="Meiryo UI" w:cs="Meiryo UI" w:hint="eastAsia"/>
                <w:color w:val="000000" w:themeColor="text1"/>
                <w:spacing w:val="-4"/>
                <w:sz w:val="20"/>
                <w:szCs w:val="20"/>
              </w:rPr>
              <w:t>7</w:t>
            </w:r>
            <w:r w:rsidRPr="00FE7155">
              <w:rPr>
                <w:rFonts w:ascii="Meiryo UI" w:eastAsia="Meiryo UI" w:hAnsi="Meiryo UI" w:cs="Meiryo UI" w:hint="eastAsia"/>
                <w:color w:val="000000" w:themeColor="text1"/>
                <w:spacing w:val="-4"/>
                <w:sz w:val="20"/>
                <w:szCs w:val="20"/>
              </w:rPr>
              <w:t>~</w:t>
            </w:r>
            <w:r w:rsidR="002330C2" w:rsidRPr="00FE7155">
              <w:rPr>
                <w:rFonts w:ascii="Meiryo UI" w:eastAsia="Meiryo UI" w:hAnsi="Meiryo UI" w:cs="Meiryo UI" w:hint="eastAsia"/>
                <w:color w:val="000000" w:themeColor="text1"/>
                <w:spacing w:val="-4"/>
                <w:sz w:val="20"/>
                <w:szCs w:val="20"/>
              </w:rPr>
              <w:t>9</w:t>
            </w:r>
            <w:r w:rsidRPr="00FE7155">
              <w:rPr>
                <w:rFonts w:ascii="Meiryo UI" w:eastAsia="Meiryo UI" w:hAnsi="Meiryo UI" w:cs="Meiryo UI" w:hint="eastAsia"/>
                <w:color w:val="000000" w:themeColor="text1"/>
                <w:spacing w:val="-4"/>
                <w:sz w:val="20"/>
                <w:szCs w:val="20"/>
              </w:rPr>
              <w:t>）</w:t>
            </w:r>
          </w:p>
          <w:p w14:paraId="78116EC7" w14:textId="59EB1C62" w:rsidR="00E1552E" w:rsidRPr="00FE7155" w:rsidRDefault="00E1552E" w:rsidP="00E1552E">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 xml:space="preserve">　</w:t>
            </w:r>
            <w:r w:rsidR="002330C2" w:rsidRPr="00FE7155">
              <w:rPr>
                <w:rFonts w:ascii="Meiryo UI" w:eastAsia="Meiryo UI" w:hAnsi="Meiryo UI" w:cs="Meiryo UI" w:hint="eastAsia"/>
                <w:color w:val="000000" w:themeColor="text1"/>
                <w:spacing w:val="-4"/>
                <w:sz w:val="20"/>
                <w:szCs w:val="20"/>
              </w:rPr>
              <w:t xml:space="preserve">　</w:t>
            </w:r>
            <w:r w:rsidR="00600774" w:rsidRPr="00FE7155">
              <w:rPr>
                <w:rFonts w:ascii="Meiryo UI" w:eastAsia="Meiryo UI" w:hAnsi="Meiryo UI" w:cs="Meiryo UI" w:hint="eastAsia"/>
                <w:color w:val="000000" w:themeColor="text1"/>
                <w:spacing w:val="-4"/>
                <w:sz w:val="20"/>
                <w:szCs w:val="20"/>
              </w:rPr>
              <w:t xml:space="preserve"> </w:t>
            </w:r>
            <w:r w:rsidR="00990968" w:rsidRPr="00FE7155">
              <w:rPr>
                <w:rFonts w:ascii="Meiryo UI" w:eastAsia="Meiryo UI" w:hAnsi="Meiryo UI" w:cs="Meiryo UI" w:hint="eastAsia"/>
                <w:color w:val="000000" w:themeColor="text1"/>
                <w:spacing w:val="-4"/>
                <w:sz w:val="20"/>
                <w:szCs w:val="20"/>
              </w:rPr>
              <w:t>▸</w:t>
            </w:r>
            <w:r w:rsidRPr="00FE7155">
              <w:rPr>
                <w:rFonts w:ascii="Meiryo UI" w:eastAsia="Meiryo UI" w:hAnsi="Meiryo UI" w:cs="Meiryo UI" w:hint="eastAsia"/>
                <w:color w:val="000000" w:themeColor="text1"/>
                <w:spacing w:val="-4"/>
                <w:sz w:val="20"/>
                <w:szCs w:val="20"/>
              </w:rPr>
              <w:t>医療機器関係団体傘下の155社</w:t>
            </w:r>
          </w:p>
          <w:p w14:paraId="4FD3BF6E" w14:textId="4E9534D2" w:rsidR="00E1552E" w:rsidRPr="00FE7155" w:rsidRDefault="00E1552E" w:rsidP="00E1552E">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 xml:space="preserve">　</w:t>
            </w:r>
            <w:r w:rsidR="002330C2" w:rsidRPr="00FE7155">
              <w:rPr>
                <w:rFonts w:ascii="Meiryo UI" w:eastAsia="Meiryo UI" w:hAnsi="Meiryo UI" w:cs="Meiryo UI" w:hint="eastAsia"/>
                <w:color w:val="000000" w:themeColor="text1"/>
                <w:spacing w:val="-4"/>
                <w:sz w:val="20"/>
                <w:szCs w:val="20"/>
              </w:rPr>
              <w:t xml:space="preserve">　</w:t>
            </w:r>
            <w:r w:rsidR="00600774" w:rsidRPr="00FE7155">
              <w:rPr>
                <w:rFonts w:ascii="Meiryo UI" w:eastAsia="Meiryo UI" w:hAnsi="Meiryo UI" w:cs="Meiryo UI" w:hint="eastAsia"/>
                <w:color w:val="000000" w:themeColor="text1"/>
                <w:spacing w:val="-4"/>
                <w:sz w:val="20"/>
                <w:szCs w:val="20"/>
              </w:rPr>
              <w:t xml:space="preserve"> </w:t>
            </w:r>
            <w:r w:rsidR="00990968" w:rsidRPr="00FE7155">
              <w:rPr>
                <w:rFonts w:ascii="Meiryo UI" w:eastAsia="Meiryo UI" w:hAnsi="Meiryo UI" w:cs="Meiryo UI" w:hint="eastAsia"/>
                <w:color w:val="000000" w:themeColor="text1"/>
                <w:spacing w:val="-4"/>
                <w:sz w:val="20"/>
                <w:szCs w:val="20"/>
              </w:rPr>
              <w:t>▸</w:t>
            </w:r>
            <w:r w:rsidRPr="00FE7155">
              <w:rPr>
                <w:rFonts w:ascii="Meiryo UI" w:eastAsia="Meiryo UI" w:hAnsi="Meiryo UI" w:cs="Meiryo UI" w:hint="eastAsia"/>
                <w:color w:val="000000" w:themeColor="text1"/>
                <w:spacing w:val="-4"/>
                <w:sz w:val="20"/>
                <w:szCs w:val="20"/>
              </w:rPr>
              <w:t>過去に利用歴のある担当者等へのＤＭ送付　等</w:t>
            </w:r>
          </w:p>
          <w:p w14:paraId="50A16E8F" w14:textId="410F5E88" w:rsidR="00E1552E" w:rsidRPr="00FE7155" w:rsidRDefault="00990968" w:rsidP="00600774">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sz w:val="20"/>
                <w:szCs w:val="20"/>
              </w:rPr>
              <w:t>・関西支部、京都府、神戸市</w:t>
            </w:r>
            <w:r w:rsidR="00E1552E" w:rsidRPr="00FE7155">
              <w:rPr>
                <w:rFonts w:ascii="Meiryo UI" w:eastAsia="Meiryo UI" w:hAnsi="Meiryo UI" w:cs="Meiryo UI" w:hint="eastAsia"/>
                <w:color w:val="000000" w:themeColor="text1"/>
                <w:spacing w:val="-4"/>
                <w:sz w:val="20"/>
                <w:szCs w:val="20"/>
              </w:rPr>
              <w:t>との連絡会議</w:t>
            </w:r>
          </w:p>
          <w:p w14:paraId="26D55F8D" w14:textId="16D141AD" w:rsidR="00DA08FA" w:rsidRPr="00FE7155" w:rsidRDefault="00DA08FA" w:rsidP="00DA08FA">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（Ｈ31.4、Ｒ1.9、R2.1）</w:t>
            </w:r>
          </w:p>
          <w:p w14:paraId="62BF61A9" w14:textId="77777777" w:rsidR="00DA08FA" w:rsidRPr="00FE7155" w:rsidRDefault="00DA08FA" w:rsidP="00DA08FA">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・大学主催の医療機器関係セミナーでの周知（Ｒ1.10）</w:t>
            </w:r>
          </w:p>
          <w:p w14:paraId="63128E7F" w14:textId="77777777" w:rsidR="00DA08FA" w:rsidRPr="00FE7155" w:rsidRDefault="00DA08FA" w:rsidP="00DA08FA">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・製薬企業対象のテレビ会議システム見学会の実施</w:t>
            </w:r>
          </w:p>
          <w:p w14:paraId="59F192E0" w14:textId="1662A4BE" w:rsidR="00DA08FA" w:rsidRPr="00FE7155" w:rsidRDefault="00DA08FA" w:rsidP="00DA08FA">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（Ｒ2.1）</w:t>
            </w:r>
          </w:p>
          <w:p w14:paraId="6156CD9D" w14:textId="553FF309" w:rsidR="00AF38B2" w:rsidRPr="00FE7155" w:rsidRDefault="00AF38B2" w:rsidP="0019144B">
            <w:pPr>
              <w:spacing w:line="280" w:lineRule="exact"/>
              <w:ind w:leftChars="118" w:left="26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・関西広域連合参与会議にて、構成他府県市に対して、周知活動における連携を依頼（R2.2）</w:t>
            </w:r>
          </w:p>
          <w:p w14:paraId="239C7511" w14:textId="77777777" w:rsidR="00DA08FA" w:rsidRPr="00FE7155" w:rsidRDefault="00DA08FA" w:rsidP="00DA08FA">
            <w:pPr>
              <w:spacing w:line="280" w:lineRule="exact"/>
              <w:ind w:leftChars="100" w:left="220"/>
              <w:rPr>
                <w:rFonts w:ascii="Meiryo UI" w:eastAsia="Meiryo UI" w:hAnsi="Meiryo UI" w:cs="Meiryo UI"/>
                <w:color w:val="000000" w:themeColor="text1"/>
                <w:spacing w:val="-4"/>
                <w:w w:val="90"/>
                <w:sz w:val="20"/>
                <w:szCs w:val="20"/>
              </w:rPr>
            </w:pPr>
            <w:r w:rsidRPr="00FE7155">
              <w:rPr>
                <w:rFonts w:ascii="Meiryo UI" w:eastAsia="Meiryo UI" w:hAnsi="Meiryo UI" w:cs="Meiryo UI" w:hint="eastAsia"/>
                <w:color w:val="000000" w:themeColor="text1"/>
                <w:spacing w:val="-4"/>
                <w:w w:val="90"/>
                <w:sz w:val="20"/>
                <w:szCs w:val="20"/>
              </w:rPr>
              <w:t>・メディカルジャパンでの展示ブース設置（R2.2）</w:t>
            </w:r>
          </w:p>
          <w:p w14:paraId="4443D0E9" w14:textId="77777777" w:rsidR="00DA08FA" w:rsidRPr="00FE7155" w:rsidRDefault="00DA08FA" w:rsidP="00DA08FA">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【利用実績】</w:t>
            </w:r>
          </w:p>
          <w:p w14:paraId="78B25C46" w14:textId="65FAD86C" w:rsidR="00DA08FA" w:rsidRPr="00FE7155" w:rsidRDefault="00DA08FA" w:rsidP="00DA08FA">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・1</w:t>
            </w:r>
            <w:r w:rsidR="00885169" w:rsidRPr="00FE7155">
              <w:rPr>
                <w:rFonts w:ascii="Meiryo UI" w:eastAsia="Meiryo UI" w:hAnsi="Meiryo UI" w:cs="Meiryo UI" w:hint="eastAsia"/>
                <w:color w:val="000000" w:themeColor="text1"/>
                <w:spacing w:val="-4"/>
                <w:sz w:val="20"/>
                <w:szCs w:val="20"/>
              </w:rPr>
              <w:t>27</w:t>
            </w:r>
            <w:r w:rsidRPr="00FE7155">
              <w:rPr>
                <w:rFonts w:ascii="Meiryo UI" w:eastAsia="Meiryo UI" w:hAnsi="Meiryo UI" w:cs="Meiryo UI" w:hint="eastAsia"/>
                <w:color w:val="000000" w:themeColor="text1"/>
                <w:spacing w:val="-4"/>
                <w:sz w:val="20"/>
                <w:szCs w:val="20"/>
              </w:rPr>
              <w:t>件</w:t>
            </w:r>
          </w:p>
          <w:p w14:paraId="4387AC71" w14:textId="4F417883" w:rsidR="002449B6" w:rsidRPr="00FE7155" w:rsidRDefault="002449B6" w:rsidP="00E1552E">
            <w:pPr>
              <w:spacing w:line="280" w:lineRule="exact"/>
              <w:rPr>
                <w:rFonts w:ascii="Meiryo UI" w:eastAsia="Meiryo UI" w:hAnsi="Meiryo UI" w:cs="Meiryo UI"/>
                <w:dstrike/>
                <w:color w:val="000000" w:themeColor="text1"/>
                <w:sz w:val="20"/>
                <w:szCs w:val="20"/>
              </w:rPr>
            </w:pPr>
          </w:p>
          <w:p w14:paraId="6DFA914A" w14:textId="3126C51F" w:rsidR="006703A8" w:rsidRPr="00FE7155" w:rsidRDefault="006703A8" w:rsidP="006703A8">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〇海外企業との商談会等を実施</w:t>
            </w:r>
            <w:r w:rsidR="00757BBC" w:rsidRPr="00FE7155">
              <w:rPr>
                <w:rFonts w:ascii="Meiryo UI" w:eastAsia="Meiryo UI" w:hAnsi="Meiryo UI" w:cs="Meiryo UI" w:hint="eastAsia"/>
                <w:color w:val="000000" w:themeColor="text1"/>
                <w:sz w:val="20"/>
                <w:szCs w:val="20"/>
              </w:rPr>
              <w:t>（再掲）</w:t>
            </w:r>
          </w:p>
          <w:p w14:paraId="0369805A" w14:textId="1111DCDA" w:rsidR="006703A8" w:rsidRPr="00FE7155" w:rsidRDefault="006703A8" w:rsidP="006703A8">
            <w:pPr>
              <w:spacing w:line="280" w:lineRule="exact"/>
              <w:ind w:leftChars="69" w:left="152"/>
              <w:rPr>
                <w:rFonts w:ascii="Meiryo UI" w:eastAsia="Meiryo UI" w:hAnsi="Meiryo UI" w:cs="Meiryo UI"/>
                <w:strike/>
                <w:color w:val="000000" w:themeColor="text1"/>
                <w:spacing w:val="-4"/>
                <w:sz w:val="20"/>
                <w:szCs w:val="20"/>
              </w:rPr>
            </w:pPr>
            <w:r w:rsidRPr="00FE7155">
              <w:rPr>
                <w:rFonts w:ascii="Meiryo UI" w:eastAsia="Meiryo UI" w:hAnsi="Meiryo UI" w:cs="Meiryo UI" w:hint="eastAsia"/>
                <w:color w:val="000000" w:themeColor="text1"/>
                <w:spacing w:val="-4"/>
                <w:sz w:val="20"/>
                <w:szCs w:val="20"/>
              </w:rPr>
              <w:t>・欧州企業との商談会を大阪にて開催（R1.10）</w:t>
            </w:r>
          </w:p>
          <w:p w14:paraId="016DA037" w14:textId="77777777" w:rsidR="006703A8" w:rsidRPr="00FE7155" w:rsidRDefault="006703A8" w:rsidP="00E93CD2">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・商談数：263件</w:t>
            </w:r>
          </w:p>
          <w:p w14:paraId="65A81533" w14:textId="77777777" w:rsidR="006703A8" w:rsidRPr="00FE7155" w:rsidRDefault="006703A8" w:rsidP="00E93CD2">
            <w:pPr>
              <w:spacing w:line="280" w:lineRule="exact"/>
              <w:ind w:firstLineChars="100" w:firstLine="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・参加企業：111社（うち、欧州61社・団体）</w:t>
            </w:r>
          </w:p>
          <w:p w14:paraId="7C4240B5" w14:textId="5D114E9B" w:rsidR="006703A8" w:rsidRPr="00FE7155" w:rsidRDefault="00E93CD2" w:rsidP="00E93CD2">
            <w:pPr>
              <w:spacing w:line="280" w:lineRule="exact"/>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pacing w:val="-4"/>
                <w:sz w:val="20"/>
                <w:szCs w:val="20"/>
              </w:rPr>
              <w:t>〇</w:t>
            </w:r>
            <w:r w:rsidR="006703A8" w:rsidRPr="00FE7155">
              <w:rPr>
                <w:rFonts w:ascii="Meiryo UI" w:eastAsia="Meiryo UI" w:hAnsi="Meiryo UI" w:cs="Meiryo UI" w:hint="eastAsia"/>
                <w:color w:val="000000" w:themeColor="text1"/>
                <w:spacing w:val="-4"/>
                <w:sz w:val="20"/>
                <w:szCs w:val="20"/>
              </w:rPr>
              <w:t>欧州商談会：後追い調査の実施（R1.7）</w:t>
            </w:r>
            <w:r w:rsidR="00757BBC" w:rsidRPr="00FE7155">
              <w:rPr>
                <w:rFonts w:ascii="Meiryo UI" w:eastAsia="Meiryo UI" w:hAnsi="Meiryo UI" w:cs="Meiryo UI" w:hint="eastAsia"/>
                <w:color w:val="000000" w:themeColor="text1"/>
                <w:sz w:val="20"/>
                <w:szCs w:val="20"/>
              </w:rPr>
              <w:t>（再掲）</w:t>
            </w:r>
          </w:p>
          <w:p w14:paraId="14B95CBD" w14:textId="77777777" w:rsidR="006703A8" w:rsidRPr="00FE7155" w:rsidRDefault="006703A8" w:rsidP="006703A8">
            <w:pPr>
              <w:spacing w:line="280" w:lineRule="exact"/>
              <w:ind w:leftChars="46" w:left="173" w:hangingChars="36" w:hanging="7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 xml:space="preserve">　&lt;これまでの商談会開催後の商談状況&gt;</w:t>
            </w:r>
          </w:p>
          <w:p w14:paraId="2627713D" w14:textId="77777777" w:rsidR="006703A8" w:rsidRPr="00FE7155" w:rsidRDefault="006703A8" w:rsidP="006703A8">
            <w:pPr>
              <w:spacing w:line="280" w:lineRule="exact"/>
              <w:rPr>
                <w:rFonts w:ascii="Meiryo UI" w:eastAsia="Meiryo UI" w:hAnsi="Meiryo UI" w:cs="Meiryo UI"/>
                <w:b/>
                <w:color w:val="000000" w:themeColor="text1"/>
                <w:spacing w:val="-4"/>
                <w:sz w:val="20"/>
                <w:szCs w:val="20"/>
              </w:rPr>
            </w:pPr>
          </w:p>
          <w:tbl>
            <w:tblPr>
              <w:tblStyle w:val="a3"/>
              <w:tblpPr w:leftFromText="142" w:rightFromText="142" w:vertAnchor="text" w:horzAnchor="margin" w:tblpY="-216"/>
              <w:tblOverlap w:val="never"/>
              <w:tblW w:w="4531" w:type="dxa"/>
              <w:tblLook w:val="04A0" w:firstRow="1" w:lastRow="0" w:firstColumn="1" w:lastColumn="0" w:noHBand="0" w:noVBand="1"/>
            </w:tblPr>
            <w:tblGrid>
              <w:gridCol w:w="688"/>
              <w:gridCol w:w="935"/>
              <w:gridCol w:w="967"/>
              <w:gridCol w:w="1941"/>
            </w:tblGrid>
            <w:tr w:rsidR="00FE7155" w:rsidRPr="00FE7155" w14:paraId="5DA27BC1" w14:textId="77777777" w:rsidTr="00215DAD">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22FFBF0"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開催</w:t>
                  </w:r>
                </w:p>
                <w:p w14:paraId="15E10AAB"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年度</w:t>
                  </w:r>
                </w:p>
              </w:tc>
              <w:tc>
                <w:tcPr>
                  <w:tcW w:w="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630BD9"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商談数</w:t>
                  </w:r>
                </w:p>
              </w:tc>
              <w:tc>
                <w:tcPr>
                  <w:tcW w:w="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CA79D7"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商談</w:t>
                  </w:r>
                  <w:r w:rsidRPr="00FE7155">
                    <w:rPr>
                      <w:rFonts w:ascii="Meiryo UI" w:eastAsia="Meiryo UI" w:hAnsi="Meiryo UI" w:cs="Meiryo UI" w:hint="eastAsia"/>
                      <w:color w:val="000000" w:themeColor="text1"/>
                      <w:sz w:val="20"/>
                      <w:szCs w:val="20"/>
                    </w:rPr>
                    <w:br/>
                    <w:t>継続中</w:t>
                  </w:r>
                </w:p>
              </w:tc>
              <w:tc>
                <w:tcPr>
                  <w:tcW w:w="19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B1309B"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共同研究/</w:t>
                  </w:r>
                  <w:r w:rsidRPr="00FE7155">
                    <w:rPr>
                      <w:rFonts w:ascii="Meiryo UI" w:eastAsia="Meiryo UI" w:hAnsi="Meiryo UI" w:cs="Meiryo UI" w:hint="eastAsia"/>
                      <w:color w:val="000000" w:themeColor="text1"/>
                      <w:sz w:val="20"/>
                      <w:szCs w:val="20"/>
                    </w:rPr>
                    <w:br/>
                    <w:t>ライセンス契約成立</w:t>
                  </w:r>
                </w:p>
              </w:tc>
            </w:tr>
            <w:tr w:rsidR="00FE7155" w:rsidRPr="00FE7155" w14:paraId="30F2EEAA" w14:textId="77777777" w:rsidTr="00215DAD">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7285F6"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28</w:t>
                  </w:r>
                </w:p>
              </w:tc>
              <w:tc>
                <w:tcPr>
                  <w:tcW w:w="935" w:type="dxa"/>
                  <w:tcBorders>
                    <w:top w:val="single" w:sz="4" w:space="0" w:color="auto"/>
                    <w:left w:val="single" w:sz="4" w:space="0" w:color="auto"/>
                    <w:bottom w:val="single" w:sz="4" w:space="0" w:color="auto"/>
                    <w:right w:val="single" w:sz="4" w:space="0" w:color="auto"/>
                  </w:tcBorders>
                  <w:vAlign w:val="center"/>
                  <w:hideMark/>
                </w:tcPr>
                <w:p w14:paraId="6D8A08F4"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288件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638669A1"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１件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368F4265"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3件</w:t>
                  </w:r>
                </w:p>
              </w:tc>
            </w:tr>
            <w:tr w:rsidR="00FE7155" w:rsidRPr="00FE7155" w14:paraId="01D4AB34" w14:textId="77777777" w:rsidTr="00215DAD">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2BABEA8"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29</w:t>
                  </w:r>
                </w:p>
              </w:tc>
              <w:tc>
                <w:tcPr>
                  <w:tcW w:w="935" w:type="dxa"/>
                  <w:tcBorders>
                    <w:top w:val="single" w:sz="4" w:space="0" w:color="auto"/>
                    <w:left w:val="single" w:sz="4" w:space="0" w:color="auto"/>
                    <w:bottom w:val="single" w:sz="4" w:space="0" w:color="auto"/>
                    <w:right w:val="single" w:sz="4" w:space="0" w:color="auto"/>
                  </w:tcBorders>
                  <w:vAlign w:val="center"/>
                  <w:hideMark/>
                </w:tcPr>
                <w:p w14:paraId="01311724"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375件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535166F7"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３件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74E7F5FC"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1件</w:t>
                  </w:r>
                </w:p>
              </w:tc>
            </w:tr>
            <w:tr w:rsidR="00FE7155" w:rsidRPr="00FE7155" w14:paraId="25CEBDD6" w14:textId="77777777" w:rsidTr="00215DAD">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6B897AC"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30</w:t>
                  </w:r>
                </w:p>
              </w:tc>
              <w:tc>
                <w:tcPr>
                  <w:tcW w:w="935" w:type="dxa"/>
                  <w:tcBorders>
                    <w:top w:val="single" w:sz="4" w:space="0" w:color="auto"/>
                    <w:left w:val="single" w:sz="4" w:space="0" w:color="auto"/>
                    <w:bottom w:val="single" w:sz="4" w:space="0" w:color="auto"/>
                    <w:right w:val="single" w:sz="4" w:space="0" w:color="auto"/>
                  </w:tcBorders>
                  <w:vAlign w:val="center"/>
                  <w:hideMark/>
                </w:tcPr>
                <w:p w14:paraId="029F7AA8"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278件</w:t>
                  </w:r>
                </w:p>
              </w:tc>
              <w:tc>
                <w:tcPr>
                  <w:tcW w:w="967" w:type="dxa"/>
                  <w:tcBorders>
                    <w:top w:val="single" w:sz="4" w:space="0" w:color="auto"/>
                    <w:left w:val="single" w:sz="4" w:space="0" w:color="auto"/>
                    <w:bottom w:val="single" w:sz="4" w:space="0" w:color="auto"/>
                    <w:right w:val="single" w:sz="4" w:space="0" w:color="auto"/>
                  </w:tcBorders>
                  <w:vAlign w:val="center"/>
                  <w:hideMark/>
                </w:tcPr>
                <w:p w14:paraId="3B3128FE"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3件</w:t>
                  </w:r>
                </w:p>
              </w:tc>
              <w:tc>
                <w:tcPr>
                  <w:tcW w:w="1941" w:type="dxa"/>
                  <w:tcBorders>
                    <w:top w:val="single" w:sz="4" w:space="0" w:color="auto"/>
                    <w:left w:val="single" w:sz="4" w:space="0" w:color="auto"/>
                    <w:bottom w:val="single" w:sz="4" w:space="0" w:color="auto"/>
                    <w:right w:val="single" w:sz="4" w:space="0" w:color="auto"/>
                  </w:tcBorders>
                  <w:vAlign w:val="center"/>
                  <w:hideMark/>
                </w:tcPr>
                <w:p w14:paraId="67FE6753" w14:textId="77777777" w:rsidR="006703A8" w:rsidRPr="00FE7155" w:rsidRDefault="006703A8" w:rsidP="006703A8">
                  <w:pPr>
                    <w:spacing w:line="280" w:lineRule="exact"/>
                    <w:jc w:val="center"/>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z w:val="20"/>
                      <w:szCs w:val="20"/>
                    </w:rPr>
                    <w:t>0件</w:t>
                  </w:r>
                </w:p>
              </w:tc>
            </w:tr>
          </w:tbl>
          <w:p w14:paraId="4DADF955" w14:textId="77777777" w:rsidR="00BF05AA" w:rsidRPr="00FE7155" w:rsidRDefault="00BF05AA" w:rsidP="006703A8">
            <w:pPr>
              <w:spacing w:line="280" w:lineRule="exact"/>
              <w:ind w:left="96" w:hangingChars="50" w:hanging="96"/>
              <w:rPr>
                <w:rFonts w:ascii="Meiryo UI" w:eastAsia="Meiryo UI" w:hAnsi="Meiryo UI" w:cs="Meiryo UI"/>
                <w:color w:val="000000" w:themeColor="text1"/>
                <w:spacing w:val="-4"/>
                <w:sz w:val="20"/>
                <w:szCs w:val="20"/>
              </w:rPr>
            </w:pPr>
          </w:p>
          <w:p w14:paraId="075576B0" w14:textId="181A8D5D" w:rsidR="006703A8" w:rsidRPr="00FE7155" w:rsidRDefault="00E93CD2" w:rsidP="006703A8">
            <w:pPr>
              <w:spacing w:line="280" w:lineRule="exact"/>
              <w:ind w:left="9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〇初となる</w:t>
            </w:r>
            <w:r w:rsidR="006703A8" w:rsidRPr="00FE7155">
              <w:rPr>
                <w:rFonts w:ascii="Meiryo UI" w:eastAsia="Meiryo UI" w:hAnsi="Meiryo UI" w:cs="Meiryo UI" w:hint="eastAsia"/>
                <w:color w:val="000000" w:themeColor="text1"/>
                <w:spacing w:val="-4"/>
                <w:sz w:val="20"/>
                <w:szCs w:val="20"/>
              </w:rPr>
              <w:t>米国企業とのビジネスマッチングを大阪にて実施(R1.10)</w:t>
            </w:r>
            <w:r w:rsidR="00757BBC" w:rsidRPr="00FE7155">
              <w:rPr>
                <w:rFonts w:ascii="Meiryo UI" w:eastAsia="Meiryo UI" w:hAnsi="Meiryo UI" w:cs="Meiryo UI" w:hint="eastAsia"/>
                <w:color w:val="000000" w:themeColor="text1"/>
                <w:sz w:val="20"/>
                <w:szCs w:val="20"/>
              </w:rPr>
              <w:t xml:space="preserve"> （再掲）</w:t>
            </w:r>
          </w:p>
          <w:p w14:paraId="74B6FD66" w14:textId="105F4F6D" w:rsidR="006703A8" w:rsidRPr="00FE7155" w:rsidRDefault="006703A8" w:rsidP="006703A8">
            <w:pPr>
              <w:spacing w:line="280" w:lineRule="exact"/>
              <w:ind w:left="192" w:hangingChars="100" w:hanging="192"/>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 xml:space="preserve"> ・商談数：9件</w:t>
            </w:r>
          </w:p>
          <w:p w14:paraId="61022DA8" w14:textId="4FB277C5" w:rsidR="00D94A57" w:rsidRPr="00FE7155" w:rsidRDefault="006703A8" w:rsidP="009823FB">
            <w:pPr>
              <w:spacing w:line="280" w:lineRule="exact"/>
              <w:ind w:left="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・参加企業：8社（うち、米国2社）</w:t>
            </w:r>
          </w:p>
          <w:p w14:paraId="7F254F82" w14:textId="09E053D8" w:rsidR="00214B79" w:rsidRPr="00FE7155" w:rsidRDefault="00214B79" w:rsidP="006703A8">
            <w:pPr>
              <w:spacing w:line="280" w:lineRule="exact"/>
              <w:ind w:left="96" w:hangingChars="50" w:hanging="96"/>
              <w:rPr>
                <w:rFonts w:ascii="Meiryo UI" w:eastAsia="Meiryo UI" w:hAnsi="Meiryo UI" w:cs="Meiryo UI"/>
                <w:color w:val="000000" w:themeColor="text1"/>
                <w:spacing w:val="-4"/>
                <w:sz w:val="20"/>
                <w:szCs w:val="20"/>
              </w:rPr>
            </w:pPr>
          </w:p>
          <w:p w14:paraId="2091423E" w14:textId="5CFD624D" w:rsidR="00655C90" w:rsidRPr="00FE7155" w:rsidRDefault="00990968" w:rsidP="002449B6">
            <w:pPr>
              <w:spacing w:line="280" w:lineRule="exact"/>
              <w:ind w:left="9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2330C2" w:rsidRPr="00FE7155">
              <w:rPr>
                <w:rFonts w:ascii="Meiryo UI" w:eastAsia="Meiryo UI" w:hAnsi="Meiryo UI" w:cs="Meiryo UI" w:hint="eastAsia"/>
                <w:color w:val="000000" w:themeColor="text1"/>
                <w:spacing w:val="-4"/>
                <w:sz w:val="20"/>
                <w:szCs w:val="20"/>
              </w:rPr>
              <w:t>大阪における産学官連携の取組</w:t>
            </w:r>
            <w:r w:rsidR="00655C90" w:rsidRPr="00FE7155">
              <w:rPr>
                <w:rFonts w:ascii="Meiryo UI" w:eastAsia="Meiryo UI" w:hAnsi="Meiryo UI" w:cs="Meiryo UI" w:hint="eastAsia"/>
                <w:color w:val="000000" w:themeColor="text1"/>
                <w:spacing w:val="-4"/>
                <w:sz w:val="20"/>
                <w:szCs w:val="20"/>
              </w:rPr>
              <w:t>推進</w:t>
            </w:r>
          </w:p>
          <w:p w14:paraId="51D1E4DF" w14:textId="65209019" w:rsidR="00FF27FC" w:rsidRPr="00FE7155" w:rsidRDefault="003119A1" w:rsidP="00E66ACC">
            <w:pPr>
              <w:spacing w:line="280" w:lineRule="exact"/>
              <w:ind w:leftChars="50" w:left="20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・アカデミアの研究成果の事業化促進に向け、</w:t>
            </w:r>
            <w:r w:rsidR="008E1FC8" w:rsidRPr="00FE7155">
              <w:rPr>
                <w:rFonts w:ascii="Meiryo UI" w:eastAsia="Meiryo UI" w:hAnsi="Meiryo UI" w:cs="Meiryo UI" w:hint="eastAsia"/>
                <w:color w:val="000000" w:themeColor="text1"/>
                <w:spacing w:val="-4"/>
                <w:sz w:val="20"/>
                <w:szCs w:val="20"/>
              </w:rPr>
              <w:t>上記</w:t>
            </w:r>
            <w:r w:rsidR="002330C2" w:rsidRPr="00FE7155">
              <w:rPr>
                <w:rFonts w:ascii="Meiryo UI" w:eastAsia="Meiryo UI" w:hAnsi="Meiryo UI" w:cs="Meiryo UI" w:hint="eastAsia"/>
                <w:color w:val="000000" w:themeColor="text1"/>
                <w:spacing w:val="-4"/>
                <w:sz w:val="20"/>
                <w:szCs w:val="20"/>
              </w:rPr>
              <w:t>の</w:t>
            </w:r>
            <w:r w:rsidR="008E1FC8" w:rsidRPr="00FE7155">
              <w:rPr>
                <w:rFonts w:ascii="Meiryo UI" w:eastAsia="Meiryo UI" w:hAnsi="Meiryo UI" w:cs="Meiryo UI" w:hint="eastAsia"/>
                <w:color w:val="000000" w:themeColor="text1"/>
                <w:spacing w:val="-4"/>
                <w:sz w:val="20"/>
                <w:szCs w:val="20"/>
              </w:rPr>
              <w:t>関係</w:t>
            </w:r>
            <w:r w:rsidR="002330C2" w:rsidRPr="00FE7155">
              <w:rPr>
                <w:rFonts w:ascii="Meiryo UI" w:eastAsia="Meiryo UI" w:hAnsi="Meiryo UI" w:cs="Meiryo UI" w:hint="eastAsia"/>
                <w:color w:val="000000" w:themeColor="text1"/>
                <w:spacing w:val="-4"/>
                <w:sz w:val="20"/>
                <w:szCs w:val="20"/>
              </w:rPr>
              <w:t>機関や</w:t>
            </w:r>
            <w:r w:rsidRPr="00FE7155">
              <w:rPr>
                <w:rFonts w:ascii="Meiryo UI" w:eastAsia="Meiryo UI" w:hAnsi="Meiryo UI" w:cs="Meiryo UI" w:hint="eastAsia"/>
                <w:color w:val="000000" w:themeColor="text1"/>
                <w:spacing w:val="-4"/>
                <w:sz w:val="20"/>
                <w:szCs w:val="20"/>
              </w:rPr>
              <w:t>LINK-J</w:t>
            </w:r>
            <w:r w:rsidR="00E66ACC" w:rsidRPr="00FE7155">
              <w:rPr>
                <w:rFonts w:ascii="Meiryo UI" w:eastAsia="Meiryo UI" w:hAnsi="Meiryo UI" w:cs="Meiryo UI"/>
                <w:color w:val="000000" w:themeColor="text1"/>
                <w:sz w:val="20"/>
                <w:szCs w:val="20"/>
              </w:rPr>
              <w:t>(*</w:t>
            </w:r>
            <w:r w:rsidR="00E66ACC" w:rsidRPr="00FE7155">
              <w:rPr>
                <w:rFonts w:ascii="Meiryo UI" w:eastAsia="Meiryo UI" w:hAnsi="Meiryo UI" w:cs="Meiryo UI" w:hint="eastAsia"/>
                <w:color w:val="000000" w:themeColor="text1"/>
                <w:sz w:val="20"/>
                <w:szCs w:val="20"/>
              </w:rPr>
              <w:t>1</w:t>
            </w:r>
            <w:r w:rsidR="00BF05AA" w:rsidRPr="00FE7155">
              <w:rPr>
                <w:rFonts w:ascii="Meiryo UI" w:eastAsia="Meiryo UI" w:hAnsi="Meiryo UI" w:cs="Meiryo UI" w:hint="eastAsia"/>
                <w:color w:val="000000" w:themeColor="text1"/>
                <w:sz w:val="20"/>
                <w:szCs w:val="20"/>
              </w:rPr>
              <w:t>5</w:t>
            </w:r>
            <w:r w:rsidR="00E66ACC" w:rsidRPr="00FE7155">
              <w:rPr>
                <w:rFonts w:ascii="Meiryo UI" w:eastAsia="Meiryo UI" w:hAnsi="Meiryo UI" w:cs="Meiryo UI"/>
                <w:color w:val="000000" w:themeColor="text1"/>
                <w:sz w:val="20"/>
                <w:szCs w:val="20"/>
              </w:rPr>
              <w:t>)</w:t>
            </w:r>
            <w:r w:rsidRPr="00FE7155">
              <w:rPr>
                <w:rFonts w:ascii="Meiryo UI" w:eastAsia="Meiryo UI" w:hAnsi="Meiryo UI" w:cs="Meiryo UI" w:hint="eastAsia"/>
                <w:color w:val="000000" w:themeColor="text1"/>
                <w:spacing w:val="-4"/>
                <w:sz w:val="20"/>
                <w:szCs w:val="20"/>
              </w:rPr>
              <w:t>と連携し、創薬・基盤技術ビジネスフォーラムを開催</w:t>
            </w:r>
            <w:r w:rsidR="00930E67" w:rsidRPr="00FE7155">
              <w:rPr>
                <w:rFonts w:ascii="Meiryo UI" w:eastAsia="Meiryo UI" w:hAnsi="Meiryo UI" w:cs="Meiryo UI" w:hint="eastAsia"/>
                <w:color w:val="000000" w:themeColor="text1"/>
                <w:spacing w:val="-4"/>
                <w:sz w:val="20"/>
                <w:szCs w:val="20"/>
              </w:rPr>
              <w:t>（</w:t>
            </w:r>
            <w:r w:rsidR="00930E67" w:rsidRPr="00FE7155">
              <w:rPr>
                <w:rFonts w:ascii="Meiryo UI" w:eastAsia="Meiryo UI" w:hAnsi="Meiryo UI" w:cs="Meiryo UI"/>
                <w:color w:val="000000" w:themeColor="text1"/>
                <w:spacing w:val="-4"/>
                <w:sz w:val="20"/>
                <w:szCs w:val="20"/>
              </w:rPr>
              <w:t>R2.2</w:t>
            </w:r>
            <w:r w:rsidR="00930E67" w:rsidRPr="00FE7155">
              <w:rPr>
                <w:rFonts w:ascii="Meiryo UI" w:eastAsia="Meiryo UI" w:hAnsi="Meiryo UI" w:cs="Meiryo UI" w:hint="eastAsia"/>
                <w:color w:val="000000" w:themeColor="text1"/>
                <w:spacing w:val="-4"/>
                <w:sz w:val="20"/>
                <w:szCs w:val="20"/>
              </w:rPr>
              <w:t>）</w:t>
            </w:r>
          </w:p>
          <w:p w14:paraId="0D0FF348" w14:textId="52D4C19D" w:rsidR="005C4C8E" w:rsidRPr="00FE7155" w:rsidRDefault="005C4C8E" w:rsidP="00600774">
            <w:pPr>
              <w:spacing w:line="280" w:lineRule="exact"/>
              <w:ind w:leftChars="50" w:left="20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・府内健康・医療関係機関の実務責任者による会議を開催し、大阪バイオ・ヘッドクオーターとしての目標と取組概要をとりまとめ（</w:t>
            </w:r>
            <w:r w:rsidR="00930E67" w:rsidRPr="00FE7155">
              <w:rPr>
                <w:rFonts w:ascii="Meiryo UI" w:eastAsia="Meiryo UI" w:hAnsi="Meiryo UI" w:cs="Meiryo UI" w:hint="eastAsia"/>
                <w:color w:val="000000" w:themeColor="text1"/>
                <w:spacing w:val="-4"/>
                <w:sz w:val="20"/>
                <w:szCs w:val="20"/>
              </w:rPr>
              <w:t>R1.</w:t>
            </w:r>
            <w:r w:rsidRPr="00FE7155">
              <w:rPr>
                <w:rFonts w:ascii="Meiryo UI" w:eastAsia="Meiryo UI" w:hAnsi="Meiryo UI" w:cs="Meiryo UI" w:hint="eastAsia"/>
                <w:color w:val="000000" w:themeColor="text1"/>
                <w:spacing w:val="-4"/>
                <w:sz w:val="20"/>
                <w:szCs w:val="20"/>
              </w:rPr>
              <w:t>10）</w:t>
            </w:r>
          </w:p>
          <w:p w14:paraId="5A1CC658" w14:textId="4D406CDE" w:rsidR="00E1552E" w:rsidRPr="00FE7155" w:rsidRDefault="00AF4BCF" w:rsidP="00600774">
            <w:pPr>
              <w:spacing w:line="280" w:lineRule="exact"/>
              <w:ind w:leftChars="50" w:left="206" w:hangingChars="50" w:hanging="96"/>
              <w:rPr>
                <w:rFonts w:ascii="Meiryo UI" w:eastAsia="Meiryo UI" w:hAnsi="Meiryo UI" w:cs="Meiryo UI"/>
                <w:color w:val="000000" w:themeColor="text1"/>
                <w:spacing w:val="-4"/>
                <w:kern w:val="0"/>
                <w:sz w:val="20"/>
                <w:szCs w:val="20"/>
              </w:rPr>
            </w:pPr>
            <w:r w:rsidRPr="00FE7155">
              <w:rPr>
                <w:rFonts w:ascii="Meiryo UI" w:eastAsia="Meiryo UI" w:hAnsi="Meiryo UI" w:cs="Meiryo UI" w:hint="eastAsia"/>
                <w:color w:val="000000" w:themeColor="text1"/>
                <w:spacing w:val="-4"/>
                <w:sz w:val="20"/>
                <w:szCs w:val="20"/>
              </w:rPr>
              <w:t>・英語パンフレットの</w:t>
            </w:r>
            <w:r w:rsidR="00080AF5" w:rsidRPr="00FE7155">
              <w:rPr>
                <w:rFonts w:ascii="Meiryo UI" w:eastAsia="Meiryo UI" w:hAnsi="Meiryo UI" w:cs="Meiryo UI" w:hint="eastAsia"/>
                <w:color w:val="000000" w:themeColor="text1"/>
                <w:spacing w:val="-4"/>
                <w:sz w:val="20"/>
                <w:szCs w:val="20"/>
              </w:rPr>
              <w:t>作成</w:t>
            </w:r>
            <w:r w:rsidR="00AC33C5" w:rsidRPr="00FE7155">
              <w:rPr>
                <w:rFonts w:ascii="Meiryo UI" w:eastAsia="Meiryo UI" w:hAnsi="Meiryo UI" w:cs="Meiryo UI" w:hint="eastAsia"/>
                <w:color w:val="000000" w:themeColor="text1"/>
                <w:spacing w:val="-4"/>
                <w:sz w:val="20"/>
                <w:szCs w:val="20"/>
              </w:rPr>
              <w:t>・</w:t>
            </w:r>
            <w:r w:rsidR="00080AF5" w:rsidRPr="00FE7155">
              <w:rPr>
                <w:rFonts w:ascii="Meiryo UI" w:eastAsia="Meiryo UI" w:hAnsi="Meiryo UI" w:cs="Meiryo UI" w:hint="eastAsia"/>
                <w:color w:val="000000" w:themeColor="text1"/>
                <w:spacing w:val="-4"/>
                <w:sz w:val="20"/>
                <w:szCs w:val="20"/>
              </w:rPr>
              <w:t>配布</w:t>
            </w:r>
            <w:r w:rsidR="00AC33C5" w:rsidRPr="00FE7155">
              <w:rPr>
                <w:rFonts w:ascii="Meiryo UI" w:eastAsia="Meiryo UI" w:hAnsi="Meiryo UI" w:cs="Meiryo UI" w:hint="eastAsia"/>
                <w:color w:val="000000" w:themeColor="text1"/>
                <w:spacing w:val="-4"/>
                <w:sz w:val="20"/>
                <w:szCs w:val="20"/>
              </w:rPr>
              <w:t>や</w:t>
            </w:r>
            <w:r w:rsidR="00A845A6" w:rsidRPr="00FE7155">
              <w:rPr>
                <w:rFonts w:ascii="Meiryo UI" w:eastAsia="Meiryo UI" w:hAnsi="Meiryo UI" w:cs="Meiryo UI" w:hint="eastAsia"/>
                <w:color w:val="000000" w:themeColor="text1"/>
                <w:spacing w:val="-4"/>
                <w:kern w:val="0"/>
                <w:sz w:val="20"/>
                <w:szCs w:val="20"/>
              </w:rPr>
              <w:t>英語</w:t>
            </w:r>
            <w:r w:rsidR="00AC33C5" w:rsidRPr="00FE7155">
              <w:rPr>
                <w:rFonts w:ascii="Meiryo UI" w:eastAsia="Meiryo UI" w:hAnsi="Meiryo UI" w:cs="Meiryo UI" w:hint="eastAsia"/>
                <w:color w:val="000000" w:themeColor="text1"/>
                <w:spacing w:val="-4"/>
                <w:kern w:val="0"/>
                <w:sz w:val="20"/>
                <w:szCs w:val="20"/>
              </w:rPr>
              <w:t>ＨＰの作成・更新による海外向けの情報発信</w:t>
            </w:r>
          </w:p>
          <w:p w14:paraId="12C35CE3" w14:textId="7EB163F3" w:rsidR="00EB0AD8" w:rsidRPr="00FE7155" w:rsidRDefault="00EB0AD8" w:rsidP="00600774">
            <w:pPr>
              <w:spacing w:line="280" w:lineRule="exact"/>
              <w:ind w:firstLineChars="100" w:firstLine="192"/>
              <w:rPr>
                <w:rFonts w:ascii="Meiryo UI" w:eastAsia="Meiryo UI" w:hAnsi="Meiryo UI" w:cs="Meiryo UI"/>
                <w:color w:val="000000" w:themeColor="text1"/>
                <w:spacing w:val="-4"/>
                <w:kern w:val="0"/>
                <w:sz w:val="20"/>
                <w:szCs w:val="20"/>
              </w:rPr>
            </w:pPr>
            <w:r w:rsidRPr="00FE7155">
              <w:rPr>
                <w:rFonts w:ascii="Meiryo UI" w:eastAsia="Meiryo UI" w:hAnsi="Meiryo UI" w:cs="Meiryo UI" w:hint="eastAsia"/>
                <w:color w:val="000000" w:themeColor="text1"/>
                <w:spacing w:val="-4"/>
                <w:kern w:val="0"/>
                <w:sz w:val="20"/>
                <w:szCs w:val="20"/>
              </w:rPr>
              <w:t>（主な更新</w:t>
            </w:r>
            <w:r w:rsidR="002330C2" w:rsidRPr="00FE7155">
              <w:rPr>
                <w:rFonts w:ascii="Meiryo UI" w:eastAsia="Meiryo UI" w:hAnsi="Meiryo UI" w:cs="Meiryo UI" w:hint="eastAsia"/>
                <w:color w:val="000000" w:themeColor="text1"/>
                <w:spacing w:val="-4"/>
                <w:kern w:val="0"/>
                <w:sz w:val="20"/>
                <w:szCs w:val="20"/>
              </w:rPr>
              <w:t>内容・</w:t>
            </w:r>
            <w:r w:rsidRPr="00FE7155">
              <w:rPr>
                <w:rFonts w:ascii="Meiryo UI" w:eastAsia="Meiryo UI" w:hAnsi="Meiryo UI" w:cs="Meiryo UI" w:hint="eastAsia"/>
                <w:color w:val="000000" w:themeColor="text1"/>
                <w:spacing w:val="-4"/>
                <w:kern w:val="0"/>
                <w:sz w:val="20"/>
                <w:szCs w:val="20"/>
              </w:rPr>
              <w:t>状況）</w:t>
            </w:r>
          </w:p>
          <w:p w14:paraId="186C8686" w14:textId="77777777" w:rsidR="001B3E17" w:rsidRPr="00FE7155" w:rsidRDefault="00600774" w:rsidP="001B3E17">
            <w:pPr>
              <w:spacing w:line="280" w:lineRule="exact"/>
              <w:ind w:leftChars="150" w:left="330"/>
              <w:rPr>
                <w:rFonts w:ascii="Meiryo UI" w:eastAsia="Meiryo UI" w:hAnsi="Meiryo UI" w:cs="Meiryo UI"/>
                <w:color w:val="000000" w:themeColor="text1"/>
                <w:spacing w:val="-4"/>
                <w:kern w:val="0"/>
                <w:sz w:val="20"/>
                <w:szCs w:val="20"/>
              </w:rPr>
            </w:pPr>
            <w:r w:rsidRPr="00FE7155">
              <w:rPr>
                <w:rFonts w:ascii="Meiryo UI" w:eastAsia="Meiryo UI" w:hAnsi="Meiryo UI" w:cs="Meiryo UI" w:hint="eastAsia"/>
                <w:color w:val="000000" w:themeColor="text1"/>
                <w:spacing w:val="-4"/>
                <w:kern w:val="0"/>
                <w:sz w:val="20"/>
                <w:szCs w:val="20"/>
              </w:rPr>
              <w:t xml:space="preserve">　</w:t>
            </w:r>
            <w:r w:rsidR="001B3E17" w:rsidRPr="00FE7155">
              <w:rPr>
                <w:rFonts w:ascii="Meiryo UI" w:eastAsia="Meiryo UI" w:hAnsi="Meiryo UI" w:cs="Meiryo UI" w:hint="eastAsia"/>
                <w:color w:val="000000" w:themeColor="text1"/>
                <w:spacing w:val="-4"/>
                <w:kern w:val="0"/>
                <w:sz w:val="20"/>
                <w:szCs w:val="20"/>
              </w:rPr>
              <w:t>欧米企業との商談会等（R1.7、9、11）</w:t>
            </w:r>
          </w:p>
          <w:p w14:paraId="1671910F" w14:textId="77777777" w:rsidR="001B3E17" w:rsidRPr="00FE7155" w:rsidRDefault="001B3E17" w:rsidP="001B3E17">
            <w:pPr>
              <w:spacing w:line="280" w:lineRule="exact"/>
              <w:ind w:firstLineChars="250" w:firstLine="480"/>
              <w:rPr>
                <w:rFonts w:ascii="Meiryo UI" w:eastAsia="Meiryo UI" w:hAnsi="Meiryo UI" w:cs="Meiryo UI"/>
                <w:color w:val="000000" w:themeColor="text1"/>
                <w:spacing w:val="-4"/>
                <w:kern w:val="0"/>
                <w:sz w:val="20"/>
                <w:szCs w:val="20"/>
              </w:rPr>
            </w:pPr>
            <w:r w:rsidRPr="00FE7155">
              <w:rPr>
                <w:rFonts w:ascii="Meiryo UI" w:eastAsia="Meiryo UI" w:hAnsi="Meiryo UI" w:cs="Meiryo UI" w:hint="eastAsia"/>
                <w:color w:val="000000" w:themeColor="text1"/>
                <w:spacing w:val="-4"/>
                <w:kern w:val="0"/>
                <w:sz w:val="20"/>
                <w:szCs w:val="20"/>
              </w:rPr>
              <w:t>G20健都視察（R1.8）</w:t>
            </w:r>
          </w:p>
          <w:p w14:paraId="1DD69FC7" w14:textId="7A0C822D" w:rsidR="001B3E17" w:rsidRPr="00FE7155" w:rsidRDefault="001B3E17" w:rsidP="001B3E17">
            <w:pPr>
              <w:spacing w:line="280" w:lineRule="exact"/>
              <w:ind w:firstLineChars="250" w:firstLine="48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未来医療国際拠点</w:t>
            </w:r>
            <w:r w:rsidR="009823FB" w:rsidRPr="00FE7155">
              <w:rPr>
                <w:rFonts w:ascii="Meiryo UI" w:eastAsia="Meiryo UI" w:hAnsi="Meiryo UI" w:cs="Meiryo UI" w:hint="eastAsia"/>
                <w:color w:val="000000" w:themeColor="text1"/>
                <w:spacing w:val="-4"/>
                <w:kern w:val="0"/>
                <w:sz w:val="20"/>
                <w:szCs w:val="20"/>
              </w:rPr>
              <w:t>（R2.3）</w:t>
            </w:r>
          </w:p>
          <w:p w14:paraId="2E318746" w14:textId="12E06CCC" w:rsidR="007E7722" w:rsidRPr="00FE7155" w:rsidRDefault="007E7722" w:rsidP="003119A1">
            <w:pPr>
              <w:spacing w:line="280" w:lineRule="exact"/>
              <w:rPr>
                <w:rFonts w:ascii="Meiryo UI" w:eastAsia="Meiryo UI" w:hAnsi="Meiryo UI" w:cs="Meiryo UI"/>
                <w:color w:val="000000" w:themeColor="text1"/>
                <w:spacing w:val="-4"/>
                <w:sz w:val="20"/>
                <w:szCs w:val="20"/>
              </w:rPr>
            </w:pPr>
          </w:p>
          <w:p w14:paraId="66DD0074" w14:textId="5E38D950" w:rsidR="00321913" w:rsidRPr="00FE7155" w:rsidRDefault="00321913" w:rsidP="00600774">
            <w:pPr>
              <w:spacing w:line="280" w:lineRule="exact"/>
              <w:ind w:firstLineChars="50" w:firstLine="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【参考】</w:t>
            </w:r>
          </w:p>
          <w:p w14:paraId="7483D6F5" w14:textId="1B878A81" w:rsidR="003119A1" w:rsidRPr="00FE7155" w:rsidRDefault="00C654B9" w:rsidP="00600774">
            <w:pPr>
              <w:spacing w:line="280" w:lineRule="exact"/>
              <w:ind w:firstLineChars="50" w:firstLine="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・医療機器相談件数</w:t>
            </w:r>
            <w:r w:rsidR="005A0EC0" w:rsidRPr="00FE7155">
              <w:rPr>
                <w:rFonts w:ascii="Meiryo UI" w:eastAsia="Meiryo UI" w:hAnsi="Meiryo UI" w:cs="Meiryo UI" w:hint="eastAsia"/>
                <w:color w:val="000000" w:themeColor="text1"/>
                <w:spacing w:val="-4"/>
                <w:sz w:val="20"/>
                <w:szCs w:val="20"/>
              </w:rPr>
              <w:t>275</w:t>
            </w:r>
            <w:r w:rsidRPr="00FE7155">
              <w:rPr>
                <w:rFonts w:ascii="Meiryo UI" w:eastAsia="Meiryo UI" w:hAnsi="Meiryo UI" w:cs="Meiryo UI" w:hint="eastAsia"/>
                <w:color w:val="000000" w:themeColor="text1"/>
                <w:spacing w:val="-4"/>
                <w:sz w:val="20"/>
                <w:szCs w:val="20"/>
              </w:rPr>
              <w:t>件</w:t>
            </w:r>
          </w:p>
          <w:p w14:paraId="3B75A18F" w14:textId="5B923563" w:rsidR="001077AC" w:rsidRPr="00FE7155" w:rsidRDefault="00622C5E" w:rsidP="00622C5E">
            <w:pPr>
              <w:spacing w:line="280" w:lineRule="exact"/>
              <w:ind w:leftChars="100" w:left="316" w:hangingChars="50" w:hanging="96"/>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pacing w:val="-4"/>
                <w:sz w:val="20"/>
                <w:szCs w:val="20"/>
              </w:rPr>
              <w:t>・</w:t>
            </w:r>
            <w:r w:rsidR="00D232B3" w:rsidRPr="00FE7155">
              <w:rPr>
                <w:rFonts w:ascii="Meiryo UI" w:eastAsia="Meiryo UI" w:hAnsi="Meiryo UI" w:cs="Meiryo UI" w:hint="eastAsia"/>
                <w:color w:val="000000" w:themeColor="text1"/>
                <w:spacing w:val="-4"/>
                <w:sz w:val="20"/>
                <w:szCs w:val="20"/>
              </w:rPr>
              <w:t>新規参入や薬事申請などに関する</w:t>
            </w:r>
            <w:r w:rsidR="008A72E1" w:rsidRPr="00FE7155">
              <w:rPr>
                <w:rFonts w:ascii="Meiryo UI" w:eastAsia="Meiryo UI" w:hAnsi="Meiryo UI" w:cs="Meiryo UI" w:hint="eastAsia"/>
                <w:color w:val="000000" w:themeColor="text1"/>
                <w:spacing w:val="-4"/>
                <w:sz w:val="20"/>
                <w:szCs w:val="20"/>
              </w:rPr>
              <w:t>相談</w:t>
            </w:r>
            <w:r w:rsidR="00D232B3" w:rsidRPr="00FE7155">
              <w:rPr>
                <w:rFonts w:ascii="Meiryo UI" w:eastAsia="Meiryo UI" w:hAnsi="Meiryo UI" w:cs="Meiryo UI" w:hint="eastAsia"/>
                <w:color w:val="000000" w:themeColor="text1"/>
                <w:spacing w:val="-4"/>
                <w:sz w:val="20"/>
                <w:szCs w:val="20"/>
              </w:rPr>
              <w:t>に、経験豊富なアドバイザーが</w:t>
            </w:r>
            <w:r w:rsidR="001077AC" w:rsidRPr="00FE7155">
              <w:rPr>
                <w:rFonts w:ascii="Meiryo UI" w:eastAsia="Meiryo UI" w:hAnsi="Meiryo UI" w:cs="Meiryo UI" w:hint="eastAsia"/>
                <w:color w:val="000000" w:themeColor="text1"/>
                <w:spacing w:val="-4"/>
                <w:sz w:val="20"/>
                <w:szCs w:val="20"/>
              </w:rPr>
              <w:t>対応</w:t>
            </w:r>
            <w:r w:rsidR="00180CCD" w:rsidRPr="00FE7155">
              <w:rPr>
                <w:rFonts w:ascii="Meiryo UI" w:eastAsia="Meiryo UI" w:hAnsi="Meiryo UI" w:cs="Meiryo UI" w:hint="eastAsia"/>
                <w:color w:val="000000" w:themeColor="text1"/>
                <w:spacing w:val="-4"/>
                <w:sz w:val="20"/>
                <w:szCs w:val="20"/>
              </w:rPr>
              <w:t>（大阪商工会議所に委託）</w:t>
            </w:r>
          </w:p>
          <w:p w14:paraId="6AD3650F" w14:textId="77777777" w:rsidR="002D1907" w:rsidRPr="00FE7155" w:rsidRDefault="00E1552E" w:rsidP="002D1907">
            <w:pPr>
              <w:spacing w:line="280" w:lineRule="exact"/>
              <w:ind w:leftChars="50" w:left="302" w:hangingChars="100" w:hanging="192"/>
              <w:rPr>
                <w:rFonts w:ascii="Meiryo UI" w:eastAsia="Meiryo UI" w:hAnsi="Meiryo UI" w:cs="Meiryo UI"/>
                <w:color w:val="000000" w:themeColor="text1"/>
                <w:sz w:val="20"/>
                <w:szCs w:val="20"/>
              </w:rPr>
            </w:pPr>
            <w:r w:rsidRPr="00FE7155">
              <w:rPr>
                <w:rFonts w:ascii="Meiryo UI" w:eastAsia="Meiryo UI" w:hAnsi="Meiryo UI" w:cs="Meiryo UI" w:hint="eastAsia"/>
                <w:color w:val="000000" w:themeColor="text1"/>
                <w:spacing w:val="-4"/>
                <w:sz w:val="20"/>
                <w:szCs w:val="20"/>
              </w:rPr>
              <w:t>・</w:t>
            </w:r>
            <w:r w:rsidRPr="00FE7155">
              <w:rPr>
                <w:rFonts w:ascii="Meiryo UI" w:eastAsia="Meiryo UI" w:hAnsi="Meiryo UI" w:cs="Meiryo UI" w:hint="eastAsia"/>
                <w:color w:val="000000" w:themeColor="text1"/>
                <w:sz w:val="20"/>
                <w:szCs w:val="20"/>
              </w:rPr>
              <w:t>メディカルジャパンにて参入促進セミナーを開催</w:t>
            </w:r>
          </w:p>
          <w:p w14:paraId="02897A74" w14:textId="53DD4601" w:rsidR="00E1552E" w:rsidRPr="00FE7155" w:rsidRDefault="00E1552E" w:rsidP="002D1907">
            <w:pPr>
              <w:spacing w:line="280" w:lineRule="exact"/>
              <w:ind w:leftChars="50" w:left="310" w:hangingChars="100" w:hanging="200"/>
              <w:rPr>
                <w:rFonts w:ascii="Meiryo UI" w:eastAsia="Meiryo UI" w:hAnsi="Meiryo UI" w:cs="Meiryo UI"/>
                <w:color w:val="000000" w:themeColor="text1"/>
                <w:spacing w:val="-4"/>
                <w:sz w:val="20"/>
                <w:szCs w:val="20"/>
              </w:rPr>
            </w:pPr>
            <w:r w:rsidRPr="00FE7155">
              <w:rPr>
                <w:rFonts w:ascii="Meiryo UI" w:eastAsia="Meiryo UI" w:hAnsi="Meiryo UI" w:cs="Meiryo UI" w:hint="eastAsia"/>
                <w:color w:val="000000" w:themeColor="text1"/>
                <w:sz w:val="20"/>
                <w:szCs w:val="20"/>
              </w:rPr>
              <w:t>（</w:t>
            </w:r>
            <w:r w:rsidR="00930E67" w:rsidRPr="00FE7155">
              <w:rPr>
                <w:rFonts w:ascii="Meiryo UI" w:eastAsia="Meiryo UI" w:hAnsi="Meiryo UI" w:cs="Meiryo UI" w:hint="eastAsia"/>
                <w:color w:val="000000" w:themeColor="text1"/>
                <w:sz w:val="20"/>
                <w:szCs w:val="20"/>
              </w:rPr>
              <w:t>R2.2</w:t>
            </w:r>
            <w:r w:rsidRPr="00FE7155">
              <w:rPr>
                <w:rFonts w:ascii="Meiryo UI" w:eastAsia="Meiryo UI" w:hAnsi="Meiryo UI" w:cs="Meiryo UI" w:hint="eastAsia"/>
                <w:color w:val="000000" w:themeColor="text1"/>
                <w:sz w:val="20"/>
                <w:szCs w:val="20"/>
              </w:rPr>
              <w:t>）</w:t>
            </w:r>
          </w:p>
        </w:tc>
      </w:tr>
    </w:tbl>
    <w:p w14:paraId="715C5F50" w14:textId="4F0FAA4D" w:rsidR="00C77FF5" w:rsidRPr="00FE7155" w:rsidRDefault="00C77FF5" w:rsidP="00322E5C">
      <w:pPr>
        <w:widowControl/>
        <w:spacing w:line="280" w:lineRule="exact"/>
        <w:jc w:val="left"/>
        <w:rPr>
          <w:rFonts w:ascii="Meiryo UI" w:eastAsia="Meiryo UI" w:hAnsi="Meiryo UI" w:cs="Meiryo UI"/>
          <w:color w:val="000000" w:themeColor="text1"/>
        </w:rPr>
      </w:pPr>
    </w:p>
    <w:sectPr w:rsidR="00C77FF5" w:rsidRPr="00FE7155" w:rsidSect="009B34D1">
      <w:headerReference w:type="default" r:id="rId10"/>
      <w:footerReference w:type="default" r:id="rId11"/>
      <w:pgSz w:w="16838" w:h="11906" w:orient="landscape" w:code="9"/>
      <w:pgMar w:top="964" w:right="431" w:bottom="567" w:left="567" w:header="851" w:footer="113" w:gutter="0"/>
      <w:cols w:space="425"/>
      <w:docGrid w:type="linesAndChar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3E0C2" w14:textId="77777777" w:rsidR="00C927A0" w:rsidRDefault="00C927A0" w:rsidP="00E45A78">
      <w:r>
        <w:separator/>
      </w:r>
    </w:p>
  </w:endnote>
  <w:endnote w:type="continuationSeparator" w:id="0">
    <w:p w14:paraId="38F57922" w14:textId="77777777" w:rsidR="00C927A0" w:rsidRDefault="00C927A0"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309733"/>
      <w:docPartObj>
        <w:docPartGallery w:val="Page Numbers (Bottom of Page)"/>
        <w:docPartUnique/>
      </w:docPartObj>
    </w:sdtPr>
    <w:sdtEndPr/>
    <w:sdtContent>
      <w:p w14:paraId="0C86C2CD" w14:textId="707D2253" w:rsidR="009B34D1" w:rsidRDefault="009B34D1">
        <w:pPr>
          <w:pStyle w:val="a6"/>
          <w:jc w:val="center"/>
        </w:pPr>
        <w:r>
          <w:fldChar w:fldCharType="begin"/>
        </w:r>
        <w:r>
          <w:instrText>PAGE   \* MERGEFORMAT</w:instrText>
        </w:r>
        <w:r>
          <w:fldChar w:fldCharType="separate"/>
        </w:r>
        <w:r w:rsidR="006454DF" w:rsidRPr="006454DF">
          <w:rPr>
            <w:noProof/>
            <w:lang w:val="ja-JP"/>
          </w:rPr>
          <w:t>4</w:t>
        </w:r>
        <w:r>
          <w:fldChar w:fldCharType="end"/>
        </w:r>
      </w:p>
    </w:sdtContent>
  </w:sdt>
  <w:p w14:paraId="35500BB5" w14:textId="77777777" w:rsidR="009B34D1" w:rsidRDefault="009B34D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24AE1" w14:textId="77777777" w:rsidR="00C927A0" w:rsidRDefault="00C927A0" w:rsidP="00E45A78">
      <w:r>
        <w:separator/>
      </w:r>
    </w:p>
  </w:footnote>
  <w:footnote w:type="continuationSeparator" w:id="0">
    <w:p w14:paraId="7AC2DA26" w14:textId="77777777" w:rsidR="00C927A0" w:rsidRDefault="00C927A0"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ECB0A" w14:textId="77777777" w:rsidR="003C0E60" w:rsidRDefault="003C0E60">
    <w:pPr>
      <w:pStyle w:val="a4"/>
    </w:pPr>
    <w:r>
      <w:rPr>
        <w:noProof/>
      </w:rPr>
      <mc:AlternateContent>
        <mc:Choice Requires="wps">
          <w:drawing>
            <wp:anchor distT="0" distB="0" distL="114300" distR="114300" simplePos="0" relativeHeight="251660288" behindDoc="0" locked="0" layoutInCell="1" allowOverlap="1" wp14:anchorId="1A087E32" wp14:editId="52DE0C78">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14:paraId="65DD8F0A" w14:textId="2216A979" w:rsidR="003C0E60" w:rsidRDefault="008D4399" w:rsidP="003C0E60">
                          <w:pPr>
                            <w:jc w:val="center"/>
                          </w:pPr>
                          <w:r>
                            <w:rPr>
                              <w:rFonts w:hint="eastAsia"/>
                            </w:rPr>
                            <w:t>商工</w:t>
                          </w:r>
                          <w:r>
                            <w:t>労働</w:t>
                          </w:r>
                          <w:r w:rsidR="003C0E60">
                            <w:rPr>
                              <w:rFonts w:hint="eastAsia"/>
                            </w:rPr>
                            <w:t>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87E32"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14:paraId="65DD8F0A" w14:textId="2216A979" w:rsidR="003C0E60" w:rsidRDefault="008D4399" w:rsidP="003C0E60">
                    <w:pPr>
                      <w:jc w:val="center"/>
                    </w:pPr>
                    <w:r>
                      <w:rPr>
                        <w:rFonts w:hint="eastAsia"/>
                      </w:rPr>
                      <w:t>商工</w:t>
                    </w:r>
                    <w:r>
                      <w:t>労働</w:t>
                    </w:r>
                    <w:r w:rsidR="003C0E60">
                      <w:rPr>
                        <w:rFonts w:hint="eastAsia"/>
                      </w:rPr>
                      <w:t>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30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147A3"/>
    <w:rsid w:val="00021118"/>
    <w:rsid w:val="00022A33"/>
    <w:rsid w:val="000255B5"/>
    <w:rsid w:val="00046592"/>
    <w:rsid w:val="0004671B"/>
    <w:rsid w:val="00047FBF"/>
    <w:rsid w:val="000512BA"/>
    <w:rsid w:val="000518AA"/>
    <w:rsid w:val="00056056"/>
    <w:rsid w:val="000634A0"/>
    <w:rsid w:val="00066270"/>
    <w:rsid w:val="000705F7"/>
    <w:rsid w:val="00080AF5"/>
    <w:rsid w:val="00080F12"/>
    <w:rsid w:val="00082653"/>
    <w:rsid w:val="00083D12"/>
    <w:rsid w:val="0009049D"/>
    <w:rsid w:val="00091C3E"/>
    <w:rsid w:val="000928B6"/>
    <w:rsid w:val="000933FE"/>
    <w:rsid w:val="000945F0"/>
    <w:rsid w:val="00096BEC"/>
    <w:rsid w:val="000A31D3"/>
    <w:rsid w:val="000A4E23"/>
    <w:rsid w:val="000A77A5"/>
    <w:rsid w:val="000B1864"/>
    <w:rsid w:val="000B2272"/>
    <w:rsid w:val="000C5159"/>
    <w:rsid w:val="000C63BF"/>
    <w:rsid w:val="000F0A8E"/>
    <w:rsid w:val="000F18C7"/>
    <w:rsid w:val="000F439A"/>
    <w:rsid w:val="001077AC"/>
    <w:rsid w:val="00112E2F"/>
    <w:rsid w:val="00122630"/>
    <w:rsid w:val="001307FB"/>
    <w:rsid w:val="00132AE7"/>
    <w:rsid w:val="00133C41"/>
    <w:rsid w:val="00134812"/>
    <w:rsid w:val="00135F75"/>
    <w:rsid w:val="001451B9"/>
    <w:rsid w:val="00150A9B"/>
    <w:rsid w:val="0015173E"/>
    <w:rsid w:val="00157BEA"/>
    <w:rsid w:val="001620DC"/>
    <w:rsid w:val="00162CE8"/>
    <w:rsid w:val="00164D7D"/>
    <w:rsid w:val="001702F0"/>
    <w:rsid w:val="00173593"/>
    <w:rsid w:val="001751D2"/>
    <w:rsid w:val="00175313"/>
    <w:rsid w:val="00176C74"/>
    <w:rsid w:val="001804DB"/>
    <w:rsid w:val="00180CCD"/>
    <w:rsid w:val="001826AB"/>
    <w:rsid w:val="00185A44"/>
    <w:rsid w:val="00190D8E"/>
    <w:rsid w:val="0019144B"/>
    <w:rsid w:val="001941E5"/>
    <w:rsid w:val="00197FC1"/>
    <w:rsid w:val="001A73D2"/>
    <w:rsid w:val="001B3E17"/>
    <w:rsid w:val="001B5B7E"/>
    <w:rsid w:val="001B6CD8"/>
    <w:rsid w:val="001C40A9"/>
    <w:rsid w:val="001C6587"/>
    <w:rsid w:val="001D4FED"/>
    <w:rsid w:val="001E04E5"/>
    <w:rsid w:val="001E51F6"/>
    <w:rsid w:val="001F1877"/>
    <w:rsid w:val="001F32EF"/>
    <w:rsid w:val="001F7804"/>
    <w:rsid w:val="002025C4"/>
    <w:rsid w:val="002026A4"/>
    <w:rsid w:val="00205B57"/>
    <w:rsid w:val="00206E3A"/>
    <w:rsid w:val="00211081"/>
    <w:rsid w:val="00211238"/>
    <w:rsid w:val="00214B79"/>
    <w:rsid w:val="00232B1D"/>
    <w:rsid w:val="002330C2"/>
    <w:rsid w:val="002353B0"/>
    <w:rsid w:val="00235A70"/>
    <w:rsid w:val="002449B6"/>
    <w:rsid w:val="0025156E"/>
    <w:rsid w:val="00255975"/>
    <w:rsid w:val="00267B07"/>
    <w:rsid w:val="00270D51"/>
    <w:rsid w:val="0027466F"/>
    <w:rsid w:val="002833B3"/>
    <w:rsid w:val="00284E94"/>
    <w:rsid w:val="00286680"/>
    <w:rsid w:val="002C228C"/>
    <w:rsid w:val="002D0369"/>
    <w:rsid w:val="002D1907"/>
    <w:rsid w:val="002D4621"/>
    <w:rsid w:val="002D5393"/>
    <w:rsid w:val="002E0B40"/>
    <w:rsid w:val="002E47CD"/>
    <w:rsid w:val="002E4A8A"/>
    <w:rsid w:val="003119A1"/>
    <w:rsid w:val="0031337A"/>
    <w:rsid w:val="00314FC6"/>
    <w:rsid w:val="00321913"/>
    <w:rsid w:val="00322E5C"/>
    <w:rsid w:val="00325CB5"/>
    <w:rsid w:val="003324BD"/>
    <w:rsid w:val="00341CC9"/>
    <w:rsid w:val="003428BA"/>
    <w:rsid w:val="00342D85"/>
    <w:rsid w:val="0034403A"/>
    <w:rsid w:val="00356D68"/>
    <w:rsid w:val="0035715C"/>
    <w:rsid w:val="0036199E"/>
    <w:rsid w:val="003636A1"/>
    <w:rsid w:val="003665EB"/>
    <w:rsid w:val="00376CF4"/>
    <w:rsid w:val="003848D2"/>
    <w:rsid w:val="00396243"/>
    <w:rsid w:val="003A5CFD"/>
    <w:rsid w:val="003B0DA3"/>
    <w:rsid w:val="003B318A"/>
    <w:rsid w:val="003B5FAB"/>
    <w:rsid w:val="003B77DC"/>
    <w:rsid w:val="003C0E60"/>
    <w:rsid w:val="003C19F5"/>
    <w:rsid w:val="003C3CCD"/>
    <w:rsid w:val="003D0E0D"/>
    <w:rsid w:val="003D7061"/>
    <w:rsid w:val="003E5E00"/>
    <w:rsid w:val="003F4AE6"/>
    <w:rsid w:val="00414018"/>
    <w:rsid w:val="004158D6"/>
    <w:rsid w:val="00421972"/>
    <w:rsid w:val="004275BB"/>
    <w:rsid w:val="00431711"/>
    <w:rsid w:val="00442771"/>
    <w:rsid w:val="004457B0"/>
    <w:rsid w:val="004610EE"/>
    <w:rsid w:val="00470D6E"/>
    <w:rsid w:val="00471777"/>
    <w:rsid w:val="004772CB"/>
    <w:rsid w:val="004772FA"/>
    <w:rsid w:val="00482D99"/>
    <w:rsid w:val="00492E27"/>
    <w:rsid w:val="004955A9"/>
    <w:rsid w:val="004A0621"/>
    <w:rsid w:val="004B12E3"/>
    <w:rsid w:val="004C073F"/>
    <w:rsid w:val="004C361A"/>
    <w:rsid w:val="004C625E"/>
    <w:rsid w:val="004C72A5"/>
    <w:rsid w:val="004D2266"/>
    <w:rsid w:val="004D7F55"/>
    <w:rsid w:val="004E5DBB"/>
    <w:rsid w:val="004F6950"/>
    <w:rsid w:val="005021E4"/>
    <w:rsid w:val="00502A6F"/>
    <w:rsid w:val="00507B74"/>
    <w:rsid w:val="0051110C"/>
    <w:rsid w:val="00514A42"/>
    <w:rsid w:val="00522827"/>
    <w:rsid w:val="00527EA8"/>
    <w:rsid w:val="00550426"/>
    <w:rsid w:val="0055180E"/>
    <w:rsid w:val="00553D17"/>
    <w:rsid w:val="00555B26"/>
    <w:rsid w:val="00565BEC"/>
    <w:rsid w:val="00567A63"/>
    <w:rsid w:val="00571122"/>
    <w:rsid w:val="00581537"/>
    <w:rsid w:val="00587BC4"/>
    <w:rsid w:val="00590833"/>
    <w:rsid w:val="00595469"/>
    <w:rsid w:val="005A0EC0"/>
    <w:rsid w:val="005A30A6"/>
    <w:rsid w:val="005A6930"/>
    <w:rsid w:val="005A72B0"/>
    <w:rsid w:val="005B0542"/>
    <w:rsid w:val="005B2FE3"/>
    <w:rsid w:val="005C0664"/>
    <w:rsid w:val="005C0AC3"/>
    <w:rsid w:val="005C2DDE"/>
    <w:rsid w:val="005C3016"/>
    <w:rsid w:val="005C4C8E"/>
    <w:rsid w:val="005D7795"/>
    <w:rsid w:val="005D7D4B"/>
    <w:rsid w:val="005E5ACD"/>
    <w:rsid w:val="00600774"/>
    <w:rsid w:val="00604A88"/>
    <w:rsid w:val="006053EE"/>
    <w:rsid w:val="00605B87"/>
    <w:rsid w:val="00606B60"/>
    <w:rsid w:val="00611FAD"/>
    <w:rsid w:val="00611FB5"/>
    <w:rsid w:val="0061722A"/>
    <w:rsid w:val="0062062F"/>
    <w:rsid w:val="00622C5E"/>
    <w:rsid w:val="00626AE5"/>
    <w:rsid w:val="00634CE4"/>
    <w:rsid w:val="0063561A"/>
    <w:rsid w:val="00636187"/>
    <w:rsid w:val="00643E59"/>
    <w:rsid w:val="006454DF"/>
    <w:rsid w:val="006476CE"/>
    <w:rsid w:val="00655C90"/>
    <w:rsid w:val="006703A8"/>
    <w:rsid w:val="006779C3"/>
    <w:rsid w:val="00681116"/>
    <w:rsid w:val="00694F18"/>
    <w:rsid w:val="00695CA6"/>
    <w:rsid w:val="006A09B3"/>
    <w:rsid w:val="006B038D"/>
    <w:rsid w:val="006C10DB"/>
    <w:rsid w:val="006D1D12"/>
    <w:rsid w:val="006E35E3"/>
    <w:rsid w:val="006F5E98"/>
    <w:rsid w:val="007036F4"/>
    <w:rsid w:val="007070C9"/>
    <w:rsid w:val="007146C9"/>
    <w:rsid w:val="007169C2"/>
    <w:rsid w:val="00720654"/>
    <w:rsid w:val="0072192D"/>
    <w:rsid w:val="007219A3"/>
    <w:rsid w:val="00733344"/>
    <w:rsid w:val="0074419D"/>
    <w:rsid w:val="00753111"/>
    <w:rsid w:val="00757BBC"/>
    <w:rsid w:val="007764AA"/>
    <w:rsid w:val="0077651A"/>
    <w:rsid w:val="00781B86"/>
    <w:rsid w:val="00784408"/>
    <w:rsid w:val="00787D43"/>
    <w:rsid w:val="00787E64"/>
    <w:rsid w:val="007A0B4E"/>
    <w:rsid w:val="007A1AF4"/>
    <w:rsid w:val="007A2697"/>
    <w:rsid w:val="007B0310"/>
    <w:rsid w:val="007B1045"/>
    <w:rsid w:val="007B54A6"/>
    <w:rsid w:val="007C122F"/>
    <w:rsid w:val="007C33AF"/>
    <w:rsid w:val="007D1B4C"/>
    <w:rsid w:val="007D34F5"/>
    <w:rsid w:val="007D6F59"/>
    <w:rsid w:val="007D7EC9"/>
    <w:rsid w:val="007E054C"/>
    <w:rsid w:val="007E1869"/>
    <w:rsid w:val="007E35CE"/>
    <w:rsid w:val="007E7722"/>
    <w:rsid w:val="007F3D1A"/>
    <w:rsid w:val="008121A2"/>
    <w:rsid w:val="00813795"/>
    <w:rsid w:val="0081594D"/>
    <w:rsid w:val="0082393E"/>
    <w:rsid w:val="00832868"/>
    <w:rsid w:val="008345E5"/>
    <w:rsid w:val="00834FAB"/>
    <w:rsid w:val="008407D3"/>
    <w:rsid w:val="00855200"/>
    <w:rsid w:val="0086459D"/>
    <w:rsid w:val="00870EA6"/>
    <w:rsid w:val="00872D75"/>
    <w:rsid w:val="00877255"/>
    <w:rsid w:val="00881CCE"/>
    <w:rsid w:val="00885169"/>
    <w:rsid w:val="00885A01"/>
    <w:rsid w:val="00896ACB"/>
    <w:rsid w:val="008A1428"/>
    <w:rsid w:val="008A421F"/>
    <w:rsid w:val="008A72E1"/>
    <w:rsid w:val="008B0385"/>
    <w:rsid w:val="008B1059"/>
    <w:rsid w:val="008B42D4"/>
    <w:rsid w:val="008B6D25"/>
    <w:rsid w:val="008C2943"/>
    <w:rsid w:val="008C786D"/>
    <w:rsid w:val="008D4399"/>
    <w:rsid w:val="008D5703"/>
    <w:rsid w:val="008E1FC8"/>
    <w:rsid w:val="008F6F3E"/>
    <w:rsid w:val="00901DE0"/>
    <w:rsid w:val="00905F46"/>
    <w:rsid w:val="0090725E"/>
    <w:rsid w:val="00920460"/>
    <w:rsid w:val="00922459"/>
    <w:rsid w:val="0093028B"/>
    <w:rsid w:val="00930E67"/>
    <w:rsid w:val="00944A8C"/>
    <w:rsid w:val="00945000"/>
    <w:rsid w:val="00952473"/>
    <w:rsid w:val="00960B59"/>
    <w:rsid w:val="00971468"/>
    <w:rsid w:val="009823FB"/>
    <w:rsid w:val="009826C0"/>
    <w:rsid w:val="00987762"/>
    <w:rsid w:val="00990968"/>
    <w:rsid w:val="00991177"/>
    <w:rsid w:val="0099718A"/>
    <w:rsid w:val="009A163E"/>
    <w:rsid w:val="009B34D1"/>
    <w:rsid w:val="009B481A"/>
    <w:rsid w:val="009C0F58"/>
    <w:rsid w:val="009C3D2E"/>
    <w:rsid w:val="009D0DE0"/>
    <w:rsid w:val="009D37AF"/>
    <w:rsid w:val="00A0310E"/>
    <w:rsid w:val="00A10882"/>
    <w:rsid w:val="00A16811"/>
    <w:rsid w:val="00A209D2"/>
    <w:rsid w:val="00A20EA0"/>
    <w:rsid w:val="00A224DC"/>
    <w:rsid w:val="00A355C7"/>
    <w:rsid w:val="00A44352"/>
    <w:rsid w:val="00A45982"/>
    <w:rsid w:val="00A50099"/>
    <w:rsid w:val="00A52F9B"/>
    <w:rsid w:val="00A53A79"/>
    <w:rsid w:val="00A56C7F"/>
    <w:rsid w:val="00A60FAE"/>
    <w:rsid w:val="00A6279B"/>
    <w:rsid w:val="00A63D3A"/>
    <w:rsid w:val="00A7053A"/>
    <w:rsid w:val="00A70E53"/>
    <w:rsid w:val="00A8014F"/>
    <w:rsid w:val="00A812F2"/>
    <w:rsid w:val="00A836F9"/>
    <w:rsid w:val="00A8451C"/>
    <w:rsid w:val="00A845A6"/>
    <w:rsid w:val="00A84816"/>
    <w:rsid w:val="00A857D9"/>
    <w:rsid w:val="00A91C5B"/>
    <w:rsid w:val="00A95299"/>
    <w:rsid w:val="00AA1613"/>
    <w:rsid w:val="00AB3D43"/>
    <w:rsid w:val="00AB71E9"/>
    <w:rsid w:val="00AC33C5"/>
    <w:rsid w:val="00AC425A"/>
    <w:rsid w:val="00AC4D94"/>
    <w:rsid w:val="00AC5739"/>
    <w:rsid w:val="00AE01FB"/>
    <w:rsid w:val="00AE19C9"/>
    <w:rsid w:val="00AE1DA8"/>
    <w:rsid w:val="00AF11B9"/>
    <w:rsid w:val="00AF2028"/>
    <w:rsid w:val="00AF38B2"/>
    <w:rsid w:val="00AF4BCF"/>
    <w:rsid w:val="00B024AE"/>
    <w:rsid w:val="00B03203"/>
    <w:rsid w:val="00B13D6D"/>
    <w:rsid w:val="00B269F9"/>
    <w:rsid w:val="00B4065B"/>
    <w:rsid w:val="00B42F7E"/>
    <w:rsid w:val="00B50FAE"/>
    <w:rsid w:val="00B52AEF"/>
    <w:rsid w:val="00B625E8"/>
    <w:rsid w:val="00B66370"/>
    <w:rsid w:val="00B77077"/>
    <w:rsid w:val="00B81E46"/>
    <w:rsid w:val="00B86D92"/>
    <w:rsid w:val="00B92FE9"/>
    <w:rsid w:val="00B95D3F"/>
    <w:rsid w:val="00B95EC5"/>
    <w:rsid w:val="00BA0AB5"/>
    <w:rsid w:val="00BA4669"/>
    <w:rsid w:val="00BA5CA9"/>
    <w:rsid w:val="00BB130E"/>
    <w:rsid w:val="00BB6EF8"/>
    <w:rsid w:val="00BC16F9"/>
    <w:rsid w:val="00BC2417"/>
    <w:rsid w:val="00BD2C2D"/>
    <w:rsid w:val="00BE0846"/>
    <w:rsid w:val="00BE0AF1"/>
    <w:rsid w:val="00BE26FD"/>
    <w:rsid w:val="00BE5544"/>
    <w:rsid w:val="00BE672E"/>
    <w:rsid w:val="00BF05AA"/>
    <w:rsid w:val="00BF3D27"/>
    <w:rsid w:val="00BF7EEC"/>
    <w:rsid w:val="00C11389"/>
    <w:rsid w:val="00C12013"/>
    <w:rsid w:val="00C14608"/>
    <w:rsid w:val="00C15809"/>
    <w:rsid w:val="00C16A8B"/>
    <w:rsid w:val="00C26D56"/>
    <w:rsid w:val="00C30021"/>
    <w:rsid w:val="00C30DAE"/>
    <w:rsid w:val="00C32822"/>
    <w:rsid w:val="00C42E81"/>
    <w:rsid w:val="00C50A21"/>
    <w:rsid w:val="00C51EE0"/>
    <w:rsid w:val="00C57098"/>
    <w:rsid w:val="00C654B9"/>
    <w:rsid w:val="00C712E7"/>
    <w:rsid w:val="00C73995"/>
    <w:rsid w:val="00C77FF5"/>
    <w:rsid w:val="00C85503"/>
    <w:rsid w:val="00C901AE"/>
    <w:rsid w:val="00C927A0"/>
    <w:rsid w:val="00C96991"/>
    <w:rsid w:val="00CA6971"/>
    <w:rsid w:val="00CA79B1"/>
    <w:rsid w:val="00CB6164"/>
    <w:rsid w:val="00CB6D72"/>
    <w:rsid w:val="00CB7BA9"/>
    <w:rsid w:val="00CC3071"/>
    <w:rsid w:val="00CD1B0B"/>
    <w:rsid w:val="00CD2F6C"/>
    <w:rsid w:val="00CE1933"/>
    <w:rsid w:val="00CE56D2"/>
    <w:rsid w:val="00CE5B95"/>
    <w:rsid w:val="00D0175A"/>
    <w:rsid w:val="00D232B3"/>
    <w:rsid w:val="00D254C1"/>
    <w:rsid w:val="00D2651C"/>
    <w:rsid w:val="00D376CF"/>
    <w:rsid w:val="00D41DA5"/>
    <w:rsid w:val="00D44943"/>
    <w:rsid w:val="00D4627C"/>
    <w:rsid w:val="00D47D23"/>
    <w:rsid w:val="00D54F93"/>
    <w:rsid w:val="00D55F70"/>
    <w:rsid w:val="00D609F7"/>
    <w:rsid w:val="00D60A5D"/>
    <w:rsid w:val="00D66C87"/>
    <w:rsid w:val="00D74B51"/>
    <w:rsid w:val="00D818CE"/>
    <w:rsid w:val="00D855BE"/>
    <w:rsid w:val="00D86361"/>
    <w:rsid w:val="00D8648E"/>
    <w:rsid w:val="00D8768B"/>
    <w:rsid w:val="00D90A6D"/>
    <w:rsid w:val="00D9114C"/>
    <w:rsid w:val="00D94A57"/>
    <w:rsid w:val="00DA08FA"/>
    <w:rsid w:val="00DB2417"/>
    <w:rsid w:val="00DB5144"/>
    <w:rsid w:val="00DC42EF"/>
    <w:rsid w:val="00DC6D7C"/>
    <w:rsid w:val="00DD05F8"/>
    <w:rsid w:val="00DD1178"/>
    <w:rsid w:val="00DD4C97"/>
    <w:rsid w:val="00DE30D6"/>
    <w:rsid w:val="00DE5BE1"/>
    <w:rsid w:val="00DF13AB"/>
    <w:rsid w:val="00DF54A1"/>
    <w:rsid w:val="00E00F49"/>
    <w:rsid w:val="00E0260F"/>
    <w:rsid w:val="00E10F7E"/>
    <w:rsid w:val="00E1176E"/>
    <w:rsid w:val="00E13544"/>
    <w:rsid w:val="00E1552E"/>
    <w:rsid w:val="00E16663"/>
    <w:rsid w:val="00E20492"/>
    <w:rsid w:val="00E208C5"/>
    <w:rsid w:val="00E25630"/>
    <w:rsid w:val="00E27356"/>
    <w:rsid w:val="00E324D2"/>
    <w:rsid w:val="00E335DC"/>
    <w:rsid w:val="00E3550E"/>
    <w:rsid w:val="00E45A78"/>
    <w:rsid w:val="00E50DF6"/>
    <w:rsid w:val="00E53659"/>
    <w:rsid w:val="00E66ACC"/>
    <w:rsid w:val="00E67F21"/>
    <w:rsid w:val="00E75C80"/>
    <w:rsid w:val="00E93CD2"/>
    <w:rsid w:val="00EB0AD8"/>
    <w:rsid w:val="00ED7ED7"/>
    <w:rsid w:val="00EE1707"/>
    <w:rsid w:val="00EE2E54"/>
    <w:rsid w:val="00EE4C8F"/>
    <w:rsid w:val="00EE70DF"/>
    <w:rsid w:val="00EE75FE"/>
    <w:rsid w:val="00EF6773"/>
    <w:rsid w:val="00EF7553"/>
    <w:rsid w:val="00F10354"/>
    <w:rsid w:val="00F24697"/>
    <w:rsid w:val="00F30BAA"/>
    <w:rsid w:val="00F31B3F"/>
    <w:rsid w:val="00F32DFD"/>
    <w:rsid w:val="00F34F5C"/>
    <w:rsid w:val="00F3516D"/>
    <w:rsid w:val="00F35AC3"/>
    <w:rsid w:val="00F45359"/>
    <w:rsid w:val="00F51D33"/>
    <w:rsid w:val="00F5666D"/>
    <w:rsid w:val="00F57EAD"/>
    <w:rsid w:val="00F62B5A"/>
    <w:rsid w:val="00F71773"/>
    <w:rsid w:val="00F733CB"/>
    <w:rsid w:val="00F81BB7"/>
    <w:rsid w:val="00F8783D"/>
    <w:rsid w:val="00FA48FC"/>
    <w:rsid w:val="00FA4B21"/>
    <w:rsid w:val="00FA5B84"/>
    <w:rsid w:val="00FB6A6F"/>
    <w:rsid w:val="00FC0518"/>
    <w:rsid w:val="00FC289D"/>
    <w:rsid w:val="00FC4070"/>
    <w:rsid w:val="00FC57B1"/>
    <w:rsid w:val="00FC6FE9"/>
    <w:rsid w:val="00FD1402"/>
    <w:rsid w:val="00FD1E43"/>
    <w:rsid w:val="00FD52FF"/>
    <w:rsid w:val="00FE3769"/>
    <w:rsid w:val="00FE4716"/>
    <w:rsid w:val="00FE7155"/>
    <w:rsid w:val="00FF1FA3"/>
    <w:rsid w:val="00FF266A"/>
    <w:rsid w:val="00FF27FC"/>
    <w:rsid w:val="00FF3525"/>
    <w:rsid w:val="00FF4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D67C6A9"/>
  <w15:docId w15:val="{4E0C4427-F86D-4320-A572-43390E77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C1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0945F0"/>
    <w:rPr>
      <w:sz w:val="18"/>
      <w:szCs w:val="18"/>
    </w:rPr>
  </w:style>
  <w:style w:type="paragraph" w:styleId="ab">
    <w:name w:val="annotation text"/>
    <w:basedOn w:val="a"/>
    <w:link w:val="ac"/>
    <w:uiPriority w:val="99"/>
    <w:semiHidden/>
    <w:unhideWhenUsed/>
    <w:rsid w:val="000945F0"/>
    <w:pPr>
      <w:jc w:val="left"/>
    </w:pPr>
  </w:style>
  <w:style w:type="character" w:customStyle="1" w:styleId="ac">
    <w:name w:val="コメント文字列 (文字)"/>
    <w:basedOn w:val="a0"/>
    <w:link w:val="ab"/>
    <w:uiPriority w:val="99"/>
    <w:semiHidden/>
    <w:rsid w:val="000945F0"/>
    <w:rPr>
      <w:rFonts w:eastAsia="ＭＳ ゴシック"/>
      <w:sz w:val="22"/>
    </w:rPr>
  </w:style>
  <w:style w:type="paragraph" w:styleId="ad">
    <w:name w:val="annotation subject"/>
    <w:basedOn w:val="ab"/>
    <w:next w:val="ab"/>
    <w:link w:val="ae"/>
    <w:uiPriority w:val="99"/>
    <w:semiHidden/>
    <w:unhideWhenUsed/>
    <w:rsid w:val="000945F0"/>
    <w:rPr>
      <w:b/>
      <w:bCs/>
    </w:rPr>
  </w:style>
  <w:style w:type="character" w:customStyle="1" w:styleId="ae">
    <w:name w:val="コメント内容 (文字)"/>
    <w:basedOn w:val="ac"/>
    <w:link w:val="ad"/>
    <w:uiPriority w:val="99"/>
    <w:semiHidden/>
    <w:rsid w:val="000945F0"/>
    <w:rPr>
      <w:rFonts w:eastAsia="ＭＳ ゴシック"/>
      <w:b/>
      <w:bCs/>
      <w:sz w:val="22"/>
    </w:rPr>
  </w:style>
  <w:style w:type="paragraph" w:styleId="af">
    <w:name w:val="Revision"/>
    <w:hidden/>
    <w:uiPriority w:val="99"/>
    <w:semiHidden/>
    <w:rsid w:val="0055180E"/>
    <w:rPr>
      <w:rFonts w:eastAsia="ＭＳ ゴシック"/>
      <w:sz w:val="22"/>
    </w:rPr>
  </w:style>
  <w:style w:type="paragraph" w:styleId="af0">
    <w:name w:val="Plain Text"/>
    <w:basedOn w:val="a"/>
    <w:link w:val="af1"/>
    <w:uiPriority w:val="99"/>
    <w:unhideWhenUsed/>
    <w:rsid w:val="00A84816"/>
    <w:pPr>
      <w:jc w:val="left"/>
    </w:pPr>
    <w:rPr>
      <w:rFonts w:ascii="Yu Gothic" w:eastAsia="Yu Gothic" w:hAnsi="Courier New" w:cs="Courier New"/>
    </w:rPr>
  </w:style>
  <w:style w:type="character" w:customStyle="1" w:styleId="af1">
    <w:name w:val="書式なし (文字)"/>
    <w:basedOn w:val="a0"/>
    <w:link w:val="af0"/>
    <w:uiPriority w:val="99"/>
    <w:rsid w:val="00A84816"/>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9471">
      <w:bodyDiv w:val="1"/>
      <w:marLeft w:val="0"/>
      <w:marRight w:val="0"/>
      <w:marTop w:val="0"/>
      <w:marBottom w:val="0"/>
      <w:divBdr>
        <w:top w:val="none" w:sz="0" w:space="0" w:color="auto"/>
        <w:left w:val="none" w:sz="0" w:space="0" w:color="auto"/>
        <w:bottom w:val="none" w:sz="0" w:space="0" w:color="auto"/>
        <w:right w:val="none" w:sz="0" w:space="0" w:color="auto"/>
      </w:divBdr>
    </w:div>
    <w:div w:id="219291609">
      <w:bodyDiv w:val="1"/>
      <w:marLeft w:val="0"/>
      <w:marRight w:val="0"/>
      <w:marTop w:val="0"/>
      <w:marBottom w:val="0"/>
      <w:divBdr>
        <w:top w:val="none" w:sz="0" w:space="0" w:color="auto"/>
        <w:left w:val="none" w:sz="0" w:space="0" w:color="auto"/>
        <w:bottom w:val="none" w:sz="0" w:space="0" w:color="auto"/>
        <w:right w:val="none" w:sz="0" w:space="0" w:color="auto"/>
      </w:divBdr>
    </w:div>
    <w:div w:id="284311388">
      <w:bodyDiv w:val="1"/>
      <w:marLeft w:val="0"/>
      <w:marRight w:val="0"/>
      <w:marTop w:val="0"/>
      <w:marBottom w:val="0"/>
      <w:divBdr>
        <w:top w:val="none" w:sz="0" w:space="0" w:color="auto"/>
        <w:left w:val="none" w:sz="0" w:space="0" w:color="auto"/>
        <w:bottom w:val="none" w:sz="0" w:space="0" w:color="auto"/>
        <w:right w:val="none" w:sz="0" w:space="0" w:color="auto"/>
      </w:divBdr>
    </w:div>
    <w:div w:id="493379596">
      <w:bodyDiv w:val="1"/>
      <w:marLeft w:val="0"/>
      <w:marRight w:val="0"/>
      <w:marTop w:val="0"/>
      <w:marBottom w:val="0"/>
      <w:divBdr>
        <w:top w:val="none" w:sz="0" w:space="0" w:color="auto"/>
        <w:left w:val="none" w:sz="0" w:space="0" w:color="auto"/>
        <w:bottom w:val="none" w:sz="0" w:space="0" w:color="auto"/>
        <w:right w:val="none" w:sz="0" w:space="0" w:color="auto"/>
      </w:divBdr>
    </w:div>
    <w:div w:id="673804868">
      <w:bodyDiv w:val="1"/>
      <w:marLeft w:val="0"/>
      <w:marRight w:val="0"/>
      <w:marTop w:val="0"/>
      <w:marBottom w:val="0"/>
      <w:divBdr>
        <w:top w:val="none" w:sz="0" w:space="0" w:color="auto"/>
        <w:left w:val="none" w:sz="0" w:space="0" w:color="auto"/>
        <w:bottom w:val="none" w:sz="0" w:space="0" w:color="auto"/>
        <w:right w:val="none" w:sz="0" w:space="0" w:color="auto"/>
      </w:divBdr>
    </w:div>
    <w:div w:id="691732512">
      <w:bodyDiv w:val="1"/>
      <w:marLeft w:val="0"/>
      <w:marRight w:val="0"/>
      <w:marTop w:val="0"/>
      <w:marBottom w:val="0"/>
      <w:divBdr>
        <w:top w:val="none" w:sz="0" w:space="0" w:color="auto"/>
        <w:left w:val="none" w:sz="0" w:space="0" w:color="auto"/>
        <w:bottom w:val="none" w:sz="0" w:space="0" w:color="auto"/>
        <w:right w:val="none" w:sz="0" w:space="0" w:color="auto"/>
      </w:divBdr>
    </w:div>
    <w:div w:id="786698521">
      <w:bodyDiv w:val="1"/>
      <w:marLeft w:val="0"/>
      <w:marRight w:val="0"/>
      <w:marTop w:val="0"/>
      <w:marBottom w:val="0"/>
      <w:divBdr>
        <w:top w:val="none" w:sz="0" w:space="0" w:color="auto"/>
        <w:left w:val="none" w:sz="0" w:space="0" w:color="auto"/>
        <w:bottom w:val="none" w:sz="0" w:space="0" w:color="auto"/>
        <w:right w:val="none" w:sz="0" w:space="0" w:color="auto"/>
      </w:divBdr>
    </w:div>
    <w:div w:id="910388391">
      <w:bodyDiv w:val="1"/>
      <w:marLeft w:val="0"/>
      <w:marRight w:val="0"/>
      <w:marTop w:val="0"/>
      <w:marBottom w:val="0"/>
      <w:divBdr>
        <w:top w:val="none" w:sz="0" w:space="0" w:color="auto"/>
        <w:left w:val="none" w:sz="0" w:space="0" w:color="auto"/>
        <w:bottom w:val="none" w:sz="0" w:space="0" w:color="auto"/>
        <w:right w:val="none" w:sz="0" w:space="0" w:color="auto"/>
      </w:divBdr>
    </w:div>
    <w:div w:id="933054179">
      <w:bodyDiv w:val="1"/>
      <w:marLeft w:val="0"/>
      <w:marRight w:val="0"/>
      <w:marTop w:val="0"/>
      <w:marBottom w:val="0"/>
      <w:divBdr>
        <w:top w:val="none" w:sz="0" w:space="0" w:color="auto"/>
        <w:left w:val="none" w:sz="0" w:space="0" w:color="auto"/>
        <w:bottom w:val="none" w:sz="0" w:space="0" w:color="auto"/>
        <w:right w:val="none" w:sz="0" w:space="0" w:color="auto"/>
      </w:divBdr>
    </w:div>
    <w:div w:id="976758458">
      <w:bodyDiv w:val="1"/>
      <w:marLeft w:val="0"/>
      <w:marRight w:val="0"/>
      <w:marTop w:val="0"/>
      <w:marBottom w:val="0"/>
      <w:divBdr>
        <w:top w:val="none" w:sz="0" w:space="0" w:color="auto"/>
        <w:left w:val="none" w:sz="0" w:space="0" w:color="auto"/>
        <w:bottom w:val="none" w:sz="0" w:space="0" w:color="auto"/>
        <w:right w:val="none" w:sz="0" w:space="0" w:color="auto"/>
      </w:divBdr>
    </w:div>
    <w:div w:id="1049647033">
      <w:bodyDiv w:val="1"/>
      <w:marLeft w:val="0"/>
      <w:marRight w:val="0"/>
      <w:marTop w:val="0"/>
      <w:marBottom w:val="0"/>
      <w:divBdr>
        <w:top w:val="none" w:sz="0" w:space="0" w:color="auto"/>
        <w:left w:val="none" w:sz="0" w:space="0" w:color="auto"/>
        <w:bottom w:val="none" w:sz="0" w:space="0" w:color="auto"/>
        <w:right w:val="none" w:sz="0" w:space="0" w:color="auto"/>
      </w:divBdr>
    </w:div>
    <w:div w:id="1080908553">
      <w:bodyDiv w:val="1"/>
      <w:marLeft w:val="0"/>
      <w:marRight w:val="0"/>
      <w:marTop w:val="0"/>
      <w:marBottom w:val="0"/>
      <w:divBdr>
        <w:top w:val="none" w:sz="0" w:space="0" w:color="auto"/>
        <w:left w:val="none" w:sz="0" w:space="0" w:color="auto"/>
        <w:bottom w:val="none" w:sz="0" w:space="0" w:color="auto"/>
        <w:right w:val="none" w:sz="0" w:space="0" w:color="auto"/>
      </w:divBdr>
    </w:div>
    <w:div w:id="1261110672">
      <w:bodyDiv w:val="1"/>
      <w:marLeft w:val="0"/>
      <w:marRight w:val="0"/>
      <w:marTop w:val="0"/>
      <w:marBottom w:val="0"/>
      <w:divBdr>
        <w:top w:val="none" w:sz="0" w:space="0" w:color="auto"/>
        <w:left w:val="none" w:sz="0" w:space="0" w:color="auto"/>
        <w:bottom w:val="none" w:sz="0" w:space="0" w:color="auto"/>
        <w:right w:val="none" w:sz="0" w:space="0" w:color="auto"/>
      </w:divBdr>
    </w:div>
    <w:div w:id="1327631191">
      <w:bodyDiv w:val="1"/>
      <w:marLeft w:val="0"/>
      <w:marRight w:val="0"/>
      <w:marTop w:val="0"/>
      <w:marBottom w:val="0"/>
      <w:divBdr>
        <w:top w:val="none" w:sz="0" w:space="0" w:color="auto"/>
        <w:left w:val="none" w:sz="0" w:space="0" w:color="auto"/>
        <w:bottom w:val="none" w:sz="0" w:space="0" w:color="auto"/>
        <w:right w:val="none" w:sz="0" w:space="0" w:color="auto"/>
      </w:divBdr>
    </w:div>
    <w:div w:id="1367215277">
      <w:bodyDiv w:val="1"/>
      <w:marLeft w:val="0"/>
      <w:marRight w:val="0"/>
      <w:marTop w:val="0"/>
      <w:marBottom w:val="0"/>
      <w:divBdr>
        <w:top w:val="none" w:sz="0" w:space="0" w:color="auto"/>
        <w:left w:val="none" w:sz="0" w:space="0" w:color="auto"/>
        <w:bottom w:val="none" w:sz="0" w:space="0" w:color="auto"/>
        <w:right w:val="none" w:sz="0" w:space="0" w:color="auto"/>
      </w:divBdr>
    </w:div>
    <w:div w:id="1664040489">
      <w:bodyDiv w:val="1"/>
      <w:marLeft w:val="0"/>
      <w:marRight w:val="0"/>
      <w:marTop w:val="0"/>
      <w:marBottom w:val="0"/>
      <w:divBdr>
        <w:top w:val="none" w:sz="0" w:space="0" w:color="auto"/>
        <w:left w:val="none" w:sz="0" w:space="0" w:color="auto"/>
        <w:bottom w:val="none" w:sz="0" w:space="0" w:color="auto"/>
        <w:right w:val="none" w:sz="0" w:space="0" w:color="auto"/>
      </w:divBdr>
    </w:div>
    <w:div w:id="1718625968">
      <w:bodyDiv w:val="1"/>
      <w:marLeft w:val="0"/>
      <w:marRight w:val="0"/>
      <w:marTop w:val="0"/>
      <w:marBottom w:val="0"/>
      <w:divBdr>
        <w:top w:val="none" w:sz="0" w:space="0" w:color="auto"/>
        <w:left w:val="none" w:sz="0" w:space="0" w:color="auto"/>
        <w:bottom w:val="none" w:sz="0" w:space="0" w:color="auto"/>
        <w:right w:val="none" w:sz="0" w:space="0" w:color="auto"/>
      </w:divBdr>
    </w:div>
    <w:div w:id="1741126981">
      <w:bodyDiv w:val="1"/>
      <w:marLeft w:val="0"/>
      <w:marRight w:val="0"/>
      <w:marTop w:val="0"/>
      <w:marBottom w:val="0"/>
      <w:divBdr>
        <w:top w:val="none" w:sz="0" w:space="0" w:color="auto"/>
        <w:left w:val="none" w:sz="0" w:space="0" w:color="auto"/>
        <w:bottom w:val="none" w:sz="0" w:space="0" w:color="auto"/>
        <w:right w:val="none" w:sz="0" w:space="0" w:color="auto"/>
      </w:divBdr>
    </w:div>
    <w:div w:id="1791388459">
      <w:bodyDiv w:val="1"/>
      <w:marLeft w:val="0"/>
      <w:marRight w:val="0"/>
      <w:marTop w:val="0"/>
      <w:marBottom w:val="0"/>
      <w:divBdr>
        <w:top w:val="none" w:sz="0" w:space="0" w:color="auto"/>
        <w:left w:val="none" w:sz="0" w:space="0" w:color="auto"/>
        <w:bottom w:val="none" w:sz="0" w:space="0" w:color="auto"/>
        <w:right w:val="none" w:sz="0" w:space="0" w:color="auto"/>
      </w:divBdr>
    </w:div>
    <w:div w:id="1792673042">
      <w:bodyDiv w:val="1"/>
      <w:marLeft w:val="0"/>
      <w:marRight w:val="0"/>
      <w:marTop w:val="0"/>
      <w:marBottom w:val="0"/>
      <w:divBdr>
        <w:top w:val="none" w:sz="0" w:space="0" w:color="auto"/>
        <w:left w:val="none" w:sz="0" w:space="0" w:color="auto"/>
        <w:bottom w:val="none" w:sz="0" w:space="0" w:color="auto"/>
        <w:right w:val="none" w:sz="0" w:space="0" w:color="auto"/>
      </w:divBdr>
    </w:div>
    <w:div w:id="1833178292">
      <w:bodyDiv w:val="1"/>
      <w:marLeft w:val="0"/>
      <w:marRight w:val="0"/>
      <w:marTop w:val="0"/>
      <w:marBottom w:val="0"/>
      <w:divBdr>
        <w:top w:val="none" w:sz="0" w:space="0" w:color="auto"/>
        <w:left w:val="none" w:sz="0" w:space="0" w:color="auto"/>
        <w:bottom w:val="none" w:sz="0" w:space="0" w:color="auto"/>
        <w:right w:val="none" w:sz="0" w:space="0" w:color="auto"/>
      </w:divBdr>
    </w:div>
    <w:div w:id="1859004759">
      <w:bodyDiv w:val="1"/>
      <w:marLeft w:val="0"/>
      <w:marRight w:val="0"/>
      <w:marTop w:val="0"/>
      <w:marBottom w:val="0"/>
      <w:divBdr>
        <w:top w:val="none" w:sz="0" w:space="0" w:color="auto"/>
        <w:left w:val="none" w:sz="0" w:space="0" w:color="auto"/>
        <w:bottom w:val="none" w:sz="0" w:space="0" w:color="auto"/>
        <w:right w:val="none" w:sz="0" w:space="0" w:color="auto"/>
      </w:divBdr>
    </w:div>
    <w:div w:id="1895894643">
      <w:bodyDiv w:val="1"/>
      <w:marLeft w:val="0"/>
      <w:marRight w:val="0"/>
      <w:marTop w:val="0"/>
      <w:marBottom w:val="0"/>
      <w:divBdr>
        <w:top w:val="none" w:sz="0" w:space="0" w:color="auto"/>
        <w:left w:val="none" w:sz="0" w:space="0" w:color="auto"/>
        <w:bottom w:val="none" w:sz="0" w:space="0" w:color="auto"/>
        <w:right w:val="none" w:sz="0" w:space="0" w:color="auto"/>
      </w:divBdr>
    </w:div>
    <w:div w:id="2096900943">
      <w:bodyDiv w:val="1"/>
      <w:marLeft w:val="0"/>
      <w:marRight w:val="0"/>
      <w:marTop w:val="0"/>
      <w:marBottom w:val="0"/>
      <w:divBdr>
        <w:top w:val="none" w:sz="0" w:space="0" w:color="auto"/>
        <w:left w:val="none" w:sz="0" w:space="0" w:color="auto"/>
        <w:bottom w:val="none" w:sz="0" w:space="0" w:color="auto"/>
        <w:right w:val="none" w:sz="0" w:space="0" w:color="auto"/>
      </w:divBdr>
    </w:div>
    <w:div w:id="21285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C89AF-825F-40D8-8C27-CBCAA4CA6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5C9334-8179-4951-9548-7FF720C53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32E4C-55C3-45E7-AA94-A491B534FF6B}">
  <ds:schemaRefs>
    <ds:schemaRef ds:uri="http://schemas.microsoft.com/sharepoint/v3/contenttype/forms"/>
  </ds:schemaRefs>
</ds:datastoreItem>
</file>

<file path=customXml/itemProps4.xml><?xml version="1.0" encoding="utf-8"?>
<ds:datastoreItem xmlns:ds="http://schemas.openxmlformats.org/officeDocument/2006/customXml" ds:itemID="{740A3264-77F8-44C6-8C13-916C6C447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803</Words>
  <Characters>4579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松原　慎二</cp:lastModifiedBy>
  <cp:revision>9</cp:revision>
  <cp:lastPrinted>2020-04-03T02:18:00Z</cp:lastPrinted>
  <dcterms:created xsi:type="dcterms:W3CDTF">2020-04-03T07:58:00Z</dcterms:created>
  <dcterms:modified xsi:type="dcterms:W3CDTF">2020-07-02T08:52:00Z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