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C9F7" w14:textId="61718A34"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E73DDE">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193015">
        <w:rPr>
          <w:rFonts w:ascii="Meiryo UI" w:eastAsia="Meiryo UI" w:hAnsi="Meiryo UI" w:cs="Meiryo UI" w:hint="eastAsia"/>
          <w:b/>
          <w:sz w:val="36"/>
          <w:szCs w:val="24"/>
        </w:rPr>
        <w:t>健康寿命の延伸と保健ガバナンスの強化</w:t>
      </w:r>
    </w:p>
    <w:tbl>
      <w:tblPr>
        <w:tblStyle w:val="a3"/>
        <w:tblW w:w="0" w:type="auto"/>
        <w:tblInd w:w="108" w:type="dxa"/>
        <w:tblLook w:val="04A0" w:firstRow="1" w:lastRow="0" w:firstColumn="1" w:lastColumn="0" w:noHBand="0" w:noVBand="1"/>
      </w:tblPr>
      <w:tblGrid>
        <w:gridCol w:w="1700"/>
        <w:gridCol w:w="14022"/>
      </w:tblGrid>
      <w:tr w:rsidR="00DB5144" w:rsidRPr="00E335DC" w14:paraId="0FAEAACC" w14:textId="77777777" w:rsidTr="001C6587">
        <w:tc>
          <w:tcPr>
            <w:tcW w:w="1701" w:type="dxa"/>
            <w:shd w:val="clear" w:color="auto" w:fill="000000" w:themeFill="text1"/>
            <w:vAlign w:val="center"/>
          </w:tcPr>
          <w:p w14:paraId="50F9BD1B"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38BDFF1E" w14:textId="485B863E" w:rsidR="00193015" w:rsidRPr="00193015" w:rsidRDefault="00193015" w:rsidP="00193015">
            <w:pPr>
              <w:spacing w:line="300" w:lineRule="exact"/>
              <w:ind w:left="200" w:hangingChars="100" w:hanging="200"/>
              <w:rPr>
                <w:rFonts w:ascii="Meiryo UI" w:eastAsia="Meiryo UI" w:hAnsi="Meiryo UI" w:cs="Meiryo UI"/>
                <w:sz w:val="20"/>
                <w:szCs w:val="20"/>
              </w:rPr>
            </w:pPr>
            <w:r w:rsidRPr="00193015">
              <w:rPr>
                <w:rFonts w:ascii="Meiryo UI" w:eastAsia="Meiryo UI" w:hAnsi="Meiryo UI" w:cs="Meiryo UI" w:hint="eastAsia"/>
                <w:sz w:val="20"/>
                <w:szCs w:val="20"/>
              </w:rPr>
              <w:t>○「大阪府健康づくり推進条例</w:t>
            </w:r>
            <w:r w:rsidR="00B3391F" w:rsidRPr="00156A9C">
              <w:rPr>
                <w:rFonts w:ascii="Meiryo UI" w:eastAsia="Meiryo UI" w:hAnsi="Meiryo UI" w:cs="Meiryo UI"/>
                <w:sz w:val="20"/>
                <w:szCs w:val="20"/>
              </w:rPr>
              <w:t>(*</w:t>
            </w:r>
            <w:r w:rsidR="00496E6B">
              <w:rPr>
                <w:rFonts w:ascii="Meiryo UI" w:eastAsia="Meiryo UI" w:hAnsi="Meiryo UI" w:cs="Meiryo UI" w:hint="eastAsia"/>
                <w:sz w:val="20"/>
                <w:szCs w:val="20"/>
              </w:rPr>
              <w:t>19</w:t>
            </w:r>
            <w:r w:rsidR="00B3391F" w:rsidRPr="00156A9C">
              <w:rPr>
                <w:rFonts w:ascii="Meiryo UI" w:eastAsia="Meiryo UI" w:hAnsi="Meiryo UI" w:cs="Meiryo UI"/>
                <w:sz w:val="20"/>
                <w:szCs w:val="20"/>
              </w:rPr>
              <w:t>)</w:t>
            </w:r>
            <w:r w:rsidRPr="00193015">
              <w:rPr>
                <w:rFonts w:ascii="Meiryo UI" w:eastAsia="Meiryo UI" w:hAnsi="Meiryo UI" w:cs="Meiryo UI" w:hint="eastAsia"/>
                <w:sz w:val="20"/>
                <w:szCs w:val="20"/>
              </w:rPr>
              <w:t>」、「大阪府受動喫煙防止条例</w:t>
            </w:r>
            <w:r w:rsidR="00B3391F" w:rsidRPr="00156A9C">
              <w:rPr>
                <w:rFonts w:ascii="Meiryo UI" w:eastAsia="Meiryo UI" w:hAnsi="Meiryo UI" w:cs="Meiryo UI"/>
                <w:sz w:val="20"/>
                <w:szCs w:val="20"/>
              </w:rPr>
              <w:t>(*</w:t>
            </w:r>
            <w:r w:rsidR="00496E6B">
              <w:rPr>
                <w:rFonts w:ascii="Meiryo UI" w:eastAsia="Meiryo UI" w:hAnsi="Meiryo UI" w:cs="Meiryo UI" w:hint="eastAsia"/>
                <w:sz w:val="20"/>
                <w:szCs w:val="20"/>
              </w:rPr>
              <w:t>20</w:t>
            </w:r>
            <w:r w:rsidR="00B3391F" w:rsidRPr="00156A9C">
              <w:rPr>
                <w:rFonts w:ascii="Meiryo UI" w:eastAsia="Meiryo UI" w:hAnsi="Meiryo UI" w:cs="Meiryo UI"/>
                <w:sz w:val="20"/>
                <w:szCs w:val="20"/>
              </w:rPr>
              <w:t>)</w:t>
            </w:r>
            <w:r w:rsidRPr="00193015">
              <w:rPr>
                <w:rFonts w:ascii="Meiryo UI" w:eastAsia="Meiryo UI" w:hAnsi="Meiryo UI" w:cs="Meiryo UI" w:hint="eastAsia"/>
                <w:sz w:val="20"/>
                <w:szCs w:val="20"/>
              </w:rPr>
              <w:t>」、第3次大阪府健康増進計画をはじめとする健康づくり関連4計画</w:t>
            </w:r>
            <w:r w:rsidRPr="007956E8">
              <w:rPr>
                <w:rFonts w:ascii="Meiryo UI" w:eastAsia="Meiryo UI" w:hAnsi="Meiryo UI" w:cs="Meiryo UI" w:hint="eastAsia"/>
                <w:sz w:val="20"/>
                <w:szCs w:val="20"/>
              </w:rPr>
              <w:t>(*</w:t>
            </w:r>
            <w:r w:rsidR="00496E6B">
              <w:rPr>
                <w:rFonts w:ascii="Meiryo UI" w:eastAsia="Meiryo UI" w:hAnsi="Meiryo UI" w:cs="Meiryo UI" w:hint="eastAsia"/>
                <w:sz w:val="20"/>
                <w:szCs w:val="20"/>
              </w:rPr>
              <w:t>21</w:t>
            </w:r>
            <w:r w:rsidRPr="007956E8">
              <w:rPr>
                <w:rFonts w:ascii="Meiryo UI" w:eastAsia="Meiryo UI" w:hAnsi="Meiryo UI" w:cs="Meiryo UI" w:hint="eastAsia"/>
                <w:sz w:val="20"/>
                <w:szCs w:val="20"/>
              </w:rPr>
              <w:t>)</w:t>
            </w:r>
            <w:r w:rsidRPr="00193015">
              <w:rPr>
                <w:rFonts w:ascii="Meiryo UI" w:eastAsia="Meiryo UI" w:hAnsi="Meiryo UI" w:cs="Meiryo UI" w:hint="eastAsia"/>
                <w:sz w:val="20"/>
                <w:szCs w:val="20"/>
              </w:rPr>
              <w:t>に基づき、多様な主体との連携</w:t>
            </w:r>
            <w:r w:rsidR="004D378B">
              <w:rPr>
                <w:rFonts w:ascii="Meiryo UI" w:eastAsia="Meiryo UI" w:hAnsi="Meiryo UI" w:cs="Meiryo UI" w:hint="eastAsia"/>
                <w:sz w:val="20"/>
                <w:szCs w:val="20"/>
              </w:rPr>
              <w:t>のもと、</w:t>
            </w:r>
            <w:r w:rsidR="004D378B" w:rsidRPr="00193015">
              <w:rPr>
                <w:rFonts w:ascii="Meiryo UI" w:eastAsia="Meiryo UI" w:hAnsi="Meiryo UI" w:cs="Meiryo UI" w:hint="eastAsia"/>
                <w:sz w:val="20"/>
                <w:szCs w:val="20"/>
              </w:rPr>
              <w:t>「第２期健康寿命延伸プロジェクト」をはじめ、受動喫煙</w:t>
            </w:r>
            <w:r w:rsidR="004D378B" w:rsidRPr="007956E8">
              <w:rPr>
                <w:rFonts w:ascii="Meiryo UI" w:eastAsia="Meiryo UI" w:hAnsi="Meiryo UI" w:cs="Meiryo UI" w:hint="eastAsia"/>
                <w:sz w:val="20"/>
                <w:szCs w:val="20"/>
              </w:rPr>
              <w:t>(*</w:t>
            </w:r>
            <w:r w:rsidR="00496E6B">
              <w:rPr>
                <w:rFonts w:ascii="Meiryo UI" w:eastAsia="Meiryo UI" w:hAnsi="Meiryo UI" w:cs="Meiryo UI" w:hint="eastAsia"/>
                <w:sz w:val="20"/>
                <w:szCs w:val="20"/>
              </w:rPr>
              <w:t>22</w:t>
            </w:r>
            <w:r w:rsidR="004D378B" w:rsidRPr="007956E8">
              <w:rPr>
                <w:rFonts w:ascii="Meiryo UI" w:eastAsia="Meiryo UI" w:hAnsi="Meiryo UI" w:cs="Meiryo UI" w:hint="eastAsia"/>
                <w:sz w:val="20"/>
                <w:szCs w:val="20"/>
              </w:rPr>
              <w:t>)</w:t>
            </w:r>
            <w:r w:rsidR="004D378B" w:rsidRPr="00193015">
              <w:rPr>
                <w:rFonts w:ascii="Meiryo UI" w:eastAsia="Meiryo UI" w:hAnsi="Meiryo UI" w:cs="Meiryo UI" w:hint="eastAsia"/>
                <w:sz w:val="20"/>
                <w:szCs w:val="20"/>
              </w:rPr>
              <w:t>防止対策や市町村の保健事業に対する支援、がん・生活習慣病対策</w:t>
            </w:r>
            <w:r w:rsidR="004D378B">
              <w:rPr>
                <w:rFonts w:ascii="Meiryo UI" w:eastAsia="Meiryo UI" w:hAnsi="Meiryo UI" w:cs="Meiryo UI" w:hint="eastAsia"/>
                <w:sz w:val="20"/>
                <w:szCs w:val="20"/>
              </w:rPr>
              <w:t>を</w:t>
            </w:r>
            <w:r w:rsidRPr="00193015">
              <w:rPr>
                <w:rFonts w:ascii="Meiryo UI" w:eastAsia="Meiryo UI" w:hAnsi="Meiryo UI" w:cs="Meiryo UI" w:hint="eastAsia"/>
                <w:sz w:val="20"/>
                <w:szCs w:val="20"/>
              </w:rPr>
              <w:t>一体的・総合的に推進します。</w:t>
            </w:r>
          </w:p>
          <w:p w14:paraId="1649DB18" w14:textId="3005ECD6" w:rsidR="00193015" w:rsidRPr="00193015" w:rsidRDefault="00193015" w:rsidP="00193015">
            <w:pPr>
              <w:spacing w:line="300" w:lineRule="exact"/>
              <w:ind w:left="200" w:hangingChars="100" w:hanging="200"/>
              <w:rPr>
                <w:rFonts w:ascii="Meiryo UI" w:eastAsia="Meiryo UI" w:hAnsi="Meiryo UI" w:cs="Meiryo UI"/>
                <w:sz w:val="20"/>
                <w:szCs w:val="20"/>
              </w:rPr>
            </w:pPr>
            <w:r w:rsidRPr="00193015">
              <w:rPr>
                <w:rFonts w:ascii="Meiryo UI" w:eastAsia="Meiryo UI" w:hAnsi="Meiryo UI" w:cs="Meiryo UI" w:hint="eastAsia"/>
                <w:sz w:val="20"/>
                <w:szCs w:val="20"/>
              </w:rPr>
              <w:t>○国民健康保険の財政運営の責任主体として、「被保険者間の受益と負担の公平性の確保」と「保健事業の推進」に係る</w:t>
            </w:r>
            <w:r w:rsidR="00025E7B">
              <w:rPr>
                <w:rFonts w:ascii="Meiryo UI" w:eastAsia="Meiryo UI" w:hAnsi="Meiryo UI" w:cs="Meiryo UI" w:hint="eastAsia"/>
                <w:sz w:val="20"/>
                <w:szCs w:val="20"/>
              </w:rPr>
              <w:t>取組</w:t>
            </w:r>
            <w:r w:rsidRPr="00193015">
              <w:rPr>
                <w:rFonts w:ascii="Meiryo UI" w:eastAsia="Meiryo UI" w:hAnsi="Meiryo UI" w:cs="Meiryo UI" w:hint="eastAsia"/>
                <w:sz w:val="20"/>
                <w:szCs w:val="20"/>
              </w:rPr>
              <w:t>を進め、保険財政の安定的運営を図り、持続可能な制度をめざします。</w:t>
            </w:r>
          </w:p>
          <w:p w14:paraId="7557E195" w14:textId="7A39C193" w:rsidR="00193015" w:rsidRDefault="00193015" w:rsidP="00193015">
            <w:pPr>
              <w:spacing w:line="300" w:lineRule="exact"/>
              <w:ind w:left="200" w:hangingChars="100" w:hanging="200"/>
              <w:rPr>
                <w:rFonts w:ascii="Meiryo UI" w:eastAsia="Meiryo UI" w:hAnsi="Meiryo UI" w:cs="Meiryo UI"/>
                <w:sz w:val="20"/>
                <w:szCs w:val="20"/>
              </w:rPr>
            </w:pPr>
            <w:r w:rsidRPr="00193015">
              <w:rPr>
                <w:rFonts w:ascii="Meiryo UI" w:eastAsia="Meiryo UI" w:hAnsi="Meiryo UI" w:cs="Meiryo UI" w:hint="eastAsia"/>
                <w:sz w:val="20"/>
                <w:szCs w:val="20"/>
              </w:rPr>
              <w:t>○第3期大阪府医療費適正化計画</w:t>
            </w:r>
            <w:r w:rsidRPr="007956E8">
              <w:rPr>
                <w:rFonts w:ascii="Meiryo UI" w:eastAsia="Meiryo UI" w:hAnsi="Meiryo UI" w:cs="Meiryo UI" w:hint="eastAsia"/>
                <w:sz w:val="20"/>
                <w:szCs w:val="20"/>
              </w:rPr>
              <w:t>(*</w:t>
            </w:r>
            <w:r w:rsidR="00496E6B">
              <w:rPr>
                <w:rFonts w:ascii="Meiryo UI" w:eastAsia="Meiryo UI" w:hAnsi="Meiryo UI" w:cs="Meiryo UI" w:hint="eastAsia"/>
                <w:sz w:val="20"/>
                <w:szCs w:val="20"/>
              </w:rPr>
              <w:t>23</w:t>
            </w:r>
            <w:r w:rsidRPr="007956E8">
              <w:rPr>
                <w:rFonts w:ascii="Meiryo UI" w:eastAsia="Meiryo UI" w:hAnsi="Meiryo UI" w:cs="Meiryo UI" w:hint="eastAsia"/>
                <w:sz w:val="20"/>
                <w:szCs w:val="20"/>
              </w:rPr>
              <w:t>)</w:t>
            </w:r>
            <w:r w:rsidRPr="00193015">
              <w:rPr>
                <w:rFonts w:ascii="Meiryo UI" w:eastAsia="Meiryo UI" w:hAnsi="Meiryo UI" w:cs="Meiryo UI" w:hint="eastAsia"/>
                <w:sz w:val="20"/>
                <w:szCs w:val="20"/>
              </w:rPr>
              <w:t>に基づき、後発医薬品の利用促進や保険者協議会を通じて保険者間の連携を強化し、医療費適正化を推進します。</w:t>
            </w:r>
          </w:p>
          <w:p w14:paraId="2A66EBFB" w14:textId="5ABBE548" w:rsidR="00193015" w:rsidRPr="00193015" w:rsidRDefault="00193015" w:rsidP="00193015">
            <w:pPr>
              <w:spacing w:line="300" w:lineRule="exact"/>
              <w:ind w:left="200" w:hangingChars="100" w:hanging="200"/>
              <w:rPr>
                <w:rFonts w:ascii="Meiryo UI" w:eastAsia="Meiryo UI" w:hAnsi="Meiryo UI" w:cs="Meiryo UI"/>
                <w:sz w:val="20"/>
                <w:szCs w:val="20"/>
              </w:rPr>
            </w:pPr>
            <w:r w:rsidRPr="00193015">
              <w:rPr>
                <w:rFonts w:ascii="Meiryo UI" w:eastAsia="Meiryo UI" w:hAnsi="Meiryo UI" w:cs="Meiryo UI" w:hint="eastAsia"/>
                <w:sz w:val="20"/>
                <w:szCs w:val="20"/>
              </w:rPr>
              <w:t>（中長期の目標・指標）</w:t>
            </w:r>
          </w:p>
          <w:p w14:paraId="4977C1DE" w14:textId="77777777" w:rsidR="00193015" w:rsidRPr="00193015" w:rsidRDefault="00193015" w:rsidP="00193015">
            <w:pPr>
              <w:spacing w:line="300" w:lineRule="exact"/>
              <w:ind w:left="200" w:hangingChars="100" w:hanging="200"/>
              <w:rPr>
                <w:rFonts w:ascii="Meiryo UI" w:eastAsia="Meiryo UI" w:hAnsi="Meiryo UI" w:cs="Meiryo UI"/>
                <w:sz w:val="20"/>
                <w:szCs w:val="20"/>
              </w:rPr>
            </w:pPr>
            <w:r w:rsidRPr="00193015">
              <w:rPr>
                <w:rFonts w:ascii="Meiryo UI" w:eastAsia="Meiryo UI" w:hAnsi="Meiryo UI" w:cs="Meiryo UI" w:hint="eastAsia"/>
                <w:sz w:val="20"/>
                <w:szCs w:val="20"/>
              </w:rPr>
              <w:t>・健康づくりに対する府民の意識向上と生活習慣病の早期発見・早期治療により健康寿命の延伸と健康格差の縮小を図ります。</w:t>
            </w:r>
          </w:p>
          <w:p w14:paraId="1C7AD32D" w14:textId="14C4286E" w:rsidR="00193015" w:rsidRDefault="00193015" w:rsidP="00193015">
            <w:pPr>
              <w:spacing w:line="300" w:lineRule="exact"/>
              <w:ind w:left="200" w:hangingChars="100" w:hanging="200"/>
              <w:rPr>
                <w:rFonts w:ascii="Meiryo UI" w:eastAsia="Meiryo UI" w:hAnsi="Meiryo UI" w:cs="Meiryo UI"/>
                <w:sz w:val="20"/>
                <w:szCs w:val="20"/>
              </w:rPr>
            </w:pPr>
            <w:r w:rsidRPr="00193015">
              <w:rPr>
                <w:rFonts w:ascii="Meiryo UI" w:eastAsia="Meiryo UI" w:hAnsi="Meiryo UI" w:cs="Meiryo UI" w:hint="eastAsia"/>
                <w:sz w:val="20"/>
                <w:szCs w:val="20"/>
              </w:rPr>
              <w:t>・第3期大阪府医療費適正化計画、「大阪府国民健康保険運営方針</w:t>
            </w:r>
            <w:r w:rsidR="00B3391F" w:rsidRPr="00156A9C">
              <w:rPr>
                <w:rFonts w:ascii="Meiryo UI" w:eastAsia="Meiryo UI" w:hAnsi="Meiryo UI" w:cs="Meiryo UI"/>
                <w:sz w:val="20"/>
                <w:szCs w:val="20"/>
              </w:rPr>
              <w:t>(*</w:t>
            </w:r>
            <w:r w:rsidR="00496E6B">
              <w:rPr>
                <w:rFonts w:ascii="Meiryo UI" w:eastAsia="Meiryo UI" w:hAnsi="Meiryo UI" w:cs="Meiryo UI" w:hint="eastAsia"/>
                <w:sz w:val="20"/>
                <w:szCs w:val="20"/>
              </w:rPr>
              <w:t>24</w:t>
            </w:r>
            <w:r w:rsidR="00B3391F" w:rsidRPr="00156A9C">
              <w:rPr>
                <w:rFonts w:ascii="Meiryo UI" w:eastAsia="Meiryo UI" w:hAnsi="Meiryo UI" w:cs="Meiryo UI"/>
                <w:sz w:val="20"/>
                <w:szCs w:val="20"/>
              </w:rPr>
              <w:t>)</w:t>
            </w:r>
            <w:r w:rsidRPr="00193015">
              <w:rPr>
                <w:rFonts w:ascii="Meiryo UI" w:eastAsia="Meiryo UI" w:hAnsi="Meiryo UI" w:cs="Meiryo UI" w:hint="eastAsia"/>
                <w:sz w:val="20"/>
                <w:szCs w:val="20"/>
              </w:rPr>
              <w:t>」に掲げた</w:t>
            </w:r>
            <w:r w:rsidR="00025E7B">
              <w:rPr>
                <w:rFonts w:ascii="Meiryo UI" w:eastAsia="Meiryo UI" w:hAnsi="Meiryo UI" w:cs="Meiryo UI" w:hint="eastAsia"/>
                <w:sz w:val="20"/>
                <w:szCs w:val="20"/>
              </w:rPr>
              <w:t>取組</w:t>
            </w:r>
            <w:r w:rsidRPr="00193015">
              <w:rPr>
                <w:rFonts w:ascii="Meiryo UI" w:eastAsia="Meiryo UI" w:hAnsi="Meiryo UI" w:cs="Meiryo UI" w:hint="eastAsia"/>
                <w:sz w:val="20"/>
                <w:szCs w:val="20"/>
              </w:rPr>
              <w:t>の推進等により、保健ガバナンスの強化を図ります。</w:t>
            </w:r>
          </w:p>
          <w:p w14:paraId="2BBD13D5" w14:textId="6F1CD8BF" w:rsidR="00720654" w:rsidRPr="00E335DC" w:rsidRDefault="003A1E6D" w:rsidP="00FC4CE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FC4CEC">
              <w:rPr>
                <w:rFonts w:ascii="Meiryo UI" w:eastAsia="Meiryo UI" w:hAnsi="Meiryo UI" w:cs="Meiryo UI" w:hint="eastAsia"/>
                <w:sz w:val="20"/>
                <w:szCs w:val="20"/>
              </w:rPr>
              <w:t>第３期</w:t>
            </w:r>
            <w:r w:rsidR="00344AED">
              <w:rPr>
                <w:rFonts w:ascii="Meiryo UI" w:eastAsia="Meiryo UI" w:hAnsi="Meiryo UI" w:cs="Meiryo UI" w:hint="eastAsia"/>
                <w:sz w:val="20"/>
                <w:szCs w:val="20"/>
              </w:rPr>
              <w:t>大阪府医療費適正化計画に則し本府の後発医薬品の使用割合を</w:t>
            </w:r>
            <w:r w:rsidR="007D76EE">
              <w:rPr>
                <w:rFonts w:ascii="Meiryo UI" w:eastAsia="Meiryo UI" w:hAnsi="Meiryo UI" w:cs="Meiryo UI" w:hint="eastAsia"/>
                <w:sz w:val="20"/>
                <w:szCs w:val="20"/>
              </w:rPr>
              <w:t>令和５</w:t>
            </w:r>
            <w:r w:rsidR="00344AED">
              <w:rPr>
                <w:rFonts w:ascii="Meiryo UI" w:eastAsia="Meiryo UI" w:hAnsi="Meiryo UI" w:cs="Meiryo UI" w:hint="eastAsia"/>
                <w:sz w:val="20"/>
                <w:szCs w:val="20"/>
              </w:rPr>
              <w:t>年度末までに80％以上に</w:t>
            </w:r>
            <w:r w:rsidR="007D76EE">
              <w:rPr>
                <w:rFonts w:ascii="Meiryo UI" w:eastAsia="Meiryo UI" w:hAnsi="Meiryo UI" w:cs="Meiryo UI" w:hint="eastAsia"/>
                <w:sz w:val="20"/>
                <w:szCs w:val="20"/>
              </w:rPr>
              <w:t>します</w:t>
            </w:r>
            <w:r w:rsidR="00344AED">
              <w:rPr>
                <w:rFonts w:ascii="Meiryo UI" w:eastAsia="Meiryo UI" w:hAnsi="Meiryo UI" w:cs="Meiryo UI" w:hint="eastAsia"/>
                <w:sz w:val="20"/>
                <w:szCs w:val="20"/>
              </w:rPr>
              <w:t>。</w:t>
            </w:r>
          </w:p>
        </w:tc>
      </w:tr>
    </w:tbl>
    <w:p w14:paraId="3ADB1479" w14:textId="0B429187" w:rsidR="00DB5144"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193015" w:rsidRPr="00E335DC" w14:paraId="799715EB" w14:textId="77777777" w:rsidTr="00193015">
        <w:tc>
          <w:tcPr>
            <w:tcW w:w="15735" w:type="dxa"/>
            <w:gridSpan w:val="6"/>
            <w:tcBorders>
              <w:top w:val="single" w:sz="4" w:space="0" w:color="auto"/>
            </w:tcBorders>
            <w:shd w:val="clear" w:color="auto" w:fill="000000" w:themeFill="text1"/>
          </w:tcPr>
          <w:p w14:paraId="0CA03828" w14:textId="0E582B5C" w:rsidR="00193015" w:rsidRPr="00E335DC" w:rsidRDefault="00193015" w:rsidP="00193015">
            <w:pPr>
              <w:spacing w:line="280" w:lineRule="exact"/>
              <w:rPr>
                <w:rFonts w:ascii="Meiryo UI" w:eastAsia="Meiryo UI" w:hAnsi="Meiryo UI" w:cs="Meiryo UI"/>
                <w:b/>
              </w:rPr>
            </w:pPr>
            <w:r w:rsidRPr="00193015">
              <w:rPr>
                <w:rFonts w:ascii="Meiryo UI" w:eastAsia="Meiryo UI" w:hAnsi="Meiryo UI" w:cs="Meiryo UI" w:hint="eastAsia"/>
                <w:b/>
              </w:rPr>
              <w:t>ライフステージに応じた健康づくりの推進</w:t>
            </w:r>
          </w:p>
        </w:tc>
      </w:tr>
      <w:tr w:rsidR="00193015" w:rsidRPr="00E335DC" w14:paraId="298D4740" w14:textId="77777777" w:rsidTr="00491B92">
        <w:tc>
          <w:tcPr>
            <w:tcW w:w="329" w:type="dxa"/>
            <w:tcBorders>
              <w:top w:val="nil"/>
              <w:bottom w:val="nil"/>
            </w:tcBorders>
          </w:tcPr>
          <w:p w14:paraId="3430CBD6" w14:textId="77777777" w:rsidR="00193015" w:rsidRPr="00E335DC" w:rsidRDefault="00193015" w:rsidP="0019301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F08A722" w14:textId="77777777" w:rsidR="00193015" w:rsidRPr="00E335DC" w:rsidRDefault="00193015" w:rsidP="00193015">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1A00ADC1" w14:textId="77777777" w:rsidR="00193015" w:rsidRPr="00E335DC" w:rsidRDefault="00193015" w:rsidP="0019301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71675E5" w14:textId="77777777" w:rsidR="00193015" w:rsidRPr="00E335DC" w:rsidRDefault="00193015" w:rsidP="00193015">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3B58F2F" w14:textId="77777777" w:rsidR="00193015" w:rsidRPr="00E335DC" w:rsidRDefault="00193015" w:rsidP="0019301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742D25F" w14:textId="3B261AE2" w:rsidR="00193015" w:rsidRPr="00E335DC" w:rsidRDefault="00193015" w:rsidP="00193015">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87766E">
              <w:rPr>
                <w:rFonts w:ascii="Meiryo UI" w:eastAsia="Meiryo UI" w:hAnsi="Meiryo UI" w:cs="Meiryo UI" w:hint="eastAsia"/>
                <w:b/>
                <w:sz w:val="18"/>
                <w:szCs w:val="18"/>
              </w:rPr>
              <w:t>R2.3</w:t>
            </w:r>
            <w:r w:rsidR="00491B92">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DE478C" w:rsidRPr="00E335DC" w14:paraId="6C557AA4" w14:textId="77777777" w:rsidTr="00491B92">
        <w:tc>
          <w:tcPr>
            <w:tcW w:w="329" w:type="dxa"/>
            <w:tcBorders>
              <w:top w:val="nil"/>
              <w:bottom w:val="nil"/>
            </w:tcBorders>
          </w:tcPr>
          <w:p w14:paraId="2BF339B1"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16E92E8" w14:textId="77777777" w:rsidR="00DE478C" w:rsidRPr="004058F3" w:rsidRDefault="00DE478C" w:rsidP="00DE478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■府民の</w:t>
            </w:r>
            <w:r w:rsidRPr="004058F3">
              <w:rPr>
                <w:rFonts w:ascii="Meiryo UI" w:eastAsia="Meiryo UI" w:hAnsi="Meiryo UI" w:cs="Meiryo UI" w:hint="eastAsia"/>
                <w:b/>
                <w:color w:val="000000" w:themeColor="text1"/>
                <w:sz w:val="20"/>
                <w:szCs w:val="20"/>
              </w:rPr>
              <w:t>健康づくり</w:t>
            </w:r>
            <w:r>
              <w:rPr>
                <w:rFonts w:ascii="Meiryo UI" w:eastAsia="Meiryo UI" w:hAnsi="Meiryo UI" w:cs="Meiryo UI" w:hint="eastAsia"/>
                <w:b/>
                <w:color w:val="000000" w:themeColor="text1"/>
                <w:sz w:val="20"/>
                <w:szCs w:val="20"/>
              </w:rPr>
              <w:t>へ</w:t>
            </w:r>
            <w:r w:rsidRPr="004058F3">
              <w:rPr>
                <w:rFonts w:ascii="Meiryo UI" w:eastAsia="Meiryo UI" w:hAnsi="Meiryo UI" w:cs="Meiryo UI" w:hint="eastAsia"/>
                <w:b/>
                <w:color w:val="000000" w:themeColor="text1"/>
                <w:sz w:val="20"/>
                <w:szCs w:val="20"/>
              </w:rPr>
              <w:t>の</w:t>
            </w:r>
            <w:r>
              <w:rPr>
                <w:rFonts w:ascii="Meiryo UI" w:eastAsia="Meiryo UI" w:hAnsi="Meiryo UI" w:cs="Meiryo UI" w:hint="eastAsia"/>
                <w:b/>
                <w:color w:val="000000" w:themeColor="text1"/>
                <w:sz w:val="20"/>
                <w:szCs w:val="20"/>
              </w:rPr>
              <w:t>気運</w:t>
            </w:r>
            <w:r w:rsidRPr="004058F3">
              <w:rPr>
                <w:rFonts w:ascii="Meiryo UI" w:eastAsia="Meiryo UI" w:hAnsi="Meiryo UI" w:cs="Meiryo UI" w:hint="eastAsia"/>
                <w:b/>
                <w:color w:val="000000" w:themeColor="text1"/>
                <w:sz w:val="20"/>
                <w:szCs w:val="20"/>
              </w:rPr>
              <w:t>醸成</w:t>
            </w:r>
          </w:p>
          <w:p w14:paraId="6A06B215" w14:textId="40B41677" w:rsidR="00DE478C" w:rsidRPr="00A050E8" w:rsidRDefault="00DE478C" w:rsidP="00DE478C">
            <w:pPr>
              <w:spacing w:line="280" w:lineRule="exact"/>
              <w:ind w:left="100" w:hangingChars="50" w:hanging="100"/>
              <w:rPr>
                <w:rFonts w:ascii="Meiryo UI" w:eastAsia="Meiryo UI" w:hAnsi="Meiryo UI" w:cs="Meiryo UI"/>
                <w:color w:val="000000" w:themeColor="text1"/>
                <w:sz w:val="20"/>
                <w:szCs w:val="20"/>
              </w:rPr>
            </w:pPr>
            <w:r w:rsidRPr="000B2867">
              <w:rPr>
                <w:rFonts w:ascii="Meiryo UI" w:eastAsia="Meiryo UI" w:hAnsi="Meiryo UI" w:cs="Meiryo UI" w:hint="eastAsia"/>
                <w:color w:val="000000" w:themeColor="text1"/>
                <w:sz w:val="20"/>
                <w:szCs w:val="20"/>
              </w:rPr>
              <w:t>・</w:t>
            </w:r>
            <w:r w:rsidRPr="00A050E8">
              <w:rPr>
                <w:rFonts w:ascii="Meiryo UI" w:eastAsia="Meiryo UI" w:hAnsi="Meiryo UI" w:cs="Meiryo UI" w:hint="eastAsia"/>
                <w:color w:val="000000" w:themeColor="text1"/>
                <w:sz w:val="20"/>
                <w:szCs w:val="20"/>
              </w:rPr>
              <w:t>民間企業等と連携し、「健活10」〈ケンカツ テ</w:t>
            </w:r>
            <w:r w:rsidRPr="003136DA">
              <w:rPr>
                <w:rFonts w:ascii="Meiryo UI" w:eastAsia="Meiryo UI" w:hAnsi="Meiryo UI" w:cs="Meiryo UI" w:hint="eastAsia"/>
                <w:sz w:val="20"/>
                <w:szCs w:val="20"/>
              </w:rPr>
              <w:t>ン〉</w:t>
            </w:r>
            <w:r w:rsidRPr="007956E8">
              <w:rPr>
                <w:rFonts w:ascii="Meiryo UI" w:eastAsia="Meiryo UI" w:hAnsi="Meiryo UI" w:cs="Meiryo UI"/>
                <w:sz w:val="20"/>
                <w:szCs w:val="20"/>
              </w:rPr>
              <w:t>(*</w:t>
            </w:r>
            <w:r>
              <w:rPr>
                <w:rFonts w:ascii="Meiryo UI" w:eastAsia="Meiryo UI" w:hAnsi="Meiryo UI" w:cs="Meiryo UI" w:hint="eastAsia"/>
                <w:sz w:val="20"/>
                <w:szCs w:val="20"/>
              </w:rPr>
              <w:t>25</w:t>
            </w:r>
            <w:r w:rsidRPr="007956E8">
              <w:rPr>
                <w:rFonts w:ascii="Meiryo UI" w:eastAsia="Meiryo UI" w:hAnsi="Meiryo UI" w:cs="Meiryo UI"/>
                <w:sz w:val="20"/>
                <w:szCs w:val="20"/>
              </w:rPr>
              <w:t>)</w:t>
            </w:r>
            <w:r w:rsidRPr="003136DA">
              <w:rPr>
                <w:rFonts w:ascii="Meiryo UI" w:eastAsia="Meiryo UI" w:hAnsi="Meiryo UI" w:cs="Meiryo UI" w:hint="eastAsia"/>
                <w:sz w:val="20"/>
                <w:szCs w:val="20"/>
              </w:rPr>
              <w:t>を活用した</w:t>
            </w:r>
            <w:r>
              <w:rPr>
                <w:rFonts w:ascii="Meiryo UI" w:eastAsia="Meiryo UI" w:hAnsi="Meiryo UI" w:cs="Meiryo UI" w:hint="eastAsia"/>
                <w:sz w:val="20"/>
                <w:szCs w:val="20"/>
              </w:rPr>
              <w:t>府民の</w:t>
            </w:r>
            <w:r w:rsidRPr="00A050E8">
              <w:rPr>
                <w:rFonts w:ascii="Meiryo UI" w:eastAsia="Meiryo UI" w:hAnsi="Meiryo UI" w:cs="Meiryo UI" w:hint="eastAsia"/>
                <w:color w:val="000000" w:themeColor="text1"/>
                <w:sz w:val="20"/>
                <w:szCs w:val="20"/>
              </w:rPr>
              <w:t>健康づくり気運</w:t>
            </w:r>
            <w:r>
              <w:rPr>
                <w:rFonts w:ascii="Meiryo UI" w:eastAsia="Meiryo UI" w:hAnsi="Meiryo UI" w:cs="Meiryo UI" w:hint="eastAsia"/>
                <w:color w:val="000000" w:themeColor="text1"/>
                <w:sz w:val="20"/>
                <w:szCs w:val="20"/>
              </w:rPr>
              <w:t>の</w:t>
            </w:r>
            <w:r w:rsidRPr="00A050E8">
              <w:rPr>
                <w:rFonts w:ascii="Meiryo UI" w:eastAsia="Meiryo UI" w:hAnsi="Meiryo UI" w:cs="Meiryo UI" w:hint="eastAsia"/>
                <w:color w:val="000000" w:themeColor="text1"/>
                <w:sz w:val="20"/>
                <w:szCs w:val="20"/>
              </w:rPr>
              <w:t>醸成を図る。</w:t>
            </w:r>
          </w:p>
          <w:p w14:paraId="1DEACDBC" w14:textId="2635831B" w:rsidR="00DE478C" w:rsidRDefault="00DE478C" w:rsidP="00DE478C">
            <w:pPr>
              <w:spacing w:line="280" w:lineRule="exact"/>
              <w:ind w:left="100" w:hangingChars="50" w:hanging="100"/>
              <w:rPr>
                <w:rFonts w:ascii="Meiryo UI" w:eastAsia="Meiryo UI" w:hAnsi="Meiryo UI" w:cs="Meiryo UI"/>
                <w:sz w:val="20"/>
                <w:szCs w:val="20"/>
              </w:rPr>
            </w:pPr>
            <w:r w:rsidRPr="00A050E8">
              <w:rPr>
                <w:rFonts w:ascii="Meiryo UI" w:eastAsia="Meiryo UI" w:hAnsi="Meiryo UI" w:cs="Meiryo UI" w:hint="eastAsia"/>
                <w:color w:val="000000" w:themeColor="text1"/>
                <w:sz w:val="20"/>
                <w:szCs w:val="20"/>
              </w:rPr>
              <w:t>・健康づくり推進条例に基づく健康づくりの推</w:t>
            </w:r>
            <w:r w:rsidRPr="003136DA">
              <w:rPr>
                <w:rFonts w:ascii="Meiryo UI" w:eastAsia="Meiryo UI" w:hAnsi="Meiryo UI" w:cs="Meiryo UI" w:hint="eastAsia"/>
                <w:sz w:val="20"/>
                <w:szCs w:val="20"/>
              </w:rPr>
              <w:t>進体制として、多様な主体が参画する「健活おおさか推進府民会議」を設置。</w:t>
            </w:r>
          </w:p>
          <w:p w14:paraId="6DF370F5" w14:textId="77777777" w:rsidR="00DE478C" w:rsidRPr="003136DA" w:rsidRDefault="00DE478C" w:rsidP="00DE478C">
            <w:pPr>
              <w:spacing w:line="280" w:lineRule="exact"/>
              <w:ind w:left="100" w:hangingChars="50" w:hanging="100"/>
              <w:rPr>
                <w:rFonts w:ascii="Meiryo UI" w:eastAsia="Meiryo UI" w:hAnsi="Meiryo UI" w:cs="Meiryo UI"/>
                <w:sz w:val="20"/>
                <w:szCs w:val="20"/>
              </w:rPr>
            </w:pPr>
          </w:p>
          <w:p w14:paraId="53E373AC" w14:textId="77777777" w:rsidR="00DE478C" w:rsidRPr="003136DA" w:rsidRDefault="00DE478C" w:rsidP="00DE478C">
            <w:pPr>
              <w:spacing w:line="280" w:lineRule="exact"/>
              <w:rPr>
                <w:rFonts w:ascii="Meiryo UI" w:eastAsia="Meiryo UI" w:hAnsi="Meiryo UI" w:cs="Meiryo UI"/>
                <w:sz w:val="20"/>
                <w:szCs w:val="20"/>
              </w:rPr>
            </w:pPr>
            <w:r w:rsidRPr="003136DA">
              <w:rPr>
                <w:rFonts w:ascii="Meiryo UI" w:eastAsia="Meiryo UI" w:hAnsi="Meiryo UI" w:cs="Meiryo UI" w:hint="eastAsia"/>
                <w:sz w:val="20"/>
                <w:szCs w:val="20"/>
                <w:bdr w:val="single" w:sz="4" w:space="0" w:color="auto"/>
              </w:rPr>
              <w:t>（スケジュール）</w:t>
            </w:r>
          </w:p>
          <w:p w14:paraId="57D9672C" w14:textId="77777777" w:rsidR="00DE478C" w:rsidRDefault="00DE478C" w:rsidP="00DE478C">
            <w:pPr>
              <w:spacing w:line="280" w:lineRule="exact"/>
              <w:rPr>
                <w:rFonts w:ascii="Meiryo UI" w:eastAsia="Meiryo UI" w:hAnsi="Meiryo UI" w:cs="Meiryo UI"/>
                <w:sz w:val="20"/>
                <w:szCs w:val="20"/>
              </w:rPr>
            </w:pPr>
            <w:r w:rsidRPr="003136DA">
              <w:rPr>
                <w:rFonts w:ascii="Meiryo UI" w:eastAsia="Meiryo UI" w:hAnsi="Meiryo UI" w:cs="Meiryo UI" w:hint="eastAsia"/>
                <w:sz w:val="20"/>
                <w:szCs w:val="20"/>
              </w:rPr>
              <w:t>［健活10</w:t>
            </w:r>
            <w:r>
              <w:rPr>
                <w:rFonts w:ascii="Meiryo UI" w:eastAsia="Meiryo UI" w:hAnsi="Meiryo UI" w:cs="Meiryo UI" w:hint="eastAsia"/>
                <w:sz w:val="20"/>
                <w:szCs w:val="20"/>
              </w:rPr>
              <w:t>を活用した気運醸成</w:t>
            </w:r>
            <w:r w:rsidRPr="003136DA">
              <w:rPr>
                <w:rFonts w:ascii="Meiryo UI" w:eastAsia="Meiryo UI" w:hAnsi="Meiryo UI" w:cs="Meiryo UI" w:hint="eastAsia"/>
                <w:sz w:val="20"/>
                <w:szCs w:val="20"/>
              </w:rPr>
              <w:t>］</w:t>
            </w:r>
          </w:p>
          <w:p w14:paraId="4A57ED15" w14:textId="77777777" w:rsidR="00DE478C" w:rsidRPr="00A050E8" w:rsidRDefault="00DE478C" w:rsidP="00DE478C">
            <w:pPr>
              <w:spacing w:line="280" w:lineRule="exact"/>
              <w:ind w:firstLineChars="200" w:firstLine="400"/>
              <w:rPr>
                <w:rFonts w:ascii="Meiryo UI" w:eastAsia="Meiryo UI" w:hAnsi="Meiryo UI" w:cs="Meiryo UI"/>
                <w:color w:val="000000" w:themeColor="text1"/>
                <w:sz w:val="20"/>
                <w:szCs w:val="20"/>
              </w:rPr>
            </w:pPr>
            <w:r w:rsidRPr="00A050E8">
              <w:rPr>
                <w:rFonts w:ascii="Meiryo UI" w:eastAsia="Meiryo UI" w:hAnsi="Meiryo UI" w:cs="Meiryo UI" w:hint="eastAsia"/>
                <w:color w:val="000000" w:themeColor="text1"/>
                <w:sz w:val="20"/>
                <w:szCs w:val="20"/>
              </w:rPr>
              <w:t>Ｈ31年4月～：随時実施</w:t>
            </w:r>
          </w:p>
          <w:p w14:paraId="2A2F2043" w14:textId="77777777" w:rsidR="00DE478C" w:rsidRPr="00A050E8" w:rsidRDefault="00DE478C" w:rsidP="00DE478C">
            <w:pPr>
              <w:spacing w:line="280" w:lineRule="exact"/>
              <w:rPr>
                <w:rFonts w:ascii="Meiryo UI" w:eastAsia="Meiryo UI" w:hAnsi="Meiryo UI" w:cs="Meiryo UI"/>
                <w:color w:val="000000" w:themeColor="text1"/>
                <w:sz w:val="20"/>
                <w:szCs w:val="20"/>
              </w:rPr>
            </w:pPr>
            <w:r w:rsidRPr="00A050E8">
              <w:rPr>
                <w:rFonts w:ascii="Meiryo UI" w:eastAsia="Meiryo UI" w:hAnsi="Meiryo UI" w:cs="Meiryo UI" w:hint="eastAsia"/>
                <w:color w:val="000000" w:themeColor="text1"/>
                <w:sz w:val="20"/>
                <w:szCs w:val="20"/>
              </w:rPr>
              <w:t>［健活おおさか推進府民会議］</w:t>
            </w:r>
          </w:p>
          <w:p w14:paraId="6CF577D0" w14:textId="638DE671" w:rsidR="00DE478C" w:rsidRPr="00A050E8" w:rsidRDefault="00DE478C" w:rsidP="00DE478C">
            <w:pPr>
              <w:spacing w:line="280" w:lineRule="exact"/>
              <w:ind w:leftChars="200" w:left="1840" w:hangingChars="700" w:hanging="1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R元</w:t>
            </w:r>
            <w:r w:rsidRPr="00A050E8">
              <w:rPr>
                <w:rFonts w:ascii="Meiryo UI" w:eastAsia="Meiryo UI" w:hAnsi="Meiryo UI" w:cs="Meiryo UI" w:hint="eastAsia"/>
                <w:color w:val="000000" w:themeColor="text1"/>
                <w:sz w:val="20"/>
                <w:szCs w:val="20"/>
              </w:rPr>
              <w:t>年９月頃：キックオフ会議を開催（日本健康会議との共催）</w:t>
            </w:r>
          </w:p>
          <w:p w14:paraId="20025FB9" w14:textId="0D92FCD3" w:rsidR="00DE478C" w:rsidRDefault="00DE478C" w:rsidP="00DE478C">
            <w:pPr>
              <w:spacing w:line="280" w:lineRule="exact"/>
              <w:rPr>
                <w:rFonts w:ascii="Meiryo UI" w:eastAsia="Meiryo UI" w:hAnsi="Meiryo UI" w:cs="Meiryo UI"/>
                <w:color w:val="000000" w:themeColor="text1"/>
                <w:sz w:val="20"/>
                <w:szCs w:val="20"/>
              </w:rPr>
            </w:pPr>
          </w:p>
          <w:p w14:paraId="5AF9F368" w14:textId="41FBD06F" w:rsidR="00005E63" w:rsidRDefault="00005E63" w:rsidP="00DE478C">
            <w:pPr>
              <w:spacing w:line="280" w:lineRule="exact"/>
              <w:rPr>
                <w:rFonts w:ascii="Meiryo UI" w:eastAsia="Meiryo UI" w:hAnsi="Meiryo UI" w:cs="Meiryo UI"/>
                <w:color w:val="000000" w:themeColor="text1"/>
                <w:sz w:val="20"/>
                <w:szCs w:val="20"/>
              </w:rPr>
            </w:pPr>
          </w:p>
          <w:p w14:paraId="747806D7" w14:textId="3BAB621D" w:rsidR="00005E63" w:rsidRDefault="00005E63" w:rsidP="00DE478C">
            <w:pPr>
              <w:spacing w:line="280" w:lineRule="exact"/>
              <w:rPr>
                <w:rFonts w:ascii="Meiryo UI" w:eastAsia="Meiryo UI" w:hAnsi="Meiryo UI" w:cs="Meiryo UI"/>
                <w:color w:val="000000" w:themeColor="text1"/>
                <w:sz w:val="20"/>
                <w:szCs w:val="20"/>
              </w:rPr>
            </w:pPr>
          </w:p>
          <w:p w14:paraId="38DFBDB0" w14:textId="7A7CE9E4" w:rsidR="00005E63" w:rsidRDefault="00005E63" w:rsidP="00DE478C">
            <w:pPr>
              <w:spacing w:line="280" w:lineRule="exact"/>
              <w:rPr>
                <w:rFonts w:ascii="Meiryo UI" w:eastAsia="Meiryo UI" w:hAnsi="Meiryo UI" w:cs="Meiryo UI"/>
                <w:color w:val="000000" w:themeColor="text1"/>
                <w:sz w:val="20"/>
                <w:szCs w:val="20"/>
              </w:rPr>
            </w:pPr>
          </w:p>
          <w:p w14:paraId="2525D1AE" w14:textId="36E9D1CF" w:rsidR="00005E63" w:rsidRDefault="00005E63" w:rsidP="00DE478C">
            <w:pPr>
              <w:spacing w:line="280" w:lineRule="exact"/>
              <w:rPr>
                <w:rFonts w:ascii="Meiryo UI" w:eastAsia="Meiryo UI" w:hAnsi="Meiryo UI" w:cs="Meiryo UI"/>
                <w:color w:val="000000" w:themeColor="text1"/>
                <w:sz w:val="20"/>
                <w:szCs w:val="20"/>
              </w:rPr>
            </w:pPr>
          </w:p>
          <w:p w14:paraId="4322C49F" w14:textId="27DDDA1C" w:rsidR="00005E63" w:rsidRDefault="00005E63" w:rsidP="00DE478C">
            <w:pPr>
              <w:spacing w:line="280" w:lineRule="exact"/>
              <w:rPr>
                <w:rFonts w:ascii="Meiryo UI" w:eastAsia="Meiryo UI" w:hAnsi="Meiryo UI" w:cs="Meiryo UI"/>
                <w:color w:val="000000" w:themeColor="text1"/>
                <w:sz w:val="20"/>
                <w:szCs w:val="20"/>
              </w:rPr>
            </w:pPr>
          </w:p>
          <w:p w14:paraId="05052F8E" w14:textId="32FE03B9" w:rsidR="00005E63" w:rsidRDefault="00005E63" w:rsidP="00DE478C">
            <w:pPr>
              <w:spacing w:line="280" w:lineRule="exact"/>
              <w:rPr>
                <w:rFonts w:ascii="Meiryo UI" w:eastAsia="Meiryo UI" w:hAnsi="Meiryo UI" w:cs="Meiryo UI"/>
                <w:color w:val="000000" w:themeColor="text1"/>
                <w:sz w:val="20"/>
                <w:szCs w:val="20"/>
              </w:rPr>
            </w:pPr>
          </w:p>
          <w:p w14:paraId="55E19F55" w14:textId="5CF0C8E4" w:rsidR="00005E63" w:rsidRDefault="00005E63" w:rsidP="00DE478C">
            <w:pPr>
              <w:spacing w:line="280" w:lineRule="exact"/>
              <w:rPr>
                <w:rFonts w:ascii="Meiryo UI" w:eastAsia="Meiryo UI" w:hAnsi="Meiryo UI" w:cs="Meiryo UI"/>
                <w:color w:val="000000" w:themeColor="text1"/>
                <w:sz w:val="20"/>
                <w:szCs w:val="20"/>
              </w:rPr>
            </w:pPr>
          </w:p>
          <w:p w14:paraId="1C57C4CC" w14:textId="6E258426" w:rsidR="00FE26BC" w:rsidRDefault="00FE26BC" w:rsidP="00DE478C">
            <w:pPr>
              <w:spacing w:line="280" w:lineRule="exact"/>
              <w:rPr>
                <w:rFonts w:ascii="Meiryo UI" w:eastAsia="Meiryo UI" w:hAnsi="Meiryo UI" w:cs="Meiryo UI"/>
                <w:color w:val="000000" w:themeColor="text1"/>
                <w:sz w:val="20"/>
                <w:szCs w:val="20"/>
              </w:rPr>
            </w:pPr>
          </w:p>
          <w:p w14:paraId="304B8EEE" w14:textId="5014837A" w:rsidR="00FE26BC" w:rsidRDefault="00FE26BC" w:rsidP="00DE478C">
            <w:pPr>
              <w:spacing w:line="280" w:lineRule="exact"/>
              <w:rPr>
                <w:rFonts w:ascii="Meiryo UI" w:eastAsia="Meiryo UI" w:hAnsi="Meiryo UI" w:cs="Meiryo UI"/>
                <w:color w:val="000000" w:themeColor="text1"/>
                <w:sz w:val="20"/>
                <w:szCs w:val="20"/>
              </w:rPr>
            </w:pPr>
          </w:p>
          <w:p w14:paraId="3E04AD79" w14:textId="547FBFBE" w:rsidR="008D5C05" w:rsidRDefault="008D5C05" w:rsidP="00DE478C">
            <w:pPr>
              <w:spacing w:line="280" w:lineRule="exact"/>
              <w:rPr>
                <w:rFonts w:ascii="Meiryo UI" w:eastAsia="Meiryo UI" w:hAnsi="Meiryo UI" w:cs="Meiryo UI"/>
                <w:color w:val="000000" w:themeColor="text1"/>
                <w:sz w:val="20"/>
                <w:szCs w:val="20"/>
              </w:rPr>
            </w:pPr>
          </w:p>
          <w:p w14:paraId="43EBAC1F" w14:textId="433701C5" w:rsidR="008D5C05" w:rsidRDefault="008D5C05" w:rsidP="00DE478C">
            <w:pPr>
              <w:spacing w:line="280" w:lineRule="exact"/>
              <w:rPr>
                <w:rFonts w:ascii="Meiryo UI" w:eastAsia="Meiryo UI" w:hAnsi="Meiryo UI" w:cs="Meiryo UI"/>
                <w:color w:val="000000" w:themeColor="text1"/>
                <w:sz w:val="20"/>
                <w:szCs w:val="20"/>
              </w:rPr>
            </w:pPr>
          </w:p>
          <w:p w14:paraId="304BBA9C" w14:textId="6442B68E" w:rsidR="008D5C05" w:rsidRDefault="008D5C05" w:rsidP="00DE478C">
            <w:pPr>
              <w:spacing w:line="280" w:lineRule="exact"/>
              <w:rPr>
                <w:rFonts w:ascii="Meiryo UI" w:eastAsia="Meiryo UI" w:hAnsi="Meiryo UI" w:cs="Meiryo UI"/>
                <w:color w:val="000000" w:themeColor="text1"/>
                <w:sz w:val="20"/>
                <w:szCs w:val="20"/>
              </w:rPr>
            </w:pPr>
          </w:p>
          <w:p w14:paraId="6E625527" w14:textId="4D69A4C4" w:rsidR="008D5C05" w:rsidRDefault="008D5C05" w:rsidP="00DE478C">
            <w:pPr>
              <w:spacing w:line="280" w:lineRule="exact"/>
              <w:rPr>
                <w:rFonts w:ascii="Meiryo UI" w:eastAsia="Meiryo UI" w:hAnsi="Meiryo UI" w:cs="Meiryo UI"/>
                <w:color w:val="000000" w:themeColor="text1"/>
                <w:sz w:val="20"/>
                <w:szCs w:val="20"/>
              </w:rPr>
            </w:pPr>
          </w:p>
          <w:p w14:paraId="041676B0" w14:textId="77777777" w:rsidR="008D5C05" w:rsidRDefault="008D5C05" w:rsidP="00DE478C">
            <w:pPr>
              <w:spacing w:line="280" w:lineRule="exact"/>
              <w:rPr>
                <w:rFonts w:ascii="Meiryo UI" w:eastAsia="Meiryo UI" w:hAnsi="Meiryo UI" w:cs="Meiryo UI"/>
                <w:b/>
                <w:color w:val="000000" w:themeColor="text1"/>
                <w:sz w:val="20"/>
                <w:szCs w:val="20"/>
              </w:rPr>
            </w:pPr>
          </w:p>
          <w:p w14:paraId="161F0B1C" w14:textId="4601FA6A" w:rsidR="00DE478C" w:rsidRPr="003A2AB0" w:rsidRDefault="00DE478C" w:rsidP="00DE478C">
            <w:pPr>
              <w:spacing w:line="280" w:lineRule="exact"/>
              <w:rPr>
                <w:rFonts w:ascii="Meiryo UI" w:eastAsia="Meiryo UI" w:hAnsi="Meiryo UI" w:cs="Meiryo UI"/>
                <w:b/>
                <w:color w:val="000000" w:themeColor="text1"/>
                <w:sz w:val="20"/>
                <w:szCs w:val="20"/>
              </w:rPr>
            </w:pPr>
            <w:r w:rsidRPr="003A2AB0">
              <w:rPr>
                <w:rFonts w:ascii="Meiryo UI" w:eastAsia="Meiryo UI" w:hAnsi="Meiryo UI" w:cs="Meiryo UI" w:hint="eastAsia"/>
                <w:b/>
                <w:color w:val="000000" w:themeColor="text1"/>
                <w:sz w:val="20"/>
                <w:szCs w:val="20"/>
              </w:rPr>
              <w:t>■「第２期健康寿命延伸プロジェクト」による</w:t>
            </w:r>
            <w:r>
              <w:rPr>
                <w:rFonts w:ascii="Meiryo UI" w:eastAsia="Meiryo UI" w:hAnsi="Meiryo UI" w:cs="Meiryo UI" w:hint="eastAsia"/>
                <w:b/>
                <w:color w:val="000000" w:themeColor="text1"/>
                <w:sz w:val="20"/>
                <w:szCs w:val="20"/>
              </w:rPr>
              <w:t>取組</w:t>
            </w:r>
            <w:r w:rsidRPr="003A2AB0">
              <w:rPr>
                <w:rFonts w:ascii="Meiryo UI" w:eastAsia="Meiryo UI" w:hAnsi="Meiryo UI" w:cs="Meiryo UI" w:hint="eastAsia"/>
                <w:b/>
                <w:color w:val="000000" w:themeColor="text1"/>
                <w:sz w:val="20"/>
                <w:szCs w:val="20"/>
              </w:rPr>
              <w:t>推進</w:t>
            </w:r>
          </w:p>
          <w:p w14:paraId="3FF9EEEA" w14:textId="11C8508A"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sidRPr="00A050E8">
              <w:rPr>
                <w:rFonts w:ascii="Meiryo UI" w:eastAsia="Meiryo UI" w:hAnsi="Meiryo UI" w:cs="Meiryo UI" w:hint="eastAsia"/>
                <w:color w:val="000000" w:themeColor="text1"/>
                <w:sz w:val="20"/>
                <w:szCs w:val="20"/>
              </w:rPr>
              <w:t>・市町村や医療保険者、民間企業等の多様な主体と連携・協働し、若い世代・働く世代・高齢者、それぞれのライフステージに応じた健康づくりの</w:t>
            </w:r>
            <w:r>
              <w:rPr>
                <w:rFonts w:ascii="Meiryo UI" w:eastAsia="Meiryo UI" w:hAnsi="Meiryo UI" w:cs="Meiryo UI" w:hint="eastAsia"/>
                <w:color w:val="000000" w:themeColor="text1"/>
                <w:sz w:val="20"/>
                <w:szCs w:val="20"/>
              </w:rPr>
              <w:t>取組み</w:t>
            </w:r>
            <w:r w:rsidRPr="00A050E8">
              <w:rPr>
                <w:rFonts w:ascii="Meiryo UI" w:eastAsia="Meiryo UI" w:hAnsi="Meiryo UI" w:cs="Meiryo UI" w:hint="eastAsia"/>
                <w:color w:val="000000" w:themeColor="text1"/>
                <w:sz w:val="20"/>
                <w:szCs w:val="20"/>
              </w:rPr>
              <w:t>をオール大阪で総合的に推進。</w:t>
            </w:r>
          </w:p>
          <w:p w14:paraId="31DE44D5" w14:textId="4CC681F1" w:rsidR="00DE478C" w:rsidRDefault="00DE478C" w:rsidP="00DE478C">
            <w:pPr>
              <w:spacing w:line="280" w:lineRule="exact"/>
              <w:ind w:left="100" w:hangingChars="50" w:hanging="100"/>
              <w:rPr>
                <w:rFonts w:ascii="Meiryo UI" w:eastAsia="Meiryo UI" w:hAnsi="Meiryo UI" w:cs="Meiryo UI"/>
                <w:color w:val="000000" w:themeColor="text1"/>
                <w:sz w:val="20"/>
                <w:szCs w:val="20"/>
                <w:bdr w:val="single" w:sz="4" w:space="0" w:color="auto"/>
              </w:rPr>
            </w:pPr>
          </w:p>
          <w:p w14:paraId="724F5442" w14:textId="77777777" w:rsidR="00DE478C" w:rsidRPr="00366A06" w:rsidRDefault="00DE478C" w:rsidP="00DE478C">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66A06">
              <w:rPr>
                <w:rFonts w:ascii="Meiryo UI" w:eastAsia="Meiryo UI" w:hAnsi="Meiryo UI" w:cs="Meiryo UI" w:hint="eastAsia"/>
                <w:color w:val="000000" w:themeColor="text1"/>
                <w:sz w:val="20"/>
                <w:szCs w:val="20"/>
                <w:bdr w:val="single" w:sz="4" w:space="0" w:color="auto"/>
              </w:rPr>
              <w:t>（スケジュール）</w:t>
            </w:r>
          </w:p>
          <w:p w14:paraId="68604C3A" w14:textId="57CEAF77" w:rsidR="00DE478C" w:rsidRPr="007E3E41" w:rsidRDefault="00DE478C" w:rsidP="00DE478C">
            <w:pPr>
              <w:spacing w:line="280" w:lineRule="exact"/>
              <w:rPr>
                <w:rFonts w:ascii="Meiryo UI" w:eastAsia="Meiryo UI" w:hAnsi="Meiryo UI" w:cs="Meiryo UI"/>
                <w:sz w:val="20"/>
                <w:szCs w:val="20"/>
              </w:rPr>
            </w:pPr>
            <w:r>
              <w:rPr>
                <w:rFonts w:ascii="Meiryo UI" w:eastAsia="Meiryo UI" w:hAnsi="Meiryo UI" w:cs="Meiryo UI"/>
                <w:sz w:val="20"/>
                <w:szCs w:val="20"/>
              </w:rPr>
              <w:t>[</w:t>
            </w:r>
            <w:r>
              <w:rPr>
                <w:rFonts w:ascii="Meiryo UI" w:eastAsia="Meiryo UI" w:hAnsi="Meiryo UI" w:cs="Meiryo UI" w:hint="eastAsia"/>
                <w:sz w:val="20"/>
                <w:szCs w:val="20"/>
              </w:rPr>
              <w:t>大学との連携：</w:t>
            </w:r>
            <w:r>
              <w:rPr>
                <w:rFonts w:ascii="Meiryo UI" w:eastAsia="Meiryo UI" w:hAnsi="Meiryo UI" w:cs="Meiryo UI" w:hint="eastAsia"/>
                <w:color w:val="000000" w:themeColor="text1"/>
                <w:sz w:val="20"/>
                <w:szCs w:val="20"/>
              </w:rPr>
              <w:t>健康キャンパス・プロジェク</w:t>
            </w:r>
            <w:r w:rsidRPr="007E3E41">
              <w:rPr>
                <w:rFonts w:ascii="Meiryo UI" w:eastAsia="Meiryo UI" w:hAnsi="Meiryo UI" w:cs="Meiryo UI" w:hint="eastAsia"/>
                <w:sz w:val="20"/>
                <w:szCs w:val="20"/>
              </w:rPr>
              <w:t>ト</w:t>
            </w:r>
            <w:r w:rsidRPr="007956E8">
              <w:rPr>
                <w:rFonts w:ascii="Meiryo UI" w:eastAsia="Meiryo UI" w:hAnsi="Meiryo UI" w:cs="Meiryo UI"/>
                <w:sz w:val="20"/>
                <w:szCs w:val="20"/>
              </w:rPr>
              <w:t>(*</w:t>
            </w:r>
            <w:r>
              <w:rPr>
                <w:rFonts w:ascii="Meiryo UI" w:eastAsia="Meiryo UI" w:hAnsi="Meiryo UI" w:cs="Meiryo UI" w:hint="eastAsia"/>
                <w:sz w:val="20"/>
                <w:szCs w:val="20"/>
              </w:rPr>
              <w:t>26</w:t>
            </w:r>
            <w:r w:rsidRPr="007956E8">
              <w:rPr>
                <w:rFonts w:ascii="Meiryo UI" w:eastAsia="Meiryo UI" w:hAnsi="Meiryo UI" w:cs="Meiryo UI"/>
                <w:sz w:val="20"/>
                <w:szCs w:val="20"/>
              </w:rPr>
              <w:t>)</w:t>
            </w:r>
            <w:r w:rsidRPr="007E3E41">
              <w:rPr>
                <w:rFonts w:ascii="Meiryo UI" w:eastAsia="Meiryo UI" w:hAnsi="Meiryo UI" w:cs="Meiryo UI" w:hint="eastAsia"/>
                <w:sz w:val="20"/>
                <w:szCs w:val="20"/>
              </w:rPr>
              <w:t>］</w:t>
            </w:r>
          </w:p>
          <w:p w14:paraId="51594EC5" w14:textId="63E9479A" w:rsidR="00DE478C" w:rsidRPr="007E3E41" w:rsidRDefault="00DE478C" w:rsidP="00DE478C">
            <w:pPr>
              <w:spacing w:line="280" w:lineRule="exact"/>
              <w:ind w:leftChars="100" w:left="220" w:firstLineChars="100" w:firstLine="200"/>
              <w:rPr>
                <w:rFonts w:ascii="Meiryo UI" w:eastAsia="Meiryo UI" w:hAnsi="Meiryo UI" w:cs="Meiryo UI"/>
                <w:sz w:val="20"/>
                <w:szCs w:val="20"/>
              </w:rPr>
            </w:pPr>
            <w:r w:rsidRPr="007E3E41">
              <w:rPr>
                <w:rFonts w:ascii="Meiryo UI" w:eastAsia="Meiryo UI" w:hAnsi="Meiryo UI" w:cs="Meiryo UI"/>
                <w:sz w:val="20"/>
                <w:szCs w:val="20"/>
              </w:rPr>
              <w:t>R</w:t>
            </w:r>
            <w:r>
              <w:rPr>
                <w:rFonts w:ascii="Meiryo UI" w:eastAsia="Meiryo UI" w:hAnsi="Meiryo UI" w:cs="Meiryo UI" w:hint="eastAsia"/>
                <w:sz w:val="20"/>
                <w:szCs w:val="20"/>
              </w:rPr>
              <w:t>元</w:t>
            </w:r>
            <w:r w:rsidRPr="007E3E41">
              <w:rPr>
                <w:rFonts w:ascii="Meiryo UI" w:eastAsia="Meiryo UI" w:hAnsi="Meiryo UI" w:cs="Meiryo UI"/>
                <w:sz w:val="20"/>
                <w:szCs w:val="20"/>
              </w:rPr>
              <w:t>年5月～</w:t>
            </w:r>
            <w:r w:rsidRPr="007E3E41">
              <w:rPr>
                <w:rFonts w:ascii="Meiryo UI" w:eastAsia="Meiryo UI" w:hAnsi="Meiryo UI" w:cs="Meiryo UI" w:hint="eastAsia"/>
                <w:sz w:val="20"/>
                <w:szCs w:val="20"/>
              </w:rPr>
              <w:t>：大学ごとに順次実施</w:t>
            </w:r>
            <w:r w:rsidRPr="007E3E41">
              <w:rPr>
                <w:rFonts w:ascii="Meiryo UI" w:eastAsia="Meiryo UI" w:hAnsi="Meiryo UI" w:cs="Meiryo UI"/>
                <w:sz w:val="20"/>
                <w:szCs w:val="20"/>
              </w:rPr>
              <w:t>(10大学)</w:t>
            </w:r>
          </w:p>
          <w:p w14:paraId="6A2FC583" w14:textId="6A52D45C" w:rsidR="00DE478C" w:rsidRPr="007E3E41" w:rsidRDefault="00DE478C" w:rsidP="00DE478C">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sz w:val="20"/>
                <w:szCs w:val="20"/>
              </w:rPr>
              <w:t>R</w:t>
            </w:r>
            <w:r>
              <w:rPr>
                <w:rFonts w:ascii="Meiryo UI" w:eastAsia="Meiryo UI" w:hAnsi="Meiryo UI" w:cs="Meiryo UI" w:hint="eastAsia"/>
                <w:sz w:val="20"/>
                <w:szCs w:val="20"/>
              </w:rPr>
              <w:t>元</w:t>
            </w:r>
            <w:r w:rsidRPr="007E3E41">
              <w:rPr>
                <w:rFonts w:ascii="Meiryo UI" w:eastAsia="Meiryo UI" w:hAnsi="Meiryo UI" w:cs="Meiryo UI" w:hint="eastAsia"/>
                <w:sz w:val="20"/>
                <w:szCs w:val="20"/>
              </w:rPr>
              <w:t>年秋頃：ネットワークの構築</w:t>
            </w:r>
          </w:p>
          <w:p w14:paraId="45B92CA6" w14:textId="75B945B3" w:rsidR="00DE478C" w:rsidRPr="007E3E41" w:rsidRDefault="00DE478C" w:rsidP="00DE478C">
            <w:pPr>
              <w:spacing w:line="280" w:lineRule="exact"/>
              <w:ind w:left="200" w:hangingChars="100" w:hanging="200"/>
              <w:rPr>
                <w:rFonts w:ascii="Meiryo UI" w:eastAsia="Meiryo UI" w:hAnsi="Meiryo UI" w:cs="Meiryo UI"/>
                <w:sz w:val="20"/>
                <w:szCs w:val="20"/>
              </w:rPr>
            </w:pPr>
            <w:r w:rsidRPr="007E3E41">
              <w:rPr>
                <w:rFonts w:ascii="Meiryo UI" w:eastAsia="Meiryo UI" w:hAnsi="Meiryo UI" w:cs="Meiryo UI" w:hint="eastAsia"/>
                <w:sz w:val="20"/>
                <w:szCs w:val="20"/>
              </w:rPr>
              <w:t>［中小企業等が取り組む健康経営</w:t>
            </w:r>
            <w:r w:rsidRPr="00156A9C">
              <w:rPr>
                <w:rFonts w:ascii="Meiryo UI" w:eastAsia="Meiryo UI" w:hAnsi="Meiryo UI" w:cs="Meiryo UI"/>
                <w:sz w:val="20"/>
                <w:szCs w:val="20"/>
              </w:rPr>
              <w:t>(*</w:t>
            </w:r>
            <w:r>
              <w:rPr>
                <w:rFonts w:ascii="Meiryo UI" w:eastAsia="Meiryo UI" w:hAnsi="Meiryo UI" w:cs="Meiryo UI" w:hint="eastAsia"/>
                <w:sz w:val="20"/>
                <w:szCs w:val="20"/>
              </w:rPr>
              <w:t>27</w:t>
            </w:r>
            <w:r w:rsidRPr="00156A9C">
              <w:rPr>
                <w:rFonts w:ascii="Meiryo UI" w:eastAsia="Meiryo UI" w:hAnsi="Meiryo UI" w:cs="Meiryo UI"/>
                <w:sz w:val="20"/>
                <w:szCs w:val="20"/>
              </w:rPr>
              <w:t>)</w:t>
            </w:r>
            <w:r w:rsidRPr="007E3E41">
              <w:rPr>
                <w:rFonts w:ascii="Meiryo UI" w:eastAsia="Meiryo UI" w:hAnsi="Meiryo UI" w:cs="Meiryo UI" w:hint="eastAsia"/>
                <w:sz w:val="20"/>
                <w:szCs w:val="20"/>
              </w:rPr>
              <w:t>への支援</w:t>
            </w:r>
            <w:r w:rsidRPr="007E3E41">
              <w:rPr>
                <w:rFonts w:ascii="Meiryo UI" w:eastAsia="Meiryo UI" w:hAnsi="Meiryo UI" w:cs="Meiryo UI"/>
                <w:sz w:val="20"/>
                <w:szCs w:val="20"/>
              </w:rPr>
              <w:t>］</w:t>
            </w:r>
          </w:p>
          <w:p w14:paraId="6BF2B205" w14:textId="77777777" w:rsidR="00DE478C" w:rsidRPr="007E3E41" w:rsidRDefault="00DE478C" w:rsidP="00DE478C">
            <w:pPr>
              <w:spacing w:line="280" w:lineRule="exact"/>
              <w:ind w:leftChars="50" w:left="210" w:hangingChars="50" w:hanging="100"/>
              <w:rPr>
                <w:rFonts w:ascii="Meiryo UI" w:eastAsia="Meiryo UI" w:hAnsi="Meiryo UI" w:cs="Meiryo UI"/>
                <w:sz w:val="20"/>
                <w:szCs w:val="20"/>
              </w:rPr>
            </w:pPr>
            <w:r w:rsidRPr="007E3E41">
              <w:rPr>
                <w:rFonts w:ascii="Meiryo UI" w:eastAsia="Meiryo UI" w:hAnsi="Meiryo UI" w:cs="Meiryo UI" w:hint="eastAsia"/>
                <w:sz w:val="20"/>
                <w:szCs w:val="20"/>
              </w:rPr>
              <w:t>・健康経営ナビゲーター派遣（</w:t>
            </w:r>
            <w:r w:rsidRPr="007E3E41">
              <w:rPr>
                <w:rFonts w:ascii="Meiryo UI" w:eastAsia="Meiryo UI" w:hAnsi="Meiryo UI" w:cs="Meiryo UI"/>
                <w:sz w:val="20"/>
                <w:szCs w:val="20"/>
              </w:rPr>
              <w:t>10～20社</w:t>
            </w:r>
            <w:r w:rsidRPr="007E3E41">
              <w:rPr>
                <w:rFonts w:ascii="Meiryo UI" w:eastAsia="Meiryo UI" w:hAnsi="Meiryo UI" w:cs="Meiryo UI" w:hint="eastAsia"/>
                <w:sz w:val="20"/>
                <w:szCs w:val="20"/>
              </w:rPr>
              <w:t>）</w:t>
            </w:r>
          </w:p>
          <w:p w14:paraId="58A4623A" w14:textId="42C355B7" w:rsidR="00DE478C" w:rsidRPr="007E3E41" w:rsidRDefault="00DE478C" w:rsidP="00DE478C">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sz w:val="20"/>
                <w:szCs w:val="20"/>
              </w:rPr>
              <w:t>R</w:t>
            </w:r>
            <w:r>
              <w:rPr>
                <w:rFonts w:ascii="Meiryo UI" w:eastAsia="Meiryo UI" w:hAnsi="Meiryo UI" w:cs="Meiryo UI" w:hint="eastAsia"/>
                <w:sz w:val="20"/>
                <w:szCs w:val="20"/>
              </w:rPr>
              <w:t>元</w:t>
            </w:r>
            <w:r w:rsidRPr="007E3E41">
              <w:rPr>
                <w:rFonts w:ascii="Meiryo UI" w:eastAsia="Meiryo UI" w:hAnsi="Meiryo UI" w:cs="Meiryo UI"/>
                <w:sz w:val="20"/>
                <w:szCs w:val="20"/>
              </w:rPr>
              <w:t>年5月～</w:t>
            </w:r>
            <w:r w:rsidRPr="007E3E41">
              <w:rPr>
                <w:rFonts w:ascii="Meiryo UI" w:eastAsia="Meiryo UI" w:hAnsi="Meiryo UI" w:cs="Meiryo UI" w:hint="eastAsia"/>
                <w:sz w:val="20"/>
                <w:szCs w:val="20"/>
              </w:rPr>
              <w:t>：派遣企業募集・随時派遣開始</w:t>
            </w:r>
          </w:p>
          <w:p w14:paraId="35592104" w14:textId="2F2E5913" w:rsidR="00DE478C" w:rsidRPr="007E3E41" w:rsidRDefault="00DE478C" w:rsidP="00DE478C">
            <w:pPr>
              <w:spacing w:line="280" w:lineRule="exact"/>
              <w:ind w:firstLineChars="50" w:firstLine="100"/>
              <w:rPr>
                <w:rFonts w:ascii="Meiryo UI" w:eastAsia="Meiryo UI" w:hAnsi="Meiryo UI" w:cs="Meiryo UI"/>
                <w:sz w:val="20"/>
                <w:szCs w:val="20"/>
              </w:rPr>
            </w:pPr>
            <w:r w:rsidRPr="007E3E41">
              <w:rPr>
                <w:rFonts w:ascii="Meiryo UI" w:eastAsia="Meiryo UI" w:hAnsi="Meiryo UI" w:cs="Meiryo UI" w:hint="eastAsia"/>
                <w:sz w:val="20"/>
                <w:szCs w:val="20"/>
              </w:rPr>
              <w:t>・健康経営セミナー（対話型</w:t>
            </w:r>
            <w:r w:rsidRPr="007E3E41">
              <w:rPr>
                <w:rFonts w:ascii="Meiryo UI" w:eastAsia="Meiryo UI" w:hAnsi="Meiryo UI" w:cs="Meiryo UI"/>
                <w:sz w:val="20"/>
                <w:szCs w:val="20"/>
              </w:rPr>
              <w:t>2</w:t>
            </w:r>
            <w:r w:rsidRPr="007E3E41">
              <w:rPr>
                <w:rFonts w:ascii="Meiryo UI" w:eastAsia="Meiryo UI" w:hAnsi="Meiryo UI" w:cs="Meiryo UI" w:hint="eastAsia"/>
                <w:sz w:val="20"/>
                <w:szCs w:val="20"/>
              </w:rPr>
              <w:t>回、講座型</w:t>
            </w:r>
            <w:r w:rsidRPr="007E3E41">
              <w:rPr>
                <w:rFonts w:ascii="Meiryo UI" w:eastAsia="Meiryo UI" w:hAnsi="Meiryo UI" w:cs="Meiryo UI"/>
                <w:sz w:val="20"/>
                <w:szCs w:val="20"/>
              </w:rPr>
              <w:t>3</w:t>
            </w:r>
            <w:r w:rsidRPr="007E3E41">
              <w:rPr>
                <w:rFonts w:ascii="Meiryo UI" w:eastAsia="Meiryo UI" w:hAnsi="Meiryo UI" w:cs="Meiryo UI" w:hint="eastAsia"/>
                <w:sz w:val="20"/>
                <w:szCs w:val="20"/>
              </w:rPr>
              <w:t>回）</w:t>
            </w:r>
          </w:p>
          <w:p w14:paraId="3754570B" w14:textId="041BE4CD" w:rsidR="00DE478C" w:rsidRPr="007E3E41" w:rsidRDefault="00DE478C" w:rsidP="00DE478C">
            <w:pPr>
              <w:spacing w:line="280" w:lineRule="exact"/>
              <w:ind w:firstLineChars="200" w:firstLine="400"/>
              <w:rPr>
                <w:rFonts w:ascii="Meiryo UI" w:eastAsia="Meiryo UI" w:hAnsi="Meiryo UI" w:cs="Meiryo UI"/>
                <w:sz w:val="20"/>
                <w:szCs w:val="20"/>
              </w:rPr>
            </w:pPr>
            <w:r>
              <w:rPr>
                <w:rFonts w:ascii="Meiryo UI" w:eastAsia="Meiryo UI" w:hAnsi="Meiryo UI" w:cs="Meiryo UI"/>
                <w:sz w:val="20"/>
                <w:szCs w:val="20"/>
              </w:rPr>
              <w:t>R</w:t>
            </w:r>
            <w:r>
              <w:rPr>
                <w:rFonts w:ascii="Meiryo UI" w:eastAsia="Meiryo UI" w:hAnsi="Meiryo UI" w:cs="Meiryo UI" w:hint="eastAsia"/>
                <w:sz w:val="20"/>
                <w:szCs w:val="20"/>
              </w:rPr>
              <w:t>元</w:t>
            </w:r>
            <w:r w:rsidRPr="007E3E41">
              <w:rPr>
                <w:rFonts w:ascii="Meiryo UI" w:eastAsia="Meiryo UI" w:hAnsi="Meiryo UI" w:cs="Meiryo UI"/>
                <w:sz w:val="20"/>
                <w:szCs w:val="20"/>
              </w:rPr>
              <w:t>年8月～</w:t>
            </w:r>
            <w:r w:rsidRPr="007E3E41">
              <w:rPr>
                <w:rFonts w:ascii="Meiryo UI" w:eastAsia="Meiryo UI" w:hAnsi="Meiryo UI" w:cs="Meiryo UI" w:hint="eastAsia"/>
                <w:sz w:val="20"/>
                <w:szCs w:val="20"/>
              </w:rPr>
              <w:t>：対話型、</w:t>
            </w:r>
            <w:r w:rsidRPr="007E3E41">
              <w:rPr>
                <w:rFonts w:ascii="Meiryo UI" w:eastAsia="Meiryo UI" w:hAnsi="Meiryo UI" w:cs="Meiryo UI"/>
                <w:sz w:val="20"/>
                <w:szCs w:val="20"/>
              </w:rPr>
              <w:t>R2年2月～：講座型</w:t>
            </w:r>
          </w:p>
          <w:p w14:paraId="399C0A80" w14:textId="201BF683" w:rsidR="00DE478C" w:rsidRPr="007E3E41" w:rsidRDefault="00DE478C" w:rsidP="00DE478C">
            <w:pPr>
              <w:spacing w:line="280" w:lineRule="exact"/>
              <w:ind w:firstLineChars="50" w:firstLine="100"/>
              <w:rPr>
                <w:rFonts w:ascii="Meiryo UI" w:eastAsia="Meiryo UI" w:hAnsi="Meiryo UI" w:cs="Meiryo UI"/>
                <w:sz w:val="20"/>
                <w:szCs w:val="20"/>
              </w:rPr>
            </w:pPr>
            <w:r w:rsidRPr="007E3E41">
              <w:rPr>
                <w:rFonts w:ascii="Meiryo UI" w:eastAsia="Meiryo UI" w:hAnsi="Meiryo UI" w:cs="Meiryo UI" w:hint="eastAsia"/>
                <w:sz w:val="20"/>
                <w:szCs w:val="20"/>
              </w:rPr>
              <w:t>・大阪府健康づくりアワード</w:t>
            </w:r>
            <w:r w:rsidRPr="007E3E41">
              <w:rPr>
                <w:rFonts w:ascii="Meiryo UI" w:eastAsia="Meiryo UI" w:hAnsi="Meiryo UI" w:cs="Meiryo UI"/>
                <w:sz w:val="20"/>
                <w:szCs w:val="20"/>
              </w:rPr>
              <w:t>(*</w:t>
            </w:r>
            <w:r>
              <w:rPr>
                <w:rFonts w:ascii="Meiryo UI" w:eastAsia="Meiryo UI" w:hAnsi="Meiryo UI" w:cs="Meiryo UI" w:hint="eastAsia"/>
                <w:sz w:val="20"/>
                <w:szCs w:val="20"/>
              </w:rPr>
              <w:t>28</w:t>
            </w:r>
            <w:r w:rsidRPr="007E3E41">
              <w:rPr>
                <w:rFonts w:ascii="Meiryo UI" w:eastAsia="Meiryo UI" w:hAnsi="Meiryo UI" w:cs="Meiryo UI"/>
                <w:sz w:val="20"/>
                <w:szCs w:val="20"/>
              </w:rPr>
              <w:t>)(</w:t>
            </w:r>
            <w:r w:rsidRPr="007E3E41">
              <w:rPr>
                <w:rFonts w:ascii="Meiryo UI" w:eastAsia="Meiryo UI" w:hAnsi="Meiryo UI" w:cs="Meiryo UI" w:hint="eastAsia"/>
                <w:sz w:val="20"/>
                <w:szCs w:val="20"/>
              </w:rPr>
              <w:t>応募</w:t>
            </w:r>
            <w:r w:rsidRPr="007E3E41">
              <w:rPr>
                <w:rFonts w:ascii="Meiryo UI" w:eastAsia="Meiryo UI" w:hAnsi="Meiryo UI" w:cs="Meiryo UI"/>
                <w:sz w:val="20"/>
                <w:szCs w:val="20"/>
              </w:rPr>
              <w:t>45団体</w:t>
            </w:r>
            <w:r w:rsidRPr="007E3E41">
              <w:rPr>
                <w:rFonts w:ascii="Meiryo UI" w:eastAsia="Meiryo UI" w:hAnsi="Meiryo UI" w:cs="Meiryo UI" w:hint="eastAsia"/>
                <w:sz w:val="20"/>
                <w:szCs w:val="20"/>
              </w:rPr>
              <w:t>程度</w:t>
            </w:r>
            <w:r w:rsidRPr="007E3E41">
              <w:rPr>
                <w:rFonts w:ascii="Meiryo UI" w:eastAsia="Meiryo UI" w:hAnsi="Meiryo UI" w:cs="Meiryo UI"/>
                <w:sz w:val="20"/>
                <w:szCs w:val="20"/>
              </w:rPr>
              <w:t>)</w:t>
            </w:r>
          </w:p>
          <w:p w14:paraId="324BB19C" w14:textId="4DD8F797" w:rsidR="00DE478C" w:rsidRPr="007E3E41" w:rsidRDefault="00DE478C" w:rsidP="00DE478C">
            <w:pPr>
              <w:spacing w:line="280" w:lineRule="exact"/>
              <w:ind w:firstLineChars="200" w:firstLine="400"/>
              <w:rPr>
                <w:rFonts w:ascii="Meiryo UI" w:eastAsia="Meiryo UI" w:hAnsi="Meiryo UI" w:cs="Meiryo UI"/>
                <w:sz w:val="20"/>
                <w:szCs w:val="20"/>
              </w:rPr>
            </w:pPr>
            <w:r w:rsidRPr="007E3E41">
              <w:rPr>
                <w:rFonts w:ascii="Meiryo UI" w:eastAsia="Meiryo UI" w:hAnsi="Meiryo UI" w:cs="Meiryo UI" w:hint="eastAsia"/>
                <w:sz w:val="20"/>
                <w:szCs w:val="20"/>
              </w:rPr>
              <w:t>Ｒ</w:t>
            </w:r>
            <w:r>
              <w:rPr>
                <w:rFonts w:ascii="Meiryo UI" w:eastAsia="Meiryo UI" w:hAnsi="Meiryo UI" w:cs="Meiryo UI" w:hint="eastAsia"/>
                <w:sz w:val="20"/>
                <w:szCs w:val="20"/>
              </w:rPr>
              <w:t>元</w:t>
            </w:r>
            <w:r w:rsidRPr="007E3E41">
              <w:rPr>
                <w:rFonts w:ascii="Meiryo UI" w:eastAsia="Meiryo UI" w:hAnsi="Meiryo UI" w:cs="Meiryo UI"/>
                <w:sz w:val="20"/>
                <w:szCs w:val="20"/>
              </w:rPr>
              <w:t>年7月～9月</w:t>
            </w:r>
            <w:r w:rsidRPr="007E3E41">
              <w:rPr>
                <w:rFonts w:ascii="Meiryo UI" w:eastAsia="Meiryo UI" w:hAnsi="Meiryo UI" w:cs="Meiryo UI" w:hint="eastAsia"/>
                <w:sz w:val="20"/>
                <w:szCs w:val="20"/>
              </w:rPr>
              <w:t>頃：参加者募集</w:t>
            </w:r>
          </w:p>
          <w:p w14:paraId="1CE970BC" w14:textId="77777777" w:rsidR="00DE478C" w:rsidRPr="00A050E8" w:rsidRDefault="00DE478C" w:rsidP="00DE478C">
            <w:pPr>
              <w:spacing w:line="280" w:lineRule="exact"/>
              <w:ind w:firstLineChars="200" w:firstLine="400"/>
              <w:rPr>
                <w:rFonts w:ascii="Meiryo UI" w:eastAsia="Meiryo UI" w:hAnsi="Meiryo UI" w:cs="Meiryo UI"/>
                <w:color w:val="000000" w:themeColor="text1"/>
                <w:sz w:val="20"/>
                <w:szCs w:val="20"/>
              </w:rPr>
            </w:pPr>
            <w:r w:rsidRPr="007E3E41">
              <w:rPr>
                <w:rFonts w:ascii="Meiryo UI" w:eastAsia="Meiryo UI" w:hAnsi="Meiryo UI" w:cs="Meiryo UI"/>
                <w:sz w:val="20"/>
                <w:szCs w:val="20"/>
              </w:rPr>
              <w:t>R2</w:t>
            </w:r>
            <w:r w:rsidRPr="007E3E41">
              <w:rPr>
                <w:rFonts w:ascii="Meiryo UI" w:eastAsia="Meiryo UI" w:hAnsi="Meiryo UI" w:cs="Meiryo UI" w:hint="eastAsia"/>
                <w:sz w:val="20"/>
                <w:szCs w:val="20"/>
              </w:rPr>
              <w:t>年</w:t>
            </w:r>
            <w:r w:rsidRPr="007E3E41">
              <w:rPr>
                <w:rFonts w:ascii="Meiryo UI" w:eastAsia="Meiryo UI" w:hAnsi="Meiryo UI" w:cs="Meiryo UI"/>
                <w:sz w:val="20"/>
                <w:szCs w:val="20"/>
              </w:rPr>
              <w:t>1月頃</w:t>
            </w:r>
            <w:r w:rsidRPr="007E3E41">
              <w:rPr>
                <w:rFonts w:ascii="Meiryo UI" w:eastAsia="Meiryo UI" w:hAnsi="Meiryo UI" w:cs="Meiryo UI" w:hint="eastAsia"/>
                <w:sz w:val="20"/>
                <w:szCs w:val="20"/>
              </w:rPr>
              <w:t>：表彰団体決定、表彰式</w:t>
            </w:r>
            <w:r w:rsidRPr="00A050E8">
              <w:rPr>
                <w:rFonts w:ascii="Meiryo UI" w:eastAsia="Meiryo UI" w:hAnsi="Meiryo UI" w:cs="Meiryo UI" w:hint="eastAsia"/>
                <w:color w:val="000000" w:themeColor="text1"/>
                <w:sz w:val="20"/>
                <w:szCs w:val="20"/>
              </w:rPr>
              <w:t>開催</w:t>
            </w:r>
          </w:p>
          <w:p w14:paraId="4296A594" w14:textId="77777777" w:rsidR="00DE478C" w:rsidRDefault="00DE478C" w:rsidP="00DE478C">
            <w:pPr>
              <w:spacing w:line="280" w:lineRule="exact"/>
              <w:rPr>
                <w:rFonts w:ascii="Meiryo UI" w:eastAsia="Meiryo UI" w:hAnsi="Meiryo UI" w:cs="Meiryo UI"/>
                <w:color w:val="000000" w:themeColor="text1"/>
                <w:sz w:val="20"/>
                <w:szCs w:val="20"/>
              </w:rPr>
            </w:pPr>
            <w:r w:rsidRPr="00A050E8">
              <w:rPr>
                <w:rFonts w:ascii="Meiryo UI" w:eastAsia="Meiryo UI" w:hAnsi="Meiryo UI" w:cs="Meiryo UI" w:hint="eastAsia"/>
                <w:color w:val="000000" w:themeColor="text1"/>
                <w:sz w:val="20"/>
                <w:szCs w:val="20"/>
              </w:rPr>
              <w:t>［女性の</w:t>
            </w:r>
            <w:r>
              <w:rPr>
                <w:rFonts w:ascii="Meiryo UI" w:eastAsia="Meiryo UI" w:hAnsi="Meiryo UI" w:cs="Meiryo UI" w:hint="eastAsia"/>
                <w:color w:val="000000" w:themeColor="text1"/>
                <w:sz w:val="20"/>
                <w:szCs w:val="20"/>
              </w:rPr>
              <w:t>健康づくり支援</w:t>
            </w:r>
            <w:r>
              <w:rPr>
                <w:rFonts w:ascii="Meiryo UI" w:eastAsia="Meiryo UI" w:hAnsi="Meiryo UI" w:cs="Meiryo UI"/>
                <w:color w:val="000000" w:themeColor="text1"/>
                <w:sz w:val="20"/>
                <w:szCs w:val="20"/>
              </w:rPr>
              <w:t>］</w:t>
            </w:r>
          </w:p>
          <w:p w14:paraId="285AEAF8" w14:textId="77777777" w:rsidR="00DE478C" w:rsidRPr="00A050E8" w:rsidRDefault="00DE478C" w:rsidP="00DE478C">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・女性の</w:t>
            </w:r>
            <w:r w:rsidRPr="00A050E8">
              <w:rPr>
                <w:rFonts w:ascii="Meiryo UI" w:eastAsia="Meiryo UI" w:hAnsi="Meiryo UI" w:cs="Meiryo UI" w:hint="eastAsia"/>
                <w:color w:val="000000" w:themeColor="text1"/>
                <w:sz w:val="20"/>
                <w:szCs w:val="20"/>
              </w:rPr>
              <w:t>ための健活セミナー</w:t>
            </w:r>
            <w:r>
              <w:rPr>
                <w:rFonts w:ascii="Meiryo UI" w:eastAsia="Meiryo UI" w:hAnsi="Meiryo UI" w:cs="Meiryo UI" w:hint="eastAsia"/>
                <w:color w:val="000000" w:themeColor="text1"/>
                <w:sz w:val="20"/>
                <w:szCs w:val="20"/>
              </w:rPr>
              <w:t>（</w:t>
            </w:r>
            <w:r w:rsidRPr="00A050E8">
              <w:rPr>
                <w:rFonts w:ascii="Meiryo UI" w:eastAsia="Meiryo UI" w:hAnsi="Meiryo UI" w:cs="Meiryo UI" w:hint="eastAsia"/>
                <w:color w:val="000000" w:themeColor="text1"/>
                <w:sz w:val="20"/>
                <w:szCs w:val="20"/>
              </w:rPr>
              <w:t>5回</w:t>
            </w:r>
            <w:r>
              <w:rPr>
                <w:rFonts w:ascii="Meiryo UI" w:eastAsia="Meiryo UI" w:hAnsi="Meiryo UI" w:cs="Meiryo UI" w:hint="eastAsia"/>
                <w:color w:val="000000" w:themeColor="text1"/>
                <w:sz w:val="20"/>
                <w:szCs w:val="20"/>
              </w:rPr>
              <w:t>）</w:t>
            </w:r>
          </w:p>
          <w:p w14:paraId="42F4FB85" w14:textId="4692FFEF" w:rsidR="00DE478C" w:rsidRPr="00A050E8" w:rsidRDefault="00DE478C" w:rsidP="00DE478C">
            <w:pPr>
              <w:spacing w:line="280" w:lineRule="exact"/>
              <w:ind w:firstLineChars="200" w:firstLine="400"/>
              <w:rPr>
                <w:rFonts w:ascii="Meiryo UI" w:eastAsia="Meiryo UI" w:hAnsi="Meiryo UI" w:cs="Meiryo UI"/>
                <w:color w:val="000000" w:themeColor="text1"/>
                <w:sz w:val="20"/>
                <w:szCs w:val="20"/>
              </w:rPr>
            </w:pPr>
            <w:r w:rsidRPr="00A050E8">
              <w:rPr>
                <w:rFonts w:ascii="Meiryo UI" w:eastAsia="Meiryo UI" w:hAnsi="Meiryo UI" w:cs="Meiryo UI" w:hint="eastAsia"/>
                <w:color w:val="000000" w:themeColor="text1"/>
                <w:sz w:val="20"/>
                <w:szCs w:val="20"/>
              </w:rPr>
              <w:t>R</w:t>
            </w:r>
            <w:r>
              <w:rPr>
                <w:rFonts w:ascii="Meiryo UI" w:eastAsia="Meiryo UI" w:hAnsi="Meiryo UI" w:cs="Meiryo UI" w:hint="eastAsia"/>
                <w:color w:val="000000" w:themeColor="text1"/>
                <w:sz w:val="20"/>
                <w:szCs w:val="20"/>
              </w:rPr>
              <w:t>元</w:t>
            </w:r>
            <w:r w:rsidRPr="00A050E8">
              <w:rPr>
                <w:rFonts w:ascii="Meiryo UI" w:eastAsia="Meiryo UI" w:hAnsi="Meiryo UI" w:cs="Meiryo UI" w:hint="eastAsia"/>
                <w:color w:val="000000" w:themeColor="text1"/>
                <w:sz w:val="20"/>
                <w:szCs w:val="20"/>
              </w:rPr>
              <w:t>年</w:t>
            </w:r>
            <w:r w:rsidRPr="00A050E8">
              <w:rPr>
                <w:rFonts w:ascii="Meiryo UI" w:eastAsia="Meiryo UI" w:hAnsi="Meiryo UI" w:cs="Meiryo UI"/>
                <w:color w:val="000000" w:themeColor="text1"/>
                <w:sz w:val="20"/>
                <w:szCs w:val="20"/>
              </w:rPr>
              <w:t>8</w:t>
            </w:r>
            <w:r w:rsidRPr="00A050E8">
              <w:rPr>
                <w:rFonts w:ascii="Meiryo UI" w:eastAsia="Meiryo UI" w:hAnsi="Meiryo UI" w:cs="Meiryo UI" w:hint="eastAsia"/>
                <w:color w:val="000000" w:themeColor="text1"/>
                <w:sz w:val="20"/>
                <w:szCs w:val="20"/>
              </w:rPr>
              <w:t>月～：セミナー開催</w:t>
            </w:r>
          </w:p>
          <w:p w14:paraId="4B61E579" w14:textId="77777777" w:rsidR="00DE478C" w:rsidRPr="007E3E41" w:rsidRDefault="00DE478C" w:rsidP="00DE478C">
            <w:pPr>
              <w:spacing w:line="280" w:lineRule="exact"/>
              <w:ind w:firstLineChars="50" w:firstLine="98"/>
              <w:rPr>
                <w:rFonts w:ascii="Meiryo UI" w:eastAsia="Meiryo UI" w:hAnsi="Meiryo UI" w:cs="Meiryo UI"/>
                <w:color w:val="000000" w:themeColor="text1"/>
                <w:spacing w:val="-2"/>
                <w:sz w:val="20"/>
                <w:szCs w:val="20"/>
              </w:rPr>
            </w:pPr>
            <w:r w:rsidRPr="007E3E41">
              <w:rPr>
                <w:rFonts w:ascii="Meiryo UI" w:eastAsia="Meiryo UI" w:hAnsi="Meiryo UI" w:cs="Meiryo UI" w:hint="eastAsia"/>
                <w:color w:val="000000" w:themeColor="text1"/>
                <w:spacing w:val="-2"/>
                <w:sz w:val="20"/>
                <w:szCs w:val="20"/>
              </w:rPr>
              <w:t>・商業施設への乳がん検診車派遣</w:t>
            </w:r>
            <w:r w:rsidRPr="007E3E41">
              <w:rPr>
                <w:rFonts w:ascii="Meiryo UI" w:eastAsia="Meiryo UI" w:hAnsi="Meiryo UI" w:cs="Meiryo UI"/>
                <w:color w:val="000000" w:themeColor="text1"/>
                <w:spacing w:val="-2"/>
                <w:sz w:val="20"/>
                <w:szCs w:val="20"/>
              </w:rPr>
              <w:t>(</w:t>
            </w:r>
            <w:r w:rsidRPr="007E3E41">
              <w:rPr>
                <w:rFonts w:ascii="Meiryo UI" w:eastAsia="Meiryo UI" w:hAnsi="Meiryo UI" w:cs="Meiryo UI" w:hint="eastAsia"/>
                <w:color w:val="000000" w:themeColor="text1"/>
                <w:spacing w:val="-2"/>
                <w:sz w:val="20"/>
                <w:szCs w:val="20"/>
              </w:rPr>
              <w:t>商業施設</w:t>
            </w:r>
            <w:r w:rsidRPr="007E3E41">
              <w:rPr>
                <w:rFonts w:ascii="Meiryo UI" w:eastAsia="Meiryo UI" w:hAnsi="Meiryo UI" w:cs="Meiryo UI"/>
                <w:color w:val="000000" w:themeColor="text1"/>
                <w:spacing w:val="-2"/>
                <w:sz w:val="20"/>
                <w:szCs w:val="20"/>
              </w:rPr>
              <w:t>2か所</w:t>
            </w:r>
            <w:r w:rsidRPr="007E3E41">
              <w:rPr>
                <w:rFonts w:ascii="Meiryo UI" w:eastAsia="Meiryo UI" w:hAnsi="Meiryo UI" w:cs="Meiryo UI" w:hint="eastAsia"/>
                <w:color w:val="000000" w:themeColor="text1"/>
                <w:spacing w:val="-2"/>
                <w:sz w:val="20"/>
                <w:szCs w:val="20"/>
              </w:rPr>
              <w:t>程度</w:t>
            </w:r>
            <w:r w:rsidRPr="007E3E41">
              <w:rPr>
                <w:rFonts w:ascii="Meiryo UI" w:eastAsia="Meiryo UI" w:hAnsi="Meiryo UI" w:cs="Meiryo UI"/>
                <w:color w:val="000000" w:themeColor="text1"/>
                <w:spacing w:val="-2"/>
                <w:sz w:val="20"/>
                <w:szCs w:val="20"/>
              </w:rPr>
              <w:t>)</w:t>
            </w:r>
          </w:p>
          <w:p w14:paraId="05AD29BA" w14:textId="22CFAD00" w:rsidR="00DE478C" w:rsidRPr="00A050E8" w:rsidRDefault="00DE478C" w:rsidP="00DE478C">
            <w:pPr>
              <w:spacing w:line="28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R元</w:t>
            </w:r>
            <w:r w:rsidRPr="00A050E8">
              <w:rPr>
                <w:rFonts w:ascii="Meiryo UI" w:eastAsia="Meiryo UI" w:hAnsi="Meiryo UI" w:cs="Meiryo UI" w:hint="eastAsia"/>
                <w:color w:val="000000" w:themeColor="text1"/>
                <w:sz w:val="20"/>
                <w:szCs w:val="20"/>
              </w:rPr>
              <w:t>年8月～：</w:t>
            </w:r>
            <w:r>
              <w:rPr>
                <w:rFonts w:ascii="Meiryo UI" w:eastAsia="Meiryo UI" w:hAnsi="Meiryo UI" w:cs="Meiryo UI" w:hint="eastAsia"/>
                <w:color w:val="000000" w:themeColor="text1"/>
                <w:sz w:val="20"/>
                <w:szCs w:val="20"/>
              </w:rPr>
              <w:t>検診車</w:t>
            </w:r>
            <w:r w:rsidRPr="00A050E8">
              <w:rPr>
                <w:rFonts w:ascii="Meiryo UI" w:eastAsia="Meiryo UI" w:hAnsi="Meiryo UI" w:cs="Meiryo UI" w:hint="eastAsia"/>
                <w:color w:val="000000" w:themeColor="text1"/>
                <w:sz w:val="20"/>
                <w:szCs w:val="20"/>
              </w:rPr>
              <w:t>派遣開始</w:t>
            </w:r>
          </w:p>
          <w:p w14:paraId="5F268515" w14:textId="77777777" w:rsidR="00DE478C" w:rsidRDefault="00DE478C" w:rsidP="00DE478C">
            <w:pPr>
              <w:spacing w:line="280" w:lineRule="exact"/>
              <w:ind w:left="400" w:hangingChars="200" w:hanging="400"/>
              <w:rPr>
                <w:rFonts w:ascii="Meiryo UI" w:eastAsia="Meiryo UI" w:hAnsi="Meiryo UI" w:cs="Meiryo UI"/>
                <w:color w:val="000000" w:themeColor="text1"/>
                <w:sz w:val="20"/>
                <w:szCs w:val="20"/>
              </w:rPr>
            </w:pPr>
            <w:r w:rsidRPr="001220A0">
              <w:rPr>
                <w:rFonts w:ascii="Meiryo UI" w:eastAsia="Meiryo UI" w:hAnsi="Meiryo UI" w:cs="Meiryo UI" w:hint="eastAsia"/>
                <w:color w:val="000000" w:themeColor="text1"/>
                <w:sz w:val="20"/>
                <w:szCs w:val="20"/>
              </w:rPr>
              <w:t>［健康格差解決プログラム開発</w:t>
            </w:r>
            <w:r w:rsidRPr="001220A0">
              <w:rPr>
                <w:rFonts w:ascii="Meiryo UI" w:eastAsia="Meiryo UI" w:hAnsi="Meiryo UI" w:cs="Meiryo UI" w:hint="eastAsia"/>
                <w:color w:val="000000" w:themeColor="text1"/>
                <w:sz w:val="18"/>
                <w:szCs w:val="20"/>
              </w:rPr>
              <w:t>(</w:t>
            </w:r>
            <w:r w:rsidRPr="001220A0">
              <w:rPr>
                <w:rFonts w:ascii="Meiryo UI" w:eastAsia="Meiryo UI" w:hAnsi="Meiryo UI" w:cs="Meiryo UI" w:hint="eastAsia"/>
                <w:color w:val="000000" w:themeColor="text1"/>
                <w:spacing w:val="-14"/>
                <w:sz w:val="18"/>
                <w:szCs w:val="20"/>
              </w:rPr>
              <w:t>健診・保健指導・フレイル予防</w:t>
            </w:r>
            <w:r w:rsidRPr="001220A0">
              <w:rPr>
                <w:rFonts w:ascii="Meiryo UI" w:eastAsia="Meiryo UI" w:hAnsi="Meiryo UI" w:cs="Meiryo UI" w:hint="eastAsia"/>
                <w:color w:val="000000" w:themeColor="text1"/>
                <w:sz w:val="18"/>
                <w:szCs w:val="20"/>
              </w:rPr>
              <w:t>)</w:t>
            </w:r>
            <w:r w:rsidRPr="001220A0">
              <w:rPr>
                <w:rFonts w:ascii="Meiryo UI" w:eastAsia="Meiryo UI" w:hAnsi="Meiryo UI" w:cs="Meiryo UI" w:hint="eastAsia"/>
                <w:color w:val="000000" w:themeColor="text1"/>
                <w:sz w:val="20"/>
                <w:szCs w:val="20"/>
              </w:rPr>
              <w:t>］</w:t>
            </w:r>
            <w:r w:rsidRPr="00423EB2">
              <w:rPr>
                <w:rFonts w:ascii="Meiryo UI" w:eastAsia="Meiryo UI" w:hAnsi="Meiryo UI" w:cs="Meiryo UI" w:hint="eastAsia"/>
                <w:color w:val="000000" w:themeColor="text1"/>
                <w:spacing w:val="-8"/>
                <w:sz w:val="20"/>
                <w:szCs w:val="20"/>
              </w:rPr>
              <w:t>H31年4月～：市町村、関係団体と調整後、順次開始</w:t>
            </w:r>
          </w:p>
          <w:p w14:paraId="63CC5F87" w14:textId="7A23D59B" w:rsidR="00DE478C" w:rsidRDefault="00DE478C" w:rsidP="00DE478C">
            <w:pPr>
              <w:spacing w:line="280" w:lineRule="exact"/>
              <w:rPr>
                <w:rFonts w:ascii="Meiryo UI" w:eastAsia="Meiryo UI" w:hAnsi="Meiryo UI" w:cs="Meiryo UI"/>
                <w:color w:val="000000" w:themeColor="text1"/>
                <w:sz w:val="20"/>
                <w:szCs w:val="20"/>
              </w:rPr>
            </w:pPr>
          </w:p>
          <w:p w14:paraId="4BC69DD5" w14:textId="1DA1DE68" w:rsidR="00FE26BC" w:rsidRDefault="00FE26BC" w:rsidP="00DE478C">
            <w:pPr>
              <w:spacing w:line="280" w:lineRule="exact"/>
              <w:rPr>
                <w:rFonts w:ascii="Meiryo UI" w:eastAsia="Meiryo UI" w:hAnsi="Meiryo UI" w:cs="Meiryo UI"/>
                <w:color w:val="000000" w:themeColor="text1"/>
                <w:sz w:val="20"/>
                <w:szCs w:val="20"/>
              </w:rPr>
            </w:pPr>
          </w:p>
          <w:p w14:paraId="65DDF014" w14:textId="0E50273B" w:rsidR="00FE26BC" w:rsidRDefault="00FE26BC" w:rsidP="00DE478C">
            <w:pPr>
              <w:spacing w:line="280" w:lineRule="exact"/>
              <w:rPr>
                <w:rFonts w:ascii="Meiryo UI" w:eastAsia="Meiryo UI" w:hAnsi="Meiryo UI" w:cs="Meiryo UI"/>
                <w:color w:val="000000" w:themeColor="text1"/>
                <w:sz w:val="20"/>
                <w:szCs w:val="20"/>
              </w:rPr>
            </w:pPr>
          </w:p>
          <w:p w14:paraId="33FDAE7E" w14:textId="261BEA1F" w:rsidR="00FE26BC" w:rsidRDefault="00FE26BC" w:rsidP="00DE478C">
            <w:pPr>
              <w:spacing w:line="280" w:lineRule="exact"/>
              <w:rPr>
                <w:rFonts w:ascii="Meiryo UI" w:eastAsia="Meiryo UI" w:hAnsi="Meiryo UI" w:cs="Meiryo UI"/>
                <w:color w:val="000000" w:themeColor="text1"/>
                <w:sz w:val="20"/>
                <w:szCs w:val="20"/>
              </w:rPr>
            </w:pPr>
          </w:p>
          <w:p w14:paraId="17F172A4" w14:textId="24C7CD14" w:rsidR="00FE26BC" w:rsidRDefault="00FE26BC" w:rsidP="00DE478C">
            <w:pPr>
              <w:spacing w:line="280" w:lineRule="exact"/>
              <w:rPr>
                <w:rFonts w:ascii="Meiryo UI" w:eastAsia="Meiryo UI" w:hAnsi="Meiryo UI" w:cs="Meiryo UI"/>
                <w:color w:val="000000" w:themeColor="text1"/>
                <w:sz w:val="20"/>
                <w:szCs w:val="20"/>
              </w:rPr>
            </w:pPr>
          </w:p>
          <w:p w14:paraId="20134764" w14:textId="5090F0FB" w:rsidR="00FE26BC" w:rsidRDefault="00FE26BC" w:rsidP="00DE478C">
            <w:pPr>
              <w:spacing w:line="280" w:lineRule="exact"/>
              <w:rPr>
                <w:rFonts w:ascii="Meiryo UI" w:eastAsia="Meiryo UI" w:hAnsi="Meiryo UI" w:cs="Meiryo UI"/>
                <w:color w:val="000000" w:themeColor="text1"/>
                <w:sz w:val="20"/>
                <w:szCs w:val="20"/>
              </w:rPr>
            </w:pPr>
          </w:p>
          <w:p w14:paraId="6379AD04" w14:textId="4DEF5881" w:rsidR="00E6381E" w:rsidRDefault="00E6381E" w:rsidP="00DE478C">
            <w:pPr>
              <w:spacing w:line="280" w:lineRule="exact"/>
              <w:rPr>
                <w:rFonts w:ascii="Meiryo UI" w:eastAsia="Meiryo UI" w:hAnsi="Meiryo UI" w:cs="Meiryo UI"/>
                <w:color w:val="000000" w:themeColor="text1"/>
                <w:sz w:val="20"/>
                <w:szCs w:val="20"/>
              </w:rPr>
            </w:pPr>
          </w:p>
          <w:p w14:paraId="722335D6" w14:textId="4BD53EF0" w:rsidR="00E6381E" w:rsidRDefault="00E6381E" w:rsidP="00DE478C">
            <w:pPr>
              <w:spacing w:line="280" w:lineRule="exact"/>
              <w:rPr>
                <w:rFonts w:ascii="Meiryo UI" w:eastAsia="Meiryo UI" w:hAnsi="Meiryo UI" w:cs="Meiryo UI"/>
                <w:color w:val="000000" w:themeColor="text1"/>
                <w:sz w:val="20"/>
                <w:szCs w:val="20"/>
              </w:rPr>
            </w:pPr>
          </w:p>
          <w:p w14:paraId="4EDC621E" w14:textId="77ACE612" w:rsidR="00E6381E" w:rsidRDefault="00E6381E" w:rsidP="00DE478C">
            <w:pPr>
              <w:spacing w:line="280" w:lineRule="exact"/>
              <w:rPr>
                <w:rFonts w:ascii="Meiryo UI" w:eastAsia="Meiryo UI" w:hAnsi="Meiryo UI" w:cs="Meiryo UI"/>
                <w:color w:val="000000" w:themeColor="text1"/>
                <w:sz w:val="20"/>
                <w:szCs w:val="20"/>
              </w:rPr>
            </w:pPr>
          </w:p>
          <w:p w14:paraId="3F034430" w14:textId="7B5BC4D1" w:rsidR="00E6381E" w:rsidRDefault="00E6381E" w:rsidP="00DE478C">
            <w:pPr>
              <w:spacing w:line="280" w:lineRule="exact"/>
              <w:rPr>
                <w:rFonts w:ascii="Meiryo UI" w:eastAsia="Meiryo UI" w:hAnsi="Meiryo UI" w:cs="Meiryo UI"/>
                <w:color w:val="000000" w:themeColor="text1"/>
                <w:sz w:val="20"/>
                <w:szCs w:val="20"/>
              </w:rPr>
            </w:pPr>
          </w:p>
          <w:p w14:paraId="0A9A8EE6" w14:textId="6668C287" w:rsidR="00E6381E" w:rsidRDefault="00E6381E" w:rsidP="00DE478C">
            <w:pPr>
              <w:spacing w:line="280" w:lineRule="exact"/>
              <w:rPr>
                <w:rFonts w:ascii="Meiryo UI" w:eastAsia="Meiryo UI" w:hAnsi="Meiryo UI" w:cs="Meiryo UI"/>
                <w:color w:val="000000" w:themeColor="text1"/>
                <w:sz w:val="20"/>
                <w:szCs w:val="20"/>
              </w:rPr>
            </w:pPr>
          </w:p>
          <w:p w14:paraId="5BFB9EFD" w14:textId="5F0F49F7" w:rsidR="00E6381E" w:rsidRDefault="00E6381E" w:rsidP="00DE478C">
            <w:pPr>
              <w:spacing w:line="280" w:lineRule="exact"/>
              <w:rPr>
                <w:rFonts w:ascii="Meiryo UI" w:eastAsia="Meiryo UI" w:hAnsi="Meiryo UI" w:cs="Meiryo UI"/>
                <w:color w:val="000000" w:themeColor="text1"/>
                <w:sz w:val="20"/>
                <w:szCs w:val="20"/>
              </w:rPr>
            </w:pPr>
          </w:p>
          <w:p w14:paraId="689584CF" w14:textId="4B14F19C" w:rsidR="00E6381E" w:rsidRDefault="00E6381E" w:rsidP="00DE478C">
            <w:pPr>
              <w:spacing w:line="280" w:lineRule="exact"/>
              <w:rPr>
                <w:rFonts w:ascii="Meiryo UI" w:eastAsia="Meiryo UI" w:hAnsi="Meiryo UI" w:cs="Meiryo UI"/>
                <w:color w:val="000000" w:themeColor="text1"/>
                <w:sz w:val="20"/>
                <w:szCs w:val="20"/>
              </w:rPr>
            </w:pPr>
          </w:p>
          <w:p w14:paraId="7D85C389" w14:textId="0FAB651F" w:rsidR="00E6381E" w:rsidRDefault="00E6381E" w:rsidP="00DE478C">
            <w:pPr>
              <w:spacing w:line="280" w:lineRule="exact"/>
              <w:rPr>
                <w:rFonts w:ascii="Meiryo UI" w:eastAsia="Meiryo UI" w:hAnsi="Meiryo UI" w:cs="Meiryo UI"/>
                <w:color w:val="000000" w:themeColor="text1"/>
                <w:sz w:val="20"/>
                <w:szCs w:val="20"/>
              </w:rPr>
            </w:pPr>
          </w:p>
          <w:p w14:paraId="3D52FD99" w14:textId="33D7BE49" w:rsidR="00E6381E" w:rsidRDefault="00E6381E" w:rsidP="00DE478C">
            <w:pPr>
              <w:spacing w:line="280" w:lineRule="exact"/>
              <w:rPr>
                <w:rFonts w:ascii="Meiryo UI" w:eastAsia="Meiryo UI" w:hAnsi="Meiryo UI" w:cs="Meiryo UI"/>
                <w:color w:val="000000" w:themeColor="text1"/>
                <w:sz w:val="20"/>
                <w:szCs w:val="20"/>
              </w:rPr>
            </w:pPr>
          </w:p>
          <w:p w14:paraId="76ABB8FA" w14:textId="113FA71B" w:rsidR="00E6381E" w:rsidRDefault="00E6381E" w:rsidP="00DE478C">
            <w:pPr>
              <w:spacing w:line="280" w:lineRule="exact"/>
              <w:rPr>
                <w:rFonts w:ascii="Meiryo UI" w:eastAsia="Meiryo UI" w:hAnsi="Meiryo UI" w:cs="Meiryo UI"/>
                <w:color w:val="000000" w:themeColor="text1"/>
                <w:sz w:val="20"/>
                <w:szCs w:val="20"/>
              </w:rPr>
            </w:pPr>
          </w:p>
          <w:p w14:paraId="5FB323A9" w14:textId="766BFDEE" w:rsidR="001C1D03" w:rsidRDefault="001C1D03" w:rsidP="00DE478C">
            <w:pPr>
              <w:spacing w:line="280" w:lineRule="exact"/>
              <w:rPr>
                <w:rFonts w:ascii="Meiryo UI" w:eastAsia="Meiryo UI" w:hAnsi="Meiryo UI" w:cs="Meiryo UI"/>
                <w:color w:val="000000" w:themeColor="text1"/>
                <w:sz w:val="20"/>
                <w:szCs w:val="20"/>
              </w:rPr>
            </w:pPr>
          </w:p>
          <w:p w14:paraId="494DE631" w14:textId="4C84C123" w:rsidR="001C1D03" w:rsidRDefault="001C1D03" w:rsidP="00DE478C">
            <w:pPr>
              <w:spacing w:line="280" w:lineRule="exact"/>
              <w:rPr>
                <w:rFonts w:ascii="Meiryo UI" w:eastAsia="Meiryo UI" w:hAnsi="Meiryo UI" w:cs="Meiryo UI"/>
                <w:color w:val="000000" w:themeColor="text1"/>
                <w:sz w:val="20"/>
                <w:szCs w:val="20"/>
              </w:rPr>
            </w:pPr>
          </w:p>
          <w:p w14:paraId="1BF245AA" w14:textId="7DA3A9B1" w:rsidR="001C1D03" w:rsidRDefault="001C1D03" w:rsidP="00DE478C">
            <w:pPr>
              <w:spacing w:line="280" w:lineRule="exact"/>
              <w:rPr>
                <w:rFonts w:ascii="Meiryo UI" w:eastAsia="Meiryo UI" w:hAnsi="Meiryo UI" w:cs="Meiryo UI"/>
                <w:color w:val="000000" w:themeColor="text1"/>
                <w:sz w:val="20"/>
                <w:szCs w:val="20"/>
              </w:rPr>
            </w:pPr>
          </w:p>
          <w:p w14:paraId="0AB1F612" w14:textId="6839D34C" w:rsidR="00423EB2" w:rsidRDefault="00423EB2" w:rsidP="00DE478C">
            <w:pPr>
              <w:spacing w:line="280" w:lineRule="exact"/>
              <w:rPr>
                <w:rFonts w:ascii="Meiryo UI" w:eastAsia="Meiryo UI" w:hAnsi="Meiryo UI" w:cs="Meiryo UI"/>
                <w:color w:val="000000" w:themeColor="text1"/>
                <w:sz w:val="20"/>
                <w:szCs w:val="20"/>
              </w:rPr>
            </w:pPr>
          </w:p>
          <w:p w14:paraId="0D6C04BF" w14:textId="77777777" w:rsidR="00423EB2" w:rsidRDefault="00423EB2" w:rsidP="00DE478C">
            <w:pPr>
              <w:spacing w:line="280" w:lineRule="exact"/>
              <w:rPr>
                <w:rFonts w:ascii="Meiryo UI" w:eastAsia="Meiryo UI" w:hAnsi="Meiryo UI" w:cs="Meiryo UI"/>
                <w:color w:val="000000" w:themeColor="text1"/>
                <w:sz w:val="20"/>
                <w:szCs w:val="20"/>
              </w:rPr>
            </w:pPr>
          </w:p>
          <w:p w14:paraId="2F46A443" w14:textId="14298512" w:rsidR="00752D8D" w:rsidRDefault="00752D8D" w:rsidP="00DE478C">
            <w:pPr>
              <w:spacing w:line="280" w:lineRule="exact"/>
              <w:rPr>
                <w:rFonts w:ascii="Meiryo UI" w:eastAsia="Meiryo UI" w:hAnsi="Meiryo UI" w:cs="Meiryo UI"/>
                <w:color w:val="000000" w:themeColor="text1"/>
                <w:sz w:val="20"/>
                <w:szCs w:val="20"/>
              </w:rPr>
            </w:pPr>
          </w:p>
          <w:p w14:paraId="17E2C5DA" w14:textId="47981F16" w:rsidR="00593010" w:rsidRDefault="00593010" w:rsidP="00DE478C">
            <w:pPr>
              <w:spacing w:line="280" w:lineRule="exact"/>
              <w:rPr>
                <w:rFonts w:ascii="Meiryo UI" w:eastAsia="Meiryo UI" w:hAnsi="Meiryo UI" w:cs="Meiryo UI"/>
                <w:color w:val="000000" w:themeColor="text1"/>
                <w:sz w:val="20"/>
                <w:szCs w:val="20"/>
              </w:rPr>
            </w:pPr>
          </w:p>
          <w:p w14:paraId="31ED763F" w14:textId="77777777" w:rsidR="00DF706A" w:rsidRDefault="00DF706A" w:rsidP="00DE478C">
            <w:pPr>
              <w:spacing w:line="280" w:lineRule="exact"/>
              <w:rPr>
                <w:rFonts w:ascii="Meiryo UI" w:eastAsia="Meiryo UI" w:hAnsi="Meiryo UI" w:cs="Meiryo UI"/>
                <w:color w:val="000000" w:themeColor="text1"/>
                <w:sz w:val="20"/>
                <w:szCs w:val="20"/>
              </w:rPr>
            </w:pPr>
          </w:p>
          <w:p w14:paraId="227B1CF7" w14:textId="77777777" w:rsidR="00E6381E" w:rsidRDefault="00E6381E" w:rsidP="00DE478C">
            <w:pPr>
              <w:spacing w:line="280" w:lineRule="exact"/>
              <w:rPr>
                <w:rFonts w:ascii="Meiryo UI" w:eastAsia="Meiryo UI" w:hAnsi="Meiryo UI" w:cs="Meiryo UI"/>
                <w:color w:val="000000" w:themeColor="text1"/>
                <w:sz w:val="20"/>
                <w:szCs w:val="20"/>
              </w:rPr>
            </w:pPr>
          </w:p>
          <w:p w14:paraId="3279A346" w14:textId="6BCCB370" w:rsidR="00DE478C" w:rsidRPr="00450E9A" w:rsidRDefault="00DE478C" w:rsidP="00DE478C">
            <w:pPr>
              <w:spacing w:line="280" w:lineRule="exact"/>
              <w:ind w:left="200" w:hangingChars="100" w:hanging="200"/>
              <w:rPr>
                <w:rFonts w:ascii="Meiryo UI" w:eastAsia="Meiryo UI" w:hAnsi="Meiryo UI" w:cs="Meiryo UI"/>
                <w:b/>
                <w:color w:val="000000" w:themeColor="text1"/>
                <w:sz w:val="20"/>
                <w:szCs w:val="20"/>
              </w:rPr>
            </w:pPr>
            <w:r w:rsidRPr="00450E9A">
              <w:rPr>
                <w:rFonts w:ascii="Meiryo UI" w:eastAsia="Meiryo UI" w:hAnsi="Meiryo UI" w:cs="Meiryo UI" w:hint="eastAsia"/>
                <w:b/>
                <w:color w:val="000000" w:themeColor="text1"/>
                <w:sz w:val="20"/>
                <w:szCs w:val="20"/>
              </w:rPr>
              <w:t>■健康づくり支援プラットフォーム</w:t>
            </w:r>
            <w:r w:rsidRPr="007E3E41">
              <w:rPr>
                <w:rFonts w:ascii="Meiryo UI" w:eastAsia="Meiryo UI" w:hAnsi="Meiryo UI" w:cs="Meiryo UI"/>
                <w:sz w:val="20"/>
                <w:szCs w:val="20"/>
              </w:rPr>
              <w:t>(*</w:t>
            </w:r>
            <w:r>
              <w:rPr>
                <w:rFonts w:ascii="Meiryo UI" w:eastAsia="Meiryo UI" w:hAnsi="Meiryo UI" w:cs="Meiryo UI" w:hint="eastAsia"/>
                <w:sz w:val="20"/>
                <w:szCs w:val="20"/>
              </w:rPr>
              <w:t>29</w:t>
            </w:r>
            <w:r w:rsidRPr="007E3E41">
              <w:rPr>
                <w:rFonts w:ascii="Meiryo UI" w:eastAsia="Meiryo UI" w:hAnsi="Meiryo UI" w:cs="Meiryo UI"/>
                <w:sz w:val="20"/>
                <w:szCs w:val="20"/>
              </w:rPr>
              <w:t>)</w:t>
            </w:r>
            <w:r w:rsidRPr="00450E9A">
              <w:rPr>
                <w:rFonts w:ascii="Meiryo UI" w:eastAsia="Meiryo UI" w:hAnsi="Meiryo UI" w:cs="Meiryo UI" w:hint="eastAsia"/>
                <w:b/>
                <w:color w:val="000000" w:themeColor="text1"/>
                <w:sz w:val="20"/>
                <w:szCs w:val="20"/>
              </w:rPr>
              <w:t>の本格実施</w:t>
            </w:r>
          </w:p>
          <w:p w14:paraId="7F79771D" w14:textId="77777777" w:rsidR="00DE478C" w:rsidRPr="0072041E" w:rsidRDefault="00DE478C" w:rsidP="00DE478C">
            <w:pPr>
              <w:spacing w:line="280" w:lineRule="exact"/>
              <w:ind w:left="112" w:hangingChars="56" w:hanging="112"/>
              <w:rPr>
                <w:rFonts w:ascii="Meiryo UI" w:eastAsia="Meiryo UI" w:hAnsi="Meiryo UI" w:cs="Meiryo UI"/>
                <w:color w:val="000000" w:themeColor="text1"/>
                <w:sz w:val="20"/>
                <w:szCs w:val="20"/>
              </w:rPr>
            </w:pPr>
            <w:r w:rsidRPr="008F78DD">
              <w:rPr>
                <w:rFonts w:ascii="Meiryo UI" w:eastAsia="Meiryo UI" w:hAnsi="Meiryo UI" w:cs="Meiryo UI" w:hint="eastAsia"/>
                <w:color w:val="000000" w:themeColor="text1"/>
                <w:sz w:val="20"/>
                <w:szCs w:val="20"/>
              </w:rPr>
              <w:t>・府民の健康づくりに対する意識の向上と実践を促す</w:t>
            </w:r>
            <w:r>
              <w:rPr>
                <w:rFonts w:ascii="Meiryo UI" w:eastAsia="Meiryo UI" w:hAnsi="Meiryo UI" w:cs="Meiryo UI" w:hint="eastAsia"/>
                <w:color w:val="000000" w:themeColor="text1"/>
                <w:sz w:val="20"/>
                <w:szCs w:val="20"/>
              </w:rPr>
              <w:t>ため、</w:t>
            </w:r>
            <w:r w:rsidRPr="008F78DD">
              <w:rPr>
                <w:rFonts w:ascii="Meiryo UI" w:eastAsia="Meiryo UI" w:hAnsi="Meiryo UI" w:cs="Meiryo UI" w:hint="eastAsia"/>
                <w:color w:val="000000" w:themeColor="text1"/>
                <w:sz w:val="20"/>
                <w:szCs w:val="20"/>
              </w:rPr>
              <w:t>健康アプリ「アスマイル」によ</w:t>
            </w:r>
            <w:r>
              <w:rPr>
                <w:rFonts w:ascii="Meiryo UI" w:eastAsia="Meiryo UI" w:hAnsi="Meiryo UI" w:cs="Meiryo UI" w:hint="eastAsia"/>
                <w:color w:val="000000" w:themeColor="text1"/>
                <w:sz w:val="20"/>
                <w:szCs w:val="20"/>
              </w:rPr>
              <w:t>るインセンティブを活用した健康づくり事業を府内全市町村で実施</w:t>
            </w:r>
            <w:r w:rsidRPr="008F78DD">
              <w:rPr>
                <w:rFonts w:ascii="Meiryo UI" w:eastAsia="Meiryo UI" w:hAnsi="Meiryo UI" w:cs="Meiryo UI" w:hint="eastAsia"/>
                <w:color w:val="000000" w:themeColor="text1"/>
                <w:sz w:val="20"/>
                <w:szCs w:val="20"/>
              </w:rPr>
              <w:t>。</w:t>
            </w:r>
          </w:p>
          <w:p w14:paraId="71DB86B2" w14:textId="0393063F" w:rsidR="00DE478C" w:rsidRDefault="00DE478C" w:rsidP="00DE478C">
            <w:pPr>
              <w:spacing w:line="280" w:lineRule="exact"/>
              <w:ind w:left="112" w:hangingChars="56" w:hanging="112"/>
              <w:rPr>
                <w:rFonts w:ascii="Meiryo UI" w:eastAsia="Meiryo UI" w:hAnsi="Meiryo UI" w:cs="Meiryo UI"/>
                <w:color w:val="000000" w:themeColor="text1"/>
                <w:sz w:val="20"/>
                <w:szCs w:val="20"/>
              </w:rPr>
            </w:pPr>
            <w:r w:rsidRPr="008F78DD">
              <w:rPr>
                <w:rFonts w:ascii="Meiryo UI" w:eastAsia="Meiryo UI" w:hAnsi="Meiryo UI" w:cs="Meiryo UI" w:hint="eastAsia"/>
                <w:color w:val="000000" w:themeColor="text1"/>
                <w:sz w:val="20"/>
                <w:szCs w:val="20"/>
              </w:rPr>
              <w:t>・より効果的な保健事業の開発につなげるデータ構築を行う</w:t>
            </w:r>
            <w:r>
              <w:rPr>
                <w:rFonts w:ascii="Meiryo UI" w:eastAsia="Meiryo UI" w:hAnsi="Meiryo UI" w:cs="Meiryo UI" w:hint="eastAsia"/>
                <w:color w:val="000000" w:themeColor="text1"/>
                <w:sz w:val="20"/>
                <w:szCs w:val="20"/>
              </w:rPr>
              <w:t>ため、データ収集やデータ</w:t>
            </w:r>
            <w:r w:rsidRPr="008F78DD">
              <w:rPr>
                <w:rFonts w:ascii="Meiryo UI" w:eastAsia="Meiryo UI" w:hAnsi="Meiryo UI" w:cs="Meiryo UI" w:hint="eastAsia"/>
                <w:color w:val="000000" w:themeColor="text1"/>
                <w:sz w:val="20"/>
                <w:szCs w:val="20"/>
              </w:rPr>
              <w:t>分析</w:t>
            </w:r>
            <w:r>
              <w:rPr>
                <w:rFonts w:ascii="Meiryo UI" w:eastAsia="Meiryo UI" w:hAnsi="Meiryo UI" w:cs="Meiryo UI" w:hint="eastAsia"/>
                <w:color w:val="000000" w:themeColor="text1"/>
                <w:sz w:val="20"/>
                <w:szCs w:val="20"/>
              </w:rPr>
              <w:t>の</w:t>
            </w:r>
            <w:r w:rsidRPr="008F78DD">
              <w:rPr>
                <w:rFonts w:ascii="Meiryo UI" w:eastAsia="Meiryo UI" w:hAnsi="Meiryo UI" w:cs="Meiryo UI" w:hint="eastAsia"/>
                <w:color w:val="000000" w:themeColor="text1"/>
                <w:sz w:val="20"/>
                <w:szCs w:val="20"/>
              </w:rPr>
              <w:t>手法について専門家による検討会議</w:t>
            </w:r>
            <w:r w:rsidRPr="0072041E">
              <w:rPr>
                <w:rFonts w:ascii="Meiryo UI" w:eastAsia="Meiryo UI" w:hAnsi="Meiryo UI" w:cs="Meiryo UI" w:hint="eastAsia"/>
                <w:sz w:val="20"/>
                <w:szCs w:val="20"/>
              </w:rPr>
              <w:t>の</w:t>
            </w:r>
            <w:r w:rsidRPr="008F78DD">
              <w:rPr>
                <w:rFonts w:ascii="Meiryo UI" w:eastAsia="Meiryo UI" w:hAnsi="Meiryo UI" w:cs="Meiryo UI" w:hint="eastAsia"/>
                <w:color w:val="000000" w:themeColor="text1"/>
                <w:sz w:val="20"/>
                <w:szCs w:val="20"/>
              </w:rPr>
              <w:t>立ち上げ検討。</w:t>
            </w:r>
          </w:p>
          <w:p w14:paraId="3A635B48" w14:textId="03FEC9B7" w:rsidR="00DE478C" w:rsidRDefault="00DE478C" w:rsidP="00DE478C">
            <w:pPr>
              <w:spacing w:line="280" w:lineRule="exact"/>
              <w:ind w:left="112" w:hangingChars="56" w:hanging="112"/>
              <w:rPr>
                <w:rFonts w:ascii="Meiryo UI" w:eastAsia="Meiryo UI" w:hAnsi="Meiryo UI" w:cs="Meiryo UI"/>
                <w:color w:val="000000" w:themeColor="text1"/>
                <w:sz w:val="20"/>
                <w:szCs w:val="20"/>
              </w:rPr>
            </w:pPr>
          </w:p>
          <w:p w14:paraId="0DCB61EA" w14:textId="77777777" w:rsidR="00DE478C" w:rsidRPr="00FC0912" w:rsidRDefault="00DE478C" w:rsidP="00DE478C">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66A06">
              <w:rPr>
                <w:rFonts w:ascii="Meiryo UI" w:eastAsia="Meiryo UI" w:hAnsi="Meiryo UI" w:cs="Meiryo UI" w:hint="eastAsia"/>
                <w:color w:val="000000" w:themeColor="text1"/>
                <w:sz w:val="20"/>
                <w:szCs w:val="20"/>
                <w:bdr w:val="single" w:sz="4" w:space="0" w:color="auto"/>
              </w:rPr>
              <w:t>（スケジュール）</w:t>
            </w:r>
          </w:p>
          <w:p w14:paraId="4E77FC3D" w14:textId="77777777" w:rsidR="00DE478C" w:rsidRPr="008F78DD"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8F78DD">
              <w:rPr>
                <w:rFonts w:ascii="Meiryo UI" w:eastAsia="Meiryo UI" w:hAnsi="Meiryo UI" w:cs="Meiryo UI" w:hint="eastAsia"/>
                <w:color w:val="000000" w:themeColor="text1"/>
                <w:sz w:val="20"/>
                <w:szCs w:val="20"/>
              </w:rPr>
              <w:t>健康づくり支援プラットフォーム</w:t>
            </w:r>
            <w:r>
              <w:rPr>
                <w:rFonts w:ascii="Meiryo UI" w:eastAsia="Meiryo UI" w:hAnsi="Meiryo UI" w:cs="Meiryo UI" w:hint="eastAsia"/>
                <w:color w:val="000000" w:themeColor="text1"/>
                <w:sz w:val="20"/>
                <w:szCs w:val="20"/>
              </w:rPr>
              <w:t>］</w:t>
            </w:r>
          </w:p>
          <w:p w14:paraId="6C148CC5" w14:textId="56DB3F2C" w:rsidR="00DE478C" w:rsidRPr="008F78DD" w:rsidRDefault="00DE478C" w:rsidP="00DE478C">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R元年10月～：</w:t>
            </w:r>
            <w:r w:rsidRPr="008F78DD">
              <w:rPr>
                <w:rFonts w:ascii="Meiryo UI" w:eastAsia="Meiryo UI" w:hAnsi="Meiryo UI" w:cs="Meiryo UI" w:hint="eastAsia"/>
                <w:color w:val="000000" w:themeColor="text1"/>
                <w:sz w:val="20"/>
                <w:szCs w:val="20"/>
              </w:rPr>
              <w:t>府内全市町村で本格運用</w:t>
            </w:r>
          </w:p>
          <w:p w14:paraId="6B694EE2" w14:textId="77777777" w:rsidR="00DE478C" w:rsidRPr="008F78DD" w:rsidRDefault="00DE478C" w:rsidP="00DE478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［データ活用の</w:t>
            </w:r>
            <w:r w:rsidRPr="008F78DD">
              <w:rPr>
                <w:rFonts w:ascii="Meiryo UI" w:eastAsia="Meiryo UI" w:hAnsi="Meiryo UI" w:cs="Meiryo UI" w:hint="eastAsia"/>
                <w:color w:val="000000" w:themeColor="text1"/>
                <w:sz w:val="20"/>
                <w:szCs w:val="20"/>
              </w:rPr>
              <w:t>検討会議</w:t>
            </w:r>
            <w:r>
              <w:rPr>
                <w:rFonts w:ascii="Meiryo UI" w:eastAsia="Meiryo UI" w:hAnsi="Meiryo UI" w:cs="Meiryo UI" w:hint="eastAsia"/>
                <w:color w:val="000000" w:themeColor="text1"/>
                <w:sz w:val="20"/>
                <w:szCs w:val="20"/>
              </w:rPr>
              <w:t>］</w:t>
            </w:r>
          </w:p>
          <w:p w14:paraId="420434E7" w14:textId="04667CF4" w:rsidR="00DE478C" w:rsidRDefault="00DE478C" w:rsidP="00DE478C">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R元</w:t>
            </w:r>
            <w:r w:rsidRPr="008F78DD">
              <w:rPr>
                <w:rFonts w:ascii="Meiryo UI" w:eastAsia="Meiryo UI" w:hAnsi="Meiryo UI" w:cs="Meiryo UI" w:hint="eastAsia"/>
                <w:color w:val="000000" w:themeColor="text1"/>
                <w:sz w:val="20"/>
                <w:szCs w:val="20"/>
              </w:rPr>
              <w:t>年５月～</w:t>
            </w:r>
            <w:r>
              <w:rPr>
                <w:rFonts w:ascii="Meiryo UI" w:eastAsia="Meiryo UI" w:hAnsi="Meiryo UI" w:cs="Meiryo UI" w:hint="eastAsia"/>
                <w:color w:val="000000" w:themeColor="text1"/>
                <w:sz w:val="20"/>
                <w:szCs w:val="20"/>
              </w:rPr>
              <w:t>：会議設置・検討</w:t>
            </w:r>
          </w:p>
          <w:p w14:paraId="703FDAFF" w14:textId="77777777" w:rsidR="00DE478C" w:rsidRDefault="00DE478C" w:rsidP="00DE478C">
            <w:pPr>
              <w:spacing w:line="280" w:lineRule="exact"/>
              <w:rPr>
                <w:rFonts w:ascii="Meiryo UI" w:eastAsia="Meiryo UI" w:hAnsi="Meiryo UI" w:cs="Meiryo UI"/>
                <w:color w:val="000000" w:themeColor="text1"/>
                <w:sz w:val="20"/>
                <w:szCs w:val="20"/>
              </w:rPr>
            </w:pPr>
          </w:p>
          <w:p w14:paraId="7F44636A" w14:textId="77777777" w:rsidR="00DE478C" w:rsidRDefault="00DE478C" w:rsidP="00DE478C">
            <w:pPr>
              <w:spacing w:line="280" w:lineRule="exact"/>
              <w:rPr>
                <w:rFonts w:ascii="Meiryo UI" w:eastAsia="Meiryo UI" w:hAnsi="Meiryo UI" w:cs="Meiryo UI"/>
                <w:color w:val="000000" w:themeColor="text1"/>
                <w:sz w:val="20"/>
                <w:szCs w:val="20"/>
              </w:rPr>
            </w:pPr>
          </w:p>
          <w:p w14:paraId="5DC16E08" w14:textId="5CC150C4" w:rsidR="00DE478C" w:rsidRPr="00E73DDE" w:rsidRDefault="00DE478C" w:rsidP="00DE478C">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0A6FE66"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3B0216C6" w14:textId="77777777" w:rsidR="00A42180" w:rsidRDefault="00A42180" w:rsidP="00DE478C">
            <w:pPr>
              <w:spacing w:line="280" w:lineRule="exact"/>
              <w:rPr>
                <w:rFonts w:ascii="Meiryo UI" w:eastAsia="Meiryo UI" w:hAnsi="Meiryo UI" w:cs="Meiryo UI"/>
                <w:sz w:val="20"/>
                <w:szCs w:val="20"/>
                <w:bdr w:val="single" w:sz="4" w:space="0" w:color="auto"/>
              </w:rPr>
            </w:pPr>
          </w:p>
          <w:p w14:paraId="3552B171" w14:textId="57FDB47D" w:rsidR="00DE478C" w:rsidRPr="001E790E" w:rsidRDefault="00DE478C" w:rsidP="00DE478C">
            <w:pPr>
              <w:spacing w:line="280" w:lineRule="exact"/>
              <w:rPr>
                <w:rFonts w:ascii="Meiryo UI" w:eastAsia="Meiryo UI" w:hAnsi="Meiryo UI" w:cs="Meiryo UI"/>
                <w:sz w:val="20"/>
                <w:szCs w:val="20"/>
                <w:bdr w:val="single" w:sz="4" w:space="0" w:color="auto"/>
              </w:rPr>
            </w:pPr>
            <w:r w:rsidRPr="001E790E">
              <w:rPr>
                <w:rFonts w:ascii="Meiryo UI" w:eastAsia="Meiryo UI" w:hAnsi="Meiryo UI" w:cs="Meiryo UI" w:hint="eastAsia"/>
                <w:sz w:val="20"/>
                <w:szCs w:val="20"/>
                <w:bdr w:val="single" w:sz="4" w:space="0" w:color="auto"/>
              </w:rPr>
              <w:t>◇成果指標（アウトカム）</w:t>
            </w:r>
          </w:p>
          <w:p w14:paraId="406E1272" w14:textId="77777777" w:rsidR="00DE478C" w:rsidRDefault="00DE478C" w:rsidP="00DE478C">
            <w:pPr>
              <w:spacing w:line="280" w:lineRule="exact"/>
              <w:rPr>
                <w:rFonts w:ascii="Meiryo UI" w:eastAsia="Meiryo UI" w:hAnsi="Meiryo UI" w:cs="Meiryo UI"/>
                <w:sz w:val="20"/>
                <w:szCs w:val="20"/>
              </w:rPr>
            </w:pPr>
            <w:r w:rsidRPr="00450FE5">
              <w:rPr>
                <w:rFonts w:ascii="Meiryo UI" w:eastAsia="Meiryo UI" w:hAnsi="Meiryo UI" w:cs="Meiryo UI" w:hint="eastAsia"/>
                <w:sz w:val="20"/>
                <w:szCs w:val="20"/>
              </w:rPr>
              <w:t>（定性的な目標）</w:t>
            </w:r>
          </w:p>
          <w:p w14:paraId="4885A332" w14:textId="77777777" w:rsidR="00DE478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rPr>
              <w:t>・府民の健康への関心度の向上</w:t>
            </w:r>
          </w:p>
          <w:p w14:paraId="408B1CF8" w14:textId="4CAF78ED" w:rsidR="00DE478C" w:rsidRDefault="00DE478C" w:rsidP="00DE478C">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「関心がある」 87.4％(H27)→100%(R5)</w:t>
            </w:r>
          </w:p>
          <w:p w14:paraId="02BEEA67" w14:textId="4F65EE59" w:rsidR="00DE478C" w:rsidRDefault="00DE478C" w:rsidP="00DE478C">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（大阪版健康・栄養調査）</w:t>
            </w:r>
          </w:p>
          <w:p w14:paraId="1475A0B4" w14:textId="7FA2E118" w:rsidR="008D5C05" w:rsidRDefault="008D5C05" w:rsidP="00DE478C">
            <w:pPr>
              <w:spacing w:line="280" w:lineRule="exact"/>
              <w:ind w:firstLineChars="200" w:firstLine="400"/>
              <w:rPr>
                <w:rFonts w:ascii="Meiryo UI" w:eastAsia="Meiryo UI" w:hAnsi="Meiryo UI" w:cs="Meiryo UI"/>
                <w:sz w:val="20"/>
                <w:szCs w:val="20"/>
              </w:rPr>
            </w:pPr>
          </w:p>
          <w:p w14:paraId="26A24F67" w14:textId="3BCCFBA8" w:rsidR="008D5C05" w:rsidRDefault="008D5C05" w:rsidP="00DE478C">
            <w:pPr>
              <w:spacing w:line="280" w:lineRule="exact"/>
              <w:ind w:firstLineChars="200" w:firstLine="400"/>
              <w:rPr>
                <w:rFonts w:ascii="Meiryo UI" w:eastAsia="Meiryo UI" w:hAnsi="Meiryo UI" w:cs="Meiryo UI"/>
                <w:sz w:val="20"/>
                <w:szCs w:val="20"/>
              </w:rPr>
            </w:pPr>
          </w:p>
          <w:p w14:paraId="41DF42AF" w14:textId="2D0E0792" w:rsidR="008D5C05" w:rsidRDefault="008D5C05" w:rsidP="00DE478C">
            <w:pPr>
              <w:spacing w:line="280" w:lineRule="exact"/>
              <w:ind w:firstLineChars="200" w:firstLine="400"/>
              <w:rPr>
                <w:rFonts w:ascii="Meiryo UI" w:eastAsia="Meiryo UI" w:hAnsi="Meiryo UI" w:cs="Meiryo UI"/>
                <w:sz w:val="20"/>
                <w:szCs w:val="20"/>
              </w:rPr>
            </w:pPr>
          </w:p>
          <w:p w14:paraId="0E453745" w14:textId="106613A2" w:rsidR="008D5C05" w:rsidRDefault="008D5C05" w:rsidP="00DE478C">
            <w:pPr>
              <w:spacing w:line="280" w:lineRule="exact"/>
              <w:ind w:firstLineChars="200" w:firstLine="400"/>
              <w:rPr>
                <w:rFonts w:ascii="Meiryo UI" w:eastAsia="Meiryo UI" w:hAnsi="Meiryo UI" w:cs="Meiryo UI"/>
                <w:sz w:val="20"/>
                <w:szCs w:val="20"/>
              </w:rPr>
            </w:pPr>
          </w:p>
          <w:p w14:paraId="370BDEDB" w14:textId="5D714974" w:rsidR="008D5C05" w:rsidRDefault="008D5C05" w:rsidP="00DE478C">
            <w:pPr>
              <w:spacing w:line="280" w:lineRule="exact"/>
              <w:ind w:firstLineChars="200" w:firstLine="400"/>
              <w:rPr>
                <w:rFonts w:ascii="Meiryo UI" w:eastAsia="Meiryo UI" w:hAnsi="Meiryo UI" w:cs="Meiryo UI"/>
                <w:sz w:val="20"/>
                <w:szCs w:val="20"/>
              </w:rPr>
            </w:pPr>
          </w:p>
          <w:p w14:paraId="5E1BD56F" w14:textId="6CD7EB8C" w:rsidR="008D5C05" w:rsidRDefault="008D5C05" w:rsidP="00DE478C">
            <w:pPr>
              <w:spacing w:line="280" w:lineRule="exact"/>
              <w:ind w:firstLineChars="200" w:firstLine="400"/>
              <w:rPr>
                <w:rFonts w:ascii="Meiryo UI" w:eastAsia="Meiryo UI" w:hAnsi="Meiryo UI" w:cs="Meiryo UI"/>
                <w:sz w:val="20"/>
                <w:szCs w:val="20"/>
              </w:rPr>
            </w:pPr>
          </w:p>
          <w:p w14:paraId="32744D1A" w14:textId="23F37CCB" w:rsidR="008D5C05" w:rsidRDefault="008D5C05" w:rsidP="00DE478C">
            <w:pPr>
              <w:spacing w:line="280" w:lineRule="exact"/>
              <w:ind w:firstLineChars="200" w:firstLine="400"/>
              <w:rPr>
                <w:rFonts w:ascii="Meiryo UI" w:eastAsia="Meiryo UI" w:hAnsi="Meiryo UI" w:cs="Meiryo UI"/>
                <w:sz w:val="20"/>
                <w:szCs w:val="20"/>
              </w:rPr>
            </w:pPr>
          </w:p>
          <w:p w14:paraId="4F0744B2" w14:textId="64E34F68" w:rsidR="00DF706A" w:rsidRDefault="00DF706A" w:rsidP="00DE478C">
            <w:pPr>
              <w:spacing w:line="280" w:lineRule="exact"/>
              <w:ind w:firstLineChars="200" w:firstLine="400"/>
              <w:rPr>
                <w:rFonts w:ascii="Meiryo UI" w:eastAsia="Meiryo UI" w:hAnsi="Meiryo UI" w:cs="Meiryo UI"/>
                <w:sz w:val="20"/>
                <w:szCs w:val="20"/>
              </w:rPr>
            </w:pPr>
          </w:p>
          <w:p w14:paraId="7F6A3473" w14:textId="286B20A8" w:rsidR="00DF706A" w:rsidRDefault="00DF706A" w:rsidP="00DE478C">
            <w:pPr>
              <w:spacing w:line="280" w:lineRule="exact"/>
              <w:ind w:firstLineChars="200" w:firstLine="400"/>
              <w:rPr>
                <w:rFonts w:ascii="Meiryo UI" w:eastAsia="Meiryo UI" w:hAnsi="Meiryo UI" w:cs="Meiryo UI"/>
                <w:sz w:val="20"/>
                <w:szCs w:val="20"/>
              </w:rPr>
            </w:pPr>
          </w:p>
          <w:p w14:paraId="30D090B1" w14:textId="4C4BB0F7" w:rsidR="00DF706A" w:rsidRDefault="00DF706A" w:rsidP="00DE478C">
            <w:pPr>
              <w:spacing w:line="280" w:lineRule="exact"/>
              <w:ind w:firstLineChars="200" w:firstLine="400"/>
              <w:rPr>
                <w:rFonts w:ascii="Meiryo UI" w:eastAsia="Meiryo UI" w:hAnsi="Meiryo UI" w:cs="Meiryo UI"/>
                <w:sz w:val="20"/>
                <w:szCs w:val="20"/>
              </w:rPr>
            </w:pPr>
          </w:p>
          <w:p w14:paraId="0ED0C555" w14:textId="7A2EF9EF" w:rsidR="00DF706A" w:rsidRDefault="00DF706A" w:rsidP="00DE478C">
            <w:pPr>
              <w:spacing w:line="280" w:lineRule="exact"/>
              <w:ind w:firstLineChars="200" w:firstLine="400"/>
              <w:rPr>
                <w:rFonts w:ascii="Meiryo UI" w:eastAsia="Meiryo UI" w:hAnsi="Meiryo UI" w:cs="Meiryo UI"/>
                <w:sz w:val="20"/>
                <w:szCs w:val="20"/>
              </w:rPr>
            </w:pPr>
          </w:p>
          <w:p w14:paraId="77373E88" w14:textId="1D66D93A" w:rsidR="00DF706A" w:rsidRDefault="00DF706A" w:rsidP="00DE478C">
            <w:pPr>
              <w:spacing w:line="280" w:lineRule="exact"/>
              <w:ind w:firstLineChars="200" w:firstLine="400"/>
              <w:rPr>
                <w:rFonts w:ascii="Meiryo UI" w:eastAsia="Meiryo UI" w:hAnsi="Meiryo UI" w:cs="Meiryo UI"/>
                <w:sz w:val="20"/>
                <w:szCs w:val="20"/>
              </w:rPr>
            </w:pPr>
          </w:p>
          <w:p w14:paraId="0DA83641" w14:textId="0936073A" w:rsidR="00DF706A" w:rsidRDefault="00DF706A" w:rsidP="00DE478C">
            <w:pPr>
              <w:spacing w:line="280" w:lineRule="exact"/>
              <w:ind w:firstLineChars="200" w:firstLine="400"/>
              <w:rPr>
                <w:rFonts w:ascii="Meiryo UI" w:eastAsia="Meiryo UI" w:hAnsi="Meiryo UI" w:cs="Meiryo UI"/>
                <w:sz w:val="20"/>
                <w:szCs w:val="20"/>
              </w:rPr>
            </w:pPr>
          </w:p>
          <w:p w14:paraId="78BFE49A" w14:textId="74B1F269" w:rsidR="00DF706A" w:rsidRDefault="00DF706A" w:rsidP="00DE478C">
            <w:pPr>
              <w:spacing w:line="280" w:lineRule="exact"/>
              <w:ind w:firstLineChars="200" w:firstLine="400"/>
              <w:rPr>
                <w:rFonts w:ascii="Meiryo UI" w:eastAsia="Meiryo UI" w:hAnsi="Meiryo UI" w:cs="Meiryo UI"/>
                <w:sz w:val="20"/>
                <w:szCs w:val="20"/>
              </w:rPr>
            </w:pPr>
          </w:p>
          <w:p w14:paraId="69AD99C2" w14:textId="43F08BCE" w:rsidR="00DF706A" w:rsidRDefault="00DF706A" w:rsidP="00DE478C">
            <w:pPr>
              <w:spacing w:line="280" w:lineRule="exact"/>
              <w:ind w:firstLineChars="200" w:firstLine="400"/>
              <w:rPr>
                <w:rFonts w:ascii="Meiryo UI" w:eastAsia="Meiryo UI" w:hAnsi="Meiryo UI" w:cs="Meiryo UI"/>
                <w:sz w:val="20"/>
                <w:szCs w:val="20"/>
              </w:rPr>
            </w:pPr>
          </w:p>
          <w:p w14:paraId="7E303FFD" w14:textId="1C13CB2B" w:rsidR="00DF706A" w:rsidRDefault="00DF706A" w:rsidP="00DE478C">
            <w:pPr>
              <w:spacing w:line="280" w:lineRule="exact"/>
              <w:ind w:firstLineChars="200" w:firstLine="400"/>
              <w:rPr>
                <w:rFonts w:ascii="Meiryo UI" w:eastAsia="Meiryo UI" w:hAnsi="Meiryo UI" w:cs="Meiryo UI"/>
                <w:sz w:val="20"/>
                <w:szCs w:val="20"/>
              </w:rPr>
            </w:pPr>
          </w:p>
          <w:p w14:paraId="3E65E6A5" w14:textId="77777777" w:rsidR="00DF706A" w:rsidRDefault="00DF706A" w:rsidP="00DE478C">
            <w:pPr>
              <w:spacing w:line="280" w:lineRule="exact"/>
              <w:ind w:firstLineChars="200" w:firstLine="400"/>
              <w:rPr>
                <w:rFonts w:ascii="Meiryo UI" w:eastAsia="Meiryo UI" w:hAnsi="Meiryo UI" w:cs="Meiryo UI"/>
                <w:sz w:val="20"/>
                <w:szCs w:val="20"/>
              </w:rPr>
            </w:pPr>
          </w:p>
          <w:p w14:paraId="10737EFA" w14:textId="77777777" w:rsidR="008D5C05" w:rsidRDefault="008D5C05" w:rsidP="00DE478C">
            <w:pPr>
              <w:spacing w:line="280" w:lineRule="exact"/>
              <w:ind w:firstLineChars="200" w:firstLine="400"/>
              <w:rPr>
                <w:rFonts w:ascii="Meiryo UI" w:eastAsia="Meiryo UI" w:hAnsi="Meiryo UI" w:cs="Meiryo UI"/>
                <w:sz w:val="20"/>
                <w:szCs w:val="20"/>
              </w:rPr>
            </w:pPr>
          </w:p>
          <w:p w14:paraId="0BB31241" w14:textId="29EEE40C" w:rsidR="00DE478C" w:rsidRDefault="00DE478C" w:rsidP="00DE478C">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【参考】おおさかQネットによる調査(H30)</w:t>
            </w:r>
          </w:p>
          <w:p w14:paraId="2AE209EC" w14:textId="135014AC" w:rsidR="00DE478C" w:rsidRDefault="00DE478C" w:rsidP="00DE478C">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・府民の健康への関心度79.5％</w:t>
            </w:r>
          </w:p>
          <w:p w14:paraId="629C36DD" w14:textId="589B8D33" w:rsidR="00DE478C" w:rsidRPr="00450FE5" w:rsidRDefault="00DE478C" w:rsidP="00DE478C">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・「健活10」の認知度13.1％</w:t>
            </w:r>
          </w:p>
          <w:p w14:paraId="14E842A6" w14:textId="77777777" w:rsidR="00DE478C" w:rsidRDefault="00DE478C" w:rsidP="00DE478C">
            <w:pPr>
              <w:spacing w:line="280" w:lineRule="exact"/>
              <w:rPr>
                <w:rFonts w:ascii="Meiryo UI" w:eastAsia="Meiryo UI" w:hAnsi="Meiryo UI" w:cs="Meiryo UI"/>
                <w:sz w:val="20"/>
                <w:szCs w:val="20"/>
              </w:rPr>
            </w:pPr>
          </w:p>
          <w:p w14:paraId="2930170B" w14:textId="77777777" w:rsidR="004F0E65" w:rsidRDefault="004F0E65" w:rsidP="00DE478C">
            <w:pPr>
              <w:spacing w:line="280" w:lineRule="exact"/>
              <w:rPr>
                <w:rFonts w:ascii="Meiryo UI" w:eastAsia="Meiryo UI" w:hAnsi="Meiryo UI" w:cs="Meiryo UI"/>
                <w:sz w:val="20"/>
                <w:szCs w:val="20"/>
                <w:bdr w:val="single" w:sz="4" w:space="0" w:color="auto"/>
              </w:rPr>
            </w:pPr>
          </w:p>
          <w:p w14:paraId="7A5D8CB5" w14:textId="2C856442" w:rsidR="00DE478C" w:rsidRPr="001E790E" w:rsidRDefault="00DE478C" w:rsidP="00DE478C">
            <w:pPr>
              <w:spacing w:line="280" w:lineRule="exact"/>
              <w:rPr>
                <w:rFonts w:ascii="Meiryo UI" w:eastAsia="Meiryo UI" w:hAnsi="Meiryo UI" w:cs="Meiryo UI"/>
                <w:sz w:val="20"/>
                <w:szCs w:val="20"/>
                <w:bdr w:val="single" w:sz="4" w:space="0" w:color="auto"/>
              </w:rPr>
            </w:pPr>
            <w:r w:rsidRPr="001E790E">
              <w:rPr>
                <w:rFonts w:ascii="Meiryo UI" w:eastAsia="Meiryo UI" w:hAnsi="Meiryo UI" w:cs="Meiryo UI" w:hint="eastAsia"/>
                <w:sz w:val="20"/>
                <w:szCs w:val="20"/>
                <w:bdr w:val="single" w:sz="4" w:space="0" w:color="auto"/>
              </w:rPr>
              <w:t>◇成果指標（アウトカム）</w:t>
            </w:r>
          </w:p>
          <w:p w14:paraId="71EBED6B" w14:textId="77777777" w:rsidR="00DE478C" w:rsidRDefault="00DE478C" w:rsidP="00DE478C">
            <w:pPr>
              <w:spacing w:line="280" w:lineRule="exact"/>
              <w:rPr>
                <w:rFonts w:ascii="Meiryo UI" w:eastAsia="Meiryo UI" w:hAnsi="Meiryo UI" w:cs="Meiryo UI"/>
                <w:sz w:val="20"/>
                <w:szCs w:val="20"/>
              </w:rPr>
            </w:pPr>
            <w:r w:rsidRPr="00450FE5">
              <w:rPr>
                <w:rFonts w:ascii="Meiryo UI" w:eastAsia="Meiryo UI" w:hAnsi="Meiryo UI" w:cs="Meiryo UI" w:hint="eastAsia"/>
                <w:sz w:val="20"/>
                <w:szCs w:val="20"/>
              </w:rPr>
              <w:t>（定性的な目標）</w:t>
            </w:r>
          </w:p>
          <w:p w14:paraId="030010D8" w14:textId="7E7A38D2" w:rsidR="00DE478C" w:rsidRDefault="00DE478C" w:rsidP="00DE478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・健康キャンパス・プロジェクトに取り組む大学における健康への関心度の向上</w:t>
            </w:r>
          </w:p>
          <w:p w14:paraId="31E2D30A" w14:textId="65C6FF1F" w:rsidR="00375979" w:rsidRDefault="00375979" w:rsidP="00DE478C">
            <w:pPr>
              <w:spacing w:line="280" w:lineRule="exact"/>
              <w:ind w:left="100" w:hangingChars="50" w:hanging="100"/>
              <w:rPr>
                <w:rFonts w:ascii="Meiryo UI" w:eastAsia="Meiryo UI" w:hAnsi="Meiryo UI" w:cs="Meiryo UI"/>
                <w:sz w:val="20"/>
                <w:szCs w:val="20"/>
              </w:rPr>
            </w:pPr>
          </w:p>
          <w:p w14:paraId="1E3635F6" w14:textId="20C0CED9" w:rsidR="00375979" w:rsidRDefault="00375979" w:rsidP="00DE478C">
            <w:pPr>
              <w:spacing w:line="280" w:lineRule="exact"/>
              <w:ind w:left="100" w:hangingChars="50" w:hanging="100"/>
              <w:rPr>
                <w:rFonts w:ascii="Meiryo UI" w:eastAsia="Meiryo UI" w:hAnsi="Meiryo UI" w:cs="Meiryo UI"/>
                <w:sz w:val="20"/>
                <w:szCs w:val="20"/>
              </w:rPr>
            </w:pPr>
          </w:p>
          <w:p w14:paraId="1FCC2251" w14:textId="754D3BD7" w:rsidR="00375979" w:rsidRDefault="00375979" w:rsidP="00DE478C">
            <w:pPr>
              <w:spacing w:line="280" w:lineRule="exact"/>
              <w:ind w:left="100" w:hangingChars="50" w:hanging="100"/>
              <w:rPr>
                <w:rFonts w:ascii="Meiryo UI" w:eastAsia="Meiryo UI" w:hAnsi="Meiryo UI" w:cs="Meiryo UI"/>
                <w:sz w:val="20"/>
                <w:szCs w:val="20"/>
              </w:rPr>
            </w:pPr>
          </w:p>
          <w:p w14:paraId="2EFD8CB6" w14:textId="4BCCE945" w:rsidR="00375979" w:rsidRDefault="00375979" w:rsidP="00DE478C">
            <w:pPr>
              <w:spacing w:line="280" w:lineRule="exact"/>
              <w:ind w:left="100" w:hangingChars="50" w:hanging="100"/>
              <w:rPr>
                <w:rFonts w:ascii="Meiryo UI" w:eastAsia="Meiryo UI" w:hAnsi="Meiryo UI" w:cs="Meiryo UI"/>
                <w:sz w:val="20"/>
                <w:szCs w:val="20"/>
              </w:rPr>
            </w:pPr>
          </w:p>
          <w:p w14:paraId="0F1DE4F8" w14:textId="77777777" w:rsidR="00A42180" w:rsidRDefault="00A42180" w:rsidP="00DE478C">
            <w:pPr>
              <w:spacing w:line="280" w:lineRule="exact"/>
              <w:ind w:left="100" w:hangingChars="50" w:hanging="100"/>
              <w:rPr>
                <w:rFonts w:ascii="Meiryo UI" w:eastAsia="Meiryo UI" w:hAnsi="Meiryo UI" w:cs="Meiryo UI"/>
                <w:sz w:val="20"/>
                <w:szCs w:val="20"/>
              </w:rPr>
            </w:pPr>
          </w:p>
          <w:p w14:paraId="72CE65B7" w14:textId="61C136BC" w:rsidR="00375979" w:rsidRDefault="00375979" w:rsidP="00DE478C">
            <w:pPr>
              <w:spacing w:line="280" w:lineRule="exact"/>
              <w:ind w:left="100" w:hangingChars="50" w:hanging="100"/>
              <w:rPr>
                <w:rFonts w:ascii="Meiryo UI" w:eastAsia="Meiryo UI" w:hAnsi="Meiryo UI" w:cs="Meiryo UI"/>
                <w:sz w:val="20"/>
                <w:szCs w:val="20"/>
              </w:rPr>
            </w:pPr>
          </w:p>
          <w:p w14:paraId="4C5DAB8E" w14:textId="77777777" w:rsidR="00DF706A" w:rsidRDefault="00DF706A" w:rsidP="00DE478C">
            <w:pPr>
              <w:spacing w:line="280" w:lineRule="exact"/>
              <w:ind w:left="100" w:hangingChars="50" w:hanging="100"/>
              <w:rPr>
                <w:rFonts w:ascii="Meiryo UI" w:eastAsia="Meiryo UI" w:hAnsi="Meiryo UI" w:cs="Meiryo UI"/>
                <w:sz w:val="20"/>
                <w:szCs w:val="20"/>
              </w:rPr>
            </w:pPr>
          </w:p>
          <w:p w14:paraId="060B4CBD" w14:textId="77777777" w:rsidR="00423EB2" w:rsidRDefault="00423EB2" w:rsidP="00DE478C">
            <w:pPr>
              <w:spacing w:line="280" w:lineRule="exact"/>
              <w:ind w:left="100" w:hangingChars="50" w:hanging="100"/>
              <w:rPr>
                <w:rFonts w:ascii="Meiryo UI" w:eastAsia="Meiryo UI" w:hAnsi="Meiryo UI" w:cs="Meiryo UI"/>
                <w:sz w:val="20"/>
                <w:szCs w:val="20"/>
              </w:rPr>
            </w:pPr>
          </w:p>
          <w:p w14:paraId="5E544A31" w14:textId="77777777" w:rsidR="00423EB2" w:rsidRDefault="00423EB2" w:rsidP="00DE478C">
            <w:pPr>
              <w:spacing w:line="280" w:lineRule="exact"/>
              <w:ind w:left="100" w:hangingChars="50" w:hanging="100"/>
              <w:rPr>
                <w:rFonts w:ascii="Meiryo UI" w:eastAsia="Meiryo UI" w:hAnsi="Meiryo UI" w:cs="Meiryo UI"/>
                <w:sz w:val="20"/>
                <w:szCs w:val="20"/>
              </w:rPr>
            </w:pPr>
          </w:p>
          <w:p w14:paraId="3492E265" w14:textId="77777777" w:rsidR="00DE478C" w:rsidRPr="00450FE5" w:rsidRDefault="00DE478C" w:rsidP="00DE478C">
            <w:pPr>
              <w:spacing w:line="280" w:lineRule="exact"/>
              <w:ind w:left="100" w:hangingChars="50" w:hanging="100"/>
              <w:rPr>
                <w:rFonts w:ascii="Meiryo UI" w:eastAsia="Meiryo UI" w:hAnsi="Meiryo UI" w:cs="Meiryo UI"/>
                <w:sz w:val="20"/>
                <w:szCs w:val="20"/>
              </w:rPr>
            </w:pPr>
            <w:r w:rsidRPr="00450FE5">
              <w:rPr>
                <w:rFonts w:ascii="Meiryo UI" w:eastAsia="Meiryo UI" w:hAnsi="Meiryo UI" w:cs="Meiryo UI" w:hint="eastAsia"/>
                <w:sz w:val="20"/>
                <w:szCs w:val="20"/>
              </w:rPr>
              <w:t>・「健康</w:t>
            </w:r>
            <w:r>
              <w:rPr>
                <w:rFonts w:ascii="Meiryo UI" w:eastAsia="Meiryo UI" w:hAnsi="Meiryo UI" w:cs="Meiryo UI" w:hint="eastAsia"/>
                <w:sz w:val="20"/>
                <w:szCs w:val="20"/>
              </w:rPr>
              <w:t>経営」に取り組む中小企業（健康宣言企業）数の増加（協会けんぽ）</w:t>
            </w:r>
          </w:p>
          <w:p w14:paraId="3070DA35" w14:textId="7ABBD708" w:rsidR="00DE478C" w:rsidRDefault="00DE478C" w:rsidP="008D5C05">
            <w:pPr>
              <w:spacing w:line="280" w:lineRule="exact"/>
              <w:ind w:firstLineChars="200" w:firstLine="400"/>
              <w:rPr>
                <w:rFonts w:ascii="Meiryo UI" w:eastAsia="Meiryo UI" w:hAnsi="Meiryo UI" w:cs="Meiryo UI"/>
                <w:sz w:val="20"/>
                <w:szCs w:val="20"/>
              </w:rPr>
            </w:pPr>
            <w:r w:rsidRPr="00450FE5">
              <w:rPr>
                <w:rFonts w:ascii="Meiryo UI" w:eastAsia="Meiryo UI" w:hAnsi="Meiryo UI" w:cs="Meiryo UI" w:hint="eastAsia"/>
                <w:sz w:val="20"/>
                <w:szCs w:val="20"/>
              </w:rPr>
              <w:t>健康宣言企業数</w:t>
            </w:r>
          </w:p>
          <w:p w14:paraId="020411D1" w14:textId="6F4491EA" w:rsidR="00DE478C" w:rsidRDefault="00DE478C" w:rsidP="00DE478C">
            <w:pPr>
              <w:spacing w:line="28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142企業(H30.3)→2000企業(R5)</w:t>
            </w:r>
          </w:p>
          <w:p w14:paraId="349EB525" w14:textId="2EEE82C6" w:rsidR="00DF706A" w:rsidRDefault="00DF706A" w:rsidP="00DE478C">
            <w:pPr>
              <w:spacing w:line="280" w:lineRule="exact"/>
              <w:ind w:firstLineChars="300" w:firstLine="600"/>
              <w:rPr>
                <w:rFonts w:ascii="Meiryo UI" w:eastAsia="Meiryo UI" w:hAnsi="Meiryo UI" w:cs="Meiryo UI"/>
                <w:sz w:val="20"/>
                <w:szCs w:val="20"/>
              </w:rPr>
            </w:pPr>
          </w:p>
          <w:p w14:paraId="0F1BA71F" w14:textId="32E704CA" w:rsidR="00ED1347" w:rsidRDefault="00ED1347" w:rsidP="00DE478C">
            <w:pPr>
              <w:spacing w:line="280" w:lineRule="exact"/>
              <w:ind w:firstLineChars="300" w:firstLine="600"/>
              <w:rPr>
                <w:rFonts w:ascii="Meiryo UI" w:eastAsia="Meiryo UI" w:hAnsi="Meiryo UI" w:cs="Meiryo UI"/>
                <w:sz w:val="20"/>
                <w:szCs w:val="20"/>
              </w:rPr>
            </w:pPr>
          </w:p>
          <w:p w14:paraId="63AF7985" w14:textId="5DD5CFBC" w:rsidR="00ED1347" w:rsidRDefault="00ED1347" w:rsidP="00DE478C">
            <w:pPr>
              <w:spacing w:line="280" w:lineRule="exact"/>
              <w:ind w:firstLineChars="300" w:firstLine="600"/>
              <w:rPr>
                <w:rFonts w:ascii="Meiryo UI" w:eastAsia="Meiryo UI" w:hAnsi="Meiryo UI" w:cs="Meiryo UI"/>
                <w:sz w:val="20"/>
                <w:szCs w:val="20"/>
              </w:rPr>
            </w:pPr>
          </w:p>
          <w:p w14:paraId="6E8F5921" w14:textId="0C5B2E2B" w:rsidR="00ED1347" w:rsidRDefault="00ED1347" w:rsidP="00DE478C">
            <w:pPr>
              <w:spacing w:line="280" w:lineRule="exact"/>
              <w:ind w:firstLineChars="300" w:firstLine="600"/>
              <w:rPr>
                <w:rFonts w:ascii="Meiryo UI" w:eastAsia="Meiryo UI" w:hAnsi="Meiryo UI" w:cs="Meiryo UI"/>
                <w:sz w:val="20"/>
                <w:szCs w:val="20"/>
              </w:rPr>
            </w:pPr>
          </w:p>
          <w:p w14:paraId="2106DFBF" w14:textId="1FC257BD" w:rsidR="00ED1347" w:rsidRDefault="00ED1347" w:rsidP="00DE478C">
            <w:pPr>
              <w:spacing w:line="280" w:lineRule="exact"/>
              <w:ind w:firstLineChars="300" w:firstLine="600"/>
              <w:rPr>
                <w:rFonts w:ascii="Meiryo UI" w:eastAsia="Meiryo UI" w:hAnsi="Meiryo UI" w:cs="Meiryo UI"/>
                <w:sz w:val="20"/>
                <w:szCs w:val="20"/>
              </w:rPr>
            </w:pPr>
          </w:p>
          <w:p w14:paraId="7DACADB8" w14:textId="649177A8" w:rsidR="00ED1347" w:rsidRDefault="00ED1347" w:rsidP="00DE478C">
            <w:pPr>
              <w:spacing w:line="280" w:lineRule="exact"/>
              <w:ind w:firstLineChars="300" w:firstLine="600"/>
              <w:rPr>
                <w:rFonts w:ascii="Meiryo UI" w:eastAsia="Meiryo UI" w:hAnsi="Meiryo UI" w:cs="Meiryo UI"/>
                <w:sz w:val="20"/>
                <w:szCs w:val="20"/>
              </w:rPr>
            </w:pPr>
          </w:p>
          <w:p w14:paraId="3BA86623" w14:textId="46631B17" w:rsidR="00ED1347" w:rsidRDefault="00ED1347" w:rsidP="00DE478C">
            <w:pPr>
              <w:spacing w:line="280" w:lineRule="exact"/>
              <w:ind w:firstLineChars="300" w:firstLine="600"/>
              <w:rPr>
                <w:rFonts w:ascii="Meiryo UI" w:eastAsia="Meiryo UI" w:hAnsi="Meiryo UI" w:cs="Meiryo UI"/>
                <w:sz w:val="20"/>
                <w:szCs w:val="20"/>
              </w:rPr>
            </w:pPr>
          </w:p>
          <w:p w14:paraId="63131B0B" w14:textId="6F015F18" w:rsidR="00ED1347" w:rsidRDefault="00ED1347" w:rsidP="00DE478C">
            <w:pPr>
              <w:spacing w:line="280" w:lineRule="exact"/>
              <w:ind w:firstLineChars="300" w:firstLine="600"/>
              <w:rPr>
                <w:rFonts w:ascii="Meiryo UI" w:eastAsia="Meiryo UI" w:hAnsi="Meiryo UI" w:cs="Meiryo UI"/>
                <w:sz w:val="20"/>
                <w:szCs w:val="20"/>
              </w:rPr>
            </w:pPr>
          </w:p>
          <w:p w14:paraId="22A9FD5A" w14:textId="6E69333E" w:rsidR="00ED1347" w:rsidRDefault="00ED1347" w:rsidP="00DE478C">
            <w:pPr>
              <w:spacing w:line="280" w:lineRule="exact"/>
              <w:ind w:firstLineChars="300" w:firstLine="600"/>
              <w:rPr>
                <w:rFonts w:ascii="Meiryo UI" w:eastAsia="Meiryo UI" w:hAnsi="Meiryo UI" w:cs="Meiryo UI"/>
                <w:sz w:val="20"/>
                <w:szCs w:val="20"/>
              </w:rPr>
            </w:pPr>
          </w:p>
          <w:p w14:paraId="54DFD1A6" w14:textId="297ABE86" w:rsidR="00ED1347" w:rsidRDefault="00ED1347" w:rsidP="00DE478C">
            <w:pPr>
              <w:spacing w:line="280" w:lineRule="exact"/>
              <w:ind w:firstLineChars="300" w:firstLine="600"/>
              <w:rPr>
                <w:rFonts w:ascii="Meiryo UI" w:eastAsia="Meiryo UI" w:hAnsi="Meiryo UI" w:cs="Meiryo UI"/>
                <w:sz w:val="20"/>
                <w:szCs w:val="20"/>
              </w:rPr>
            </w:pPr>
          </w:p>
          <w:p w14:paraId="64EBDFC3" w14:textId="47F427D0" w:rsidR="00ED1347" w:rsidRDefault="00ED1347" w:rsidP="00DE478C">
            <w:pPr>
              <w:spacing w:line="280" w:lineRule="exact"/>
              <w:ind w:firstLineChars="300" w:firstLine="600"/>
              <w:rPr>
                <w:rFonts w:ascii="Meiryo UI" w:eastAsia="Meiryo UI" w:hAnsi="Meiryo UI" w:cs="Meiryo UI"/>
                <w:sz w:val="20"/>
                <w:szCs w:val="20"/>
              </w:rPr>
            </w:pPr>
          </w:p>
          <w:p w14:paraId="712C303A" w14:textId="77777777" w:rsidR="00DE478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・府民の健康への関心度の割合増加（再掲）</w:t>
            </w:r>
          </w:p>
          <w:p w14:paraId="2533CD37" w14:textId="77777777" w:rsidR="00752D8D" w:rsidRDefault="00752D8D" w:rsidP="00DE478C">
            <w:pPr>
              <w:spacing w:line="280" w:lineRule="exact"/>
              <w:rPr>
                <w:rFonts w:ascii="Meiryo UI" w:eastAsia="Meiryo UI" w:hAnsi="Meiryo UI" w:cs="Meiryo UI"/>
                <w:sz w:val="20"/>
                <w:szCs w:val="20"/>
              </w:rPr>
            </w:pPr>
          </w:p>
          <w:p w14:paraId="78563034" w14:textId="77777777" w:rsidR="00752D8D" w:rsidRDefault="00752D8D" w:rsidP="00DE478C">
            <w:pPr>
              <w:spacing w:line="280" w:lineRule="exact"/>
              <w:rPr>
                <w:rFonts w:ascii="Meiryo UI" w:eastAsia="Meiryo UI" w:hAnsi="Meiryo UI" w:cs="Meiryo UI"/>
                <w:sz w:val="20"/>
                <w:szCs w:val="20"/>
              </w:rPr>
            </w:pPr>
          </w:p>
          <w:p w14:paraId="71C83CE6" w14:textId="77777777" w:rsidR="00752D8D" w:rsidRDefault="00752D8D" w:rsidP="00DE478C">
            <w:pPr>
              <w:spacing w:line="280" w:lineRule="exact"/>
              <w:rPr>
                <w:rFonts w:ascii="Meiryo UI" w:eastAsia="Meiryo UI" w:hAnsi="Meiryo UI" w:cs="Meiryo UI"/>
                <w:sz w:val="20"/>
                <w:szCs w:val="20"/>
              </w:rPr>
            </w:pPr>
          </w:p>
          <w:p w14:paraId="734DB566" w14:textId="77777777" w:rsidR="00752D8D" w:rsidRDefault="00752D8D" w:rsidP="00DE478C">
            <w:pPr>
              <w:spacing w:line="280" w:lineRule="exact"/>
              <w:rPr>
                <w:rFonts w:ascii="Meiryo UI" w:eastAsia="Meiryo UI" w:hAnsi="Meiryo UI" w:cs="Meiryo UI"/>
                <w:sz w:val="20"/>
                <w:szCs w:val="20"/>
              </w:rPr>
            </w:pPr>
          </w:p>
          <w:p w14:paraId="17A98561" w14:textId="77777777" w:rsidR="00752D8D" w:rsidRDefault="00752D8D" w:rsidP="00DE478C">
            <w:pPr>
              <w:spacing w:line="280" w:lineRule="exact"/>
              <w:rPr>
                <w:rFonts w:ascii="Meiryo UI" w:eastAsia="Meiryo UI" w:hAnsi="Meiryo UI" w:cs="Meiryo UI"/>
                <w:sz w:val="20"/>
                <w:szCs w:val="20"/>
              </w:rPr>
            </w:pPr>
          </w:p>
          <w:p w14:paraId="132B29AC" w14:textId="77777777" w:rsidR="00752D8D" w:rsidRDefault="00752D8D" w:rsidP="00DE478C">
            <w:pPr>
              <w:spacing w:line="280" w:lineRule="exact"/>
              <w:rPr>
                <w:rFonts w:ascii="Meiryo UI" w:eastAsia="Meiryo UI" w:hAnsi="Meiryo UI" w:cs="Meiryo UI"/>
                <w:sz w:val="20"/>
                <w:szCs w:val="20"/>
              </w:rPr>
            </w:pPr>
          </w:p>
          <w:p w14:paraId="2F2FF634" w14:textId="3EBA7AA5" w:rsidR="00752D8D" w:rsidRDefault="00752D8D" w:rsidP="00DE478C">
            <w:pPr>
              <w:spacing w:line="280" w:lineRule="exact"/>
              <w:rPr>
                <w:rFonts w:ascii="Meiryo UI" w:eastAsia="Meiryo UI" w:hAnsi="Meiryo UI" w:cs="Meiryo UI"/>
                <w:sz w:val="20"/>
                <w:szCs w:val="20"/>
              </w:rPr>
            </w:pPr>
          </w:p>
          <w:p w14:paraId="01075474" w14:textId="77777777" w:rsidR="00752D8D" w:rsidRDefault="00752D8D" w:rsidP="00DE478C">
            <w:pPr>
              <w:spacing w:line="280" w:lineRule="exact"/>
              <w:rPr>
                <w:rFonts w:ascii="Meiryo UI" w:eastAsia="Meiryo UI" w:hAnsi="Meiryo UI" w:cs="Meiryo UI"/>
                <w:sz w:val="20"/>
                <w:szCs w:val="20"/>
              </w:rPr>
            </w:pPr>
          </w:p>
          <w:p w14:paraId="47430ED8" w14:textId="5E050114" w:rsidR="00DE478C" w:rsidRDefault="00DE478C" w:rsidP="00DE478C">
            <w:pPr>
              <w:spacing w:line="280" w:lineRule="exact"/>
              <w:rPr>
                <w:rFonts w:ascii="Meiryo UI" w:eastAsia="Meiryo UI" w:hAnsi="Meiryo UI" w:cs="Meiryo UI"/>
                <w:sz w:val="20"/>
                <w:szCs w:val="20"/>
              </w:rPr>
            </w:pPr>
            <w:r w:rsidRPr="00A50DD3">
              <w:rPr>
                <w:rFonts w:ascii="Meiryo UI" w:eastAsia="Meiryo UI" w:hAnsi="Meiryo UI" w:cs="Meiryo UI" w:hint="eastAsia"/>
                <w:sz w:val="20"/>
                <w:szCs w:val="20"/>
              </w:rPr>
              <w:t>・モデル市町村における特定健診受診率の向上</w:t>
            </w:r>
          </w:p>
          <w:p w14:paraId="24E78E13" w14:textId="624227C5" w:rsidR="00752D8D" w:rsidRDefault="00752D8D" w:rsidP="00DE478C">
            <w:pPr>
              <w:spacing w:line="280" w:lineRule="exact"/>
              <w:rPr>
                <w:rFonts w:ascii="Meiryo UI" w:eastAsia="Meiryo UI" w:hAnsi="Meiryo UI" w:cs="Meiryo UI"/>
                <w:sz w:val="20"/>
                <w:szCs w:val="20"/>
              </w:rPr>
            </w:pPr>
          </w:p>
          <w:p w14:paraId="1EFCAB9A" w14:textId="5E4FF029" w:rsidR="00752D8D" w:rsidRDefault="00752D8D" w:rsidP="00DE478C">
            <w:pPr>
              <w:spacing w:line="280" w:lineRule="exact"/>
              <w:rPr>
                <w:rFonts w:ascii="Meiryo UI" w:eastAsia="Meiryo UI" w:hAnsi="Meiryo UI" w:cs="Meiryo UI"/>
                <w:sz w:val="20"/>
                <w:szCs w:val="20"/>
              </w:rPr>
            </w:pPr>
          </w:p>
          <w:p w14:paraId="3BBD3E18" w14:textId="6603F974" w:rsidR="00752D8D" w:rsidRDefault="00752D8D" w:rsidP="00DE478C">
            <w:pPr>
              <w:spacing w:line="280" w:lineRule="exact"/>
              <w:rPr>
                <w:rFonts w:ascii="Meiryo UI" w:eastAsia="Meiryo UI" w:hAnsi="Meiryo UI" w:cs="Meiryo UI"/>
                <w:sz w:val="20"/>
                <w:szCs w:val="20"/>
              </w:rPr>
            </w:pPr>
          </w:p>
          <w:p w14:paraId="4185D612" w14:textId="46723ED7" w:rsidR="00752D8D" w:rsidRDefault="00752D8D" w:rsidP="00DE478C">
            <w:pPr>
              <w:spacing w:line="280" w:lineRule="exact"/>
              <w:rPr>
                <w:rFonts w:ascii="Meiryo UI" w:eastAsia="Meiryo UI" w:hAnsi="Meiryo UI" w:cs="Meiryo UI"/>
                <w:sz w:val="20"/>
                <w:szCs w:val="20"/>
              </w:rPr>
            </w:pPr>
          </w:p>
          <w:p w14:paraId="27E190D4" w14:textId="137DDCE0" w:rsidR="00752D8D" w:rsidRDefault="00752D8D" w:rsidP="00DE478C">
            <w:pPr>
              <w:spacing w:line="280" w:lineRule="exact"/>
              <w:rPr>
                <w:rFonts w:ascii="Meiryo UI" w:eastAsia="Meiryo UI" w:hAnsi="Meiryo UI" w:cs="Meiryo UI"/>
                <w:sz w:val="20"/>
                <w:szCs w:val="20"/>
              </w:rPr>
            </w:pPr>
          </w:p>
          <w:p w14:paraId="0F9DE8E4" w14:textId="37FC35AA" w:rsidR="00E6381E" w:rsidRDefault="00E6381E" w:rsidP="00DE478C">
            <w:pPr>
              <w:spacing w:line="280" w:lineRule="exact"/>
              <w:rPr>
                <w:rFonts w:ascii="Meiryo UI" w:eastAsia="Meiryo UI" w:hAnsi="Meiryo UI" w:cs="Meiryo UI"/>
                <w:sz w:val="20"/>
                <w:szCs w:val="20"/>
                <w:bdr w:val="single" w:sz="4" w:space="0" w:color="auto"/>
              </w:rPr>
            </w:pPr>
          </w:p>
          <w:p w14:paraId="61A3957F" w14:textId="5BAB01B3" w:rsidR="00E6381E" w:rsidRDefault="00E6381E" w:rsidP="00DE478C">
            <w:pPr>
              <w:spacing w:line="280" w:lineRule="exact"/>
              <w:rPr>
                <w:rFonts w:ascii="Meiryo UI" w:eastAsia="Meiryo UI" w:hAnsi="Meiryo UI" w:cs="Meiryo UI"/>
                <w:sz w:val="20"/>
                <w:szCs w:val="20"/>
                <w:bdr w:val="single" w:sz="4" w:space="0" w:color="auto"/>
              </w:rPr>
            </w:pPr>
          </w:p>
          <w:p w14:paraId="4A6D24B1" w14:textId="58256D05" w:rsidR="00E6381E" w:rsidRDefault="00E6381E" w:rsidP="00DE478C">
            <w:pPr>
              <w:spacing w:line="280" w:lineRule="exact"/>
              <w:rPr>
                <w:rFonts w:ascii="Meiryo UI" w:eastAsia="Meiryo UI" w:hAnsi="Meiryo UI" w:cs="Meiryo UI"/>
                <w:sz w:val="20"/>
                <w:szCs w:val="20"/>
                <w:bdr w:val="single" w:sz="4" w:space="0" w:color="auto"/>
              </w:rPr>
            </w:pPr>
          </w:p>
          <w:p w14:paraId="2ED4470A" w14:textId="20B60587" w:rsidR="00E6381E" w:rsidRDefault="00E6381E" w:rsidP="00DE478C">
            <w:pPr>
              <w:spacing w:line="280" w:lineRule="exact"/>
              <w:rPr>
                <w:rFonts w:ascii="Meiryo UI" w:eastAsia="Meiryo UI" w:hAnsi="Meiryo UI" w:cs="Meiryo UI"/>
                <w:sz w:val="20"/>
                <w:szCs w:val="20"/>
                <w:bdr w:val="single" w:sz="4" w:space="0" w:color="auto"/>
              </w:rPr>
            </w:pPr>
          </w:p>
          <w:p w14:paraId="6266195D" w14:textId="3BF18613" w:rsidR="00593010" w:rsidRDefault="00593010" w:rsidP="00DE478C">
            <w:pPr>
              <w:spacing w:line="280" w:lineRule="exact"/>
              <w:rPr>
                <w:rFonts w:ascii="Meiryo UI" w:eastAsia="Meiryo UI" w:hAnsi="Meiryo UI" w:cs="Meiryo UI"/>
                <w:sz w:val="20"/>
                <w:szCs w:val="20"/>
                <w:bdr w:val="single" w:sz="4" w:space="0" w:color="auto"/>
              </w:rPr>
            </w:pPr>
          </w:p>
          <w:p w14:paraId="3BB14984" w14:textId="77777777" w:rsidR="00006EF5" w:rsidRDefault="00006EF5" w:rsidP="00DE478C">
            <w:pPr>
              <w:spacing w:line="280" w:lineRule="exact"/>
              <w:rPr>
                <w:rFonts w:ascii="Meiryo UI" w:eastAsia="Meiryo UI" w:hAnsi="Meiryo UI" w:cs="Meiryo UI"/>
                <w:sz w:val="20"/>
                <w:szCs w:val="20"/>
                <w:bdr w:val="single" w:sz="4" w:space="0" w:color="auto"/>
              </w:rPr>
            </w:pPr>
          </w:p>
          <w:p w14:paraId="2FD81639" w14:textId="77777777" w:rsidR="00E6381E" w:rsidRDefault="00E6381E" w:rsidP="00DE478C">
            <w:pPr>
              <w:spacing w:line="280" w:lineRule="exact"/>
              <w:rPr>
                <w:rFonts w:ascii="Meiryo UI" w:eastAsia="Meiryo UI" w:hAnsi="Meiryo UI" w:cs="Meiryo UI"/>
                <w:sz w:val="20"/>
                <w:szCs w:val="20"/>
                <w:bdr w:val="single" w:sz="4" w:space="0" w:color="auto"/>
              </w:rPr>
            </w:pPr>
          </w:p>
          <w:p w14:paraId="652ADF9F" w14:textId="77777777" w:rsidR="00DE478C" w:rsidRPr="008F78DD" w:rsidRDefault="00DE478C" w:rsidP="00DE478C">
            <w:pPr>
              <w:spacing w:line="280" w:lineRule="exact"/>
              <w:ind w:left="200" w:hangingChars="100" w:hanging="200"/>
              <w:rPr>
                <w:rFonts w:ascii="Meiryo UI" w:eastAsia="Meiryo UI" w:hAnsi="Meiryo UI" w:cs="Meiryo UI"/>
                <w:sz w:val="20"/>
                <w:szCs w:val="20"/>
              </w:rPr>
            </w:pPr>
            <w:r w:rsidRPr="00FC0912">
              <w:rPr>
                <w:rFonts w:ascii="Meiryo UI" w:eastAsia="Meiryo UI" w:hAnsi="Meiryo UI" w:cs="Meiryo UI" w:hint="eastAsia"/>
                <w:sz w:val="20"/>
                <w:szCs w:val="20"/>
                <w:bdr w:val="single" w:sz="4" w:space="0" w:color="auto"/>
              </w:rPr>
              <w:t>◇成果指標（アウトカム）</w:t>
            </w:r>
          </w:p>
          <w:p w14:paraId="38D1CFFF" w14:textId="77777777" w:rsidR="00DE478C" w:rsidRPr="008F78DD" w:rsidRDefault="00DE478C" w:rsidP="00DE478C">
            <w:pPr>
              <w:spacing w:line="280" w:lineRule="exact"/>
              <w:ind w:left="200" w:hangingChars="100" w:hanging="200"/>
              <w:rPr>
                <w:rFonts w:ascii="Meiryo UI" w:eastAsia="Meiryo UI" w:hAnsi="Meiryo UI" w:cs="Meiryo UI"/>
                <w:sz w:val="20"/>
                <w:szCs w:val="20"/>
              </w:rPr>
            </w:pPr>
            <w:r w:rsidRPr="008F78DD">
              <w:rPr>
                <w:rFonts w:ascii="Meiryo UI" w:eastAsia="Meiryo UI" w:hAnsi="Meiryo UI" w:cs="Meiryo UI" w:hint="eastAsia"/>
                <w:sz w:val="20"/>
                <w:szCs w:val="20"/>
              </w:rPr>
              <w:t>（定性的な目標）</w:t>
            </w:r>
          </w:p>
          <w:p w14:paraId="64253F6D" w14:textId="45AD9F19" w:rsidR="00DE478C" w:rsidRDefault="00DE478C" w:rsidP="00DE478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・府民へ</w:t>
            </w:r>
            <w:r w:rsidRPr="008F78DD">
              <w:rPr>
                <w:rFonts w:ascii="Meiryo UI" w:eastAsia="Meiryo UI" w:hAnsi="Meiryo UI" w:cs="Meiryo UI" w:hint="eastAsia"/>
                <w:sz w:val="20"/>
                <w:szCs w:val="20"/>
              </w:rPr>
              <w:t>ポイント還元による健康づくり活動への動機づけを行い、継続的に自発的な行動を促進</w:t>
            </w:r>
            <w:r>
              <w:rPr>
                <w:rFonts w:ascii="Meiryo UI" w:eastAsia="Meiryo UI" w:hAnsi="Meiryo UI" w:cs="Meiryo UI" w:hint="eastAsia"/>
                <w:sz w:val="20"/>
                <w:szCs w:val="20"/>
              </w:rPr>
              <w:t>。</w:t>
            </w:r>
          </w:p>
          <w:p w14:paraId="2A2F77A9" w14:textId="77777777" w:rsidR="00A1661C" w:rsidRDefault="00A1661C" w:rsidP="00DE478C">
            <w:pPr>
              <w:spacing w:line="280" w:lineRule="exact"/>
              <w:ind w:left="200" w:hangingChars="100" w:hanging="200"/>
              <w:rPr>
                <w:rFonts w:ascii="Meiryo UI" w:eastAsia="Meiryo UI" w:hAnsi="Meiryo UI" w:cs="Meiryo UI"/>
                <w:sz w:val="20"/>
                <w:szCs w:val="20"/>
              </w:rPr>
            </w:pPr>
          </w:p>
          <w:p w14:paraId="23C3FBF3" w14:textId="3B9657E1" w:rsidR="00A1661C" w:rsidRDefault="00A1661C" w:rsidP="00006EF5">
            <w:pPr>
              <w:spacing w:line="280" w:lineRule="exact"/>
              <w:rPr>
                <w:rFonts w:ascii="Meiryo UI" w:eastAsia="Meiryo UI" w:hAnsi="Meiryo UI" w:cs="Meiryo UI"/>
                <w:sz w:val="20"/>
                <w:szCs w:val="20"/>
              </w:rPr>
            </w:pPr>
          </w:p>
          <w:p w14:paraId="52D71EC1" w14:textId="77777777" w:rsidR="00A1661C" w:rsidRDefault="00A1661C" w:rsidP="00DE478C">
            <w:pPr>
              <w:spacing w:line="280" w:lineRule="exact"/>
              <w:ind w:left="200" w:hangingChars="100" w:hanging="200"/>
              <w:rPr>
                <w:rFonts w:ascii="Meiryo UI" w:eastAsia="Meiryo UI" w:hAnsi="Meiryo UI" w:cs="Meiryo UI"/>
                <w:sz w:val="20"/>
                <w:szCs w:val="20"/>
              </w:rPr>
            </w:pPr>
          </w:p>
          <w:p w14:paraId="6DBEFDBF" w14:textId="77777777" w:rsidR="00A1661C" w:rsidRDefault="00A1661C" w:rsidP="00DE478C">
            <w:pPr>
              <w:spacing w:line="280" w:lineRule="exact"/>
              <w:ind w:left="200" w:hangingChars="100" w:hanging="200"/>
              <w:rPr>
                <w:rFonts w:ascii="Meiryo UI" w:eastAsia="Meiryo UI" w:hAnsi="Meiryo UI" w:cs="Meiryo UI"/>
                <w:sz w:val="20"/>
                <w:szCs w:val="20"/>
              </w:rPr>
            </w:pPr>
          </w:p>
          <w:p w14:paraId="126C5F21" w14:textId="77777777" w:rsidR="00A1661C" w:rsidRDefault="00A1661C" w:rsidP="00DE478C">
            <w:pPr>
              <w:spacing w:line="280" w:lineRule="exact"/>
              <w:ind w:left="200" w:hangingChars="100" w:hanging="200"/>
              <w:rPr>
                <w:rFonts w:ascii="Meiryo UI" w:eastAsia="Meiryo UI" w:hAnsi="Meiryo UI" w:cs="Meiryo UI"/>
                <w:sz w:val="20"/>
                <w:szCs w:val="20"/>
              </w:rPr>
            </w:pPr>
          </w:p>
          <w:p w14:paraId="6B7B352A" w14:textId="77777777" w:rsidR="00A1661C" w:rsidRDefault="00A1661C" w:rsidP="00DE478C">
            <w:pPr>
              <w:spacing w:line="280" w:lineRule="exact"/>
              <w:ind w:left="200" w:hangingChars="100" w:hanging="200"/>
              <w:rPr>
                <w:rFonts w:ascii="Meiryo UI" w:eastAsia="Meiryo UI" w:hAnsi="Meiryo UI" w:cs="Meiryo UI"/>
                <w:sz w:val="20"/>
                <w:szCs w:val="20"/>
              </w:rPr>
            </w:pPr>
          </w:p>
          <w:p w14:paraId="30E45647" w14:textId="19BE99BF" w:rsidR="00A1661C" w:rsidRDefault="00A1661C" w:rsidP="00DE478C">
            <w:pPr>
              <w:spacing w:line="280" w:lineRule="exact"/>
              <w:ind w:left="200" w:hangingChars="100" w:hanging="200"/>
              <w:rPr>
                <w:rFonts w:ascii="Meiryo UI" w:eastAsia="Meiryo UI" w:hAnsi="Meiryo UI" w:cs="Meiryo UI"/>
                <w:sz w:val="20"/>
                <w:szCs w:val="20"/>
              </w:rPr>
            </w:pPr>
          </w:p>
          <w:p w14:paraId="401CE816" w14:textId="30007A92" w:rsidR="00DC4641" w:rsidRDefault="00DC4641" w:rsidP="00DE478C">
            <w:pPr>
              <w:spacing w:line="280" w:lineRule="exact"/>
              <w:ind w:left="200" w:hangingChars="100" w:hanging="200"/>
              <w:rPr>
                <w:rFonts w:ascii="Meiryo UI" w:eastAsia="Meiryo UI" w:hAnsi="Meiryo UI" w:cs="Meiryo UI"/>
                <w:sz w:val="20"/>
                <w:szCs w:val="20"/>
              </w:rPr>
            </w:pPr>
          </w:p>
          <w:p w14:paraId="1D6B0011" w14:textId="2CEE5B87" w:rsidR="00DC4641" w:rsidRDefault="00DC4641" w:rsidP="00DE478C">
            <w:pPr>
              <w:spacing w:line="280" w:lineRule="exact"/>
              <w:ind w:left="200" w:hangingChars="100" w:hanging="200"/>
              <w:rPr>
                <w:rFonts w:ascii="Meiryo UI" w:eastAsia="Meiryo UI" w:hAnsi="Meiryo UI" w:cs="Meiryo UI"/>
                <w:sz w:val="20"/>
                <w:szCs w:val="20"/>
              </w:rPr>
            </w:pPr>
          </w:p>
          <w:p w14:paraId="4F3A0B3B" w14:textId="00CDB153" w:rsidR="00DC4641" w:rsidRDefault="00DC4641" w:rsidP="00DE478C">
            <w:pPr>
              <w:spacing w:line="280" w:lineRule="exact"/>
              <w:ind w:left="200" w:hangingChars="100" w:hanging="200"/>
              <w:rPr>
                <w:rFonts w:ascii="Meiryo UI" w:eastAsia="Meiryo UI" w:hAnsi="Meiryo UI" w:cs="Meiryo UI"/>
                <w:sz w:val="20"/>
                <w:szCs w:val="20"/>
              </w:rPr>
            </w:pPr>
          </w:p>
          <w:p w14:paraId="6E187D4A" w14:textId="3C8B6C4E" w:rsidR="00DC4641" w:rsidRDefault="00DC4641" w:rsidP="00DE478C">
            <w:pPr>
              <w:spacing w:line="280" w:lineRule="exact"/>
              <w:ind w:left="200" w:hangingChars="100" w:hanging="200"/>
              <w:rPr>
                <w:rFonts w:ascii="Meiryo UI" w:eastAsia="Meiryo UI" w:hAnsi="Meiryo UI" w:cs="Meiryo UI"/>
                <w:sz w:val="20"/>
                <w:szCs w:val="20"/>
              </w:rPr>
            </w:pPr>
          </w:p>
          <w:p w14:paraId="4BC6CB6B" w14:textId="2476B4F8" w:rsidR="00DC4641" w:rsidRDefault="00DC4641" w:rsidP="00DE478C">
            <w:pPr>
              <w:spacing w:line="280" w:lineRule="exact"/>
              <w:ind w:left="200" w:hangingChars="100" w:hanging="200"/>
              <w:rPr>
                <w:rFonts w:ascii="Meiryo UI" w:eastAsia="Meiryo UI" w:hAnsi="Meiryo UI" w:cs="Meiryo UI"/>
                <w:sz w:val="20"/>
                <w:szCs w:val="20"/>
              </w:rPr>
            </w:pPr>
          </w:p>
          <w:p w14:paraId="7909538D" w14:textId="75D730AB" w:rsidR="00DC4641" w:rsidRDefault="00DC4641" w:rsidP="00DE478C">
            <w:pPr>
              <w:spacing w:line="280" w:lineRule="exact"/>
              <w:ind w:left="200" w:hangingChars="100" w:hanging="200"/>
              <w:rPr>
                <w:rFonts w:ascii="Meiryo UI" w:eastAsia="Meiryo UI" w:hAnsi="Meiryo UI" w:cs="Meiryo UI"/>
                <w:sz w:val="20"/>
                <w:szCs w:val="20"/>
              </w:rPr>
            </w:pPr>
          </w:p>
          <w:p w14:paraId="5B73186A" w14:textId="697C83EE" w:rsidR="00DC4641" w:rsidRDefault="00DC4641" w:rsidP="00DE478C">
            <w:pPr>
              <w:spacing w:line="280" w:lineRule="exact"/>
              <w:ind w:left="200" w:hangingChars="100" w:hanging="200"/>
              <w:rPr>
                <w:rFonts w:ascii="Meiryo UI" w:eastAsia="Meiryo UI" w:hAnsi="Meiryo UI" w:cs="Meiryo UI"/>
                <w:sz w:val="20"/>
                <w:szCs w:val="20"/>
              </w:rPr>
            </w:pPr>
          </w:p>
          <w:p w14:paraId="68DE311A" w14:textId="2F0EA503" w:rsidR="00DC4641" w:rsidRDefault="00DC4641" w:rsidP="00DE478C">
            <w:pPr>
              <w:spacing w:line="280" w:lineRule="exact"/>
              <w:ind w:left="200" w:hangingChars="100" w:hanging="200"/>
              <w:rPr>
                <w:rFonts w:ascii="Meiryo UI" w:eastAsia="Meiryo UI" w:hAnsi="Meiryo UI" w:cs="Meiryo UI"/>
                <w:sz w:val="20"/>
                <w:szCs w:val="20"/>
              </w:rPr>
            </w:pPr>
          </w:p>
          <w:p w14:paraId="5FDD3383" w14:textId="77777777" w:rsidR="00DC4641" w:rsidRDefault="00DC4641" w:rsidP="00DE478C">
            <w:pPr>
              <w:spacing w:line="280" w:lineRule="exact"/>
              <w:ind w:left="200" w:hangingChars="100" w:hanging="200"/>
              <w:rPr>
                <w:rFonts w:ascii="Meiryo UI" w:eastAsia="Meiryo UI" w:hAnsi="Meiryo UI" w:cs="Meiryo UI"/>
                <w:sz w:val="20"/>
                <w:szCs w:val="20"/>
              </w:rPr>
            </w:pPr>
          </w:p>
          <w:p w14:paraId="0C5DB16E" w14:textId="77777777" w:rsidR="00A1661C" w:rsidRDefault="00A1661C" w:rsidP="00DE478C">
            <w:pPr>
              <w:spacing w:line="280" w:lineRule="exact"/>
              <w:ind w:left="200" w:hangingChars="100" w:hanging="200"/>
              <w:rPr>
                <w:rFonts w:ascii="Meiryo UI" w:eastAsia="Meiryo UI" w:hAnsi="Meiryo UI" w:cs="Meiryo UI"/>
                <w:sz w:val="20"/>
                <w:szCs w:val="20"/>
              </w:rPr>
            </w:pPr>
          </w:p>
          <w:p w14:paraId="38BDF412" w14:textId="77777777" w:rsidR="00A1661C" w:rsidRDefault="00A1661C" w:rsidP="00DE478C">
            <w:pPr>
              <w:spacing w:line="280" w:lineRule="exact"/>
              <w:ind w:left="200" w:hangingChars="100" w:hanging="200"/>
              <w:rPr>
                <w:rFonts w:ascii="Meiryo UI" w:eastAsia="Meiryo UI" w:hAnsi="Meiryo UI" w:cs="Meiryo UI"/>
                <w:sz w:val="20"/>
                <w:szCs w:val="20"/>
              </w:rPr>
            </w:pPr>
          </w:p>
          <w:p w14:paraId="1139FFC3" w14:textId="77777777" w:rsidR="00A1661C" w:rsidRDefault="00A1661C" w:rsidP="00DE478C">
            <w:pPr>
              <w:spacing w:line="280" w:lineRule="exact"/>
              <w:ind w:left="200" w:hangingChars="100" w:hanging="200"/>
              <w:rPr>
                <w:rFonts w:ascii="Meiryo UI" w:eastAsia="Meiryo UI" w:hAnsi="Meiryo UI" w:cs="Meiryo UI"/>
                <w:sz w:val="20"/>
                <w:szCs w:val="20"/>
              </w:rPr>
            </w:pPr>
          </w:p>
          <w:p w14:paraId="241AA2B5" w14:textId="77777777" w:rsidR="00B6111B" w:rsidRDefault="00B6111B" w:rsidP="00DE478C">
            <w:pPr>
              <w:spacing w:line="280" w:lineRule="exact"/>
              <w:ind w:left="200" w:hangingChars="100" w:hanging="200"/>
              <w:rPr>
                <w:rFonts w:ascii="Meiryo UI" w:eastAsia="Meiryo UI" w:hAnsi="Meiryo UI" w:cs="Meiryo UI"/>
                <w:sz w:val="20"/>
                <w:szCs w:val="20"/>
              </w:rPr>
            </w:pPr>
          </w:p>
          <w:p w14:paraId="7BE2F011" w14:textId="77777777" w:rsidR="00A1661C" w:rsidRDefault="00A1661C" w:rsidP="00DE478C">
            <w:pPr>
              <w:spacing w:line="280" w:lineRule="exact"/>
              <w:ind w:left="200" w:hangingChars="100" w:hanging="200"/>
              <w:rPr>
                <w:rFonts w:ascii="Meiryo UI" w:eastAsia="Meiryo UI" w:hAnsi="Meiryo UI" w:cs="Meiryo UI"/>
                <w:sz w:val="20"/>
                <w:szCs w:val="20"/>
              </w:rPr>
            </w:pPr>
          </w:p>
          <w:p w14:paraId="51646F6B" w14:textId="5CBA8DE8" w:rsidR="00DE478C" w:rsidRPr="007D76EE" w:rsidRDefault="00DE478C" w:rsidP="00DE478C">
            <w:pPr>
              <w:spacing w:line="280" w:lineRule="exact"/>
              <w:ind w:left="200" w:hangingChars="100" w:hanging="200"/>
              <w:rPr>
                <w:rFonts w:ascii="Meiryo UI" w:eastAsia="Meiryo UI" w:hAnsi="Meiryo UI" w:cs="Meiryo UI"/>
                <w:sz w:val="20"/>
                <w:szCs w:val="20"/>
              </w:rPr>
            </w:pPr>
            <w:r w:rsidRPr="007D76EE">
              <w:rPr>
                <w:rFonts w:ascii="Meiryo UI" w:eastAsia="Meiryo UI" w:hAnsi="Meiryo UI" w:cs="Meiryo UI" w:hint="eastAsia"/>
                <w:sz w:val="20"/>
                <w:szCs w:val="20"/>
              </w:rPr>
              <w:t>（数値目標）</w:t>
            </w:r>
          </w:p>
          <w:p w14:paraId="15133D35" w14:textId="1F3FEDE7" w:rsidR="00DE478C" w:rsidRDefault="00DE478C" w:rsidP="00DE478C">
            <w:pPr>
              <w:spacing w:line="280" w:lineRule="exact"/>
              <w:ind w:left="200" w:hangingChars="100" w:hanging="200"/>
              <w:rPr>
                <w:rFonts w:ascii="Meiryo UI" w:eastAsia="Meiryo UI" w:hAnsi="Meiryo UI" w:cs="Meiryo UI"/>
                <w:sz w:val="20"/>
                <w:szCs w:val="20"/>
              </w:rPr>
            </w:pPr>
            <w:r w:rsidRPr="008F78DD">
              <w:rPr>
                <w:rFonts w:ascii="Meiryo UI" w:eastAsia="Meiryo UI" w:hAnsi="Meiryo UI" w:cs="Meiryo UI" w:hint="eastAsia"/>
                <w:sz w:val="20"/>
                <w:szCs w:val="20"/>
              </w:rPr>
              <w:t>・</w:t>
            </w:r>
            <w:r>
              <w:rPr>
                <w:rFonts w:ascii="Meiryo UI" w:eastAsia="Meiryo UI" w:hAnsi="Meiryo UI" w:cs="Meiryo UI"/>
                <w:sz w:val="20"/>
                <w:szCs w:val="20"/>
              </w:rPr>
              <w:t>R</w:t>
            </w:r>
            <w:r>
              <w:rPr>
                <w:rFonts w:ascii="Meiryo UI" w:eastAsia="Meiryo UI" w:hAnsi="Meiryo UI" w:cs="Meiryo UI" w:hint="eastAsia"/>
                <w:sz w:val="20"/>
                <w:szCs w:val="20"/>
              </w:rPr>
              <w:t>元</w:t>
            </w:r>
            <w:r w:rsidRPr="008F78DD">
              <w:rPr>
                <w:rFonts w:ascii="Meiryo UI" w:eastAsia="Meiryo UI" w:hAnsi="Meiryo UI" w:cs="Meiryo UI" w:hint="eastAsia"/>
                <w:sz w:val="20"/>
                <w:szCs w:val="20"/>
              </w:rPr>
              <w:t>年度本格実施初年度の参加人数：府民10万人</w:t>
            </w:r>
          </w:p>
          <w:p w14:paraId="7227B7C1" w14:textId="6C7A16F1" w:rsidR="00DE478C" w:rsidRPr="00E73DDE" w:rsidRDefault="00DE478C" w:rsidP="00C740E6">
            <w:pPr>
              <w:spacing w:line="280" w:lineRule="exact"/>
              <w:rPr>
                <w:rFonts w:ascii="Meiryo UI" w:eastAsia="Meiryo UI" w:hAnsi="Meiryo UI" w:cs="Meiryo UI"/>
                <w:sz w:val="20"/>
                <w:szCs w:val="20"/>
              </w:rPr>
            </w:pPr>
            <w:r w:rsidRPr="008F78DD">
              <w:rPr>
                <w:rFonts w:ascii="Meiryo UI" w:eastAsia="Meiryo UI" w:hAnsi="Meiryo UI" w:cs="Meiryo UI" w:hint="eastAsia"/>
                <w:sz w:val="20"/>
                <w:szCs w:val="20"/>
              </w:rPr>
              <w:t>（うち国民健康保険被保険者5万人）</w:t>
            </w:r>
          </w:p>
        </w:tc>
        <w:tc>
          <w:tcPr>
            <w:tcW w:w="396" w:type="dxa"/>
            <w:vMerge/>
            <w:tcBorders>
              <w:bottom w:val="single" w:sz="4" w:space="0" w:color="auto"/>
            </w:tcBorders>
            <w:shd w:val="clear" w:color="auto" w:fill="auto"/>
          </w:tcPr>
          <w:p w14:paraId="78C15ED8"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9917D4B" w14:textId="77777777" w:rsidR="00DE478C" w:rsidRPr="002971DB" w:rsidRDefault="00DE478C" w:rsidP="00DE478C">
            <w:pPr>
              <w:spacing w:line="280" w:lineRule="exact"/>
              <w:rPr>
                <w:rFonts w:ascii="Meiryo UI" w:eastAsia="Meiryo UI" w:hAnsi="Meiryo UI" w:cs="Meiryo UI"/>
                <w:sz w:val="20"/>
                <w:szCs w:val="20"/>
              </w:rPr>
            </w:pPr>
          </w:p>
          <w:p w14:paraId="0C58C3F4" w14:textId="407F8BE6" w:rsidR="00E6381E" w:rsidRPr="002971DB" w:rsidRDefault="00E6381E" w:rsidP="00E6381E">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○「健活10」の活用による</w:t>
            </w:r>
            <w:r w:rsidR="0011383B">
              <w:rPr>
                <w:rFonts w:ascii="Meiryo UI" w:eastAsia="Meiryo UI" w:hAnsi="Meiryo UI" w:cs="Meiryo UI" w:hint="eastAsia"/>
                <w:sz w:val="20"/>
                <w:szCs w:val="20"/>
              </w:rPr>
              <w:t>気運醸成</w:t>
            </w:r>
          </w:p>
          <w:p w14:paraId="31672B1C" w14:textId="7826DEED" w:rsidR="00663746"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・企業との連携イベント等</w:t>
            </w:r>
            <w:r w:rsidR="00344B70">
              <w:rPr>
                <w:rFonts w:ascii="Meiryo UI" w:eastAsia="Meiryo UI" w:hAnsi="Meiryo UI" w:cs="Meiryo UI" w:hint="eastAsia"/>
                <w:sz w:val="20"/>
                <w:szCs w:val="20"/>
              </w:rPr>
              <w:t>における周知</w:t>
            </w:r>
            <w:r w:rsidR="00663746">
              <w:rPr>
                <w:rFonts w:ascii="Meiryo UI" w:eastAsia="Meiryo UI" w:hAnsi="Meiryo UI" w:cs="Meiryo UI" w:hint="eastAsia"/>
                <w:sz w:val="20"/>
                <w:szCs w:val="20"/>
              </w:rPr>
              <w:t>啓発</w:t>
            </w:r>
            <w:r w:rsidR="008F5B2E">
              <w:rPr>
                <w:rFonts w:ascii="Meiryo UI" w:eastAsia="Meiryo UI" w:hAnsi="Meiryo UI" w:cs="Meiryo UI" w:hint="eastAsia"/>
                <w:sz w:val="20"/>
                <w:szCs w:val="20"/>
              </w:rPr>
              <w:t>の実施</w:t>
            </w:r>
          </w:p>
          <w:p w14:paraId="1176D9C9" w14:textId="592ACEE9" w:rsidR="008F5B2E" w:rsidRDefault="008F5B2E" w:rsidP="00375979">
            <w:pPr>
              <w:spacing w:line="280" w:lineRule="exact"/>
              <w:rPr>
                <w:rFonts w:ascii="Segoe UI Symbol" w:eastAsia="Meiryo UI" w:hAnsi="Segoe UI Symbol" w:cs="Segoe UI Symbol"/>
                <w:sz w:val="20"/>
                <w:szCs w:val="20"/>
              </w:rPr>
            </w:pPr>
            <w:r>
              <w:rPr>
                <w:rFonts w:ascii="Segoe UI Symbol" w:eastAsia="Meiryo UI" w:hAnsi="Segoe UI Symbol" w:cs="Segoe UI Symbol" w:hint="eastAsia"/>
                <w:sz w:val="20"/>
                <w:szCs w:val="20"/>
              </w:rPr>
              <w:t>（主な内容）</w:t>
            </w:r>
          </w:p>
          <w:p w14:paraId="6B38AE87" w14:textId="276965E5" w:rsidR="00663746" w:rsidRDefault="00663746" w:rsidP="00106489">
            <w:pPr>
              <w:spacing w:line="280" w:lineRule="exact"/>
              <w:ind w:firstLineChars="50" w:firstLine="100"/>
              <w:rPr>
                <w:rFonts w:ascii="Meiryo UI" w:eastAsia="Meiryo UI" w:hAnsi="Meiryo UI" w:cs="Meiryo UI"/>
                <w:sz w:val="20"/>
                <w:szCs w:val="20"/>
              </w:rPr>
            </w:pPr>
            <w:r>
              <w:rPr>
                <w:rFonts w:ascii="Segoe UI Symbol" w:eastAsia="Meiryo UI" w:hAnsi="Segoe UI Symbol" w:cs="Segoe UI Symbol" w:hint="eastAsia"/>
                <w:sz w:val="20"/>
                <w:szCs w:val="20"/>
              </w:rPr>
              <w:t>‣</w:t>
            </w:r>
            <w:r w:rsidR="00E6381E" w:rsidRPr="002971DB">
              <w:rPr>
                <w:rFonts w:ascii="Meiryo UI" w:eastAsia="Meiryo UI" w:hAnsi="Meiryo UI" w:cs="Meiryo UI" w:hint="eastAsia"/>
                <w:sz w:val="20"/>
                <w:szCs w:val="20"/>
              </w:rPr>
              <w:t>「健活10</w:t>
            </w:r>
            <w:r>
              <w:rPr>
                <w:rFonts w:ascii="Meiryo UI" w:eastAsia="Meiryo UI" w:hAnsi="Meiryo UI" w:cs="Meiryo UI" w:hint="eastAsia"/>
                <w:sz w:val="20"/>
                <w:szCs w:val="20"/>
              </w:rPr>
              <w:t>」のポスターやのぼりの掲示</w:t>
            </w:r>
          </w:p>
          <w:p w14:paraId="1F212555" w14:textId="77777777" w:rsidR="00663746" w:rsidRDefault="00663746" w:rsidP="00106489">
            <w:pPr>
              <w:spacing w:line="280" w:lineRule="exact"/>
              <w:ind w:firstLineChars="50" w:firstLine="100"/>
              <w:rPr>
                <w:rFonts w:ascii="Meiryo UI" w:eastAsia="Meiryo UI" w:hAnsi="Meiryo UI" w:cs="Meiryo UI"/>
                <w:sz w:val="20"/>
                <w:szCs w:val="20"/>
              </w:rPr>
            </w:pPr>
            <w:r>
              <w:rPr>
                <w:rFonts w:ascii="Segoe UI Symbol" w:eastAsia="Meiryo UI" w:hAnsi="Segoe UI Symbol" w:cs="Segoe UI Symbol" w:hint="eastAsia"/>
                <w:sz w:val="20"/>
                <w:szCs w:val="20"/>
              </w:rPr>
              <w:t>‣</w:t>
            </w:r>
            <w:r w:rsidR="00E6381E" w:rsidRPr="002971DB">
              <w:rPr>
                <w:rFonts w:ascii="Meiryo UI" w:eastAsia="Meiryo UI" w:hAnsi="Meiryo UI" w:cs="Meiryo UI" w:hint="eastAsia"/>
                <w:sz w:val="20"/>
                <w:szCs w:val="20"/>
              </w:rPr>
              <w:t>動画の放映</w:t>
            </w:r>
          </w:p>
          <w:p w14:paraId="4DECD183" w14:textId="77777777" w:rsidR="00106489" w:rsidRDefault="00663746" w:rsidP="00106489">
            <w:pPr>
              <w:spacing w:line="280" w:lineRule="exact"/>
              <w:ind w:firstLineChars="50" w:firstLine="100"/>
              <w:rPr>
                <w:rFonts w:ascii="Meiryo UI" w:eastAsia="Meiryo UI" w:hAnsi="Meiryo UI" w:cs="Meiryo UI"/>
                <w:sz w:val="20"/>
                <w:szCs w:val="20"/>
              </w:rPr>
            </w:pPr>
            <w:r>
              <w:rPr>
                <w:rFonts w:ascii="Segoe UI Symbol" w:eastAsia="Meiryo UI" w:hAnsi="Segoe UI Symbol" w:cs="Segoe UI Symbol" w:hint="eastAsia"/>
                <w:sz w:val="20"/>
                <w:szCs w:val="20"/>
              </w:rPr>
              <w:t>‣</w:t>
            </w:r>
            <w:r w:rsidR="00E6381E" w:rsidRPr="002971DB">
              <w:rPr>
                <w:rFonts w:ascii="Meiryo UI" w:eastAsia="Meiryo UI" w:hAnsi="Meiryo UI" w:cs="Meiryo UI" w:hint="eastAsia"/>
                <w:sz w:val="20"/>
                <w:szCs w:val="20"/>
              </w:rPr>
              <w:t>チラシやグッズの配布等（健活10チラシ約1万5千</w:t>
            </w:r>
          </w:p>
          <w:p w14:paraId="44623245" w14:textId="14459EE1" w:rsidR="00E6381E" w:rsidRPr="002971DB" w:rsidRDefault="00E6381E" w:rsidP="00106489">
            <w:pPr>
              <w:spacing w:line="280" w:lineRule="exact"/>
              <w:ind w:firstLineChars="150" w:firstLine="300"/>
              <w:rPr>
                <w:rFonts w:ascii="Meiryo UI" w:eastAsia="Meiryo UI" w:hAnsi="Meiryo UI" w:cs="Meiryo UI"/>
                <w:sz w:val="20"/>
                <w:szCs w:val="20"/>
              </w:rPr>
            </w:pPr>
            <w:r w:rsidRPr="002971DB">
              <w:rPr>
                <w:rFonts w:ascii="Meiryo UI" w:eastAsia="Meiryo UI" w:hAnsi="Meiryo UI" w:cs="Meiryo UI" w:hint="eastAsia"/>
                <w:sz w:val="20"/>
                <w:szCs w:val="20"/>
              </w:rPr>
              <w:t>部配布）</w:t>
            </w:r>
          </w:p>
          <w:p w14:paraId="25B2A442" w14:textId="77777777" w:rsidR="006B1B73" w:rsidRDefault="00E6381E" w:rsidP="00106489">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・9月～11月を「おおさか健活フェスタ2019」と題し、</w:t>
            </w:r>
          </w:p>
          <w:p w14:paraId="4E3D71A1" w14:textId="107EBE9A" w:rsidR="00106489" w:rsidRDefault="00E6381E" w:rsidP="006B1B73">
            <w:pPr>
              <w:spacing w:line="280" w:lineRule="exact"/>
              <w:ind w:leftChars="95" w:left="251" w:hangingChars="21" w:hanging="42"/>
              <w:rPr>
                <w:rFonts w:ascii="Meiryo UI" w:eastAsia="Meiryo UI" w:hAnsi="Meiryo UI" w:cs="Meiryo UI"/>
                <w:sz w:val="20"/>
                <w:szCs w:val="20"/>
              </w:rPr>
            </w:pPr>
            <w:r w:rsidRPr="002971DB">
              <w:rPr>
                <w:rFonts w:ascii="Meiryo UI" w:eastAsia="Meiryo UI" w:hAnsi="Meiryo UI" w:cs="Meiryo UI" w:hint="eastAsia"/>
                <w:sz w:val="20"/>
                <w:szCs w:val="20"/>
              </w:rPr>
              <w:t>健康イベント情報誌（80</w:t>
            </w:r>
            <w:r w:rsidR="006B1B73">
              <w:rPr>
                <w:rFonts w:ascii="Meiryo UI" w:eastAsia="Meiryo UI" w:hAnsi="Meiryo UI" w:cs="Meiryo UI" w:hint="eastAsia"/>
                <w:sz w:val="20"/>
                <w:szCs w:val="20"/>
              </w:rPr>
              <w:t>の健康イベントを掲載）や</w:t>
            </w:r>
            <w:r w:rsidRPr="002971DB">
              <w:rPr>
                <w:rFonts w:ascii="Meiryo UI" w:eastAsia="Meiryo UI" w:hAnsi="Meiryo UI" w:cs="Meiryo UI" w:hint="eastAsia"/>
                <w:sz w:val="20"/>
                <w:szCs w:val="20"/>
              </w:rPr>
              <w:t>健康アプリ「アスマイル」の活用冊子を制作</w:t>
            </w:r>
            <w:r w:rsidR="0011383B">
              <w:rPr>
                <w:rFonts w:ascii="Meiryo UI" w:eastAsia="Meiryo UI" w:hAnsi="Meiryo UI" w:cs="Meiryo UI" w:hint="eastAsia"/>
                <w:sz w:val="20"/>
                <w:szCs w:val="20"/>
              </w:rPr>
              <w:t>（</w:t>
            </w:r>
            <w:r w:rsidRPr="002971DB">
              <w:rPr>
                <w:rFonts w:ascii="Meiryo UI" w:eastAsia="Meiryo UI" w:hAnsi="Meiryo UI" w:cs="Meiryo UI" w:hint="eastAsia"/>
                <w:sz w:val="20"/>
                <w:szCs w:val="20"/>
              </w:rPr>
              <w:t>約1万部</w:t>
            </w:r>
          </w:p>
          <w:p w14:paraId="062F579D" w14:textId="72EB76E7" w:rsidR="00E6381E" w:rsidRPr="002971DB" w:rsidRDefault="00E6381E" w:rsidP="00106489">
            <w:pPr>
              <w:spacing w:line="280" w:lineRule="exact"/>
              <w:ind w:leftChars="45" w:left="99" w:firstLineChars="50" w:firstLine="100"/>
              <w:rPr>
                <w:rFonts w:ascii="Meiryo UI" w:eastAsia="Meiryo UI" w:hAnsi="Meiryo UI" w:cs="Meiryo UI"/>
                <w:sz w:val="20"/>
                <w:szCs w:val="20"/>
              </w:rPr>
            </w:pPr>
            <w:r w:rsidRPr="002971DB">
              <w:rPr>
                <w:rFonts w:ascii="Meiryo UI" w:eastAsia="Meiryo UI" w:hAnsi="Meiryo UI" w:cs="Meiryo UI" w:hint="eastAsia"/>
                <w:sz w:val="20"/>
                <w:szCs w:val="20"/>
              </w:rPr>
              <w:t>発行</w:t>
            </w:r>
            <w:r w:rsidR="0011383B">
              <w:rPr>
                <w:rFonts w:ascii="Meiryo UI" w:eastAsia="Meiryo UI" w:hAnsi="Meiryo UI" w:cs="Meiryo UI" w:hint="eastAsia"/>
                <w:sz w:val="20"/>
                <w:szCs w:val="20"/>
              </w:rPr>
              <w:t>、</w:t>
            </w:r>
            <w:r w:rsidRPr="002971DB">
              <w:rPr>
                <w:rFonts w:ascii="Meiryo UI" w:eastAsia="Meiryo UI" w:hAnsi="Meiryo UI" w:cs="Meiryo UI" w:hint="eastAsia"/>
                <w:sz w:val="20"/>
                <w:szCs w:val="20"/>
              </w:rPr>
              <w:t>健康イベントの総参加者約7万6千名）</w:t>
            </w:r>
          </w:p>
          <w:p w14:paraId="675DADA5" w14:textId="77777777" w:rsidR="00106489" w:rsidRDefault="00E6381E" w:rsidP="00106489">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・企業や団体</w:t>
            </w:r>
            <w:r w:rsidR="008F5B2E">
              <w:rPr>
                <w:rFonts w:ascii="Meiryo UI" w:eastAsia="Meiryo UI" w:hAnsi="Meiryo UI" w:cs="Meiryo UI" w:hint="eastAsia"/>
                <w:sz w:val="20"/>
                <w:szCs w:val="20"/>
              </w:rPr>
              <w:t>における</w:t>
            </w:r>
            <w:r w:rsidRPr="002971DB">
              <w:rPr>
                <w:rFonts w:ascii="Meiryo UI" w:eastAsia="Meiryo UI" w:hAnsi="Meiryo UI" w:cs="Meiryo UI" w:hint="eastAsia"/>
                <w:sz w:val="20"/>
                <w:szCs w:val="20"/>
              </w:rPr>
              <w:t>「健活10」ロゴの活用</w:t>
            </w:r>
            <w:r w:rsidR="00663746">
              <w:rPr>
                <w:rFonts w:ascii="Meiryo UI" w:eastAsia="Meiryo UI" w:hAnsi="Meiryo UI" w:cs="Meiryo UI" w:hint="eastAsia"/>
                <w:sz w:val="20"/>
                <w:szCs w:val="20"/>
              </w:rPr>
              <w:t>促進</w:t>
            </w:r>
          </w:p>
          <w:p w14:paraId="13B9A52F" w14:textId="09590A86" w:rsidR="008D5C05" w:rsidRDefault="00106489" w:rsidP="00423EB2">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25団体</w:t>
            </w:r>
            <w:r w:rsidR="00344B70">
              <w:rPr>
                <w:rFonts w:ascii="Meiryo UI" w:eastAsia="Meiryo UI" w:hAnsi="Meiryo UI" w:cs="Meiryo UI" w:hint="eastAsia"/>
                <w:sz w:val="20"/>
                <w:szCs w:val="20"/>
              </w:rPr>
              <w:t>が</w:t>
            </w:r>
            <w:r w:rsidR="00E6381E" w:rsidRPr="002971DB">
              <w:rPr>
                <w:rFonts w:ascii="Meiryo UI" w:eastAsia="Meiryo UI" w:hAnsi="Meiryo UI" w:cs="Meiryo UI" w:hint="eastAsia"/>
                <w:sz w:val="20"/>
                <w:szCs w:val="20"/>
              </w:rPr>
              <w:t>使用を申請</w:t>
            </w:r>
            <w:r>
              <w:rPr>
                <w:rFonts w:ascii="Meiryo UI" w:eastAsia="Meiryo UI" w:hAnsi="Meiryo UI" w:cs="Meiryo UI" w:hint="eastAsia"/>
                <w:sz w:val="20"/>
                <w:szCs w:val="20"/>
              </w:rPr>
              <w:t>）</w:t>
            </w:r>
          </w:p>
          <w:p w14:paraId="0E1E01D8" w14:textId="27CA700E" w:rsidR="00E6381E" w:rsidRPr="002971DB" w:rsidRDefault="00E6381E" w:rsidP="00E6381E">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○「健活おおさか推進府民会議」の設置・開催</w:t>
            </w:r>
          </w:p>
          <w:p w14:paraId="30397936" w14:textId="65E2212C" w:rsidR="00E6381E"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・7月に「健活おおさか推進府民会議」を設置</w:t>
            </w:r>
            <w:r w:rsidR="00A42180">
              <w:rPr>
                <w:rFonts w:ascii="Meiryo UI" w:eastAsia="Meiryo UI" w:hAnsi="Meiryo UI" w:cs="Meiryo UI" w:hint="eastAsia"/>
                <w:sz w:val="20"/>
                <w:szCs w:val="20"/>
              </w:rPr>
              <w:t>。</w:t>
            </w:r>
            <w:r w:rsidRPr="002971DB">
              <w:rPr>
                <w:rFonts w:ascii="Meiryo UI" w:eastAsia="Meiryo UI" w:hAnsi="Meiryo UI" w:cs="Meiryo UI" w:hint="eastAsia"/>
                <w:sz w:val="20"/>
                <w:szCs w:val="20"/>
              </w:rPr>
              <w:t>企業や保健医療関係団体等を中心</w:t>
            </w:r>
            <w:r w:rsidR="00106489">
              <w:rPr>
                <w:rFonts w:ascii="Meiryo UI" w:eastAsia="Meiryo UI" w:hAnsi="Meiryo UI" w:cs="Meiryo UI" w:hint="eastAsia"/>
                <w:sz w:val="20"/>
                <w:szCs w:val="20"/>
              </w:rPr>
              <w:t>に</w:t>
            </w:r>
            <w:r w:rsidRPr="002971DB">
              <w:rPr>
                <w:rFonts w:ascii="Meiryo UI" w:eastAsia="Meiryo UI" w:hAnsi="Meiryo UI" w:cs="Meiryo UI" w:hint="eastAsia"/>
                <w:sz w:val="20"/>
                <w:szCs w:val="20"/>
              </w:rPr>
              <w:t>114団体が入会</w:t>
            </w:r>
            <w:r w:rsidR="00A42180">
              <w:rPr>
                <w:rFonts w:ascii="Meiryo UI" w:eastAsia="Meiryo UI" w:hAnsi="Meiryo UI" w:cs="Meiryo UI" w:hint="eastAsia"/>
                <w:sz w:val="20"/>
                <w:szCs w:val="20"/>
              </w:rPr>
              <w:t>。</w:t>
            </w:r>
          </w:p>
          <w:p w14:paraId="5FCDDEC7" w14:textId="5917F5F4" w:rsidR="00DE478C" w:rsidRPr="002971DB" w:rsidRDefault="00DE478C" w:rsidP="00106489">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・9月にキックオフ会議を開催（日本健康会議との共催）</w:t>
            </w:r>
            <w:r w:rsidR="0011383B">
              <w:rPr>
                <w:rFonts w:ascii="Meiryo UI" w:eastAsia="Meiryo UI" w:hAnsi="Meiryo UI" w:cs="Meiryo UI" w:hint="eastAsia"/>
                <w:sz w:val="20"/>
                <w:szCs w:val="20"/>
              </w:rPr>
              <w:t>。</w:t>
            </w:r>
            <w:r w:rsidRPr="002971DB">
              <w:rPr>
                <w:rFonts w:ascii="Meiryo UI" w:eastAsia="Meiryo UI" w:hAnsi="Meiryo UI" w:cs="Meiryo UI" w:hint="eastAsia"/>
                <w:sz w:val="20"/>
                <w:szCs w:val="20"/>
              </w:rPr>
              <w:t>厚労省や経産省、専門医からの講演のほか、首長や企業代表者等からの取組み事例発表等</w:t>
            </w:r>
            <w:r w:rsidR="00344B70">
              <w:rPr>
                <w:rFonts w:ascii="Meiryo UI" w:eastAsia="Meiryo UI" w:hAnsi="Meiryo UI" w:cs="Meiryo UI" w:hint="eastAsia"/>
                <w:sz w:val="20"/>
                <w:szCs w:val="20"/>
              </w:rPr>
              <w:t>を実施</w:t>
            </w:r>
            <w:r w:rsidR="00106489">
              <w:rPr>
                <w:rFonts w:ascii="Meiryo UI" w:eastAsia="Meiryo UI" w:hAnsi="Meiryo UI" w:cs="Meiryo UI" w:hint="eastAsia"/>
                <w:sz w:val="20"/>
                <w:szCs w:val="20"/>
              </w:rPr>
              <w:t>（</w:t>
            </w:r>
            <w:r w:rsidRPr="002971DB">
              <w:rPr>
                <w:rFonts w:ascii="Meiryo UI" w:eastAsia="Meiryo UI" w:hAnsi="Meiryo UI" w:cs="Meiryo UI" w:hint="eastAsia"/>
                <w:sz w:val="20"/>
                <w:szCs w:val="20"/>
              </w:rPr>
              <w:t>約800人来場</w:t>
            </w:r>
            <w:r w:rsidR="00106489">
              <w:rPr>
                <w:rFonts w:ascii="Meiryo UI" w:eastAsia="Meiryo UI" w:hAnsi="Meiryo UI" w:cs="Meiryo UI" w:hint="eastAsia"/>
                <w:sz w:val="20"/>
                <w:szCs w:val="20"/>
              </w:rPr>
              <w:t>）</w:t>
            </w:r>
          </w:p>
          <w:p w14:paraId="77E86024" w14:textId="0BFBF90B" w:rsidR="00DE478C" w:rsidRPr="002971DB" w:rsidRDefault="00DE478C" w:rsidP="000B7D69">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lastRenderedPageBreak/>
              <w:t>・民間企業との連携により、ウォーキングやヘルシーメニューコンテスト等のイベントを開催し、健康づくりの気運を醸成</w:t>
            </w:r>
            <w:r w:rsidR="00005E63" w:rsidRPr="002971DB">
              <w:rPr>
                <w:rFonts w:ascii="Meiryo UI" w:eastAsia="Meiryo UI" w:hAnsi="Meiryo UI" w:cs="Meiryo UI" w:hint="eastAsia"/>
                <w:sz w:val="20"/>
                <w:szCs w:val="20"/>
              </w:rPr>
              <w:t>。</w:t>
            </w:r>
          </w:p>
          <w:p w14:paraId="19FEC664" w14:textId="77777777" w:rsidR="00DF706A" w:rsidRDefault="00DF706A" w:rsidP="00DF706A">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【参考】おおさかQネットによる調査(R1)</w:t>
            </w:r>
          </w:p>
          <w:p w14:paraId="5E0DA538" w14:textId="77777777" w:rsidR="00DF706A" w:rsidRDefault="00DF706A" w:rsidP="00DF706A">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・府民の健康への関心度90.1％</w:t>
            </w:r>
          </w:p>
          <w:p w14:paraId="4C884CB4" w14:textId="77777777" w:rsidR="00DF706A" w:rsidRDefault="00DF706A" w:rsidP="00DF706A">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・「健活10」の認知度18.9％</w:t>
            </w:r>
          </w:p>
          <w:p w14:paraId="659E463B" w14:textId="1463FC64" w:rsidR="00005E63" w:rsidRDefault="00005E63" w:rsidP="00DE478C">
            <w:pPr>
              <w:spacing w:line="280" w:lineRule="exact"/>
              <w:rPr>
                <w:rFonts w:ascii="Meiryo UI" w:eastAsia="Meiryo UI" w:hAnsi="Meiryo UI" w:cs="Meiryo UI"/>
                <w:sz w:val="20"/>
                <w:szCs w:val="20"/>
              </w:rPr>
            </w:pPr>
          </w:p>
          <w:p w14:paraId="3602A1E3" w14:textId="77777777" w:rsidR="00A42180" w:rsidRPr="002971DB" w:rsidRDefault="00A42180" w:rsidP="00DE478C">
            <w:pPr>
              <w:spacing w:line="280" w:lineRule="exact"/>
              <w:rPr>
                <w:rFonts w:ascii="Meiryo UI" w:eastAsia="Meiryo UI" w:hAnsi="Meiryo UI" w:cs="Meiryo UI"/>
                <w:sz w:val="20"/>
                <w:szCs w:val="20"/>
              </w:rPr>
            </w:pPr>
          </w:p>
          <w:p w14:paraId="55275A54" w14:textId="664E205B" w:rsidR="00DF706A" w:rsidRDefault="00DF706A" w:rsidP="00DE478C">
            <w:pPr>
              <w:spacing w:line="280" w:lineRule="exact"/>
              <w:rPr>
                <w:rFonts w:ascii="Meiryo UI" w:eastAsia="Meiryo UI" w:hAnsi="Meiryo UI" w:cs="Meiryo UI"/>
                <w:sz w:val="20"/>
                <w:szCs w:val="20"/>
              </w:rPr>
            </w:pPr>
          </w:p>
          <w:p w14:paraId="5E3C29C9" w14:textId="77777777" w:rsidR="00DF706A" w:rsidRDefault="00DF706A" w:rsidP="00DE478C">
            <w:pPr>
              <w:spacing w:line="280" w:lineRule="exact"/>
              <w:rPr>
                <w:rFonts w:ascii="Meiryo UI" w:eastAsia="Meiryo UI" w:hAnsi="Meiryo UI" w:cs="Meiryo UI"/>
                <w:sz w:val="20"/>
                <w:szCs w:val="20"/>
              </w:rPr>
            </w:pPr>
          </w:p>
          <w:p w14:paraId="741062F6" w14:textId="377B0F86" w:rsidR="00E6381E" w:rsidRPr="002971DB" w:rsidRDefault="00E6381E" w:rsidP="00E6381E">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○健康キャンパス・プロジェクト</w:t>
            </w:r>
            <w:r w:rsidR="0011383B">
              <w:rPr>
                <w:rFonts w:ascii="Meiryo UI" w:eastAsia="Meiryo UI" w:hAnsi="Meiryo UI" w:cs="Meiryo UI" w:hint="eastAsia"/>
                <w:sz w:val="20"/>
                <w:szCs w:val="20"/>
              </w:rPr>
              <w:t>の推進</w:t>
            </w:r>
          </w:p>
          <w:p w14:paraId="33B15ACC" w14:textId="07156AB7" w:rsidR="00E6381E"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w:t>
            </w:r>
            <w:r w:rsidR="00375979">
              <w:rPr>
                <w:rFonts w:ascii="Meiryo UI" w:eastAsia="Meiryo UI" w:hAnsi="Meiryo UI" w:cs="Meiryo UI" w:hint="eastAsia"/>
                <w:sz w:val="20"/>
                <w:szCs w:val="20"/>
              </w:rPr>
              <w:t>関心度向上に向け、</w:t>
            </w:r>
            <w:r w:rsidRPr="002971DB">
              <w:rPr>
                <w:rFonts w:ascii="Meiryo UI" w:eastAsia="Meiryo UI" w:hAnsi="Meiryo UI" w:cs="Meiryo UI" w:hint="eastAsia"/>
                <w:sz w:val="20"/>
                <w:szCs w:val="20"/>
              </w:rPr>
              <w:t>大学と連携</w:t>
            </w:r>
            <w:r w:rsidR="00375979">
              <w:rPr>
                <w:rFonts w:ascii="Meiryo UI" w:eastAsia="Meiryo UI" w:hAnsi="Meiryo UI" w:cs="Meiryo UI" w:hint="eastAsia"/>
                <w:sz w:val="20"/>
                <w:szCs w:val="20"/>
              </w:rPr>
              <w:t>した健康セミナー等</w:t>
            </w:r>
            <w:r w:rsidRPr="002971DB">
              <w:rPr>
                <w:rFonts w:ascii="Meiryo UI" w:eastAsia="Meiryo UI" w:hAnsi="Meiryo UI" w:cs="Meiryo UI" w:hint="eastAsia"/>
                <w:sz w:val="20"/>
                <w:szCs w:val="20"/>
              </w:rPr>
              <w:t>を実施</w:t>
            </w:r>
            <w:r w:rsidR="00375979">
              <w:rPr>
                <w:rFonts w:ascii="Meiryo UI" w:eastAsia="Meiryo UI" w:hAnsi="Meiryo UI" w:cs="Meiryo UI" w:hint="eastAsia"/>
                <w:sz w:val="20"/>
                <w:szCs w:val="20"/>
              </w:rPr>
              <w:t>（10大学）</w:t>
            </w:r>
          </w:p>
          <w:p w14:paraId="52CC48B1" w14:textId="7331A8D0" w:rsidR="00375979" w:rsidRPr="00375979" w:rsidRDefault="00375979" w:rsidP="00106489">
            <w:pPr>
              <w:spacing w:line="280" w:lineRule="exact"/>
              <w:rPr>
                <w:rFonts w:ascii="Meiryo UI" w:eastAsia="Meiryo UI" w:hAnsi="Meiryo UI" w:cs="Meiryo UI"/>
                <w:sz w:val="20"/>
                <w:szCs w:val="20"/>
              </w:rPr>
            </w:pPr>
            <w:r>
              <w:rPr>
                <w:rFonts w:ascii="Meiryo UI" w:eastAsia="Meiryo UI" w:hAnsi="Meiryo UI" w:cs="Meiryo UI" w:hint="eastAsia"/>
                <w:sz w:val="20"/>
                <w:szCs w:val="20"/>
              </w:rPr>
              <w:t>（主な内容）</w:t>
            </w:r>
          </w:p>
          <w:p w14:paraId="35F51F73" w14:textId="2C7A41E1" w:rsidR="00E6381E" w:rsidRPr="002971DB" w:rsidRDefault="00375979" w:rsidP="00E6381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食生活や喫煙等、大学が抱える健康課題をテーマに</w:t>
            </w:r>
            <w:r>
              <w:rPr>
                <w:rFonts w:ascii="Meiryo UI" w:eastAsia="Meiryo UI" w:hAnsi="Meiryo UI" w:cs="Meiryo UI" w:hint="eastAsia"/>
                <w:sz w:val="20"/>
                <w:szCs w:val="20"/>
              </w:rPr>
              <w:t>した</w:t>
            </w:r>
            <w:r w:rsidR="00E6381E" w:rsidRPr="002971DB">
              <w:rPr>
                <w:rFonts w:ascii="Meiryo UI" w:eastAsia="Meiryo UI" w:hAnsi="Meiryo UI" w:cs="Meiryo UI" w:hint="eastAsia"/>
                <w:sz w:val="20"/>
                <w:szCs w:val="20"/>
              </w:rPr>
              <w:t>健康セミナー</w:t>
            </w:r>
            <w:r w:rsidR="00951543">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参加者のべ1,470名</w:t>
            </w:r>
            <w:r w:rsidR="00951543">
              <w:rPr>
                <w:rFonts w:ascii="Meiryo UI" w:eastAsia="Meiryo UI" w:hAnsi="Meiryo UI" w:cs="Meiryo UI" w:hint="eastAsia"/>
                <w:sz w:val="20"/>
                <w:szCs w:val="20"/>
              </w:rPr>
              <w:t>）</w:t>
            </w:r>
          </w:p>
          <w:p w14:paraId="17C4425E" w14:textId="5A4B76A1" w:rsidR="00E6381E" w:rsidRPr="002971DB" w:rsidRDefault="00375979" w:rsidP="00E6381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女子学生等を対象に</w:t>
            </w:r>
            <w:r>
              <w:rPr>
                <w:rFonts w:ascii="Meiryo UI" w:eastAsia="Meiryo UI" w:hAnsi="Meiryo UI" w:cs="Meiryo UI" w:hint="eastAsia"/>
                <w:sz w:val="20"/>
                <w:szCs w:val="20"/>
              </w:rPr>
              <w:t>した</w:t>
            </w:r>
            <w:r w:rsidR="00E6381E" w:rsidRPr="002971DB">
              <w:rPr>
                <w:rFonts w:ascii="Meiryo UI" w:eastAsia="Meiryo UI" w:hAnsi="Meiryo UI" w:cs="Meiryo UI" w:hint="eastAsia"/>
                <w:sz w:val="20"/>
                <w:szCs w:val="20"/>
              </w:rPr>
              <w:t>子宮頸がんのセミナー及び無料検診</w:t>
            </w:r>
            <w:r w:rsidR="00951543">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検診受診者66名</w:t>
            </w:r>
            <w:r w:rsidR="00951543">
              <w:rPr>
                <w:rFonts w:ascii="Meiryo UI" w:eastAsia="Meiryo UI" w:hAnsi="Meiryo UI" w:cs="Meiryo UI" w:hint="eastAsia"/>
                <w:sz w:val="20"/>
                <w:szCs w:val="20"/>
              </w:rPr>
              <w:t>）</w:t>
            </w:r>
          </w:p>
          <w:p w14:paraId="3F5D139F" w14:textId="77777777" w:rsidR="00106489" w:rsidRDefault="00375979" w:rsidP="00375979">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大学ゼミと企業との産学官連携</w:t>
            </w:r>
            <w:r>
              <w:rPr>
                <w:rFonts w:ascii="Meiryo UI" w:eastAsia="Meiryo UI" w:hAnsi="Meiryo UI" w:cs="Meiryo UI" w:hint="eastAsia"/>
                <w:sz w:val="20"/>
                <w:szCs w:val="20"/>
              </w:rPr>
              <w:t>による</w:t>
            </w:r>
            <w:r w:rsidR="00E6381E" w:rsidRPr="002971DB">
              <w:rPr>
                <w:rFonts w:ascii="Meiryo UI" w:eastAsia="Meiryo UI" w:hAnsi="Meiryo UI" w:cs="Meiryo UI" w:hint="eastAsia"/>
                <w:sz w:val="20"/>
                <w:szCs w:val="20"/>
              </w:rPr>
              <w:t>百貨店での</w:t>
            </w:r>
          </w:p>
          <w:p w14:paraId="5F32BD7A" w14:textId="12E64914" w:rsidR="00E6381E" w:rsidRPr="002971DB" w:rsidRDefault="00E6381E" w:rsidP="00106489">
            <w:pPr>
              <w:spacing w:line="280" w:lineRule="exact"/>
              <w:ind w:leftChars="95" w:left="209" w:firstLineChars="50" w:firstLine="100"/>
              <w:rPr>
                <w:rFonts w:ascii="Meiryo UI" w:eastAsia="Meiryo UI" w:hAnsi="Meiryo UI" w:cs="Meiryo UI"/>
                <w:sz w:val="20"/>
                <w:szCs w:val="20"/>
              </w:rPr>
            </w:pPr>
            <w:r w:rsidRPr="002971DB">
              <w:rPr>
                <w:rFonts w:ascii="Meiryo UI" w:eastAsia="Meiryo UI" w:hAnsi="Meiryo UI" w:cs="Meiryo UI" w:hint="eastAsia"/>
                <w:sz w:val="20"/>
                <w:szCs w:val="20"/>
              </w:rPr>
              <w:t>ヘルシーメニュー</w:t>
            </w:r>
            <w:r w:rsidR="00106489">
              <w:rPr>
                <w:rFonts w:ascii="Meiryo UI" w:eastAsia="Meiryo UI" w:hAnsi="Meiryo UI" w:cs="Meiryo UI" w:hint="eastAsia"/>
                <w:sz w:val="20"/>
                <w:szCs w:val="20"/>
              </w:rPr>
              <w:t>(3</w:t>
            </w:r>
            <w:r w:rsidRPr="002971DB">
              <w:rPr>
                <w:rFonts w:ascii="Meiryo UI" w:eastAsia="Meiryo UI" w:hAnsi="Meiryo UI" w:cs="Meiryo UI" w:hint="eastAsia"/>
                <w:sz w:val="20"/>
                <w:szCs w:val="20"/>
              </w:rPr>
              <w:t>品</w:t>
            </w:r>
            <w:r w:rsidR="00106489">
              <w:rPr>
                <w:rFonts w:ascii="Meiryo UI" w:eastAsia="Meiryo UI" w:hAnsi="Meiryo UI" w:cs="Meiryo UI" w:hint="eastAsia"/>
                <w:sz w:val="20"/>
                <w:szCs w:val="20"/>
              </w:rPr>
              <w:t>)</w:t>
            </w:r>
            <w:r w:rsidRPr="002971DB">
              <w:rPr>
                <w:rFonts w:ascii="Meiryo UI" w:eastAsia="Meiryo UI" w:hAnsi="Meiryo UI" w:cs="Meiryo UI" w:hint="eastAsia"/>
                <w:sz w:val="20"/>
                <w:szCs w:val="20"/>
              </w:rPr>
              <w:t>を開発</w:t>
            </w:r>
            <w:r w:rsidR="00951543">
              <w:rPr>
                <w:rFonts w:ascii="Meiryo UI" w:eastAsia="Meiryo UI" w:hAnsi="Meiryo UI" w:cs="Meiryo UI" w:hint="eastAsia"/>
                <w:sz w:val="20"/>
                <w:szCs w:val="20"/>
              </w:rPr>
              <w:t>（</w:t>
            </w:r>
            <w:r w:rsidRPr="002971DB">
              <w:rPr>
                <w:rFonts w:ascii="Meiryo UI" w:eastAsia="Meiryo UI" w:hAnsi="Meiryo UI" w:cs="Meiryo UI" w:hint="eastAsia"/>
                <w:sz w:val="20"/>
                <w:szCs w:val="20"/>
              </w:rPr>
              <w:t>約500食販売</w:t>
            </w:r>
            <w:r w:rsidR="00951543">
              <w:rPr>
                <w:rFonts w:ascii="Meiryo UI" w:eastAsia="Meiryo UI" w:hAnsi="Meiryo UI" w:cs="Meiryo UI" w:hint="eastAsia"/>
                <w:sz w:val="20"/>
                <w:szCs w:val="20"/>
              </w:rPr>
              <w:t>）</w:t>
            </w:r>
          </w:p>
          <w:p w14:paraId="5A8462A0" w14:textId="6B9FE206" w:rsidR="00423EB2" w:rsidRDefault="00375979" w:rsidP="00423EB2">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大学食堂でのオリジナルV.O.S.メニューの開発・提供</w:t>
            </w:r>
          </w:p>
          <w:p w14:paraId="50EF5A77" w14:textId="7BBE859F" w:rsidR="00E6381E" w:rsidRDefault="00E6381E" w:rsidP="00E6381E">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○中小企業等が取り組む健康経営への支援</w:t>
            </w:r>
          </w:p>
          <w:p w14:paraId="096E5D1A" w14:textId="0316EFE8" w:rsidR="00E6381E" w:rsidRPr="002971DB"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・中小企業診断士や保健師等の健康経営の専門家である「健康経営ナビゲーター」の派遣を通じ、中小企業の健康経営の取組みを支援（11社）</w:t>
            </w:r>
          </w:p>
          <w:p w14:paraId="69F66810" w14:textId="603E862A" w:rsidR="00E6381E" w:rsidRPr="002971DB"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・ワークショップ形式（２回）と講座形式（１回）の「健康経営セミナー」を開催（11月～２月</w:t>
            </w:r>
            <w:r w:rsidR="00375979">
              <w:rPr>
                <w:rFonts w:ascii="Meiryo UI" w:eastAsia="Meiryo UI" w:hAnsi="Meiryo UI" w:cs="Meiryo UI" w:hint="eastAsia"/>
                <w:sz w:val="20"/>
                <w:szCs w:val="20"/>
              </w:rPr>
              <w:t>、参加者</w:t>
            </w:r>
            <w:r w:rsidR="00E53063">
              <w:rPr>
                <w:rFonts w:ascii="Meiryo UI" w:eastAsia="Meiryo UI" w:hAnsi="Meiryo UI" w:cs="Meiryo UI" w:hint="eastAsia"/>
                <w:sz w:val="20"/>
                <w:szCs w:val="20"/>
              </w:rPr>
              <w:t>計223</w:t>
            </w:r>
            <w:r w:rsidR="00375979">
              <w:rPr>
                <w:rFonts w:ascii="Meiryo UI" w:eastAsia="Meiryo UI" w:hAnsi="Meiryo UI" w:cs="Meiryo UI" w:hint="eastAsia"/>
                <w:sz w:val="20"/>
                <w:szCs w:val="20"/>
              </w:rPr>
              <w:t>名</w:t>
            </w:r>
            <w:r w:rsidRPr="002971DB">
              <w:rPr>
                <w:rFonts w:ascii="Meiryo UI" w:eastAsia="Meiryo UI" w:hAnsi="Meiryo UI" w:cs="Meiryo UI" w:hint="eastAsia"/>
                <w:sz w:val="20"/>
                <w:szCs w:val="20"/>
              </w:rPr>
              <w:t>）</w:t>
            </w:r>
          </w:p>
          <w:p w14:paraId="22ED8F62" w14:textId="77777777" w:rsidR="006B1B73"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w:t>
            </w:r>
            <w:r w:rsidR="00752D8D">
              <w:rPr>
                <w:rFonts w:ascii="Meiryo UI" w:eastAsia="Meiryo UI" w:hAnsi="Meiryo UI" w:cs="Meiryo UI" w:hint="eastAsia"/>
                <w:sz w:val="20"/>
                <w:szCs w:val="20"/>
              </w:rPr>
              <w:t>従業員の健康づくりにつながる好事例を表彰・情報</w:t>
            </w:r>
          </w:p>
          <w:p w14:paraId="6C349634" w14:textId="2F7126E3" w:rsidR="00E6381E" w:rsidRPr="002971DB" w:rsidRDefault="00752D8D" w:rsidP="006B1B73">
            <w:pPr>
              <w:spacing w:line="280" w:lineRule="exact"/>
              <w:ind w:leftChars="95" w:left="251" w:hangingChars="21" w:hanging="42"/>
              <w:rPr>
                <w:rFonts w:ascii="Meiryo UI" w:eastAsia="Meiryo UI" w:hAnsi="Meiryo UI" w:cs="Meiryo UI"/>
                <w:sz w:val="20"/>
                <w:szCs w:val="20"/>
              </w:rPr>
            </w:pPr>
            <w:r>
              <w:rPr>
                <w:rFonts w:ascii="Meiryo UI" w:eastAsia="Meiryo UI" w:hAnsi="Meiryo UI" w:cs="Meiryo UI" w:hint="eastAsia"/>
                <w:sz w:val="20"/>
                <w:szCs w:val="20"/>
              </w:rPr>
              <w:t>発信する</w:t>
            </w:r>
            <w:r w:rsidR="00E6381E" w:rsidRPr="002971DB">
              <w:rPr>
                <w:rFonts w:ascii="Meiryo UI" w:eastAsia="Meiryo UI" w:hAnsi="Meiryo UI" w:cs="Meiryo UI" w:hint="eastAsia"/>
                <w:sz w:val="20"/>
                <w:szCs w:val="20"/>
              </w:rPr>
              <w:t>大阪府健康づくりアワード</w:t>
            </w:r>
            <w:r>
              <w:rPr>
                <w:rFonts w:ascii="Meiryo UI" w:eastAsia="Meiryo UI" w:hAnsi="Meiryo UI" w:cs="Meiryo UI" w:hint="eastAsia"/>
                <w:sz w:val="20"/>
                <w:szCs w:val="20"/>
              </w:rPr>
              <w:t>を実施</w:t>
            </w:r>
            <w:r w:rsidR="00E6381E" w:rsidRPr="002971DB">
              <w:rPr>
                <w:rFonts w:ascii="Meiryo UI" w:eastAsia="Meiryo UI" w:hAnsi="Meiryo UI" w:cs="Meiryo UI" w:hint="eastAsia"/>
                <w:sz w:val="20"/>
                <w:szCs w:val="20"/>
              </w:rPr>
              <w:t>（</w:t>
            </w:r>
            <w:r>
              <w:rPr>
                <w:rFonts w:ascii="Meiryo UI" w:eastAsia="Meiryo UI" w:hAnsi="Meiryo UI" w:cs="Meiryo UI" w:hint="eastAsia"/>
                <w:sz w:val="20"/>
                <w:szCs w:val="20"/>
              </w:rPr>
              <w:t>応募８月～11月、</w:t>
            </w:r>
            <w:r w:rsidR="00E6381E" w:rsidRPr="002971DB">
              <w:rPr>
                <w:rFonts w:ascii="Meiryo UI" w:eastAsia="Meiryo UI" w:hAnsi="Meiryo UI" w:cs="Meiryo UI" w:hint="eastAsia"/>
                <w:sz w:val="20"/>
                <w:szCs w:val="20"/>
              </w:rPr>
              <w:t>表彰2月）</w:t>
            </w:r>
          </w:p>
          <w:p w14:paraId="387335D6" w14:textId="77777777" w:rsidR="00E6381E" w:rsidRPr="002971DB"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（応募数）職場部門31団体、地域部門19団体</w:t>
            </w:r>
          </w:p>
          <w:p w14:paraId="725E261F" w14:textId="77777777" w:rsidR="00423EB2" w:rsidRDefault="00E6381E" w:rsidP="00423EB2">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（表彰数）職場部門９団体、地域部門７団体</w:t>
            </w:r>
          </w:p>
          <w:p w14:paraId="38E3422E" w14:textId="1D6AC3B3" w:rsidR="00423EB2" w:rsidRDefault="00B6111B" w:rsidP="00B6111B">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423EB2">
              <w:rPr>
                <w:rFonts w:ascii="Meiryo UI" w:eastAsia="Meiryo UI" w:hAnsi="Meiryo UI" w:cs="Meiryo UI" w:hint="eastAsia"/>
                <w:sz w:val="20"/>
                <w:szCs w:val="20"/>
              </w:rPr>
              <w:t>健康宣言企業数　1132企業（R2.3）</w:t>
            </w:r>
          </w:p>
          <w:p w14:paraId="357AC134" w14:textId="74C55EF7" w:rsidR="00423EB2" w:rsidRDefault="00423EB2" w:rsidP="00423EB2">
            <w:pPr>
              <w:spacing w:line="280" w:lineRule="exact"/>
              <w:ind w:leftChars="45" w:left="241" w:hangingChars="71" w:hanging="142"/>
              <w:rPr>
                <w:rFonts w:ascii="Meiryo UI" w:eastAsia="Meiryo UI" w:hAnsi="Meiryo UI" w:cs="Meiryo UI"/>
                <w:sz w:val="20"/>
                <w:szCs w:val="20"/>
              </w:rPr>
            </w:pPr>
          </w:p>
          <w:p w14:paraId="52D923F0" w14:textId="77777777" w:rsidR="00DF706A" w:rsidRPr="00423EB2" w:rsidRDefault="00DF706A" w:rsidP="00423EB2">
            <w:pPr>
              <w:spacing w:line="280" w:lineRule="exact"/>
              <w:ind w:leftChars="45" w:left="241" w:hangingChars="71" w:hanging="142"/>
              <w:rPr>
                <w:rFonts w:ascii="Meiryo UI" w:eastAsia="Meiryo UI" w:hAnsi="Meiryo UI" w:cs="Meiryo UI"/>
                <w:sz w:val="20"/>
                <w:szCs w:val="20"/>
              </w:rPr>
            </w:pPr>
          </w:p>
          <w:p w14:paraId="0D18D5DF" w14:textId="23E261C7" w:rsidR="00423EB2" w:rsidRPr="002971DB" w:rsidRDefault="00E6381E" w:rsidP="00E6381E">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lastRenderedPageBreak/>
              <w:t>○女</w:t>
            </w:r>
            <w:r w:rsidR="00E53063">
              <w:rPr>
                <w:rFonts w:ascii="Meiryo UI" w:eastAsia="Meiryo UI" w:hAnsi="Meiryo UI" w:cs="Meiryo UI" w:hint="eastAsia"/>
                <w:sz w:val="20"/>
                <w:szCs w:val="20"/>
              </w:rPr>
              <w:t>性の</w:t>
            </w:r>
            <w:r w:rsidR="001C1D03">
              <w:rPr>
                <w:rFonts w:ascii="Meiryo UI" w:eastAsia="Meiryo UI" w:hAnsi="Meiryo UI" w:cs="Meiryo UI" w:hint="eastAsia"/>
                <w:sz w:val="20"/>
                <w:szCs w:val="20"/>
              </w:rPr>
              <w:t>健康づくり</w:t>
            </w:r>
            <w:r w:rsidR="00E53063">
              <w:rPr>
                <w:rFonts w:ascii="Meiryo UI" w:eastAsia="Meiryo UI" w:hAnsi="Meiryo UI" w:cs="Meiryo UI" w:hint="eastAsia"/>
                <w:sz w:val="20"/>
                <w:szCs w:val="20"/>
              </w:rPr>
              <w:t>推進</w:t>
            </w:r>
          </w:p>
          <w:p w14:paraId="6A5B5ACF" w14:textId="689F0AF5" w:rsidR="00E53063"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w:t>
            </w:r>
            <w:r w:rsidR="00E53063">
              <w:rPr>
                <w:rFonts w:ascii="Meiryo UI" w:eastAsia="Meiryo UI" w:hAnsi="Meiryo UI" w:cs="Meiryo UI" w:hint="eastAsia"/>
                <w:sz w:val="20"/>
                <w:szCs w:val="20"/>
              </w:rPr>
              <w:t>女性のための健活セミナー</w:t>
            </w:r>
          </w:p>
          <w:p w14:paraId="3C8D91E0" w14:textId="4C101BD5" w:rsidR="00DE478C" w:rsidRPr="002971DB" w:rsidRDefault="00E6381E" w:rsidP="00E53063">
            <w:pPr>
              <w:spacing w:line="280" w:lineRule="exact"/>
              <w:ind w:leftChars="95" w:left="251" w:hangingChars="21" w:hanging="42"/>
              <w:rPr>
                <w:rFonts w:ascii="Meiryo UI" w:eastAsia="Meiryo UI" w:hAnsi="Meiryo UI" w:cs="Meiryo UI"/>
                <w:sz w:val="20"/>
                <w:szCs w:val="20"/>
              </w:rPr>
            </w:pPr>
            <w:r w:rsidRPr="002971DB">
              <w:rPr>
                <w:rFonts w:ascii="Meiryo UI" w:eastAsia="Meiryo UI" w:hAnsi="Meiryo UI" w:cs="Meiryo UI" w:hint="eastAsia"/>
                <w:sz w:val="20"/>
                <w:szCs w:val="20"/>
              </w:rPr>
              <w:t>女性の健康課題（食生活／運動／がん／ホルモン等）をテーマ</w:t>
            </w:r>
            <w:r w:rsidR="00E53063">
              <w:rPr>
                <w:rFonts w:ascii="Meiryo UI" w:eastAsia="Meiryo UI" w:hAnsi="Meiryo UI" w:cs="Meiryo UI" w:hint="eastAsia"/>
                <w:sz w:val="20"/>
                <w:szCs w:val="20"/>
              </w:rPr>
              <w:t>に</w:t>
            </w:r>
            <w:r w:rsidR="00752D8D">
              <w:rPr>
                <w:rFonts w:ascii="Meiryo UI" w:eastAsia="Meiryo UI" w:hAnsi="Meiryo UI" w:cs="Meiryo UI" w:hint="eastAsia"/>
                <w:sz w:val="20"/>
                <w:szCs w:val="20"/>
              </w:rPr>
              <w:t>５回開催</w:t>
            </w:r>
            <w:r w:rsidRPr="002971DB">
              <w:rPr>
                <w:rFonts w:ascii="Meiryo UI" w:eastAsia="Meiryo UI" w:hAnsi="Meiryo UI" w:cs="Meiryo UI" w:hint="eastAsia"/>
                <w:sz w:val="20"/>
                <w:szCs w:val="20"/>
              </w:rPr>
              <w:t>（８月～11月</w:t>
            </w:r>
            <w:r w:rsidR="00752D8D">
              <w:rPr>
                <w:rFonts w:ascii="Meiryo UI" w:eastAsia="Meiryo UI" w:hAnsi="Meiryo UI" w:cs="Meiryo UI" w:hint="eastAsia"/>
                <w:sz w:val="20"/>
                <w:szCs w:val="20"/>
              </w:rPr>
              <w:t>、参加者約660名</w:t>
            </w:r>
            <w:r w:rsidRPr="002971DB">
              <w:rPr>
                <w:rFonts w:ascii="Meiryo UI" w:eastAsia="Meiryo UI" w:hAnsi="Meiryo UI" w:cs="Meiryo UI" w:hint="eastAsia"/>
                <w:sz w:val="20"/>
                <w:szCs w:val="20"/>
              </w:rPr>
              <w:t>）</w:t>
            </w:r>
          </w:p>
          <w:p w14:paraId="639F2AD5" w14:textId="02ED3BC5" w:rsidR="00E6381E" w:rsidRPr="002971DB" w:rsidRDefault="001C1D03" w:rsidP="001C1D03">
            <w:pPr>
              <w:spacing w:line="280" w:lineRule="exact"/>
              <w:ind w:left="100"/>
              <w:rPr>
                <w:rFonts w:ascii="Meiryo UI" w:eastAsia="Meiryo UI" w:hAnsi="Meiryo UI" w:cs="Meiryo UI"/>
                <w:sz w:val="20"/>
                <w:szCs w:val="20"/>
              </w:rPr>
            </w:pPr>
            <w:r>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商業施設への乳がん検診車派遣</w:t>
            </w:r>
          </w:p>
          <w:p w14:paraId="6C3B21D1" w14:textId="224B4B9C" w:rsidR="00E6381E" w:rsidRPr="002971DB" w:rsidRDefault="001C1D03" w:rsidP="00E6381E">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イオンモール日根野にて実施（10月）</w:t>
            </w:r>
          </w:p>
          <w:p w14:paraId="09357A3D" w14:textId="2EFB1EA9" w:rsidR="00E6381E" w:rsidRDefault="001C1D03" w:rsidP="00E6381E">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E6381E" w:rsidRPr="002971DB">
              <w:rPr>
                <w:rFonts w:ascii="Meiryo UI" w:eastAsia="Meiryo UI" w:hAnsi="Meiryo UI" w:cs="Meiryo UI" w:hint="eastAsia"/>
                <w:sz w:val="20"/>
                <w:szCs w:val="20"/>
              </w:rPr>
              <w:t>イオンモールりんくう泉南にて実施（11月）</w:t>
            </w:r>
          </w:p>
          <w:p w14:paraId="6A0C8B03" w14:textId="792C84DA" w:rsidR="00752D8D" w:rsidRPr="002971DB" w:rsidRDefault="00951543" w:rsidP="00006EF5">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検診</w:t>
            </w:r>
            <w:r w:rsidR="00593010">
              <w:rPr>
                <w:rFonts w:ascii="Meiryo UI" w:eastAsia="Meiryo UI" w:hAnsi="Meiryo UI" w:cs="Meiryo UI" w:hint="eastAsia"/>
                <w:sz w:val="20"/>
                <w:szCs w:val="20"/>
              </w:rPr>
              <w:t>受診者計120名</w:t>
            </w:r>
          </w:p>
          <w:p w14:paraId="1E22155E" w14:textId="5E49C102" w:rsidR="00DE478C" w:rsidRPr="002971DB" w:rsidRDefault="00DE478C" w:rsidP="006B1B73">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w:t>
            </w:r>
            <w:r w:rsidR="001C1D03" w:rsidRPr="001220A0">
              <w:rPr>
                <w:rFonts w:ascii="Meiryo UI" w:eastAsia="Meiryo UI" w:hAnsi="Meiryo UI" w:cs="Meiryo UI" w:hint="eastAsia"/>
                <w:color w:val="000000" w:themeColor="text1"/>
                <w:sz w:val="20"/>
                <w:szCs w:val="20"/>
              </w:rPr>
              <w:t>健康格差解決</w:t>
            </w:r>
            <w:r w:rsidRPr="002971DB">
              <w:rPr>
                <w:rFonts w:ascii="Meiryo UI" w:eastAsia="Meiryo UI" w:hAnsi="Meiryo UI" w:cs="Meiryo UI" w:hint="eastAsia"/>
                <w:sz w:val="20"/>
                <w:szCs w:val="20"/>
              </w:rPr>
              <w:t>プログラム開発(健診・保健指導・フレイル予防)</w:t>
            </w:r>
          </w:p>
          <w:p w14:paraId="1BC5ADEC" w14:textId="7C1F5258" w:rsidR="00E6381E" w:rsidRPr="002971DB"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・特定健診:歯科医師会等と連携し、モデル地区(4市)で受診勧奨プログラムを展開し、その成果を取りまとめ(11月～２月)</w:t>
            </w:r>
          </w:p>
          <w:p w14:paraId="09ADF561" w14:textId="1F86DF19" w:rsidR="00E6381E" w:rsidRPr="002971DB"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・保健指導:効果的な保健指導の検証事業に</w:t>
            </w:r>
            <w:r w:rsidR="00593010">
              <w:rPr>
                <w:rFonts w:ascii="Meiryo UI" w:eastAsia="Meiryo UI" w:hAnsi="Meiryo UI" w:cs="Meiryo UI" w:hint="eastAsia"/>
                <w:sz w:val="20"/>
                <w:szCs w:val="20"/>
              </w:rPr>
              <w:t>7</w:t>
            </w:r>
            <w:r w:rsidRPr="002971DB">
              <w:rPr>
                <w:rFonts w:ascii="Meiryo UI" w:eastAsia="Meiryo UI" w:hAnsi="Meiryo UI" w:cs="Meiryo UI" w:hint="eastAsia"/>
                <w:sz w:val="20"/>
                <w:szCs w:val="20"/>
              </w:rPr>
              <w:t>市町が参加(</w:t>
            </w:r>
            <w:r w:rsidRPr="002971DB">
              <w:rPr>
                <w:rFonts w:ascii="Meiryo UI" w:eastAsia="Meiryo UI" w:hAnsi="Meiryo UI" w:cs="Meiryo UI"/>
                <w:sz w:val="20"/>
                <w:szCs w:val="20"/>
              </w:rPr>
              <w:t>8</w:t>
            </w:r>
            <w:r w:rsidRPr="002971DB">
              <w:rPr>
                <w:rFonts w:ascii="Meiryo UI" w:eastAsia="Meiryo UI" w:hAnsi="Meiryo UI" w:cs="Meiryo UI" w:hint="eastAsia"/>
                <w:sz w:val="20"/>
                <w:szCs w:val="20"/>
              </w:rPr>
              <w:t>月～) し、その成果を取りまとめ</w:t>
            </w:r>
          </w:p>
          <w:p w14:paraId="08ACC253" w14:textId="77777777" w:rsidR="006B1B73" w:rsidRDefault="00E6381E" w:rsidP="00E6381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・フレイル予防:特定健診とフレイルチェックの同時実施や、保健指導の効果測定を実施(7月～) し、その</w:t>
            </w:r>
          </w:p>
          <w:p w14:paraId="1BC3C4F9" w14:textId="0EA26FEE" w:rsidR="00DE478C" w:rsidRPr="002971DB" w:rsidRDefault="00E6381E" w:rsidP="006B1B73">
            <w:pPr>
              <w:spacing w:line="280" w:lineRule="exact"/>
              <w:ind w:leftChars="95" w:left="251" w:hangingChars="21" w:hanging="42"/>
              <w:rPr>
                <w:rFonts w:ascii="Meiryo UI" w:eastAsia="Meiryo UI" w:hAnsi="Meiryo UI" w:cs="Meiryo UI"/>
                <w:sz w:val="20"/>
                <w:szCs w:val="20"/>
              </w:rPr>
            </w:pPr>
            <w:r w:rsidRPr="002971DB">
              <w:rPr>
                <w:rFonts w:ascii="Meiryo UI" w:eastAsia="Meiryo UI" w:hAnsi="Meiryo UI" w:cs="Meiryo UI" w:hint="eastAsia"/>
                <w:sz w:val="20"/>
                <w:szCs w:val="20"/>
              </w:rPr>
              <w:t>成果を取りまとめ</w:t>
            </w:r>
            <w:r w:rsidR="00593010">
              <w:rPr>
                <w:rFonts w:ascii="Meiryo UI" w:eastAsia="Meiryo UI" w:hAnsi="Meiryo UI" w:cs="Meiryo UI" w:hint="eastAsia"/>
                <w:sz w:val="20"/>
                <w:szCs w:val="20"/>
              </w:rPr>
              <w:t>。</w:t>
            </w:r>
            <w:r w:rsidR="00593010" w:rsidRPr="00593010">
              <w:rPr>
                <w:rFonts w:ascii="Meiryo UI" w:eastAsia="Meiryo UI" w:hAnsi="Meiryo UI" w:cs="Meiryo UI" w:hint="eastAsia"/>
                <w:sz w:val="20"/>
                <w:szCs w:val="20"/>
              </w:rPr>
              <w:t>フレイルに関する調査（1～2月）や啓発を実施。</w:t>
            </w:r>
          </w:p>
          <w:p w14:paraId="4E8F345D" w14:textId="1B5E12CA" w:rsidR="00FE26BC" w:rsidRDefault="00FE26BC" w:rsidP="00DE478C">
            <w:pPr>
              <w:spacing w:line="280" w:lineRule="exact"/>
              <w:rPr>
                <w:rFonts w:ascii="Meiryo UI" w:eastAsia="Meiryo UI" w:hAnsi="Meiryo UI" w:cs="Meiryo UI"/>
                <w:sz w:val="20"/>
                <w:szCs w:val="20"/>
              </w:rPr>
            </w:pPr>
          </w:p>
          <w:p w14:paraId="03038DF4" w14:textId="77777777" w:rsidR="00006EF5" w:rsidRPr="002971DB" w:rsidRDefault="00006EF5" w:rsidP="00DE478C">
            <w:pPr>
              <w:spacing w:line="280" w:lineRule="exact"/>
              <w:rPr>
                <w:rFonts w:ascii="Meiryo UI" w:eastAsia="Meiryo UI" w:hAnsi="Meiryo UI" w:cs="Meiryo UI"/>
                <w:sz w:val="20"/>
                <w:szCs w:val="20"/>
              </w:rPr>
            </w:pPr>
          </w:p>
          <w:p w14:paraId="67F46174" w14:textId="1E096259" w:rsidR="001C1D03" w:rsidRDefault="001C1D03" w:rsidP="00DE478C">
            <w:pPr>
              <w:spacing w:line="280" w:lineRule="exact"/>
              <w:rPr>
                <w:rFonts w:ascii="Meiryo UI" w:eastAsia="Meiryo UI" w:hAnsi="Meiryo UI" w:cs="Meiryo UI"/>
                <w:sz w:val="20"/>
                <w:szCs w:val="20"/>
              </w:rPr>
            </w:pPr>
          </w:p>
          <w:p w14:paraId="690EC4D9" w14:textId="77777777" w:rsidR="00A42180" w:rsidRPr="002971DB" w:rsidRDefault="00A42180" w:rsidP="00DE478C">
            <w:pPr>
              <w:spacing w:line="280" w:lineRule="exact"/>
              <w:rPr>
                <w:rFonts w:ascii="Meiryo UI" w:eastAsia="Meiryo UI" w:hAnsi="Meiryo UI" w:cs="Meiryo UI"/>
                <w:sz w:val="20"/>
                <w:szCs w:val="20"/>
              </w:rPr>
            </w:pPr>
          </w:p>
          <w:p w14:paraId="3FBB0933" w14:textId="77777777" w:rsidR="00A42180" w:rsidRPr="00A42180" w:rsidRDefault="00A42180" w:rsidP="00A42180">
            <w:pPr>
              <w:spacing w:line="280" w:lineRule="exact"/>
              <w:rPr>
                <w:rFonts w:ascii="Meiryo UI" w:eastAsia="Meiryo UI" w:hAnsi="Meiryo UI" w:cs="Meiryo UI"/>
                <w:sz w:val="20"/>
                <w:szCs w:val="20"/>
              </w:rPr>
            </w:pPr>
            <w:r w:rsidRPr="00A42180">
              <w:rPr>
                <w:rFonts w:ascii="Meiryo UI" w:eastAsia="Meiryo UI" w:hAnsi="Meiryo UI" w:cs="Meiryo UI" w:hint="eastAsia"/>
                <w:sz w:val="20"/>
                <w:szCs w:val="20"/>
              </w:rPr>
              <w:t>○本格実施に向けた環境整備</w:t>
            </w:r>
          </w:p>
          <w:p w14:paraId="055CC0E6" w14:textId="77777777" w:rsidR="00A42180" w:rsidRPr="00A42180" w:rsidRDefault="00A42180" w:rsidP="00A42180">
            <w:pPr>
              <w:spacing w:line="280" w:lineRule="exact"/>
              <w:ind w:leftChars="50" w:left="210" w:hangingChars="50" w:hanging="100"/>
              <w:rPr>
                <w:rFonts w:ascii="Meiryo UI" w:eastAsia="Meiryo UI" w:hAnsi="Meiryo UI" w:cs="Meiryo UI"/>
                <w:sz w:val="20"/>
                <w:szCs w:val="20"/>
              </w:rPr>
            </w:pPr>
            <w:r w:rsidRPr="00A42180">
              <w:rPr>
                <w:rFonts w:ascii="Meiryo UI" w:eastAsia="Meiryo UI" w:hAnsi="Meiryo UI" w:cs="Meiryo UI" w:hint="eastAsia"/>
                <w:sz w:val="20"/>
                <w:szCs w:val="20"/>
              </w:rPr>
              <w:t>・各種研修会や保険者協議会等において、市町村職員や医療保険者の本事業に対する理解促進を図るとともに、オプション機能の展開に向けた個別相談会や本格実施に関する説明会を実施（５～１０月）</w:t>
            </w:r>
          </w:p>
          <w:p w14:paraId="5260E316" w14:textId="36BDD8B7" w:rsidR="00A42180" w:rsidRDefault="00A42180" w:rsidP="00A42180">
            <w:pPr>
              <w:spacing w:line="280" w:lineRule="exact"/>
              <w:ind w:leftChars="50" w:left="210" w:hangingChars="50" w:hanging="100"/>
              <w:rPr>
                <w:rFonts w:ascii="Meiryo UI" w:eastAsia="Meiryo UI" w:hAnsi="Meiryo UI" w:cs="Meiryo UI"/>
                <w:sz w:val="20"/>
                <w:szCs w:val="20"/>
              </w:rPr>
            </w:pPr>
            <w:r w:rsidRPr="00A42180">
              <w:rPr>
                <w:rFonts w:ascii="Meiryo UI" w:eastAsia="Meiryo UI" w:hAnsi="Meiryo UI" w:cs="Meiryo UI" w:hint="eastAsia"/>
                <w:sz w:val="20"/>
                <w:szCs w:val="20"/>
              </w:rPr>
              <w:t>・個人情報保護審議会での答申、府・市町村共同実施に関する覚書の締結等を経て、本格実施を開始（８月～</w:t>
            </w:r>
            <w:r w:rsidRPr="00A42180">
              <w:rPr>
                <w:rFonts w:ascii="Meiryo UI" w:eastAsia="Meiryo UI" w:hAnsi="Meiryo UI" w:cs="Meiryo UI"/>
                <w:sz w:val="20"/>
                <w:szCs w:val="20"/>
              </w:rPr>
              <w:t>10月）</w:t>
            </w:r>
          </w:p>
          <w:p w14:paraId="50DF6387" w14:textId="4D6CB193" w:rsidR="00DE478C" w:rsidRPr="002971DB" w:rsidRDefault="002971DB" w:rsidP="000B7D69">
            <w:pPr>
              <w:spacing w:line="280" w:lineRule="exact"/>
              <w:ind w:left="240" w:hangingChars="120" w:hanging="240"/>
              <w:rPr>
                <w:rFonts w:ascii="Meiryo UI" w:eastAsia="Meiryo UI" w:hAnsi="Meiryo UI" w:cs="Meiryo UI"/>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z w:val="20"/>
                <w:szCs w:val="20"/>
              </w:rPr>
              <w:t>健康づくり支援プラットフォームの本格実施</w:t>
            </w:r>
            <w:r w:rsidR="00A1661C" w:rsidRPr="002971DB">
              <w:rPr>
                <w:rFonts w:ascii="Meiryo UI" w:eastAsia="Meiryo UI" w:hAnsi="Meiryo UI" w:cs="Meiryo UI" w:hint="eastAsia"/>
                <w:sz w:val="20"/>
                <w:szCs w:val="20"/>
              </w:rPr>
              <w:t>を開始</w:t>
            </w:r>
          </w:p>
          <w:p w14:paraId="64466C97" w14:textId="77777777" w:rsidR="00A42180" w:rsidRPr="00A42180" w:rsidRDefault="00A42180" w:rsidP="00A42180">
            <w:pPr>
              <w:spacing w:line="280" w:lineRule="exact"/>
              <w:ind w:leftChars="50" w:left="250" w:hangingChars="70" w:hanging="140"/>
              <w:rPr>
                <w:rFonts w:ascii="Meiryo UI" w:eastAsia="Meiryo UI" w:hAnsi="Meiryo UI" w:cs="Meiryo UI"/>
                <w:sz w:val="20"/>
                <w:szCs w:val="20"/>
              </w:rPr>
            </w:pPr>
            <w:r w:rsidRPr="00A42180">
              <w:rPr>
                <w:rFonts w:ascii="Meiryo UI" w:eastAsia="Meiryo UI" w:hAnsi="Meiryo UI" w:cs="Meiryo UI" w:hint="eastAsia"/>
                <w:sz w:val="20"/>
                <w:szCs w:val="20"/>
              </w:rPr>
              <w:t>・モデル実施での課題を踏まえたシステム改修（アプリ全面リニューアル）を経て、本格実施を開始（</w:t>
            </w:r>
            <w:r w:rsidRPr="00A42180">
              <w:rPr>
                <w:rFonts w:ascii="Meiryo UI" w:eastAsia="Meiryo UI" w:hAnsi="Meiryo UI" w:cs="Meiryo UI"/>
                <w:sz w:val="20"/>
                <w:szCs w:val="20"/>
              </w:rPr>
              <w:t>10月～）</w:t>
            </w:r>
          </w:p>
          <w:p w14:paraId="19D54F35" w14:textId="20FEFB3F" w:rsidR="00DC4641" w:rsidRPr="002971DB" w:rsidRDefault="00DC4641" w:rsidP="00A42180">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lastRenderedPageBreak/>
              <w:t>○参加者の拡大に向けたプロモーション活動等</w:t>
            </w:r>
          </w:p>
          <w:p w14:paraId="2C4018A5" w14:textId="77777777" w:rsidR="00A42180" w:rsidRPr="00006EF5" w:rsidRDefault="00A42180" w:rsidP="00A42180">
            <w:pPr>
              <w:spacing w:line="280" w:lineRule="exact"/>
              <w:ind w:leftChars="45" w:left="241" w:hangingChars="71" w:hanging="142"/>
              <w:rPr>
                <w:rFonts w:ascii="Meiryo UI" w:eastAsia="Meiryo UI" w:hAnsi="Meiryo UI" w:cs="Meiryo UI"/>
                <w:sz w:val="20"/>
                <w:szCs w:val="20"/>
              </w:rPr>
            </w:pPr>
            <w:r w:rsidRPr="00006EF5">
              <w:rPr>
                <w:rFonts w:ascii="Meiryo UI" w:eastAsia="Meiryo UI" w:hAnsi="Meiryo UI" w:cs="Meiryo UI" w:hint="eastAsia"/>
                <w:sz w:val="20"/>
                <w:szCs w:val="20"/>
              </w:rPr>
              <w:t>・チラシや府政だより、市町村広報紙等による</w:t>
            </w:r>
            <w:r w:rsidRPr="00006EF5">
              <w:rPr>
                <w:rFonts w:ascii="Meiryo UI" w:eastAsia="Meiryo UI" w:hAnsi="Meiryo UI" w:cs="Meiryo UI"/>
                <w:sz w:val="20"/>
                <w:szCs w:val="20"/>
              </w:rPr>
              <w:t>PR展開を図るとともに、友達紹介キャンペーンや商業施設でのイベント、万博記念公園でのキックオフイベント等を実施（４月～）</w:t>
            </w:r>
          </w:p>
          <w:p w14:paraId="31FE432A" w14:textId="77777777" w:rsidR="00A42180" w:rsidRPr="00006EF5" w:rsidRDefault="00A42180" w:rsidP="00A42180">
            <w:pPr>
              <w:spacing w:line="280" w:lineRule="exact"/>
              <w:ind w:leftChars="45" w:left="241" w:hangingChars="71" w:hanging="142"/>
              <w:rPr>
                <w:rFonts w:ascii="Meiryo UI" w:eastAsia="Meiryo UI" w:hAnsi="Meiryo UI" w:cs="Meiryo UI"/>
                <w:sz w:val="20"/>
                <w:szCs w:val="20"/>
              </w:rPr>
            </w:pPr>
            <w:r w:rsidRPr="00006EF5">
              <w:rPr>
                <w:rFonts w:ascii="Meiryo UI" w:eastAsia="Meiryo UI" w:hAnsi="Meiryo UI" w:cs="Meiryo UI" w:hint="eastAsia"/>
                <w:sz w:val="20"/>
                <w:szCs w:val="20"/>
              </w:rPr>
              <w:t>・民間企業との連携によるアプリの魅力向上、参加者拡大方策の推進（８月～）</w:t>
            </w:r>
          </w:p>
          <w:p w14:paraId="02637834" w14:textId="77777777" w:rsidR="00A42180" w:rsidRPr="00006EF5" w:rsidRDefault="00A42180" w:rsidP="00A42180">
            <w:pPr>
              <w:spacing w:line="280" w:lineRule="exact"/>
              <w:ind w:leftChars="45" w:left="241" w:hangingChars="71" w:hanging="142"/>
              <w:rPr>
                <w:rFonts w:ascii="Meiryo UI" w:eastAsia="Meiryo UI" w:hAnsi="Meiryo UI" w:cs="Meiryo UI"/>
                <w:sz w:val="20"/>
                <w:szCs w:val="20"/>
              </w:rPr>
            </w:pPr>
            <w:r w:rsidRPr="00006EF5">
              <w:rPr>
                <w:rFonts w:ascii="Meiryo UI" w:eastAsia="Meiryo UI" w:hAnsi="Meiryo UI" w:cs="Meiryo UI" w:hint="eastAsia"/>
                <w:sz w:val="20"/>
                <w:szCs w:val="20"/>
              </w:rPr>
              <w:t>・市町村イベント情報の提供を拡充（随時）</w:t>
            </w:r>
          </w:p>
          <w:p w14:paraId="3D07237B" w14:textId="77777777" w:rsidR="00A42180" w:rsidRPr="00006EF5" w:rsidRDefault="00A42180" w:rsidP="00A42180">
            <w:pPr>
              <w:spacing w:line="280" w:lineRule="exact"/>
              <w:ind w:leftChars="45" w:left="241" w:hangingChars="71" w:hanging="142"/>
              <w:rPr>
                <w:rFonts w:ascii="Meiryo UI" w:eastAsia="Meiryo UI" w:hAnsi="Meiryo UI" w:cs="Meiryo UI"/>
                <w:sz w:val="20"/>
                <w:szCs w:val="20"/>
              </w:rPr>
            </w:pPr>
            <w:r w:rsidRPr="00006EF5">
              <w:rPr>
                <w:rFonts w:ascii="Meiryo UI" w:eastAsia="Meiryo UI" w:hAnsi="Meiryo UI" w:cs="Meiryo UI" w:hint="eastAsia"/>
                <w:sz w:val="20"/>
                <w:szCs w:val="20"/>
              </w:rPr>
              <w:t>・健康コラムの配信（毎週月～金曜）</w:t>
            </w:r>
          </w:p>
          <w:p w14:paraId="19849BB5" w14:textId="55E8EF31" w:rsidR="00DC4641" w:rsidRPr="00006EF5" w:rsidRDefault="00A42180" w:rsidP="00006EF5">
            <w:pPr>
              <w:spacing w:line="280" w:lineRule="exact"/>
              <w:ind w:leftChars="18" w:left="240" w:hangingChars="100" w:hanging="200"/>
              <w:rPr>
                <w:rFonts w:ascii="Meiryo UI" w:eastAsia="Meiryo UI" w:hAnsi="Meiryo UI" w:cs="Meiryo UI"/>
                <w:sz w:val="20"/>
                <w:szCs w:val="20"/>
              </w:rPr>
            </w:pPr>
            <w:r w:rsidRPr="00006EF5">
              <w:rPr>
                <w:rFonts w:ascii="Meiryo UI" w:eastAsia="Meiryo UI" w:hAnsi="Meiryo UI" w:cs="Meiryo UI" w:hint="eastAsia"/>
                <w:sz w:val="20"/>
                <w:szCs w:val="20"/>
              </w:rPr>
              <w:t>○収集データの活用に向け、有識者を交えた意見交換会を開催（</w:t>
            </w:r>
            <w:r w:rsidRPr="00006EF5">
              <w:rPr>
                <w:rFonts w:ascii="Meiryo UI" w:eastAsia="Meiryo UI" w:hAnsi="Meiryo UI" w:cs="Meiryo UI"/>
                <w:sz w:val="20"/>
                <w:szCs w:val="20"/>
              </w:rPr>
              <w:t>12月）</w:t>
            </w:r>
          </w:p>
          <w:p w14:paraId="24277BA1" w14:textId="77777777" w:rsidR="00DC4641" w:rsidRPr="002971DB" w:rsidRDefault="00DC4641" w:rsidP="00DC4641">
            <w:pPr>
              <w:spacing w:line="280" w:lineRule="exact"/>
              <w:ind w:leftChars="45" w:left="241" w:hangingChars="71" w:hanging="142"/>
              <w:rPr>
                <w:rFonts w:ascii="Meiryo UI" w:eastAsia="Meiryo UI" w:hAnsi="Meiryo UI" w:cs="Meiryo UI"/>
                <w:sz w:val="20"/>
                <w:szCs w:val="20"/>
              </w:rPr>
            </w:pPr>
          </w:p>
          <w:p w14:paraId="0F563D48" w14:textId="77777777" w:rsidR="00DC4641" w:rsidRPr="002971DB" w:rsidRDefault="00DC4641" w:rsidP="00DC4641">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○参加人数：府民約10万2千人</w:t>
            </w:r>
          </w:p>
          <w:p w14:paraId="136F6925" w14:textId="77777777" w:rsidR="00A1661C" w:rsidRDefault="00DC4641" w:rsidP="00DC4641">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（うち国民健康保険被保険者約1万2千人）</w:t>
            </w:r>
          </w:p>
          <w:p w14:paraId="2D608EDD" w14:textId="59DD2208" w:rsidR="00ED1347" w:rsidRPr="002971DB" w:rsidRDefault="00ED1347" w:rsidP="00DC4641">
            <w:pPr>
              <w:spacing w:line="280" w:lineRule="exact"/>
              <w:rPr>
                <w:rFonts w:ascii="Meiryo UI" w:eastAsia="Meiryo UI" w:hAnsi="Meiryo UI" w:cs="Meiryo UI"/>
                <w:sz w:val="20"/>
                <w:szCs w:val="20"/>
              </w:rPr>
            </w:pPr>
          </w:p>
        </w:tc>
      </w:tr>
      <w:tr w:rsidR="00DE478C" w:rsidRPr="00E335DC" w14:paraId="394B3894" w14:textId="77777777" w:rsidTr="00193015">
        <w:tc>
          <w:tcPr>
            <w:tcW w:w="15735" w:type="dxa"/>
            <w:gridSpan w:val="6"/>
            <w:shd w:val="clear" w:color="auto" w:fill="000000" w:themeFill="text1"/>
          </w:tcPr>
          <w:p w14:paraId="264ED4EC" w14:textId="7DC3A3BD" w:rsidR="00DE478C" w:rsidRPr="002971DB" w:rsidRDefault="00DE478C" w:rsidP="00DE478C">
            <w:pPr>
              <w:spacing w:line="280" w:lineRule="exact"/>
              <w:rPr>
                <w:rFonts w:ascii="Meiryo UI" w:eastAsia="Meiryo UI" w:hAnsi="Meiryo UI" w:cs="Meiryo UI"/>
                <w:b/>
              </w:rPr>
            </w:pPr>
            <w:r w:rsidRPr="002971DB">
              <w:rPr>
                <w:rFonts w:ascii="Meiryo UI" w:eastAsia="Meiryo UI" w:hAnsi="Meiryo UI" w:cs="Meiryo UI" w:hint="eastAsia"/>
                <w:b/>
              </w:rPr>
              <w:lastRenderedPageBreak/>
              <w:t>がん・肝炎対策の推進</w:t>
            </w:r>
          </w:p>
        </w:tc>
      </w:tr>
      <w:tr w:rsidR="00DE478C" w:rsidRPr="00E335DC" w14:paraId="5E8B688A" w14:textId="77777777" w:rsidTr="00491B92">
        <w:tc>
          <w:tcPr>
            <w:tcW w:w="329" w:type="dxa"/>
            <w:tcBorders>
              <w:top w:val="nil"/>
              <w:bottom w:val="nil"/>
            </w:tcBorders>
          </w:tcPr>
          <w:p w14:paraId="15C64D40"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738E4EAA" w14:textId="77777777" w:rsidR="00DE478C" w:rsidRPr="00E335DC" w:rsidRDefault="00DE478C" w:rsidP="00DE478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356CB55D" w14:textId="77777777" w:rsidR="00DE478C" w:rsidRPr="00E335DC" w:rsidRDefault="00DE478C" w:rsidP="00DE478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26766FF4" w14:textId="77777777" w:rsidR="00DE478C" w:rsidRPr="00E335DC" w:rsidRDefault="00DE478C" w:rsidP="00DE478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8B19BD7" w14:textId="77777777" w:rsidR="00DE478C" w:rsidRPr="00E335DC" w:rsidRDefault="00DE478C" w:rsidP="00DE478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0B4436C" w14:textId="23D7B7BC" w:rsidR="00DE478C" w:rsidRPr="002971DB" w:rsidRDefault="00DE478C" w:rsidP="00DE478C">
            <w:pPr>
              <w:spacing w:line="280" w:lineRule="exact"/>
              <w:jc w:val="center"/>
              <w:rPr>
                <w:rFonts w:ascii="Meiryo UI" w:eastAsia="Meiryo UI" w:hAnsi="Meiryo UI" w:cs="Meiryo UI"/>
                <w:b/>
                <w:sz w:val="18"/>
                <w:szCs w:val="18"/>
              </w:rPr>
            </w:pPr>
            <w:r w:rsidRPr="002971DB">
              <w:rPr>
                <w:rFonts w:ascii="Meiryo UI" w:eastAsia="Meiryo UI" w:hAnsi="Meiryo UI" w:cs="Meiryo UI" w:hint="eastAsia"/>
                <w:b/>
                <w:sz w:val="18"/>
                <w:szCs w:val="18"/>
              </w:rPr>
              <w:t>＜進捗状況（</w:t>
            </w:r>
            <w:r w:rsidR="0087766E" w:rsidRPr="002971DB">
              <w:rPr>
                <w:rFonts w:ascii="Meiryo UI" w:eastAsia="Meiryo UI" w:hAnsi="Meiryo UI" w:cs="Meiryo UI" w:hint="eastAsia"/>
                <w:b/>
                <w:sz w:val="18"/>
                <w:szCs w:val="18"/>
              </w:rPr>
              <w:t>R2.3</w:t>
            </w:r>
            <w:r w:rsidRPr="002971DB">
              <w:rPr>
                <w:rFonts w:ascii="Meiryo UI" w:eastAsia="Meiryo UI" w:hAnsi="Meiryo UI" w:cs="Meiryo UI" w:hint="eastAsia"/>
                <w:b/>
                <w:sz w:val="18"/>
                <w:szCs w:val="18"/>
              </w:rPr>
              <w:t>月末時点）＞</w:t>
            </w:r>
          </w:p>
        </w:tc>
      </w:tr>
      <w:tr w:rsidR="00DE478C" w:rsidRPr="00E335DC" w14:paraId="6D5D2B5E" w14:textId="77777777" w:rsidTr="00491B92">
        <w:tc>
          <w:tcPr>
            <w:tcW w:w="329" w:type="dxa"/>
            <w:tcBorders>
              <w:top w:val="nil"/>
              <w:bottom w:val="nil"/>
            </w:tcBorders>
          </w:tcPr>
          <w:p w14:paraId="25365BF6"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5A488F6" w14:textId="26381975" w:rsidR="00DE478C" w:rsidRPr="003D7E28" w:rsidRDefault="00DE478C" w:rsidP="00DE478C">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■がん検診受診率の向上</w:t>
            </w:r>
          </w:p>
          <w:p w14:paraId="3C0160CE" w14:textId="77777777" w:rsidR="00DE478C" w:rsidRDefault="00DE478C" w:rsidP="00DE478C">
            <w:pPr>
              <w:spacing w:line="280" w:lineRule="exact"/>
              <w:ind w:leftChars="1" w:left="126" w:hangingChars="62" w:hanging="12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・市町村が実施するがん検診受診率の向上のため、市町村への支援を行う。</w:t>
            </w:r>
          </w:p>
          <w:p w14:paraId="1BEB960E" w14:textId="2D6B4686" w:rsidR="00DE478C" w:rsidRDefault="00DE478C" w:rsidP="00DE478C">
            <w:pPr>
              <w:spacing w:line="280" w:lineRule="exact"/>
              <w:ind w:leftChars="1" w:left="126" w:hangingChars="62" w:hanging="12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・受診率向上に資する事業を総合的に実施し、その効果検証を行うことにより有効な受診率向上策を検討し、マニュアル化し、府内市町村へ好事例を展開。</w:t>
            </w:r>
          </w:p>
          <w:p w14:paraId="37E86683" w14:textId="18EBCDC1" w:rsidR="00DE478C" w:rsidRDefault="00DE478C" w:rsidP="00DE478C">
            <w:pPr>
              <w:spacing w:line="280" w:lineRule="exact"/>
              <w:ind w:leftChars="1" w:left="126" w:hangingChars="62" w:hanging="12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・効果的な個別受診勧奨・再勧奨等を推進するため、検診データの分析をもとに、市町村職員を対象とした研修や個別支援などを実施。</w:t>
            </w:r>
          </w:p>
          <w:p w14:paraId="69B177BE" w14:textId="6DA3BED2" w:rsidR="00DE478C" w:rsidRDefault="00DE478C" w:rsidP="00DE478C">
            <w:pPr>
              <w:spacing w:line="280" w:lineRule="exact"/>
              <w:ind w:leftChars="1" w:left="126" w:hangingChars="62" w:hanging="12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・エビデンスに基づく啓発資材の作成等にかかる技術的支援等を実施。</w:t>
            </w:r>
          </w:p>
          <w:p w14:paraId="584BB127" w14:textId="341BD980" w:rsidR="00DE478C" w:rsidRDefault="00DE478C" w:rsidP="00DE478C">
            <w:pPr>
              <w:spacing w:line="280" w:lineRule="exact"/>
              <w:rPr>
                <w:rFonts w:ascii="Meiryo UI" w:eastAsia="Meiryo UI" w:hAnsi="Meiryo UI" w:cs="Meiryo UI"/>
                <w:color w:val="000000" w:themeColor="text1"/>
                <w:sz w:val="20"/>
                <w:szCs w:val="20"/>
              </w:rPr>
            </w:pPr>
          </w:p>
          <w:p w14:paraId="6F5FBCFD" w14:textId="488BEE6E" w:rsidR="00DE478C" w:rsidRDefault="00DE478C" w:rsidP="00DE478C">
            <w:pPr>
              <w:spacing w:line="280" w:lineRule="exact"/>
              <w:ind w:leftChars="58" w:left="268" w:hangingChars="70" w:hanging="140"/>
              <w:rPr>
                <w:rFonts w:ascii="Meiryo UI" w:eastAsia="Meiryo UI" w:hAnsi="Meiryo UI" w:cs="Meiryo UI"/>
                <w:sz w:val="20"/>
                <w:szCs w:val="20"/>
              </w:rPr>
            </w:pPr>
            <w:r>
              <w:rPr>
                <w:rFonts w:ascii="Meiryo UI" w:eastAsia="Meiryo UI" w:hAnsi="Meiryo UI" w:cs="Meiryo UI" w:hint="eastAsia"/>
                <w:sz w:val="20"/>
                <w:szCs w:val="20"/>
              </w:rPr>
              <w:t>▸受診率向上に資するモデル事業実施市町村数：６市</w:t>
            </w:r>
          </w:p>
          <w:p w14:paraId="46E220D6" w14:textId="218F0BC0" w:rsidR="00DE478C" w:rsidRDefault="00DE478C" w:rsidP="00DE478C">
            <w:pPr>
              <w:spacing w:line="280" w:lineRule="exact"/>
              <w:ind w:leftChars="58" w:left="268" w:hangingChars="70" w:hanging="140"/>
              <w:rPr>
                <w:rFonts w:ascii="Meiryo UI" w:eastAsia="Meiryo UI" w:hAnsi="Meiryo UI" w:cs="Meiryo UI"/>
                <w:sz w:val="20"/>
                <w:szCs w:val="20"/>
              </w:rPr>
            </w:pPr>
            <w:r>
              <w:rPr>
                <w:rFonts w:ascii="Meiryo UI" w:eastAsia="Meiryo UI" w:hAnsi="Meiryo UI" w:cs="Meiryo UI" w:hint="eastAsia"/>
                <w:sz w:val="20"/>
                <w:szCs w:val="20"/>
              </w:rPr>
              <w:t>▸全市町村を対象とした訪問支援(３年間)：今年度訪問16市</w:t>
            </w:r>
          </w:p>
          <w:p w14:paraId="6C1283F0" w14:textId="1F0C58E7" w:rsidR="00DE478C" w:rsidRDefault="00DE478C" w:rsidP="00DE478C">
            <w:pPr>
              <w:spacing w:line="280" w:lineRule="exact"/>
              <w:ind w:leftChars="58" w:left="268" w:hangingChars="70" w:hanging="140"/>
              <w:rPr>
                <w:rFonts w:ascii="Meiryo UI" w:eastAsia="Meiryo UI" w:hAnsi="Meiryo UI" w:cs="Meiryo UI"/>
                <w:sz w:val="20"/>
                <w:szCs w:val="20"/>
              </w:rPr>
            </w:pPr>
            <w:r>
              <w:rPr>
                <w:rFonts w:ascii="Meiryo UI" w:eastAsia="Meiryo UI" w:hAnsi="Meiryo UI" w:cs="Meiryo UI" w:hint="eastAsia"/>
                <w:sz w:val="20"/>
                <w:szCs w:val="20"/>
              </w:rPr>
              <w:t>▸啓発資材の作成等にかかる支援市町村数：８市</w:t>
            </w:r>
          </w:p>
          <w:p w14:paraId="37BB4ECA" w14:textId="77777777" w:rsidR="00DF706A" w:rsidRDefault="00DF706A" w:rsidP="00DE478C">
            <w:pPr>
              <w:spacing w:line="280" w:lineRule="exact"/>
              <w:ind w:leftChars="58" w:left="268" w:hangingChars="70" w:hanging="140"/>
              <w:rPr>
                <w:rFonts w:ascii="Meiryo UI" w:eastAsia="Meiryo UI" w:hAnsi="Meiryo UI" w:cs="Meiryo UI"/>
                <w:sz w:val="20"/>
                <w:szCs w:val="20"/>
              </w:rPr>
            </w:pPr>
          </w:p>
          <w:p w14:paraId="533E0BCC" w14:textId="4A0AE552" w:rsidR="00DF706A" w:rsidRPr="00152A26" w:rsidRDefault="00DE478C" w:rsidP="00DE478C">
            <w:pPr>
              <w:spacing w:line="280" w:lineRule="exact"/>
              <w:rPr>
                <w:rFonts w:ascii="Meiryo UI" w:eastAsia="Meiryo UI" w:hAnsi="Meiryo UI" w:cs="Meiryo UI"/>
                <w:color w:val="000000" w:themeColor="text1"/>
                <w:sz w:val="20"/>
                <w:szCs w:val="20"/>
                <w:bdr w:val="single" w:sz="4" w:space="0" w:color="auto"/>
              </w:rPr>
            </w:pPr>
            <w:r w:rsidRPr="00152A26">
              <w:rPr>
                <w:rFonts w:ascii="Meiryo UI" w:eastAsia="Meiryo UI" w:hAnsi="Meiryo UI" w:cs="Meiryo UI" w:hint="eastAsia"/>
                <w:color w:val="000000" w:themeColor="text1"/>
                <w:sz w:val="20"/>
                <w:szCs w:val="20"/>
                <w:bdr w:val="single" w:sz="4" w:space="0" w:color="auto"/>
              </w:rPr>
              <w:t>（スケジュール）</w:t>
            </w:r>
          </w:p>
          <w:p w14:paraId="7D52EAE4" w14:textId="77777777" w:rsidR="00DE478C"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・Ｈ31年４月～：事業開始</w:t>
            </w:r>
          </w:p>
          <w:p w14:paraId="295BA7DA" w14:textId="4995178A" w:rsidR="00DE478C" w:rsidRDefault="00DE478C" w:rsidP="00DE478C">
            <w:pPr>
              <w:spacing w:line="280" w:lineRule="exact"/>
              <w:rPr>
                <w:rFonts w:ascii="Meiryo UI" w:eastAsia="Meiryo UI" w:hAnsi="Meiryo UI" w:cs="Meiryo UI"/>
                <w:b/>
                <w:color w:val="000000" w:themeColor="text1"/>
                <w:sz w:val="20"/>
                <w:szCs w:val="20"/>
              </w:rPr>
            </w:pPr>
          </w:p>
          <w:p w14:paraId="77B4EA29" w14:textId="72882FB6" w:rsidR="00DC4641" w:rsidRDefault="00DC4641" w:rsidP="00DE478C">
            <w:pPr>
              <w:spacing w:line="280" w:lineRule="exact"/>
              <w:rPr>
                <w:rFonts w:ascii="Meiryo UI" w:eastAsia="Meiryo UI" w:hAnsi="Meiryo UI" w:cs="Meiryo UI"/>
                <w:b/>
                <w:color w:val="000000" w:themeColor="text1"/>
                <w:sz w:val="20"/>
                <w:szCs w:val="20"/>
              </w:rPr>
            </w:pPr>
          </w:p>
          <w:p w14:paraId="6D9B4D07" w14:textId="79E705BE" w:rsidR="00DC4641" w:rsidRDefault="00DC4641" w:rsidP="00DE478C">
            <w:pPr>
              <w:spacing w:line="280" w:lineRule="exact"/>
              <w:rPr>
                <w:rFonts w:ascii="Meiryo UI" w:eastAsia="Meiryo UI" w:hAnsi="Meiryo UI" w:cs="Meiryo UI"/>
                <w:b/>
                <w:color w:val="000000" w:themeColor="text1"/>
                <w:sz w:val="20"/>
                <w:szCs w:val="20"/>
              </w:rPr>
            </w:pPr>
          </w:p>
          <w:p w14:paraId="2ED44223" w14:textId="1FF9F2C9" w:rsidR="00DC4641" w:rsidRDefault="00DC4641" w:rsidP="00DE478C">
            <w:pPr>
              <w:spacing w:line="280" w:lineRule="exact"/>
              <w:rPr>
                <w:rFonts w:ascii="Meiryo UI" w:eastAsia="Meiryo UI" w:hAnsi="Meiryo UI" w:cs="Meiryo UI"/>
                <w:b/>
                <w:color w:val="000000" w:themeColor="text1"/>
                <w:sz w:val="20"/>
                <w:szCs w:val="20"/>
              </w:rPr>
            </w:pPr>
          </w:p>
          <w:p w14:paraId="5E493EC3" w14:textId="77777777" w:rsidR="00B6111B" w:rsidRDefault="00B6111B" w:rsidP="00DE478C">
            <w:pPr>
              <w:spacing w:line="280" w:lineRule="exact"/>
              <w:rPr>
                <w:rFonts w:ascii="Meiryo UI" w:eastAsia="Meiryo UI" w:hAnsi="Meiryo UI" w:cs="Meiryo UI"/>
                <w:b/>
                <w:color w:val="000000" w:themeColor="text1"/>
                <w:sz w:val="20"/>
                <w:szCs w:val="20"/>
              </w:rPr>
            </w:pPr>
          </w:p>
          <w:p w14:paraId="5133B266" w14:textId="77777777" w:rsidR="00DC4641" w:rsidRDefault="00DC4641" w:rsidP="00DE478C">
            <w:pPr>
              <w:spacing w:line="280" w:lineRule="exact"/>
              <w:rPr>
                <w:rFonts w:ascii="Meiryo UI" w:eastAsia="Meiryo UI" w:hAnsi="Meiryo UI" w:cs="Meiryo UI"/>
                <w:b/>
                <w:color w:val="000000" w:themeColor="text1"/>
                <w:sz w:val="20"/>
                <w:szCs w:val="20"/>
              </w:rPr>
            </w:pPr>
          </w:p>
          <w:p w14:paraId="0485F1B2" w14:textId="64270308" w:rsidR="00DE478C" w:rsidRPr="005C1FB1" w:rsidRDefault="00DE478C" w:rsidP="00DE478C">
            <w:pPr>
              <w:spacing w:line="280" w:lineRule="exact"/>
              <w:rPr>
                <w:rFonts w:ascii="Meiryo UI" w:eastAsia="Meiryo UI" w:hAnsi="Meiryo UI" w:cs="Meiryo UI"/>
                <w:b/>
                <w:color w:val="000000" w:themeColor="text1"/>
                <w:sz w:val="20"/>
                <w:szCs w:val="20"/>
              </w:rPr>
            </w:pPr>
            <w:r w:rsidRPr="00450E9A">
              <w:rPr>
                <w:rFonts w:ascii="Meiryo UI" w:eastAsia="Meiryo UI" w:hAnsi="Meiryo UI" w:cs="Meiryo UI" w:hint="eastAsia"/>
                <w:b/>
                <w:color w:val="000000" w:themeColor="text1"/>
                <w:sz w:val="20"/>
                <w:szCs w:val="20"/>
              </w:rPr>
              <w:t>■重粒子線治療への支援</w:t>
            </w:r>
          </w:p>
          <w:p w14:paraId="2195E5E0" w14:textId="3A53D2D7" w:rsidR="00DE478C" w:rsidRPr="00484E6B" w:rsidRDefault="00DE478C" w:rsidP="00DE478C">
            <w:pPr>
              <w:spacing w:line="280" w:lineRule="exact"/>
              <w:ind w:left="100" w:hangingChars="50" w:hanging="100"/>
              <w:rPr>
                <w:rFonts w:ascii="Meiryo UI" w:eastAsia="Meiryo UI" w:hAnsi="Meiryo UI" w:cs="Meiryo UI"/>
                <w:color w:val="000000" w:themeColor="text1"/>
                <w:sz w:val="20"/>
                <w:szCs w:val="20"/>
              </w:rPr>
            </w:pPr>
            <w:r w:rsidRPr="00484E6B">
              <w:rPr>
                <w:rFonts w:ascii="Meiryo UI" w:eastAsia="Meiryo UI" w:hAnsi="Meiryo UI" w:cs="Meiryo UI" w:hint="eastAsia"/>
                <w:color w:val="000000" w:themeColor="text1"/>
                <w:sz w:val="20"/>
                <w:szCs w:val="20"/>
              </w:rPr>
              <w:t>・</w:t>
            </w:r>
            <w:r w:rsidRPr="00AA3B67">
              <w:rPr>
                <w:rFonts w:ascii="Meiryo UI" w:eastAsia="Meiryo UI" w:hAnsi="Meiryo UI" w:cs="Meiryo UI" w:hint="eastAsia"/>
                <w:color w:val="000000" w:themeColor="text1"/>
                <w:sz w:val="20"/>
                <w:szCs w:val="20"/>
              </w:rPr>
              <w:t>大阪重粒子線センター(*</w:t>
            </w:r>
            <w:r>
              <w:rPr>
                <w:rFonts w:ascii="Meiryo UI" w:eastAsia="Meiryo UI" w:hAnsi="Meiryo UI" w:cs="Meiryo UI" w:hint="eastAsia"/>
                <w:color w:val="000000" w:themeColor="text1"/>
                <w:sz w:val="20"/>
                <w:szCs w:val="20"/>
              </w:rPr>
              <w:t>30</w:t>
            </w:r>
            <w:r w:rsidRPr="00AA3B67">
              <w:rPr>
                <w:rFonts w:ascii="Meiryo UI" w:eastAsia="Meiryo UI" w:hAnsi="Meiryo UI" w:cs="Meiryo UI" w:hint="eastAsia"/>
                <w:color w:val="000000" w:themeColor="text1"/>
                <w:sz w:val="20"/>
                <w:szCs w:val="20"/>
              </w:rPr>
              <w:t>)でがん治療を受けようとする府民が経済的な事情で治療を断念することなく、安心して最先端のがん治療が受けられるよう支援する。</w:t>
            </w:r>
          </w:p>
          <w:p w14:paraId="5E1F07ED" w14:textId="77777777" w:rsidR="00DE478C" w:rsidRPr="00AA3B67" w:rsidRDefault="00DE478C" w:rsidP="00DE478C">
            <w:pPr>
              <w:spacing w:line="280" w:lineRule="exact"/>
              <w:ind w:leftChars="60" w:left="272" w:hangingChars="70" w:hanging="140"/>
              <w:rPr>
                <w:rFonts w:ascii="Meiryo UI" w:eastAsia="Meiryo UI" w:hAnsi="Meiryo UI" w:cs="Meiryo UI"/>
                <w:sz w:val="20"/>
                <w:szCs w:val="20"/>
              </w:rPr>
            </w:pPr>
            <w:r w:rsidRPr="00AA3B67">
              <w:rPr>
                <w:rFonts w:ascii="Meiryo UI" w:eastAsia="Meiryo UI" w:hAnsi="Meiryo UI" w:cs="Meiryo UI"/>
                <w:sz w:val="20"/>
                <w:szCs w:val="20"/>
              </w:rPr>
              <w:t>▸</w:t>
            </w:r>
            <w:r>
              <w:rPr>
                <w:rFonts w:ascii="Meiryo UI" w:eastAsia="Meiryo UI" w:hAnsi="Meiryo UI" w:cs="Meiryo UI" w:hint="eastAsia"/>
                <w:sz w:val="20"/>
                <w:szCs w:val="20"/>
              </w:rPr>
              <w:t>成人のがん患者を対象に治療費の借入金に対する利子を</w:t>
            </w:r>
            <w:r w:rsidRPr="00AA3B67">
              <w:rPr>
                <w:rFonts w:ascii="Meiryo UI" w:eastAsia="Meiryo UI" w:hAnsi="Meiryo UI" w:cs="Meiryo UI" w:hint="eastAsia"/>
                <w:sz w:val="20"/>
                <w:szCs w:val="20"/>
              </w:rPr>
              <w:t>助成</w:t>
            </w:r>
          </w:p>
          <w:p w14:paraId="677FE929" w14:textId="77777777" w:rsidR="00DE478C" w:rsidRDefault="00DE478C" w:rsidP="00DE478C">
            <w:pPr>
              <w:spacing w:line="280" w:lineRule="exact"/>
              <w:ind w:leftChars="60" w:left="272" w:hangingChars="70" w:hanging="140"/>
              <w:rPr>
                <w:rFonts w:ascii="Meiryo UI" w:eastAsia="Meiryo UI" w:hAnsi="Meiryo UI" w:cs="Meiryo UI"/>
                <w:sz w:val="20"/>
                <w:szCs w:val="20"/>
              </w:rPr>
            </w:pPr>
            <w:r w:rsidRPr="00AA3B67">
              <w:rPr>
                <w:rFonts w:ascii="Meiryo UI" w:eastAsia="Meiryo UI" w:hAnsi="Meiryo UI" w:cs="Meiryo UI"/>
                <w:sz w:val="20"/>
                <w:szCs w:val="20"/>
              </w:rPr>
              <w:t>▸</w:t>
            </w:r>
            <w:r w:rsidRPr="00AA3B67">
              <w:rPr>
                <w:rFonts w:ascii="Meiryo UI" w:eastAsia="Meiryo UI" w:hAnsi="Meiryo UI" w:cs="Meiryo UI" w:hint="eastAsia"/>
                <w:sz w:val="20"/>
                <w:szCs w:val="20"/>
              </w:rPr>
              <w:t>小児がん患者を対象に治療費を助成</w:t>
            </w:r>
          </w:p>
          <w:p w14:paraId="6E938E49" w14:textId="07E199BA" w:rsidR="00DE478C" w:rsidRDefault="00DE478C" w:rsidP="00DE478C">
            <w:pPr>
              <w:spacing w:line="280" w:lineRule="exact"/>
              <w:ind w:leftChars="60" w:left="272" w:hangingChars="70" w:hanging="140"/>
              <w:rPr>
                <w:rFonts w:ascii="Meiryo UI" w:eastAsia="Meiryo UI" w:hAnsi="Meiryo UI" w:cs="Meiryo UI"/>
                <w:sz w:val="20"/>
                <w:szCs w:val="20"/>
              </w:rPr>
            </w:pPr>
            <w:r w:rsidRPr="00AA3B67">
              <w:rPr>
                <w:rFonts w:ascii="Meiryo UI" w:eastAsia="Meiryo UI" w:hAnsi="Meiryo UI" w:cs="Meiryo UI"/>
                <w:sz w:val="20"/>
                <w:szCs w:val="20"/>
              </w:rPr>
              <w:t>▸</w:t>
            </w:r>
            <w:r w:rsidRPr="00484E6B">
              <w:rPr>
                <w:rFonts w:ascii="Meiryo UI" w:eastAsia="Meiryo UI" w:hAnsi="Meiryo UI" w:cs="Meiryo UI" w:hint="eastAsia"/>
                <w:sz w:val="20"/>
                <w:szCs w:val="20"/>
              </w:rPr>
              <w:t>チラシ等を活用し、本制度の周知を実施</w:t>
            </w:r>
          </w:p>
          <w:p w14:paraId="639F4A7C" w14:textId="77777777" w:rsidR="00DE478C" w:rsidRPr="00484E6B" w:rsidRDefault="00DE478C" w:rsidP="00DE478C">
            <w:pPr>
              <w:spacing w:line="280" w:lineRule="exact"/>
              <w:ind w:left="200" w:hangingChars="100" w:hanging="200"/>
              <w:rPr>
                <w:rFonts w:ascii="Meiryo UI" w:eastAsia="Meiryo UI" w:hAnsi="Meiryo UI" w:cs="Meiryo UI"/>
                <w:sz w:val="20"/>
                <w:szCs w:val="20"/>
              </w:rPr>
            </w:pPr>
          </w:p>
          <w:p w14:paraId="0EA07C4C" w14:textId="77777777" w:rsidR="00DE478C" w:rsidRPr="00484E6B" w:rsidRDefault="00DE478C" w:rsidP="00DE478C">
            <w:pPr>
              <w:spacing w:line="280" w:lineRule="exact"/>
              <w:ind w:left="200" w:hangingChars="100" w:hanging="200"/>
              <w:rPr>
                <w:rFonts w:ascii="Meiryo UI" w:eastAsia="Meiryo UI" w:hAnsi="Meiryo UI" w:cs="Meiryo UI"/>
                <w:color w:val="000000" w:themeColor="text1"/>
                <w:sz w:val="20"/>
                <w:szCs w:val="20"/>
              </w:rPr>
            </w:pPr>
            <w:r w:rsidRPr="008B4648">
              <w:rPr>
                <w:rFonts w:ascii="Meiryo UI" w:eastAsia="Meiryo UI" w:hAnsi="Meiryo UI" w:cs="Meiryo UI" w:hint="eastAsia"/>
                <w:color w:val="000000" w:themeColor="text1"/>
                <w:sz w:val="20"/>
                <w:szCs w:val="20"/>
                <w:bdr w:val="single" w:sz="4" w:space="0" w:color="auto"/>
              </w:rPr>
              <w:t>（スケジュール）</w:t>
            </w:r>
          </w:p>
          <w:p w14:paraId="3DCD32BF" w14:textId="74D326B2" w:rsidR="00DE478C" w:rsidRPr="00484E6B"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484E6B">
              <w:rPr>
                <w:rFonts w:ascii="Meiryo UI" w:eastAsia="Meiryo UI" w:hAnsi="Meiryo UI" w:cs="Meiryo UI" w:hint="eastAsia"/>
                <w:color w:val="000000" w:themeColor="text1"/>
                <w:sz w:val="20"/>
                <w:szCs w:val="20"/>
              </w:rPr>
              <w:t>Ｈ31</w:t>
            </w:r>
            <w:r>
              <w:rPr>
                <w:rFonts w:ascii="Meiryo UI" w:eastAsia="Meiryo UI" w:hAnsi="Meiryo UI" w:cs="Meiryo UI" w:hint="eastAsia"/>
                <w:color w:val="000000" w:themeColor="text1"/>
                <w:sz w:val="20"/>
                <w:szCs w:val="20"/>
              </w:rPr>
              <w:t>年４月～：</w:t>
            </w:r>
            <w:r>
              <w:rPr>
                <w:rFonts w:ascii="Meiryo UI" w:eastAsia="Meiryo UI" w:hAnsi="Meiryo UI" w:cs="Meiryo UI" w:hint="eastAsia"/>
                <w:color w:val="000000" w:themeColor="text1"/>
                <w:kern w:val="0"/>
                <w:sz w:val="20"/>
                <w:szCs w:val="20"/>
              </w:rPr>
              <w:t>小児がん患者対象の治療費助成を</w:t>
            </w:r>
            <w:r>
              <w:rPr>
                <w:rFonts w:ascii="Meiryo UI" w:eastAsia="Meiryo UI" w:hAnsi="Meiryo UI" w:cs="Meiryo UI" w:hint="eastAsia"/>
                <w:color w:val="000000" w:themeColor="text1"/>
                <w:sz w:val="20"/>
                <w:szCs w:val="20"/>
              </w:rPr>
              <w:t>開始</w:t>
            </w:r>
          </w:p>
          <w:p w14:paraId="7ED8A7E3" w14:textId="77777777" w:rsidR="00C740E6" w:rsidRDefault="00C740E6" w:rsidP="00DE478C">
            <w:pPr>
              <w:spacing w:line="280" w:lineRule="exact"/>
              <w:ind w:left="200" w:hangingChars="100" w:hanging="200"/>
              <w:rPr>
                <w:rFonts w:ascii="Meiryo UI" w:eastAsia="Meiryo UI" w:hAnsi="Meiryo UI" w:cs="Meiryo UI"/>
                <w:color w:val="000000" w:themeColor="text1"/>
                <w:sz w:val="20"/>
                <w:szCs w:val="20"/>
              </w:rPr>
            </w:pPr>
          </w:p>
          <w:p w14:paraId="71B2CA4B" w14:textId="77777777" w:rsidR="00DE478C" w:rsidRPr="00450E9A" w:rsidRDefault="00DE478C" w:rsidP="00DE478C">
            <w:pPr>
              <w:spacing w:line="280" w:lineRule="exact"/>
              <w:ind w:left="200" w:hangingChars="100" w:hanging="200"/>
              <w:rPr>
                <w:rFonts w:ascii="Meiryo UI" w:eastAsia="Meiryo UI" w:hAnsi="Meiryo UI" w:cs="Meiryo UI"/>
                <w:b/>
                <w:color w:val="000000" w:themeColor="text1"/>
                <w:sz w:val="20"/>
                <w:szCs w:val="20"/>
              </w:rPr>
            </w:pPr>
            <w:r w:rsidRPr="00450E9A">
              <w:rPr>
                <w:rFonts w:ascii="Meiryo UI" w:eastAsia="Meiryo UI" w:hAnsi="Meiryo UI" w:cs="Meiryo UI" w:hint="eastAsia"/>
                <w:b/>
                <w:color w:val="000000" w:themeColor="text1"/>
                <w:sz w:val="20"/>
                <w:szCs w:val="20"/>
              </w:rPr>
              <w:t>■肝炎ウイルス感染者の重症化予防の推進</w:t>
            </w:r>
          </w:p>
          <w:p w14:paraId="73079568" w14:textId="77777777" w:rsidR="00DE478C" w:rsidRPr="00484E6B" w:rsidRDefault="00DE478C" w:rsidP="00DE478C">
            <w:pPr>
              <w:spacing w:line="280" w:lineRule="exact"/>
              <w:ind w:left="100" w:hangingChars="50" w:hanging="100"/>
              <w:rPr>
                <w:rFonts w:ascii="Meiryo UI" w:eastAsia="Meiryo UI" w:hAnsi="Meiryo UI" w:cs="Meiryo UI"/>
                <w:color w:val="000000" w:themeColor="text1"/>
                <w:sz w:val="20"/>
                <w:szCs w:val="20"/>
              </w:rPr>
            </w:pPr>
            <w:r w:rsidRPr="00484E6B">
              <w:rPr>
                <w:rFonts w:ascii="Meiryo UI" w:eastAsia="Meiryo UI" w:hAnsi="Meiryo UI" w:cs="Meiryo UI" w:hint="eastAsia"/>
                <w:color w:val="000000" w:themeColor="text1"/>
                <w:sz w:val="20"/>
                <w:szCs w:val="20"/>
              </w:rPr>
              <w:t>・肝炎ウイルス感染者の重症化を予防するため、</w:t>
            </w:r>
            <w:r>
              <w:rPr>
                <w:rFonts w:ascii="Meiryo UI" w:eastAsia="Meiryo UI" w:hAnsi="Meiryo UI" w:cs="Meiryo UI" w:hint="eastAsia"/>
                <w:color w:val="000000" w:themeColor="text1"/>
                <w:sz w:val="20"/>
                <w:szCs w:val="20"/>
              </w:rPr>
              <w:t>検査で陽性となった者に対し、受診勧奨と初回精密検査費の助成を実施</w:t>
            </w:r>
            <w:r w:rsidRPr="00484E6B">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今年</w:t>
            </w:r>
            <w:r w:rsidRPr="00484E6B">
              <w:rPr>
                <w:rFonts w:ascii="Meiryo UI" w:eastAsia="Meiryo UI" w:hAnsi="Meiryo UI" w:cs="Meiryo UI" w:hint="eastAsia"/>
                <w:color w:val="000000" w:themeColor="text1"/>
                <w:sz w:val="20"/>
                <w:szCs w:val="20"/>
              </w:rPr>
              <w:t>度より</w:t>
            </w:r>
            <w:r>
              <w:rPr>
                <w:rFonts w:ascii="Meiryo UI" w:eastAsia="Meiryo UI" w:hAnsi="Meiryo UI" w:cs="Meiryo UI" w:hint="eastAsia"/>
                <w:color w:val="000000" w:themeColor="text1"/>
                <w:sz w:val="20"/>
                <w:szCs w:val="20"/>
              </w:rPr>
              <w:t>助成対象に</w:t>
            </w:r>
            <w:r w:rsidRPr="00484E6B">
              <w:rPr>
                <w:rFonts w:ascii="Meiryo UI" w:eastAsia="Meiryo UI" w:hAnsi="Meiryo UI" w:cs="Meiryo UI" w:hint="eastAsia"/>
                <w:color w:val="000000" w:themeColor="text1"/>
                <w:sz w:val="20"/>
                <w:szCs w:val="20"/>
              </w:rPr>
              <w:t>職域の肝炎ウイルス検査陽性者</w:t>
            </w:r>
            <w:r>
              <w:rPr>
                <w:rFonts w:ascii="Meiryo UI" w:eastAsia="Meiryo UI" w:hAnsi="Meiryo UI" w:cs="Meiryo UI" w:hint="eastAsia"/>
                <w:color w:val="000000" w:themeColor="text1"/>
                <w:sz w:val="20"/>
                <w:szCs w:val="20"/>
              </w:rPr>
              <w:t>を追加</w:t>
            </w:r>
            <w:r w:rsidRPr="00484E6B">
              <w:rPr>
                <w:rFonts w:ascii="Meiryo UI" w:eastAsia="Meiryo UI" w:hAnsi="Meiryo UI" w:cs="Meiryo UI" w:hint="eastAsia"/>
                <w:color w:val="000000" w:themeColor="text1"/>
                <w:sz w:val="20"/>
                <w:szCs w:val="20"/>
              </w:rPr>
              <w:t>）。</w:t>
            </w:r>
          </w:p>
          <w:p w14:paraId="7242CC02" w14:textId="77777777" w:rsidR="00DE478C" w:rsidRPr="00484E6B" w:rsidRDefault="00DE478C" w:rsidP="00DE478C">
            <w:pPr>
              <w:spacing w:line="280" w:lineRule="exact"/>
              <w:ind w:left="100" w:hangingChars="50" w:hanging="100"/>
              <w:rPr>
                <w:rFonts w:ascii="Meiryo UI" w:eastAsia="Meiryo UI" w:hAnsi="Meiryo UI" w:cs="Meiryo UI"/>
                <w:sz w:val="20"/>
                <w:szCs w:val="20"/>
              </w:rPr>
            </w:pPr>
            <w:r w:rsidRPr="00484E6B">
              <w:rPr>
                <w:rFonts w:ascii="Meiryo UI" w:eastAsia="Meiryo UI" w:hAnsi="Meiryo UI" w:cs="Meiryo UI" w:hint="eastAsia"/>
                <w:sz w:val="20"/>
                <w:szCs w:val="20"/>
              </w:rPr>
              <w:t>･肝炎ウイルス検査の陽性者、健診実施機関、保険者等への制度周知</w:t>
            </w:r>
            <w:r>
              <w:rPr>
                <w:rFonts w:ascii="Meiryo UI" w:eastAsia="Meiryo UI" w:hAnsi="Meiryo UI" w:cs="Meiryo UI" w:hint="eastAsia"/>
                <w:sz w:val="20"/>
                <w:szCs w:val="20"/>
              </w:rPr>
              <w:t>を実施</w:t>
            </w:r>
          </w:p>
          <w:p w14:paraId="07994DF5" w14:textId="67D221DF" w:rsidR="00DE478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・精密検査未受検の原因等を把握</w:t>
            </w:r>
          </w:p>
          <w:p w14:paraId="036A64C5" w14:textId="77777777" w:rsidR="00DE478C" w:rsidRPr="00484E6B" w:rsidRDefault="00DE478C" w:rsidP="00DE478C">
            <w:pPr>
              <w:spacing w:line="280" w:lineRule="exact"/>
              <w:ind w:left="200" w:hangingChars="100" w:hanging="200"/>
              <w:rPr>
                <w:rFonts w:ascii="Meiryo UI" w:eastAsia="Meiryo UI" w:hAnsi="Meiryo UI" w:cs="Meiryo UI"/>
                <w:sz w:val="20"/>
                <w:szCs w:val="20"/>
              </w:rPr>
            </w:pPr>
          </w:p>
          <w:p w14:paraId="04FBA1DC" w14:textId="77777777" w:rsidR="00DE478C" w:rsidRPr="00484E6B" w:rsidRDefault="00DE478C" w:rsidP="00DE478C">
            <w:pPr>
              <w:spacing w:line="280" w:lineRule="exact"/>
              <w:ind w:left="200" w:hangingChars="100" w:hanging="200"/>
              <w:rPr>
                <w:rFonts w:ascii="Meiryo UI" w:eastAsia="Meiryo UI" w:hAnsi="Meiryo UI" w:cs="Meiryo UI"/>
                <w:color w:val="000000" w:themeColor="text1"/>
                <w:sz w:val="20"/>
                <w:szCs w:val="20"/>
              </w:rPr>
            </w:pPr>
            <w:r w:rsidRPr="00EA7219">
              <w:rPr>
                <w:rFonts w:ascii="Meiryo UI" w:eastAsia="Meiryo UI" w:hAnsi="Meiryo UI" w:cs="Meiryo UI" w:hint="eastAsia"/>
                <w:color w:val="000000" w:themeColor="text1"/>
                <w:sz w:val="20"/>
                <w:szCs w:val="20"/>
                <w:bdr w:val="single" w:sz="4" w:space="0" w:color="auto"/>
              </w:rPr>
              <w:t>（スケジュール）</w:t>
            </w:r>
          </w:p>
          <w:p w14:paraId="447D17C3" w14:textId="77777777" w:rsidR="00DE478C" w:rsidRPr="00484E6B" w:rsidRDefault="00DE478C" w:rsidP="00DE478C">
            <w:pPr>
              <w:spacing w:line="280" w:lineRule="exact"/>
              <w:rPr>
                <w:rFonts w:ascii="Meiryo UI" w:eastAsia="Meiryo UI" w:hAnsi="Meiryo UI" w:cs="Meiryo UI"/>
                <w:color w:val="000000" w:themeColor="text1"/>
                <w:sz w:val="20"/>
                <w:szCs w:val="20"/>
              </w:rPr>
            </w:pPr>
            <w:r w:rsidRPr="00484E6B">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H31年4月～：対象拡大の周知、事業実施</w:t>
            </w:r>
          </w:p>
          <w:p w14:paraId="070896E0" w14:textId="77777777" w:rsidR="00DE478C" w:rsidRPr="00F650A5" w:rsidRDefault="00DE478C" w:rsidP="00DE478C">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F90B849" w14:textId="77777777" w:rsidR="00DE478C" w:rsidRPr="00E335DC" w:rsidRDefault="00DE478C" w:rsidP="00DE478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3E99C763" w14:textId="77777777"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0872148A" w14:textId="14633FF8" w:rsidR="00DE478C" w:rsidRPr="00450E9A" w:rsidRDefault="00DE478C" w:rsidP="00DE478C">
            <w:pPr>
              <w:spacing w:line="280" w:lineRule="exact"/>
              <w:ind w:left="200" w:hangingChars="100" w:hanging="200"/>
              <w:rPr>
                <w:rFonts w:ascii="Meiryo UI" w:eastAsia="Meiryo UI" w:hAnsi="Meiryo UI" w:cs="Meiryo UI"/>
                <w:sz w:val="20"/>
                <w:szCs w:val="20"/>
                <w:bdr w:val="single" w:sz="4" w:space="0" w:color="auto"/>
              </w:rPr>
            </w:pPr>
            <w:r w:rsidRPr="00450E9A">
              <w:rPr>
                <w:rFonts w:ascii="Meiryo UI" w:eastAsia="Meiryo UI" w:hAnsi="Meiryo UI" w:cs="Meiryo UI" w:hint="eastAsia"/>
                <w:sz w:val="20"/>
                <w:szCs w:val="20"/>
                <w:bdr w:val="single" w:sz="4" w:space="0" w:color="auto"/>
              </w:rPr>
              <w:t>◇成果指標（アウトカム）</w:t>
            </w:r>
          </w:p>
          <w:p w14:paraId="3055883A" w14:textId="719E670E" w:rsidR="00DE478C" w:rsidRDefault="00DE478C" w:rsidP="00DE478C">
            <w:pPr>
              <w:spacing w:line="280" w:lineRule="exact"/>
              <w:ind w:left="200" w:hangingChars="100" w:hanging="200"/>
              <w:rPr>
                <w:rFonts w:ascii="Meiryo UI" w:eastAsia="Meiryo UI" w:hAnsi="Meiryo UI" w:cs="Meiryo UI"/>
                <w:sz w:val="20"/>
                <w:szCs w:val="20"/>
              </w:rPr>
            </w:pPr>
            <w:r w:rsidRPr="00484E6B">
              <w:rPr>
                <w:rFonts w:ascii="Meiryo UI" w:eastAsia="Meiryo UI" w:hAnsi="Meiryo UI" w:cs="Meiryo UI" w:hint="eastAsia"/>
                <w:sz w:val="20"/>
                <w:szCs w:val="20"/>
              </w:rPr>
              <w:t>（定性的な目標）</w:t>
            </w:r>
          </w:p>
          <w:p w14:paraId="5C57DE87" w14:textId="48BCC2F8" w:rsidR="00DE478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152A26">
              <w:rPr>
                <w:rFonts w:ascii="Meiryo UI" w:eastAsia="Meiryo UI" w:hAnsi="Meiryo UI" w:cs="Meiryo UI" w:hint="eastAsia"/>
                <w:sz w:val="20"/>
                <w:szCs w:val="20"/>
              </w:rPr>
              <w:t>モデル事業の実施により得た好事例の府内市町村への展開等に</w:t>
            </w:r>
            <w:r>
              <w:rPr>
                <w:rFonts w:ascii="Meiryo UI" w:eastAsia="Meiryo UI" w:hAnsi="Meiryo UI" w:cs="Meiryo UI" w:hint="eastAsia"/>
                <w:sz w:val="20"/>
                <w:szCs w:val="20"/>
              </w:rPr>
              <w:t>よる</w:t>
            </w:r>
            <w:r w:rsidRPr="00152A26">
              <w:rPr>
                <w:rFonts w:ascii="Meiryo UI" w:eastAsia="Meiryo UI" w:hAnsi="Meiryo UI" w:cs="Meiryo UI" w:hint="eastAsia"/>
                <w:sz w:val="20"/>
                <w:szCs w:val="20"/>
              </w:rPr>
              <w:t>大阪府全体のがん検診受診率</w:t>
            </w:r>
            <w:r>
              <w:rPr>
                <w:rFonts w:ascii="Meiryo UI" w:eastAsia="Meiryo UI" w:hAnsi="Meiryo UI" w:cs="Meiryo UI" w:hint="eastAsia"/>
                <w:sz w:val="20"/>
                <w:szCs w:val="20"/>
              </w:rPr>
              <w:t>の</w:t>
            </w:r>
            <w:r w:rsidRPr="00152A26">
              <w:rPr>
                <w:rFonts w:ascii="Meiryo UI" w:eastAsia="Meiryo UI" w:hAnsi="Meiryo UI" w:cs="Meiryo UI" w:hint="eastAsia"/>
                <w:sz w:val="20"/>
                <w:szCs w:val="20"/>
              </w:rPr>
              <w:t>向上</w:t>
            </w:r>
          </w:p>
          <w:p w14:paraId="3200C97F" w14:textId="39363CBA" w:rsidR="00DE478C" w:rsidRDefault="00DE478C" w:rsidP="00DE478C">
            <w:pPr>
              <w:spacing w:line="280" w:lineRule="exact"/>
              <w:ind w:leftChars="100" w:left="220" w:firstLineChars="700" w:firstLine="1400"/>
              <w:rPr>
                <w:rFonts w:ascii="Meiryo UI" w:eastAsia="Meiryo UI" w:hAnsi="Meiryo UI" w:cs="Meiryo UI"/>
                <w:sz w:val="20"/>
                <w:szCs w:val="20"/>
              </w:rPr>
            </w:pPr>
            <w:r>
              <w:rPr>
                <w:rFonts w:ascii="Meiryo UI" w:eastAsia="Meiryo UI" w:hAnsi="Meiryo UI" w:cs="Meiryo UI" w:hint="eastAsia"/>
                <w:sz w:val="20"/>
                <w:szCs w:val="20"/>
              </w:rPr>
              <w:t>H28 → R5</w:t>
            </w:r>
          </w:p>
          <w:p w14:paraId="633EC88E" w14:textId="77777777" w:rsidR="00DE478C" w:rsidRDefault="00DE478C" w:rsidP="00DE478C">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胃がん　   ：33.7％→40％</w:t>
            </w:r>
          </w:p>
          <w:p w14:paraId="7AA0CAFF" w14:textId="77777777" w:rsidR="00DE478C" w:rsidRDefault="00DE478C" w:rsidP="00DE478C">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大腸がん 　：34.4％→40％</w:t>
            </w:r>
          </w:p>
          <w:p w14:paraId="0598898F" w14:textId="77777777" w:rsidR="00DE478C" w:rsidRDefault="00DE478C" w:rsidP="00DE478C">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肺がん 　  ：36.4％→45％</w:t>
            </w:r>
          </w:p>
          <w:p w14:paraId="47E1DC3C" w14:textId="77777777" w:rsidR="00DE478C" w:rsidRDefault="00DE478C" w:rsidP="00DE478C">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乳がん　   ：39.0％→45％</w:t>
            </w:r>
          </w:p>
          <w:p w14:paraId="3ECAC6DC" w14:textId="77777777" w:rsidR="00DE478C" w:rsidRDefault="00DE478C" w:rsidP="00DE478C">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子宮頸がん：38.5％→45％</w:t>
            </w:r>
          </w:p>
          <w:p w14:paraId="5A57FBC0" w14:textId="7C61D88D" w:rsidR="00DE478C" w:rsidRDefault="00DE478C" w:rsidP="00DE478C">
            <w:pPr>
              <w:spacing w:line="280" w:lineRule="exact"/>
              <w:ind w:left="200" w:hangingChars="100" w:hanging="200"/>
              <w:rPr>
                <w:rFonts w:ascii="Meiryo UI" w:eastAsia="Meiryo UI" w:hAnsi="Meiryo UI" w:cs="Meiryo UI"/>
                <w:sz w:val="20"/>
                <w:szCs w:val="20"/>
              </w:rPr>
            </w:pPr>
          </w:p>
          <w:p w14:paraId="50BD9754" w14:textId="3C4320C0"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764C3552" w14:textId="4E1CA760"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3C4DDA61" w14:textId="2FC821E6"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2BC94507" w14:textId="5BEFA047"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12E49C49" w14:textId="413E7BF4"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15261044" w14:textId="41329054"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4BD7C274" w14:textId="0ACEDAED"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3CB17629" w14:textId="2F1E9DC8"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4497C517" w14:textId="58DCD780" w:rsidR="00DC4641" w:rsidRDefault="00DC4641" w:rsidP="00DE478C">
            <w:pPr>
              <w:spacing w:line="280" w:lineRule="exact"/>
              <w:ind w:left="200" w:hangingChars="100" w:hanging="200"/>
              <w:rPr>
                <w:rFonts w:ascii="Meiryo UI" w:eastAsia="Meiryo UI" w:hAnsi="Meiryo UI" w:cs="Meiryo UI"/>
                <w:sz w:val="20"/>
                <w:szCs w:val="20"/>
                <w:bdr w:val="single" w:sz="4" w:space="0" w:color="auto"/>
              </w:rPr>
            </w:pPr>
          </w:p>
          <w:p w14:paraId="2B442870" w14:textId="70D0097B" w:rsidR="00B6111B" w:rsidRDefault="00B6111B" w:rsidP="00DE478C">
            <w:pPr>
              <w:spacing w:line="280" w:lineRule="exact"/>
              <w:ind w:left="200" w:hangingChars="100" w:hanging="200"/>
              <w:rPr>
                <w:rFonts w:ascii="Meiryo UI" w:eastAsia="Meiryo UI" w:hAnsi="Meiryo UI" w:cs="Meiryo UI"/>
                <w:sz w:val="20"/>
                <w:szCs w:val="20"/>
                <w:bdr w:val="single" w:sz="4" w:space="0" w:color="auto"/>
              </w:rPr>
            </w:pPr>
          </w:p>
          <w:p w14:paraId="409FF948" w14:textId="542B1074" w:rsidR="00DC4641" w:rsidRDefault="00DC4641" w:rsidP="00DE478C">
            <w:pPr>
              <w:spacing w:line="280" w:lineRule="exact"/>
              <w:ind w:left="200" w:hangingChars="100" w:hanging="200"/>
              <w:rPr>
                <w:rFonts w:ascii="Meiryo UI" w:eastAsia="Meiryo UI" w:hAnsi="Meiryo UI" w:cs="Meiryo UI"/>
                <w:sz w:val="20"/>
                <w:szCs w:val="20"/>
                <w:bdr w:val="single" w:sz="4" w:space="0" w:color="auto"/>
              </w:rPr>
            </w:pPr>
          </w:p>
          <w:p w14:paraId="3CBD3977" w14:textId="425267D1" w:rsidR="00DC4641" w:rsidRDefault="00DC4641" w:rsidP="00DE478C">
            <w:pPr>
              <w:spacing w:line="280" w:lineRule="exact"/>
              <w:ind w:left="200" w:hangingChars="100" w:hanging="200"/>
              <w:rPr>
                <w:rFonts w:ascii="Meiryo UI" w:eastAsia="Meiryo UI" w:hAnsi="Meiryo UI" w:cs="Meiryo UI"/>
                <w:sz w:val="20"/>
                <w:szCs w:val="20"/>
                <w:bdr w:val="single" w:sz="4" w:space="0" w:color="auto"/>
              </w:rPr>
            </w:pPr>
          </w:p>
          <w:p w14:paraId="6E6591BE" w14:textId="3AF9A006" w:rsidR="00DC4641" w:rsidRDefault="00DC4641" w:rsidP="00DE478C">
            <w:pPr>
              <w:spacing w:line="280" w:lineRule="exact"/>
              <w:ind w:left="200" w:hangingChars="100" w:hanging="200"/>
              <w:rPr>
                <w:rFonts w:ascii="Meiryo UI" w:eastAsia="Meiryo UI" w:hAnsi="Meiryo UI" w:cs="Meiryo UI"/>
                <w:sz w:val="20"/>
                <w:szCs w:val="20"/>
                <w:bdr w:val="single" w:sz="4" w:space="0" w:color="auto"/>
              </w:rPr>
            </w:pPr>
          </w:p>
          <w:p w14:paraId="68FF052D" w14:textId="77777777"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79C20377" w14:textId="0DC9B0A1" w:rsidR="00DE478C" w:rsidRPr="00450E9A" w:rsidRDefault="00DE478C" w:rsidP="00DE478C">
            <w:pPr>
              <w:spacing w:line="280" w:lineRule="exact"/>
              <w:ind w:left="200" w:hangingChars="100" w:hanging="200"/>
              <w:rPr>
                <w:rFonts w:ascii="Meiryo UI" w:eastAsia="Meiryo UI" w:hAnsi="Meiryo UI" w:cs="Meiryo UI"/>
                <w:sz w:val="20"/>
                <w:szCs w:val="20"/>
                <w:bdr w:val="single" w:sz="4" w:space="0" w:color="auto"/>
              </w:rPr>
            </w:pPr>
            <w:r w:rsidRPr="00450E9A">
              <w:rPr>
                <w:rFonts w:ascii="Meiryo UI" w:eastAsia="Meiryo UI" w:hAnsi="Meiryo UI" w:cs="Meiryo UI" w:hint="eastAsia"/>
                <w:sz w:val="20"/>
                <w:szCs w:val="20"/>
                <w:bdr w:val="single" w:sz="4" w:space="0" w:color="auto"/>
              </w:rPr>
              <w:t>◇成果指標（アウトカム）</w:t>
            </w:r>
          </w:p>
          <w:p w14:paraId="230BDB0D" w14:textId="77777777" w:rsidR="00DE478C" w:rsidRPr="00484E6B" w:rsidRDefault="00DE478C" w:rsidP="00DE478C">
            <w:pPr>
              <w:spacing w:line="280" w:lineRule="exact"/>
              <w:ind w:left="200" w:hangingChars="100" w:hanging="200"/>
              <w:rPr>
                <w:rFonts w:ascii="Meiryo UI" w:eastAsia="Meiryo UI" w:hAnsi="Meiryo UI" w:cs="Meiryo UI"/>
                <w:sz w:val="20"/>
                <w:szCs w:val="20"/>
              </w:rPr>
            </w:pPr>
            <w:r w:rsidRPr="00484E6B">
              <w:rPr>
                <w:rFonts w:ascii="Meiryo UI" w:eastAsia="Meiryo UI" w:hAnsi="Meiryo UI" w:cs="Meiryo UI" w:hint="eastAsia"/>
                <w:sz w:val="20"/>
                <w:szCs w:val="20"/>
              </w:rPr>
              <w:t>（定性的な目標）</w:t>
            </w:r>
          </w:p>
          <w:p w14:paraId="18DF4E14" w14:textId="6C1CC02F" w:rsidR="00DE478C" w:rsidRDefault="00DE478C" w:rsidP="00DE478C">
            <w:pPr>
              <w:spacing w:line="280" w:lineRule="exact"/>
              <w:ind w:left="100" w:hangingChars="50" w:hanging="100"/>
              <w:rPr>
                <w:rFonts w:ascii="Meiryo UI" w:eastAsia="Meiryo UI" w:hAnsi="Meiryo UI" w:cs="Meiryo UI"/>
                <w:sz w:val="20"/>
                <w:szCs w:val="20"/>
              </w:rPr>
            </w:pPr>
            <w:r w:rsidRPr="00484E6B">
              <w:rPr>
                <w:rFonts w:ascii="Meiryo UI" w:eastAsia="Meiryo UI" w:hAnsi="Meiryo UI" w:cs="Meiryo UI" w:hint="eastAsia"/>
                <w:sz w:val="20"/>
                <w:szCs w:val="20"/>
              </w:rPr>
              <w:t>・</w:t>
            </w:r>
            <w:r>
              <w:rPr>
                <w:rFonts w:ascii="Meiryo UI" w:eastAsia="Meiryo UI" w:hAnsi="Meiryo UI" w:cs="Meiryo UI" w:hint="eastAsia"/>
                <w:kern w:val="0"/>
                <w:sz w:val="20"/>
                <w:szCs w:val="20"/>
              </w:rPr>
              <w:t>大阪重粒子線センターでがん治療を受ける患者の経済的負担の軽減</w:t>
            </w:r>
          </w:p>
          <w:p w14:paraId="49C30C43" w14:textId="70F965A3" w:rsidR="00DE478C" w:rsidRPr="004D378B" w:rsidRDefault="00DE478C" w:rsidP="00DE478C">
            <w:pPr>
              <w:spacing w:line="280" w:lineRule="exact"/>
              <w:rPr>
                <w:rFonts w:ascii="Meiryo UI" w:eastAsia="Meiryo UI" w:hAnsi="Meiryo UI" w:cs="Meiryo UI"/>
                <w:sz w:val="20"/>
                <w:szCs w:val="20"/>
              </w:rPr>
            </w:pPr>
          </w:p>
          <w:p w14:paraId="2ABD2251" w14:textId="34DA39E5" w:rsidR="00DE478C" w:rsidRPr="004D378B" w:rsidRDefault="00DE478C" w:rsidP="00DE478C">
            <w:pPr>
              <w:spacing w:line="280" w:lineRule="exact"/>
              <w:rPr>
                <w:rFonts w:ascii="Meiryo UI" w:eastAsia="Meiryo UI" w:hAnsi="Meiryo UI" w:cs="Meiryo UI"/>
                <w:sz w:val="20"/>
                <w:szCs w:val="20"/>
              </w:rPr>
            </w:pPr>
          </w:p>
          <w:p w14:paraId="32EBD012" w14:textId="1B9A2021" w:rsidR="00DE478C" w:rsidRDefault="00DE478C" w:rsidP="00DE478C">
            <w:pPr>
              <w:spacing w:line="280" w:lineRule="exact"/>
              <w:rPr>
                <w:rFonts w:ascii="Meiryo UI" w:eastAsia="Meiryo UI" w:hAnsi="Meiryo UI" w:cs="Meiryo UI"/>
                <w:sz w:val="20"/>
                <w:szCs w:val="20"/>
              </w:rPr>
            </w:pPr>
          </w:p>
          <w:p w14:paraId="02CF4073" w14:textId="63E82091" w:rsidR="00DE478C" w:rsidRDefault="00DE478C" w:rsidP="00DE478C">
            <w:pPr>
              <w:spacing w:line="280" w:lineRule="exact"/>
              <w:rPr>
                <w:rFonts w:ascii="Meiryo UI" w:eastAsia="Meiryo UI" w:hAnsi="Meiryo UI" w:cs="Meiryo UI"/>
                <w:sz w:val="20"/>
                <w:szCs w:val="20"/>
              </w:rPr>
            </w:pPr>
          </w:p>
          <w:p w14:paraId="5B363BA2" w14:textId="4A9AA857" w:rsidR="00DE478C" w:rsidRDefault="00DE478C" w:rsidP="00DE478C">
            <w:pPr>
              <w:spacing w:line="280" w:lineRule="exact"/>
              <w:rPr>
                <w:rFonts w:ascii="Meiryo UI" w:eastAsia="Meiryo UI" w:hAnsi="Meiryo UI" w:cs="Meiryo UI"/>
                <w:sz w:val="20"/>
                <w:szCs w:val="20"/>
              </w:rPr>
            </w:pPr>
          </w:p>
          <w:p w14:paraId="2A39006D" w14:textId="222B01FE" w:rsidR="00DE478C" w:rsidRDefault="00DE478C" w:rsidP="00DE478C">
            <w:pPr>
              <w:spacing w:line="280" w:lineRule="exact"/>
              <w:rPr>
                <w:rFonts w:ascii="Meiryo UI" w:eastAsia="Meiryo UI" w:hAnsi="Meiryo UI" w:cs="Meiryo UI"/>
                <w:sz w:val="20"/>
                <w:szCs w:val="20"/>
              </w:rPr>
            </w:pPr>
          </w:p>
          <w:p w14:paraId="66F83175" w14:textId="704C6CC6" w:rsidR="00DE478C" w:rsidRDefault="00DE478C" w:rsidP="00DE478C">
            <w:pPr>
              <w:spacing w:line="280" w:lineRule="exact"/>
              <w:rPr>
                <w:rFonts w:ascii="Meiryo UI" w:eastAsia="Meiryo UI" w:hAnsi="Meiryo UI" w:cs="Meiryo UI"/>
                <w:sz w:val="20"/>
                <w:szCs w:val="20"/>
              </w:rPr>
            </w:pPr>
          </w:p>
          <w:p w14:paraId="3EF5DADF" w14:textId="77777777" w:rsidR="00B6111B" w:rsidRDefault="00B6111B" w:rsidP="00DE478C">
            <w:pPr>
              <w:spacing w:line="280" w:lineRule="exact"/>
              <w:rPr>
                <w:rFonts w:ascii="Meiryo UI" w:eastAsia="Meiryo UI" w:hAnsi="Meiryo UI" w:cs="Meiryo UI"/>
                <w:sz w:val="20"/>
                <w:szCs w:val="20"/>
              </w:rPr>
            </w:pPr>
          </w:p>
          <w:p w14:paraId="1B279A36" w14:textId="77777777" w:rsidR="00C740E6" w:rsidRDefault="00C740E6" w:rsidP="00DE478C">
            <w:pPr>
              <w:spacing w:line="280" w:lineRule="exact"/>
              <w:rPr>
                <w:rFonts w:ascii="Meiryo UI" w:eastAsia="Meiryo UI" w:hAnsi="Meiryo UI" w:cs="Meiryo UI"/>
                <w:sz w:val="20"/>
                <w:szCs w:val="20"/>
              </w:rPr>
            </w:pPr>
          </w:p>
          <w:p w14:paraId="4F5A6E28" w14:textId="77777777" w:rsidR="00DE478C" w:rsidRPr="00450E9A" w:rsidRDefault="00DE478C" w:rsidP="00DE478C">
            <w:pPr>
              <w:spacing w:line="280" w:lineRule="exact"/>
              <w:ind w:left="200" w:hangingChars="100" w:hanging="200"/>
              <w:rPr>
                <w:rFonts w:ascii="Meiryo UI" w:eastAsia="Meiryo UI" w:hAnsi="Meiryo UI" w:cs="Meiryo UI"/>
                <w:sz w:val="20"/>
                <w:szCs w:val="20"/>
                <w:bdr w:val="single" w:sz="4" w:space="0" w:color="auto"/>
              </w:rPr>
            </w:pPr>
            <w:r w:rsidRPr="00450E9A">
              <w:rPr>
                <w:rFonts w:ascii="Meiryo UI" w:eastAsia="Meiryo UI" w:hAnsi="Meiryo UI" w:cs="Meiryo UI" w:hint="eastAsia"/>
                <w:sz w:val="20"/>
                <w:szCs w:val="20"/>
                <w:bdr w:val="single" w:sz="4" w:space="0" w:color="auto"/>
              </w:rPr>
              <w:t>◇成果指標（アウトカム）</w:t>
            </w:r>
          </w:p>
          <w:p w14:paraId="5B40DD81" w14:textId="40B2C50E" w:rsidR="00DE478C" w:rsidRPr="00484E6B" w:rsidRDefault="00DE478C" w:rsidP="00DE478C">
            <w:pPr>
              <w:spacing w:line="280" w:lineRule="exact"/>
              <w:ind w:left="200" w:hangingChars="100" w:hanging="200"/>
              <w:rPr>
                <w:rFonts w:ascii="Meiryo UI" w:eastAsia="Meiryo UI" w:hAnsi="Meiryo UI" w:cs="Meiryo UI"/>
                <w:sz w:val="20"/>
                <w:szCs w:val="20"/>
              </w:rPr>
            </w:pPr>
            <w:r w:rsidRPr="00484E6B">
              <w:rPr>
                <w:rFonts w:ascii="Meiryo UI" w:eastAsia="Meiryo UI" w:hAnsi="Meiryo UI" w:cs="Meiryo UI" w:hint="eastAsia"/>
                <w:sz w:val="20"/>
                <w:szCs w:val="20"/>
              </w:rPr>
              <w:t>（定性的な目標）</w:t>
            </w:r>
          </w:p>
          <w:p w14:paraId="627E8A0F" w14:textId="77777777" w:rsidR="00DE478C" w:rsidRPr="00484E6B" w:rsidRDefault="00DE478C" w:rsidP="00DE478C">
            <w:pPr>
              <w:spacing w:line="280" w:lineRule="exact"/>
              <w:ind w:left="200" w:hangingChars="100" w:hanging="200"/>
              <w:rPr>
                <w:rFonts w:ascii="Meiryo UI" w:eastAsia="Meiryo UI" w:hAnsi="Meiryo UI" w:cs="Meiryo UI"/>
                <w:sz w:val="20"/>
                <w:szCs w:val="20"/>
              </w:rPr>
            </w:pPr>
            <w:r w:rsidRPr="00484E6B">
              <w:rPr>
                <w:rFonts w:ascii="Meiryo UI" w:eastAsia="Meiryo UI" w:hAnsi="Meiryo UI" w:cs="Meiryo UI" w:hint="eastAsia"/>
                <w:sz w:val="20"/>
                <w:szCs w:val="20"/>
              </w:rPr>
              <w:t>・肝炎ウイルス検査陽性者の精密検査受診率の向上</w:t>
            </w:r>
          </w:p>
          <w:p w14:paraId="6F1778F3" w14:textId="63DFBF3E" w:rsidR="00DE478C" w:rsidRPr="00E335D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【参考】H29：57.8％</w:t>
            </w:r>
          </w:p>
        </w:tc>
        <w:tc>
          <w:tcPr>
            <w:tcW w:w="396" w:type="dxa"/>
            <w:vMerge/>
            <w:tcBorders>
              <w:bottom w:val="single" w:sz="4" w:space="0" w:color="auto"/>
            </w:tcBorders>
            <w:shd w:val="clear" w:color="auto" w:fill="auto"/>
          </w:tcPr>
          <w:p w14:paraId="7287FD9B" w14:textId="77777777" w:rsidR="00DE478C" w:rsidRPr="00E335DC" w:rsidRDefault="00DE478C" w:rsidP="00DE478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90694D6" w14:textId="24ED774B" w:rsidR="00DE478C" w:rsidRPr="002971DB" w:rsidRDefault="00DE478C" w:rsidP="00DE478C">
            <w:pPr>
              <w:spacing w:line="280" w:lineRule="exact"/>
              <w:rPr>
                <w:rFonts w:ascii="Meiryo UI" w:eastAsia="Meiryo UI" w:hAnsi="Meiryo UI" w:cs="Meiryo UI"/>
                <w:spacing w:val="-4"/>
                <w:sz w:val="20"/>
                <w:szCs w:val="20"/>
              </w:rPr>
            </w:pPr>
          </w:p>
          <w:p w14:paraId="4506511C" w14:textId="31492BE2" w:rsidR="0045156C" w:rsidRPr="002971DB" w:rsidRDefault="0045156C" w:rsidP="00DE478C">
            <w:pPr>
              <w:spacing w:line="280" w:lineRule="exact"/>
              <w:rPr>
                <w:rFonts w:ascii="Meiryo UI" w:eastAsia="Meiryo UI" w:hAnsi="Meiryo UI" w:cs="Meiryo UI"/>
                <w:spacing w:val="-4"/>
                <w:sz w:val="20"/>
                <w:szCs w:val="20"/>
              </w:rPr>
            </w:pPr>
          </w:p>
          <w:p w14:paraId="5F255A29" w14:textId="77777777" w:rsidR="0045156C" w:rsidRPr="002971DB" w:rsidRDefault="0045156C" w:rsidP="00DE478C">
            <w:pPr>
              <w:spacing w:line="280" w:lineRule="exact"/>
              <w:rPr>
                <w:rFonts w:ascii="Meiryo UI" w:eastAsia="Meiryo UI" w:hAnsi="Meiryo UI" w:cs="Meiryo UI"/>
                <w:spacing w:val="-4"/>
                <w:sz w:val="20"/>
                <w:szCs w:val="20"/>
              </w:rPr>
            </w:pPr>
          </w:p>
          <w:p w14:paraId="47B48ED4" w14:textId="77777777" w:rsidR="006B1B73" w:rsidRDefault="00DE478C" w:rsidP="00E52DC5">
            <w:pPr>
              <w:spacing w:line="280" w:lineRule="exact"/>
              <w:ind w:left="100" w:hangingChars="52" w:hanging="100"/>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○市町村がん検診受診率の向上のため、研修会・個別</w:t>
            </w:r>
          </w:p>
          <w:p w14:paraId="0C88C40A" w14:textId="3EBBDA5A" w:rsidR="00DE478C" w:rsidRPr="002971DB" w:rsidRDefault="00DE478C" w:rsidP="006B1B73">
            <w:pPr>
              <w:spacing w:line="280" w:lineRule="exact"/>
              <w:ind w:leftChars="50" w:left="110" w:firstLineChars="50" w:firstLine="9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支援を実施</w:t>
            </w:r>
          </w:p>
          <w:p w14:paraId="75D5757E" w14:textId="493392BD" w:rsidR="00DE478C" w:rsidRPr="002971DB" w:rsidRDefault="00DE478C" w:rsidP="000B7D69">
            <w:pPr>
              <w:spacing w:line="280" w:lineRule="exact"/>
              <w:ind w:leftChars="45" w:left="235" w:hangingChars="71" w:hanging="13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・市町村がん検診担当職員向け研修会の開催</w:t>
            </w:r>
          </w:p>
          <w:p w14:paraId="19095604" w14:textId="77777777" w:rsidR="00DE478C" w:rsidRPr="002971DB" w:rsidRDefault="00DE478C" w:rsidP="000B7D69">
            <w:pPr>
              <w:spacing w:line="280" w:lineRule="exact"/>
              <w:ind w:leftChars="45" w:left="99" w:firstLineChars="100" w:firstLine="192"/>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出席者：41市町村　93人（９月）</w:t>
            </w:r>
          </w:p>
          <w:p w14:paraId="16359905" w14:textId="5A913586" w:rsidR="00DE478C" w:rsidRPr="002971DB" w:rsidRDefault="00DE478C" w:rsidP="000B7D69">
            <w:pPr>
              <w:spacing w:line="280" w:lineRule="exact"/>
              <w:ind w:leftChars="45" w:left="235" w:hangingChars="71" w:hanging="13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・市町村への個別支援（随時）</w:t>
            </w:r>
          </w:p>
          <w:p w14:paraId="0783104E" w14:textId="77777777" w:rsidR="006B1B73" w:rsidRDefault="00DE478C" w:rsidP="000B7D69">
            <w:pPr>
              <w:spacing w:line="280" w:lineRule="exact"/>
              <w:ind w:leftChars="45" w:left="235" w:hangingChars="71" w:hanging="13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・市町村がん検診と協会けんぽ特定健診の同時実施を</w:t>
            </w:r>
          </w:p>
          <w:p w14:paraId="213C05D2" w14:textId="61FED01F" w:rsidR="00DE478C" w:rsidRPr="002971DB" w:rsidRDefault="00DE478C" w:rsidP="006B1B73">
            <w:pPr>
              <w:spacing w:line="280" w:lineRule="exact"/>
              <w:ind w:leftChars="45" w:left="99" w:firstLineChars="50" w:firstLine="9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コーディネート（９月）</w:t>
            </w:r>
          </w:p>
          <w:p w14:paraId="28AE388A" w14:textId="77777777" w:rsidR="006B1B73" w:rsidRDefault="00DE478C" w:rsidP="000B7D69">
            <w:pPr>
              <w:spacing w:line="280" w:lineRule="exact"/>
              <w:ind w:leftChars="45" w:left="235" w:hangingChars="71" w:hanging="13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・民間企業との連携により子宮頸がん検診啓発チラシを</w:t>
            </w:r>
          </w:p>
          <w:p w14:paraId="6C7CC0C7" w14:textId="4A15280C" w:rsidR="00B43EEF" w:rsidRPr="002971DB" w:rsidRDefault="00DE478C" w:rsidP="006B1B73">
            <w:pPr>
              <w:spacing w:line="280" w:lineRule="exact"/>
              <w:ind w:leftChars="95" w:left="249" w:hangingChars="21" w:hanging="40"/>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作成し、市町村へ提供</w:t>
            </w:r>
            <w:r w:rsidR="00DC4641" w:rsidRPr="002971DB">
              <w:rPr>
                <w:rFonts w:ascii="Meiryo UI" w:eastAsia="Meiryo UI" w:hAnsi="Meiryo UI" w:cs="Meiryo UI" w:hint="eastAsia"/>
                <w:spacing w:val="-4"/>
                <w:sz w:val="20"/>
                <w:szCs w:val="20"/>
              </w:rPr>
              <w:t>（1万5千部）</w:t>
            </w:r>
          </w:p>
          <w:p w14:paraId="7D61464B" w14:textId="7784C7EC" w:rsidR="00DC4641" w:rsidRDefault="00DC4641" w:rsidP="00DC4641">
            <w:pPr>
              <w:spacing w:line="280" w:lineRule="exact"/>
              <w:ind w:leftChars="45" w:left="235" w:hangingChars="71" w:hanging="13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・受診率向上に資するモデル事業実施（延べ13市町）し、他市町村への横展開のため事例集を作成・配布</w:t>
            </w:r>
          </w:p>
          <w:p w14:paraId="597B3474" w14:textId="4810F6EA" w:rsidR="006B1B73" w:rsidRPr="002971DB" w:rsidRDefault="006B1B73" w:rsidP="00DC4641">
            <w:pPr>
              <w:spacing w:line="280" w:lineRule="exact"/>
              <w:ind w:leftChars="45" w:left="235" w:hangingChars="71" w:hanging="136"/>
              <w:rPr>
                <w:rFonts w:ascii="Meiryo UI" w:eastAsia="Meiryo UI" w:hAnsi="Meiryo UI" w:cs="Meiryo UI"/>
                <w:spacing w:val="-4"/>
                <w:sz w:val="20"/>
                <w:szCs w:val="20"/>
              </w:rPr>
            </w:pPr>
            <w:r>
              <w:rPr>
                <w:rFonts w:ascii="Meiryo UI" w:eastAsia="Meiryo UI" w:hAnsi="Meiryo UI" w:cs="Meiryo UI" w:hint="eastAsia"/>
                <w:spacing w:val="-4"/>
                <w:sz w:val="20"/>
                <w:szCs w:val="20"/>
              </w:rPr>
              <w:t>（モデル事業実施内容）</w:t>
            </w:r>
          </w:p>
          <w:p w14:paraId="17D2AA54" w14:textId="7CBA3450" w:rsidR="00DC4641" w:rsidRPr="006B1B73" w:rsidRDefault="006B1B73" w:rsidP="006B1B73">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①</w:t>
            </w:r>
            <w:r w:rsidR="00DC4641" w:rsidRPr="006B1B73">
              <w:rPr>
                <w:rFonts w:ascii="Meiryo UI" w:eastAsia="Meiryo UI" w:hAnsi="Meiryo UI" w:cs="Meiryo UI" w:hint="eastAsia"/>
                <w:spacing w:val="-4"/>
                <w:sz w:val="20"/>
                <w:szCs w:val="20"/>
              </w:rPr>
              <w:t>母子保健事業との連携による受診勧奨　２市</w:t>
            </w:r>
          </w:p>
          <w:p w14:paraId="07DD0E65" w14:textId="77777777" w:rsidR="00DC4641" w:rsidRPr="006B1B73" w:rsidRDefault="00DC4641" w:rsidP="006B1B73">
            <w:pPr>
              <w:spacing w:line="280" w:lineRule="exact"/>
              <w:ind w:firstLineChars="100" w:firstLine="192"/>
              <w:rPr>
                <w:rFonts w:ascii="Meiryo UI" w:eastAsia="Meiryo UI" w:hAnsi="Meiryo UI" w:cs="Meiryo UI"/>
                <w:spacing w:val="-4"/>
                <w:sz w:val="20"/>
                <w:szCs w:val="20"/>
              </w:rPr>
            </w:pPr>
            <w:r w:rsidRPr="006B1B73">
              <w:rPr>
                <w:rFonts w:ascii="Meiryo UI" w:eastAsia="Meiryo UI" w:hAnsi="Meiryo UI" w:cs="Meiryo UI" w:hint="eastAsia"/>
                <w:spacing w:val="-4"/>
                <w:sz w:val="20"/>
                <w:szCs w:val="20"/>
              </w:rPr>
              <w:t>②市教委・ＰＴＡとの連携による受診勧奨　１市</w:t>
            </w:r>
          </w:p>
          <w:p w14:paraId="467DDCCF" w14:textId="77777777" w:rsidR="00DC4641" w:rsidRPr="002971DB" w:rsidRDefault="00DC4641" w:rsidP="006B1B73">
            <w:pPr>
              <w:spacing w:line="280" w:lineRule="exact"/>
              <w:ind w:leftChars="95" w:left="249" w:hangingChars="21" w:hanging="40"/>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③大腸がん検診キット事前送付　１市</w:t>
            </w:r>
          </w:p>
          <w:p w14:paraId="658CB9CE" w14:textId="77777777" w:rsidR="00DC4641" w:rsidRPr="002971DB" w:rsidRDefault="00DC4641" w:rsidP="006B1B73">
            <w:pPr>
              <w:spacing w:line="280" w:lineRule="exact"/>
              <w:ind w:leftChars="95" w:left="249" w:hangingChars="21" w:hanging="40"/>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④大型商業施設での乳がん検診　6市町</w:t>
            </w:r>
          </w:p>
          <w:p w14:paraId="77C292E3" w14:textId="62C0EE0C" w:rsidR="00B43EEF" w:rsidRPr="002971DB" w:rsidRDefault="00DC4641" w:rsidP="006B1B73">
            <w:pPr>
              <w:spacing w:line="280" w:lineRule="exact"/>
              <w:ind w:leftChars="95" w:left="249" w:hangingChars="21" w:hanging="40"/>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lastRenderedPageBreak/>
              <w:t>⑤検診期間を指定した受診勧奨　２市</w:t>
            </w:r>
          </w:p>
          <w:p w14:paraId="08C40AF2" w14:textId="77777777" w:rsidR="00DC4641" w:rsidRPr="002971DB" w:rsidRDefault="00DC4641" w:rsidP="006B1B73">
            <w:pPr>
              <w:spacing w:line="280" w:lineRule="exact"/>
              <w:ind w:leftChars="95" w:left="249" w:hangingChars="21" w:hanging="40"/>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⑥がん検診と特定健診の同時実施支援　3市町</w:t>
            </w:r>
          </w:p>
          <w:p w14:paraId="63E494AB" w14:textId="77777777" w:rsidR="00DC4641" w:rsidRPr="002971DB" w:rsidRDefault="00DC4641" w:rsidP="006B1B73">
            <w:pPr>
              <w:spacing w:line="280" w:lineRule="exact"/>
              <w:ind w:leftChars="95" w:left="249" w:hangingChars="21" w:hanging="40"/>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⑦退職後の市町村検診受診移行支援　2市町</w:t>
            </w:r>
          </w:p>
          <w:p w14:paraId="53284B26" w14:textId="77777777" w:rsidR="00DC4641" w:rsidRPr="002971DB" w:rsidRDefault="00DC4641" w:rsidP="00DC4641">
            <w:pPr>
              <w:spacing w:line="280" w:lineRule="exact"/>
              <w:ind w:leftChars="45" w:left="235" w:hangingChars="71" w:hanging="13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 市町村を対象とした訪問支援：19市</w:t>
            </w:r>
          </w:p>
          <w:p w14:paraId="347E8D9C" w14:textId="4BD7C147" w:rsidR="00DE478C" w:rsidRPr="002971DB" w:rsidRDefault="00DC4641" w:rsidP="00DC4641">
            <w:pPr>
              <w:spacing w:line="280" w:lineRule="exact"/>
              <w:ind w:leftChars="45" w:left="235" w:hangingChars="71" w:hanging="13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 啓発資材の作成等にかかる支援：７市</w:t>
            </w:r>
          </w:p>
          <w:p w14:paraId="760B6965" w14:textId="77777777" w:rsidR="00DE478C" w:rsidRPr="002971DB" w:rsidRDefault="00DE478C" w:rsidP="00DE478C">
            <w:pPr>
              <w:spacing w:line="280" w:lineRule="exact"/>
              <w:rPr>
                <w:rFonts w:ascii="Meiryo UI" w:eastAsia="Meiryo UI" w:hAnsi="Meiryo UI" w:cs="Meiryo UI"/>
                <w:spacing w:val="-4"/>
                <w:sz w:val="20"/>
                <w:szCs w:val="20"/>
              </w:rPr>
            </w:pPr>
          </w:p>
          <w:p w14:paraId="5B63366E" w14:textId="4844803E" w:rsidR="00546B95" w:rsidRDefault="00546B95" w:rsidP="00DE478C">
            <w:pPr>
              <w:spacing w:line="280" w:lineRule="exact"/>
              <w:rPr>
                <w:rFonts w:ascii="Meiryo UI" w:eastAsia="Meiryo UI" w:hAnsi="Meiryo UI" w:cs="Meiryo UI"/>
                <w:spacing w:val="-4"/>
                <w:sz w:val="20"/>
                <w:szCs w:val="20"/>
              </w:rPr>
            </w:pPr>
          </w:p>
          <w:p w14:paraId="06F8A591" w14:textId="7E5D49F9" w:rsidR="006B1B73" w:rsidRDefault="006B1B73" w:rsidP="00DE478C">
            <w:pPr>
              <w:spacing w:line="280" w:lineRule="exact"/>
              <w:rPr>
                <w:rFonts w:ascii="Meiryo UI" w:eastAsia="Meiryo UI" w:hAnsi="Meiryo UI" w:cs="Meiryo UI"/>
                <w:spacing w:val="-4"/>
                <w:sz w:val="20"/>
                <w:szCs w:val="20"/>
              </w:rPr>
            </w:pPr>
          </w:p>
          <w:p w14:paraId="5BEBBE48" w14:textId="77777777" w:rsidR="00006EF5" w:rsidRPr="002971DB" w:rsidRDefault="00006EF5" w:rsidP="00DE478C">
            <w:pPr>
              <w:spacing w:line="280" w:lineRule="exact"/>
              <w:rPr>
                <w:rFonts w:ascii="Meiryo UI" w:eastAsia="Meiryo UI" w:hAnsi="Meiryo UI" w:cs="Meiryo UI"/>
                <w:spacing w:val="-4"/>
                <w:sz w:val="20"/>
                <w:szCs w:val="20"/>
              </w:rPr>
            </w:pPr>
          </w:p>
          <w:p w14:paraId="7C578341" w14:textId="20D2FFBD" w:rsidR="00DE478C" w:rsidRPr="002971DB" w:rsidRDefault="002971DB" w:rsidP="00DE478C">
            <w:pPr>
              <w:spacing w:line="280" w:lineRule="exact"/>
              <w:ind w:left="200" w:hangingChars="100" w:hanging="200"/>
              <w:rPr>
                <w:rFonts w:ascii="Meiryo UI" w:eastAsia="Meiryo UI" w:hAnsi="Meiryo UI" w:cs="Meiryo UI"/>
                <w:spacing w:val="-4"/>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pacing w:val="-4"/>
                <w:sz w:val="20"/>
                <w:szCs w:val="20"/>
              </w:rPr>
              <w:t>平成30年度から実施している「大阪府重粒子線治療費利子補給制度」に加え、平成31年４月から「小児がん患者重粒子線治療助成事業」を開始。</w:t>
            </w:r>
          </w:p>
          <w:p w14:paraId="4D0C0613" w14:textId="7EC0DF53" w:rsidR="00DE478C" w:rsidRPr="002971DB" w:rsidRDefault="002971DB" w:rsidP="00DE478C">
            <w:pPr>
              <w:spacing w:line="280" w:lineRule="exact"/>
              <w:ind w:left="200" w:hangingChars="100" w:hanging="200"/>
              <w:rPr>
                <w:rFonts w:ascii="Meiryo UI" w:eastAsia="Meiryo UI" w:hAnsi="Meiryo UI" w:cs="Meiryo UI"/>
                <w:spacing w:val="-4"/>
                <w:sz w:val="20"/>
                <w:szCs w:val="20"/>
              </w:rPr>
            </w:pPr>
            <w:r w:rsidRPr="002971DB">
              <w:rPr>
                <w:rFonts w:ascii="Meiryo UI" w:eastAsia="Meiryo UI" w:hAnsi="Meiryo UI" w:cs="Meiryo UI" w:hint="eastAsia"/>
                <w:sz w:val="20"/>
                <w:szCs w:val="20"/>
              </w:rPr>
              <w:t>○</w:t>
            </w:r>
            <w:r w:rsidR="00546B95">
              <w:rPr>
                <w:rFonts w:ascii="Meiryo UI" w:eastAsia="Meiryo UI" w:hAnsi="Meiryo UI" w:cs="Meiryo UI" w:hint="eastAsia"/>
                <w:spacing w:val="-4"/>
                <w:sz w:val="20"/>
                <w:szCs w:val="20"/>
              </w:rPr>
              <w:t>両制度について、</w:t>
            </w:r>
            <w:r w:rsidR="00DE478C" w:rsidRPr="002971DB">
              <w:rPr>
                <w:rFonts w:ascii="Meiryo UI" w:eastAsia="Meiryo UI" w:hAnsi="Meiryo UI" w:cs="Meiryo UI" w:hint="eastAsia"/>
                <w:spacing w:val="-4"/>
                <w:sz w:val="20"/>
                <w:szCs w:val="20"/>
              </w:rPr>
              <w:t>大阪府ホームページに掲載するとともに、がん診療拠点病院や保健所等に対してチラシの配布</w:t>
            </w:r>
            <w:r w:rsidR="00D926F6">
              <w:rPr>
                <w:rFonts w:ascii="Meiryo UI" w:eastAsia="Meiryo UI" w:hAnsi="Meiryo UI" w:cs="Meiryo UI" w:hint="eastAsia"/>
                <w:spacing w:val="-4"/>
                <w:sz w:val="20"/>
                <w:szCs w:val="20"/>
              </w:rPr>
              <w:t>をする</w:t>
            </w:r>
            <w:r w:rsidR="00546B95">
              <w:rPr>
                <w:rFonts w:ascii="Meiryo UI" w:eastAsia="Meiryo UI" w:hAnsi="Meiryo UI" w:cs="Meiryo UI" w:hint="eastAsia"/>
                <w:spacing w:val="-4"/>
                <w:sz w:val="20"/>
                <w:szCs w:val="20"/>
              </w:rPr>
              <w:t>など府民への周知</w:t>
            </w:r>
            <w:r w:rsidR="00DE478C" w:rsidRPr="002971DB">
              <w:rPr>
                <w:rFonts w:ascii="Meiryo UI" w:eastAsia="Meiryo UI" w:hAnsi="Meiryo UI" w:cs="Meiryo UI" w:hint="eastAsia"/>
                <w:spacing w:val="-4"/>
                <w:sz w:val="20"/>
                <w:szCs w:val="20"/>
              </w:rPr>
              <w:t>を実施。</w:t>
            </w:r>
          </w:p>
          <w:p w14:paraId="6151E503" w14:textId="77777777" w:rsidR="00DE478C" w:rsidRPr="002971DB" w:rsidRDefault="00DE478C" w:rsidP="00DE478C">
            <w:pPr>
              <w:spacing w:line="280" w:lineRule="exact"/>
              <w:rPr>
                <w:rFonts w:ascii="Meiryo UI" w:eastAsia="Meiryo UI" w:hAnsi="Meiryo UI" w:cs="Meiryo UI"/>
                <w:spacing w:val="-4"/>
                <w:sz w:val="20"/>
                <w:szCs w:val="20"/>
              </w:rPr>
            </w:pPr>
          </w:p>
          <w:p w14:paraId="1DCB8353" w14:textId="77777777" w:rsidR="00DE478C" w:rsidRPr="002971DB" w:rsidRDefault="00DE478C" w:rsidP="00DE478C">
            <w:pPr>
              <w:spacing w:line="280" w:lineRule="exact"/>
              <w:rPr>
                <w:rFonts w:ascii="Meiryo UI" w:eastAsia="Meiryo UI" w:hAnsi="Meiryo UI" w:cs="Meiryo UI"/>
                <w:spacing w:val="-4"/>
                <w:sz w:val="20"/>
                <w:szCs w:val="20"/>
              </w:rPr>
            </w:pPr>
          </w:p>
          <w:p w14:paraId="7F0B168C" w14:textId="7BA1C40D" w:rsidR="00C740E6" w:rsidRDefault="00C740E6" w:rsidP="00DE478C">
            <w:pPr>
              <w:spacing w:line="280" w:lineRule="exact"/>
              <w:rPr>
                <w:rFonts w:ascii="Meiryo UI" w:eastAsia="Meiryo UI" w:hAnsi="Meiryo UI" w:cs="Meiryo UI"/>
                <w:spacing w:val="-4"/>
                <w:sz w:val="20"/>
                <w:szCs w:val="20"/>
              </w:rPr>
            </w:pPr>
          </w:p>
          <w:p w14:paraId="07EB2EA5" w14:textId="77777777" w:rsidR="00DD4AC7" w:rsidRPr="002971DB" w:rsidRDefault="00DD4AC7" w:rsidP="00DE478C">
            <w:pPr>
              <w:spacing w:line="280" w:lineRule="exact"/>
              <w:rPr>
                <w:rFonts w:ascii="Meiryo UI" w:eastAsia="Meiryo UI" w:hAnsi="Meiryo UI" w:cs="Meiryo UI"/>
                <w:spacing w:val="-4"/>
                <w:sz w:val="20"/>
                <w:szCs w:val="20"/>
              </w:rPr>
            </w:pPr>
          </w:p>
          <w:p w14:paraId="351D7292" w14:textId="78DA6910" w:rsidR="00DE478C" w:rsidRDefault="00DE478C" w:rsidP="00DE478C">
            <w:pPr>
              <w:spacing w:line="280" w:lineRule="exact"/>
              <w:rPr>
                <w:rFonts w:ascii="Meiryo UI" w:eastAsia="Meiryo UI" w:hAnsi="Meiryo UI" w:cs="Meiryo UI"/>
                <w:spacing w:val="-4"/>
                <w:sz w:val="20"/>
                <w:szCs w:val="20"/>
              </w:rPr>
            </w:pPr>
          </w:p>
          <w:p w14:paraId="6DFD72A9" w14:textId="77777777" w:rsidR="00B6111B" w:rsidRPr="002971DB" w:rsidRDefault="00B6111B" w:rsidP="00DE478C">
            <w:pPr>
              <w:spacing w:line="280" w:lineRule="exact"/>
              <w:rPr>
                <w:rFonts w:ascii="Meiryo UI" w:eastAsia="Meiryo UI" w:hAnsi="Meiryo UI" w:cs="Meiryo UI"/>
                <w:spacing w:val="-4"/>
                <w:sz w:val="20"/>
                <w:szCs w:val="20"/>
              </w:rPr>
            </w:pPr>
          </w:p>
          <w:p w14:paraId="7FEEBD78" w14:textId="77777777" w:rsidR="00B43EEF" w:rsidRPr="002971DB" w:rsidRDefault="00B43EEF" w:rsidP="00DE478C">
            <w:pPr>
              <w:spacing w:line="280" w:lineRule="exact"/>
              <w:ind w:left="192" w:hangingChars="100" w:hanging="192"/>
              <w:rPr>
                <w:rFonts w:ascii="Meiryo UI" w:eastAsia="Meiryo UI" w:hAnsi="Meiryo UI" w:cs="Meiryo UI"/>
                <w:spacing w:val="-4"/>
                <w:sz w:val="20"/>
                <w:szCs w:val="20"/>
              </w:rPr>
            </w:pPr>
          </w:p>
          <w:p w14:paraId="73164679" w14:textId="44DA999B" w:rsidR="00DC4641" w:rsidRPr="002971DB" w:rsidRDefault="002971DB" w:rsidP="00DC4641">
            <w:pPr>
              <w:spacing w:line="280" w:lineRule="exact"/>
              <w:ind w:left="200" w:hangingChars="100" w:hanging="200"/>
              <w:rPr>
                <w:rFonts w:ascii="Meiryo UI" w:eastAsia="Meiryo UI" w:hAnsi="Meiryo UI" w:cs="Meiryo UI"/>
                <w:spacing w:val="-4"/>
                <w:sz w:val="20"/>
                <w:szCs w:val="20"/>
              </w:rPr>
            </w:pPr>
            <w:r w:rsidRPr="002971DB">
              <w:rPr>
                <w:rFonts w:ascii="Meiryo UI" w:eastAsia="Meiryo UI" w:hAnsi="Meiryo UI" w:cs="Meiryo UI" w:hint="eastAsia"/>
                <w:sz w:val="20"/>
                <w:szCs w:val="20"/>
              </w:rPr>
              <w:t>○</w:t>
            </w:r>
            <w:r w:rsidR="00DC4641" w:rsidRPr="002971DB">
              <w:rPr>
                <w:rFonts w:ascii="Meiryo UI" w:eastAsia="Meiryo UI" w:hAnsi="Meiryo UI" w:cs="Meiryo UI" w:hint="eastAsia"/>
                <w:spacing w:val="-4"/>
                <w:sz w:val="20"/>
                <w:szCs w:val="20"/>
              </w:rPr>
              <w:t>初回精密検査制度について、制度改正を契機に医療機関、健診実施機関、保険者等へ対し、チラシの配布と広報の協力要請を行い、制度</w:t>
            </w:r>
            <w:r w:rsidR="00546B95">
              <w:rPr>
                <w:rFonts w:ascii="Meiryo UI" w:eastAsia="Meiryo UI" w:hAnsi="Meiryo UI" w:cs="Meiryo UI" w:hint="eastAsia"/>
                <w:spacing w:val="-4"/>
                <w:sz w:val="20"/>
                <w:szCs w:val="20"/>
              </w:rPr>
              <w:t>の再</w:t>
            </w:r>
            <w:r w:rsidR="00DC4641" w:rsidRPr="002971DB">
              <w:rPr>
                <w:rFonts w:ascii="Meiryo UI" w:eastAsia="Meiryo UI" w:hAnsi="Meiryo UI" w:cs="Meiryo UI" w:hint="eastAsia"/>
                <w:spacing w:val="-4"/>
                <w:sz w:val="20"/>
                <w:szCs w:val="20"/>
              </w:rPr>
              <w:t>周知</w:t>
            </w:r>
            <w:r w:rsidR="00546B95">
              <w:rPr>
                <w:rFonts w:ascii="Meiryo UI" w:eastAsia="Meiryo UI" w:hAnsi="Meiryo UI" w:cs="Meiryo UI" w:hint="eastAsia"/>
                <w:spacing w:val="-4"/>
                <w:sz w:val="20"/>
                <w:szCs w:val="20"/>
              </w:rPr>
              <w:t>を実施。</w:t>
            </w:r>
          </w:p>
          <w:p w14:paraId="1D7FBF9C" w14:textId="38B1530C" w:rsidR="00DE478C" w:rsidRPr="002971DB" w:rsidRDefault="00DC4641" w:rsidP="00DC4641">
            <w:pPr>
              <w:spacing w:line="280" w:lineRule="exact"/>
              <w:ind w:leftChars="45" w:left="235" w:hangingChars="71" w:hanging="136"/>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・申請件数</w:t>
            </w:r>
            <w:r w:rsidR="006B1B73">
              <w:rPr>
                <w:rFonts w:ascii="Meiryo UI" w:eastAsia="Meiryo UI" w:hAnsi="Meiryo UI" w:cs="Meiryo UI" w:hint="eastAsia"/>
                <w:spacing w:val="-4"/>
                <w:sz w:val="20"/>
                <w:szCs w:val="20"/>
              </w:rPr>
              <w:t>66件</w:t>
            </w:r>
            <w:r w:rsidRPr="002971DB">
              <w:rPr>
                <w:rFonts w:ascii="Meiryo UI" w:eastAsia="Meiryo UI" w:hAnsi="Meiryo UI" w:cs="Meiryo UI" w:hint="eastAsia"/>
                <w:spacing w:val="-4"/>
                <w:sz w:val="20"/>
                <w:szCs w:val="20"/>
              </w:rPr>
              <w:t>（うち職域1</w:t>
            </w:r>
            <w:r w:rsidR="006B1B73">
              <w:rPr>
                <w:rFonts w:ascii="Meiryo UI" w:eastAsia="Meiryo UI" w:hAnsi="Meiryo UI" w:cs="Meiryo UI" w:hint="eastAsia"/>
                <w:spacing w:val="-4"/>
                <w:sz w:val="20"/>
                <w:szCs w:val="20"/>
              </w:rPr>
              <w:t>9</w:t>
            </w:r>
            <w:r w:rsidRPr="002971DB">
              <w:rPr>
                <w:rFonts w:ascii="Meiryo UI" w:eastAsia="Meiryo UI" w:hAnsi="Meiryo UI" w:cs="Meiryo UI" w:hint="eastAsia"/>
                <w:spacing w:val="-4"/>
                <w:sz w:val="20"/>
                <w:szCs w:val="20"/>
              </w:rPr>
              <w:t>件）</w:t>
            </w:r>
          </w:p>
          <w:p w14:paraId="7871558D" w14:textId="05CBCF60" w:rsidR="00DE478C" w:rsidRPr="002971DB" w:rsidRDefault="002971DB" w:rsidP="000B7D69">
            <w:pPr>
              <w:spacing w:line="280" w:lineRule="exact"/>
              <w:ind w:left="250" w:hangingChars="125" w:hanging="250"/>
              <w:rPr>
                <w:rFonts w:ascii="Meiryo UI" w:eastAsia="Meiryo UI" w:hAnsi="Meiryo UI" w:cs="Meiryo UI"/>
                <w:spacing w:val="-4"/>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pacing w:val="-4"/>
                <w:sz w:val="20"/>
                <w:szCs w:val="20"/>
              </w:rPr>
              <w:t>平成30年度の精密検査未受検者に対し、郵送又は電話にて調査を行い、未受検理由把握と受診促進</w:t>
            </w:r>
            <w:r w:rsidR="00546B95">
              <w:rPr>
                <w:rFonts w:ascii="Meiryo UI" w:eastAsia="Meiryo UI" w:hAnsi="Meiryo UI" w:cs="Meiryo UI" w:hint="eastAsia"/>
                <w:spacing w:val="-4"/>
                <w:sz w:val="20"/>
                <w:szCs w:val="20"/>
              </w:rPr>
              <w:t>を実施。</w:t>
            </w:r>
          </w:p>
          <w:p w14:paraId="637CE591" w14:textId="3710A29C" w:rsidR="00DC4641" w:rsidRDefault="002377D1" w:rsidP="006B1B73">
            <w:pPr>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【参考】</w:t>
            </w:r>
            <w:r w:rsidR="00DC4641" w:rsidRPr="002971DB">
              <w:rPr>
                <w:rFonts w:ascii="Meiryo UI" w:eastAsia="Meiryo UI" w:hAnsi="Meiryo UI" w:cs="Meiryo UI" w:hint="eastAsia"/>
                <w:spacing w:val="-4"/>
                <w:sz w:val="20"/>
                <w:szCs w:val="20"/>
              </w:rPr>
              <w:t>H30年度精密検査受診率：56.4%</w:t>
            </w:r>
          </w:p>
          <w:p w14:paraId="33607070" w14:textId="15C63EE6" w:rsidR="00DD4AC7" w:rsidRDefault="00DD4AC7" w:rsidP="006B1B73">
            <w:pPr>
              <w:spacing w:line="280" w:lineRule="exact"/>
              <w:ind w:firstLineChars="50" w:firstLine="96"/>
              <w:rPr>
                <w:rFonts w:ascii="Meiryo UI" w:eastAsia="Meiryo UI" w:hAnsi="Meiryo UI" w:cs="Meiryo UI"/>
                <w:spacing w:val="-4"/>
                <w:sz w:val="20"/>
                <w:szCs w:val="20"/>
              </w:rPr>
            </w:pPr>
          </w:p>
          <w:p w14:paraId="7167B898" w14:textId="3321A484" w:rsidR="00DD4AC7" w:rsidRDefault="00DD4AC7" w:rsidP="006B1B73">
            <w:pPr>
              <w:spacing w:line="280" w:lineRule="exact"/>
              <w:ind w:firstLineChars="50" w:firstLine="96"/>
              <w:rPr>
                <w:rFonts w:ascii="Meiryo UI" w:eastAsia="Meiryo UI" w:hAnsi="Meiryo UI" w:cs="Meiryo UI"/>
                <w:spacing w:val="-4"/>
                <w:sz w:val="20"/>
                <w:szCs w:val="20"/>
              </w:rPr>
            </w:pPr>
          </w:p>
          <w:p w14:paraId="2CB13B30" w14:textId="2638751C" w:rsidR="00DD4AC7" w:rsidRDefault="00DD4AC7" w:rsidP="006B1B73">
            <w:pPr>
              <w:spacing w:line="280" w:lineRule="exact"/>
              <w:ind w:firstLineChars="50" w:firstLine="96"/>
              <w:rPr>
                <w:rFonts w:ascii="Meiryo UI" w:eastAsia="Meiryo UI" w:hAnsi="Meiryo UI" w:cs="Meiryo UI"/>
                <w:spacing w:val="-4"/>
                <w:sz w:val="20"/>
                <w:szCs w:val="20"/>
              </w:rPr>
            </w:pPr>
          </w:p>
          <w:p w14:paraId="5EF17063" w14:textId="6F716F29" w:rsidR="00DD4AC7" w:rsidRDefault="00DD4AC7" w:rsidP="006B1B73">
            <w:pPr>
              <w:spacing w:line="280" w:lineRule="exact"/>
              <w:ind w:firstLineChars="50" w:firstLine="96"/>
              <w:rPr>
                <w:rFonts w:ascii="Meiryo UI" w:eastAsia="Meiryo UI" w:hAnsi="Meiryo UI" w:cs="Meiryo UI"/>
                <w:spacing w:val="-4"/>
                <w:sz w:val="20"/>
                <w:szCs w:val="20"/>
              </w:rPr>
            </w:pPr>
          </w:p>
          <w:p w14:paraId="6DC278FE" w14:textId="77777777" w:rsidR="00DD4AC7" w:rsidRPr="002971DB" w:rsidRDefault="00DD4AC7" w:rsidP="006B1B73">
            <w:pPr>
              <w:spacing w:line="280" w:lineRule="exact"/>
              <w:ind w:firstLineChars="50" w:firstLine="96"/>
              <w:rPr>
                <w:rFonts w:ascii="Meiryo UI" w:eastAsia="Meiryo UI" w:hAnsi="Meiryo UI" w:cs="Meiryo UI"/>
                <w:spacing w:val="-4"/>
                <w:sz w:val="20"/>
                <w:szCs w:val="20"/>
              </w:rPr>
            </w:pPr>
          </w:p>
          <w:p w14:paraId="661922E9" w14:textId="3AF7CA34" w:rsidR="00B6111B" w:rsidRPr="002971DB" w:rsidRDefault="00B6111B" w:rsidP="00DC4641">
            <w:pPr>
              <w:spacing w:line="280" w:lineRule="exact"/>
              <w:ind w:leftChars="100" w:left="268" w:hangingChars="25" w:hanging="48"/>
              <w:rPr>
                <w:rFonts w:ascii="Meiryo UI" w:eastAsia="Meiryo UI" w:hAnsi="Meiryo UI" w:cs="Meiryo UI"/>
                <w:spacing w:val="-4"/>
                <w:sz w:val="20"/>
                <w:szCs w:val="20"/>
              </w:rPr>
            </w:pPr>
          </w:p>
        </w:tc>
      </w:tr>
      <w:tr w:rsidR="00DE478C" w:rsidRPr="00E335DC" w14:paraId="35462D94" w14:textId="77777777" w:rsidTr="00193015">
        <w:tc>
          <w:tcPr>
            <w:tcW w:w="15735" w:type="dxa"/>
            <w:gridSpan w:val="6"/>
            <w:shd w:val="clear" w:color="auto" w:fill="000000" w:themeFill="text1"/>
          </w:tcPr>
          <w:p w14:paraId="2A55B67A" w14:textId="42657E40" w:rsidR="00DE478C" w:rsidRPr="002971DB" w:rsidRDefault="00DE478C" w:rsidP="00DE478C">
            <w:pPr>
              <w:spacing w:line="280" w:lineRule="exact"/>
              <w:rPr>
                <w:rFonts w:ascii="Meiryo UI" w:eastAsia="Meiryo UI" w:hAnsi="Meiryo UI" w:cs="Meiryo UI"/>
                <w:b/>
              </w:rPr>
            </w:pPr>
            <w:r w:rsidRPr="002971DB">
              <w:rPr>
                <w:rFonts w:ascii="Meiryo UI" w:eastAsia="Meiryo UI" w:hAnsi="Meiryo UI" w:cs="Meiryo UI" w:hint="eastAsia"/>
                <w:b/>
              </w:rPr>
              <w:lastRenderedPageBreak/>
              <w:t>受動喫煙防止対策の推進</w:t>
            </w:r>
          </w:p>
        </w:tc>
      </w:tr>
      <w:tr w:rsidR="00DE478C" w:rsidRPr="00E335DC" w14:paraId="54D092D7" w14:textId="77777777" w:rsidTr="00491B92">
        <w:tc>
          <w:tcPr>
            <w:tcW w:w="329" w:type="dxa"/>
            <w:tcBorders>
              <w:top w:val="nil"/>
              <w:bottom w:val="nil"/>
            </w:tcBorders>
          </w:tcPr>
          <w:p w14:paraId="604F56A3"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5EBB9D2E" w14:textId="77777777" w:rsidR="00DE478C" w:rsidRPr="00E335DC" w:rsidRDefault="00DE478C" w:rsidP="00DE478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5E89D21D" w14:textId="77777777" w:rsidR="00DE478C" w:rsidRPr="00E335DC" w:rsidRDefault="00DE478C" w:rsidP="00DE478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684E8BA8" w14:textId="77777777" w:rsidR="00DE478C" w:rsidRPr="00E335DC" w:rsidRDefault="00DE478C" w:rsidP="00DE478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850A62B" w14:textId="77777777" w:rsidR="00DE478C" w:rsidRPr="00E335DC" w:rsidRDefault="00DE478C" w:rsidP="00DE478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390375F2" w14:textId="0E8EA629" w:rsidR="00DE478C" w:rsidRPr="002971DB" w:rsidRDefault="00DE478C" w:rsidP="00DE478C">
            <w:pPr>
              <w:spacing w:line="280" w:lineRule="exact"/>
              <w:jc w:val="center"/>
              <w:rPr>
                <w:rFonts w:ascii="Meiryo UI" w:eastAsia="Meiryo UI" w:hAnsi="Meiryo UI" w:cs="Meiryo UI"/>
                <w:b/>
                <w:sz w:val="18"/>
                <w:szCs w:val="18"/>
              </w:rPr>
            </w:pPr>
            <w:r w:rsidRPr="002971DB">
              <w:rPr>
                <w:rFonts w:ascii="Meiryo UI" w:eastAsia="Meiryo UI" w:hAnsi="Meiryo UI" w:cs="Meiryo UI" w:hint="eastAsia"/>
                <w:b/>
                <w:sz w:val="18"/>
                <w:szCs w:val="18"/>
              </w:rPr>
              <w:t>＜進捗状況（</w:t>
            </w:r>
            <w:r w:rsidR="0087766E" w:rsidRPr="002971DB">
              <w:rPr>
                <w:rFonts w:ascii="Meiryo UI" w:eastAsia="Meiryo UI" w:hAnsi="Meiryo UI" w:cs="Meiryo UI" w:hint="eastAsia"/>
                <w:b/>
                <w:sz w:val="18"/>
                <w:szCs w:val="18"/>
              </w:rPr>
              <w:t>R2.3</w:t>
            </w:r>
            <w:r w:rsidRPr="002971DB">
              <w:rPr>
                <w:rFonts w:ascii="Meiryo UI" w:eastAsia="Meiryo UI" w:hAnsi="Meiryo UI" w:cs="Meiryo UI" w:hint="eastAsia"/>
                <w:b/>
                <w:sz w:val="18"/>
                <w:szCs w:val="18"/>
              </w:rPr>
              <w:t>月末時点）＞</w:t>
            </w:r>
          </w:p>
        </w:tc>
      </w:tr>
      <w:tr w:rsidR="00DE478C" w:rsidRPr="00E335DC" w14:paraId="5B81A475" w14:textId="77777777" w:rsidTr="00491B92">
        <w:tc>
          <w:tcPr>
            <w:tcW w:w="329" w:type="dxa"/>
            <w:tcBorders>
              <w:top w:val="nil"/>
              <w:bottom w:val="single" w:sz="4" w:space="0" w:color="auto"/>
            </w:tcBorders>
          </w:tcPr>
          <w:p w14:paraId="609E1859"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9B7A673" w14:textId="21C1EE82" w:rsidR="00DE478C" w:rsidRPr="00720654" w:rsidRDefault="00DE478C" w:rsidP="00DE478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■改正健康増進法及び大阪府受動喫煙防止条例に基づく取組の推進</w:t>
            </w:r>
          </w:p>
          <w:p w14:paraId="4579723A" w14:textId="77777777"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・保健所設置市（政令市・中核市）と連携し、</w:t>
            </w:r>
            <w:r w:rsidRPr="00A50DD3">
              <w:rPr>
                <w:rFonts w:ascii="Meiryo UI" w:eastAsia="Meiryo UI" w:hAnsi="Meiryo UI" w:cs="Meiryo UI" w:hint="eastAsia"/>
                <w:color w:val="000000" w:themeColor="text1"/>
                <w:sz w:val="20"/>
                <w:szCs w:val="20"/>
              </w:rPr>
              <w:t>法及び条例の</w:t>
            </w:r>
            <w:r>
              <w:rPr>
                <w:rFonts w:ascii="Meiryo UI" w:eastAsia="Meiryo UI" w:hAnsi="Meiryo UI" w:cs="Meiryo UI" w:hint="eastAsia"/>
                <w:color w:val="000000" w:themeColor="text1"/>
                <w:sz w:val="20"/>
                <w:szCs w:val="20"/>
              </w:rPr>
              <w:t>内容や飲食店に対する支援策等を広く周知・啓発するとともに、相談窓口を設置し、飲食店等規制を受ける事業者に対するサポート体制を整備。</w:t>
            </w:r>
          </w:p>
          <w:p w14:paraId="5F1FFCDA" w14:textId="7FBA79CD"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・条例により新たに規制対象となる飲食店に対し、喫煙室の整備に係る費用の一部を助成する支援制度を創設。</w:t>
            </w:r>
          </w:p>
          <w:p w14:paraId="2FDFABBA" w14:textId="77777777" w:rsidR="00006EF5" w:rsidRDefault="00006EF5" w:rsidP="00DE478C">
            <w:pPr>
              <w:spacing w:line="280" w:lineRule="exact"/>
              <w:ind w:left="100" w:hangingChars="50" w:hanging="100"/>
              <w:rPr>
                <w:rFonts w:ascii="Meiryo UI" w:eastAsia="Meiryo UI" w:hAnsi="Meiryo UI" w:cs="Meiryo UI"/>
                <w:color w:val="000000" w:themeColor="text1"/>
                <w:sz w:val="20"/>
                <w:szCs w:val="20"/>
              </w:rPr>
            </w:pPr>
          </w:p>
          <w:p w14:paraId="6934129B" w14:textId="77777777"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・民間事業者や市町村等と連携し、屋外の分煙施設（公衆喫煙所）の設置を促進。</w:t>
            </w:r>
          </w:p>
          <w:p w14:paraId="0DBAB53B" w14:textId="77777777" w:rsidR="00DE478C" w:rsidRPr="00672745" w:rsidRDefault="00DE478C" w:rsidP="00DE478C">
            <w:pPr>
              <w:spacing w:line="280" w:lineRule="exact"/>
              <w:ind w:left="100" w:hangingChars="50" w:hanging="100"/>
              <w:rPr>
                <w:rFonts w:ascii="Meiryo UI" w:eastAsia="Meiryo UI" w:hAnsi="Meiryo UI" w:cs="Meiryo UI"/>
                <w:color w:val="000000" w:themeColor="text1"/>
                <w:sz w:val="20"/>
                <w:szCs w:val="20"/>
              </w:rPr>
            </w:pPr>
          </w:p>
          <w:p w14:paraId="4EC741A5" w14:textId="77777777" w:rsidR="00DE478C" w:rsidRPr="00A50DD3" w:rsidRDefault="00DE478C" w:rsidP="00DE478C">
            <w:pPr>
              <w:spacing w:line="280" w:lineRule="exact"/>
              <w:rPr>
                <w:rFonts w:ascii="Meiryo UI" w:eastAsia="Meiryo UI" w:hAnsi="Meiryo UI" w:cs="Meiryo UI"/>
                <w:color w:val="000000" w:themeColor="text1"/>
                <w:sz w:val="20"/>
                <w:szCs w:val="20"/>
              </w:rPr>
            </w:pPr>
            <w:r w:rsidRPr="00A50DD3">
              <w:rPr>
                <w:rFonts w:ascii="Meiryo UI" w:eastAsia="Meiryo UI" w:hAnsi="Meiryo UI" w:cs="Meiryo UI" w:hint="eastAsia"/>
                <w:color w:val="000000" w:themeColor="text1"/>
                <w:sz w:val="20"/>
                <w:szCs w:val="20"/>
                <w:bdr w:val="single" w:sz="4" w:space="0" w:color="auto"/>
              </w:rPr>
              <w:t>（スケジュール）</w:t>
            </w:r>
          </w:p>
          <w:p w14:paraId="4D2E2D09" w14:textId="77777777" w:rsidR="00DE478C"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[周知・啓発]</w:t>
            </w:r>
          </w:p>
          <w:p w14:paraId="7F8280CA" w14:textId="77777777" w:rsidR="00DE478C"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・H31年4月～：随時実施</w:t>
            </w:r>
          </w:p>
          <w:p w14:paraId="4C93D35F" w14:textId="77777777" w:rsidR="00DE478C"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[相談体制]</w:t>
            </w:r>
          </w:p>
          <w:p w14:paraId="5E20C571" w14:textId="5676A83C" w:rsidR="00DE478C" w:rsidRPr="003D03D9"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Pr>
                <w:rFonts w:ascii="Segoe UI Symbol" w:eastAsia="Meiryo UI" w:hAnsi="Segoe UI Symbol" w:cs="Segoe UI Symbol" w:hint="eastAsia"/>
                <w:color w:val="000000" w:themeColor="text1"/>
                <w:sz w:val="20"/>
                <w:szCs w:val="20"/>
              </w:rPr>
              <w:t>R</w:t>
            </w:r>
            <w:r>
              <w:rPr>
                <w:rFonts w:ascii="Segoe UI Symbol" w:eastAsia="Meiryo UI" w:hAnsi="Segoe UI Symbol" w:cs="Segoe UI Symbol" w:hint="eastAsia"/>
                <w:color w:val="000000" w:themeColor="text1"/>
                <w:sz w:val="20"/>
                <w:szCs w:val="20"/>
              </w:rPr>
              <w:t>元年</w:t>
            </w:r>
            <w:r>
              <w:rPr>
                <w:rFonts w:ascii="Segoe UI Symbol" w:eastAsia="Meiryo UI" w:hAnsi="Segoe UI Symbol" w:cs="Segoe UI Symbol" w:hint="eastAsia"/>
                <w:color w:val="000000" w:themeColor="text1"/>
                <w:sz w:val="20"/>
                <w:szCs w:val="20"/>
              </w:rPr>
              <w:t>7</w:t>
            </w:r>
            <w:r>
              <w:rPr>
                <w:rFonts w:ascii="Segoe UI Symbol" w:eastAsia="Meiryo UI" w:hAnsi="Segoe UI Symbol" w:cs="Segoe UI Symbol" w:hint="eastAsia"/>
                <w:color w:val="000000" w:themeColor="text1"/>
                <w:sz w:val="20"/>
                <w:szCs w:val="20"/>
              </w:rPr>
              <w:t>月まで：相談窓口の整備</w:t>
            </w:r>
          </w:p>
          <w:p w14:paraId="2A436967" w14:textId="77777777" w:rsidR="00DE478C" w:rsidRPr="003D03D9"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[支援制度の創設：大阪府受動喫煙防止対策補助金]</w:t>
            </w:r>
          </w:p>
          <w:p w14:paraId="772F56BA" w14:textId="70AF76E2"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・R元年7月まで：支援制度の創設、周知</w:t>
            </w:r>
          </w:p>
          <w:p w14:paraId="6E1F1441" w14:textId="77777777" w:rsidR="00DE478C" w:rsidRPr="003D03D9"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[屋外の分煙施設（公衆喫煙所）の整備]</w:t>
            </w:r>
          </w:p>
          <w:p w14:paraId="3958F707" w14:textId="4185DEFF" w:rsidR="00DE478C"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・Ｒ元年６月頃：</w:t>
            </w:r>
            <w:r w:rsidRPr="002377D1">
              <w:rPr>
                <w:rFonts w:ascii="Meiryo UI" w:eastAsia="Meiryo UI" w:hAnsi="Meiryo UI" w:cs="Meiryo UI" w:hint="eastAsia"/>
                <w:color w:val="000000" w:themeColor="text1"/>
                <w:spacing w:val="2"/>
                <w:w w:val="95"/>
                <w:kern w:val="0"/>
                <w:sz w:val="20"/>
                <w:szCs w:val="20"/>
                <w:fitText w:val="3200" w:id="1983547392"/>
              </w:rPr>
              <w:t>市町村や事業者等からなる検討会を設</w:t>
            </w:r>
            <w:r w:rsidRPr="002377D1">
              <w:rPr>
                <w:rFonts w:ascii="Meiryo UI" w:eastAsia="Meiryo UI" w:hAnsi="Meiryo UI" w:cs="Meiryo UI" w:hint="eastAsia"/>
                <w:color w:val="000000" w:themeColor="text1"/>
                <w:spacing w:val="-9"/>
                <w:w w:val="95"/>
                <w:kern w:val="0"/>
                <w:sz w:val="20"/>
                <w:szCs w:val="20"/>
                <w:fitText w:val="3200" w:id="1983547392"/>
              </w:rPr>
              <w:t>置</w:t>
            </w:r>
          </w:p>
          <w:p w14:paraId="2509934C" w14:textId="3592B719" w:rsidR="00DE478C"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・R元年7月頃：府内の公衆喫煙所整備計画を作成</w:t>
            </w:r>
          </w:p>
          <w:p w14:paraId="52C2B3D1" w14:textId="17700381" w:rsidR="00DE478C" w:rsidRPr="00F650A5" w:rsidRDefault="00DE478C" w:rsidP="00DE478C">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・R元年9月頃～：モデル喫煙所の整備検討(</w:t>
            </w:r>
            <w:r>
              <w:rPr>
                <w:rFonts w:ascii="Meiryo UI" w:eastAsia="Meiryo UI" w:hAnsi="Meiryo UI" w:cs="Meiryo UI"/>
                <w:color w:val="000000" w:themeColor="text1"/>
                <w:sz w:val="20"/>
                <w:szCs w:val="20"/>
              </w:rPr>
              <w:t>2</w:t>
            </w:r>
            <w:r>
              <w:rPr>
                <w:rFonts w:ascii="Meiryo UI" w:eastAsia="Meiryo UI" w:hAnsi="Meiryo UI" w:cs="Meiryo UI" w:hint="eastAsia"/>
                <w:color w:val="000000" w:themeColor="text1"/>
                <w:sz w:val="20"/>
                <w:szCs w:val="20"/>
              </w:rPr>
              <w:t>～3ヵ所)</w:t>
            </w:r>
          </w:p>
        </w:tc>
        <w:tc>
          <w:tcPr>
            <w:tcW w:w="396" w:type="dxa"/>
            <w:vMerge/>
            <w:tcBorders>
              <w:left w:val="dashed" w:sz="4" w:space="0" w:color="auto"/>
              <w:bottom w:val="single" w:sz="4" w:space="0" w:color="auto"/>
              <w:right w:val="dashed" w:sz="4" w:space="0" w:color="auto"/>
            </w:tcBorders>
            <w:shd w:val="clear" w:color="auto" w:fill="auto"/>
          </w:tcPr>
          <w:p w14:paraId="12793CA9" w14:textId="77777777" w:rsidR="00DE478C" w:rsidRPr="00E335DC" w:rsidRDefault="00DE478C" w:rsidP="00DE478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667A604F" w14:textId="23A89D9A" w:rsidR="00DE478C" w:rsidRDefault="00DE478C" w:rsidP="00DE478C">
            <w:pPr>
              <w:spacing w:line="280" w:lineRule="exact"/>
              <w:ind w:left="200" w:hangingChars="100" w:hanging="200"/>
              <w:rPr>
                <w:rFonts w:ascii="Meiryo UI" w:eastAsia="Meiryo UI" w:hAnsi="Meiryo UI" w:cs="Meiryo UI"/>
                <w:sz w:val="20"/>
                <w:szCs w:val="20"/>
              </w:rPr>
            </w:pPr>
          </w:p>
          <w:p w14:paraId="5C70087E" w14:textId="77777777" w:rsidR="00DE478C" w:rsidRPr="00E335D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5102B106" w14:textId="77777777" w:rsidR="00DE478C" w:rsidRPr="00E335DC" w:rsidRDefault="00DE478C" w:rsidP="00DE478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6F4E188E" w14:textId="19B88F28" w:rsidR="00DE478C" w:rsidRDefault="00DE478C" w:rsidP="00DE478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・受動喫煙防止対策に対する府民関心の向上</w:t>
            </w:r>
          </w:p>
          <w:p w14:paraId="2210F693" w14:textId="77777777" w:rsidR="00DE478C" w:rsidRPr="00330301" w:rsidRDefault="00DE478C" w:rsidP="00DE478C">
            <w:pPr>
              <w:spacing w:line="280" w:lineRule="exact"/>
              <w:ind w:left="32" w:hangingChars="16" w:hanging="32"/>
              <w:rPr>
                <w:rFonts w:ascii="Meiryo UI" w:eastAsia="Meiryo UI" w:hAnsi="Meiryo UI" w:cs="Meiryo UI"/>
                <w:sz w:val="20"/>
                <w:szCs w:val="20"/>
              </w:rPr>
            </w:pPr>
          </w:p>
          <w:p w14:paraId="7FD029F5" w14:textId="77777777" w:rsidR="00DE478C" w:rsidRDefault="00DE478C" w:rsidP="00DE478C">
            <w:pPr>
              <w:spacing w:line="280" w:lineRule="exact"/>
              <w:ind w:left="200" w:hangingChars="100" w:hanging="200"/>
              <w:rPr>
                <w:rFonts w:ascii="Meiryo UI" w:eastAsia="Meiryo UI" w:hAnsi="Meiryo UI" w:cs="Meiryo UI"/>
                <w:color w:val="000000" w:themeColor="text1"/>
                <w:sz w:val="20"/>
                <w:szCs w:val="20"/>
              </w:rPr>
            </w:pPr>
          </w:p>
          <w:p w14:paraId="4790CD4B" w14:textId="77777777" w:rsidR="00DE478C" w:rsidRPr="00F650A5" w:rsidRDefault="00DE478C" w:rsidP="00DE478C">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19208BF8" w14:textId="77777777" w:rsidR="00DE478C" w:rsidRPr="00E335DC" w:rsidRDefault="00DE478C" w:rsidP="00DE478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5849ADD5" w14:textId="77777777" w:rsidR="00DE478C" w:rsidRPr="002971DB" w:rsidRDefault="00DE478C" w:rsidP="00DE478C">
            <w:pPr>
              <w:spacing w:line="280" w:lineRule="exact"/>
              <w:ind w:left="200" w:hangingChars="100" w:hanging="200"/>
              <w:rPr>
                <w:rFonts w:ascii="Meiryo UI" w:eastAsia="Meiryo UI" w:hAnsi="Meiryo UI" w:cs="Meiryo UI"/>
                <w:sz w:val="20"/>
                <w:szCs w:val="20"/>
              </w:rPr>
            </w:pPr>
          </w:p>
          <w:p w14:paraId="1D9EAEC8" w14:textId="7DEFC56A" w:rsidR="00DE478C" w:rsidRDefault="00DE478C" w:rsidP="00DE478C">
            <w:pPr>
              <w:spacing w:line="280" w:lineRule="exact"/>
              <w:ind w:left="200" w:hangingChars="100" w:hanging="200"/>
              <w:rPr>
                <w:rFonts w:ascii="Meiryo UI" w:eastAsia="Meiryo UI" w:hAnsi="Meiryo UI" w:cs="Meiryo UI"/>
                <w:sz w:val="20"/>
                <w:szCs w:val="20"/>
              </w:rPr>
            </w:pPr>
          </w:p>
          <w:p w14:paraId="72757DF9" w14:textId="77777777" w:rsidR="00006EF5" w:rsidRPr="002971DB" w:rsidRDefault="00006EF5" w:rsidP="00DE478C">
            <w:pPr>
              <w:spacing w:line="280" w:lineRule="exact"/>
              <w:ind w:left="200" w:hangingChars="100" w:hanging="200"/>
              <w:rPr>
                <w:rFonts w:ascii="Meiryo UI" w:eastAsia="Meiryo UI" w:hAnsi="Meiryo UI" w:cs="Meiryo UI"/>
                <w:sz w:val="20"/>
                <w:szCs w:val="20"/>
              </w:rPr>
            </w:pPr>
          </w:p>
          <w:p w14:paraId="6BA3DF6F" w14:textId="5D63910D" w:rsidR="00DE478C" w:rsidRPr="002971DB" w:rsidRDefault="00DE478C" w:rsidP="00DE478C">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○府保健所及び保健所設置市と</w:t>
            </w:r>
            <w:r w:rsidR="00D926F6">
              <w:rPr>
                <w:rFonts w:ascii="Meiryo UI" w:eastAsia="Meiryo UI" w:hAnsi="Meiryo UI" w:cs="Meiryo UI" w:hint="eastAsia"/>
                <w:sz w:val="20"/>
                <w:szCs w:val="20"/>
              </w:rPr>
              <w:t>の</w:t>
            </w:r>
            <w:r w:rsidRPr="002971DB">
              <w:rPr>
                <w:rFonts w:ascii="Meiryo UI" w:eastAsia="Meiryo UI" w:hAnsi="Meiryo UI" w:cs="Meiryo UI" w:hint="eastAsia"/>
                <w:sz w:val="20"/>
                <w:szCs w:val="20"/>
              </w:rPr>
              <w:t>連携</w:t>
            </w:r>
            <w:r w:rsidR="00D926F6">
              <w:rPr>
                <w:rFonts w:ascii="Meiryo UI" w:eastAsia="Meiryo UI" w:hAnsi="Meiryo UI" w:cs="Meiryo UI" w:hint="eastAsia"/>
                <w:sz w:val="20"/>
                <w:szCs w:val="20"/>
              </w:rPr>
              <w:t>強化</w:t>
            </w:r>
          </w:p>
          <w:p w14:paraId="4ADCC206" w14:textId="2255FDAD"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大阪府・保健所設置市連絡調整会議を今年度６回（通算16回）開催し、監視指導や周知啓発方法、既存特定飲食提供施設の届出の手法等についての意見交換。また、府保健所とも、同様の内容についての情報共有及び協議を、会議等を通じ実施</w:t>
            </w:r>
            <w:r w:rsidR="00D926F6">
              <w:rPr>
                <w:rFonts w:ascii="Meiryo UI" w:eastAsia="Meiryo UI" w:hAnsi="Meiryo UI" w:cs="Meiryo UI" w:hint="eastAsia"/>
                <w:sz w:val="20"/>
                <w:szCs w:val="20"/>
              </w:rPr>
              <w:t>。</w:t>
            </w:r>
          </w:p>
          <w:p w14:paraId="20EBDE59" w14:textId="7CD7AF61" w:rsidR="00951543" w:rsidRPr="002971DB" w:rsidRDefault="00DC4641" w:rsidP="00951543">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○周知</w:t>
            </w:r>
            <w:r w:rsidR="00025B7A">
              <w:rPr>
                <w:rFonts w:ascii="Meiryo UI" w:eastAsia="Meiryo UI" w:hAnsi="Meiryo UI" w:cs="Meiryo UI" w:hint="eastAsia"/>
                <w:sz w:val="20"/>
                <w:szCs w:val="20"/>
              </w:rPr>
              <w:t>・</w:t>
            </w:r>
            <w:r w:rsidRPr="002971DB">
              <w:rPr>
                <w:rFonts w:ascii="Meiryo UI" w:eastAsia="Meiryo UI" w:hAnsi="Meiryo UI" w:cs="Meiryo UI" w:hint="eastAsia"/>
                <w:sz w:val="20"/>
                <w:szCs w:val="20"/>
              </w:rPr>
              <w:t>啓発</w:t>
            </w:r>
            <w:r w:rsidR="00951543">
              <w:rPr>
                <w:rFonts w:ascii="Meiryo UI" w:eastAsia="Meiryo UI" w:hAnsi="Meiryo UI" w:cs="Meiryo UI" w:hint="eastAsia"/>
                <w:sz w:val="20"/>
                <w:szCs w:val="20"/>
              </w:rPr>
              <w:t>の実施</w:t>
            </w:r>
          </w:p>
          <w:p w14:paraId="797F6A78" w14:textId="3E812677"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・リーフレット25万部や動画を作成し、関係団体、市町村、保健所等と連携しながら周知</w:t>
            </w:r>
            <w:r w:rsidR="00951543">
              <w:rPr>
                <w:rFonts w:ascii="Meiryo UI" w:eastAsia="Meiryo UI" w:hAnsi="Meiryo UI" w:cs="Meiryo UI" w:hint="eastAsia"/>
                <w:sz w:val="20"/>
                <w:szCs w:val="20"/>
              </w:rPr>
              <w:t>。</w:t>
            </w:r>
          </w:p>
          <w:p w14:paraId="282475B5" w14:textId="7BAD6BC2"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・第一種施設に対しては、関係団体等を通じ約４万施設に対して周知</w:t>
            </w:r>
            <w:r w:rsidR="00951543">
              <w:rPr>
                <w:rFonts w:ascii="Meiryo UI" w:eastAsia="Meiryo UI" w:hAnsi="Meiryo UI" w:cs="Meiryo UI" w:hint="eastAsia"/>
                <w:sz w:val="20"/>
                <w:szCs w:val="20"/>
              </w:rPr>
              <w:t>。</w:t>
            </w:r>
          </w:p>
          <w:p w14:paraId="1CDD21BA" w14:textId="470BEB16"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・飲食店に対しては、保健所設置市との連携により府内全ての飲食店約10万店へリーフレット等の資料を送付し、周知</w:t>
            </w:r>
            <w:r w:rsidR="00951543">
              <w:rPr>
                <w:rFonts w:ascii="Meiryo UI" w:eastAsia="Meiryo UI" w:hAnsi="Meiryo UI" w:cs="Meiryo UI" w:hint="eastAsia"/>
                <w:sz w:val="20"/>
                <w:szCs w:val="20"/>
              </w:rPr>
              <w:t>。</w:t>
            </w:r>
          </w:p>
          <w:p w14:paraId="0BAD8A99" w14:textId="50F26FDE"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・制度や支援策に関する説明会を保健所設置市や府保健所と連携し、府内で</w:t>
            </w:r>
            <w:r w:rsidR="00951543">
              <w:rPr>
                <w:rFonts w:ascii="Meiryo UI" w:eastAsia="Meiryo UI" w:hAnsi="Meiryo UI" w:cs="Meiryo UI" w:hint="eastAsia"/>
                <w:sz w:val="20"/>
                <w:szCs w:val="20"/>
              </w:rPr>
              <w:t>21</w:t>
            </w:r>
            <w:r w:rsidRPr="002971DB">
              <w:rPr>
                <w:rFonts w:ascii="Meiryo UI" w:eastAsia="Meiryo UI" w:hAnsi="Meiryo UI" w:cs="Meiryo UI" w:hint="eastAsia"/>
                <w:sz w:val="20"/>
                <w:szCs w:val="20"/>
              </w:rPr>
              <w:t>回開催（</w:t>
            </w:r>
            <w:r w:rsidR="00951543">
              <w:rPr>
                <w:rFonts w:ascii="Meiryo UI" w:eastAsia="Meiryo UI" w:hAnsi="Meiryo UI" w:cs="Meiryo UI" w:hint="eastAsia"/>
                <w:sz w:val="20"/>
                <w:szCs w:val="20"/>
              </w:rPr>
              <w:t>595</w:t>
            </w:r>
            <w:r w:rsidRPr="002971DB">
              <w:rPr>
                <w:rFonts w:ascii="Meiryo UI" w:eastAsia="Meiryo UI" w:hAnsi="Meiryo UI" w:cs="Meiryo UI" w:hint="eastAsia"/>
                <w:sz w:val="20"/>
                <w:szCs w:val="20"/>
              </w:rPr>
              <w:t>名参加）</w:t>
            </w:r>
          </w:p>
          <w:p w14:paraId="1BAAD857" w14:textId="2F467D57" w:rsidR="00DC4641"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・2019年7月と2020年4月からの法施行にあわせて、府政だより（9月号、3月号）やアスマイルを活用して周知</w:t>
            </w:r>
            <w:r w:rsidR="00951543">
              <w:rPr>
                <w:rFonts w:ascii="Meiryo UI" w:eastAsia="Meiryo UI" w:hAnsi="Meiryo UI" w:cs="Meiryo UI" w:hint="eastAsia"/>
                <w:sz w:val="20"/>
                <w:szCs w:val="20"/>
              </w:rPr>
              <w:t>。</w:t>
            </w:r>
          </w:p>
          <w:p w14:paraId="53F3CD45" w14:textId="7639C99E" w:rsidR="00951543" w:rsidRDefault="00951543" w:rsidP="00951543">
            <w:pPr>
              <w:spacing w:line="280" w:lineRule="exact"/>
              <w:ind w:leftChars="45" w:left="241" w:hangingChars="71" w:hanging="142"/>
              <w:rPr>
                <w:rFonts w:ascii="Meiryo UI" w:eastAsia="Meiryo UI" w:hAnsi="Meiryo UI" w:cs="Meiryo UI"/>
                <w:sz w:val="20"/>
                <w:szCs w:val="20"/>
              </w:rPr>
            </w:pPr>
            <w:r w:rsidRPr="00951543">
              <w:rPr>
                <w:rFonts w:ascii="Meiryo UI" w:eastAsia="Meiryo UI" w:hAnsi="Meiryo UI" w:cs="Meiryo UI" w:hint="eastAsia"/>
                <w:sz w:val="20"/>
                <w:szCs w:val="20"/>
              </w:rPr>
              <w:t>・病院・府有施設・市町村・学校・薬局・施術所等の第一種施設に対しては、現状把握を兼ねたアンケート調査を実施</w:t>
            </w:r>
            <w:r>
              <w:rPr>
                <w:rFonts w:ascii="Meiryo UI" w:eastAsia="Meiryo UI" w:hAnsi="Meiryo UI" w:cs="Meiryo UI" w:hint="eastAsia"/>
                <w:sz w:val="20"/>
                <w:szCs w:val="20"/>
              </w:rPr>
              <w:t>。</w:t>
            </w:r>
          </w:p>
          <w:p w14:paraId="2FEC5173" w14:textId="2F24B44F" w:rsidR="00951543" w:rsidRDefault="00951543" w:rsidP="00951543">
            <w:pPr>
              <w:spacing w:line="280" w:lineRule="exact"/>
              <w:ind w:leftChars="45" w:left="241" w:hangingChars="71" w:hanging="142"/>
              <w:rPr>
                <w:rFonts w:ascii="Meiryo UI" w:eastAsia="Meiryo UI" w:hAnsi="Meiryo UI" w:cs="Meiryo UI"/>
                <w:sz w:val="20"/>
                <w:szCs w:val="20"/>
              </w:rPr>
            </w:pPr>
            <w:r w:rsidRPr="00951543">
              <w:rPr>
                <w:rFonts w:ascii="Meiryo UI" w:eastAsia="Meiryo UI" w:hAnsi="Meiryo UI" w:cs="Meiryo UI" w:hint="eastAsia"/>
                <w:sz w:val="20"/>
                <w:szCs w:val="20"/>
              </w:rPr>
              <w:t>・子どもの受動喫煙防止条例については、リーフレットを22万部作成。市町村教育委員会を通じ府内の小学校第３・４学年児童全員への配布をはじめ、府内民生委員から地域住民への配布、各市町村の窓口配架、母子保健担当課を通じた妊産婦を対象とする配布を実施</w:t>
            </w:r>
            <w:r>
              <w:rPr>
                <w:rFonts w:ascii="Meiryo UI" w:eastAsia="Meiryo UI" w:hAnsi="Meiryo UI" w:cs="Meiryo UI" w:hint="eastAsia"/>
                <w:sz w:val="20"/>
                <w:szCs w:val="20"/>
              </w:rPr>
              <w:t>。</w:t>
            </w:r>
          </w:p>
          <w:p w14:paraId="2E25F85E" w14:textId="01B5F46F" w:rsidR="00B6111B" w:rsidRDefault="00B6111B" w:rsidP="00951543">
            <w:pPr>
              <w:spacing w:line="280" w:lineRule="exact"/>
              <w:ind w:leftChars="45" w:left="241" w:hangingChars="71" w:hanging="142"/>
              <w:rPr>
                <w:rFonts w:ascii="Meiryo UI" w:eastAsia="Meiryo UI" w:hAnsi="Meiryo UI" w:cs="Meiryo UI"/>
                <w:sz w:val="20"/>
                <w:szCs w:val="20"/>
              </w:rPr>
            </w:pPr>
          </w:p>
          <w:p w14:paraId="3C6F0856" w14:textId="0A9FA610" w:rsidR="00B6111B" w:rsidRDefault="00B6111B" w:rsidP="00951543">
            <w:pPr>
              <w:spacing w:line="280" w:lineRule="exact"/>
              <w:ind w:leftChars="45" w:left="241" w:hangingChars="71" w:hanging="142"/>
              <w:rPr>
                <w:rFonts w:ascii="Meiryo UI" w:eastAsia="Meiryo UI" w:hAnsi="Meiryo UI" w:cs="Meiryo UI"/>
                <w:sz w:val="20"/>
                <w:szCs w:val="20"/>
              </w:rPr>
            </w:pPr>
          </w:p>
          <w:p w14:paraId="29B25DA0" w14:textId="77777777" w:rsidR="00B6111B" w:rsidRPr="002971DB" w:rsidRDefault="00B6111B" w:rsidP="00951543">
            <w:pPr>
              <w:spacing w:line="280" w:lineRule="exact"/>
              <w:ind w:leftChars="45" w:left="241" w:hangingChars="71" w:hanging="142"/>
              <w:rPr>
                <w:rFonts w:ascii="Meiryo UI" w:eastAsia="Meiryo UI" w:hAnsi="Meiryo UI" w:cs="Meiryo UI"/>
                <w:sz w:val="20"/>
                <w:szCs w:val="20"/>
              </w:rPr>
            </w:pPr>
          </w:p>
          <w:p w14:paraId="734E0EAF" w14:textId="7A53580C" w:rsidR="00DC4641" w:rsidRPr="002971DB" w:rsidRDefault="00DC4641" w:rsidP="00DC4641">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lastRenderedPageBreak/>
              <w:t>○相談体制</w:t>
            </w:r>
            <w:r w:rsidR="00A94196">
              <w:rPr>
                <w:rFonts w:ascii="Meiryo UI" w:eastAsia="Meiryo UI" w:hAnsi="Meiryo UI" w:cs="Meiryo UI" w:hint="eastAsia"/>
                <w:sz w:val="20"/>
                <w:szCs w:val="20"/>
              </w:rPr>
              <w:t>の拡充</w:t>
            </w:r>
          </w:p>
          <w:p w14:paraId="149657B9" w14:textId="389751B4"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・喫煙室を整備する際の満たすべき技術的基準や国助成金をはじめ府補助金の申請方法など、府内飲食店等からの幅広い相談に対応するため、10月に（公財）大阪産業局に相談窓口を開設</w:t>
            </w:r>
          </w:p>
          <w:p w14:paraId="02FCEA3F" w14:textId="2A3B7FCC" w:rsidR="00DE478C"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（相談件数</w:t>
            </w:r>
            <w:r w:rsidR="00951543">
              <w:rPr>
                <w:rFonts w:ascii="Meiryo UI" w:eastAsia="Meiryo UI" w:hAnsi="Meiryo UI" w:cs="Meiryo UI" w:hint="eastAsia"/>
                <w:sz w:val="20"/>
                <w:szCs w:val="20"/>
              </w:rPr>
              <w:t>969</w:t>
            </w:r>
            <w:r w:rsidRPr="002971DB">
              <w:rPr>
                <w:rFonts w:ascii="Meiryo UI" w:eastAsia="Meiryo UI" w:hAnsi="Meiryo UI" w:cs="Meiryo UI" w:hint="eastAsia"/>
                <w:sz w:val="20"/>
                <w:szCs w:val="20"/>
              </w:rPr>
              <w:t>件）</w:t>
            </w:r>
          </w:p>
          <w:p w14:paraId="3EF57BBC" w14:textId="1CD2CB0D" w:rsidR="00DC4641" w:rsidRPr="002971DB" w:rsidRDefault="00DC4641" w:rsidP="00DC4641">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○飲食店に対する支援制度</w:t>
            </w:r>
            <w:r w:rsidR="00A94196">
              <w:rPr>
                <w:rFonts w:ascii="Meiryo UI" w:eastAsia="Meiryo UI" w:hAnsi="Meiryo UI" w:cs="Meiryo UI" w:hint="eastAsia"/>
                <w:sz w:val="20"/>
                <w:szCs w:val="20"/>
              </w:rPr>
              <w:t>の構築</w:t>
            </w:r>
          </w:p>
          <w:p w14:paraId="6A98AC11" w14:textId="77777777"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・条例で規制の対象となる飲食店が喫煙室を整備する際の経費負担の軽減を図るため、府独自の補助制度を構築し、10月から運用を開始</w:t>
            </w:r>
          </w:p>
          <w:p w14:paraId="707D0E05" w14:textId="197334C0" w:rsidR="00DE478C"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（交付申請件数20件）</w:t>
            </w:r>
          </w:p>
          <w:p w14:paraId="665D24EB" w14:textId="77777777" w:rsidR="00DC4641" w:rsidRPr="002971DB" w:rsidRDefault="00DC4641" w:rsidP="00DC4641">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○屋外分煙所の整備</w:t>
            </w:r>
          </w:p>
          <w:p w14:paraId="4DF87AFE" w14:textId="77777777" w:rsidR="00951543"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・整備場所や仕様、関係者の役割分担、モデル整備の方針</w:t>
            </w:r>
            <w:r w:rsidR="00951543">
              <w:rPr>
                <w:rFonts w:ascii="Meiryo UI" w:eastAsia="Meiryo UI" w:hAnsi="Meiryo UI" w:cs="Meiryo UI" w:hint="eastAsia"/>
                <w:sz w:val="20"/>
                <w:szCs w:val="20"/>
              </w:rPr>
              <w:t>等</w:t>
            </w:r>
            <w:r w:rsidRPr="002971DB">
              <w:rPr>
                <w:rFonts w:ascii="Meiryo UI" w:eastAsia="Meiryo UI" w:hAnsi="Meiryo UI" w:cs="Meiryo UI" w:hint="eastAsia"/>
                <w:sz w:val="20"/>
                <w:szCs w:val="20"/>
              </w:rPr>
              <w:t>を内容とする基本的考え方を９月に策定。</w:t>
            </w:r>
          </w:p>
          <w:p w14:paraId="25378438" w14:textId="797EF865" w:rsidR="00DE478C" w:rsidRPr="002971DB" w:rsidRDefault="00951543" w:rsidP="00DC4641">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DC4641" w:rsidRPr="002971DB">
              <w:rPr>
                <w:rFonts w:ascii="Meiryo UI" w:eastAsia="Meiryo UI" w:hAnsi="Meiryo UI" w:cs="Meiryo UI" w:hint="eastAsia"/>
                <w:sz w:val="20"/>
                <w:szCs w:val="20"/>
              </w:rPr>
              <w:t>モデル整備第１弾として、</w:t>
            </w:r>
            <w:r>
              <w:rPr>
                <w:rFonts w:ascii="Meiryo UI" w:eastAsia="Meiryo UI" w:hAnsi="Meiryo UI" w:cs="Meiryo UI" w:hint="eastAsia"/>
                <w:sz w:val="20"/>
                <w:szCs w:val="20"/>
              </w:rPr>
              <w:t>大阪府警察本部や事業者と連携し、門真運転免許試験場隣接地に屋外分</w:t>
            </w:r>
            <w:r w:rsidR="00DC4641" w:rsidRPr="002971DB">
              <w:rPr>
                <w:rFonts w:ascii="Meiryo UI" w:eastAsia="Meiryo UI" w:hAnsi="Meiryo UI" w:cs="Meiryo UI" w:hint="eastAsia"/>
                <w:sz w:val="20"/>
                <w:szCs w:val="20"/>
              </w:rPr>
              <w:t>煙所を整備し、供用を開始（3月）</w:t>
            </w:r>
          </w:p>
          <w:p w14:paraId="10A66BC8" w14:textId="398171A3" w:rsidR="00DE478C" w:rsidRPr="002971DB" w:rsidRDefault="00DE478C" w:rsidP="00DE478C">
            <w:pPr>
              <w:spacing w:line="280" w:lineRule="exact"/>
              <w:ind w:left="200" w:hangingChars="100" w:hanging="200"/>
              <w:rPr>
                <w:rFonts w:ascii="Meiryo UI" w:eastAsia="Meiryo UI" w:hAnsi="Meiryo UI" w:cs="Meiryo UI"/>
                <w:sz w:val="20"/>
                <w:szCs w:val="20"/>
              </w:rPr>
            </w:pPr>
          </w:p>
        </w:tc>
      </w:tr>
      <w:tr w:rsidR="00DE478C" w:rsidRPr="00E335DC" w14:paraId="6398B39D" w14:textId="77777777" w:rsidTr="00193015">
        <w:tc>
          <w:tcPr>
            <w:tcW w:w="15735" w:type="dxa"/>
            <w:gridSpan w:val="6"/>
            <w:tcBorders>
              <w:top w:val="single" w:sz="4" w:space="0" w:color="auto"/>
            </w:tcBorders>
            <w:shd w:val="clear" w:color="auto" w:fill="000000" w:themeFill="text1"/>
          </w:tcPr>
          <w:p w14:paraId="178EFD50" w14:textId="78850197" w:rsidR="00DE478C" w:rsidRPr="002971DB" w:rsidRDefault="00DE478C" w:rsidP="00DE478C">
            <w:pPr>
              <w:spacing w:line="280" w:lineRule="exact"/>
              <w:rPr>
                <w:rFonts w:ascii="Meiryo UI" w:eastAsia="Meiryo UI" w:hAnsi="Meiryo UI" w:cs="Meiryo UI"/>
                <w:b/>
              </w:rPr>
            </w:pPr>
            <w:r w:rsidRPr="002971DB">
              <w:rPr>
                <w:rFonts w:ascii="Meiryo UI" w:eastAsia="Meiryo UI" w:hAnsi="Meiryo UI" w:cs="Meiryo UI" w:hint="eastAsia"/>
                <w:b/>
              </w:rPr>
              <w:lastRenderedPageBreak/>
              <w:t>市町村保健事業の支援</w:t>
            </w:r>
          </w:p>
        </w:tc>
      </w:tr>
      <w:tr w:rsidR="00DE478C" w:rsidRPr="00E335DC" w14:paraId="0D7E108D" w14:textId="77777777" w:rsidTr="00491B92">
        <w:tc>
          <w:tcPr>
            <w:tcW w:w="329" w:type="dxa"/>
            <w:tcBorders>
              <w:top w:val="nil"/>
              <w:bottom w:val="nil"/>
            </w:tcBorders>
          </w:tcPr>
          <w:p w14:paraId="742F67CC"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59ADEE2D" w14:textId="77777777" w:rsidR="00DE478C" w:rsidRPr="00E335DC" w:rsidRDefault="00DE478C" w:rsidP="00DE478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009711F0" w14:textId="77777777" w:rsidR="00DE478C" w:rsidRPr="00E335DC" w:rsidRDefault="00DE478C" w:rsidP="00DE478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3E97D2A5" w14:textId="77777777" w:rsidR="00DE478C" w:rsidRPr="00E335DC" w:rsidRDefault="00DE478C" w:rsidP="00DE478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6178CF18" w14:textId="77777777" w:rsidR="00DE478C" w:rsidRPr="00E335DC" w:rsidRDefault="00DE478C" w:rsidP="00DE478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72ADB823" w14:textId="4D9D00CA" w:rsidR="00DE478C" w:rsidRPr="002971DB" w:rsidRDefault="00DE478C" w:rsidP="00DE478C">
            <w:pPr>
              <w:spacing w:line="280" w:lineRule="exact"/>
              <w:jc w:val="center"/>
              <w:rPr>
                <w:rFonts w:ascii="Meiryo UI" w:eastAsia="Meiryo UI" w:hAnsi="Meiryo UI" w:cs="Meiryo UI"/>
                <w:b/>
                <w:sz w:val="18"/>
                <w:szCs w:val="18"/>
              </w:rPr>
            </w:pPr>
            <w:r w:rsidRPr="002971DB">
              <w:rPr>
                <w:rFonts w:ascii="Meiryo UI" w:eastAsia="Meiryo UI" w:hAnsi="Meiryo UI" w:cs="Meiryo UI" w:hint="eastAsia"/>
                <w:b/>
                <w:sz w:val="18"/>
                <w:szCs w:val="18"/>
              </w:rPr>
              <w:t>＜進捗状況（</w:t>
            </w:r>
            <w:r w:rsidR="0087766E" w:rsidRPr="002971DB">
              <w:rPr>
                <w:rFonts w:ascii="Meiryo UI" w:eastAsia="Meiryo UI" w:hAnsi="Meiryo UI" w:cs="Meiryo UI" w:hint="eastAsia"/>
                <w:b/>
                <w:sz w:val="18"/>
                <w:szCs w:val="18"/>
              </w:rPr>
              <w:t>R2.3</w:t>
            </w:r>
            <w:r w:rsidRPr="002971DB">
              <w:rPr>
                <w:rFonts w:ascii="Meiryo UI" w:eastAsia="Meiryo UI" w:hAnsi="Meiryo UI" w:cs="Meiryo UI" w:hint="eastAsia"/>
                <w:b/>
                <w:sz w:val="18"/>
                <w:szCs w:val="18"/>
              </w:rPr>
              <w:t>月末時点）＞</w:t>
            </w:r>
          </w:p>
        </w:tc>
      </w:tr>
      <w:tr w:rsidR="00DE478C" w:rsidRPr="00E335DC" w14:paraId="58AA02D7" w14:textId="77777777" w:rsidTr="00491B92">
        <w:tc>
          <w:tcPr>
            <w:tcW w:w="329" w:type="dxa"/>
            <w:tcBorders>
              <w:top w:val="nil"/>
              <w:bottom w:val="nil"/>
            </w:tcBorders>
          </w:tcPr>
          <w:p w14:paraId="384DB230"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46EA2DFF" w14:textId="77777777" w:rsidR="00DE478C" w:rsidRPr="00D51653" w:rsidRDefault="00DE478C" w:rsidP="00DE478C">
            <w:pPr>
              <w:spacing w:line="280" w:lineRule="exact"/>
              <w:ind w:left="200" w:hangingChars="100" w:hanging="200"/>
              <w:rPr>
                <w:rFonts w:ascii="Meiryo UI" w:eastAsia="Meiryo UI" w:hAnsi="Meiryo UI" w:cs="Meiryo UI"/>
                <w:b/>
                <w:sz w:val="20"/>
                <w:szCs w:val="20"/>
              </w:rPr>
            </w:pPr>
            <w:r w:rsidRPr="00D51653">
              <w:rPr>
                <w:rFonts w:ascii="Meiryo UI" w:eastAsia="Meiryo UI" w:hAnsi="Meiryo UI" w:cs="Meiryo UI" w:hint="eastAsia"/>
                <w:b/>
                <w:sz w:val="20"/>
                <w:szCs w:val="20"/>
              </w:rPr>
              <w:t>■</w:t>
            </w:r>
            <w:r>
              <w:rPr>
                <w:rFonts w:ascii="Meiryo UI" w:eastAsia="Meiryo UI" w:hAnsi="Meiryo UI" w:cs="Meiryo UI" w:hint="eastAsia"/>
                <w:b/>
                <w:sz w:val="20"/>
                <w:szCs w:val="20"/>
              </w:rPr>
              <w:t>市町村における</w:t>
            </w:r>
            <w:r w:rsidRPr="00D51653">
              <w:rPr>
                <w:rFonts w:ascii="Meiryo UI" w:eastAsia="Meiryo UI" w:hAnsi="Meiryo UI" w:cs="Meiryo UI" w:hint="eastAsia"/>
                <w:b/>
                <w:sz w:val="20"/>
                <w:szCs w:val="20"/>
              </w:rPr>
              <w:t>保健事業等に関する支援の強化</w:t>
            </w:r>
          </w:p>
          <w:p w14:paraId="20F36D00" w14:textId="07A68E03" w:rsidR="00DE478C" w:rsidRDefault="00DE478C" w:rsidP="00DE478C">
            <w:pPr>
              <w:spacing w:line="280" w:lineRule="exact"/>
              <w:ind w:left="100" w:hangingChars="50" w:hanging="100"/>
              <w:rPr>
                <w:rFonts w:ascii="Meiryo UI" w:eastAsia="Meiryo UI" w:hAnsi="Meiryo UI" w:cs="Meiryo UI"/>
                <w:sz w:val="20"/>
                <w:szCs w:val="20"/>
              </w:rPr>
            </w:pPr>
            <w:r w:rsidRPr="00D51653">
              <w:rPr>
                <w:rFonts w:ascii="Meiryo UI" w:eastAsia="Meiryo UI" w:hAnsi="Meiryo UI" w:cs="Meiryo UI" w:hint="eastAsia"/>
                <w:sz w:val="20"/>
                <w:szCs w:val="20"/>
              </w:rPr>
              <w:t>・</w:t>
            </w:r>
            <w:r>
              <w:rPr>
                <w:rFonts w:ascii="Meiryo UI" w:eastAsia="Meiryo UI" w:hAnsi="Meiryo UI" w:cs="Meiryo UI" w:hint="eastAsia"/>
                <w:sz w:val="20"/>
                <w:szCs w:val="20"/>
              </w:rPr>
              <w:t>保険者努力支援制度の評価向上に向け、課題となっている特定健診、特定保健指導、がん検診等、市町村における保健事業への支援を強化する。</w:t>
            </w:r>
          </w:p>
          <w:p w14:paraId="31E74914" w14:textId="444F32F2" w:rsidR="00DE478C" w:rsidRDefault="00DE478C" w:rsidP="00DE478C">
            <w:pPr>
              <w:spacing w:line="280" w:lineRule="exact"/>
              <w:ind w:leftChars="60" w:left="272" w:hangingChars="70" w:hanging="140"/>
              <w:rPr>
                <w:rFonts w:ascii="Meiryo UI" w:eastAsia="Meiryo UI" w:hAnsi="Meiryo UI" w:cs="Meiryo UI"/>
                <w:sz w:val="20"/>
                <w:szCs w:val="20"/>
              </w:rPr>
            </w:pPr>
            <w:r>
              <w:rPr>
                <w:rFonts w:ascii="Meiryo UI" w:eastAsia="Meiryo UI" w:hAnsi="Meiryo UI" w:cs="Meiryo UI" w:hint="eastAsia"/>
                <w:sz w:val="20"/>
                <w:szCs w:val="20"/>
              </w:rPr>
              <w:t>▸</w:t>
            </w:r>
            <w:r w:rsidRPr="00EF0106">
              <w:rPr>
                <w:rFonts w:ascii="Meiryo UI" w:eastAsia="Meiryo UI" w:hAnsi="Meiryo UI" w:cs="Meiryo UI" w:hint="eastAsia"/>
                <w:sz w:val="20"/>
                <w:szCs w:val="20"/>
              </w:rPr>
              <w:t>府内の特定健診や医療費の分析結果について、各保険者に提供。</w:t>
            </w:r>
          </w:p>
          <w:p w14:paraId="16A11F61" w14:textId="77777777" w:rsidR="00DE478C" w:rsidRDefault="00DE478C" w:rsidP="00DE478C">
            <w:pPr>
              <w:spacing w:line="280" w:lineRule="exact"/>
              <w:ind w:leftChars="60" w:left="272" w:hangingChars="70" w:hanging="140"/>
              <w:rPr>
                <w:rFonts w:ascii="Meiryo UI" w:eastAsia="Meiryo UI" w:hAnsi="Meiryo UI" w:cs="Meiryo UI"/>
                <w:sz w:val="20"/>
                <w:szCs w:val="20"/>
              </w:rPr>
            </w:pPr>
            <w:r>
              <w:rPr>
                <w:rFonts w:ascii="Meiryo UI" w:eastAsia="Meiryo UI" w:hAnsi="Meiryo UI" w:cs="Meiryo UI" w:hint="eastAsia"/>
                <w:sz w:val="20"/>
                <w:szCs w:val="20"/>
              </w:rPr>
              <w:t>▸個別支援による市町村の底上げの実施。</w:t>
            </w:r>
          </w:p>
          <w:p w14:paraId="0D965438" w14:textId="486CAB5B" w:rsidR="00DE478C" w:rsidRDefault="00DE478C" w:rsidP="00DE478C">
            <w:pPr>
              <w:spacing w:line="280" w:lineRule="exact"/>
              <w:ind w:leftChars="60" w:left="272" w:hangingChars="70" w:hanging="140"/>
              <w:rPr>
                <w:rFonts w:ascii="Meiryo UI" w:eastAsia="Meiryo UI" w:hAnsi="Meiryo UI" w:cs="Meiryo UI"/>
                <w:sz w:val="20"/>
                <w:szCs w:val="20"/>
              </w:rPr>
            </w:pPr>
            <w:r>
              <w:rPr>
                <w:rFonts w:ascii="Meiryo UI" w:eastAsia="Meiryo UI" w:hAnsi="Meiryo UI" w:cs="Meiryo UI" w:hint="eastAsia"/>
                <w:sz w:val="20"/>
                <w:szCs w:val="20"/>
              </w:rPr>
              <w:t>▸モデル事業等による好事例の創出と横展開を実施。</w:t>
            </w:r>
          </w:p>
          <w:p w14:paraId="35A958EA" w14:textId="77777777" w:rsidR="00DE478C" w:rsidRPr="005C1FB1" w:rsidRDefault="00DE478C" w:rsidP="00DE478C">
            <w:pPr>
              <w:spacing w:line="280" w:lineRule="exact"/>
              <w:rPr>
                <w:rFonts w:ascii="Meiryo UI" w:eastAsia="Meiryo UI" w:hAnsi="Meiryo UI" w:cs="Meiryo UI"/>
                <w:sz w:val="20"/>
                <w:szCs w:val="20"/>
                <w:bdr w:val="single" w:sz="4" w:space="0" w:color="auto"/>
              </w:rPr>
            </w:pPr>
          </w:p>
          <w:p w14:paraId="3CC4E086" w14:textId="77777777" w:rsidR="00DE478C" w:rsidRDefault="00DE478C" w:rsidP="00DE478C">
            <w:pPr>
              <w:spacing w:line="280" w:lineRule="exact"/>
              <w:rPr>
                <w:rFonts w:ascii="Meiryo UI" w:eastAsia="Meiryo UI" w:hAnsi="Meiryo UI" w:cs="Meiryo UI"/>
                <w:sz w:val="20"/>
                <w:szCs w:val="20"/>
              </w:rPr>
            </w:pPr>
            <w:r w:rsidRPr="00D51653">
              <w:rPr>
                <w:rFonts w:ascii="Meiryo UI" w:eastAsia="Meiryo UI" w:hAnsi="Meiryo UI" w:cs="Meiryo UI" w:hint="eastAsia"/>
                <w:sz w:val="20"/>
                <w:szCs w:val="20"/>
                <w:bdr w:val="single" w:sz="4" w:space="0" w:color="auto"/>
              </w:rPr>
              <w:t>（スケジュール）</w:t>
            </w:r>
          </w:p>
          <w:p w14:paraId="67E65483" w14:textId="77777777" w:rsidR="00DE478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[市町村保健事業への支援]</w:t>
            </w:r>
          </w:p>
          <w:p w14:paraId="0A450BA5" w14:textId="77777777" w:rsidR="00DE478C" w:rsidRDefault="00DE478C" w:rsidP="00DE478C">
            <w:pPr>
              <w:spacing w:line="280" w:lineRule="exact"/>
              <w:ind w:firstLineChars="50" w:firstLine="100"/>
              <w:rPr>
                <w:rFonts w:ascii="Meiryo UI" w:eastAsia="Meiryo UI" w:hAnsi="Meiryo UI" w:cs="Meiryo UI"/>
                <w:sz w:val="20"/>
                <w:szCs w:val="20"/>
              </w:rPr>
            </w:pPr>
            <w:r w:rsidRPr="00D51653">
              <w:rPr>
                <w:rFonts w:ascii="Meiryo UI" w:eastAsia="Meiryo UI" w:hAnsi="Meiryo UI" w:cs="Meiryo UI" w:hint="eastAsia"/>
                <w:sz w:val="20"/>
                <w:szCs w:val="20"/>
              </w:rPr>
              <w:t>・</w:t>
            </w:r>
            <w:r>
              <w:rPr>
                <w:rFonts w:ascii="Meiryo UI" w:eastAsia="Meiryo UI" w:hAnsi="Meiryo UI" w:cs="Meiryo UI" w:hint="eastAsia"/>
                <w:sz w:val="20"/>
                <w:szCs w:val="20"/>
              </w:rPr>
              <w:t>市町村支援チームの設置</w:t>
            </w:r>
          </w:p>
          <w:p w14:paraId="15DC7B8E" w14:textId="0E2DAD7F" w:rsidR="00DE478C" w:rsidRDefault="00DE478C" w:rsidP="00DE478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　R元年5月～ヒアリングを実施＝各種支援事業に誘導</w:t>
            </w:r>
          </w:p>
          <w:p w14:paraId="467CBC6B" w14:textId="77777777" w:rsidR="00DE478C" w:rsidRPr="007E3E41" w:rsidRDefault="00DE478C" w:rsidP="00DE478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Pr="007E3E41">
              <w:rPr>
                <w:rFonts w:ascii="Meiryo UI" w:eastAsia="Meiryo UI" w:hAnsi="Meiryo UI" w:cs="Meiryo UI" w:hint="eastAsia"/>
                <w:sz w:val="20"/>
                <w:szCs w:val="20"/>
              </w:rPr>
              <w:t>国保ヘルスアップ</w:t>
            </w:r>
            <w:r>
              <w:rPr>
                <w:rFonts w:ascii="Meiryo UI" w:eastAsia="Meiryo UI" w:hAnsi="Meiryo UI" w:cs="Meiryo UI" w:hint="eastAsia"/>
                <w:sz w:val="20"/>
                <w:szCs w:val="20"/>
              </w:rPr>
              <w:t>支援</w:t>
            </w:r>
            <w:r w:rsidRPr="007E3E41">
              <w:rPr>
                <w:rFonts w:ascii="Meiryo UI" w:eastAsia="Meiryo UI" w:hAnsi="Meiryo UI" w:cs="Meiryo UI" w:hint="eastAsia"/>
                <w:sz w:val="20"/>
                <w:szCs w:val="20"/>
              </w:rPr>
              <w:t>事業</w:t>
            </w:r>
            <w:r>
              <w:rPr>
                <w:rFonts w:ascii="Meiryo UI" w:eastAsia="Meiryo UI" w:hAnsi="Meiryo UI" w:cs="Meiryo UI" w:hint="eastAsia"/>
                <w:sz w:val="20"/>
                <w:szCs w:val="20"/>
              </w:rPr>
              <w:t>による支援</w:t>
            </w:r>
          </w:p>
          <w:p w14:paraId="3A5539CD" w14:textId="20A7DCD4" w:rsidR="00DE478C" w:rsidRDefault="00DE478C" w:rsidP="00DE478C">
            <w:pPr>
              <w:spacing w:line="280" w:lineRule="exact"/>
              <w:ind w:leftChars="91" w:left="1572" w:hangingChars="686" w:hanging="1372"/>
              <w:rPr>
                <w:rFonts w:ascii="Meiryo UI" w:eastAsia="Meiryo UI" w:hAnsi="Meiryo UI" w:cs="Meiryo UI"/>
                <w:sz w:val="20"/>
                <w:szCs w:val="20"/>
              </w:rPr>
            </w:pPr>
            <w:r>
              <w:rPr>
                <w:rFonts w:ascii="Meiryo UI" w:eastAsia="Meiryo UI" w:hAnsi="Meiryo UI" w:cs="Meiryo UI" w:hint="eastAsia"/>
                <w:sz w:val="20"/>
                <w:szCs w:val="20"/>
              </w:rPr>
              <w:t>R元年6月～：市町村地域差見える化支援ツール等の活用</w:t>
            </w:r>
          </w:p>
          <w:p w14:paraId="72973AA5" w14:textId="3C39886B" w:rsidR="00DE478C" w:rsidRPr="006F57E4" w:rsidRDefault="00DE478C" w:rsidP="00DE478C">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lastRenderedPageBreak/>
              <w:t>R元年8月～：市町村保健事業への介入支援</w:t>
            </w:r>
          </w:p>
          <w:p w14:paraId="2EB1CF98" w14:textId="13A1BFDA" w:rsidR="00DE478C" w:rsidRPr="006F57E4" w:rsidRDefault="00DE478C" w:rsidP="00DE478C">
            <w:pPr>
              <w:spacing w:line="280" w:lineRule="exact"/>
              <w:ind w:leftChars="91" w:left="1572" w:hangingChars="686" w:hanging="1372"/>
              <w:rPr>
                <w:rFonts w:ascii="Meiryo UI" w:eastAsia="Meiryo UI" w:hAnsi="Meiryo UI" w:cs="Meiryo UI"/>
                <w:sz w:val="20"/>
                <w:szCs w:val="20"/>
              </w:rPr>
            </w:pPr>
            <w:r>
              <w:rPr>
                <w:rFonts w:ascii="Meiryo UI" w:eastAsia="Meiryo UI" w:hAnsi="Meiryo UI" w:cs="Meiryo UI" w:hint="eastAsia"/>
                <w:sz w:val="20"/>
                <w:szCs w:val="20"/>
              </w:rPr>
              <w:t>R元年８月～：糖尿病性腎症重症化予防アドバイザー事業の実施</w:t>
            </w:r>
          </w:p>
          <w:p w14:paraId="7675B33C" w14:textId="77777777" w:rsidR="00DE478C" w:rsidRDefault="00DE478C" w:rsidP="00DE478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・市町村保健事業推進ＷＧの設置</w:t>
            </w:r>
          </w:p>
          <w:p w14:paraId="1C6A0DC5" w14:textId="77777777" w:rsidR="00DE478C" w:rsidRPr="007E3E41" w:rsidRDefault="00DE478C" w:rsidP="00DE478C">
            <w:pPr>
              <w:spacing w:line="280" w:lineRule="exact"/>
              <w:ind w:leftChars="96" w:left="439" w:hangingChars="114" w:hanging="228"/>
              <w:rPr>
                <w:rFonts w:ascii="Meiryo UI" w:eastAsia="Meiryo UI" w:hAnsi="Meiryo UI" w:cs="Meiryo UI"/>
                <w:sz w:val="20"/>
                <w:szCs w:val="20"/>
              </w:rPr>
            </w:pPr>
            <w:r>
              <w:rPr>
                <w:rFonts w:ascii="Meiryo UI" w:eastAsia="Meiryo UI" w:hAnsi="Meiryo UI" w:cs="Meiryo UI" w:hint="eastAsia"/>
                <w:sz w:val="20"/>
                <w:szCs w:val="20"/>
              </w:rPr>
              <w:t>（</w:t>
            </w:r>
            <w:r w:rsidRPr="007E3E41">
              <w:rPr>
                <w:rFonts w:ascii="Meiryo UI" w:eastAsia="Meiryo UI" w:hAnsi="Meiryo UI" w:cs="Meiryo UI" w:hint="eastAsia"/>
                <w:sz w:val="20"/>
                <w:szCs w:val="20"/>
              </w:rPr>
              <w:t>データを活用した保健活動活性化事業</w:t>
            </w:r>
            <w:r>
              <w:rPr>
                <w:rFonts w:ascii="Meiryo UI" w:eastAsia="Meiryo UI" w:hAnsi="Meiryo UI" w:cs="Meiryo UI" w:hint="eastAsia"/>
                <w:sz w:val="20"/>
                <w:szCs w:val="20"/>
              </w:rPr>
              <w:t>ＷＧ</w:t>
            </w:r>
            <w:r w:rsidRPr="007E3E41">
              <w:rPr>
                <w:rFonts w:ascii="Meiryo UI" w:eastAsia="Meiryo UI" w:hAnsi="Meiryo UI" w:cs="Meiryo UI" w:hint="eastAsia"/>
                <w:sz w:val="20"/>
                <w:szCs w:val="20"/>
              </w:rPr>
              <w:t>、行動変容プログラム実践</w:t>
            </w:r>
            <w:r>
              <w:rPr>
                <w:rFonts w:ascii="Meiryo UI" w:eastAsia="Meiryo UI" w:hAnsi="Meiryo UI" w:cs="Meiryo UI" w:hint="eastAsia"/>
                <w:sz w:val="20"/>
                <w:szCs w:val="20"/>
              </w:rPr>
              <w:t>ＷＧ）</w:t>
            </w:r>
          </w:p>
          <w:p w14:paraId="2B9EF38B" w14:textId="77777777" w:rsidR="00DE478C" w:rsidRDefault="00DE478C" w:rsidP="00DE478C">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H31年4月：市町村の募集⇒秋以降ＷＧ実施</w:t>
            </w:r>
          </w:p>
          <w:p w14:paraId="0BF1DF16" w14:textId="77777777" w:rsidR="00DE478C" w:rsidRDefault="00DE478C" w:rsidP="00DE478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Pr="00571CBA">
              <w:rPr>
                <w:rFonts w:ascii="Meiryo UI" w:eastAsia="Meiryo UI" w:hAnsi="Meiryo UI" w:cs="Meiryo UI" w:hint="eastAsia"/>
                <w:sz w:val="20"/>
                <w:szCs w:val="20"/>
              </w:rPr>
              <w:t>健康格差課題解決</w:t>
            </w:r>
            <w:r>
              <w:rPr>
                <w:rFonts w:ascii="Meiryo UI" w:eastAsia="Meiryo UI" w:hAnsi="Meiryo UI" w:cs="Meiryo UI" w:hint="eastAsia"/>
                <w:sz w:val="20"/>
                <w:szCs w:val="20"/>
              </w:rPr>
              <w:t>（プログラム開発）【再掲】</w:t>
            </w:r>
          </w:p>
          <w:p w14:paraId="5907FC53" w14:textId="77777777" w:rsidR="00DE478C" w:rsidRPr="005C1C27" w:rsidRDefault="00DE478C" w:rsidP="00DE478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Pr="005C1C27">
              <w:rPr>
                <w:rFonts w:ascii="Meiryo UI" w:eastAsia="Meiryo UI" w:hAnsi="Meiryo UI" w:cs="Meiryo UI" w:hint="eastAsia"/>
                <w:sz w:val="20"/>
                <w:szCs w:val="20"/>
              </w:rPr>
              <w:t>プラットフォーム事業</w:t>
            </w:r>
            <w:r w:rsidRPr="005C1C27">
              <w:rPr>
                <w:rFonts w:ascii="Meiryo UI" w:eastAsia="Meiryo UI" w:hAnsi="Meiryo UI" w:cs="Meiryo UI"/>
                <w:sz w:val="20"/>
                <w:szCs w:val="20"/>
              </w:rPr>
              <w:t>(</w:t>
            </w:r>
            <w:r w:rsidRPr="005C1C27">
              <w:rPr>
                <w:rFonts w:ascii="Meiryo UI" w:eastAsia="Meiryo UI" w:hAnsi="Meiryo UI" w:cs="Meiryo UI" w:hint="eastAsia"/>
                <w:sz w:val="20"/>
                <w:szCs w:val="20"/>
              </w:rPr>
              <w:t>モデル実施⇒本格実施）</w:t>
            </w:r>
            <w:r>
              <w:rPr>
                <w:rFonts w:ascii="Meiryo UI" w:eastAsia="Meiryo UI" w:hAnsi="Meiryo UI" w:cs="Meiryo UI" w:hint="eastAsia"/>
                <w:sz w:val="20"/>
                <w:szCs w:val="20"/>
              </w:rPr>
              <w:t>【再掲】</w:t>
            </w:r>
          </w:p>
          <w:p w14:paraId="6A62F49B" w14:textId="299BE6C2" w:rsidR="00DE478C" w:rsidRPr="00F650A5" w:rsidRDefault="00DE478C" w:rsidP="00DE478C">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714ED91D"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4263B293" w14:textId="77777777" w:rsidR="00DE478C" w:rsidRPr="00E335DC" w:rsidRDefault="00DE478C" w:rsidP="00DE478C">
            <w:pPr>
              <w:spacing w:line="280" w:lineRule="exact"/>
              <w:ind w:left="32" w:hangingChars="16" w:hanging="32"/>
              <w:rPr>
                <w:rFonts w:ascii="Meiryo UI" w:eastAsia="Meiryo UI" w:hAnsi="Meiryo UI" w:cs="Meiryo UI"/>
                <w:sz w:val="20"/>
                <w:szCs w:val="20"/>
              </w:rPr>
            </w:pPr>
          </w:p>
          <w:p w14:paraId="05C69642"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2E7F2830" w14:textId="77777777" w:rsidR="00DE478C" w:rsidRPr="00E335DC" w:rsidRDefault="00DE478C" w:rsidP="00DE478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5F35747B" w14:textId="54A6D2A5" w:rsidR="00DE478C" w:rsidRPr="00E335DC" w:rsidRDefault="00DE478C" w:rsidP="00DE478C">
            <w:pPr>
              <w:spacing w:line="280" w:lineRule="exact"/>
              <w:ind w:left="100" w:hangingChars="50" w:hanging="100"/>
              <w:rPr>
                <w:rFonts w:ascii="Meiryo UI" w:eastAsia="Meiryo UI" w:hAnsi="Meiryo UI" w:cs="Meiryo UI"/>
                <w:sz w:val="20"/>
                <w:szCs w:val="20"/>
              </w:rPr>
            </w:pPr>
            <w:r w:rsidRPr="00EF0106">
              <w:rPr>
                <w:rFonts w:ascii="Meiryo UI" w:eastAsia="Meiryo UI" w:hAnsi="Meiryo UI" w:cs="Meiryo UI" w:hint="eastAsia"/>
                <w:sz w:val="20"/>
                <w:szCs w:val="20"/>
              </w:rPr>
              <w:t>・</w:t>
            </w:r>
            <w:r>
              <w:rPr>
                <w:rFonts w:ascii="Meiryo UI" w:eastAsia="Meiryo UI" w:hAnsi="Meiryo UI" w:cs="Meiryo UI" w:hint="eastAsia"/>
                <w:sz w:val="20"/>
                <w:szCs w:val="20"/>
              </w:rPr>
              <w:t>市町村における</w:t>
            </w:r>
            <w:r w:rsidRPr="00EF0106">
              <w:rPr>
                <w:rFonts w:ascii="Meiryo UI" w:eastAsia="Meiryo UI" w:hAnsi="Meiryo UI" w:cs="Meiryo UI" w:hint="eastAsia"/>
                <w:sz w:val="20"/>
                <w:szCs w:val="20"/>
              </w:rPr>
              <w:t>保健事業等の質の向上と</w:t>
            </w:r>
            <w:r>
              <w:rPr>
                <w:rFonts w:ascii="Meiryo UI" w:eastAsia="Meiryo UI" w:hAnsi="Meiryo UI" w:cs="Meiryo UI" w:hint="eastAsia"/>
                <w:sz w:val="20"/>
                <w:szCs w:val="20"/>
              </w:rPr>
              <w:t>保険者努力支援制度の評価向上</w:t>
            </w:r>
          </w:p>
          <w:p w14:paraId="20C2719F" w14:textId="77777777" w:rsidR="00DE478C" w:rsidRDefault="00DE478C" w:rsidP="00DE478C">
            <w:pPr>
              <w:spacing w:line="280" w:lineRule="exact"/>
              <w:ind w:left="200" w:hangingChars="100" w:hanging="200"/>
              <w:rPr>
                <w:rFonts w:ascii="Meiryo UI" w:eastAsia="Meiryo UI" w:hAnsi="Meiryo UI" w:cs="Meiryo UI"/>
                <w:sz w:val="20"/>
                <w:szCs w:val="20"/>
                <w:bdr w:val="single" w:sz="4" w:space="0" w:color="auto"/>
              </w:rPr>
            </w:pPr>
          </w:p>
          <w:p w14:paraId="3EDD90F5" w14:textId="77777777" w:rsidR="00DE478C" w:rsidRPr="00F650A5" w:rsidRDefault="00DE478C" w:rsidP="00DE478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550EDDD8"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5F26B4FE" w14:textId="09E8F9F6" w:rsidR="00DE478C" w:rsidRPr="002971DB" w:rsidRDefault="00DE478C" w:rsidP="00DE478C">
            <w:pPr>
              <w:spacing w:line="280" w:lineRule="exact"/>
              <w:rPr>
                <w:rFonts w:ascii="Meiryo UI" w:eastAsia="Meiryo UI" w:hAnsi="Meiryo UI" w:cs="Meiryo UI"/>
                <w:sz w:val="20"/>
                <w:szCs w:val="20"/>
              </w:rPr>
            </w:pPr>
          </w:p>
          <w:p w14:paraId="57B4C1A7" w14:textId="32CBDAF5" w:rsidR="00047BC4" w:rsidRDefault="00047BC4" w:rsidP="00DE478C">
            <w:pPr>
              <w:spacing w:line="280" w:lineRule="exact"/>
              <w:rPr>
                <w:rFonts w:ascii="Meiryo UI" w:eastAsia="Meiryo UI" w:hAnsi="Meiryo UI" w:cs="Meiryo UI"/>
                <w:sz w:val="20"/>
                <w:szCs w:val="20"/>
              </w:rPr>
            </w:pPr>
          </w:p>
          <w:p w14:paraId="519BC16B" w14:textId="77777777" w:rsidR="00006EF5" w:rsidRPr="002971DB" w:rsidRDefault="00006EF5" w:rsidP="00DE478C">
            <w:pPr>
              <w:spacing w:line="280" w:lineRule="exact"/>
              <w:rPr>
                <w:rFonts w:ascii="Meiryo UI" w:eastAsia="Meiryo UI" w:hAnsi="Meiryo UI" w:cs="Meiryo UI"/>
                <w:sz w:val="20"/>
                <w:szCs w:val="20"/>
              </w:rPr>
            </w:pPr>
          </w:p>
          <w:p w14:paraId="049BFC7C" w14:textId="1379A1C5" w:rsidR="00DC4641" w:rsidRPr="002971DB" w:rsidRDefault="00DC4641" w:rsidP="00DC4641">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○市町村支援チーム</w:t>
            </w:r>
            <w:r w:rsidR="00A94196">
              <w:rPr>
                <w:rFonts w:ascii="Meiryo UI" w:eastAsia="Meiryo UI" w:hAnsi="Meiryo UI" w:cs="Meiryo UI" w:hint="eastAsia"/>
                <w:sz w:val="20"/>
                <w:szCs w:val="20"/>
              </w:rPr>
              <w:t>の設置</w:t>
            </w:r>
          </w:p>
          <w:p w14:paraId="6F31DE56" w14:textId="77777777"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・全市町村に保健事業のヒアリングを実施(5月～)</w:t>
            </w:r>
          </w:p>
          <w:p w14:paraId="672B7968" w14:textId="212426FC" w:rsidR="00DC4641" w:rsidRPr="002971DB" w:rsidRDefault="00DC4641" w:rsidP="00DC4641">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○市町村保健事業推進ＷＧ</w:t>
            </w:r>
            <w:r w:rsidR="00A94196">
              <w:rPr>
                <w:rFonts w:ascii="Meiryo UI" w:eastAsia="Meiryo UI" w:hAnsi="Meiryo UI" w:cs="Meiryo UI" w:hint="eastAsia"/>
                <w:sz w:val="20"/>
                <w:szCs w:val="20"/>
              </w:rPr>
              <w:t>の設置</w:t>
            </w:r>
          </w:p>
          <w:p w14:paraId="09DD87D7" w14:textId="71DE10BD"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・データを活用して保健事業の企画立案・改善につなげるワークショップを開催(6月～</w:t>
            </w:r>
            <w:r w:rsidR="00951543">
              <w:rPr>
                <w:rFonts w:ascii="Meiryo UI" w:eastAsia="Meiryo UI" w:hAnsi="Meiryo UI" w:cs="Meiryo UI" w:hint="eastAsia"/>
                <w:sz w:val="20"/>
                <w:szCs w:val="20"/>
              </w:rPr>
              <w:t>12月</w:t>
            </w:r>
            <w:r w:rsidRPr="002971DB">
              <w:rPr>
                <w:rFonts w:ascii="Meiryo UI" w:eastAsia="Meiryo UI" w:hAnsi="Meiryo UI" w:cs="Meiryo UI" w:hint="eastAsia"/>
                <w:sz w:val="20"/>
                <w:szCs w:val="20"/>
              </w:rPr>
              <w:t xml:space="preserve">) </w:t>
            </w:r>
          </w:p>
          <w:p w14:paraId="67E34135" w14:textId="49044E85" w:rsidR="00DE478C"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・行動変容プログラム（禁煙支援）に係るWGを開催し、好事例の共有やプログラム内容の検討等を実施(12月～</w:t>
            </w:r>
            <w:r w:rsidR="00C30C05">
              <w:rPr>
                <w:rFonts w:ascii="Meiryo UI" w:eastAsia="Meiryo UI" w:hAnsi="Meiryo UI" w:cs="Meiryo UI" w:hint="eastAsia"/>
                <w:sz w:val="20"/>
                <w:szCs w:val="20"/>
              </w:rPr>
              <w:t>１月</w:t>
            </w:r>
            <w:r w:rsidRPr="002971DB">
              <w:rPr>
                <w:rFonts w:ascii="Meiryo UI" w:eastAsia="Meiryo UI" w:hAnsi="Meiryo UI" w:cs="Meiryo UI" w:hint="eastAsia"/>
                <w:sz w:val="20"/>
                <w:szCs w:val="20"/>
              </w:rPr>
              <w:t>)</w:t>
            </w:r>
          </w:p>
          <w:p w14:paraId="694A7652" w14:textId="2E46CA84" w:rsidR="00DE478C" w:rsidRPr="002971DB" w:rsidRDefault="00DE478C" w:rsidP="00DF706A">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〇市町村保健事業に対する国保ヘルスアップ支援事業による支援</w:t>
            </w:r>
          </w:p>
          <w:p w14:paraId="7EB46332" w14:textId="6485AB45" w:rsidR="00DC4641"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・６月、「ツール活用推進のためのセミナー」を開催し、121人参加</w:t>
            </w:r>
            <w:r w:rsidR="00ED154A">
              <w:rPr>
                <w:rFonts w:ascii="Meiryo UI" w:eastAsia="Meiryo UI" w:hAnsi="Meiryo UI" w:cs="Meiryo UI" w:hint="eastAsia"/>
                <w:sz w:val="20"/>
                <w:szCs w:val="20"/>
              </w:rPr>
              <w:t>。</w:t>
            </w:r>
          </w:p>
          <w:p w14:paraId="77087451" w14:textId="77777777" w:rsidR="00DF706A" w:rsidRPr="002971DB" w:rsidRDefault="00DF706A" w:rsidP="00DC4641">
            <w:pPr>
              <w:spacing w:line="280" w:lineRule="exact"/>
              <w:ind w:leftChars="45" w:left="241" w:hangingChars="71" w:hanging="142"/>
              <w:rPr>
                <w:rFonts w:ascii="Meiryo UI" w:eastAsia="Meiryo UI" w:hAnsi="Meiryo UI" w:cs="Meiryo UI"/>
                <w:sz w:val="20"/>
                <w:szCs w:val="20"/>
              </w:rPr>
            </w:pPr>
          </w:p>
          <w:p w14:paraId="694E69AD" w14:textId="77777777" w:rsidR="00DC4641"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lastRenderedPageBreak/>
              <w:t>・市町村介入支援事業として、岸和田市、豊中市、枚方市、河内長野市、柏原市で検討会議を開催し、市町村保健事業への支援を開始（9月～12月）</w:t>
            </w:r>
          </w:p>
          <w:p w14:paraId="1EB0553A" w14:textId="553D67A5" w:rsidR="00DE478C" w:rsidRPr="002971DB" w:rsidRDefault="00DC4641" w:rsidP="00DC4641">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糖尿病性腎症重症化予防アドバイザー事業として、守口市（守口市医師会）、大東市・四條畷市（大東四條畷医師会）、松原市（松原市医師会）、富田林市、太子町、河南町、千早赤阪村（富田林医師会）、和泉市（和泉市医師会）を対象に、10月、全体説明会、研修会を実施（170名出席）。12月以降市町村・地区医師会・専門医との連携体制の構築に向けた地区説明会を順次開催</w:t>
            </w:r>
            <w:r w:rsidR="00ED154A">
              <w:rPr>
                <w:rFonts w:ascii="Meiryo UI" w:eastAsia="Meiryo UI" w:hAnsi="Meiryo UI" w:cs="Meiryo UI" w:hint="eastAsia"/>
                <w:sz w:val="20"/>
                <w:szCs w:val="20"/>
              </w:rPr>
              <w:t>。</w:t>
            </w:r>
          </w:p>
          <w:p w14:paraId="6DC26769" w14:textId="77777777" w:rsidR="00DE478C" w:rsidRPr="002971DB" w:rsidRDefault="00DE478C" w:rsidP="00DE478C">
            <w:pPr>
              <w:spacing w:line="280" w:lineRule="exact"/>
              <w:rPr>
                <w:rFonts w:ascii="Meiryo UI" w:eastAsia="Meiryo UI" w:hAnsi="Meiryo UI" w:cs="Meiryo UI"/>
                <w:sz w:val="20"/>
                <w:szCs w:val="20"/>
              </w:rPr>
            </w:pPr>
            <w:r w:rsidRPr="002971DB">
              <w:rPr>
                <w:rFonts w:ascii="Meiryo UI" w:eastAsia="Meiryo UI" w:hAnsi="Meiryo UI" w:cs="Meiryo UI" w:hint="eastAsia"/>
                <w:sz w:val="20"/>
                <w:szCs w:val="20"/>
              </w:rPr>
              <w:t xml:space="preserve">　</w:t>
            </w:r>
          </w:p>
          <w:p w14:paraId="4FE8248B" w14:textId="77777777" w:rsidR="00DE478C" w:rsidRDefault="00DE478C" w:rsidP="00DE478C">
            <w:pPr>
              <w:spacing w:line="280" w:lineRule="exact"/>
              <w:rPr>
                <w:rFonts w:ascii="Meiryo UI" w:eastAsia="Meiryo UI" w:hAnsi="Meiryo UI" w:cs="Meiryo UI"/>
                <w:sz w:val="20"/>
                <w:szCs w:val="20"/>
              </w:rPr>
            </w:pPr>
          </w:p>
          <w:p w14:paraId="74F34D07" w14:textId="77777777" w:rsidR="00006EF5" w:rsidRDefault="00006EF5" w:rsidP="00DE478C">
            <w:pPr>
              <w:spacing w:line="280" w:lineRule="exact"/>
              <w:rPr>
                <w:rFonts w:ascii="Meiryo UI" w:eastAsia="Meiryo UI" w:hAnsi="Meiryo UI" w:cs="Meiryo UI"/>
                <w:sz w:val="20"/>
                <w:szCs w:val="20"/>
              </w:rPr>
            </w:pPr>
          </w:p>
          <w:p w14:paraId="36619551" w14:textId="17CED5F8" w:rsidR="00006EF5" w:rsidRPr="002971DB" w:rsidRDefault="00006EF5" w:rsidP="00DE478C">
            <w:pPr>
              <w:spacing w:line="280" w:lineRule="exact"/>
              <w:rPr>
                <w:rFonts w:ascii="Meiryo UI" w:eastAsia="Meiryo UI" w:hAnsi="Meiryo UI" w:cs="Meiryo UI"/>
                <w:sz w:val="20"/>
                <w:szCs w:val="20"/>
              </w:rPr>
            </w:pPr>
          </w:p>
        </w:tc>
      </w:tr>
      <w:tr w:rsidR="00DE478C" w:rsidRPr="00E335DC" w14:paraId="13BBB3E9" w14:textId="77777777" w:rsidTr="00193015">
        <w:tc>
          <w:tcPr>
            <w:tcW w:w="15735" w:type="dxa"/>
            <w:gridSpan w:val="6"/>
            <w:shd w:val="clear" w:color="auto" w:fill="000000" w:themeFill="text1"/>
          </w:tcPr>
          <w:p w14:paraId="44F20522" w14:textId="3C7BF681" w:rsidR="00DE478C" w:rsidRPr="002971DB" w:rsidRDefault="00DE478C" w:rsidP="00DE478C">
            <w:pPr>
              <w:spacing w:line="280" w:lineRule="exact"/>
              <w:rPr>
                <w:rFonts w:ascii="Meiryo UI" w:eastAsia="Meiryo UI" w:hAnsi="Meiryo UI" w:cs="Meiryo UI"/>
                <w:b/>
              </w:rPr>
            </w:pPr>
            <w:r w:rsidRPr="002971DB">
              <w:rPr>
                <w:rFonts w:ascii="Meiryo UI" w:eastAsia="Meiryo UI" w:hAnsi="Meiryo UI" w:cs="Meiryo UI" w:hint="eastAsia"/>
                <w:b/>
              </w:rPr>
              <w:lastRenderedPageBreak/>
              <w:t>医療費適正化に資する重点取組の推進</w:t>
            </w:r>
          </w:p>
        </w:tc>
      </w:tr>
      <w:tr w:rsidR="00DE478C" w:rsidRPr="00E335DC" w14:paraId="78DBED26" w14:textId="77777777" w:rsidTr="00491B92">
        <w:tc>
          <w:tcPr>
            <w:tcW w:w="329" w:type="dxa"/>
            <w:tcBorders>
              <w:top w:val="nil"/>
              <w:bottom w:val="nil"/>
            </w:tcBorders>
          </w:tcPr>
          <w:p w14:paraId="22F19ADB"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9CE99A7" w14:textId="77777777" w:rsidR="00DE478C" w:rsidRPr="00E335DC" w:rsidRDefault="00DE478C" w:rsidP="00DE478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75E96A31" w14:textId="77777777" w:rsidR="00DE478C" w:rsidRPr="00E335DC" w:rsidRDefault="00DE478C" w:rsidP="00DE478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169BC16E" w14:textId="77777777" w:rsidR="00DE478C" w:rsidRPr="00E335DC" w:rsidRDefault="00DE478C" w:rsidP="00DE478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70585487" w14:textId="77777777" w:rsidR="00DE478C" w:rsidRPr="00E335DC" w:rsidRDefault="00DE478C" w:rsidP="00DE478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7AFA865" w14:textId="2159FE74" w:rsidR="00DE478C" w:rsidRPr="002971DB" w:rsidRDefault="00DE478C" w:rsidP="00DE478C">
            <w:pPr>
              <w:spacing w:line="280" w:lineRule="exact"/>
              <w:jc w:val="center"/>
              <w:rPr>
                <w:rFonts w:ascii="Meiryo UI" w:eastAsia="Meiryo UI" w:hAnsi="Meiryo UI" w:cs="Meiryo UI"/>
                <w:b/>
                <w:sz w:val="18"/>
                <w:szCs w:val="18"/>
              </w:rPr>
            </w:pPr>
            <w:r w:rsidRPr="002971DB">
              <w:rPr>
                <w:rFonts w:ascii="Meiryo UI" w:eastAsia="Meiryo UI" w:hAnsi="Meiryo UI" w:cs="Meiryo UI" w:hint="eastAsia"/>
                <w:b/>
                <w:sz w:val="18"/>
                <w:szCs w:val="18"/>
              </w:rPr>
              <w:t>＜進捗状況（</w:t>
            </w:r>
            <w:r w:rsidR="0087766E" w:rsidRPr="002971DB">
              <w:rPr>
                <w:rFonts w:ascii="Meiryo UI" w:eastAsia="Meiryo UI" w:hAnsi="Meiryo UI" w:cs="Meiryo UI" w:hint="eastAsia"/>
                <w:b/>
                <w:sz w:val="18"/>
                <w:szCs w:val="18"/>
              </w:rPr>
              <w:t>R2.3</w:t>
            </w:r>
            <w:r w:rsidRPr="002971DB">
              <w:rPr>
                <w:rFonts w:ascii="Meiryo UI" w:eastAsia="Meiryo UI" w:hAnsi="Meiryo UI" w:cs="Meiryo UI" w:hint="eastAsia"/>
                <w:b/>
                <w:sz w:val="18"/>
                <w:szCs w:val="18"/>
              </w:rPr>
              <w:t>月末時点）＞</w:t>
            </w:r>
          </w:p>
        </w:tc>
      </w:tr>
      <w:tr w:rsidR="00DE478C" w:rsidRPr="00E335DC" w14:paraId="4C696341" w14:textId="77777777" w:rsidTr="00491B92">
        <w:tc>
          <w:tcPr>
            <w:tcW w:w="329" w:type="dxa"/>
            <w:tcBorders>
              <w:top w:val="nil"/>
              <w:bottom w:val="single" w:sz="4" w:space="0" w:color="auto"/>
            </w:tcBorders>
          </w:tcPr>
          <w:p w14:paraId="2825CF6E"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A8D0B90" w14:textId="7AAC83EF" w:rsidR="00DE478C" w:rsidRDefault="00DE478C" w:rsidP="00DE478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■糖尿病性腎症重症化予防の取組</w:t>
            </w:r>
          </w:p>
          <w:p w14:paraId="500173D2" w14:textId="474E5632"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・市町村が実施</w:t>
            </w:r>
            <w:r w:rsidRPr="007E3E41">
              <w:rPr>
                <w:rFonts w:ascii="Meiryo UI" w:eastAsia="Meiryo UI" w:hAnsi="Meiryo UI" w:cs="Meiryo UI" w:hint="eastAsia"/>
                <w:sz w:val="20"/>
                <w:szCs w:val="20"/>
              </w:rPr>
              <w:t>する</w:t>
            </w:r>
            <w:r>
              <w:rPr>
                <w:rFonts w:ascii="Meiryo UI" w:eastAsia="Meiryo UI" w:hAnsi="Meiryo UI" w:cs="Meiryo UI" w:hint="eastAsia"/>
                <w:color w:val="000000" w:themeColor="text1"/>
                <w:sz w:val="20"/>
                <w:szCs w:val="20"/>
              </w:rPr>
              <w:t>糖尿病性腎症重症化予防の取組を推進するため、支援策を実施する。</w:t>
            </w:r>
          </w:p>
          <w:p w14:paraId="37AF8020" w14:textId="77777777" w:rsidR="00DE478C" w:rsidRPr="007E3E41" w:rsidRDefault="00DE478C" w:rsidP="00DE478C">
            <w:pPr>
              <w:spacing w:line="280" w:lineRule="exact"/>
              <w:ind w:left="100" w:hangingChars="50" w:hanging="100"/>
              <w:rPr>
                <w:rFonts w:ascii="Meiryo UI" w:eastAsia="Meiryo UI" w:hAnsi="Meiryo UI" w:cs="Meiryo UI"/>
                <w:color w:val="000000" w:themeColor="text1"/>
                <w:sz w:val="20"/>
                <w:szCs w:val="20"/>
              </w:rPr>
            </w:pPr>
          </w:p>
          <w:p w14:paraId="62C51754" w14:textId="77777777" w:rsidR="00DE478C" w:rsidRPr="00621E66" w:rsidRDefault="00DE478C" w:rsidP="00DE478C">
            <w:pPr>
              <w:spacing w:line="280" w:lineRule="exact"/>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bdr w:val="single" w:sz="4" w:space="0" w:color="auto"/>
              </w:rPr>
              <w:t>（スケジュール）</w:t>
            </w:r>
          </w:p>
          <w:p w14:paraId="3E1CDBC4" w14:textId="77777777"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sidRPr="007E3E41">
              <w:rPr>
                <w:rFonts w:ascii="Meiryo UI" w:eastAsia="Meiryo UI" w:hAnsi="Meiryo UI" w:cs="Meiryo UI" w:hint="eastAsia"/>
                <w:color w:val="000000" w:themeColor="text1"/>
                <w:sz w:val="20"/>
                <w:szCs w:val="20"/>
              </w:rPr>
              <w:t xml:space="preserve">　・糖尿病</w:t>
            </w:r>
            <w:r>
              <w:rPr>
                <w:rFonts w:ascii="Meiryo UI" w:eastAsia="Meiryo UI" w:hAnsi="Meiryo UI" w:cs="Meiryo UI" w:hint="eastAsia"/>
                <w:color w:val="000000" w:themeColor="text1"/>
                <w:sz w:val="20"/>
                <w:szCs w:val="20"/>
              </w:rPr>
              <w:t>対策総合プログラムの普及</w:t>
            </w:r>
          </w:p>
          <w:p w14:paraId="7427B768" w14:textId="41C08A2E"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R元年6月：市町村研修を実施</w:t>
            </w:r>
          </w:p>
          <w:p w14:paraId="32B3FC61" w14:textId="234D8512" w:rsidR="00DE478C" w:rsidRPr="007E3E41" w:rsidRDefault="00DE478C" w:rsidP="00DE47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Pr>
                <w:rFonts w:ascii="Meiryo UI" w:eastAsia="Meiryo UI" w:hAnsi="Meiryo UI" w:cs="Meiryo UI" w:hint="eastAsia"/>
                <w:sz w:val="20"/>
                <w:szCs w:val="20"/>
              </w:rPr>
              <w:t>糖尿病性腎症重症化予防アドバイザー事業</w:t>
            </w:r>
          </w:p>
          <w:p w14:paraId="3DE5E8C9" w14:textId="2382CD5D" w:rsidR="00DE478C" w:rsidRDefault="00DE478C" w:rsidP="00DE478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 xml:space="preserve">　</w:t>
            </w:r>
            <w:r>
              <w:rPr>
                <w:rFonts w:ascii="Meiryo UI" w:eastAsia="Meiryo UI" w:hAnsi="Meiryo UI" w:cs="Meiryo UI" w:hint="eastAsia"/>
                <w:sz w:val="20"/>
                <w:szCs w:val="20"/>
              </w:rPr>
              <w:t>R元年８月～：5地域で実施</w:t>
            </w:r>
          </w:p>
          <w:p w14:paraId="38202ECD" w14:textId="461A19FF" w:rsidR="00DE478C" w:rsidRDefault="00DE478C" w:rsidP="00DE478C">
            <w:pPr>
              <w:spacing w:line="280" w:lineRule="exact"/>
              <w:ind w:left="200" w:hangingChars="100" w:hanging="200"/>
              <w:rPr>
                <w:rFonts w:ascii="Meiryo UI" w:eastAsia="Meiryo UI" w:hAnsi="Meiryo UI" w:cs="Meiryo UI"/>
                <w:b/>
                <w:color w:val="000000" w:themeColor="text1"/>
                <w:sz w:val="20"/>
                <w:szCs w:val="20"/>
              </w:rPr>
            </w:pPr>
          </w:p>
          <w:p w14:paraId="726416F0" w14:textId="15A11D98" w:rsidR="00047BC4" w:rsidRDefault="00047BC4" w:rsidP="00DE478C">
            <w:pPr>
              <w:spacing w:line="280" w:lineRule="exact"/>
              <w:ind w:left="200" w:hangingChars="100" w:hanging="200"/>
              <w:rPr>
                <w:rFonts w:ascii="Meiryo UI" w:eastAsia="Meiryo UI" w:hAnsi="Meiryo UI" w:cs="Meiryo UI"/>
                <w:b/>
                <w:color w:val="000000" w:themeColor="text1"/>
                <w:sz w:val="20"/>
                <w:szCs w:val="20"/>
              </w:rPr>
            </w:pPr>
          </w:p>
          <w:p w14:paraId="60F90D95" w14:textId="1A634A1A" w:rsidR="00047BC4" w:rsidRDefault="00047BC4" w:rsidP="00DE478C">
            <w:pPr>
              <w:spacing w:line="280" w:lineRule="exact"/>
              <w:ind w:left="200" w:hangingChars="100" w:hanging="200"/>
              <w:rPr>
                <w:rFonts w:ascii="Meiryo UI" w:eastAsia="Meiryo UI" w:hAnsi="Meiryo UI" w:cs="Meiryo UI"/>
                <w:b/>
                <w:color w:val="000000" w:themeColor="text1"/>
                <w:sz w:val="20"/>
                <w:szCs w:val="20"/>
              </w:rPr>
            </w:pPr>
          </w:p>
          <w:p w14:paraId="6E1E98E4" w14:textId="26DC4DAE" w:rsidR="00DF706A" w:rsidRDefault="00DF706A" w:rsidP="00DE478C">
            <w:pPr>
              <w:spacing w:line="280" w:lineRule="exact"/>
              <w:ind w:left="200" w:hangingChars="100" w:hanging="200"/>
              <w:rPr>
                <w:rFonts w:ascii="Meiryo UI" w:eastAsia="Meiryo UI" w:hAnsi="Meiryo UI" w:cs="Meiryo UI"/>
                <w:b/>
                <w:color w:val="000000" w:themeColor="text1"/>
                <w:sz w:val="20"/>
                <w:szCs w:val="20"/>
              </w:rPr>
            </w:pPr>
          </w:p>
          <w:p w14:paraId="6C9CC095" w14:textId="5495130E" w:rsidR="00DF706A" w:rsidRDefault="00DF706A" w:rsidP="00DE478C">
            <w:pPr>
              <w:spacing w:line="280" w:lineRule="exact"/>
              <w:ind w:left="200" w:hangingChars="100" w:hanging="200"/>
              <w:rPr>
                <w:rFonts w:ascii="Meiryo UI" w:eastAsia="Meiryo UI" w:hAnsi="Meiryo UI" w:cs="Meiryo UI"/>
                <w:b/>
                <w:color w:val="000000" w:themeColor="text1"/>
                <w:sz w:val="20"/>
                <w:szCs w:val="20"/>
              </w:rPr>
            </w:pPr>
          </w:p>
          <w:p w14:paraId="7608F4E5" w14:textId="77777777" w:rsidR="00DF706A" w:rsidRDefault="00DF706A" w:rsidP="00DE478C">
            <w:pPr>
              <w:spacing w:line="280" w:lineRule="exact"/>
              <w:ind w:left="200" w:hangingChars="100" w:hanging="200"/>
              <w:rPr>
                <w:rFonts w:ascii="Meiryo UI" w:eastAsia="Meiryo UI" w:hAnsi="Meiryo UI" w:cs="Meiryo UI"/>
                <w:b/>
                <w:color w:val="000000" w:themeColor="text1"/>
                <w:sz w:val="20"/>
                <w:szCs w:val="20"/>
              </w:rPr>
            </w:pPr>
          </w:p>
          <w:p w14:paraId="5E29C8EE" w14:textId="040E4C60" w:rsidR="00EF58C3" w:rsidRDefault="00EF58C3" w:rsidP="00DE478C">
            <w:pPr>
              <w:spacing w:line="280" w:lineRule="exact"/>
              <w:ind w:left="200" w:hangingChars="100" w:hanging="200"/>
              <w:rPr>
                <w:rFonts w:ascii="Meiryo UI" w:eastAsia="Meiryo UI" w:hAnsi="Meiryo UI" w:cs="Meiryo UI"/>
                <w:b/>
                <w:color w:val="000000" w:themeColor="text1"/>
                <w:sz w:val="20"/>
                <w:szCs w:val="20"/>
              </w:rPr>
            </w:pPr>
          </w:p>
          <w:p w14:paraId="3394A04B" w14:textId="67D63788" w:rsidR="00EF58C3" w:rsidRDefault="00EF58C3" w:rsidP="00DE478C">
            <w:pPr>
              <w:spacing w:line="280" w:lineRule="exact"/>
              <w:ind w:left="200" w:hangingChars="100" w:hanging="200"/>
              <w:rPr>
                <w:rFonts w:ascii="Meiryo UI" w:eastAsia="Meiryo UI" w:hAnsi="Meiryo UI" w:cs="Meiryo UI"/>
                <w:b/>
                <w:color w:val="000000" w:themeColor="text1"/>
                <w:sz w:val="20"/>
                <w:szCs w:val="20"/>
              </w:rPr>
            </w:pPr>
          </w:p>
          <w:p w14:paraId="201D57E4" w14:textId="20C1867E" w:rsidR="00EF58C3" w:rsidRDefault="00EF58C3" w:rsidP="00DE478C">
            <w:pPr>
              <w:spacing w:line="280" w:lineRule="exact"/>
              <w:ind w:left="200" w:hangingChars="100" w:hanging="200"/>
              <w:rPr>
                <w:rFonts w:ascii="Meiryo UI" w:eastAsia="Meiryo UI" w:hAnsi="Meiryo UI" w:cs="Meiryo UI"/>
                <w:b/>
                <w:color w:val="000000" w:themeColor="text1"/>
                <w:sz w:val="20"/>
                <w:szCs w:val="20"/>
              </w:rPr>
            </w:pPr>
          </w:p>
          <w:p w14:paraId="1FAABEB2" w14:textId="77777777" w:rsidR="00047BC4" w:rsidRDefault="00047BC4" w:rsidP="00DE478C">
            <w:pPr>
              <w:spacing w:line="280" w:lineRule="exact"/>
              <w:ind w:left="200" w:hangingChars="100" w:hanging="200"/>
              <w:rPr>
                <w:rFonts w:ascii="Meiryo UI" w:eastAsia="Meiryo UI" w:hAnsi="Meiryo UI" w:cs="Meiryo UI"/>
                <w:b/>
                <w:color w:val="000000" w:themeColor="text1"/>
                <w:sz w:val="20"/>
                <w:szCs w:val="20"/>
              </w:rPr>
            </w:pPr>
          </w:p>
          <w:p w14:paraId="5E656125" w14:textId="77777777" w:rsidR="00DE478C" w:rsidRDefault="00DE478C" w:rsidP="00DE478C">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lastRenderedPageBreak/>
              <w:t>■後発医薬品の安心使用促進</w:t>
            </w:r>
          </w:p>
          <w:p w14:paraId="724CAAD2" w14:textId="77777777" w:rsidR="00DE478C" w:rsidRPr="008537DA" w:rsidRDefault="00DE478C" w:rsidP="00DE478C">
            <w:pPr>
              <w:spacing w:line="280" w:lineRule="exact"/>
              <w:ind w:left="400" w:hangingChars="200" w:hanging="400"/>
              <w:rPr>
                <w:rFonts w:ascii="Meiryo UI" w:eastAsia="Meiryo UI" w:hAnsi="Meiryo UI" w:cs="Meiryo UI"/>
                <w:b/>
                <w:sz w:val="20"/>
                <w:szCs w:val="20"/>
              </w:rPr>
            </w:pPr>
            <w:r w:rsidRPr="008537DA">
              <w:rPr>
                <w:rFonts w:ascii="Meiryo UI" w:eastAsia="Meiryo UI" w:hAnsi="Meiryo UI" w:cs="Meiryo UI" w:hint="eastAsia"/>
                <w:b/>
                <w:sz w:val="20"/>
                <w:szCs w:val="20"/>
              </w:rPr>
              <w:t>（１）平成30年度事業の府内全域への展開</w:t>
            </w:r>
          </w:p>
          <w:p w14:paraId="02422717" w14:textId="18A73B58" w:rsidR="00DE478C" w:rsidRDefault="00DE478C" w:rsidP="00DE478C">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後発医薬品を拒否する患者への薬局薬剤師の丁寧な説明とその服薬状況の確認、お薬手帳を活用した医師・歯科医師への情報伝達の取組みを府内全域の薬局へ展開する。</w:t>
            </w:r>
          </w:p>
          <w:p w14:paraId="09C85E21" w14:textId="18D9A0DE" w:rsidR="00DE478C" w:rsidRDefault="00DE478C" w:rsidP="00DE478C">
            <w:pPr>
              <w:spacing w:line="280" w:lineRule="exact"/>
              <w:ind w:leftChars="100" w:left="336" w:hangingChars="58" w:hanging="116"/>
              <w:rPr>
                <w:rFonts w:ascii="Meiryo UI" w:eastAsia="Meiryo UI" w:hAnsi="Meiryo UI" w:cs="Meiryo UI"/>
                <w:sz w:val="20"/>
                <w:szCs w:val="20"/>
              </w:rPr>
            </w:pPr>
            <w:r>
              <w:rPr>
                <w:rFonts w:ascii="Meiryo UI" w:eastAsia="Meiryo UI" w:hAnsi="Meiryo UI" w:cs="Meiryo UI" w:hint="eastAsia"/>
                <w:sz w:val="20"/>
                <w:szCs w:val="20"/>
              </w:rPr>
              <w:t>・府薬剤師会の地域の支部ごと（55支部）に取組方法を個別に紹介・指導</w:t>
            </w:r>
          </w:p>
          <w:p w14:paraId="66CFC28C" w14:textId="6FFD2BFA" w:rsidR="00DE478C" w:rsidRDefault="00DE478C" w:rsidP="00DE478C">
            <w:pPr>
              <w:spacing w:line="280" w:lineRule="exact"/>
              <w:ind w:leftChars="100" w:left="336" w:hangingChars="58" w:hanging="116"/>
              <w:rPr>
                <w:rFonts w:ascii="Meiryo UI" w:eastAsia="Meiryo UI" w:hAnsi="Meiryo UI" w:cs="Meiryo UI"/>
                <w:sz w:val="20"/>
                <w:szCs w:val="20"/>
              </w:rPr>
            </w:pPr>
            <w:r>
              <w:rPr>
                <w:rFonts w:ascii="Meiryo UI" w:eastAsia="Meiryo UI" w:hAnsi="Meiryo UI" w:cs="Meiryo UI" w:hint="eastAsia"/>
                <w:sz w:val="20"/>
                <w:szCs w:val="20"/>
              </w:rPr>
              <w:t>・後発医薬品に関する患者調査で判明した問題点や分析結果、モデル事業の取組や好事例の共有を内容とした後発医薬品研修会の開催（府主催全体研修）</w:t>
            </w:r>
          </w:p>
          <w:p w14:paraId="4B67554B" w14:textId="5E297337" w:rsidR="00DE478C" w:rsidRDefault="00DE478C" w:rsidP="00DE478C">
            <w:pPr>
              <w:spacing w:line="280" w:lineRule="exact"/>
              <w:rPr>
                <w:rFonts w:ascii="Meiryo UI" w:eastAsia="Meiryo UI" w:hAnsi="Meiryo UI" w:cs="Meiryo UI"/>
                <w:sz w:val="20"/>
                <w:szCs w:val="20"/>
              </w:rPr>
            </w:pPr>
          </w:p>
          <w:p w14:paraId="7735E0FD" w14:textId="69054C35" w:rsidR="0087766E" w:rsidRDefault="0087766E" w:rsidP="00DE478C">
            <w:pPr>
              <w:spacing w:line="280" w:lineRule="exact"/>
              <w:rPr>
                <w:rFonts w:ascii="Meiryo UI" w:eastAsia="Meiryo UI" w:hAnsi="Meiryo UI" w:cs="Meiryo UI"/>
                <w:sz w:val="20"/>
                <w:szCs w:val="20"/>
              </w:rPr>
            </w:pPr>
          </w:p>
          <w:p w14:paraId="0B4988AA" w14:textId="1F0C9B74" w:rsidR="0087766E" w:rsidRDefault="0087766E" w:rsidP="00DE478C">
            <w:pPr>
              <w:spacing w:line="280" w:lineRule="exact"/>
              <w:rPr>
                <w:rFonts w:ascii="Meiryo UI" w:eastAsia="Meiryo UI" w:hAnsi="Meiryo UI" w:cs="Meiryo UI"/>
                <w:sz w:val="20"/>
                <w:szCs w:val="20"/>
              </w:rPr>
            </w:pPr>
          </w:p>
          <w:p w14:paraId="41B485BC" w14:textId="1CDA5244" w:rsidR="0087766E" w:rsidRDefault="0087766E" w:rsidP="00DE478C">
            <w:pPr>
              <w:spacing w:line="280" w:lineRule="exact"/>
              <w:rPr>
                <w:rFonts w:ascii="Meiryo UI" w:eastAsia="Meiryo UI" w:hAnsi="Meiryo UI" w:cs="Meiryo UI"/>
                <w:sz w:val="20"/>
                <w:szCs w:val="20"/>
              </w:rPr>
            </w:pPr>
          </w:p>
          <w:p w14:paraId="7E92BC43" w14:textId="5E4D5411" w:rsidR="00ED1347" w:rsidRDefault="00ED1347" w:rsidP="00DE478C">
            <w:pPr>
              <w:spacing w:line="280" w:lineRule="exact"/>
              <w:rPr>
                <w:rFonts w:ascii="Meiryo UI" w:eastAsia="Meiryo UI" w:hAnsi="Meiryo UI" w:cs="Meiryo UI"/>
                <w:sz w:val="20"/>
                <w:szCs w:val="20"/>
              </w:rPr>
            </w:pPr>
          </w:p>
          <w:p w14:paraId="579F0896" w14:textId="77777777" w:rsidR="00ED1347" w:rsidRDefault="00ED1347" w:rsidP="00DE478C">
            <w:pPr>
              <w:spacing w:line="280" w:lineRule="exact"/>
              <w:rPr>
                <w:rFonts w:ascii="Meiryo UI" w:eastAsia="Meiryo UI" w:hAnsi="Meiryo UI" w:cs="Meiryo UI"/>
                <w:sz w:val="20"/>
                <w:szCs w:val="20"/>
              </w:rPr>
            </w:pPr>
          </w:p>
          <w:p w14:paraId="2835069A" w14:textId="77777777" w:rsidR="0087766E" w:rsidRDefault="0087766E" w:rsidP="00DE478C">
            <w:pPr>
              <w:spacing w:line="280" w:lineRule="exact"/>
              <w:rPr>
                <w:rFonts w:ascii="Meiryo UI" w:eastAsia="Meiryo UI" w:hAnsi="Meiryo UI" w:cs="Meiryo UI"/>
                <w:sz w:val="20"/>
                <w:szCs w:val="20"/>
              </w:rPr>
            </w:pPr>
          </w:p>
          <w:p w14:paraId="6DCCE4CB" w14:textId="77777777" w:rsidR="00DE478C" w:rsidRPr="008537DA" w:rsidRDefault="00DE478C" w:rsidP="00DE478C">
            <w:pPr>
              <w:spacing w:line="280" w:lineRule="exact"/>
              <w:ind w:left="400" w:hangingChars="200" w:hanging="400"/>
              <w:rPr>
                <w:rFonts w:ascii="Meiryo UI" w:eastAsia="Meiryo UI" w:hAnsi="Meiryo UI" w:cs="Meiryo UI"/>
                <w:b/>
                <w:sz w:val="20"/>
                <w:szCs w:val="20"/>
              </w:rPr>
            </w:pPr>
            <w:r w:rsidRPr="008537DA">
              <w:rPr>
                <w:rFonts w:ascii="Meiryo UI" w:eastAsia="Meiryo UI" w:hAnsi="Meiryo UI" w:cs="Meiryo UI" w:hint="eastAsia"/>
                <w:b/>
                <w:sz w:val="20"/>
                <w:szCs w:val="20"/>
              </w:rPr>
              <w:t>（２）安心して使用できる環境づくり</w:t>
            </w:r>
          </w:p>
          <w:p w14:paraId="68722EF0" w14:textId="30ED5790" w:rsidR="00DE478C" w:rsidRDefault="00DE478C" w:rsidP="00DE478C">
            <w:pPr>
              <w:spacing w:line="280" w:lineRule="exact"/>
              <w:ind w:leftChars="61" w:left="276" w:hangingChars="71" w:hanging="142"/>
              <w:rPr>
                <w:rFonts w:ascii="Meiryo UI" w:eastAsia="Meiryo UI" w:hAnsi="Meiryo UI" w:cs="Meiryo UI"/>
                <w:sz w:val="20"/>
                <w:szCs w:val="20"/>
              </w:rPr>
            </w:pPr>
            <w:r>
              <w:rPr>
                <w:rFonts w:ascii="Meiryo UI" w:eastAsia="Meiryo UI" w:hAnsi="Meiryo UI" w:cs="Meiryo UI" w:hint="eastAsia"/>
                <w:sz w:val="20"/>
                <w:szCs w:val="20"/>
              </w:rPr>
              <w:t>・後発医薬品を安心して使用できる環境づくりを促進</w:t>
            </w:r>
            <w:r>
              <w:rPr>
                <w:rFonts w:ascii="Meiryo UI" w:eastAsia="Meiryo UI" w:hAnsi="Meiryo UI" w:cs="Meiryo UI" w:hint="eastAsia"/>
                <w:color w:val="000000" w:themeColor="text1"/>
                <w:sz w:val="20"/>
                <w:szCs w:val="20"/>
              </w:rPr>
              <w:t>するため、</w:t>
            </w:r>
            <w:r>
              <w:rPr>
                <w:rFonts w:ascii="Meiryo UI" w:eastAsia="Meiryo UI" w:hAnsi="Meiryo UI" w:cs="Meiryo UI" w:hint="eastAsia"/>
                <w:sz w:val="20"/>
                <w:szCs w:val="20"/>
              </w:rPr>
              <w:t>モデル地区（２か所）において次の取組みを行う。</w:t>
            </w:r>
          </w:p>
          <w:p w14:paraId="7F7F9C4D" w14:textId="69EC9239" w:rsidR="00DE478C" w:rsidRDefault="00DE478C" w:rsidP="00DE478C">
            <w:pPr>
              <w:spacing w:line="280" w:lineRule="exact"/>
              <w:ind w:leftChars="100" w:left="336" w:hangingChars="58" w:hanging="116"/>
              <w:rPr>
                <w:rFonts w:ascii="Meiryo UI" w:eastAsia="Meiryo UI" w:hAnsi="Meiryo UI" w:cs="Meiryo UI"/>
                <w:sz w:val="20"/>
                <w:szCs w:val="20"/>
              </w:rPr>
            </w:pPr>
            <w:r>
              <w:rPr>
                <w:rFonts w:ascii="Meiryo UI" w:eastAsia="Meiryo UI" w:hAnsi="Meiryo UI" w:cs="Meiryo UI" w:hint="eastAsia"/>
                <w:sz w:val="20"/>
                <w:szCs w:val="20"/>
              </w:rPr>
              <w:t>▸（１）の取組みに加え、患者自身の薬物治療に参画する意識を高めるため、患者が薬の使用の状況等をお薬手帳に記入するといったお薬手帳の活用拡大の取組みを行う。（１地域）</w:t>
            </w:r>
          </w:p>
          <w:p w14:paraId="5D9C447C" w14:textId="634A5D0A" w:rsidR="00DE478C" w:rsidRDefault="00DE478C" w:rsidP="00DE478C">
            <w:pPr>
              <w:spacing w:line="280" w:lineRule="exact"/>
              <w:ind w:leftChars="100" w:left="336" w:hangingChars="58" w:hanging="116"/>
              <w:rPr>
                <w:rFonts w:ascii="Meiryo UI" w:eastAsia="Meiryo UI" w:hAnsi="Meiryo UI" w:cs="Meiryo UI"/>
                <w:sz w:val="20"/>
                <w:szCs w:val="20"/>
              </w:rPr>
            </w:pPr>
            <w:r>
              <w:rPr>
                <w:rFonts w:ascii="Meiryo UI" w:eastAsia="Meiryo UI" w:hAnsi="Meiryo UI" w:cs="Meiryo UI" w:hint="eastAsia"/>
                <w:sz w:val="20"/>
                <w:szCs w:val="20"/>
              </w:rPr>
              <w:t>▸地域医療機関が採用している後発医薬品の品目リストを作成し、その資料を基にフォーミュラリの体制づくりの検討をすすめる。（１地域）</w:t>
            </w:r>
          </w:p>
          <w:p w14:paraId="4A211CFD" w14:textId="4919581C" w:rsidR="00DE478C" w:rsidRDefault="00DE478C" w:rsidP="00DE478C">
            <w:pPr>
              <w:spacing w:line="280" w:lineRule="exact"/>
              <w:ind w:leftChars="60" w:left="272" w:hangingChars="70" w:hanging="14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・モデル地域（門真市・泉南地域）で患者が選んだ医薬品リストを作成し公表（見える化）</w:t>
            </w:r>
          </w:p>
          <w:p w14:paraId="16E435F6" w14:textId="0530A637" w:rsidR="00DE478C" w:rsidRDefault="00DE478C" w:rsidP="00DE478C">
            <w:pPr>
              <w:spacing w:line="280" w:lineRule="exact"/>
              <w:rPr>
                <w:rFonts w:ascii="Meiryo UI" w:eastAsia="Meiryo UI" w:hAnsi="Meiryo UI" w:cs="Meiryo UI"/>
                <w:color w:val="000000" w:themeColor="text1"/>
                <w:sz w:val="20"/>
                <w:szCs w:val="20"/>
              </w:rPr>
            </w:pPr>
          </w:p>
          <w:p w14:paraId="36653F4F" w14:textId="3D66C409" w:rsidR="00047BC4" w:rsidRDefault="00047BC4" w:rsidP="00DE478C">
            <w:pPr>
              <w:spacing w:line="280" w:lineRule="exact"/>
              <w:rPr>
                <w:rFonts w:ascii="Meiryo UI" w:eastAsia="Meiryo UI" w:hAnsi="Meiryo UI" w:cs="Meiryo UI"/>
                <w:color w:val="000000" w:themeColor="text1"/>
                <w:sz w:val="20"/>
                <w:szCs w:val="20"/>
              </w:rPr>
            </w:pPr>
          </w:p>
          <w:p w14:paraId="2A7B5B1F" w14:textId="72BC5975" w:rsidR="00047BC4" w:rsidRDefault="00047BC4" w:rsidP="00DE478C">
            <w:pPr>
              <w:spacing w:line="280" w:lineRule="exact"/>
              <w:rPr>
                <w:rFonts w:ascii="Meiryo UI" w:eastAsia="Meiryo UI" w:hAnsi="Meiryo UI" w:cs="Meiryo UI"/>
                <w:color w:val="000000" w:themeColor="text1"/>
                <w:sz w:val="20"/>
                <w:szCs w:val="20"/>
              </w:rPr>
            </w:pPr>
          </w:p>
          <w:p w14:paraId="3EC0E187" w14:textId="0898D3FC" w:rsidR="0087766E" w:rsidRDefault="0087766E" w:rsidP="00DE478C">
            <w:pPr>
              <w:spacing w:line="280" w:lineRule="exact"/>
              <w:rPr>
                <w:rFonts w:ascii="Meiryo UI" w:eastAsia="Meiryo UI" w:hAnsi="Meiryo UI" w:cs="Meiryo UI"/>
                <w:color w:val="000000" w:themeColor="text1"/>
                <w:sz w:val="20"/>
                <w:szCs w:val="20"/>
              </w:rPr>
            </w:pPr>
          </w:p>
          <w:p w14:paraId="6A091926" w14:textId="7A16C641" w:rsidR="0087766E" w:rsidRDefault="0087766E" w:rsidP="00DE478C">
            <w:pPr>
              <w:spacing w:line="280" w:lineRule="exact"/>
              <w:rPr>
                <w:rFonts w:ascii="Meiryo UI" w:eastAsia="Meiryo UI" w:hAnsi="Meiryo UI" w:cs="Meiryo UI"/>
                <w:color w:val="000000" w:themeColor="text1"/>
                <w:sz w:val="20"/>
                <w:szCs w:val="20"/>
              </w:rPr>
            </w:pPr>
          </w:p>
          <w:p w14:paraId="56C0AAB1" w14:textId="3861248A" w:rsidR="0087766E" w:rsidRDefault="0087766E" w:rsidP="00DE478C">
            <w:pPr>
              <w:spacing w:line="280" w:lineRule="exact"/>
              <w:rPr>
                <w:rFonts w:ascii="Meiryo UI" w:eastAsia="Meiryo UI" w:hAnsi="Meiryo UI" w:cs="Meiryo UI"/>
                <w:color w:val="000000" w:themeColor="text1"/>
                <w:sz w:val="20"/>
                <w:szCs w:val="20"/>
              </w:rPr>
            </w:pPr>
          </w:p>
          <w:p w14:paraId="01C38C9E" w14:textId="45F62BA4" w:rsidR="0087766E" w:rsidRDefault="0087766E" w:rsidP="00DE478C">
            <w:pPr>
              <w:spacing w:line="280" w:lineRule="exact"/>
              <w:rPr>
                <w:rFonts w:ascii="Meiryo UI" w:eastAsia="Meiryo UI" w:hAnsi="Meiryo UI" w:cs="Meiryo UI"/>
                <w:color w:val="000000" w:themeColor="text1"/>
                <w:sz w:val="20"/>
                <w:szCs w:val="20"/>
              </w:rPr>
            </w:pPr>
          </w:p>
          <w:p w14:paraId="0FF50CCC" w14:textId="46F8ACE6" w:rsidR="0087766E" w:rsidRDefault="0087766E" w:rsidP="00DE478C">
            <w:pPr>
              <w:spacing w:line="280" w:lineRule="exact"/>
              <w:rPr>
                <w:rFonts w:ascii="Meiryo UI" w:eastAsia="Meiryo UI" w:hAnsi="Meiryo UI" w:cs="Meiryo UI"/>
                <w:color w:val="000000" w:themeColor="text1"/>
                <w:sz w:val="20"/>
                <w:szCs w:val="20"/>
              </w:rPr>
            </w:pPr>
          </w:p>
          <w:p w14:paraId="4D0DD5A3" w14:textId="77777777" w:rsidR="0087766E" w:rsidRDefault="0087766E" w:rsidP="00DE478C">
            <w:pPr>
              <w:spacing w:line="280" w:lineRule="exact"/>
              <w:rPr>
                <w:rFonts w:ascii="Meiryo UI" w:eastAsia="Meiryo UI" w:hAnsi="Meiryo UI" w:cs="Meiryo UI"/>
                <w:color w:val="000000" w:themeColor="text1"/>
                <w:sz w:val="20"/>
                <w:szCs w:val="20"/>
              </w:rPr>
            </w:pPr>
          </w:p>
          <w:p w14:paraId="70B92578" w14:textId="7F8A8836" w:rsidR="00047BC4" w:rsidRDefault="00047BC4" w:rsidP="00DE478C">
            <w:pPr>
              <w:spacing w:line="280" w:lineRule="exact"/>
              <w:rPr>
                <w:rFonts w:ascii="Meiryo UI" w:eastAsia="Meiryo UI" w:hAnsi="Meiryo UI" w:cs="Meiryo UI"/>
                <w:color w:val="000000" w:themeColor="text1"/>
                <w:sz w:val="20"/>
                <w:szCs w:val="20"/>
              </w:rPr>
            </w:pPr>
          </w:p>
          <w:p w14:paraId="00987DBA" w14:textId="77777777" w:rsidR="00ED1347" w:rsidRDefault="00ED1347" w:rsidP="00DE478C">
            <w:pPr>
              <w:spacing w:line="280" w:lineRule="exact"/>
              <w:rPr>
                <w:rFonts w:ascii="Meiryo UI" w:eastAsia="Meiryo UI" w:hAnsi="Meiryo UI" w:cs="Meiryo UI"/>
                <w:color w:val="000000" w:themeColor="text1"/>
                <w:sz w:val="20"/>
                <w:szCs w:val="20"/>
              </w:rPr>
            </w:pPr>
          </w:p>
          <w:p w14:paraId="63547A93" w14:textId="3AEF4BE5" w:rsidR="008F22F1" w:rsidRDefault="008F22F1" w:rsidP="00DE478C">
            <w:pPr>
              <w:spacing w:line="280" w:lineRule="exact"/>
              <w:rPr>
                <w:rFonts w:ascii="Meiryo UI" w:eastAsia="Meiryo UI" w:hAnsi="Meiryo UI" w:cs="Meiryo UI"/>
                <w:color w:val="000000" w:themeColor="text1"/>
                <w:sz w:val="20"/>
                <w:szCs w:val="20"/>
              </w:rPr>
            </w:pPr>
          </w:p>
          <w:p w14:paraId="3A1DC963" w14:textId="27E7E1B8" w:rsidR="0087766E" w:rsidRDefault="0087766E" w:rsidP="00DE478C">
            <w:pPr>
              <w:spacing w:line="280" w:lineRule="exact"/>
              <w:rPr>
                <w:rFonts w:ascii="Meiryo UI" w:eastAsia="Meiryo UI" w:hAnsi="Meiryo UI" w:cs="Meiryo UI"/>
                <w:color w:val="000000" w:themeColor="text1"/>
                <w:sz w:val="20"/>
                <w:szCs w:val="20"/>
              </w:rPr>
            </w:pPr>
          </w:p>
          <w:p w14:paraId="3EA8B21F" w14:textId="68C62B0C" w:rsidR="006A1E9D" w:rsidRDefault="006A1E9D" w:rsidP="00DE478C">
            <w:pPr>
              <w:spacing w:line="280" w:lineRule="exact"/>
              <w:rPr>
                <w:rFonts w:ascii="Meiryo UI" w:eastAsia="Meiryo UI" w:hAnsi="Meiryo UI" w:cs="Meiryo UI"/>
                <w:color w:val="000000" w:themeColor="text1"/>
                <w:sz w:val="20"/>
                <w:szCs w:val="20"/>
              </w:rPr>
            </w:pPr>
          </w:p>
          <w:p w14:paraId="4BF6DF08" w14:textId="23C3B614" w:rsidR="00DE478C" w:rsidRDefault="00DE478C" w:rsidP="00DE478C">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Pr="007E3E41">
              <w:rPr>
                <w:rFonts w:ascii="Meiryo UI" w:eastAsia="Meiryo UI" w:hAnsi="Meiryo UI" w:cs="Meiryo UI" w:hint="eastAsia"/>
                <w:b/>
                <w:color w:val="000000" w:themeColor="text1"/>
                <w:sz w:val="20"/>
                <w:szCs w:val="20"/>
              </w:rPr>
              <w:t>受診行動の適正化</w:t>
            </w:r>
          </w:p>
          <w:p w14:paraId="58D70661" w14:textId="77777777" w:rsidR="00DE478C" w:rsidRPr="00615797" w:rsidRDefault="00DE478C" w:rsidP="00DE478C">
            <w:pPr>
              <w:spacing w:line="280" w:lineRule="exact"/>
              <w:ind w:left="100" w:hangingChars="50" w:hanging="100"/>
              <w:rPr>
                <w:rFonts w:ascii="Meiryo UI" w:eastAsia="Meiryo UI" w:hAnsi="Meiryo UI" w:cs="Meiryo UI"/>
                <w:color w:val="000000" w:themeColor="text1"/>
                <w:sz w:val="20"/>
                <w:szCs w:val="20"/>
              </w:rPr>
            </w:pPr>
            <w:r w:rsidRPr="007E3E41">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保険者協議会と連携し、かかりつけ医やお薬手帳、#8000、後発医薬品の使用、健診受診など受診行動に関する府民リテラシーの向上に向けた啓発を実施</w:t>
            </w:r>
          </w:p>
          <w:p w14:paraId="4C1C9439" w14:textId="77777777" w:rsidR="00DE478C" w:rsidRDefault="00DE478C" w:rsidP="00DE478C">
            <w:pPr>
              <w:spacing w:line="280" w:lineRule="exact"/>
              <w:rPr>
                <w:rFonts w:ascii="Meiryo UI" w:eastAsia="Meiryo UI" w:hAnsi="Meiryo UI" w:cs="Meiryo UI"/>
                <w:color w:val="000000" w:themeColor="text1"/>
                <w:sz w:val="20"/>
                <w:szCs w:val="20"/>
              </w:rPr>
            </w:pPr>
          </w:p>
          <w:p w14:paraId="7F6F3881" w14:textId="77777777" w:rsidR="00DE478C" w:rsidRDefault="00DE478C" w:rsidP="00DE478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68D798FC" w14:textId="77777777" w:rsidR="00DE478C" w:rsidRDefault="00DE478C" w:rsidP="00DE478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・受診行動適正化等に関する府民向け啓発資材の作成</w:t>
            </w:r>
          </w:p>
          <w:p w14:paraId="3214D995" w14:textId="7A4994E8" w:rsidR="00DE478C" w:rsidRDefault="00DE478C" w:rsidP="00DE478C">
            <w:pPr>
              <w:spacing w:line="280" w:lineRule="exact"/>
              <w:ind w:leftChars="5" w:left="155" w:hangingChars="72" w:hanging="14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Ｒ元年12月、医療費適正化計画推進審議会に提示し、年度内に作成</w:t>
            </w:r>
          </w:p>
          <w:p w14:paraId="4BD39A19" w14:textId="58CD8E7D" w:rsidR="00C740E6" w:rsidRDefault="00C740E6" w:rsidP="00DE478C">
            <w:pPr>
              <w:spacing w:line="280" w:lineRule="exact"/>
              <w:ind w:leftChars="5" w:left="155" w:hangingChars="72" w:hanging="144"/>
              <w:rPr>
                <w:rFonts w:ascii="Meiryo UI" w:eastAsia="Meiryo UI" w:hAnsi="Meiryo UI" w:cs="Meiryo UI"/>
                <w:color w:val="000000" w:themeColor="text1"/>
                <w:sz w:val="20"/>
                <w:szCs w:val="20"/>
              </w:rPr>
            </w:pPr>
          </w:p>
          <w:p w14:paraId="60E0246E" w14:textId="77777777" w:rsidR="00ED1347" w:rsidRDefault="00ED1347" w:rsidP="00DE478C">
            <w:pPr>
              <w:spacing w:line="280" w:lineRule="exact"/>
              <w:ind w:leftChars="5" w:left="155" w:hangingChars="72" w:hanging="144"/>
              <w:rPr>
                <w:rFonts w:ascii="Meiryo UI" w:eastAsia="Meiryo UI" w:hAnsi="Meiryo UI" w:cs="Meiryo UI"/>
                <w:color w:val="000000" w:themeColor="text1"/>
                <w:sz w:val="20"/>
                <w:szCs w:val="20"/>
              </w:rPr>
            </w:pPr>
          </w:p>
          <w:p w14:paraId="4CFE587B" w14:textId="77777777" w:rsidR="00DE478C" w:rsidRPr="007E3E41" w:rsidRDefault="00DE478C" w:rsidP="00DE478C">
            <w:pPr>
              <w:spacing w:line="280" w:lineRule="exact"/>
              <w:rPr>
                <w:rFonts w:ascii="Meiryo UI" w:eastAsia="Meiryo UI" w:hAnsi="Meiryo UI" w:cs="Meiryo UI"/>
                <w:b/>
                <w:sz w:val="20"/>
                <w:szCs w:val="20"/>
              </w:rPr>
            </w:pPr>
            <w:r w:rsidRPr="007E3E41">
              <w:rPr>
                <w:rFonts w:ascii="Meiryo UI" w:eastAsia="Meiryo UI" w:hAnsi="Meiryo UI" w:cs="Meiryo UI" w:hint="eastAsia"/>
                <w:b/>
                <w:sz w:val="20"/>
                <w:szCs w:val="20"/>
              </w:rPr>
              <w:t>■保険者・保険者協議会との連携</w:t>
            </w:r>
          </w:p>
          <w:p w14:paraId="549549E3" w14:textId="4FC54B8F" w:rsidR="00DE478C" w:rsidRDefault="00DE478C" w:rsidP="00DE478C">
            <w:pPr>
              <w:spacing w:line="280" w:lineRule="exact"/>
              <w:ind w:leftChars="5" w:left="155" w:hangingChars="72" w:hanging="144"/>
              <w:rPr>
                <w:rFonts w:ascii="Meiryo UI" w:eastAsia="Meiryo UI" w:hAnsi="Meiryo UI" w:cs="Meiryo UI"/>
                <w:sz w:val="20"/>
                <w:szCs w:val="20"/>
              </w:rPr>
            </w:pPr>
            <w:r>
              <w:rPr>
                <w:rFonts w:ascii="Meiryo UI" w:eastAsia="Meiryo UI" w:hAnsi="Meiryo UI" w:cs="Meiryo UI" w:hint="eastAsia"/>
                <w:sz w:val="20"/>
                <w:szCs w:val="20"/>
              </w:rPr>
              <w:t>・府が、国保連合会とともに保険者協議会の事務局を担い、被用者保険等と他の保険者とも連携して医療費適正化の取組を推進する。</w:t>
            </w:r>
          </w:p>
          <w:p w14:paraId="7E40762F" w14:textId="77777777" w:rsidR="00DE478C" w:rsidRDefault="00DE478C" w:rsidP="00DE478C">
            <w:pPr>
              <w:spacing w:line="280" w:lineRule="exact"/>
              <w:rPr>
                <w:rFonts w:ascii="Meiryo UI" w:eastAsia="Meiryo UI" w:hAnsi="Meiryo UI" w:cs="Meiryo UI"/>
                <w:sz w:val="20"/>
                <w:szCs w:val="20"/>
              </w:rPr>
            </w:pPr>
          </w:p>
          <w:p w14:paraId="0A02D86C" w14:textId="77777777" w:rsidR="00DE478C" w:rsidRPr="007E3E41" w:rsidRDefault="00DE478C" w:rsidP="00DE478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2A3557B7" w14:textId="7C86713F" w:rsidR="00DE478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rPr>
              <w:t>・R元年6月頃～：広報展開</w:t>
            </w:r>
          </w:p>
          <w:p w14:paraId="0700C067" w14:textId="77777777" w:rsidR="00DE478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rPr>
              <w:t>・時期調整中：データ活用による保険者横断的な医療費分析等の検討</w:t>
            </w:r>
          </w:p>
          <w:p w14:paraId="4612F546" w14:textId="446237BA" w:rsidR="00DE478C" w:rsidRPr="00E335DC" w:rsidRDefault="00DE478C" w:rsidP="00DE478C">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058671A" w14:textId="77777777" w:rsidR="00DE478C" w:rsidRPr="00E335DC" w:rsidRDefault="00DE478C" w:rsidP="00DE478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3E564CE1"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p>
          <w:p w14:paraId="699071B3"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6566DB6F" w14:textId="77777777" w:rsidR="00DE478C" w:rsidRPr="00E335DC" w:rsidRDefault="00DE478C" w:rsidP="00DE478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35FD1162" w14:textId="1EEBF54F" w:rsidR="00DE478C" w:rsidRDefault="00DE478C" w:rsidP="00DE478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・市町村における糖尿病性腎症重症化予防事業の円滑な実施に向けた環境整備</w:t>
            </w:r>
          </w:p>
          <w:p w14:paraId="4890B132" w14:textId="77777777" w:rsidR="00DE478C" w:rsidRDefault="00DE478C" w:rsidP="00DE478C">
            <w:pPr>
              <w:spacing w:line="280" w:lineRule="exact"/>
              <w:ind w:left="34" w:hangingChars="17" w:hanging="34"/>
              <w:rPr>
                <w:rFonts w:ascii="Meiryo UI" w:eastAsia="Meiryo UI" w:hAnsi="Meiryo UI" w:cs="Meiryo UI"/>
                <w:sz w:val="20"/>
                <w:szCs w:val="20"/>
              </w:rPr>
            </w:pPr>
          </w:p>
          <w:p w14:paraId="66AA32DA" w14:textId="62D31D5F" w:rsidR="00DE478C" w:rsidRDefault="00DE478C" w:rsidP="00DE478C">
            <w:pPr>
              <w:spacing w:line="280" w:lineRule="exact"/>
              <w:ind w:left="200" w:hangingChars="100" w:hanging="200"/>
              <w:rPr>
                <w:rFonts w:ascii="Meiryo UI" w:eastAsia="Meiryo UI" w:hAnsi="Meiryo UI" w:cs="Meiryo UI"/>
                <w:sz w:val="20"/>
                <w:szCs w:val="20"/>
              </w:rPr>
            </w:pPr>
          </w:p>
          <w:p w14:paraId="581AA5DE" w14:textId="64B6F483" w:rsidR="00DE478C" w:rsidRDefault="00DE478C" w:rsidP="00DE478C">
            <w:pPr>
              <w:spacing w:line="280" w:lineRule="exact"/>
              <w:ind w:left="200" w:hangingChars="100" w:hanging="200"/>
              <w:rPr>
                <w:rFonts w:ascii="Meiryo UI" w:eastAsia="Meiryo UI" w:hAnsi="Meiryo UI" w:cs="Meiryo UI"/>
                <w:sz w:val="20"/>
                <w:szCs w:val="20"/>
              </w:rPr>
            </w:pPr>
          </w:p>
          <w:p w14:paraId="59CF3E5F" w14:textId="7E98BB38" w:rsidR="00DE478C" w:rsidRDefault="00DE478C" w:rsidP="00DE478C">
            <w:pPr>
              <w:spacing w:line="280" w:lineRule="exact"/>
              <w:ind w:left="200" w:hangingChars="100" w:hanging="200"/>
              <w:rPr>
                <w:rFonts w:ascii="Meiryo UI" w:eastAsia="Meiryo UI" w:hAnsi="Meiryo UI" w:cs="Meiryo UI"/>
                <w:sz w:val="20"/>
                <w:szCs w:val="20"/>
              </w:rPr>
            </w:pPr>
          </w:p>
          <w:p w14:paraId="44534516" w14:textId="498E2CA4" w:rsidR="00DE478C" w:rsidRDefault="00DE478C" w:rsidP="00DE478C">
            <w:pPr>
              <w:spacing w:line="280" w:lineRule="exact"/>
              <w:ind w:left="200" w:hangingChars="100" w:hanging="200"/>
              <w:rPr>
                <w:rFonts w:ascii="Meiryo UI" w:eastAsia="Meiryo UI" w:hAnsi="Meiryo UI" w:cs="Meiryo UI"/>
                <w:sz w:val="20"/>
                <w:szCs w:val="20"/>
              </w:rPr>
            </w:pPr>
          </w:p>
          <w:p w14:paraId="6E536CA3" w14:textId="117B99FC" w:rsidR="00DE478C" w:rsidRDefault="00DE478C" w:rsidP="00DE478C">
            <w:pPr>
              <w:spacing w:line="280" w:lineRule="exact"/>
              <w:ind w:left="200" w:hangingChars="100" w:hanging="200"/>
              <w:rPr>
                <w:rFonts w:ascii="Meiryo UI" w:eastAsia="Meiryo UI" w:hAnsi="Meiryo UI" w:cs="Meiryo UI"/>
                <w:sz w:val="20"/>
                <w:szCs w:val="20"/>
              </w:rPr>
            </w:pPr>
          </w:p>
          <w:p w14:paraId="4DCF1A42" w14:textId="52BF8431" w:rsidR="00DE478C" w:rsidRDefault="00DE478C" w:rsidP="00DE478C">
            <w:pPr>
              <w:spacing w:line="280" w:lineRule="exact"/>
              <w:ind w:left="200" w:hangingChars="100" w:hanging="200"/>
              <w:rPr>
                <w:rFonts w:ascii="Meiryo UI" w:eastAsia="Meiryo UI" w:hAnsi="Meiryo UI" w:cs="Meiryo UI"/>
                <w:sz w:val="20"/>
                <w:szCs w:val="20"/>
              </w:rPr>
            </w:pPr>
          </w:p>
          <w:p w14:paraId="183F30F5" w14:textId="50A7FC36" w:rsidR="00047BC4" w:rsidRDefault="00047BC4" w:rsidP="00DE478C">
            <w:pPr>
              <w:spacing w:line="280" w:lineRule="exact"/>
              <w:ind w:left="200" w:hangingChars="100" w:hanging="200"/>
              <w:rPr>
                <w:rFonts w:ascii="Meiryo UI" w:eastAsia="Meiryo UI" w:hAnsi="Meiryo UI" w:cs="Meiryo UI"/>
                <w:sz w:val="20"/>
                <w:szCs w:val="20"/>
              </w:rPr>
            </w:pPr>
          </w:p>
          <w:p w14:paraId="578389BE" w14:textId="6C482DF7" w:rsidR="00DF706A" w:rsidRDefault="00DF706A" w:rsidP="00DE478C">
            <w:pPr>
              <w:spacing w:line="280" w:lineRule="exact"/>
              <w:ind w:left="200" w:hangingChars="100" w:hanging="200"/>
              <w:rPr>
                <w:rFonts w:ascii="Meiryo UI" w:eastAsia="Meiryo UI" w:hAnsi="Meiryo UI" w:cs="Meiryo UI"/>
                <w:sz w:val="20"/>
                <w:szCs w:val="20"/>
              </w:rPr>
            </w:pPr>
          </w:p>
          <w:p w14:paraId="281844CF" w14:textId="46147837" w:rsidR="00DF706A" w:rsidRDefault="00DF706A" w:rsidP="00DE478C">
            <w:pPr>
              <w:spacing w:line="280" w:lineRule="exact"/>
              <w:ind w:left="200" w:hangingChars="100" w:hanging="200"/>
              <w:rPr>
                <w:rFonts w:ascii="Meiryo UI" w:eastAsia="Meiryo UI" w:hAnsi="Meiryo UI" w:cs="Meiryo UI"/>
                <w:sz w:val="20"/>
                <w:szCs w:val="20"/>
              </w:rPr>
            </w:pPr>
          </w:p>
          <w:p w14:paraId="1A54A69B" w14:textId="77777777" w:rsidR="00DF706A" w:rsidRDefault="00DF706A" w:rsidP="00DE478C">
            <w:pPr>
              <w:spacing w:line="280" w:lineRule="exact"/>
              <w:ind w:left="200" w:hangingChars="100" w:hanging="200"/>
              <w:rPr>
                <w:rFonts w:ascii="Meiryo UI" w:eastAsia="Meiryo UI" w:hAnsi="Meiryo UI" w:cs="Meiryo UI"/>
                <w:sz w:val="20"/>
                <w:szCs w:val="20"/>
              </w:rPr>
            </w:pPr>
          </w:p>
          <w:p w14:paraId="11893DD7" w14:textId="3BE62DE0" w:rsidR="00047BC4" w:rsidRDefault="00047BC4" w:rsidP="00DE478C">
            <w:pPr>
              <w:spacing w:line="280" w:lineRule="exact"/>
              <w:ind w:left="200" w:hangingChars="100" w:hanging="200"/>
              <w:rPr>
                <w:rFonts w:ascii="Meiryo UI" w:eastAsia="Meiryo UI" w:hAnsi="Meiryo UI" w:cs="Meiryo UI"/>
                <w:sz w:val="20"/>
                <w:szCs w:val="20"/>
              </w:rPr>
            </w:pPr>
          </w:p>
          <w:p w14:paraId="4CE089C0" w14:textId="5D115C0C" w:rsidR="00EF58C3" w:rsidRDefault="00EF58C3" w:rsidP="00DE478C">
            <w:pPr>
              <w:spacing w:line="280" w:lineRule="exact"/>
              <w:ind w:left="200" w:hangingChars="100" w:hanging="200"/>
              <w:rPr>
                <w:rFonts w:ascii="Meiryo UI" w:eastAsia="Meiryo UI" w:hAnsi="Meiryo UI" w:cs="Meiryo UI"/>
                <w:sz w:val="20"/>
                <w:szCs w:val="20"/>
              </w:rPr>
            </w:pPr>
          </w:p>
          <w:p w14:paraId="7E051544" w14:textId="77777777" w:rsidR="00EF58C3" w:rsidRDefault="00EF58C3" w:rsidP="00DE478C">
            <w:pPr>
              <w:spacing w:line="280" w:lineRule="exact"/>
              <w:ind w:left="200" w:hangingChars="100" w:hanging="200"/>
              <w:rPr>
                <w:rFonts w:ascii="Meiryo UI" w:eastAsia="Meiryo UI" w:hAnsi="Meiryo UI" w:cs="Meiryo UI"/>
                <w:sz w:val="20"/>
                <w:szCs w:val="20"/>
              </w:rPr>
            </w:pPr>
          </w:p>
          <w:p w14:paraId="7E900391" w14:textId="77777777" w:rsidR="00047BC4" w:rsidRDefault="00047BC4" w:rsidP="00DE478C">
            <w:pPr>
              <w:spacing w:line="280" w:lineRule="exact"/>
              <w:ind w:left="200" w:hangingChars="100" w:hanging="200"/>
              <w:rPr>
                <w:rFonts w:ascii="Meiryo UI" w:eastAsia="Meiryo UI" w:hAnsi="Meiryo UI" w:cs="Meiryo UI"/>
                <w:sz w:val="20"/>
                <w:szCs w:val="20"/>
              </w:rPr>
            </w:pPr>
          </w:p>
          <w:p w14:paraId="2A6DC4D7" w14:textId="77777777" w:rsidR="00DE478C" w:rsidRDefault="00DE478C" w:rsidP="00DE478C">
            <w:pPr>
              <w:spacing w:line="280" w:lineRule="exact"/>
              <w:ind w:left="200" w:hangingChars="100" w:hanging="200"/>
              <w:rPr>
                <w:rFonts w:ascii="Meiryo UI" w:eastAsia="Meiryo UI" w:hAnsi="Meiryo UI" w:cs="Meiryo UI"/>
                <w:sz w:val="20"/>
                <w:szCs w:val="20"/>
                <w:bdr w:val="single" w:sz="4" w:space="0" w:color="auto" w:frame="1"/>
              </w:rPr>
            </w:pPr>
            <w:r>
              <w:rPr>
                <w:rFonts w:ascii="Meiryo UI" w:eastAsia="Meiryo UI" w:hAnsi="Meiryo UI" w:cs="Meiryo UI" w:hint="eastAsia"/>
                <w:sz w:val="20"/>
                <w:szCs w:val="20"/>
                <w:bdr w:val="single" w:sz="4" w:space="0" w:color="auto" w:frame="1"/>
              </w:rPr>
              <w:t>◇成果指標（アウトカム）</w:t>
            </w:r>
          </w:p>
          <w:p w14:paraId="5025384F" w14:textId="77777777" w:rsidR="00DE478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3EEDFE20" w14:textId="62583892" w:rsidR="00DE478C" w:rsidRDefault="00DE478C" w:rsidP="00DE478C">
            <w:pPr>
              <w:spacing w:line="280" w:lineRule="exact"/>
              <w:ind w:leftChars="65" w:left="143" w:firstLineChars="38" w:firstLine="76"/>
              <w:rPr>
                <w:rFonts w:ascii="Meiryo UI" w:eastAsia="Meiryo UI" w:hAnsi="Meiryo UI" w:cs="Meiryo UI"/>
                <w:sz w:val="20"/>
                <w:szCs w:val="20"/>
              </w:rPr>
            </w:pPr>
            <w:r>
              <w:rPr>
                <w:rFonts w:ascii="Meiryo UI" w:eastAsia="Meiryo UI" w:hAnsi="Meiryo UI" w:cs="Meiryo UI" w:hint="eastAsia"/>
                <w:sz w:val="20"/>
                <w:szCs w:val="20"/>
              </w:rPr>
              <w:t xml:space="preserve">後発医薬品に対する患者意識の変革の促進と後発医薬品の拒否率の低減　</w:t>
            </w:r>
          </w:p>
          <w:p w14:paraId="4B3AD9C8" w14:textId="77777777" w:rsidR="00DE478C" w:rsidRDefault="00DE478C" w:rsidP="00DE478C">
            <w:pPr>
              <w:spacing w:line="280" w:lineRule="exact"/>
              <w:ind w:leftChars="200" w:left="440"/>
              <w:rPr>
                <w:rFonts w:ascii="Meiryo UI" w:eastAsia="Meiryo UI" w:hAnsi="Meiryo UI" w:cs="Meiryo UI"/>
                <w:sz w:val="20"/>
                <w:szCs w:val="20"/>
              </w:rPr>
            </w:pPr>
            <w:r>
              <w:rPr>
                <w:rFonts w:ascii="Meiryo UI" w:eastAsia="Meiryo UI" w:hAnsi="Meiryo UI" w:cs="Meiryo UI" w:hint="eastAsia"/>
                <w:sz w:val="20"/>
                <w:szCs w:val="20"/>
              </w:rPr>
              <w:t>（参考指標：平成30年３月時点21.0％）</w:t>
            </w:r>
          </w:p>
          <w:p w14:paraId="2BC1A46D" w14:textId="77777777" w:rsidR="00DE478C" w:rsidRDefault="00DE478C" w:rsidP="00DE478C">
            <w:pPr>
              <w:spacing w:line="280" w:lineRule="exact"/>
              <w:ind w:firstLineChars="100" w:firstLine="200"/>
              <w:rPr>
                <w:rFonts w:ascii="Meiryo UI" w:eastAsia="Meiryo UI" w:hAnsi="Meiryo UI" w:cs="Meiryo UI"/>
                <w:sz w:val="20"/>
                <w:szCs w:val="20"/>
              </w:rPr>
            </w:pPr>
          </w:p>
          <w:p w14:paraId="3ECDAA1C" w14:textId="77777777" w:rsidR="00DE478C" w:rsidRDefault="00DE478C" w:rsidP="00DE478C">
            <w:pPr>
              <w:spacing w:line="280" w:lineRule="exact"/>
              <w:ind w:firstLineChars="100" w:firstLine="200"/>
              <w:rPr>
                <w:rFonts w:ascii="Meiryo UI" w:eastAsia="Meiryo UI" w:hAnsi="Meiryo UI" w:cs="Meiryo UI"/>
                <w:sz w:val="20"/>
                <w:szCs w:val="20"/>
              </w:rPr>
            </w:pPr>
          </w:p>
          <w:p w14:paraId="7303DD12" w14:textId="77777777" w:rsidR="00DE478C" w:rsidRDefault="00DE478C" w:rsidP="00DE478C">
            <w:pPr>
              <w:spacing w:line="280" w:lineRule="exact"/>
              <w:ind w:firstLineChars="100" w:firstLine="200"/>
              <w:rPr>
                <w:rFonts w:ascii="Meiryo UI" w:eastAsia="Meiryo UI" w:hAnsi="Meiryo UI" w:cs="Meiryo UI"/>
                <w:sz w:val="20"/>
                <w:szCs w:val="20"/>
              </w:rPr>
            </w:pPr>
          </w:p>
          <w:p w14:paraId="7644E0C4" w14:textId="77777777" w:rsidR="00DE478C" w:rsidRDefault="00DE478C" w:rsidP="00DE478C">
            <w:pPr>
              <w:spacing w:line="280" w:lineRule="exact"/>
              <w:ind w:firstLineChars="100" w:firstLine="200"/>
              <w:rPr>
                <w:rFonts w:ascii="Meiryo UI" w:eastAsia="Meiryo UI" w:hAnsi="Meiryo UI" w:cs="Meiryo UI"/>
                <w:sz w:val="20"/>
                <w:szCs w:val="20"/>
              </w:rPr>
            </w:pPr>
          </w:p>
          <w:p w14:paraId="4B6FA854" w14:textId="3681D3ED" w:rsidR="00DE478C" w:rsidRDefault="00DE478C" w:rsidP="00DE478C">
            <w:pPr>
              <w:spacing w:line="280" w:lineRule="exact"/>
              <w:ind w:firstLineChars="100" w:firstLine="200"/>
              <w:rPr>
                <w:rFonts w:ascii="Meiryo UI" w:eastAsia="Meiryo UI" w:hAnsi="Meiryo UI" w:cs="Meiryo UI"/>
                <w:sz w:val="20"/>
                <w:szCs w:val="20"/>
              </w:rPr>
            </w:pPr>
          </w:p>
          <w:p w14:paraId="175B9D29" w14:textId="154B1C50" w:rsidR="00DE478C" w:rsidRDefault="00DE478C" w:rsidP="000B7D69">
            <w:pPr>
              <w:spacing w:line="280" w:lineRule="exact"/>
              <w:rPr>
                <w:rFonts w:ascii="Meiryo UI" w:eastAsia="Meiryo UI" w:hAnsi="Meiryo UI" w:cs="Meiryo UI"/>
                <w:sz w:val="20"/>
                <w:szCs w:val="20"/>
              </w:rPr>
            </w:pPr>
          </w:p>
          <w:p w14:paraId="7D89DEC8" w14:textId="2D34A7ED" w:rsidR="0087766E" w:rsidRDefault="0087766E" w:rsidP="000B7D69">
            <w:pPr>
              <w:spacing w:line="280" w:lineRule="exact"/>
              <w:rPr>
                <w:rFonts w:ascii="Meiryo UI" w:eastAsia="Meiryo UI" w:hAnsi="Meiryo UI" w:cs="Meiryo UI"/>
                <w:sz w:val="20"/>
                <w:szCs w:val="20"/>
              </w:rPr>
            </w:pPr>
          </w:p>
          <w:p w14:paraId="667A2B9F" w14:textId="2078DA1A" w:rsidR="0087766E" w:rsidRDefault="0087766E" w:rsidP="000B7D69">
            <w:pPr>
              <w:spacing w:line="280" w:lineRule="exact"/>
              <w:rPr>
                <w:rFonts w:ascii="Meiryo UI" w:eastAsia="Meiryo UI" w:hAnsi="Meiryo UI" w:cs="Meiryo UI"/>
                <w:sz w:val="20"/>
                <w:szCs w:val="20"/>
              </w:rPr>
            </w:pPr>
          </w:p>
          <w:p w14:paraId="22B61E6F" w14:textId="0B19385D" w:rsidR="0087766E" w:rsidRDefault="0087766E" w:rsidP="000B7D69">
            <w:pPr>
              <w:spacing w:line="280" w:lineRule="exact"/>
              <w:rPr>
                <w:rFonts w:ascii="Meiryo UI" w:eastAsia="Meiryo UI" w:hAnsi="Meiryo UI" w:cs="Meiryo UI"/>
                <w:sz w:val="20"/>
                <w:szCs w:val="20"/>
              </w:rPr>
            </w:pPr>
          </w:p>
          <w:p w14:paraId="61940167" w14:textId="0606C069" w:rsidR="00ED1347" w:rsidRDefault="00ED1347" w:rsidP="000B7D69">
            <w:pPr>
              <w:spacing w:line="280" w:lineRule="exact"/>
              <w:rPr>
                <w:rFonts w:ascii="Meiryo UI" w:eastAsia="Meiryo UI" w:hAnsi="Meiryo UI" w:cs="Meiryo UI"/>
                <w:sz w:val="20"/>
                <w:szCs w:val="20"/>
              </w:rPr>
            </w:pPr>
          </w:p>
          <w:p w14:paraId="699A365B" w14:textId="552260DC" w:rsidR="0087766E" w:rsidRDefault="0087766E" w:rsidP="000B7D69">
            <w:pPr>
              <w:spacing w:line="280" w:lineRule="exact"/>
              <w:rPr>
                <w:rFonts w:ascii="Meiryo UI" w:eastAsia="Meiryo UI" w:hAnsi="Meiryo UI" w:cs="Meiryo UI"/>
                <w:sz w:val="20"/>
                <w:szCs w:val="20"/>
              </w:rPr>
            </w:pPr>
          </w:p>
          <w:p w14:paraId="22EAB044" w14:textId="77777777" w:rsidR="007C091D" w:rsidRDefault="007C091D" w:rsidP="000B7D69">
            <w:pPr>
              <w:spacing w:line="280" w:lineRule="exact"/>
              <w:rPr>
                <w:rFonts w:ascii="Meiryo UI" w:eastAsia="Meiryo UI" w:hAnsi="Meiryo UI" w:cs="Meiryo UI"/>
                <w:sz w:val="20"/>
                <w:szCs w:val="20"/>
              </w:rPr>
            </w:pPr>
          </w:p>
          <w:p w14:paraId="1FF8878D" w14:textId="77777777" w:rsidR="006A1E9D" w:rsidRDefault="006A1E9D" w:rsidP="00DE478C">
            <w:pPr>
              <w:spacing w:line="280" w:lineRule="exact"/>
              <w:ind w:left="200" w:hangingChars="100" w:hanging="200"/>
              <w:rPr>
                <w:rFonts w:ascii="Meiryo UI" w:eastAsia="Meiryo UI" w:hAnsi="Meiryo UI" w:cs="Meiryo UI"/>
                <w:sz w:val="20"/>
                <w:szCs w:val="20"/>
                <w:bdr w:val="single" w:sz="4" w:space="0" w:color="auto" w:frame="1"/>
              </w:rPr>
            </w:pPr>
          </w:p>
          <w:p w14:paraId="30A8E079" w14:textId="1A789BAA" w:rsidR="00DE478C" w:rsidRDefault="00DE478C" w:rsidP="00DE478C">
            <w:pPr>
              <w:spacing w:line="280" w:lineRule="exact"/>
              <w:ind w:left="200" w:hangingChars="100" w:hanging="200"/>
              <w:rPr>
                <w:rFonts w:ascii="Meiryo UI" w:eastAsia="Meiryo UI" w:hAnsi="Meiryo UI" w:cs="Meiryo UI"/>
                <w:sz w:val="20"/>
                <w:szCs w:val="20"/>
                <w:bdr w:val="single" w:sz="4" w:space="0" w:color="auto" w:frame="1"/>
              </w:rPr>
            </w:pPr>
            <w:r>
              <w:rPr>
                <w:rFonts w:ascii="Meiryo UI" w:eastAsia="Meiryo UI" w:hAnsi="Meiryo UI" w:cs="Meiryo UI" w:hint="eastAsia"/>
                <w:sz w:val="20"/>
                <w:szCs w:val="20"/>
                <w:bdr w:val="single" w:sz="4" w:space="0" w:color="auto" w:frame="1"/>
              </w:rPr>
              <w:t>◇成果指標（アウトカム）</w:t>
            </w:r>
          </w:p>
          <w:p w14:paraId="59B84CBC" w14:textId="1D24E6E1" w:rsidR="00DE478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0E64ACC7" w14:textId="3CE9C009" w:rsidR="00DE478C" w:rsidRDefault="00DE478C" w:rsidP="00DE478C">
            <w:pPr>
              <w:spacing w:line="280" w:lineRule="exact"/>
              <w:ind w:leftChars="65" w:left="143" w:firstLineChars="28" w:firstLine="56"/>
              <w:rPr>
                <w:rFonts w:ascii="Meiryo UI" w:eastAsia="Meiryo UI" w:hAnsi="Meiryo UI" w:cs="Meiryo UI"/>
                <w:sz w:val="20"/>
                <w:szCs w:val="20"/>
              </w:rPr>
            </w:pPr>
            <w:r>
              <w:rPr>
                <w:rFonts w:ascii="Meiryo UI" w:eastAsia="Meiryo UI" w:hAnsi="Meiryo UI" w:cs="Meiryo UI" w:hint="eastAsia"/>
                <w:sz w:val="20"/>
                <w:szCs w:val="20"/>
              </w:rPr>
              <w:t>医師会、歯科医師会、薬剤師会及び患者等との連携による、後発医薬品を安心して使用できる環境づくり</w:t>
            </w:r>
          </w:p>
          <w:p w14:paraId="47451806" w14:textId="29652CBB" w:rsidR="00DE478C" w:rsidRDefault="00DE478C" w:rsidP="00DE478C">
            <w:pPr>
              <w:spacing w:line="280" w:lineRule="exact"/>
              <w:ind w:left="200" w:hangingChars="100" w:hanging="200"/>
              <w:rPr>
                <w:rFonts w:ascii="Meiryo UI" w:eastAsia="Meiryo UI" w:hAnsi="Meiryo UI" w:cs="Meiryo UI"/>
                <w:sz w:val="20"/>
                <w:szCs w:val="20"/>
              </w:rPr>
            </w:pPr>
          </w:p>
          <w:p w14:paraId="40B76DD4" w14:textId="4F678C32" w:rsidR="00DE478C" w:rsidRDefault="00DE478C" w:rsidP="00DE478C">
            <w:pPr>
              <w:spacing w:line="280" w:lineRule="exact"/>
              <w:ind w:left="34" w:hangingChars="17" w:hanging="34"/>
              <w:rPr>
                <w:rFonts w:ascii="Meiryo UI" w:eastAsia="Meiryo UI" w:hAnsi="Meiryo UI" w:cs="Meiryo UI"/>
                <w:sz w:val="20"/>
                <w:szCs w:val="20"/>
              </w:rPr>
            </w:pPr>
          </w:p>
          <w:p w14:paraId="57FD3B13" w14:textId="77777777" w:rsidR="00DE478C" w:rsidRDefault="00DE478C" w:rsidP="00DE478C">
            <w:pPr>
              <w:spacing w:line="280" w:lineRule="exact"/>
              <w:ind w:left="200" w:hangingChars="100" w:hanging="200"/>
              <w:rPr>
                <w:rFonts w:ascii="Meiryo UI" w:eastAsia="Meiryo UI" w:hAnsi="Meiryo UI" w:cs="Meiryo UI"/>
                <w:color w:val="000000" w:themeColor="text1"/>
                <w:sz w:val="20"/>
                <w:szCs w:val="20"/>
              </w:rPr>
            </w:pPr>
          </w:p>
          <w:p w14:paraId="28D038AC" w14:textId="77777777" w:rsidR="00DE478C" w:rsidRDefault="00DE478C" w:rsidP="00DE478C">
            <w:pPr>
              <w:spacing w:line="280" w:lineRule="exact"/>
              <w:ind w:left="200" w:hangingChars="100" w:hanging="200"/>
              <w:rPr>
                <w:rFonts w:ascii="Meiryo UI" w:eastAsia="Meiryo UI" w:hAnsi="Meiryo UI" w:cs="Meiryo UI"/>
                <w:color w:val="000000" w:themeColor="text1"/>
                <w:sz w:val="20"/>
                <w:szCs w:val="20"/>
              </w:rPr>
            </w:pPr>
          </w:p>
          <w:p w14:paraId="571AE01F" w14:textId="77777777" w:rsidR="00DE478C" w:rsidRDefault="00DE478C" w:rsidP="00DE478C">
            <w:pPr>
              <w:spacing w:line="280" w:lineRule="exact"/>
              <w:ind w:left="200" w:hangingChars="100" w:hanging="200"/>
              <w:rPr>
                <w:rFonts w:ascii="Meiryo UI" w:eastAsia="Meiryo UI" w:hAnsi="Meiryo UI" w:cs="Meiryo UI"/>
                <w:color w:val="000000" w:themeColor="text1"/>
                <w:sz w:val="20"/>
                <w:szCs w:val="20"/>
              </w:rPr>
            </w:pPr>
          </w:p>
          <w:p w14:paraId="3D14E399" w14:textId="115A261E" w:rsidR="00DE478C" w:rsidRDefault="00DE478C" w:rsidP="00DE478C">
            <w:pPr>
              <w:spacing w:line="280" w:lineRule="exact"/>
              <w:ind w:left="200" w:hangingChars="100" w:hanging="200"/>
              <w:rPr>
                <w:rFonts w:ascii="Meiryo UI" w:eastAsia="Meiryo UI" w:hAnsi="Meiryo UI" w:cs="Meiryo UI"/>
                <w:color w:val="000000" w:themeColor="text1"/>
                <w:sz w:val="20"/>
                <w:szCs w:val="20"/>
              </w:rPr>
            </w:pPr>
          </w:p>
          <w:p w14:paraId="02D4BBBB" w14:textId="77777777" w:rsidR="00DE478C" w:rsidRDefault="00DE478C" w:rsidP="00DE478C">
            <w:pPr>
              <w:spacing w:line="280" w:lineRule="exact"/>
              <w:ind w:left="200" w:hangingChars="100" w:hanging="200"/>
              <w:rPr>
                <w:rFonts w:ascii="Meiryo UI" w:eastAsia="Meiryo UI" w:hAnsi="Meiryo UI" w:cs="Meiryo UI"/>
                <w:color w:val="000000" w:themeColor="text1"/>
                <w:sz w:val="20"/>
                <w:szCs w:val="20"/>
              </w:rPr>
            </w:pPr>
          </w:p>
          <w:p w14:paraId="52334440" w14:textId="1A7E3964" w:rsidR="00DE478C" w:rsidRDefault="00DE478C" w:rsidP="00DE478C">
            <w:pPr>
              <w:spacing w:line="280" w:lineRule="exact"/>
              <w:ind w:left="200" w:hangingChars="100" w:hanging="200"/>
              <w:rPr>
                <w:rFonts w:ascii="Meiryo UI" w:eastAsia="Meiryo UI" w:hAnsi="Meiryo UI" w:cs="Meiryo UI"/>
                <w:sz w:val="20"/>
                <w:szCs w:val="20"/>
              </w:rPr>
            </w:pPr>
          </w:p>
          <w:p w14:paraId="776C7DAD" w14:textId="207C8A5C" w:rsidR="00047BC4" w:rsidRDefault="00047BC4" w:rsidP="00DE478C">
            <w:pPr>
              <w:spacing w:line="280" w:lineRule="exact"/>
              <w:ind w:left="200" w:hangingChars="100" w:hanging="200"/>
              <w:rPr>
                <w:rFonts w:ascii="Meiryo UI" w:eastAsia="Meiryo UI" w:hAnsi="Meiryo UI" w:cs="Meiryo UI"/>
                <w:sz w:val="20"/>
                <w:szCs w:val="20"/>
              </w:rPr>
            </w:pPr>
          </w:p>
          <w:p w14:paraId="64D4A26B" w14:textId="7AF73263" w:rsidR="00047BC4" w:rsidRDefault="00047BC4" w:rsidP="00DE478C">
            <w:pPr>
              <w:spacing w:line="280" w:lineRule="exact"/>
              <w:ind w:left="200" w:hangingChars="100" w:hanging="200"/>
              <w:rPr>
                <w:rFonts w:ascii="Meiryo UI" w:eastAsia="Meiryo UI" w:hAnsi="Meiryo UI" w:cs="Meiryo UI"/>
                <w:sz w:val="20"/>
                <w:szCs w:val="20"/>
              </w:rPr>
            </w:pPr>
          </w:p>
          <w:p w14:paraId="7854FC91" w14:textId="5E6B55D2" w:rsidR="00047BC4" w:rsidRDefault="00047BC4" w:rsidP="00DE478C">
            <w:pPr>
              <w:spacing w:line="280" w:lineRule="exact"/>
              <w:ind w:left="200" w:hangingChars="100" w:hanging="200"/>
              <w:rPr>
                <w:rFonts w:ascii="Meiryo UI" w:eastAsia="Meiryo UI" w:hAnsi="Meiryo UI" w:cs="Meiryo UI"/>
                <w:sz w:val="20"/>
                <w:szCs w:val="20"/>
              </w:rPr>
            </w:pPr>
          </w:p>
          <w:p w14:paraId="56C8427D" w14:textId="6BF7A336" w:rsidR="00047BC4" w:rsidRDefault="00047BC4" w:rsidP="00DE478C">
            <w:pPr>
              <w:spacing w:line="280" w:lineRule="exact"/>
              <w:ind w:left="200" w:hangingChars="100" w:hanging="200"/>
              <w:rPr>
                <w:rFonts w:ascii="Meiryo UI" w:eastAsia="Meiryo UI" w:hAnsi="Meiryo UI" w:cs="Meiryo UI"/>
                <w:sz w:val="20"/>
                <w:szCs w:val="20"/>
              </w:rPr>
            </w:pPr>
          </w:p>
          <w:p w14:paraId="163D514C" w14:textId="26C99F24" w:rsidR="00047BC4" w:rsidRDefault="00047BC4" w:rsidP="00DE478C">
            <w:pPr>
              <w:spacing w:line="280" w:lineRule="exact"/>
              <w:ind w:left="200" w:hangingChars="100" w:hanging="200"/>
              <w:rPr>
                <w:rFonts w:ascii="Meiryo UI" w:eastAsia="Meiryo UI" w:hAnsi="Meiryo UI" w:cs="Meiryo UI"/>
                <w:sz w:val="20"/>
                <w:szCs w:val="20"/>
              </w:rPr>
            </w:pPr>
          </w:p>
          <w:p w14:paraId="1FEAE226" w14:textId="10F29CE1" w:rsidR="0087766E" w:rsidRDefault="0087766E" w:rsidP="00DE478C">
            <w:pPr>
              <w:spacing w:line="280" w:lineRule="exact"/>
              <w:ind w:left="200" w:hangingChars="100" w:hanging="200"/>
              <w:rPr>
                <w:rFonts w:ascii="Meiryo UI" w:eastAsia="Meiryo UI" w:hAnsi="Meiryo UI" w:cs="Meiryo UI"/>
                <w:sz w:val="20"/>
                <w:szCs w:val="20"/>
              </w:rPr>
            </w:pPr>
          </w:p>
          <w:p w14:paraId="46792BBF" w14:textId="31900738" w:rsidR="0087766E" w:rsidRDefault="0087766E" w:rsidP="00DE478C">
            <w:pPr>
              <w:spacing w:line="280" w:lineRule="exact"/>
              <w:ind w:left="200" w:hangingChars="100" w:hanging="200"/>
              <w:rPr>
                <w:rFonts w:ascii="Meiryo UI" w:eastAsia="Meiryo UI" w:hAnsi="Meiryo UI" w:cs="Meiryo UI"/>
                <w:sz w:val="20"/>
                <w:szCs w:val="20"/>
              </w:rPr>
            </w:pPr>
          </w:p>
          <w:p w14:paraId="7D71B818" w14:textId="0EB07F3C" w:rsidR="0087766E" w:rsidRDefault="0087766E" w:rsidP="00DE478C">
            <w:pPr>
              <w:spacing w:line="280" w:lineRule="exact"/>
              <w:ind w:left="200" w:hangingChars="100" w:hanging="200"/>
              <w:rPr>
                <w:rFonts w:ascii="Meiryo UI" w:eastAsia="Meiryo UI" w:hAnsi="Meiryo UI" w:cs="Meiryo UI"/>
                <w:sz w:val="20"/>
                <w:szCs w:val="20"/>
              </w:rPr>
            </w:pPr>
          </w:p>
          <w:p w14:paraId="240DE6DB" w14:textId="445E3307" w:rsidR="0087766E" w:rsidRDefault="0087766E" w:rsidP="00DE478C">
            <w:pPr>
              <w:spacing w:line="280" w:lineRule="exact"/>
              <w:ind w:left="200" w:hangingChars="100" w:hanging="200"/>
              <w:rPr>
                <w:rFonts w:ascii="Meiryo UI" w:eastAsia="Meiryo UI" w:hAnsi="Meiryo UI" w:cs="Meiryo UI"/>
                <w:sz w:val="20"/>
                <w:szCs w:val="20"/>
              </w:rPr>
            </w:pPr>
          </w:p>
          <w:p w14:paraId="6CD87AB8" w14:textId="47E8C341" w:rsidR="0087766E" w:rsidRDefault="0087766E" w:rsidP="00DE478C">
            <w:pPr>
              <w:spacing w:line="280" w:lineRule="exact"/>
              <w:ind w:left="200" w:hangingChars="100" w:hanging="200"/>
              <w:rPr>
                <w:rFonts w:ascii="Meiryo UI" w:eastAsia="Meiryo UI" w:hAnsi="Meiryo UI" w:cs="Meiryo UI"/>
                <w:sz w:val="20"/>
                <w:szCs w:val="20"/>
              </w:rPr>
            </w:pPr>
          </w:p>
          <w:p w14:paraId="4797695B" w14:textId="751BF0A7" w:rsidR="0087766E" w:rsidRDefault="0087766E" w:rsidP="00DE478C">
            <w:pPr>
              <w:spacing w:line="280" w:lineRule="exact"/>
              <w:ind w:left="200" w:hangingChars="100" w:hanging="200"/>
              <w:rPr>
                <w:rFonts w:ascii="Meiryo UI" w:eastAsia="Meiryo UI" w:hAnsi="Meiryo UI" w:cs="Meiryo UI"/>
                <w:sz w:val="20"/>
                <w:szCs w:val="20"/>
              </w:rPr>
            </w:pPr>
          </w:p>
          <w:p w14:paraId="4BEC3DB1" w14:textId="77777777" w:rsidR="00ED1347" w:rsidRDefault="00ED1347" w:rsidP="00DE478C">
            <w:pPr>
              <w:spacing w:line="280" w:lineRule="exact"/>
              <w:ind w:left="200" w:hangingChars="100" w:hanging="200"/>
              <w:rPr>
                <w:rFonts w:ascii="Meiryo UI" w:eastAsia="Meiryo UI" w:hAnsi="Meiryo UI" w:cs="Meiryo UI"/>
                <w:sz w:val="20"/>
                <w:szCs w:val="20"/>
              </w:rPr>
            </w:pPr>
          </w:p>
          <w:p w14:paraId="053E5A8D" w14:textId="44249263" w:rsidR="006A1E9D" w:rsidRDefault="006A1E9D" w:rsidP="00DE478C">
            <w:pPr>
              <w:spacing w:line="280" w:lineRule="exact"/>
              <w:ind w:left="200" w:hangingChars="100" w:hanging="200"/>
              <w:rPr>
                <w:rFonts w:ascii="Meiryo UI" w:eastAsia="Meiryo UI" w:hAnsi="Meiryo UI" w:cs="Meiryo UI"/>
                <w:sz w:val="20"/>
                <w:szCs w:val="20"/>
              </w:rPr>
            </w:pPr>
          </w:p>
          <w:p w14:paraId="76FD6136" w14:textId="77777777" w:rsidR="0087766E" w:rsidRDefault="0087766E" w:rsidP="00DE478C">
            <w:pPr>
              <w:spacing w:line="280" w:lineRule="exact"/>
              <w:ind w:left="200" w:hangingChars="100" w:hanging="200"/>
              <w:rPr>
                <w:rFonts w:ascii="Meiryo UI" w:eastAsia="Meiryo UI" w:hAnsi="Meiryo UI" w:cs="Meiryo UI"/>
                <w:sz w:val="20"/>
                <w:szCs w:val="20"/>
              </w:rPr>
            </w:pPr>
          </w:p>
          <w:p w14:paraId="33201120" w14:textId="77777777" w:rsidR="0087766E" w:rsidRPr="00E335DC" w:rsidRDefault="0087766E" w:rsidP="00DE478C">
            <w:pPr>
              <w:spacing w:line="280" w:lineRule="exact"/>
              <w:ind w:left="200" w:hangingChars="100" w:hanging="200"/>
              <w:rPr>
                <w:rFonts w:ascii="Meiryo UI" w:eastAsia="Meiryo UI" w:hAnsi="Meiryo UI" w:cs="Meiryo UI"/>
                <w:sz w:val="20"/>
                <w:szCs w:val="20"/>
              </w:rPr>
            </w:pPr>
          </w:p>
          <w:p w14:paraId="47F3926D"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6645468C" w14:textId="77777777" w:rsidR="00DE478C" w:rsidRPr="00E335DC" w:rsidRDefault="00DE478C" w:rsidP="00DE478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0AB058BB" w14:textId="23F8D6C0" w:rsidR="00DE478C" w:rsidRDefault="00DE478C" w:rsidP="00DE478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・各保険加入の被保険者に対する啓発を通じて、府民の受診行動の適正化を促進。</w:t>
            </w:r>
          </w:p>
          <w:p w14:paraId="2A48B8AE" w14:textId="77777777" w:rsidR="00DE478C" w:rsidRDefault="00DE478C" w:rsidP="00DE478C">
            <w:pPr>
              <w:spacing w:line="280" w:lineRule="exact"/>
              <w:ind w:left="32" w:hangingChars="16" w:hanging="32"/>
              <w:rPr>
                <w:rFonts w:ascii="Meiryo UI" w:eastAsia="Meiryo UI" w:hAnsi="Meiryo UI" w:cs="Meiryo UI"/>
                <w:sz w:val="20"/>
                <w:szCs w:val="20"/>
              </w:rPr>
            </w:pPr>
          </w:p>
          <w:p w14:paraId="42E1AE46" w14:textId="17CC10FC" w:rsidR="00DE478C" w:rsidRDefault="00DE478C" w:rsidP="00DE478C">
            <w:pPr>
              <w:spacing w:line="280" w:lineRule="exact"/>
              <w:ind w:left="32" w:hangingChars="16" w:hanging="32"/>
              <w:rPr>
                <w:rFonts w:ascii="Meiryo UI" w:eastAsia="Meiryo UI" w:hAnsi="Meiryo UI" w:cs="Meiryo UI"/>
                <w:sz w:val="20"/>
                <w:szCs w:val="20"/>
              </w:rPr>
            </w:pPr>
          </w:p>
          <w:p w14:paraId="1A15FC55" w14:textId="11E273B2" w:rsidR="00DE478C" w:rsidRDefault="00DE478C" w:rsidP="00DE478C">
            <w:pPr>
              <w:spacing w:line="280" w:lineRule="exact"/>
              <w:ind w:left="32" w:hangingChars="16" w:hanging="32"/>
              <w:rPr>
                <w:rFonts w:ascii="Meiryo UI" w:eastAsia="Meiryo UI" w:hAnsi="Meiryo UI" w:cs="Meiryo UI"/>
                <w:sz w:val="20"/>
                <w:szCs w:val="20"/>
              </w:rPr>
            </w:pPr>
          </w:p>
          <w:p w14:paraId="377D1E13" w14:textId="77777777" w:rsidR="00ED1347" w:rsidRDefault="00ED1347" w:rsidP="00DE478C">
            <w:pPr>
              <w:spacing w:line="280" w:lineRule="exact"/>
              <w:ind w:left="32" w:hangingChars="16" w:hanging="32"/>
              <w:rPr>
                <w:rFonts w:ascii="Meiryo UI" w:eastAsia="Meiryo UI" w:hAnsi="Meiryo UI" w:cs="Meiryo UI"/>
                <w:sz w:val="20"/>
                <w:szCs w:val="20"/>
              </w:rPr>
            </w:pPr>
          </w:p>
          <w:p w14:paraId="76664849" w14:textId="57C35D4A" w:rsidR="00DE478C" w:rsidRDefault="00DE478C" w:rsidP="00DE478C">
            <w:pPr>
              <w:spacing w:line="280" w:lineRule="exact"/>
              <w:ind w:left="32" w:hangingChars="16" w:hanging="32"/>
              <w:rPr>
                <w:rFonts w:ascii="Meiryo UI" w:eastAsia="Meiryo UI" w:hAnsi="Meiryo UI" w:cs="Meiryo UI"/>
                <w:sz w:val="20"/>
                <w:szCs w:val="20"/>
              </w:rPr>
            </w:pPr>
          </w:p>
          <w:p w14:paraId="7CDEB286" w14:textId="77777777" w:rsidR="00ED1347" w:rsidRDefault="00ED1347" w:rsidP="00DE478C">
            <w:pPr>
              <w:spacing w:line="280" w:lineRule="exact"/>
              <w:ind w:left="32" w:hangingChars="16" w:hanging="32"/>
              <w:rPr>
                <w:rFonts w:ascii="Meiryo UI" w:eastAsia="Meiryo UI" w:hAnsi="Meiryo UI" w:cs="Meiryo UI"/>
                <w:sz w:val="20"/>
                <w:szCs w:val="20"/>
              </w:rPr>
            </w:pPr>
          </w:p>
          <w:p w14:paraId="0E136E9F" w14:textId="77777777" w:rsidR="00C740E6" w:rsidRDefault="00C740E6" w:rsidP="00DE478C">
            <w:pPr>
              <w:spacing w:line="280" w:lineRule="exact"/>
              <w:ind w:left="32" w:hangingChars="16" w:hanging="32"/>
              <w:rPr>
                <w:rFonts w:ascii="Meiryo UI" w:eastAsia="Meiryo UI" w:hAnsi="Meiryo UI" w:cs="Meiryo UI"/>
                <w:sz w:val="20"/>
                <w:szCs w:val="20"/>
              </w:rPr>
            </w:pPr>
          </w:p>
          <w:p w14:paraId="577B7A7B" w14:textId="77777777" w:rsidR="00DE478C" w:rsidRPr="00E335D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3716A790" w14:textId="77777777" w:rsidR="00DE478C" w:rsidRPr="00E335DC" w:rsidRDefault="00DE478C" w:rsidP="00DE478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54BD0DE5" w14:textId="77777777" w:rsidR="00DE478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・被用者保険、国保、共済、後期高齢者保険の各保険者と連携した医療費適正化の推進</w:t>
            </w:r>
          </w:p>
          <w:p w14:paraId="0B5499BD" w14:textId="5A9D045B" w:rsidR="00DE478C" w:rsidRPr="00A83BB6" w:rsidRDefault="00DE478C" w:rsidP="00DE478C">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479A924B" w14:textId="77777777" w:rsidR="00DE478C" w:rsidRPr="00E335DC" w:rsidRDefault="00DE478C" w:rsidP="00DE478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7EF33299" w14:textId="77777777" w:rsidR="00DE478C" w:rsidRPr="002971DB" w:rsidRDefault="00DE478C" w:rsidP="00DE478C">
            <w:pPr>
              <w:spacing w:line="280" w:lineRule="exact"/>
              <w:ind w:left="200" w:hangingChars="100" w:hanging="200"/>
              <w:rPr>
                <w:rFonts w:ascii="Meiryo UI" w:eastAsia="Meiryo UI" w:hAnsi="Meiryo UI" w:cs="Meiryo UI"/>
                <w:sz w:val="20"/>
                <w:szCs w:val="20"/>
              </w:rPr>
            </w:pPr>
          </w:p>
          <w:p w14:paraId="27AE520B" w14:textId="77777777" w:rsidR="00047BC4" w:rsidRPr="002971DB" w:rsidRDefault="00047BC4" w:rsidP="000B7D69">
            <w:pPr>
              <w:spacing w:line="280" w:lineRule="exact"/>
              <w:ind w:left="200" w:hangingChars="100" w:hanging="200"/>
              <w:rPr>
                <w:rFonts w:ascii="Meiryo UI" w:eastAsia="Meiryo UI" w:hAnsi="Meiryo UI" w:cs="Meiryo UI"/>
                <w:sz w:val="20"/>
                <w:szCs w:val="20"/>
              </w:rPr>
            </w:pPr>
          </w:p>
          <w:p w14:paraId="032C7FF7" w14:textId="77777777" w:rsidR="00047BC4" w:rsidRPr="002971DB" w:rsidRDefault="00047BC4" w:rsidP="000B7D69">
            <w:pPr>
              <w:spacing w:line="280" w:lineRule="exact"/>
              <w:ind w:left="200" w:hangingChars="100" w:hanging="200"/>
              <w:rPr>
                <w:rFonts w:ascii="Meiryo UI" w:eastAsia="Meiryo UI" w:hAnsi="Meiryo UI" w:cs="Meiryo UI"/>
                <w:sz w:val="20"/>
                <w:szCs w:val="20"/>
              </w:rPr>
            </w:pPr>
          </w:p>
          <w:p w14:paraId="318DB32C" w14:textId="318F4A56" w:rsidR="00047BC4" w:rsidRPr="002971DB" w:rsidRDefault="002971DB" w:rsidP="000B7D69">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z w:val="20"/>
                <w:szCs w:val="20"/>
              </w:rPr>
              <w:t>5月、大阪府糖尿病対策総合プログラムを提供し、説明を行う市町村研修会を実施。（113人参加）</w:t>
            </w:r>
          </w:p>
          <w:p w14:paraId="6CBC81A3" w14:textId="70728C6E" w:rsidR="00DE478C" w:rsidRPr="002971DB" w:rsidRDefault="00047BC4" w:rsidP="00ED154A">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z w:val="20"/>
                <w:szCs w:val="20"/>
              </w:rPr>
              <w:t>糖尿病性腎症重症化予防アドバイザー事業として、守口市（守口市医師会）、大東市・四條畷市（大東四條畷医師会）、松原市（松原市医師会）、富田林市、太子町、河南町、千早赤阪村（富田林医師会）、和泉市（和泉市医師会）を対象に、10月、</w:t>
            </w:r>
            <w:r w:rsidR="00D37723">
              <w:rPr>
                <w:rFonts w:ascii="Meiryo UI" w:eastAsia="Meiryo UI" w:hAnsi="Meiryo UI" w:cs="Meiryo UI" w:hint="eastAsia"/>
                <w:sz w:val="20"/>
                <w:szCs w:val="20"/>
              </w:rPr>
              <w:t>全体説明会、研修会を実施</w:t>
            </w:r>
            <w:r w:rsidR="00DE478C" w:rsidRPr="002971DB">
              <w:rPr>
                <w:rFonts w:ascii="Meiryo UI" w:eastAsia="Meiryo UI" w:hAnsi="Meiryo UI" w:cs="Meiryo UI" w:hint="eastAsia"/>
                <w:sz w:val="20"/>
                <w:szCs w:val="20"/>
              </w:rPr>
              <w:t>（170名出席）</w:t>
            </w:r>
            <w:r w:rsidR="00D37723">
              <w:rPr>
                <w:rFonts w:ascii="Meiryo UI" w:eastAsia="Meiryo UI" w:hAnsi="Meiryo UI" w:cs="Meiryo UI" w:hint="eastAsia"/>
                <w:sz w:val="20"/>
                <w:szCs w:val="20"/>
              </w:rPr>
              <w:t>。</w:t>
            </w:r>
            <w:r w:rsidR="00A94196" w:rsidRPr="002971DB">
              <w:rPr>
                <w:rFonts w:ascii="Meiryo UI" w:eastAsia="Meiryo UI" w:hAnsi="Meiryo UI" w:cs="Meiryo UI" w:hint="eastAsia"/>
                <w:sz w:val="20"/>
                <w:szCs w:val="20"/>
              </w:rPr>
              <w:t>12月以降市町村・地区医師会・専門医との連携体制の構築に向けた地区説明会を順次開催</w:t>
            </w:r>
            <w:r w:rsidR="00DE478C" w:rsidRPr="002971DB">
              <w:rPr>
                <w:rFonts w:ascii="Meiryo UI" w:eastAsia="Meiryo UI" w:hAnsi="Meiryo UI" w:cs="Meiryo UI" w:hint="eastAsia"/>
                <w:sz w:val="20"/>
                <w:szCs w:val="20"/>
              </w:rPr>
              <w:t>【再掲】</w:t>
            </w:r>
          </w:p>
          <w:p w14:paraId="16C62B1A" w14:textId="77777777" w:rsidR="00DE478C" w:rsidRPr="002971DB" w:rsidRDefault="00DE478C" w:rsidP="00DE478C">
            <w:pPr>
              <w:spacing w:line="280" w:lineRule="exact"/>
              <w:ind w:leftChars="50" w:left="210" w:hangingChars="50" w:hanging="100"/>
              <w:rPr>
                <w:rFonts w:ascii="Meiryo UI" w:eastAsia="Meiryo UI" w:hAnsi="Meiryo UI" w:cs="Meiryo UI"/>
                <w:sz w:val="20"/>
                <w:szCs w:val="20"/>
              </w:rPr>
            </w:pPr>
          </w:p>
          <w:p w14:paraId="0F8032DB" w14:textId="068902E1" w:rsidR="00047BC4" w:rsidRDefault="00047BC4" w:rsidP="00DE478C">
            <w:pPr>
              <w:spacing w:line="280" w:lineRule="exact"/>
              <w:ind w:left="200" w:hangingChars="100" w:hanging="200"/>
              <w:rPr>
                <w:rFonts w:ascii="Meiryo UI" w:eastAsia="Meiryo UI" w:hAnsi="Meiryo UI" w:cs="Meiryo UI"/>
                <w:sz w:val="20"/>
                <w:szCs w:val="20"/>
              </w:rPr>
            </w:pPr>
          </w:p>
          <w:p w14:paraId="514038FF" w14:textId="27D75E83" w:rsidR="00C30C05" w:rsidRDefault="00C30C05" w:rsidP="00DE478C">
            <w:pPr>
              <w:spacing w:line="280" w:lineRule="exact"/>
              <w:ind w:left="200" w:hangingChars="100" w:hanging="200"/>
              <w:rPr>
                <w:rFonts w:ascii="Meiryo UI" w:eastAsia="Meiryo UI" w:hAnsi="Meiryo UI" w:cs="Meiryo UI"/>
                <w:sz w:val="20"/>
                <w:szCs w:val="20"/>
              </w:rPr>
            </w:pPr>
          </w:p>
          <w:p w14:paraId="0C519332" w14:textId="3C884CDE" w:rsidR="00C30C05" w:rsidRDefault="00C30C05" w:rsidP="00DE478C">
            <w:pPr>
              <w:spacing w:line="280" w:lineRule="exact"/>
              <w:ind w:left="200" w:hangingChars="100" w:hanging="200"/>
              <w:rPr>
                <w:rFonts w:ascii="Meiryo UI" w:eastAsia="Meiryo UI" w:hAnsi="Meiryo UI" w:cs="Meiryo UI"/>
                <w:sz w:val="20"/>
                <w:szCs w:val="20"/>
              </w:rPr>
            </w:pPr>
          </w:p>
          <w:p w14:paraId="53F9C234" w14:textId="2F9C31C3" w:rsidR="00DF706A" w:rsidRDefault="00DF706A" w:rsidP="00DE478C">
            <w:pPr>
              <w:spacing w:line="280" w:lineRule="exact"/>
              <w:ind w:left="200" w:hangingChars="100" w:hanging="200"/>
              <w:rPr>
                <w:rFonts w:ascii="Meiryo UI" w:eastAsia="Meiryo UI" w:hAnsi="Meiryo UI" w:cs="Meiryo UI"/>
                <w:sz w:val="20"/>
                <w:szCs w:val="20"/>
              </w:rPr>
            </w:pPr>
          </w:p>
          <w:p w14:paraId="162DDCC2" w14:textId="787ACCEC" w:rsidR="00DF706A" w:rsidRDefault="00DF706A" w:rsidP="00DE478C">
            <w:pPr>
              <w:spacing w:line="280" w:lineRule="exact"/>
              <w:ind w:left="200" w:hangingChars="100" w:hanging="200"/>
              <w:rPr>
                <w:rFonts w:ascii="Meiryo UI" w:eastAsia="Meiryo UI" w:hAnsi="Meiryo UI" w:cs="Meiryo UI"/>
                <w:sz w:val="20"/>
                <w:szCs w:val="20"/>
              </w:rPr>
            </w:pPr>
          </w:p>
          <w:p w14:paraId="1A1480C2" w14:textId="77777777" w:rsidR="00DF706A" w:rsidRDefault="00DF706A" w:rsidP="00DE478C">
            <w:pPr>
              <w:spacing w:line="280" w:lineRule="exact"/>
              <w:ind w:left="200" w:hangingChars="100" w:hanging="200"/>
              <w:rPr>
                <w:rFonts w:ascii="Meiryo UI" w:eastAsia="Meiryo UI" w:hAnsi="Meiryo UI" w:cs="Meiryo UI"/>
                <w:sz w:val="20"/>
                <w:szCs w:val="20"/>
              </w:rPr>
            </w:pPr>
          </w:p>
          <w:p w14:paraId="7D6100A4" w14:textId="77777777" w:rsidR="00047BC4" w:rsidRPr="002971DB" w:rsidRDefault="00047BC4" w:rsidP="00DE478C">
            <w:pPr>
              <w:spacing w:line="280" w:lineRule="exact"/>
              <w:ind w:left="200" w:hangingChars="100" w:hanging="200"/>
              <w:rPr>
                <w:rFonts w:ascii="Meiryo UI" w:eastAsia="Meiryo UI" w:hAnsi="Meiryo UI" w:cs="Meiryo UI"/>
                <w:sz w:val="20"/>
                <w:szCs w:val="20"/>
              </w:rPr>
            </w:pPr>
          </w:p>
          <w:p w14:paraId="628C3AB9" w14:textId="5742F120" w:rsidR="0087766E" w:rsidRPr="002971DB" w:rsidRDefault="0087766E" w:rsidP="0087766E">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○府内全域の薬局へ展開するための薬局薬剤師向け研修会を実施。</w:t>
            </w:r>
          </w:p>
          <w:p w14:paraId="38B5C305" w14:textId="454516D0" w:rsidR="0087766E" w:rsidRPr="002971DB" w:rsidRDefault="0087766E" w:rsidP="0087766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・府薬剤師会の地域の支部</w:t>
            </w:r>
            <w:r w:rsidR="007C091D" w:rsidRPr="007C091D">
              <w:rPr>
                <w:rFonts w:ascii="Meiryo UI" w:eastAsia="Meiryo UI" w:hAnsi="Meiryo UI" w:cs="Meiryo UI" w:hint="eastAsia"/>
                <w:sz w:val="20"/>
                <w:szCs w:val="20"/>
              </w:rPr>
              <w:t>研修会及び府薬主催の在宅医療講習会</w:t>
            </w:r>
            <w:r w:rsidR="00006EF5">
              <w:rPr>
                <w:rFonts w:ascii="Meiryo UI" w:eastAsia="Meiryo UI" w:hAnsi="Meiryo UI" w:cs="Meiryo UI" w:hint="eastAsia"/>
                <w:sz w:val="20"/>
                <w:szCs w:val="20"/>
              </w:rPr>
              <w:t>を開催し、</w:t>
            </w:r>
            <w:r w:rsidRPr="002971DB">
              <w:rPr>
                <w:rFonts w:ascii="Meiryo UI" w:eastAsia="Meiryo UI" w:hAnsi="Meiryo UI" w:cs="Meiryo UI" w:hint="eastAsia"/>
                <w:sz w:val="20"/>
                <w:szCs w:val="20"/>
              </w:rPr>
              <w:t>取組方法を個別に紹介・指導</w:t>
            </w:r>
            <w:r w:rsidR="00006EF5">
              <w:rPr>
                <w:rFonts w:ascii="Meiryo UI" w:eastAsia="Meiryo UI" w:hAnsi="Meiryo UI" w:cs="Meiryo UI" w:hint="eastAsia"/>
                <w:sz w:val="20"/>
                <w:szCs w:val="20"/>
              </w:rPr>
              <w:t>を実施</w:t>
            </w:r>
            <w:r w:rsidRPr="002971DB">
              <w:rPr>
                <w:rFonts w:ascii="Meiryo UI" w:eastAsia="Meiryo UI" w:hAnsi="Meiryo UI" w:cs="Meiryo UI" w:hint="eastAsia"/>
                <w:sz w:val="20"/>
                <w:szCs w:val="20"/>
              </w:rPr>
              <w:t>。</w:t>
            </w:r>
          </w:p>
          <w:p w14:paraId="30075B4D" w14:textId="794B795B" w:rsidR="0087766E" w:rsidRPr="002971DB" w:rsidRDefault="0087766E" w:rsidP="0087766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・府及び大阪府薬剤師会共催で全体研修である大阪府薬事講習会を、計２回開催。（</w:t>
            </w:r>
            <w:r w:rsidR="00A94196">
              <w:rPr>
                <w:rFonts w:ascii="Meiryo UI" w:eastAsia="Meiryo UI" w:hAnsi="Meiryo UI" w:cs="Meiryo UI" w:hint="eastAsia"/>
                <w:sz w:val="20"/>
                <w:szCs w:val="20"/>
              </w:rPr>
              <w:t xml:space="preserve">８月、11月　</w:t>
            </w:r>
            <w:r w:rsidRPr="002971DB">
              <w:rPr>
                <w:rFonts w:ascii="Meiryo UI" w:eastAsia="Meiryo UI" w:hAnsi="Meiryo UI" w:cs="Meiryo UI" w:hint="eastAsia"/>
                <w:sz w:val="20"/>
                <w:szCs w:val="20"/>
              </w:rPr>
              <w:t>参加者合計1,012名）</w:t>
            </w:r>
          </w:p>
          <w:p w14:paraId="4B5039C4" w14:textId="334D1B76" w:rsidR="00A94196" w:rsidRDefault="0087766E" w:rsidP="0087766E">
            <w:pPr>
              <w:spacing w:line="280" w:lineRule="exact"/>
              <w:ind w:leftChars="45" w:left="241" w:hangingChars="71" w:hanging="142"/>
              <w:rPr>
                <w:rFonts w:ascii="Meiryo UI" w:eastAsia="Meiryo UI" w:hAnsi="Meiryo UI" w:cs="Meiryo UI"/>
                <w:sz w:val="20"/>
                <w:szCs w:val="20"/>
              </w:rPr>
            </w:pPr>
            <w:r w:rsidRPr="002971DB">
              <w:rPr>
                <w:rFonts w:ascii="Meiryo UI" w:eastAsia="Meiryo UI" w:hAnsi="Meiryo UI" w:cs="Meiryo UI" w:hint="eastAsia"/>
                <w:sz w:val="20"/>
                <w:szCs w:val="20"/>
              </w:rPr>
              <w:t>・後発医薬品に変更した処方箋枚数　274,924枚</w:t>
            </w:r>
            <w:r w:rsidR="007C091D" w:rsidRPr="007C091D">
              <w:rPr>
                <w:rFonts w:ascii="Meiryo UI" w:eastAsia="Meiryo UI" w:hAnsi="Meiryo UI" w:cs="Meiryo UI" w:hint="eastAsia"/>
                <w:sz w:val="20"/>
                <w:szCs w:val="20"/>
              </w:rPr>
              <w:t>（事業実施期間：6か月</w:t>
            </w:r>
            <w:r w:rsidR="007C091D">
              <w:rPr>
                <w:rFonts w:ascii="Meiryo UI" w:eastAsia="Meiryo UI" w:hAnsi="Meiryo UI" w:cs="Meiryo UI" w:hint="eastAsia"/>
                <w:sz w:val="20"/>
                <w:szCs w:val="20"/>
              </w:rPr>
              <w:t>）</w:t>
            </w:r>
          </w:p>
          <w:p w14:paraId="25467390" w14:textId="34217AEC" w:rsidR="0087766E" w:rsidRDefault="00A94196" w:rsidP="0087766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87766E" w:rsidRPr="002971DB">
              <w:rPr>
                <w:rFonts w:ascii="Meiryo UI" w:eastAsia="Meiryo UI" w:hAnsi="Meiryo UI" w:cs="Meiryo UI" w:hint="eastAsia"/>
                <w:sz w:val="20"/>
                <w:szCs w:val="20"/>
              </w:rPr>
              <w:t>切り替えた処方せん枚数における効果額　　約５億4,000万円（処方箋１枚あたりの薬価における効果額1,963円（平成３０年度モデル事業（泉南地域）））</w:t>
            </w:r>
          </w:p>
          <w:p w14:paraId="1ACC25F2" w14:textId="597432BE" w:rsidR="0087766E" w:rsidRPr="002377D1" w:rsidRDefault="002377D1" w:rsidP="00373EF7">
            <w:pPr>
              <w:spacing w:line="280" w:lineRule="exact"/>
              <w:rPr>
                <w:rFonts w:ascii="Meiryo UI" w:eastAsia="Meiryo UI" w:hAnsi="Meiryo UI" w:cs="Meiryo UI"/>
                <w:spacing w:val="-8"/>
                <w:sz w:val="20"/>
                <w:szCs w:val="20"/>
              </w:rPr>
            </w:pPr>
            <w:r w:rsidRPr="002377D1">
              <w:rPr>
                <w:rFonts w:ascii="Meiryo UI" w:eastAsia="Meiryo UI" w:hAnsi="Meiryo UI" w:cs="Meiryo UI" w:hint="eastAsia"/>
                <w:spacing w:val="-8"/>
                <w:sz w:val="20"/>
                <w:szCs w:val="20"/>
              </w:rPr>
              <w:t>【参考】</w:t>
            </w:r>
            <w:r w:rsidR="00ED1347" w:rsidRPr="002377D1">
              <w:rPr>
                <w:rFonts w:ascii="Meiryo UI" w:eastAsia="Meiryo UI" w:hAnsi="Meiryo UI" w:cs="Meiryo UI" w:hint="eastAsia"/>
                <w:spacing w:val="-8"/>
                <w:sz w:val="20"/>
                <w:szCs w:val="20"/>
              </w:rPr>
              <w:t>後発医薬品の拒否率　令和元年</w:t>
            </w:r>
            <w:r w:rsidRPr="002377D1">
              <w:rPr>
                <w:rFonts w:ascii="Meiryo UI" w:eastAsia="Meiryo UI" w:hAnsi="Meiryo UI" w:cs="Meiryo UI" w:hint="eastAsia"/>
                <w:spacing w:val="-8"/>
                <w:sz w:val="20"/>
                <w:szCs w:val="20"/>
              </w:rPr>
              <w:t>10</w:t>
            </w:r>
            <w:r w:rsidR="00ED1347" w:rsidRPr="002377D1">
              <w:rPr>
                <w:rFonts w:ascii="Meiryo UI" w:eastAsia="Meiryo UI" w:hAnsi="Meiryo UI" w:cs="Meiryo UI" w:hint="eastAsia"/>
                <w:spacing w:val="-8"/>
                <w:sz w:val="20"/>
                <w:szCs w:val="20"/>
              </w:rPr>
              <w:t>月時点19.4％</w:t>
            </w:r>
          </w:p>
          <w:p w14:paraId="35FDD125" w14:textId="7D4F986E" w:rsidR="008F22F1" w:rsidRDefault="008F22F1" w:rsidP="0087766E">
            <w:pPr>
              <w:spacing w:line="280" w:lineRule="exact"/>
              <w:rPr>
                <w:rFonts w:ascii="Meiryo UI" w:eastAsia="Meiryo UI" w:hAnsi="Meiryo UI" w:cs="Meiryo UI"/>
                <w:sz w:val="20"/>
                <w:szCs w:val="20"/>
              </w:rPr>
            </w:pPr>
          </w:p>
          <w:p w14:paraId="7197A327" w14:textId="7A0C3765" w:rsidR="00ED1347" w:rsidRDefault="00ED1347" w:rsidP="0087766E">
            <w:pPr>
              <w:spacing w:line="280" w:lineRule="exact"/>
              <w:rPr>
                <w:rFonts w:ascii="Meiryo UI" w:eastAsia="Meiryo UI" w:hAnsi="Meiryo UI" w:cs="Meiryo UI"/>
                <w:sz w:val="20"/>
                <w:szCs w:val="20"/>
              </w:rPr>
            </w:pPr>
            <w:bookmarkStart w:id="0" w:name="_GoBack"/>
            <w:bookmarkEnd w:id="0"/>
          </w:p>
          <w:p w14:paraId="4565C85A" w14:textId="77777777" w:rsidR="007C091D" w:rsidRPr="002971DB" w:rsidRDefault="007C091D" w:rsidP="0087766E">
            <w:pPr>
              <w:spacing w:line="280" w:lineRule="exact"/>
              <w:rPr>
                <w:rFonts w:ascii="Meiryo UI" w:eastAsia="Meiryo UI" w:hAnsi="Meiryo UI" w:cs="Meiryo UI"/>
                <w:sz w:val="20"/>
                <w:szCs w:val="20"/>
              </w:rPr>
            </w:pPr>
          </w:p>
          <w:p w14:paraId="372736EA" w14:textId="77777777" w:rsidR="007C091D" w:rsidRDefault="0087766E" w:rsidP="007C091D">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○後発医薬品安心使用促進のためのモデル事業を岸和田市及び八尾市で実施。</w:t>
            </w:r>
          </w:p>
          <w:p w14:paraId="08C7922B" w14:textId="2F464DE6" w:rsidR="008F22F1" w:rsidRDefault="008F22F1" w:rsidP="007C091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7766E" w:rsidRPr="002971DB">
              <w:rPr>
                <w:rFonts w:ascii="Meiryo UI" w:eastAsia="Meiryo UI" w:hAnsi="Meiryo UI" w:cs="Meiryo UI" w:hint="eastAsia"/>
                <w:sz w:val="20"/>
                <w:szCs w:val="20"/>
              </w:rPr>
              <w:t>岸和田市</w:t>
            </w:r>
            <w:r>
              <w:rPr>
                <w:rFonts w:ascii="Meiryo UI" w:eastAsia="Meiryo UI" w:hAnsi="Meiryo UI" w:cs="Meiryo UI" w:hint="eastAsia"/>
                <w:sz w:val="20"/>
                <w:szCs w:val="20"/>
              </w:rPr>
              <w:t>）</w:t>
            </w:r>
          </w:p>
          <w:p w14:paraId="73DDDA55" w14:textId="77777777" w:rsidR="008F22F1" w:rsidRDefault="008F22F1" w:rsidP="0087766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87766E" w:rsidRPr="002971DB">
              <w:rPr>
                <w:rFonts w:ascii="Meiryo UI" w:eastAsia="Meiryo UI" w:hAnsi="Meiryo UI" w:cs="Meiryo UI" w:hint="eastAsia"/>
                <w:sz w:val="20"/>
                <w:szCs w:val="20"/>
              </w:rPr>
              <w:t>（１）の府内全薬局での取組みに加え、患者が薬の使用の状況等をお薬手帳に記入する取組みを実施。</w:t>
            </w:r>
          </w:p>
          <w:p w14:paraId="2AB4572E" w14:textId="215757D0" w:rsidR="008F22F1" w:rsidRDefault="008F22F1" w:rsidP="0087766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87766E" w:rsidRPr="002971DB">
              <w:rPr>
                <w:rFonts w:ascii="Meiryo UI" w:eastAsia="Meiryo UI" w:hAnsi="Meiryo UI" w:cs="Meiryo UI" w:hint="eastAsia"/>
                <w:sz w:val="20"/>
                <w:szCs w:val="20"/>
              </w:rPr>
              <w:t>対象患者数　563人　内、先発に戻してほしいと要望した患者</w:t>
            </w:r>
            <w:r w:rsidR="007C091D">
              <w:rPr>
                <w:rFonts w:ascii="Meiryo UI" w:eastAsia="Meiryo UI" w:hAnsi="Meiryo UI" w:cs="Meiryo UI" w:hint="eastAsia"/>
                <w:sz w:val="20"/>
                <w:szCs w:val="20"/>
              </w:rPr>
              <w:t>15</w:t>
            </w:r>
            <w:r w:rsidR="0087766E" w:rsidRPr="002971DB">
              <w:rPr>
                <w:rFonts w:ascii="Meiryo UI" w:eastAsia="Meiryo UI" w:hAnsi="Meiryo UI" w:cs="Meiryo UI" w:hint="eastAsia"/>
                <w:sz w:val="20"/>
                <w:szCs w:val="20"/>
              </w:rPr>
              <w:t>人（</w:t>
            </w:r>
            <w:r w:rsidR="007C091D">
              <w:rPr>
                <w:rFonts w:ascii="Meiryo UI" w:eastAsia="Meiryo UI" w:hAnsi="Meiryo UI" w:cs="Meiryo UI" w:hint="eastAsia"/>
                <w:sz w:val="20"/>
                <w:szCs w:val="20"/>
              </w:rPr>
              <w:t>2.7</w:t>
            </w:r>
            <w:r w:rsidR="0087766E" w:rsidRPr="002971DB">
              <w:rPr>
                <w:rFonts w:ascii="Meiryo UI" w:eastAsia="Meiryo UI" w:hAnsi="Meiryo UI" w:cs="Meiryo UI" w:hint="eastAsia"/>
                <w:sz w:val="20"/>
                <w:szCs w:val="20"/>
              </w:rPr>
              <w:t>％）。</w:t>
            </w:r>
          </w:p>
          <w:p w14:paraId="6B522433" w14:textId="2ED0886D" w:rsidR="0087766E" w:rsidRPr="002971DB" w:rsidRDefault="008F22F1" w:rsidP="0087766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87766E" w:rsidRPr="002971DB">
              <w:rPr>
                <w:rFonts w:ascii="Meiryo UI" w:eastAsia="Meiryo UI" w:hAnsi="Meiryo UI" w:cs="Meiryo UI" w:hint="eastAsia"/>
                <w:sz w:val="20"/>
                <w:szCs w:val="20"/>
              </w:rPr>
              <w:t>お薬手帳に患者自身が記入する欄を設けた結果、「後発医薬品に変更しても気になることはない」と多くの患者が記載し、自身が使用する薬の意識を持つこと</w:t>
            </w:r>
            <w:r>
              <w:rPr>
                <w:rFonts w:ascii="Meiryo UI" w:eastAsia="Meiryo UI" w:hAnsi="Meiryo UI" w:cs="Meiryo UI" w:hint="eastAsia"/>
                <w:sz w:val="20"/>
                <w:szCs w:val="20"/>
              </w:rPr>
              <w:t>につながった</w:t>
            </w:r>
            <w:r w:rsidR="00C41379">
              <w:rPr>
                <w:rFonts w:ascii="Meiryo UI" w:eastAsia="Meiryo UI" w:hAnsi="Meiryo UI" w:cs="Meiryo UI" w:hint="eastAsia"/>
                <w:sz w:val="20"/>
                <w:szCs w:val="20"/>
              </w:rPr>
              <w:t>ため、今後も必要性を啓発する。</w:t>
            </w:r>
          </w:p>
          <w:p w14:paraId="5538FBB3" w14:textId="75E32BBB" w:rsidR="008F22F1" w:rsidRDefault="008F22F1" w:rsidP="007C091D">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87766E" w:rsidRPr="002971DB">
              <w:rPr>
                <w:rFonts w:ascii="Meiryo UI" w:eastAsia="Meiryo UI" w:hAnsi="Meiryo UI" w:cs="Meiryo UI" w:hint="eastAsia"/>
                <w:sz w:val="20"/>
                <w:szCs w:val="20"/>
              </w:rPr>
              <w:t>八尾市</w:t>
            </w:r>
            <w:r>
              <w:rPr>
                <w:rFonts w:ascii="Meiryo UI" w:eastAsia="Meiryo UI" w:hAnsi="Meiryo UI" w:cs="Meiryo UI" w:hint="eastAsia"/>
                <w:sz w:val="20"/>
                <w:szCs w:val="20"/>
              </w:rPr>
              <w:t>）</w:t>
            </w:r>
          </w:p>
          <w:p w14:paraId="3F9960F6" w14:textId="1F9C523E" w:rsidR="008F22F1" w:rsidRDefault="008F22F1" w:rsidP="0087766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w:t>
            </w:r>
            <w:r w:rsidR="0087766E" w:rsidRPr="002971DB">
              <w:rPr>
                <w:rFonts w:ascii="Meiryo UI" w:eastAsia="Meiryo UI" w:hAnsi="Meiryo UI" w:cs="Meiryo UI" w:hint="eastAsia"/>
                <w:sz w:val="20"/>
                <w:szCs w:val="20"/>
              </w:rPr>
              <w:t>地域医療機関が採用している後発医薬品の品目リストを作成し公表。</w:t>
            </w:r>
          </w:p>
          <w:p w14:paraId="1EB5AE3F" w14:textId="767277FC" w:rsidR="008F22F1" w:rsidRDefault="008F22F1" w:rsidP="0087766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・また、</w:t>
            </w:r>
            <w:r w:rsidR="0087766E" w:rsidRPr="002971DB">
              <w:rPr>
                <w:rFonts w:ascii="Meiryo UI" w:eastAsia="Meiryo UI" w:hAnsi="Meiryo UI" w:cs="Meiryo UI" w:hint="eastAsia"/>
                <w:sz w:val="20"/>
                <w:szCs w:val="20"/>
              </w:rPr>
              <w:t>市内で勤務する薬剤師を対象にフォーミュラリ研修会を実施し、意識づけを</w:t>
            </w:r>
            <w:r>
              <w:rPr>
                <w:rFonts w:ascii="Meiryo UI" w:eastAsia="Meiryo UI" w:hAnsi="Meiryo UI" w:cs="Meiryo UI" w:hint="eastAsia"/>
                <w:sz w:val="20"/>
                <w:szCs w:val="20"/>
              </w:rPr>
              <w:t>実施</w:t>
            </w:r>
            <w:r w:rsidR="0087766E" w:rsidRPr="002971DB">
              <w:rPr>
                <w:rFonts w:ascii="Meiryo UI" w:eastAsia="Meiryo UI" w:hAnsi="Meiryo UI" w:cs="Meiryo UI" w:hint="eastAsia"/>
                <w:sz w:val="20"/>
                <w:szCs w:val="20"/>
              </w:rPr>
              <w:t>。</w:t>
            </w:r>
          </w:p>
          <w:p w14:paraId="49439CA2" w14:textId="4FCE22EE" w:rsidR="0087766E" w:rsidRPr="002971DB" w:rsidRDefault="008F22F1" w:rsidP="0087766E">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lastRenderedPageBreak/>
              <w:t>・さらに、</w:t>
            </w:r>
            <w:r w:rsidR="0087766E" w:rsidRPr="002971DB">
              <w:rPr>
                <w:rFonts w:ascii="Meiryo UI" w:eastAsia="Meiryo UI" w:hAnsi="Meiryo UI" w:cs="Meiryo UI" w:hint="eastAsia"/>
                <w:sz w:val="20"/>
                <w:szCs w:val="20"/>
              </w:rPr>
              <w:t>基幹病院である八尾市立病院において院内フォーミュラリ（２薬効）を作成。今後地域へ展開するための検討を行う。</w:t>
            </w:r>
          </w:p>
          <w:p w14:paraId="4B7032AD" w14:textId="2A53AA0E" w:rsidR="00DE478C" w:rsidRPr="002971DB" w:rsidRDefault="002971DB" w:rsidP="002971DB">
            <w:pPr>
              <w:spacing w:line="280" w:lineRule="exact"/>
              <w:ind w:leftChars="18" w:left="24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w:t>
            </w:r>
            <w:r w:rsidR="008F22F1" w:rsidRPr="002971DB">
              <w:rPr>
                <w:rFonts w:ascii="Meiryo UI" w:eastAsia="Meiryo UI" w:hAnsi="Meiryo UI" w:cs="Meiryo UI" w:hint="eastAsia"/>
                <w:sz w:val="20"/>
                <w:szCs w:val="20"/>
              </w:rPr>
              <w:t>門真市・泉南地域</w:t>
            </w:r>
            <w:r w:rsidR="008F22F1">
              <w:rPr>
                <w:rFonts w:ascii="Meiryo UI" w:eastAsia="Meiryo UI" w:hAnsi="Meiryo UI" w:cs="Meiryo UI" w:hint="eastAsia"/>
                <w:sz w:val="20"/>
                <w:szCs w:val="20"/>
              </w:rPr>
              <w:t>で、</w:t>
            </w:r>
            <w:r w:rsidR="0087766E" w:rsidRPr="002971DB">
              <w:rPr>
                <w:rFonts w:ascii="Meiryo UI" w:eastAsia="Meiryo UI" w:hAnsi="Meiryo UI" w:cs="Meiryo UI" w:hint="eastAsia"/>
                <w:sz w:val="20"/>
                <w:szCs w:val="20"/>
              </w:rPr>
              <w:t>患者が選んだ後発医薬品リストを作成。また、レセプトを基に地域（１１医療圏別）に「ジェネリック医薬品等使用実績リスト」を作成。今後、これらのリストをホームページに掲載するとともに、医療関係に周知</w:t>
            </w:r>
            <w:r w:rsidR="008F22F1">
              <w:rPr>
                <w:rFonts w:ascii="Meiryo UI" w:eastAsia="Meiryo UI" w:hAnsi="Meiryo UI" w:cs="Meiryo UI" w:hint="eastAsia"/>
                <w:sz w:val="20"/>
                <w:szCs w:val="20"/>
              </w:rPr>
              <w:t>予定</w:t>
            </w:r>
            <w:r w:rsidR="0087766E" w:rsidRPr="002971DB">
              <w:rPr>
                <w:rFonts w:ascii="Meiryo UI" w:eastAsia="Meiryo UI" w:hAnsi="Meiryo UI" w:cs="Meiryo UI" w:hint="eastAsia"/>
                <w:sz w:val="20"/>
                <w:szCs w:val="20"/>
              </w:rPr>
              <w:t>。</w:t>
            </w:r>
          </w:p>
          <w:p w14:paraId="2A54F376" w14:textId="77777777" w:rsidR="00DE478C" w:rsidRPr="002971DB" w:rsidRDefault="00DE478C" w:rsidP="00DE478C">
            <w:pPr>
              <w:spacing w:line="280" w:lineRule="exact"/>
              <w:ind w:leftChars="50" w:left="210" w:hangingChars="50" w:hanging="100"/>
              <w:rPr>
                <w:rFonts w:ascii="Meiryo UI" w:eastAsia="Meiryo UI" w:hAnsi="Meiryo UI" w:cs="Meiryo UI"/>
                <w:sz w:val="20"/>
                <w:szCs w:val="20"/>
              </w:rPr>
            </w:pPr>
          </w:p>
          <w:p w14:paraId="5C784EB7" w14:textId="77777777" w:rsidR="00195EC8" w:rsidRDefault="00195EC8" w:rsidP="000B7D69">
            <w:pPr>
              <w:spacing w:line="280" w:lineRule="exact"/>
              <w:ind w:left="200" w:hangingChars="100" w:hanging="200"/>
              <w:rPr>
                <w:rFonts w:ascii="Meiryo UI" w:eastAsia="Meiryo UI" w:hAnsi="Meiryo UI" w:cs="Meiryo UI"/>
                <w:sz w:val="20"/>
                <w:szCs w:val="20"/>
              </w:rPr>
            </w:pPr>
          </w:p>
          <w:p w14:paraId="7B69B489" w14:textId="77777777" w:rsidR="007C091D" w:rsidRPr="002971DB" w:rsidRDefault="007C091D" w:rsidP="000B7D69">
            <w:pPr>
              <w:spacing w:line="280" w:lineRule="exact"/>
              <w:ind w:left="200" w:hangingChars="100" w:hanging="200"/>
              <w:rPr>
                <w:rFonts w:ascii="Meiryo UI" w:eastAsia="Meiryo UI" w:hAnsi="Meiryo UI" w:cs="Meiryo UI"/>
                <w:sz w:val="20"/>
                <w:szCs w:val="20"/>
              </w:rPr>
            </w:pPr>
          </w:p>
          <w:p w14:paraId="1A326A30" w14:textId="01A6EAE0" w:rsidR="00331BA0" w:rsidRPr="002971DB" w:rsidRDefault="002971DB" w:rsidP="000B7D69">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z w:val="20"/>
                <w:szCs w:val="20"/>
              </w:rPr>
              <w:t>厚生労働省、大阪府、大阪府保険者協議会、日本ジェネリック製薬協会が共催する後発医薬品使用の啓発に関するイベントの開催に向け、保険者協議会事務局として、各種調整を実施。（４月～）</w:t>
            </w:r>
          </w:p>
          <w:p w14:paraId="4D2176C5" w14:textId="6EBFDB42" w:rsidR="00DE478C" w:rsidRPr="002971DB" w:rsidRDefault="00331BA0" w:rsidP="000B7D69">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z w:val="20"/>
                <w:szCs w:val="20"/>
              </w:rPr>
              <w:t>受診行動適正化等に関する府民向け啓発資材の作成に向けた検討を実施。</w:t>
            </w:r>
          </w:p>
          <w:p w14:paraId="17D643A1" w14:textId="77777777" w:rsidR="00DE478C" w:rsidRPr="002971DB" w:rsidRDefault="00DE478C" w:rsidP="00DE478C">
            <w:pPr>
              <w:spacing w:line="280" w:lineRule="exact"/>
              <w:rPr>
                <w:rFonts w:ascii="Meiryo UI" w:eastAsia="Meiryo UI" w:hAnsi="Meiryo UI" w:cs="Meiryo UI"/>
                <w:sz w:val="20"/>
                <w:szCs w:val="20"/>
              </w:rPr>
            </w:pPr>
          </w:p>
          <w:p w14:paraId="23713EC7" w14:textId="77777777" w:rsidR="00ED1347" w:rsidRPr="002971DB" w:rsidRDefault="00ED1347" w:rsidP="00DE478C">
            <w:pPr>
              <w:spacing w:line="280" w:lineRule="exact"/>
              <w:rPr>
                <w:rFonts w:ascii="Meiryo UI" w:eastAsia="Meiryo UI" w:hAnsi="Meiryo UI" w:cs="Meiryo UI"/>
                <w:sz w:val="20"/>
                <w:szCs w:val="20"/>
              </w:rPr>
            </w:pPr>
          </w:p>
          <w:p w14:paraId="51A4D87C" w14:textId="55F79166" w:rsidR="00195EC8" w:rsidRDefault="00195EC8" w:rsidP="00DE478C">
            <w:pPr>
              <w:spacing w:line="280" w:lineRule="exact"/>
              <w:rPr>
                <w:rFonts w:ascii="Meiryo UI" w:eastAsia="Meiryo UI" w:hAnsi="Meiryo UI" w:cs="Meiryo UI"/>
                <w:sz w:val="20"/>
                <w:szCs w:val="20"/>
              </w:rPr>
            </w:pPr>
          </w:p>
          <w:p w14:paraId="1591CF5F" w14:textId="77777777" w:rsidR="00ED1347" w:rsidRDefault="00ED1347" w:rsidP="00DE478C">
            <w:pPr>
              <w:spacing w:line="280" w:lineRule="exact"/>
              <w:rPr>
                <w:rFonts w:ascii="Meiryo UI" w:eastAsia="Meiryo UI" w:hAnsi="Meiryo UI" w:cs="Meiryo UI"/>
                <w:sz w:val="20"/>
                <w:szCs w:val="20"/>
              </w:rPr>
            </w:pPr>
          </w:p>
          <w:p w14:paraId="56F19519" w14:textId="77777777" w:rsidR="00ED1347" w:rsidRPr="002971DB" w:rsidRDefault="00ED1347" w:rsidP="00DE478C">
            <w:pPr>
              <w:spacing w:line="280" w:lineRule="exact"/>
              <w:rPr>
                <w:rFonts w:ascii="Meiryo UI" w:eastAsia="Meiryo UI" w:hAnsi="Meiryo UI" w:cs="Meiryo UI"/>
                <w:sz w:val="20"/>
                <w:szCs w:val="20"/>
              </w:rPr>
            </w:pPr>
          </w:p>
          <w:p w14:paraId="20C76CF5" w14:textId="6F4288CB" w:rsidR="000B7D69" w:rsidRPr="002971DB" w:rsidRDefault="002971DB" w:rsidP="006A1E9D">
            <w:pPr>
              <w:spacing w:line="280" w:lineRule="exact"/>
              <w:ind w:left="200" w:hangingChars="100" w:hanging="200"/>
              <w:rPr>
                <w:rFonts w:ascii="Meiryo UI" w:eastAsia="Meiryo UI" w:hAnsi="Meiryo UI" w:cs="Meiryo UI"/>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z w:val="20"/>
                <w:szCs w:val="20"/>
              </w:rPr>
              <w:t>厚生労働省、大阪府、大阪府保険者協議会、日本ジェネリック製薬協会が共催する後発医薬品使用の啓発に関するイベントの開催に向け、保険者協議会事務局として、各種調整を実施。（４月～）【再掲】</w:t>
            </w:r>
          </w:p>
          <w:p w14:paraId="244B9B12" w14:textId="77777777" w:rsidR="00BC468E" w:rsidRPr="002971DB" w:rsidRDefault="00BC468E" w:rsidP="00BC468E">
            <w:pPr>
              <w:spacing w:line="280" w:lineRule="exact"/>
              <w:ind w:left="100" w:hangingChars="50" w:hanging="100"/>
              <w:rPr>
                <w:rFonts w:ascii="Meiryo UI" w:eastAsia="Meiryo UI" w:hAnsi="Meiryo UI" w:cs="Meiryo UI"/>
                <w:sz w:val="20"/>
                <w:szCs w:val="20"/>
              </w:rPr>
            </w:pPr>
            <w:r w:rsidRPr="002971DB">
              <w:rPr>
                <w:rFonts w:ascii="Meiryo UI" w:eastAsia="Meiryo UI" w:hAnsi="Meiryo UI" w:cs="Meiryo UI" w:hint="eastAsia"/>
                <w:sz w:val="20"/>
                <w:szCs w:val="20"/>
              </w:rPr>
              <w:t>○７月、保健活動部会を開催し、保険者別の特定健診</w:t>
            </w:r>
          </w:p>
          <w:p w14:paraId="6C3AB34E" w14:textId="4A82107D" w:rsidR="000B7D69" w:rsidRDefault="00BC468E" w:rsidP="006A1E9D">
            <w:pPr>
              <w:spacing w:line="280" w:lineRule="exact"/>
              <w:ind w:leftChars="95" w:left="209"/>
              <w:rPr>
                <w:rFonts w:ascii="Meiryo UI" w:eastAsia="Meiryo UI" w:hAnsi="Meiryo UI" w:cs="Meiryo UI"/>
                <w:sz w:val="20"/>
                <w:szCs w:val="20"/>
              </w:rPr>
            </w:pPr>
            <w:r w:rsidRPr="002971DB">
              <w:rPr>
                <w:rFonts w:ascii="Meiryo UI" w:eastAsia="Meiryo UI" w:hAnsi="Meiryo UI" w:cs="Meiryo UI" w:hint="eastAsia"/>
                <w:sz w:val="20"/>
                <w:szCs w:val="20"/>
              </w:rPr>
              <w:t>受診率等の状況説明を行うとともに、11月に被用者保険を含む府域医療保険者に対する支援として、特定健診・特定保健指導研修会を開催</w:t>
            </w:r>
            <w:r w:rsidR="00C41379">
              <w:rPr>
                <w:rFonts w:ascii="Meiryo UI" w:eastAsia="Meiryo UI" w:hAnsi="Meiryo UI" w:cs="Meiryo UI" w:hint="eastAsia"/>
                <w:sz w:val="20"/>
                <w:szCs w:val="20"/>
              </w:rPr>
              <w:t>。</w:t>
            </w:r>
          </w:p>
          <w:p w14:paraId="06DDA40E" w14:textId="751E02BD" w:rsidR="00DE478C" w:rsidRPr="002971DB" w:rsidRDefault="000B7D69" w:rsidP="006A1E9D">
            <w:pPr>
              <w:spacing w:line="280" w:lineRule="exact"/>
              <w:ind w:left="198" w:hangingChars="99" w:hanging="198"/>
              <w:rPr>
                <w:rFonts w:ascii="Meiryo UI" w:eastAsia="Meiryo UI" w:hAnsi="Meiryo UI" w:cs="Meiryo UI"/>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z w:val="20"/>
                <w:szCs w:val="20"/>
              </w:rPr>
              <w:t>府の健康づくり・医療費適正化施策と保険者協議会の事業を一体的に推進すべく、健活おおさか推進府民会議への保険者協議会としての参画（８月）を図るとともに、保健活動部会（７月）や医療費調査部会（８月）において、アスマイルの状況説明を行い、各保険者の参画を</w:t>
            </w:r>
            <w:r w:rsidRPr="002971DB">
              <w:rPr>
                <w:rFonts w:ascii="Meiryo UI" w:eastAsia="Meiryo UI" w:hAnsi="Meiryo UI" w:cs="Meiryo UI" w:hint="eastAsia"/>
                <w:sz w:val="20"/>
                <w:szCs w:val="20"/>
              </w:rPr>
              <w:t>促進</w:t>
            </w:r>
            <w:r w:rsidR="00DE478C" w:rsidRPr="002971DB">
              <w:rPr>
                <w:rFonts w:ascii="Meiryo UI" w:eastAsia="Meiryo UI" w:hAnsi="Meiryo UI" w:cs="Meiryo UI" w:hint="eastAsia"/>
                <w:sz w:val="20"/>
                <w:szCs w:val="20"/>
              </w:rPr>
              <w:t>。</w:t>
            </w:r>
          </w:p>
          <w:p w14:paraId="1B5C0CDD" w14:textId="2C9390B1" w:rsidR="00BC468E" w:rsidRDefault="00BC468E" w:rsidP="006A1E9D">
            <w:pPr>
              <w:spacing w:line="280" w:lineRule="exact"/>
              <w:ind w:left="198" w:hangingChars="99" w:hanging="198"/>
              <w:rPr>
                <w:rFonts w:ascii="Meiryo UI" w:eastAsia="Meiryo UI" w:hAnsi="Meiryo UI" w:cs="Meiryo UI"/>
                <w:sz w:val="20"/>
                <w:szCs w:val="20"/>
              </w:rPr>
            </w:pPr>
            <w:r w:rsidRPr="002971DB">
              <w:rPr>
                <w:rFonts w:ascii="Meiryo UI" w:eastAsia="Meiryo UI" w:hAnsi="Meiryo UI" w:cs="Meiryo UI" w:hint="eastAsia"/>
                <w:sz w:val="20"/>
                <w:szCs w:val="20"/>
              </w:rPr>
              <w:lastRenderedPageBreak/>
              <w:t>○データ活用による保険者横断的な医療費分析等について検討を進めるとともに、翌年度以降も継続して実施</w:t>
            </w:r>
            <w:r w:rsidR="00C41379">
              <w:rPr>
                <w:rFonts w:ascii="Meiryo UI" w:eastAsia="Meiryo UI" w:hAnsi="Meiryo UI" w:cs="Meiryo UI" w:hint="eastAsia"/>
                <w:sz w:val="20"/>
                <w:szCs w:val="20"/>
              </w:rPr>
              <w:t>。</w:t>
            </w:r>
          </w:p>
          <w:p w14:paraId="0FEB2EA7" w14:textId="0529FAA9" w:rsidR="00DE478C" w:rsidRPr="002971DB" w:rsidRDefault="00DE478C" w:rsidP="00DE478C">
            <w:pPr>
              <w:spacing w:line="280" w:lineRule="exact"/>
              <w:ind w:left="200" w:hangingChars="100" w:hanging="200"/>
              <w:rPr>
                <w:rFonts w:ascii="Meiryo UI" w:eastAsia="Meiryo UI" w:hAnsi="Meiryo UI" w:cs="Meiryo UI"/>
                <w:sz w:val="20"/>
                <w:szCs w:val="20"/>
              </w:rPr>
            </w:pPr>
          </w:p>
        </w:tc>
      </w:tr>
      <w:tr w:rsidR="00DE478C" w:rsidRPr="00E335DC" w14:paraId="72536AF5" w14:textId="77777777" w:rsidTr="00005E63">
        <w:tc>
          <w:tcPr>
            <w:tcW w:w="15735" w:type="dxa"/>
            <w:gridSpan w:val="6"/>
            <w:shd w:val="clear" w:color="auto" w:fill="000000" w:themeFill="text1"/>
          </w:tcPr>
          <w:p w14:paraId="25BA2CBF" w14:textId="77777777" w:rsidR="00DE478C" w:rsidRPr="002971DB" w:rsidRDefault="00DE478C" w:rsidP="00DE478C">
            <w:pPr>
              <w:spacing w:line="280" w:lineRule="exact"/>
              <w:rPr>
                <w:rFonts w:ascii="Meiryo UI" w:eastAsia="Meiryo UI" w:hAnsi="Meiryo UI" w:cs="Meiryo UI"/>
                <w:b/>
              </w:rPr>
            </w:pPr>
            <w:r w:rsidRPr="002971DB">
              <w:rPr>
                <w:rFonts w:ascii="Meiryo UI" w:eastAsia="Meiryo UI" w:hAnsi="Meiryo UI" w:cs="Meiryo UI" w:hint="eastAsia"/>
                <w:b/>
              </w:rPr>
              <w:lastRenderedPageBreak/>
              <w:t>国民健康保険財政の安定的運用</w:t>
            </w:r>
          </w:p>
        </w:tc>
      </w:tr>
      <w:tr w:rsidR="00DE478C" w:rsidRPr="00E335DC" w14:paraId="7FF8699A" w14:textId="77777777" w:rsidTr="00491B92">
        <w:tc>
          <w:tcPr>
            <w:tcW w:w="329" w:type="dxa"/>
            <w:tcBorders>
              <w:top w:val="nil"/>
              <w:bottom w:val="nil"/>
            </w:tcBorders>
          </w:tcPr>
          <w:p w14:paraId="053B3577"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B7EBE77" w14:textId="77777777" w:rsidR="00DE478C" w:rsidRPr="00E335DC" w:rsidRDefault="00DE478C" w:rsidP="00DE478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585DC9D3" w14:textId="77777777" w:rsidR="00DE478C" w:rsidRPr="00E335DC" w:rsidRDefault="00DE478C" w:rsidP="00DE478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21148164" w14:textId="77777777" w:rsidR="00DE478C" w:rsidRPr="00E335DC" w:rsidRDefault="00DE478C" w:rsidP="00DE478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AB495B9" w14:textId="77777777" w:rsidR="00DE478C" w:rsidRPr="00E335DC" w:rsidRDefault="00DE478C" w:rsidP="00DE478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6CE09D1E" w14:textId="22930E42" w:rsidR="00DE478C" w:rsidRPr="002971DB" w:rsidRDefault="0087766E" w:rsidP="00DE478C">
            <w:pPr>
              <w:spacing w:line="280" w:lineRule="exact"/>
              <w:jc w:val="center"/>
              <w:rPr>
                <w:rFonts w:ascii="Meiryo UI" w:eastAsia="Meiryo UI" w:hAnsi="Meiryo UI" w:cs="Meiryo UI"/>
                <w:b/>
                <w:sz w:val="18"/>
                <w:szCs w:val="18"/>
              </w:rPr>
            </w:pPr>
            <w:r w:rsidRPr="002971DB">
              <w:rPr>
                <w:rFonts w:ascii="Meiryo UI" w:eastAsia="Meiryo UI" w:hAnsi="Meiryo UI" w:cs="Meiryo UI" w:hint="eastAsia"/>
                <w:b/>
                <w:sz w:val="18"/>
                <w:szCs w:val="18"/>
              </w:rPr>
              <w:t>＜進捗状況（R2.3</w:t>
            </w:r>
            <w:r w:rsidR="00DE478C" w:rsidRPr="002971DB">
              <w:rPr>
                <w:rFonts w:ascii="Meiryo UI" w:eastAsia="Meiryo UI" w:hAnsi="Meiryo UI" w:cs="Meiryo UI" w:hint="eastAsia"/>
                <w:b/>
                <w:sz w:val="18"/>
                <w:szCs w:val="18"/>
              </w:rPr>
              <w:t>月末時点）＞</w:t>
            </w:r>
          </w:p>
        </w:tc>
      </w:tr>
      <w:tr w:rsidR="00DE478C" w:rsidRPr="00E335DC" w14:paraId="2C1FCB61" w14:textId="77777777" w:rsidTr="00491B92">
        <w:tc>
          <w:tcPr>
            <w:tcW w:w="329" w:type="dxa"/>
            <w:tcBorders>
              <w:top w:val="nil"/>
              <w:bottom w:val="single" w:sz="4" w:space="0" w:color="auto"/>
            </w:tcBorders>
          </w:tcPr>
          <w:p w14:paraId="77F833C0" w14:textId="77777777" w:rsidR="00DE478C" w:rsidRPr="00E335DC" w:rsidRDefault="00DE478C" w:rsidP="00DE478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07E641DE" w14:textId="77777777" w:rsidR="00DE478C" w:rsidRPr="00621E66" w:rsidRDefault="00DE478C" w:rsidP="00DE478C">
            <w:pPr>
              <w:spacing w:line="280" w:lineRule="exact"/>
              <w:rPr>
                <w:rFonts w:ascii="Meiryo UI" w:eastAsia="Meiryo UI" w:hAnsi="Meiryo UI" w:cs="Meiryo UI"/>
                <w:b/>
                <w:color w:val="000000" w:themeColor="text1"/>
                <w:sz w:val="20"/>
                <w:szCs w:val="20"/>
              </w:rPr>
            </w:pPr>
            <w:r w:rsidRPr="00621E66">
              <w:rPr>
                <w:rFonts w:ascii="Meiryo UI" w:eastAsia="Meiryo UI" w:hAnsi="Meiryo UI" w:cs="Meiryo UI" w:hint="eastAsia"/>
                <w:b/>
                <w:color w:val="000000" w:themeColor="text1"/>
                <w:sz w:val="20"/>
                <w:szCs w:val="20"/>
              </w:rPr>
              <w:t>■府内の統一的な取組の推進</w:t>
            </w:r>
          </w:p>
          <w:p w14:paraId="27799188" w14:textId="1B68C04C" w:rsidR="00DE478C" w:rsidRDefault="00DE478C" w:rsidP="00DE478C">
            <w:pPr>
              <w:spacing w:line="280" w:lineRule="exact"/>
              <w:ind w:left="100" w:hangingChars="50" w:hanging="100"/>
              <w:rPr>
                <w:rFonts w:ascii="Meiryo UI" w:eastAsia="Meiryo UI" w:hAnsi="Meiryo UI" w:cs="Meiryo UI"/>
                <w:sz w:val="20"/>
                <w:szCs w:val="20"/>
              </w:rPr>
            </w:pPr>
            <w:r w:rsidRPr="00621E66">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Ｒ６年の</w:t>
            </w:r>
            <w:r w:rsidRPr="00621E66">
              <w:rPr>
                <w:rFonts w:ascii="Meiryo UI" w:eastAsia="Meiryo UI" w:hAnsi="Meiryo UI" w:cs="Meiryo UI" w:hint="eastAsia"/>
                <w:color w:val="000000" w:themeColor="text1"/>
                <w:sz w:val="20"/>
                <w:szCs w:val="20"/>
              </w:rPr>
              <w:t>保険料率等の府内統一に向けた経過措置期間中における市町村の取組</w:t>
            </w:r>
            <w:r>
              <w:rPr>
                <w:rFonts w:ascii="Meiryo UI" w:eastAsia="Meiryo UI" w:hAnsi="Meiryo UI" w:cs="Meiryo UI" w:hint="eastAsia"/>
                <w:color w:val="000000" w:themeColor="text1"/>
                <w:sz w:val="20"/>
                <w:szCs w:val="20"/>
              </w:rPr>
              <w:t>み</w:t>
            </w:r>
            <w:r w:rsidRPr="00621E66">
              <w:rPr>
                <w:rFonts w:ascii="Meiryo UI" w:eastAsia="Meiryo UI" w:hAnsi="Meiryo UI" w:cs="Meiryo UI" w:hint="eastAsia"/>
                <w:color w:val="000000" w:themeColor="text1"/>
                <w:sz w:val="20"/>
                <w:szCs w:val="20"/>
              </w:rPr>
              <w:t>を定めた「赤字解消・激変緩和措置計画</w:t>
            </w:r>
            <w:r w:rsidRPr="007E3E41">
              <w:rPr>
                <w:rFonts w:ascii="Meiryo UI" w:eastAsia="Meiryo UI" w:hAnsi="Meiryo UI" w:cs="Meiryo UI"/>
                <w:sz w:val="20"/>
                <w:szCs w:val="20"/>
              </w:rPr>
              <w:t>(*</w:t>
            </w:r>
            <w:r>
              <w:rPr>
                <w:rFonts w:ascii="Meiryo UI" w:eastAsia="Meiryo UI" w:hAnsi="Meiryo UI" w:cs="Meiryo UI" w:hint="eastAsia"/>
                <w:sz w:val="20"/>
                <w:szCs w:val="20"/>
              </w:rPr>
              <w:t>31</w:t>
            </w:r>
            <w:r w:rsidRPr="007E3E41">
              <w:rPr>
                <w:rFonts w:ascii="Meiryo UI" w:eastAsia="Meiryo UI" w:hAnsi="Meiryo UI" w:cs="Meiryo UI"/>
                <w:sz w:val="20"/>
                <w:szCs w:val="20"/>
              </w:rPr>
              <w:t>)</w:t>
            </w:r>
            <w:r w:rsidRPr="007E3E41">
              <w:rPr>
                <w:rFonts w:ascii="Meiryo UI" w:eastAsia="Meiryo UI" w:hAnsi="Meiryo UI" w:cs="Meiryo UI" w:hint="eastAsia"/>
                <w:sz w:val="20"/>
                <w:szCs w:val="20"/>
              </w:rPr>
              <w:t>」について、Ｈ</w:t>
            </w:r>
            <w:r w:rsidRPr="007E3E41">
              <w:rPr>
                <w:rFonts w:ascii="Meiryo UI" w:eastAsia="Meiryo UI" w:hAnsi="Meiryo UI" w:cs="Meiryo UI"/>
                <w:sz w:val="20"/>
                <w:szCs w:val="20"/>
              </w:rPr>
              <w:t>30年度の決算状況を踏まえ、必要に応じて計画の見直しを行うとともに、大阪府・</w:t>
            </w:r>
            <w:r w:rsidRPr="002A1589">
              <w:rPr>
                <w:rFonts w:ascii="Meiryo UI" w:eastAsia="Meiryo UI" w:hAnsi="Meiryo UI" w:cs="Meiryo UI" w:hint="eastAsia"/>
                <w:sz w:val="20"/>
                <w:szCs w:val="20"/>
              </w:rPr>
              <w:t>市町村国民健康保険広域化調整会議</w:t>
            </w:r>
            <w:r w:rsidRPr="007E3E41">
              <w:rPr>
                <w:rFonts w:ascii="Meiryo UI" w:eastAsia="Meiryo UI" w:hAnsi="Meiryo UI" w:cs="Meiryo UI"/>
                <w:sz w:val="20"/>
                <w:szCs w:val="20"/>
              </w:rPr>
              <w:t>(*</w:t>
            </w:r>
            <w:r>
              <w:rPr>
                <w:rFonts w:ascii="Meiryo UI" w:eastAsia="Meiryo UI" w:hAnsi="Meiryo UI" w:cs="Meiryo UI" w:hint="eastAsia"/>
                <w:sz w:val="20"/>
                <w:szCs w:val="20"/>
              </w:rPr>
              <w:t>32</w:t>
            </w:r>
            <w:r w:rsidRPr="007E3E41">
              <w:rPr>
                <w:rFonts w:ascii="Meiryo UI" w:eastAsia="Meiryo UI" w:hAnsi="Meiryo UI" w:cs="Meiryo UI"/>
                <w:sz w:val="20"/>
                <w:szCs w:val="20"/>
              </w:rPr>
              <w:t>)</w:t>
            </w:r>
            <w:r w:rsidRPr="002A1589">
              <w:rPr>
                <w:rFonts w:ascii="Meiryo UI" w:eastAsia="Meiryo UI" w:hAnsi="Meiryo UI" w:cs="Meiryo UI" w:hint="eastAsia"/>
                <w:sz w:val="20"/>
                <w:szCs w:val="20"/>
              </w:rPr>
              <w:t>において、保険料率の将来推計や、効率的運営体制など</w:t>
            </w:r>
            <w:r w:rsidRPr="00A50DD3">
              <w:rPr>
                <w:rFonts w:ascii="Meiryo UI" w:eastAsia="Meiryo UI" w:hAnsi="Meiryo UI" w:cs="Meiryo UI" w:hint="eastAsia"/>
                <w:sz w:val="20"/>
                <w:szCs w:val="20"/>
              </w:rPr>
              <w:t>の対応策を検討</w:t>
            </w:r>
            <w:r w:rsidRPr="00621E66">
              <w:rPr>
                <w:rFonts w:ascii="Meiryo UI" w:eastAsia="Meiryo UI" w:hAnsi="Meiryo UI" w:cs="Meiryo UI" w:hint="eastAsia"/>
                <w:sz w:val="20"/>
                <w:szCs w:val="20"/>
              </w:rPr>
              <w:t>。</w:t>
            </w:r>
          </w:p>
          <w:p w14:paraId="7DD0C480" w14:textId="77777777" w:rsidR="00DE478C" w:rsidRPr="00DE074F" w:rsidRDefault="00DE478C" w:rsidP="00DE478C">
            <w:pPr>
              <w:spacing w:line="280" w:lineRule="exact"/>
              <w:ind w:left="100" w:hangingChars="50" w:hanging="100"/>
              <w:rPr>
                <w:rFonts w:ascii="Meiryo UI" w:eastAsia="Meiryo UI" w:hAnsi="Meiryo UI" w:cs="Meiryo UI"/>
                <w:color w:val="000000" w:themeColor="text1"/>
                <w:sz w:val="20"/>
                <w:szCs w:val="20"/>
              </w:rPr>
            </w:pPr>
          </w:p>
          <w:p w14:paraId="4D0F683F" w14:textId="77777777" w:rsidR="00DE478C" w:rsidRPr="00621E66" w:rsidRDefault="00DE478C" w:rsidP="00DE478C">
            <w:pPr>
              <w:spacing w:line="280" w:lineRule="exact"/>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bdr w:val="single" w:sz="4" w:space="0" w:color="auto"/>
              </w:rPr>
              <w:t>（スケジュール）</w:t>
            </w:r>
          </w:p>
          <w:p w14:paraId="631F1B91" w14:textId="6E84D3D0" w:rsidR="00DE478C" w:rsidRDefault="00DE478C" w:rsidP="00DE478C">
            <w:pPr>
              <w:spacing w:line="280" w:lineRule="exact"/>
              <w:ind w:left="2232" w:hangingChars="1116" w:hanging="22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・Ｒ元年11月～12月：Ｈ30年度の決算状況の検証、市町村激変緩和措置計画の見直しを検討</w:t>
            </w:r>
          </w:p>
          <w:p w14:paraId="3B716BFB" w14:textId="77777777" w:rsidR="00DE478C" w:rsidRPr="005B4409" w:rsidRDefault="00DE478C" w:rsidP="00DE478C">
            <w:pPr>
              <w:spacing w:line="280" w:lineRule="exact"/>
              <w:ind w:left="1834" w:hangingChars="917" w:hanging="183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・Ｒ2年1月~3月：市町村ヒアリグングの実施、各市町村計画の策定</w:t>
            </w:r>
          </w:p>
          <w:p w14:paraId="09486204" w14:textId="144179E9" w:rsidR="00DE478C" w:rsidRDefault="00DE478C" w:rsidP="00DE478C">
            <w:pPr>
              <w:spacing w:line="280" w:lineRule="exact"/>
              <w:rPr>
                <w:rFonts w:ascii="Meiryo UI" w:eastAsia="Meiryo UI" w:hAnsi="Meiryo UI" w:cs="Meiryo UI"/>
                <w:color w:val="000000" w:themeColor="text1"/>
                <w:sz w:val="20"/>
                <w:szCs w:val="20"/>
              </w:rPr>
            </w:pPr>
          </w:p>
          <w:p w14:paraId="2EEE9C43" w14:textId="77777777" w:rsidR="00C740E6" w:rsidRPr="0050250A" w:rsidRDefault="00C740E6" w:rsidP="00DE478C">
            <w:pPr>
              <w:spacing w:line="280" w:lineRule="exact"/>
              <w:rPr>
                <w:rFonts w:ascii="Meiryo UI" w:eastAsia="Meiryo UI" w:hAnsi="Meiryo UI" w:cs="Meiryo UI"/>
                <w:color w:val="000000" w:themeColor="text1"/>
                <w:sz w:val="20"/>
                <w:szCs w:val="20"/>
              </w:rPr>
            </w:pPr>
          </w:p>
          <w:p w14:paraId="38E4E129" w14:textId="77777777" w:rsidR="00DE478C" w:rsidRPr="00621E66" w:rsidRDefault="00DE478C" w:rsidP="00DE478C">
            <w:pPr>
              <w:spacing w:line="280" w:lineRule="exact"/>
              <w:ind w:left="200" w:hangingChars="100" w:hanging="200"/>
              <w:rPr>
                <w:rFonts w:ascii="Meiryo UI" w:eastAsia="Meiryo UI" w:hAnsi="Meiryo UI" w:cs="Meiryo UI"/>
                <w:b/>
                <w:color w:val="000000" w:themeColor="text1"/>
                <w:sz w:val="20"/>
                <w:szCs w:val="20"/>
              </w:rPr>
            </w:pPr>
            <w:r w:rsidRPr="00621E66">
              <w:rPr>
                <w:rFonts w:ascii="Meiryo UI" w:eastAsia="Meiryo UI" w:hAnsi="Meiryo UI" w:cs="Meiryo UI" w:hint="eastAsia"/>
                <w:b/>
                <w:color w:val="000000" w:themeColor="text1"/>
                <w:sz w:val="20"/>
                <w:szCs w:val="20"/>
              </w:rPr>
              <w:t>■保険者インセンティブの強化</w:t>
            </w:r>
          </w:p>
          <w:p w14:paraId="3F9EB417" w14:textId="3D913BD0"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rPr>
              <w:t>・</w:t>
            </w:r>
            <w:r w:rsidRPr="007E3E41">
              <w:rPr>
                <w:rFonts w:ascii="Meiryo UI" w:eastAsia="Meiryo UI" w:hAnsi="Meiryo UI" w:cs="Meiryo UI" w:hint="eastAsia"/>
                <w:sz w:val="20"/>
                <w:szCs w:val="20"/>
              </w:rPr>
              <w:t>府繰入金</w:t>
            </w:r>
            <w:r w:rsidRPr="007E3E41">
              <w:rPr>
                <w:rFonts w:ascii="Meiryo UI" w:eastAsia="Meiryo UI" w:hAnsi="Meiryo UI" w:cs="Meiryo UI"/>
                <w:sz w:val="20"/>
                <w:szCs w:val="20"/>
              </w:rPr>
              <w:t>(*</w:t>
            </w:r>
            <w:r>
              <w:rPr>
                <w:rFonts w:ascii="Meiryo UI" w:eastAsia="Meiryo UI" w:hAnsi="Meiryo UI" w:cs="Meiryo UI" w:hint="eastAsia"/>
                <w:sz w:val="20"/>
                <w:szCs w:val="20"/>
              </w:rPr>
              <w:t>33</w:t>
            </w:r>
            <w:r w:rsidRPr="007E3E41">
              <w:rPr>
                <w:rFonts w:ascii="Meiryo UI" w:eastAsia="Meiryo UI" w:hAnsi="Meiryo UI" w:cs="Meiryo UI"/>
                <w:sz w:val="20"/>
                <w:szCs w:val="20"/>
              </w:rPr>
              <w:t>)</w:t>
            </w:r>
            <w:r w:rsidRPr="007E3E41">
              <w:rPr>
                <w:rFonts w:ascii="Meiryo UI" w:eastAsia="Meiryo UI" w:hAnsi="Meiryo UI" w:cs="Meiryo UI" w:hint="eastAsia"/>
                <w:sz w:val="20"/>
                <w:szCs w:val="20"/>
              </w:rPr>
              <w:t>を財源とする保険給付費等交付金</w:t>
            </w:r>
            <w:r w:rsidRPr="007E3E41">
              <w:rPr>
                <w:rFonts w:ascii="Meiryo UI" w:eastAsia="Meiryo UI" w:hAnsi="Meiryo UI" w:cs="Meiryo UI"/>
                <w:sz w:val="20"/>
                <w:szCs w:val="20"/>
              </w:rPr>
              <w:t>(*</w:t>
            </w:r>
            <w:r>
              <w:rPr>
                <w:rFonts w:ascii="Meiryo UI" w:eastAsia="Meiryo UI" w:hAnsi="Meiryo UI" w:cs="Meiryo UI" w:hint="eastAsia"/>
                <w:sz w:val="20"/>
                <w:szCs w:val="20"/>
              </w:rPr>
              <w:t>34</w:t>
            </w:r>
            <w:r w:rsidRPr="007E3E41">
              <w:rPr>
                <w:rFonts w:ascii="Meiryo UI" w:eastAsia="Meiryo UI" w:hAnsi="Meiryo UI" w:cs="Meiryo UI"/>
                <w:sz w:val="20"/>
                <w:szCs w:val="20"/>
              </w:rPr>
              <w:t>)</w:t>
            </w:r>
            <w:r w:rsidRPr="007E3E41">
              <w:rPr>
                <w:rFonts w:ascii="Meiryo UI" w:eastAsia="Meiryo UI" w:hAnsi="Meiryo UI" w:cs="Meiryo UI" w:hint="eastAsia"/>
                <w:sz w:val="20"/>
                <w:szCs w:val="20"/>
              </w:rPr>
              <w:t>の交付基</w:t>
            </w:r>
            <w:r w:rsidRPr="00A50DD3">
              <w:rPr>
                <w:rFonts w:ascii="Meiryo UI" w:eastAsia="Meiryo UI" w:hAnsi="Meiryo UI" w:cs="Meiryo UI" w:hint="eastAsia"/>
                <w:color w:val="000000" w:themeColor="text1"/>
                <w:sz w:val="20"/>
                <w:szCs w:val="20"/>
              </w:rPr>
              <w:t>準等を定め、健康づくり・医療費適正化の推進に向けた府独自の保険者インセンティブを実施。</w:t>
            </w:r>
          </w:p>
          <w:p w14:paraId="466FBA29" w14:textId="77777777" w:rsidR="00DE478C" w:rsidRPr="00450E9A" w:rsidRDefault="00DE478C" w:rsidP="00DE478C">
            <w:pPr>
              <w:spacing w:line="280" w:lineRule="exact"/>
              <w:ind w:left="100" w:hangingChars="50" w:hanging="100"/>
              <w:rPr>
                <w:rFonts w:ascii="Meiryo UI" w:eastAsia="Meiryo UI" w:hAnsi="Meiryo UI" w:cs="Meiryo UI"/>
                <w:color w:val="000000" w:themeColor="text1"/>
                <w:sz w:val="20"/>
                <w:szCs w:val="20"/>
              </w:rPr>
            </w:pPr>
          </w:p>
          <w:p w14:paraId="47458EA3" w14:textId="77777777" w:rsidR="00DE478C" w:rsidRPr="00621E66" w:rsidRDefault="00DE478C" w:rsidP="00DE478C">
            <w:pPr>
              <w:spacing w:line="280" w:lineRule="exact"/>
              <w:rPr>
                <w:rFonts w:ascii="Meiryo UI" w:eastAsia="Meiryo UI" w:hAnsi="Meiryo UI" w:cs="Meiryo UI"/>
                <w:color w:val="000000" w:themeColor="text1"/>
                <w:sz w:val="20"/>
                <w:szCs w:val="20"/>
              </w:rPr>
            </w:pPr>
            <w:r w:rsidRPr="00621E66">
              <w:rPr>
                <w:rFonts w:ascii="Meiryo UI" w:eastAsia="Meiryo UI" w:hAnsi="Meiryo UI" w:cs="Meiryo UI" w:hint="eastAsia"/>
                <w:color w:val="000000" w:themeColor="text1"/>
                <w:sz w:val="20"/>
                <w:szCs w:val="20"/>
                <w:bdr w:val="single" w:sz="4" w:space="0" w:color="auto"/>
              </w:rPr>
              <w:t>（スケジュール）</w:t>
            </w:r>
          </w:p>
          <w:p w14:paraId="527DD197" w14:textId="360EBDC6" w:rsidR="00DE478C" w:rsidRPr="00621E66" w:rsidRDefault="00DE478C" w:rsidP="00DE478C">
            <w:pPr>
              <w:spacing w:line="280" w:lineRule="exact"/>
              <w:ind w:left="1400" w:hangingChars="700" w:hanging="1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・Ｒ元</w:t>
            </w:r>
            <w:r w:rsidRPr="00621E66">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６</w:t>
            </w:r>
            <w:r w:rsidRPr="00621E66">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w:t>
            </w:r>
            <w:r w:rsidRPr="00621E66">
              <w:rPr>
                <w:rFonts w:ascii="Meiryo UI" w:eastAsia="Meiryo UI" w:hAnsi="Meiryo UI" w:cs="Meiryo UI" w:hint="eastAsia"/>
                <w:color w:val="000000" w:themeColor="text1"/>
                <w:sz w:val="20"/>
                <w:szCs w:val="20"/>
              </w:rPr>
              <w:t>評価指標の重点項目に対する評価等、具体的な交付基準案を市町村に提示</w:t>
            </w:r>
          </w:p>
          <w:p w14:paraId="3FDE678C" w14:textId="7CAD1F50" w:rsidR="00DE478C" w:rsidRPr="00621E66" w:rsidRDefault="00DE478C" w:rsidP="00DE478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・Ｒ元</w:t>
            </w:r>
            <w:r w:rsidRPr="00621E66">
              <w:rPr>
                <w:rFonts w:ascii="Meiryo UI" w:eastAsia="Meiryo UI" w:hAnsi="Meiryo UI" w:cs="Meiryo UI" w:hint="eastAsia"/>
                <w:color w:val="000000" w:themeColor="text1"/>
                <w:sz w:val="20"/>
                <w:szCs w:val="20"/>
              </w:rPr>
              <w:t>年10</w:t>
            </w:r>
            <w:r>
              <w:rPr>
                <w:rFonts w:ascii="Meiryo UI" w:eastAsia="Meiryo UI" w:hAnsi="Meiryo UI" w:cs="Meiryo UI" w:hint="eastAsia"/>
                <w:color w:val="000000" w:themeColor="text1"/>
                <w:sz w:val="20"/>
                <w:szCs w:val="20"/>
              </w:rPr>
              <w:t>月：</w:t>
            </w:r>
            <w:r w:rsidRPr="00621E66">
              <w:rPr>
                <w:rFonts w:ascii="Meiryo UI" w:eastAsia="Meiryo UI" w:hAnsi="Meiryo UI" w:cs="Meiryo UI" w:hint="eastAsia"/>
                <w:color w:val="000000" w:themeColor="text1"/>
                <w:sz w:val="20"/>
                <w:szCs w:val="20"/>
              </w:rPr>
              <w:t>交付基準の最終案を市町村に提示</w:t>
            </w:r>
          </w:p>
          <w:p w14:paraId="29438DDA" w14:textId="5EBE9FD5" w:rsidR="00DE478C" w:rsidRPr="00F650A5" w:rsidRDefault="00DE478C" w:rsidP="00D95AA9">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・Ｒ２</w:t>
            </w:r>
            <w:r w:rsidRPr="00621E66">
              <w:rPr>
                <w:rFonts w:ascii="Meiryo UI" w:eastAsia="Meiryo UI" w:hAnsi="Meiryo UI" w:cs="Meiryo UI" w:hint="eastAsia"/>
                <w:color w:val="000000" w:themeColor="text1"/>
                <w:sz w:val="20"/>
                <w:szCs w:val="20"/>
              </w:rPr>
              <w:t>年3</w:t>
            </w:r>
            <w:r>
              <w:rPr>
                <w:rFonts w:ascii="Meiryo UI" w:eastAsia="Meiryo UI" w:hAnsi="Meiryo UI" w:cs="Meiryo UI" w:hint="eastAsia"/>
                <w:color w:val="000000" w:themeColor="text1"/>
                <w:sz w:val="20"/>
                <w:szCs w:val="20"/>
              </w:rPr>
              <w:t>月下旬：</w:t>
            </w:r>
            <w:r w:rsidRPr="00621E66">
              <w:rPr>
                <w:rFonts w:ascii="Meiryo UI" w:eastAsia="Meiryo UI" w:hAnsi="Meiryo UI" w:cs="Meiryo UI" w:hint="eastAsia"/>
                <w:color w:val="000000" w:themeColor="text1"/>
                <w:sz w:val="20"/>
                <w:szCs w:val="20"/>
              </w:rPr>
              <w:t>交付額決定</w:t>
            </w:r>
          </w:p>
        </w:tc>
        <w:tc>
          <w:tcPr>
            <w:tcW w:w="396" w:type="dxa"/>
            <w:vMerge/>
            <w:tcBorders>
              <w:left w:val="dashed" w:sz="4" w:space="0" w:color="auto"/>
              <w:bottom w:val="single" w:sz="4" w:space="0" w:color="auto"/>
              <w:right w:val="dashed" w:sz="4" w:space="0" w:color="auto"/>
            </w:tcBorders>
            <w:shd w:val="clear" w:color="auto" w:fill="auto"/>
          </w:tcPr>
          <w:p w14:paraId="1FA5B1AC" w14:textId="77777777" w:rsidR="00DE478C" w:rsidRPr="00E335DC" w:rsidRDefault="00DE478C" w:rsidP="00DE478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329DE648" w14:textId="77777777" w:rsidR="00DE478C" w:rsidRDefault="00DE478C" w:rsidP="00DE478C">
            <w:pPr>
              <w:spacing w:line="280" w:lineRule="exact"/>
              <w:ind w:left="200" w:hangingChars="100" w:hanging="200"/>
              <w:rPr>
                <w:rFonts w:ascii="Meiryo UI" w:eastAsia="Meiryo UI" w:hAnsi="Meiryo UI" w:cs="Meiryo UI"/>
                <w:sz w:val="20"/>
                <w:szCs w:val="20"/>
                <w:bdr w:val="single" w:sz="4" w:space="0" w:color="auto" w:frame="1"/>
              </w:rPr>
            </w:pPr>
          </w:p>
          <w:p w14:paraId="6E9826FA" w14:textId="77777777" w:rsidR="00DE478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5E1C4851" w14:textId="77777777" w:rsidR="00DE478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7E0F433C" w14:textId="77777777" w:rsidR="00DE478C" w:rsidRDefault="00DE478C" w:rsidP="00DE47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・市</w:t>
            </w:r>
            <w:r>
              <w:rPr>
                <w:rFonts w:ascii="Meiryo UI" w:eastAsia="Meiryo UI" w:hAnsi="Meiryo UI" w:cs="Meiryo UI" w:hint="eastAsia"/>
                <w:color w:val="000000" w:themeColor="text1"/>
                <w:sz w:val="20"/>
                <w:szCs w:val="20"/>
              </w:rPr>
              <w:t>町村と連携し、府における国民健康保険制度を安定的に運用。</w:t>
            </w:r>
          </w:p>
          <w:p w14:paraId="2A933FA5" w14:textId="77777777" w:rsidR="00DE478C" w:rsidRDefault="00DE478C" w:rsidP="00DE478C">
            <w:pPr>
              <w:spacing w:line="280" w:lineRule="exact"/>
              <w:ind w:left="34" w:hangingChars="17" w:hanging="34"/>
              <w:rPr>
                <w:rFonts w:ascii="Meiryo UI" w:eastAsia="Meiryo UI" w:hAnsi="Meiryo UI" w:cs="Meiryo UI"/>
                <w:sz w:val="20"/>
                <w:szCs w:val="20"/>
              </w:rPr>
            </w:pPr>
          </w:p>
          <w:p w14:paraId="6DFD77AD" w14:textId="77777777" w:rsidR="00DE478C" w:rsidRDefault="00DE478C" w:rsidP="00DE478C">
            <w:pPr>
              <w:spacing w:line="280" w:lineRule="exact"/>
              <w:ind w:left="34" w:hangingChars="17" w:hanging="34"/>
              <w:rPr>
                <w:rFonts w:ascii="Meiryo UI" w:eastAsia="Meiryo UI" w:hAnsi="Meiryo UI" w:cs="Meiryo UI"/>
                <w:sz w:val="20"/>
                <w:szCs w:val="20"/>
              </w:rPr>
            </w:pPr>
          </w:p>
          <w:p w14:paraId="2FE526C7" w14:textId="77777777" w:rsidR="00DE478C" w:rsidRDefault="00DE478C" w:rsidP="00DE478C">
            <w:pPr>
              <w:spacing w:line="280" w:lineRule="exact"/>
              <w:ind w:left="34" w:hangingChars="17" w:hanging="34"/>
              <w:rPr>
                <w:rFonts w:ascii="Meiryo UI" w:eastAsia="Meiryo UI" w:hAnsi="Meiryo UI" w:cs="Meiryo UI"/>
                <w:sz w:val="20"/>
                <w:szCs w:val="20"/>
              </w:rPr>
            </w:pPr>
          </w:p>
          <w:p w14:paraId="050D6EBF" w14:textId="77777777" w:rsidR="00DE478C" w:rsidRDefault="00DE478C" w:rsidP="00DE478C">
            <w:pPr>
              <w:spacing w:line="280" w:lineRule="exact"/>
              <w:rPr>
                <w:rFonts w:ascii="Meiryo UI" w:eastAsia="Meiryo UI" w:hAnsi="Meiryo UI" w:cs="Meiryo UI"/>
                <w:sz w:val="20"/>
                <w:szCs w:val="20"/>
              </w:rPr>
            </w:pPr>
          </w:p>
          <w:p w14:paraId="6F5E4FAE" w14:textId="77777777" w:rsidR="00DE478C" w:rsidRDefault="00DE478C" w:rsidP="00DE478C">
            <w:pPr>
              <w:spacing w:line="280" w:lineRule="exact"/>
              <w:ind w:left="34" w:hangingChars="17" w:hanging="34"/>
              <w:rPr>
                <w:rFonts w:ascii="Meiryo UI" w:eastAsia="Meiryo UI" w:hAnsi="Meiryo UI" w:cs="Meiryo UI"/>
                <w:sz w:val="20"/>
                <w:szCs w:val="20"/>
              </w:rPr>
            </w:pPr>
          </w:p>
          <w:p w14:paraId="1023AC31" w14:textId="77777777" w:rsidR="00DE478C" w:rsidRDefault="00DE478C" w:rsidP="00DE478C">
            <w:pPr>
              <w:spacing w:line="280" w:lineRule="exact"/>
              <w:rPr>
                <w:rFonts w:ascii="Meiryo UI" w:eastAsia="Meiryo UI" w:hAnsi="Meiryo UI" w:cs="Meiryo UI"/>
                <w:sz w:val="20"/>
                <w:szCs w:val="20"/>
              </w:rPr>
            </w:pPr>
          </w:p>
          <w:p w14:paraId="43918F85" w14:textId="77777777" w:rsidR="00DE478C" w:rsidRDefault="00DE478C" w:rsidP="00DE478C">
            <w:pPr>
              <w:spacing w:line="280" w:lineRule="exact"/>
              <w:rPr>
                <w:rFonts w:ascii="Meiryo UI" w:eastAsia="Meiryo UI" w:hAnsi="Meiryo UI" w:cs="Meiryo UI"/>
                <w:sz w:val="20"/>
                <w:szCs w:val="20"/>
              </w:rPr>
            </w:pPr>
          </w:p>
          <w:p w14:paraId="423BB23D" w14:textId="77777777" w:rsidR="00DE478C" w:rsidRDefault="00DE478C" w:rsidP="00DE478C">
            <w:pPr>
              <w:spacing w:line="280" w:lineRule="exact"/>
              <w:rPr>
                <w:rFonts w:ascii="Meiryo UI" w:eastAsia="Meiryo UI" w:hAnsi="Meiryo UI" w:cs="Meiryo UI"/>
                <w:sz w:val="20"/>
                <w:szCs w:val="20"/>
              </w:rPr>
            </w:pPr>
          </w:p>
          <w:p w14:paraId="0731AE99" w14:textId="77777777" w:rsidR="00DE478C" w:rsidRDefault="00DE478C" w:rsidP="00DE478C">
            <w:pPr>
              <w:spacing w:line="280" w:lineRule="exact"/>
              <w:rPr>
                <w:rFonts w:ascii="Meiryo UI" w:eastAsia="Meiryo UI" w:hAnsi="Meiryo UI" w:cs="Meiryo UI"/>
                <w:sz w:val="20"/>
                <w:szCs w:val="20"/>
              </w:rPr>
            </w:pPr>
          </w:p>
          <w:p w14:paraId="1803CE4B" w14:textId="77777777" w:rsidR="00DE478C" w:rsidRDefault="00DE478C" w:rsidP="00DE478C">
            <w:pPr>
              <w:spacing w:line="280" w:lineRule="exact"/>
              <w:rPr>
                <w:rFonts w:ascii="Meiryo UI" w:eastAsia="Meiryo UI" w:hAnsi="Meiryo UI" w:cs="Meiryo UI"/>
                <w:sz w:val="20"/>
                <w:szCs w:val="20"/>
              </w:rPr>
            </w:pPr>
          </w:p>
          <w:p w14:paraId="650DDB40" w14:textId="12ED8E29" w:rsidR="00DE478C" w:rsidRDefault="00DE478C" w:rsidP="00DE478C">
            <w:pPr>
              <w:spacing w:line="280" w:lineRule="exact"/>
              <w:rPr>
                <w:rFonts w:ascii="Meiryo UI" w:eastAsia="Meiryo UI" w:hAnsi="Meiryo UI" w:cs="Meiryo UI"/>
                <w:sz w:val="20"/>
                <w:szCs w:val="20"/>
              </w:rPr>
            </w:pPr>
          </w:p>
          <w:p w14:paraId="3E7369E0" w14:textId="77777777" w:rsidR="00C740E6" w:rsidRDefault="00C740E6" w:rsidP="00DE478C">
            <w:pPr>
              <w:spacing w:line="280" w:lineRule="exact"/>
              <w:rPr>
                <w:rFonts w:ascii="Meiryo UI" w:eastAsia="Meiryo UI" w:hAnsi="Meiryo UI" w:cs="Meiryo UI"/>
                <w:sz w:val="20"/>
                <w:szCs w:val="20"/>
              </w:rPr>
            </w:pPr>
          </w:p>
          <w:p w14:paraId="5FA11571" w14:textId="77777777" w:rsidR="00DE478C" w:rsidRDefault="00DE478C" w:rsidP="00DE478C">
            <w:pPr>
              <w:spacing w:line="280" w:lineRule="exact"/>
              <w:rPr>
                <w:rFonts w:ascii="Meiryo UI" w:eastAsia="Meiryo UI" w:hAnsi="Meiryo UI" w:cs="Meiryo UI"/>
                <w:sz w:val="20"/>
                <w:szCs w:val="20"/>
              </w:rPr>
            </w:pPr>
          </w:p>
          <w:p w14:paraId="41C07F2B" w14:textId="77777777" w:rsidR="00DE478C" w:rsidRDefault="00DE478C" w:rsidP="00DE47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10DB7CC6" w14:textId="77777777" w:rsidR="00DE478C" w:rsidRDefault="00DE478C" w:rsidP="00DE478C">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4F4E7DD6" w14:textId="77777777" w:rsidR="00DE478C" w:rsidRPr="00881B2B" w:rsidRDefault="00DE478C" w:rsidP="00DE478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・国民健康保険制度を通じて、市町村の健康づくり・医療費適正化の取組促進につながる支援を強化。</w:t>
            </w:r>
          </w:p>
          <w:p w14:paraId="113E66A4" w14:textId="77777777" w:rsidR="00DE478C" w:rsidRPr="00F650A5" w:rsidRDefault="00DE478C" w:rsidP="00DE478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21F46AA3" w14:textId="77777777" w:rsidR="00DE478C" w:rsidRPr="00E335DC" w:rsidRDefault="00DE478C" w:rsidP="00DE478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0C7639B" w14:textId="77777777" w:rsidR="00DE478C" w:rsidRPr="002971DB" w:rsidRDefault="00DE478C" w:rsidP="00DE478C">
            <w:pPr>
              <w:spacing w:line="280" w:lineRule="exact"/>
              <w:rPr>
                <w:rFonts w:ascii="Meiryo UI" w:eastAsia="Meiryo UI" w:hAnsi="Meiryo UI" w:cs="Meiryo UI"/>
                <w:spacing w:val="-4"/>
                <w:sz w:val="20"/>
                <w:szCs w:val="20"/>
              </w:rPr>
            </w:pPr>
          </w:p>
          <w:p w14:paraId="2FDDB037" w14:textId="77777777" w:rsidR="000B7D69" w:rsidRPr="002971DB" w:rsidRDefault="000B7D69" w:rsidP="00DE478C">
            <w:pPr>
              <w:spacing w:line="280" w:lineRule="exact"/>
              <w:ind w:left="192" w:hangingChars="100" w:hanging="192"/>
              <w:rPr>
                <w:rFonts w:ascii="Meiryo UI" w:eastAsia="Meiryo UI" w:hAnsi="Meiryo UI" w:cs="Meiryo UI"/>
                <w:spacing w:val="-4"/>
                <w:sz w:val="20"/>
                <w:szCs w:val="20"/>
              </w:rPr>
            </w:pPr>
          </w:p>
          <w:p w14:paraId="3679C0E8" w14:textId="77777777" w:rsidR="000B7D69" w:rsidRPr="002971DB" w:rsidRDefault="000B7D69" w:rsidP="00DE478C">
            <w:pPr>
              <w:spacing w:line="280" w:lineRule="exact"/>
              <w:ind w:left="192" w:hangingChars="100" w:hanging="192"/>
              <w:rPr>
                <w:rFonts w:ascii="Meiryo UI" w:eastAsia="Meiryo UI" w:hAnsi="Meiryo UI" w:cs="Meiryo UI"/>
                <w:spacing w:val="-4"/>
                <w:sz w:val="20"/>
                <w:szCs w:val="20"/>
              </w:rPr>
            </w:pPr>
          </w:p>
          <w:p w14:paraId="6C44EDA0" w14:textId="1B0B5FB2" w:rsidR="00DE478C" w:rsidRPr="002971DB" w:rsidRDefault="002971DB" w:rsidP="00DE478C">
            <w:pPr>
              <w:spacing w:line="280" w:lineRule="exact"/>
              <w:ind w:left="200" w:hangingChars="100" w:hanging="200"/>
              <w:rPr>
                <w:rFonts w:ascii="Meiryo UI" w:eastAsia="Meiryo UI" w:hAnsi="Meiryo UI" w:cs="Meiryo UI"/>
                <w:spacing w:val="-4"/>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pacing w:val="-4"/>
                <w:sz w:val="20"/>
                <w:szCs w:val="20"/>
              </w:rPr>
              <w:t>市町村赤字解消・激変緩和措置計画について、広域化調整会議等の場で見直しの方向性を確認し、市町村へ作業を依頼（7月）。</w:t>
            </w:r>
          </w:p>
          <w:p w14:paraId="2CDD00F9" w14:textId="4F84DC0C" w:rsidR="00BC468E" w:rsidRPr="002971DB" w:rsidRDefault="00BC468E" w:rsidP="00DE478C">
            <w:pPr>
              <w:spacing w:line="280" w:lineRule="exact"/>
              <w:ind w:left="192" w:hangingChars="100" w:hanging="192"/>
              <w:rPr>
                <w:rFonts w:ascii="Meiryo UI" w:eastAsia="Meiryo UI" w:hAnsi="Meiryo UI" w:cs="Meiryo UI"/>
                <w:spacing w:val="-4"/>
                <w:sz w:val="20"/>
                <w:szCs w:val="20"/>
              </w:rPr>
            </w:pPr>
            <w:r w:rsidRPr="002971DB">
              <w:rPr>
                <w:rFonts w:ascii="Meiryo UI" w:eastAsia="Meiryo UI" w:hAnsi="Meiryo UI" w:cs="Meiryo UI" w:hint="eastAsia"/>
                <w:spacing w:val="-4"/>
                <w:sz w:val="20"/>
                <w:szCs w:val="20"/>
              </w:rPr>
              <w:t>○各市町村計画の見直し変更について、市町村と協議（9月~12月）。平成30年度決算を踏まえ、市町村赤字解消・激変緩和計画を策定（1月）</w:t>
            </w:r>
            <w:r w:rsidR="00792D7B">
              <w:rPr>
                <w:rFonts w:ascii="Meiryo UI" w:eastAsia="Meiryo UI" w:hAnsi="Meiryo UI" w:cs="Meiryo UI" w:hint="eastAsia"/>
                <w:spacing w:val="-4"/>
                <w:sz w:val="20"/>
                <w:szCs w:val="20"/>
              </w:rPr>
              <w:t>。</w:t>
            </w:r>
          </w:p>
          <w:p w14:paraId="2B5CF56F" w14:textId="77777777" w:rsidR="00DE478C" w:rsidRPr="002971DB" w:rsidRDefault="00DE478C" w:rsidP="00DE478C">
            <w:pPr>
              <w:spacing w:line="280" w:lineRule="exact"/>
              <w:rPr>
                <w:rFonts w:ascii="Meiryo UI" w:eastAsia="Meiryo UI" w:hAnsi="Meiryo UI" w:cs="Meiryo UI"/>
                <w:spacing w:val="-4"/>
                <w:sz w:val="20"/>
                <w:szCs w:val="20"/>
              </w:rPr>
            </w:pPr>
          </w:p>
          <w:p w14:paraId="284062CA" w14:textId="77777777" w:rsidR="00DE478C" w:rsidRPr="002971DB" w:rsidRDefault="00DE478C" w:rsidP="00DE478C">
            <w:pPr>
              <w:spacing w:line="280" w:lineRule="exact"/>
              <w:rPr>
                <w:rFonts w:ascii="Meiryo UI" w:eastAsia="Meiryo UI" w:hAnsi="Meiryo UI" w:cs="Meiryo UI"/>
                <w:spacing w:val="-4"/>
                <w:sz w:val="20"/>
                <w:szCs w:val="20"/>
              </w:rPr>
            </w:pPr>
          </w:p>
          <w:p w14:paraId="491AB374" w14:textId="77777777" w:rsidR="00DE478C" w:rsidRPr="002971DB" w:rsidRDefault="00DE478C" w:rsidP="00DE478C">
            <w:pPr>
              <w:spacing w:line="280" w:lineRule="exact"/>
              <w:rPr>
                <w:rFonts w:ascii="Meiryo UI" w:eastAsia="Meiryo UI" w:hAnsi="Meiryo UI" w:cs="Meiryo UI"/>
                <w:spacing w:val="-4"/>
                <w:sz w:val="20"/>
                <w:szCs w:val="20"/>
              </w:rPr>
            </w:pPr>
          </w:p>
          <w:p w14:paraId="20633B57" w14:textId="77777777" w:rsidR="00DE478C" w:rsidRPr="002971DB" w:rsidRDefault="00DE478C" w:rsidP="00DE478C">
            <w:pPr>
              <w:spacing w:line="280" w:lineRule="exact"/>
              <w:rPr>
                <w:rFonts w:ascii="Meiryo UI" w:eastAsia="Meiryo UI" w:hAnsi="Meiryo UI" w:cs="Meiryo UI"/>
                <w:spacing w:val="-4"/>
                <w:sz w:val="20"/>
                <w:szCs w:val="20"/>
              </w:rPr>
            </w:pPr>
          </w:p>
          <w:p w14:paraId="19E8360D" w14:textId="77777777" w:rsidR="00DE478C" w:rsidRPr="002971DB" w:rsidRDefault="00DE478C" w:rsidP="00DE478C">
            <w:pPr>
              <w:spacing w:line="280" w:lineRule="exact"/>
              <w:rPr>
                <w:rFonts w:ascii="Meiryo UI" w:eastAsia="Meiryo UI" w:hAnsi="Meiryo UI" w:cs="Meiryo UI"/>
                <w:spacing w:val="-4"/>
                <w:sz w:val="20"/>
                <w:szCs w:val="20"/>
              </w:rPr>
            </w:pPr>
          </w:p>
          <w:p w14:paraId="7C6E4219" w14:textId="77777777" w:rsidR="00DE478C" w:rsidRPr="002971DB" w:rsidRDefault="00DE478C" w:rsidP="00DE478C">
            <w:pPr>
              <w:spacing w:line="280" w:lineRule="exact"/>
              <w:rPr>
                <w:rFonts w:ascii="Meiryo UI" w:eastAsia="Meiryo UI" w:hAnsi="Meiryo UI" w:cs="Meiryo UI"/>
                <w:spacing w:val="-4"/>
                <w:sz w:val="20"/>
                <w:szCs w:val="20"/>
              </w:rPr>
            </w:pPr>
          </w:p>
          <w:p w14:paraId="2CEAADD2" w14:textId="77777777" w:rsidR="00DE478C" w:rsidRPr="002971DB" w:rsidRDefault="00DE478C" w:rsidP="00DE478C">
            <w:pPr>
              <w:spacing w:line="280" w:lineRule="exact"/>
              <w:rPr>
                <w:rFonts w:ascii="Meiryo UI" w:eastAsia="Meiryo UI" w:hAnsi="Meiryo UI" w:cs="Meiryo UI"/>
                <w:spacing w:val="-4"/>
                <w:sz w:val="20"/>
                <w:szCs w:val="20"/>
              </w:rPr>
            </w:pPr>
          </w:p>
          <w:p w14:paraId="421B2B21" w14:textId="77777777" w:rsidR="00DE478C" w:rsidRPr="002971DB" w:rsidRDefault="00DE478C" w:rsidP="00DE478C">
            <w:pPr>
              <w:spacing w:line="280" w:lineRule="exact"/>
              <w:rPr>
                <w:rFonts w:ascii="Meiryo UI" w:eastAsia="Meiryo UI" w:hAnsi="Meiryo UI" w:cs="Meiryo UI"/>
                <w:spacing w:val="-4"/>
                <w:sz w:val="20"/>
                <w:szCs w:val="20"/>
              </w:rPr>
            </w:pPr>
          </w:p>
          <w:p w14:paraId="275262A9" w14:textId="77777777" w:rsidR="00DE478C" w:rsidRPr="002971DB" w:rsidRDefault="00DE478C" w:rsidP="00DE478C">
            <w:pPr>
              <w:spacing w:line="280" w:lineRule="exact"/>
              <w:rPr>
                <w:rFonts w:ascii="Meiryo UI" w:eastAsia="Meiryo UI" w:hAnsi="Meiryo UI" w:cs="Meiryo UI"/>
                <w:spacing w:val="-4"/>
                <w:sz w:val="20"/>
                <w:szCs w:val="20"/>
              </w:rPr>
            </w:pPr>
          </w:p>
          <w:p w14:paraId="1E9FC6C9" w14:textId="6CB18BF1" w:rsidR="00DE478C" w:rsidRPr="002971DB" w:rsidRDefault="00DE478C" w:rsidP="00DE478C">
            <w:pPr>
              <w:spacing w:line="280" w:lineRule="exact"/>
              <w:rPr>
                <w:rFonts w:ascii="Meiryo UI" w:eastAsia="Meiryo UI" w:hAnsi="Meiryo UI" w:cs="Meiryo UI"/>
                <w:spacing w:val="-4"/>
                <w:sz w:val="20"/>
                <w:szCs w:val="20"/>
              </w:rPr>
            </w:pPr>
          </w:p>
          <w:p w14:paraId="72528705" w14:textId="77777777" w:rsidR="00C740E6" w:rsidRPr="002971DB" w:rsidRDefault="00C740E6" w:rsidP="00DE478C">
            <w:pPr>
              <w:spacing w:line="280" w:lineRule="exact"/>
              <w:rPr>
                <w:rFonts w:ascii="Meiryo UI" w:eastAsia="Meiryo UI" w:hAnsi="Meiryo UI" w:cs="Meiryo UI"/>
                <w:spacing w:val="-4"/>
                <w:sz w:val="20"/>
                <w:szCs w:val="20"/>
              </w:rPr>
            </w:pPr>
          </w:p>
          <w:p w14:paraId="38ABA683" w14:textId="302CF978" w:rsidR="00DE478C" w:rsidRPr="002971DB" w:rsidRDefault="002971DB" w:rsidP="00F9773B">
            <w:pPr>
              <w:spacing w:line="280" w:lineRule="exact"/>
              <w:ind w:left="104" w:hangingChars="52" w:hanging="104"/>
              <w:rPr>
                <w:rFonts w:ascii="Meiryo UI" w:eastAsia="Meiryo UI" w:hAnsi="Meiryo UI" w:cs="Meiryo UI"/>
                <w:spacing w:val="-4"/>
                <w:sz w:val="20"/>
                <w:szCs w:val="20"/>
              </w:rPr>
            </w:pPr>
            <w:r w:rsidRPr="002971DB">
              <w:rPr>
                <w:rFonts w:ascii="Meiryo UI" w:eastAsia="Meiryo UI" w:hAnsi="Meiryo UI" w:cs="Meiryo UI" w:hint="eastAsia"/>
                <w:sz w:val="20"/>
                <w:szCs w:val="20"/>
              </w:rPr>
              <w:t>○</w:t>
            </w:r>
            <w:r w:rsidR="00DE478C" w:rsidRPr="002971DB">
              <w:rPr>
                <w:rFonts w:ascii="Meiryo UI" w:eastAsia="Meiryo UI" w:hAnsi="Meiryo UI" w:cs="Meiryo UI" w:hint="eastAsia"/>
                <w:spacing w:val="-4"/>
                <w:sz w:val="20"/>
                <w:szCs w:val="20"/>
              </w:rPr>
              <w:t>評価指標の重点項目に対する評価等、具体的な交付基準を広域化調整会議で市町村に提示した上で（６月）、意見交換を行い、交付基準の最終案を市町村に提示（8月）。</w:t>
            </w:r>
            <w:r w:rsidR="00C41379">
              <w:rPr>
                <w:rFonts w:ascii="Meiryo UI" w:eastAsia="Meiryo UI" w:hAnsi="Meiryo UI" w:cs="Meiryo UI" w:hint="eastAsia"/>
                <w:spacing w:val="-4"/>
                <w:sz w:val="20"/>
                <w:szCs w:val="20"/>
              </w:rPr>
              <w:t>策定した</w:t>
            </w:r>
            <w:r w:rsidR="00792D7B">
              <w:rPr>
                <w:rFonts w:ascii="Meiryo UI" w:eastAsia="Meiryo UI" w:hAnsi="Meiryo UI" w:cs="Meiryo UI" w:hint="eastAsia"/>
                <w:spacing w:val="-4"/>
                <w:sz w:val="20"/>
                <w:szCs w:val="20"/>
              </w:rPr>
              <w:t>交付基準に基づき、市町村ヒアリングを実施し、交付額を決定（３月）。</w:t>
            </w:r>
          </w:p>
        </w:tc>
      </w:tr>
    </w:tbl>
    <w:p w14:paraId="570B1BFC" w14:textId="77777777" w:rsidR="00C77FF5" w:rsidRPr="00E335DC" w:rsidRDefault="00C77FF5" w:rsidP="00D95AA9">
      <w:pPr>
        <w:widowControl/>
        <w:spacing w:line="280" w:lineRule="exact"/>
        <w:jc w:val="left"/>
        <w:rPr>
          <w:rFonts w:ascii="Meiryo UI" w:eastAsia="Meiryo UI" w:hAnsi="Meiryo UI" w:cs="Meiryo UI"/>
        </w:rPr>
      </w:pPr>
    </w:p>
    <w:sectPr w:rsidR="00C77FF5" w:rsidRPr="00E335DC"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BC4C" w14:textId="77777777" w:rsidR="00DF706A" w:rsidRDefault="00DF706A" w:rsidP="00E45A78">
      <w:r>
        <w:separator/>
      </w:r>
    </w:p>
  </w:endnote>
  <w:endnote w:type="continuationSeparator" w:id="0">
    <w:p w14:paraId="39AB7336" w14:textId="77777777" w:rsidR="00DF706A" w:rsidRDefault="00DF706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8D03B" w14:textId="77777777" w:rsidR="00DF706A" w:rsidRDefault="00DF706A" w:rsidP="00E45A78">
      <w:r>
        <w:separator/>
      </w:r>
    </w:p>
  </w:footnote>
  <w:footnote w:type="continuationSeparator" w:id="0">
    <w:p w14:paraId="5E95D77C" w14:textId="77777777" w:rsidR="00DF706A" w:rsidRDefault="00DF706A"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2216" w14:textId="77777777" w:rsidR="00DF706A" w:rsidRDefault="00DF706A">
    <w:pPr>
      <w:pStyle w:val="a4"/>
    </w:pPr>
    <w:r>
      <w:rPr>
        <w:noProof/>
      </w:rPr>
      <mc:AlternateContent>
        <mc:Choice Requires="wps">
          <w:drawing>
            <wp:anchor distT="0" distB="0" distL="114300" distR="114300" simplePos="0" relativeHeight="251660288" behindDoc="0" locked="0" layoutInCell="1" allowOverlap="1" wp14:anchorId="78F922CD" wp14:editId="08B8FC33">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3BAFEF65" w14:textId="77777777" w:rsidR="00DF706A" w:rsidRDefault="00DF706A" w:rsidP="003C0E60">
                          <w:pPr>
                            <w:jc w:val="center"/>
                          </w:pPr>
                          <w:r>
                            <w:rPr>
                              <w:rFonts w:hint="eastAsia"/>
                            </w:rPr>
                            <w:t>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922CD"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3BAFEF65" w14:textId="77777777" w:rsidR="00106489" w:rsidRDefault="00106489" w:rsidP="003C0E60">
                    <w:pPr>
                      <w:jc w:val="center"/>
                    </w:pPr>
                    <w:r>
                      <w:rPr>
                        <w:rFonts w:hint="eastAsia"/>
                      </w:rPr>
                      <w:t>健康医療部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0CAC"/>
    <w:multiLevelType w:val="hybridMultilevel"/>
    <w:tmpl w:val="C7AEE372"/>
    <w:lvl w:ilvl="0" w:tplc="0AD02C9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5E63"/>
    <w:rsid w:val="00006EF5"/>
    <w:rsid w:val="00022A33"/>
    <w:rsid w:val="000255B5"/>
    <w:rsid w:val="00025B7A"/>
    <w:rsid w:val="00025E7B"/>
    <w:rsid w:val="0004671B"/>
    <w:rsid w:val="00047760"/>
    <w:rsid w:val="00047BC4"/>
    <w:rsid w:val="000518AA"/>
    <w:rsid w:val="00056056"/>
    <w:rsid w:val="000633FB"/>
    <w:rsid w:val="000634A0"/>
    <w:rsid w:val="00080F12"/>
    <w:rsid w:val="00082653"/>
    <w:rsid w:val="00083D12"/>
    <w:rsid w:val="0009049D"/>
    <w:rsid w:val="00091C3E"/>
    <w:rsid w:val="000933FE"/>
    <w:rsid w:val="00096BEC"/>
    <w:rsid w:val="000A31D3"/>
    <w:rsid w:val="000B1864"/>
    <w:rsid w:val="000B7D69"/>
    <w:rsid w:val="000C63BF"/>
    <w:rsid w:val="000E030D"/>
    <w:rsid w:val="000F6444"/>
    <w:rsid w:val="00106489"/>
    <w:rsid w:val="00112E2F"/>
    <w:rsid w:val="0011383B"/>
    <w:rsid w:val="001307FB"/>
    <w:rsid w:val="00132AE7"/>
    <w:rsid w:val="00135F75"/>
    <w:rsid w:val="001451B9"/>
    <w:rsid w:val="00152A26"/>
    <w:rsid w:val="00156A9C"/>
    <w:rsid w:val="001620DC"/>
    <w:rsid w:val="001702F0"/>
    <w:rsid w:val="001826AB"/>
    <w:rsid w:val="00193015"/>
    <w:rsid w:val="001941E5"/>
    <w:rsid w:val="00195EC8"/>
    <w:rsid w:val="00197FC1"/>
    <w:rsid w:val="001B2494"/>
    <w:rsid w:val="001C1D03"/>
    <w:rsid w:val="001C39C3"/>
    <w:rsid w:val="001C6587"/>
    <w:rsid w:val="001D6B05"/>
    <w:rsid w:val="001E04E5"/>
    <w:rsid w:val="001F1877"/>
    <w:rsid w:val="001F32EF"/>
    <w:rsid w:val="002025C4"/>
    <w:rsid w:val="002026A4"/>
    <w:rsid w:val="00205B57"/>
    <w:rsid w:val="00235A70"/>
    <w:rsid w:val="002377D1"/>
    <w:rsid w:val="0025156E"/>
    <w:rsid w:val="00255975"/>
    <w:rsid w:val="0026602A"/>
    <w:rsid w:val="00267B07"/>
    <w:rsid w:val="00270D51"/>
    <w:rsid w:val="002845C7"/>
    <w:rsid w:val="00284E94"/>
    <w:rsid w:val="002971DB"/>
    <w:rsid w:val="002D5393"/>
    <w:rsid w:val="002E0B40"/>
    <w:rsid w:val="002E47CD"/>
    <w:rsid w:val="002E4A8A"/>
    <w:rsid w:val="0030730E"/>
    <w:rsid w:val="0031337A"/>
    <w:rsid w:val="00314FC6"/>
    <w:rsid w:val="00331BA0"/>
    <w:rsid w:val="00344AED"/>
    <w:rsid w:val="00344B70"/>
    <w:rsid w:val="0036199E"/>
    <w:rsid w:val="003665EB"/>
    <w:rsid w:val="00373EF7"/>
    <w:rsid w:val="00375979"/>
    <w:rsid w:val="003848D2"/>
    <w:rsid w:val="003A1E6D"/>
    <w:rsid w:val="003B0DA3"/>
    <w:rsid w:val="003C0E60"/>
    <w:rsid w:val="003D0E0D"/>
    <w:rsid w:val="003D5C8F"/>
    <w:rsid w:val="003D7061"/>
    <w:rsid w:val="003D7E28"/>
    <w:rsid w:val="003F4A58"/>
    <w:rsid w:val="003F4AE6"/>
    <w:rsid w:val="004158D6"/>
    <w:rsid w:val="00421972"/>
    <w:rsid w:val="00423EB2"/>
    <w:rsid w:val="004275BB"/>
    <w:rsid w:val="0043418C"/>
    <w:rsid w:val="00434935"/>
    <w:rsid w:val="00442771"/>
    <w:rsid w:val="0045156C"/>
    <w:rsid w:val="00470D6E"/>
    <w:rsid w:val="00471777"/>
    <w:rsid w:val="0047732E"/>
    <w:rsid w:val="00491B92"/>
    <w:rsid w:val="004955A9"/>
    <w:rsid w:val="00496E6B"/>
    <w:rsid w:val="004A0621"/>
    <w:rsid w:val="004B3CD3"/>
    <w:rsid w:val="004C073F"/>
    <w:rsid w:val="004C5CC2"/>
    <w:rsid w:val="004C72A5"/>
    <w:rsid w:val="004D2266"/>
    <w:rsid w:val="004D378B"/>
    <w:rsid w:val="004D7F55"/>
    <w:rsid w:val="004E5DBB"/>
    <w:rsid w:val="004F0E65"/>
    <w:rsid w:val="00500780"/>
    <w:rsid w:val="00522827"/>
    <w:rsid w:val="00546B95"/>
    <w:rsid w:val="00550426"/>
    <w:rsid w:val="00552811"/>
    <w:rsid w:val="00571122"/>
    <w:rsid w:val="00593010"/>
    <w:rsid w:val="00595469"/>
    <w:rsid w:val="005A30A6"/>
    <w:rsid w:val="005A6930"/>
    <w:rsid w:val="005A72B0"/>
    <w:rsid w:val="005B2FE3"/>
    <w:rsid w:val="005C2DDE"/>
    <w:rsid w:val="005E1AE4"/>
    <w:rsid w:val="005F2BB7"/>
    <w:rsid w:val="00606B60"/>
    <w:rsid w:val="00611FAD"/>
    <w:rsid w:val="00636187"/>
    <w:rsid w:val="00663746"/>
    <w:rsid w:val="00666AD8"/>
    <w:rsid w:val="006A09B3"/>
    <w:rsid w:val="006A1E9D"/>
    <w:rsid w:val="006A7407"/>
    <w:rsid w:val="006B038D"/>
    <w:rsid w:val="006B1B73"/>
    <w:rsid w:val="006C3C1F"/>
    <w:rsid w:val="006E35E3"/>
    <w:rsid w:val="006E3D8A"/>
    <w:rsid w:val="007070C9"/>
    <w:rsid w:val="007169C2"/>
    <w:rsid w:val="00720654"/>
    <w:rsid w:val="0072192D"/>
    <w:rsid w:val="007219A3"/>
    <w:rsid w:val="00752D8D"/>
    <w:rsid w:val="00790F76"/>
    <w:rsid w:val="007925F5"/>
    <w:rsid w:val="00792D7B"/>
    <w:rsid w:val="007956E8"/>
    <w:rsid w:val="007A0B4E"/>
    <w:rsid w:val="007C091D"/>
    <w:rsid w:val="007C122F"/>
    <w:rsid w:val="007C33AF"/>
    <w:rsid w:val="007D34F5"/>
    <w:rsid w:val="007D76EE"/>
    <w:rsid w:val="007E35CE"/>
    <w:rsid w:val="007F02ED"/>
    <w:rsid w:val="007F3D1A"/>
    <w:rsid w:val="00813795"/>
    <w:rsid w:val="0081594D"/>
    <w:rsid w:val="0082393E"/>
    <w:rsid w:val="00834FAB"/>
    <w:rsid w:val="008537DA"/>
    <w:rsid w:val="00855200"/>
    <w:rsid w:val="00861031"/>
    <w:rsid w:val="0086459D"/>
    <w:rsid w:val="00870EA6"/>
    <w:rsid w:val="00877255"/>
    <w:rsid w:val="0087766E"/>
    <w:rsid w:val="008A1428"/>
    <w:rsid w:val="008B1059"/>
    <w:rsid w:val="008B6D25"/>
    <w:rsid w:val="008C786D"/>
    <w:rsid w:val="008D5C05"/>
    <w:rsid w:val="008F22F1"/>
    <w:rsid w:val="008F5B2E"/>
    <w:rsid w:val="00901DE0"/>
    <w:rsid w:val="00905F46"/>
    <w:rsid w:val="0092356F"/>
    <w:rsid w:val="00951543"/>
    <w:rsid w:val="00952473"/>
    <w:rsid w:val="00960B59"/>
    <w:rsid w:val="0098149D"/>
    <w:rsid w:val="009826C0"/>
    <w:rsid w:val="009828A4"/>
    <w:rsid w:val="00987762"/>
    <w:rsid w:val="009B24CA"/>
    <w:rsid w:val="009C3D2E"/>
    <w:rsid w:val="009D1603"/>
    <w:rsid w:val="009D37AF"/>
    <w:rsid w:val="00A0310E"/>
    <w:rsid w:val="00A159EC"/>
    <w:rsid w:val="00A1661C"/>
    <w:rsid w:val="00A224DC"/>
    <w:rsid w:val="00A230D6"/>
    <w:rsid w:val="00A25A9D"/>
    <w:rsid w:val="00A328F6"/>
    <w:rsid w:val="00A42180"/>
    <w:rsid w:val="00A4731A"/>
    <w:rsid w:val="00A50099"/>
    <w:rsid w:val="00A56C7F"/>
    <w:rsid w:val="00A634B7"/>
    <w:rsid w:val="00A7053A"/>
    <w:rsid w:val="00A8014F"/>
    <w:rsid w:val="00A83BB6"/>
    <w:rsid w:val="00A91C5B"/>
    <w:rsid w:val="00A94196"/>
    <w:rsid w:val="00AB3D43"/>
    <w:rsid w:val="00AB79FC"/>
    <w:rsid w:val="00AC425A"/>
    <w:rsid w:val="00AC4D94"/>
    <w:rsid w:val="00AD4D5C"/>
    <w:rsid w:val="00AE1DA8"/>
    <w:rsid w:val="00AF7A09"/>
    <w:rsid w:val="00B03203"/>
    <w:rsid w:val="00B05E38"/>
    <w:rsid w:val="00B3391F"/>
    <w:rsid w:val="00B41BE4"/>
    <w:rsid w:val="00B42F7E"/>
    <w:rsid w:val="00B43EEF"/>
    <w:rsid w:val="00B52AEF"/>
    <w:rsid w:val="00B6111B"/>
    <w:rsid w:val="00B81E46"/>
    <w:rsid w:val="00B95D3F"/>
    <w:rsid w:val="00BA0AB5"/>
    <w:rsid w:val="00BA4669"/>
    <w:rsid w:val="00BB6EF8"/>
    <w:rsid w:val="00BC468E"/>
    <w:rsid w:val="00BD2C2D"/>
    <w:rsid w:val="00BE672E"/>
    <w:rsid w:val="00C11389"/>
    <w:rsid w:val="00C26D56"/>
    <w:rsid w:val="00C30C05"/>
    <w:rsid w:val="00C41379"/>
    <w:rsid w:val="00C42E81"/>
    <w:rsid w:val="00C50A21"/>
    <w:rsid w:val="00C73995"/>
    <w:rsid w:val="00C740E6"/>
    <w:rsid w:val="00C77FF5"/>
    <w:rsid w:val="00C808AC"/>
    <w:rsid w:val="00C85503"/>
    <w:rsid w:val="00CA6971"/>
    <w:rsid w:val="00CA79B1"/>
    <w:rsid w:val="00CB6164"/>
    <w:rsid w:val="00CC1719"/>
    <w:rsid w:val="00CD1B0B"/>
    <w:rsid w:val="00CD2F6C"/>
    <w:rsid w:val="00CE56D2"/>
    <w:rsid w:val="00CE5B95"/>
    <w:rsid w:val="00CF69B8"/>
    <w:rsid w:val="00D20B56"/>
    <w:rsid w:val="00D2651C"/>
    <w:rsid w:val="00D37723"/>
    <w:rsid w:val="00D44943"/>
    <w:rsid w:val="00D55F70"/>
    <w:rsid w:val="00D74B51"/>
    <w:rsid w:val="00D74F9B"/>
    <w:rsid w:val="00D818CE"/>
    <w:rsid w:val="00D8281A"/>
    <w:rsid w:val="00D855BE"/>
    <w:rsid w:val="00D8648E"/>
    <w:rsid w:val="00D90A6D"/>
    <w:rsid w:val="00D926F6"/>
    <w:rsid w:val="00D95AA9"/>
    <w:rsid w:val="00DB5144"/>
    <w:rsid w:val="00DB63A1"/>
    <w:rsid w:val="00DC4641"/>
    <w:rsid w:val="00DC6D7C"/>
    <w:rsid w:val="00DD05F8"/>
    <w:rsid w:val="00DD1178"/>
    <w:rsid w:val="00DD2F4E"/>
    <w:rsid w:val="00DD4AC7"/>
    <w:rsid w:val="00DE478C"/>
    <w:rsid w:val="00DE5BE1"/>
    <w:rsid w:val="00DF346B"/>
    <w:rsid w:val="00DF706A"/>
    <w:rsid w:val="00E0573C"/>
    <w:rsid w:val="00E10F7E"/>
    <w:rsid w:val="00E16663"/>
    <w:rsid w:val="00E20492"/>
    <w:rsid w:val="00E324D2"/>
    <w:rsid w:val="00E335DC"/>
    <w:rsid w:val="00E3550E"/>
    <w:rsid w:val="00E45A78"/>
    <w:rsid w:val="00E50DF6"/>
    <w:rsid w:val="00E52D1A"/>
    <w:rsid w:val="00E52DC5"/>
    <w:rsid w:val="00E53063"/>
    <w:rsid w:val="00E53659"/>
    <w:rsid w:val="00E6381E"/>
    <w:rsid w:val="00E67D49"/>
    <w:rsid w:val="00E67F21"/>
    <w:rsid w:val="00E73DDE"/>
    <w:rsid w:val="00ED0F5D"/>
    <w:rsid w:val="00ED1347"/>
    <w:rsid w:val="00ED154A"/>
    <w:rsid w:val="00EF58C3"/>
    <w:rsid w:val="00EF6773"/>
    <w:rsid w:val="00F1622B"/>
    <w:rsid w:val="00F32DFD"/>
    <w:rsid w:val="00F34F5C"/>
    <w:rsid w:val="00F51D33"/>
    <w:rsid w:val="00F62B5A"/>
    <w:rsid w:val="00F64225"/>
    <w:rsid w:val="00F650A5"/>
    <w:rsid w:val="00F71745"/>
    <w:rsid w:val="00F71773"/>
    <w:rsid w:val="00F8783D"/>
    <w:rsid w:val="00F9773B"/>
    <w:rsid w:val="00FA32B5"/>
    <w:rsid w:val="00FB7776"/>
    <w:rsid w:val="00FC289D"/>
    <w:rsid w:val="00FC4CEC"/>
    <w:rsid w:val="00FE1E83"/>
    <w:rsid w:val="00FE26BC"/>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7C9BA9A"/>
  <w15:docId w15:val="{906E982D-9E17-46CC-ABBA-1C6F3E1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3A1E6D"/>
    <w:rPr>
      <w:rFonts w:eastAsia="ＭＳ ゴシック"/>
      <w:sz w:val="22"/>
    </w:rPr>
  </w:style>
  <w:style w:type="character" w:styleId="ab">
    <w:name w:val="annotation reference"/>
    <w:basedOn w:val="a0"/>
    <w:uiPriority w:val="99"/>
    <w:semiHidden/>
    <w:unhideWhenUsed/>
    <w:rsid w:val="003A1E6D"/>
    <w:rPr>
      <w:sz w:val="18"/>
      <w:szCs w:val="18"/>
    </w:rPr>
  </w:style>
  <w:style w:type="paragraph" w:styleId="ac">
    <w:name w:val="annotation text"/>
    <w:basedOn w:val="a"/>
    <w:link w:val="ad"/>
    <w:uiPriority w:val="99"/>
    <w:semiHidden/>
    <w:unhideWhenUsed/>
    <w:rsid w:val="003A1E6D"/>
    <w:pPr>
      <w:jc w:val="left"/>
    </w:pPr>
  </w:style>
  <w:style w:type="character" w:customStyle="1" w:styleId="ad">
    <w:name w:val="コメント文字列 (文字)"/>
    <w:basedOn w:val="a0"/>
    <w:link w:val="ac"/>
    <w:uiPriority w:val="99"/>
    <w:semiHidden/>
    <w:rsid w:val="003A1E6D"/>
    <w:rPr>
      <w:rFonts w:eastAsia="ＭＳ ゴシック"/>
      <w:sz w:val="22"/>
    </w:rPr>
  </w:style>
  <w:style w:type="paragraph" w:styleId="ae">
    <w:name w:val="annotation subject"/>
    <w:basedOn w:val="ac"/>
    <w:next w:val="ac"/>
    <w:link w:val="af"/>
    <w:uiPriority w:val="99"/>
    <w:semiHidden/>
    <w:unhideWhenUsed/>
    <w:rsid w:val="003A1E6D"/>
    <w:rPr>
      <w:b/>
      <w:bCs/>
    </w:rPr>
  </w:style>
  <w:style w:type="character" w:customStyle="1" w:styleId="af">
    <w:name w:val="コメント内容 (文字)"/>
    <w:basedOn w:val="ad"/>
    <w:link w:val="ae"/>
    <w:uiPriority w:val="99"/>
    <w:semiHidden/>
    <w:rsid w:val="003A1E6D"/>
    <w:rPr>
      <w:rFonts w:eastAsia="ＭＳ ゴシック"/>
      <w:b/>
      <w:bCs/>
      <w:sz w:val="22"/>
    </w:rPr>
  </w:style>
  <w:style w:type="paragraph" w:styleId="af0">
    <w:name w:val="List Paragraph"/>
    <w:basedOn w:val="a"/>
    <w:uiPriority w:val="34"/>
    <w:qFormat/>
    <w:rsid w:val="00FE26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278">
      <w:bodyDiv w:val="1"/>
      <w:marLeft w:val="0"/>
      <w:marRight w:val="0"/>
      <w:marTop w:val="0"/>
      <w:marBottom w:val="0"/>
      <w:divBdr>
        <w:top w:val="none" w:sz="0" w:space="0" w:color="auto"/>
        <w:left w:val="none" w:sz="0" w:space="0" w:color="auto"/>
        <w:bottom w:val="none" w:sz="0" w:space="0" w:color="auto"/>
        <w:right w:val="none" w:sz="0" w:space="0" w:color="auto"/>
      </w:divBdr>
    </w:div>
    <w:div w:id="74712248">
      <w:bodyDiv w:val="1"/>
      <w:marLeft w:val="0"/>
      <w:marRight w:val="0"/>
      <w:marTop w:val="0"/>
      <w:marBottom w:val="0"/>
      <w:divBdr>
        <w:top w:val="none" w:sz="0" w:space="0" w:color="auto"/>
        <w:left w:val="none" w:sz="0" w:space="0" w:color="auto"/>
        <w:bottom w:val="none" w:sz="0" w:space="0" w:color="auto"/>
        <w:right w:val="none" w:sz="0" w:space="0" w:color="auto"/>
      </w:divBdr>
    </w:div>
    <w:div w:id="259266844">
      <w:bodyDiv w:val="1"/>
      <w:marLeft w:val="0"/>
      <w:marRight w:val="0"/>
      <w:marTop w:val="0"/>
      <w:marBottom w:val="0"/>
      <w:divBdr>
        <w:top w:val="none" w:sz="0" w:space="0" w:color="auto"/>
        <w:left w:val="none" w:sz="0" w:space="0" w:color="auto"/>
        <w:bottom w:val="none" w:sz="0" w:space="0" w:color="auto"/>
        <w:right w:val="none" w:sz="0" w:space="0" w:color="auto"/>
      </w:divBdr>
    </w:div>
    <w:div w:id="281350747">
      <w:bodyDiv w:val="1"/>
      <w:marLeft w:val="0"/>
      <w:marRight w:val="0"/>
      <w:marTop w:val="0"/>
      <w:marBottom w:val="0"/>
      <w:divBdr>
        <w:top w:val="none" w:sz="0" w:space="0" w:color="auto"/>
        <w:left w:val="none" w:sz="0" w:space="0" w:color="auto"/>
        <w:bottom w:val="none" w:sz="0" w:space="0" w:color="auto"/>
        <w:right w:val="none" w:sz="0" w:space="0" w:color="auto"/>
      </w:divBdr>
    </w:div>
    <w:div w:id="316887228">
      <w:bodyDiv w:val="1"/>
      <w:marLeft w:val="0"/>
      <w:marRight w:val="0"/>
      <w:marTop w:val="0"/>
      <w:marBottom w:val="0"/>
      <w:divBdr>
        <w:top w:val="none" w:sz="0" w:space="0" w:color="auto"/>
        <w:left w:val="none" w:sz="0" w:space="0" w:color="auto"/>
        <w:bottom w:val="none" w:sz="0" w:space="0" w:color="auto"/>
        <w:right w:val="none" w:sz="0" w:space="0" w:color="auto"/>
      </w:divBdr>
    </w:div>
    <w:div w:id="770121702">
      <w:bodyDiv w:val="1"/>
      <w:marLeft w:val="0"/>
      <w:marRight w:val="0"/>
      <w:marTop w:val="0"/>
      <w:marBottom w:val="0"/>
      <w:divBdr>
        <w:top w:val="none" w:sz="0" w:space="0" w:color="auto"/>
        <w:left w:val="none" w:sz="0" w:space="0" w:color="auto"/>
        <w:bottom w:val="none" w:sz="0" w:space="0" w:color="auto"/>
        <w:right w:val="none" w:sz="0" w:space="0" w:color="auto"/>
      </w:divBdr>
    </w:div>
    <w:div w:id="823593515">
      <w:bodyDiv w:val="1"/>
      <w:marLeft w:val="0"/>
      <w:marRight w:val="0"/>
      <w:marTop w:val="0"/>
      <w:marBottom w:val="0"/>
      <w:divBdr>
        <w:top w:val="none" w:sz="0" w:space="0" w:color="auto"/>
        <w:left w:val="none" w:sz="0" w:space="0" w:color="auto"/>
        <w:bottom w:val="none" w:sz="0" w:space="0" w:color="auto"/>
        <w:right w:val="none" w:sz="0" w:space="0" w:color="auto"/>
      </w:divBdr>
    </w:div>
    <w:div w:id="880748755">
      <w:bodyDiv w:val="1"/>
      <w:marLeft w:val="0"/>
      <w:marRight w:val="0"/>
      <w:marTop w:val="0"/>
      <w:marBottom w:val="0"/>
      <w:divBdr>
        <w:top w:val="none" w:sz="0" w:space="0" w:color="auto"/>
        <w:left w:val="none" w:sz="0" w:space="0" w:color="auto"/>
        <w:bottom w:val="none" w:sz="0" w:space="0" w:color="auto"/>
        <w:right w:val="none" w:sz="0" w:space="0" w:color="auto"/>
      </w:divBdr>
    </w:div>
    <w:div w:id="890119386">
      <w:bodyDiv w:val="1"/>
      <w:marLeft w:val="0"/>
      <w:marRight w:val="0"/>
      <w:marTop w:val="0"/>
      <w:marBottom w:val="0"/>
      <w:divBdr>
        <w:top w:val="none" w:sz="0" w:space="0" w:color="auto"/>
        <w:left w:val="none" w:sz="0" w:space="0" w:color="auto"/>
        <w:bottom w:val="none" w:sz="0" w:space="0" w:color="auto"/>
        <w:right w:val="none" w:sz="0" w:space="0" w:color="auto"/>
      </w:divBdr>
    </w:div>
    <w:div w:id="943346647">
      <w:bodyDiv w:val="1"/>
      <w:marLeft w:val="0"/>
      <w:marRight w:val="0"/>
      <w:marTop w:val="0"/>
      <w:marBottom w:val="0"/>
      <w:divBdr>
        <w:top w:val="none" w:sz="0" w:space="0" w:color="auto"/>
        <w:left w:val="none" w:sz="0" w:space="0" w:color="auto"/>
        <w:bottom w:val="none" w:sz="0" w:space="0" w:color="auto"/>
        <w:right w:val="none" w:sz="0" w:space="0" w:color="auto"/>
      </w:divBdr>
    </w:div>
    <w:div w:id="945425555">
      <w:bodyDiv w:val="1"/>
      <w:marLeft w:val="0"/>
      <w:marRight w:val="0"/>
      <w:marTop w:val="0"/>
      <w:marBottom w:val="0"/>
      <w:divBdr>
        <w:top w:val="none" w:sz="0" w:space="0" w:color="auto"/>
        <w:left w:val="none" w:sz="0" w:space="0" w:color="auto"/>
        <w:bottom w:val="none" w:sz="0" w:space="0" w:color="auto"/>
        <w:right w:val="none" w:sz="0" w:space="0" w:color="auto"/>
      </w:divBdr>
    </w:div>
    <w:div w:id="1001815422">
      <w:bodyDiv w:val="1"/>
      <w:marLeft w:val="0"/>
      <w:marRight w:val="0"/>
      <w:marTop w:val="0"/>
      <w:marBottom w:val="0"/>
      <w:divBdr>
        <w:top w:val="none" w:sz="0" w:space="0" w:color="auto"/>
        <w:left w:val="none" w:sz="0" w:space="0" w:color="auto"/>
        <w:bottom w:val="none" w:sz="0" w:space="0" w:color="auto"/>
        <w:right w:val="none" w:sz="0" w:space="0" w:color="auto"/>
      </w:divBdr>
    </w:div>
    <w:div w:id="1176118969">
      <w:bodyDiv w:val="1"/>
      <w:marLeft w:val="0"/>
      <w:marRight w:val="0"/>
      <w:marTop w:val="0"/>
      <w:marBottom w:val="0"/>
      <w:divBdr>
        <w:top w:val="none" w:sz="0" w:space="0" w:color="auto"/>
        <w:left w:val="none" w:sz="0" w:space="0" w:color="auto"/>
        <w:bottom w:val="none" w:sz="0" w:space="0" w:color="auto"/>
        <w:right w:val="none" w:sz="0" w:space="0" w:color="auto"/>
      </w:divBdr>
    </w:div>
    <w:div w:id="1220095583">
      <w:bodyDiv w:val="1"/>
      <w:marLeft w:val="0"/>
      <w:marRight w:val="0"/>
      <w:marTop w:val="0"/>
      <w:marBottom w:val="0"/>
      <w:divBdr>
        <w:top w:val="none" w:sz="0" w:space="0" w:color="auto"/>
        <w:left w:val="none" w:sz="0" w:space="0" w:color="auto"/>
        <w:bottom w:val="none" w:sz="0" w:space="0" w:color="auto"/>
        <w:right w:val="none" w:sz="0" w:space="0" w:color="auto"/>
      </w:divBdr>
    </w:div>
    <w:div w:id="1244605426">
      <w:bodyDiv w:val="1"/>
      <w:marLeft w:val="0"/>
      <w:marRight w:val="0"/>
      <w:marTop w:val="0"/>
      <w:marBottom w:val="0"/>
      <w:divBdr>
        <w:top w:val="none" w:sz="0" w:space="0" w:color="auto"/>
        <w:left w:val="none" w:sz="0" w:space="0" w:color="auto"/>
        <w:bottom w:val="none" w:sz="0" w:space="0" w:color="auto"/>
        <w:right w:val="none" w:sz="0" w:space="0" w:color="auto"/>
      </w:divBdr>
    </w:div>
    <w:div w:id="1335304178">
      <w:bodyDiv w:val="1"/>
      <w:marLeft w:val="0"/>
      <w:marRight w:val="0"/>
      <w:marTop w:val="0"/>
      <w:marBottom w:val="0"/>
      <w:divBdr>
        <w:top w:val="none" w:sz="0" w:space="0" w:color="auto"/>
        <w:left w:val="none" w:sz="0" w:space="0" w:color="auto"/>
        <w:bottom w:val="none" w:sz="0" w:space="0" w:color="auto"/>
        <w:right w:val="none" w:sz="0" w:space="0" w:color="auto"/>
      </w:divBdr>
    </w:div>
    <w:div w:id="1337271352">
      <w:bodyDiv w:val="1"/>
      <w:marLeft w:val="0"/>
      <w:marRight w:val="0"/>
      <w:marTop w:val="0"/>
      <w:marBottom w:val="0"/>
      <w:divBdr>
        <w:top w:val="none" w:sz="0" w:space="0" w:color="auto"/>
        <w:left w:val="none" w:sz="0" w:space="0" w:color="auto"/>
        <w:bottom w:val="none" w:sz="0" w:space="0" w:color="auto"/>
        <w:right w:val="none" w:sz="0" w:space="0" w:color="auto"/>
      </w:divBdr>
    </w:div>
    <w:div w:id="1361393244">
      <w:bodyDiv w:val="1"/>
      <w:marLeft w:val="0"/>
      <w:marRight w:val="0"/>
      <w:marTop w:val="0"/>
      <w:marBottom w:val="0"/>
      <w:divBdr>
        <w:top w:val="none" w:sz="0" w:space="0" w:color="auto"/>
        <w:left w:val="none" w:sz="0" w:space="0" w:color="auto"/>
        <w:bottom w:val="none" w:sz="0" w:space="0" w:color="auto"/>
        <w:right w:val="none" w:sz="0" w:space="0" w:color="auto"/>
      </w:divBdr>
    </w:div>
    <w:div w:id="1525484066">
      <w:bodyDiv w:val="1"/>
      <w:marLeft w:val="0"/>
      <w:marRight w:val="0"/>
      <w:marTop w:val="0"/>
      <w:marBottom w:val="0"/>
      <w:divBdr>
        <w:top w:val="none" w:sz="0" w:space="0" w:color="auto"/>
        <w:left w:val="none" w:sz="0" w:space="0" w:color="auto"/>
        <w:bottom w:val="none" w:sz="0" w:space="0" w:color="auto"/>
        <w:right w:val="none" w:sz="0" w:space="0" w:color="auto"/>
      </w:divBdr>
    </w:div>
    <w:div w:id="1690252785">
      <w:bodyDiv w:val="1"/>
      <w:marLeft w:val="0"/>
      <w:marRight w:val="0"/>
      <w:marTop w:val="0"/>
      <w:marBottom w:val="0"/>
      <w:divBdr>
        <w:top w:val="none" w:sz="0" w:space="0" w:color="auto"/>
        <w:left w:val="none" w:sz="0" w:space="0" w:color="auto"/>
        <w:bottom w:val="none" w:sz="0" w:space="0" w:color="auto"/>
        <w:right w:val="none" w:sz="0" w:space="0" w:color="auto"/>
      </w:divBdr>
    </w:div>
    <w:div w:id="1697464193">
      <w:bodyDiv w:val="1"/>
      <w:marLeft w:val="0"/>
      <w:marRight w:val="0"/>
      <w:marTop w:val="0"/>
      <w:marBottom w:val="0"/>
      <w:divBdr>
        <w:top w:val="none" w:sz="0" w:space="0" w:color="auto"/>
        <w:left w:val="none" w:sz="0" w:space="0" w:color="auto"/>
        <w:bottom w:val="none" w:sz="0" w:space="0" w:color="auto"/>
        <w:right w:val="none" w:sz="0" w:space="0" w:color="auto"/>
      </w:divBdr>
    </w:div>
    <w:div w:id="1749305619">
      <w:bodyDiv w:val="1"/>
      <w:marLeft w:val="0"/>
      <w:marRight w:val="0"/>
      <w:marTop w:val="0"/>
      <w:marBottom w:val="0"/>
      <w:divBdr>
        <w:top w:val="none" w:sz="0" w:space="0" w:color="auto"/>
        <w:left w:val="none" w:sz="0" w:space="0" w:color="auto"/>
        <w:bottom w:val="none" w:sz="0" w:space="0" w:color="auto"/>
        <w:right w:val="none" w:sz="0" w:space="0" w:color="auto"/>
      </w:divBdr>
    </w:div>
    <w:div w:id="1857426199">
      <w:bodyDiv w:val="1"/>
      <w:marLeft w:val="0"/>
      <w:marRight w:val="0"/>
      <w:marTop w:val="0"/>
      <w:marBottom w:val="0"/>
      <w:divBdr>
        <w:top w:val="none" w:sz="0" w:space="0" w:color="auto"/>
        <w:left w:val="none" w:sz="0" w:space="0" w:color="auto"/>
        <w:bottom w:val="none" w:sz="0" w:space="0" w:color="auto"/>
        <w:right w:val="none" w:sz="0" w:space="0" w:color="auto"/>
      </w:divBdr>
    </w:div>
    <w:div w:id="1961836810">
      <w:bodyDiv w:val="1"/>
      <w:marLeft w:val="0"/>
      <w:marRight w:val="0"/>
      <w:marTop w:val="0"/>
      <w:marBottom w:val="0"/>
      <w:divBdr>
        <w:top w:val="none" w:sz="0" w:space="0" w:color="auto"/>
        <w:left w:val="none" w:sz="0" w:space="0" w:color="auto"/>
        <w:bottom w:val="none" w:sz="0" w:space="0" w:color="auto"/>
        <w:right w:val="none" w:sz="0" w:space="0" w:color="auto"/>
      </w:divBdr>
    </w:div>
    <w:div w:id="21042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8B09-CE32-4D45-BA62-E5BD4FE8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11</Pages>
  <Words>1822</Words>
  <Characters>10391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山野　由貴</cp:lastModifiedBy>
  <cp:revision>13</cp:revision>
  <cp:lastPrinted>2015-11-13T02:28:00Z</cp:lastPrinted>
  <dcterms:created xsi:type="dcterms:W3CDTF">2020-06-09T14:07:00Z</dcterms:created>
  <dcterms:modified xsi:type="dcterms:W3CDTF">2020-06-30T10:05:00Z</dcterms:modified>
</cp:coreProperties>
</file>