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232E28" w:rsidRPr="00232E28" w:rsidRDefault="007C71EB" w:rsidP="00232E28">
      <w:pPr>
        <w:rPr>
          <w:rFonts w:asciiTheme="minorEastAsia" w:hAnsiTheme="minorEastAsia"/>
          <w:bCs/>
        </w:rPr>
      </w:pPr>
      <w:r>
        <w:rPr>
          <w:rFonts w:asciiTheme="minorEastAsia" w:hAnsiTheme="minorEastAsia" w:hint="eastAsia"/>
          <w:bCs/>
        </w:rPr>
        <w:t xml:space="preserve">　</w:t>
      </w:r>
      <w:r w:rsidR="00232E28" w:rsidRPr="00232E28">
        <w:rPr>
          <w:rFonts w:asciiTheme="minorEastAsia" w:hAnsiTheme="minorEastAsia" w:hint="eastAsia"/>
          <w:bCs/>
        </w:rPr>
        <w:t>誰もが住み慣れた地域で、安心して必要な医療を受け続けることができるよう、効果的・効率的で切れ目のない医療の提供体制づくりや医療人材の確保に取り組みました。また、府民の健康寿命の延伸やこころの健康問題への対策、国民健康保険制度と健康づくり・医療費適正化の一体的な推進による保健ガバナンスの強化に取り組むとともに、医薬品や食品、生活衛生などの公衆衛生の確保に努め、府民の健康と安全を守る取組を進めました。</w:t>
      </w:r>
    </w:p>
    <w:p w:rsidR="00CF06A6" w:rsidRPr="00232E28" w:rsidRDefault="00232E28" w:rsidP="00CF06A6">
      <w:pPr>
        <w:rPr>
          <w:rFonts w:asciiTheme="minorEastAsia" w:hAnsiTheme="minorEastAsia" w:hint="eastAsia"/>
          <w:bCs/>
        </w:rPr>
      </w:pPr>
      <w:r w:rsidRPr="00232E28">
        <w:rPr>
          <w:rFonts w:asciiTheme="minorEastAsia" w:hAnsiTheme="minorEastAsia" w:hint="eastAsia"/>
          <w:bCs/>
        </w:rPr>
        <w:t>引き続き、健康医療の各分野で多岐にわたる課題に的確に対応するための施策を着実に取り組みます。</w:t>
      </w:r>
    </w:p>
    <w:p w:rsidR="00CF06A6" w:rsidRDefault="00CF06A6">
      <w:pPr>
        <w:rPr>
          <w:rFonts w:asciiTheme="minorEastAsia" w:hAnsiTheme="minorEastAsia"/>
        </w:rPr>
      </w:pPr>
      <w:r>
        <w:rPr>
          <w:rFonts w:asciiTheme="minorEastAsia" w:hAnsiTheme="minorEastAsia" w:hint="eastAsia"/>
        </w:rPr>
        <w:t>テーマ１</w:t>
      </w:r>
    </w:p>
    <w:p w:rsidR="00232E28" w:rsidRPr="00232E28" w:rsidRDefault="00232E28" w:rsidP="00232E28">
      <w:pPr>
        <w:rPr>
          <w:rFonts w:asciiTheme="minorEastAsia" w:hAnsiTheme="minorEastAsia"/>
          <w:bCs/>
        </w:rPr>
      </w:pPr>
      <w:r w:rsidRPr="00232E28">
        <w:rPr>
          <w:rFonts w:asciiTheme="minorEastAsia" w:hAnsiTheme="minorEastAsia" w:hint="eastAsia"/>
          <w:bCs/>
        </w:rPr>
        <w:t>地域における効率的で切れ目のない医療サービスの提供体制づくり</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232E28" w:rsidRPr="00232E28" w:rsidRDefault="00232E28" w:rsidP="00232E28">
      <w:pPr>
        <w:rPr>
          <w:rFonts w:asciiTheme="minorEastAsia" w:hAnsiTheme="minorEastAsia"/>
        </w:rPr>
      </w:pPr>
      <w:r w:rsidRPr="00232E28">
        <w:rPr>
          <w:rFonts w:asciiTheme="minorEastAsia" w:hAnsiTheme="minorEastAsia" w:hint="eastAsia"/>
        </w:rPr>
        <w:t>当初の予定どおりに進んでいます。</w:t>
      </w:r>
    </w:p>
    <w:p w:rsidR="00232E28" w:rsidRPr="00232E28" w:rsidRDefault="00232E28" w:rsidP="00232E28">
      <w:pPr>
        <w:rPr>
          <w:rFonts w:asciiTheme="minorEastAsia" w:hAnsiTheme="minorEastAsia"/>
        </w:rPr>
      </w:pPr>
      <w:r w:rsidRPr="00232E28">
        <w:rPr>
          <w:rFonts w:asciiTheme="minorEastAsia" w:hAnsiTheme="minorEastAsia" w:hint="eastAsia"/>
        </w:rPr>
        <w:t>引き続き、第７次大阪府医療計画を推進し、効果的・効率的で切れ目のない医療サービスの提供体制づくりや医療人材の確保に取り組みます。</w:t>
      </w:r>
    </w:p>
    <w:p w:rsidR="007C71EB" w:rsidRDefault="007C71EB" w:rsidP="00B478E7">
      <w:pPr>
        <w:rPr>
          <w:rFonts w:asciiTheme="minorEastAsia" w:hAnsiTheme="minorEastAsia"/>
        </w:rPr>
      </w:pPr>
      <w:r>
        <w:rPr>
          <w:rFonts w:asciiTheme="minorEastAsia" w:hAnsiTheme="minorEastAsia" w:hint="eastAsia"/>
        </w:rPr>
        <w:t>点検結果</w:t>
      </w:r>
      <w:r w:rsidR="0058649E">
        <w:rPr>
          <w:rFonts w:asciiTheme="minorEastAsia" w:hAnsiTheme="minorEastAsia" w:hint="eastAsia"/>
        </w:rPr>
        <w:t>・今後について</w:t>
      </w:r>
    </w:p>
    <w:p w:rsidR="00232E28" w:rsidRPr="00232E28" w:rsidRDefault="00232E28" w:rsidP="00232E28">
      <w:pPr>
        <w:rPr>
          <w:rFonts w:asciiTheme="minorEastAsia" w:hAnsiTheme="minorEastAsia"/>
        </w:rPr>
      </w:pPr>
      <w:r w:rsidRPr="00232E28">
        <w:rPr>
          <w:rFonts w:asciiTheme="minorEastAsia" w:hAnsiTheme="minorEastAsia" w:hint="eastAsia"/>
        </w:rPr>
        <w:t>当初の目標を達成することができました。</w:t>
      </w:r>
    </w:p>
    <w:p w:rsidR="00232E28" w:rsidRPr="00232E28" w:rsidRDefault="00232E28" w:rsidP="00232E28">
      <w:pPr>
        <w:rPr>
          <w:rFonts w:asciiTheme="minorEastAsia" w:hAnsiTheme="minorEastAsia"/>
        </w:rPr>
      </w:pPr>
      <w:r w:rsidRPr="00232E28">
        <w:rPr>
          <w:rFonts w:asciiTheme="minorEastAsia" w:hAnsiTheme="minorEastAsia" w:hint="eastAsia"/>
        </w:rPr>
        <w:t>引き続き、2025年を見据え多様化する医療ニーズに対応できるよう、効果的・効率的で切れ目のない医療サービスの提供体制づくりや医療人材の確保に取り組みます。</w:t>
      </w:r>
    </w:p>
    <w:p w:rsidR="007C71EB" w:rsidRDefault="007C71EB">
      <w:pPr>
        <w:rPr>
          <w:rFonts w:asciiTheme="minorEastAsia" w:hAnsiTheme="minorEastAsia"/>
        </w:rPr>
      </w:pPr>
      <w:r>
        <w:rPr>
          <w:rFonts w:asciiTheme="minorEastAsia" w:hAnsiTheme="minorEastAsia" w:hint="eastAsia"/>
        </w:rPr>
        <w:t>自己評価</w:t>
      </w:r>
    </w:p>
    <w:p w:rsidR="007C71EB" w:rsidRDefault="007C71EB">
      <w:pPr>
        <w:rPr>
          <w:rFonts w:asciiTheme="minorEastAsia" w:hAnsiTheme="minorEastAsia"/>
        </w:rPr>
      </w:pPr>
      <w:r>
        <w:rPr>
          <w:rFonts w:asciiTheme="minorEastAsia" w:hAnsiTheme="minorEastAsia" w:hint="eastAsia"/>
        </w:rPr>
        <w:t>達成</w:t>
      </w:r>
    </w:p>
    <w:p w:rsidR="00CF06A6" w:rsidRDefault="00CF06A6">
      <w:pPr>
        <w:rPr>
          <w:rFonts w:asciiTheme="minorEastAsia" w:hAnsiTheme="minorEastAsia"/>
        </w:rPr>
      </w:pPr>
      <w:r>
        <w:rPr>
          <w:rFonts w:asciiTheme="minorEastAsia" w:hAnsiTheme="minorEastAsia" w:hint="eastAsia"/>
        </w:rPr>
        <w:t>テーマ２</w:t>
      </w:r>
    </w:p>
    <w:p w:rsidR="00232E28" w:rsidRDefault="00232E28" w:rsidP="00CF06A6">
      <w:pPr>
        <w:rPr>
          <w:rFonts w:asciiTheme="minorEastAsia" w:hAnsiTheme="minorEastAsia"/>
          <w:bCs/>
        </w:rPr>
      </w:pPr>
      <w:r w:rsidRPr="00232E28">
        <w:rPr>
          <w:rFonts w:asciiTheme="minorEastAsia" w:hAnsiTheme="minorEastAsia" w:hint="eastAsia"/>
          <w:bCs/>
        </w:rPr>
        <w:t>健康づくりの展開による「健康寿命の延伸・健康格差の縮小」</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232E28" w:rsidRPr="00232E28" w:rsidRDefault="00232E28" w:rsidP="00232E28">
      <w:pPr>
        <w:rPr>
          <w:rFonts w:asciiTheme="minorEastAsia" w:hAnsiTheme="minorEastAsia"/>
        </w:rPr>
      </w:pPr>
      <w:r w:rsidRPr="00232E28">
        <w:rPr>
          <w:rFonts w:asciiTheme="minorEastAsia" w:hAnsiTheme="minorEastAsia" w:hint="eastAsia"/>
        </w:rPr>
        <w:t>当初の予定どおりに進んでいます。健康づくりの一層の気運醸成を図るため、キャッチコピー「健活10」を作成するとともに、健康づくり推進条例を制定しました。</w:t>
      </w:r>
    </w:p>
    <w:p w:rsidR="00232E28" w:rsidRPr="00232E28" w:rsidRDefault="00232E28" w:rsidP="00232E28">
      <w:pPr>
        <w:rPr>
          <w:rFonts w:asciiTheme="minorEastAsia" w:hAnsiTheme="minorEastAsia"/>
        </w:rPr>
      </w:pPr>
      <w:r w:rsidRPr="00232E28">
        <w:rPr>
          <w:rFonts w:asciiTheme="minorEastAsia" w:hAnsiTheme="minorEastAsia" w:hint="eastAsia"/>
        </w:rPr>
        <w:t>引き続き、健康づくりを支える基盤整備や健康づくりの推進に取り組みます。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232E28" w:rsidRPr="00232E28" w:rsidRDefault="00232E28" w:rsidP="00232E28">
      <w:pPr>
        <w:rPr>
          <w:rFonts w:asciiTheme="minorEastAsia" w:hAnsiTheme="minorEastAsia"/>
        </w:rPr>
      </w:pPr>
      <w:r w:rsidRPr="00232E28">
        <w:rPr>
          <w:rFonts w:asciiTheme="minorEastAsia" w:hAnsiTheme="minorEastAsia" w:hint="eastAsia"/>
        </w:rPr>
        <w:t>当初の目標を、ほぼ達成することができました。</w:t>
      </w:r>
    </w:p>
    <w:p w:rsidR="00232E28" w:rsidRPr="00232E28" w:rsidRDefault="00232E28" w:rsidP="00232E28">
      <w:pPr>
        <w:rPr>
          <w:rFonts w:asciiTheme="minorEastAsia" w:hAnsiTheme="minorEastAsia"/>
        </w:rPr>
      </w:pPr>
      <w:r w:rsidRPr="00232E28">
        <w:rPr>
          <w:rFonts w:asciiTheme="minorEastAsia" w:hAnsiTheme="minorEastAsia" w:hint="eastAsia"/>
        </w:rPr>
        <w:t>引き続き、健康づくり推進条例等に基づき府民の健康寿命の延伸に向けての取組を進めるとともに、平成31年3月に制定した受動喫煙防止条例に基づく取組の具体化を図ります。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232E28" w:rsidRPr="00232E28" w:rsidRDefault="00232E28" w:rsidP="00232E28">
      <w:pPr>
        <w:rPr>
          <w:rFonts w:asciiTheme="minorEastAsia" w:hAnsiTheme="minorEastAsia"/>
          <w:bCs/>
        </w:rPr>
      </w:pPr>
      <w:r w:rsidRPr="00232E28">
        <w:rPr>
          <w:rFonts w:asciiTheme="minorEastAsia" w:hAnsiTheme="minorEastAsia" w:hint="eastAsia"/>
          <w:bCs/>
        </w:rPr>
        <w:t>生涯を通じた「こころの健康問題」への対策</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232E28" w:rsidRPr="00232E28" w:rsidRDefault="00232E28" w:rsidP="00232E28">
      <w:pPr>
        <w:rPr>
          <w:rFonts w:asciiTheme="minorEastAsia" w:hAnsiTheme="minorEastAsia"/>
        </w:rPr>
      </w:pPr>
      <w:r w:rsidRPr="00232E28">
        <w:rPr>
          <w:rFonts w:asciiTheme="minorEastAsia" w:hAnsiTheme="minorEastAsia" w:hint="eastAsia"/>
        </w:rPr>
        <w:t>当初の予定どおり進んでいます。</w:t>
      </w:r>
    </w:p>
    <w:p w:rsidR="00232E28" w:rsidRPr="00232E28" w:rsidRDefault="00232E28" w:rsidP="00232E28">
      <w:pPr>
        <w:rPr>
          <w:rFonts w:asciiTheme="minorEastAsia" w:hAnsiTheme="minorEastAsia"/>
        </w:rPr>
      </w:pPr>
      <w:r w:rsidRPr="00232E28">
        <w:rPr>
          <w:rFonts w:asciiTheme="minorEastAsia" w:hAnsiTheme="minorEastAsia" w:hint="eastAsia"/>
        </w:rPr>
        <w:t>引き続き、こころの健康問題や児童虐待事例に対応する関係機関職員の対応力向上に取り組むとともに、依存症・自殺対策に係る相談等の支援体制の充実を図ります。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232E28" w:rsidRPr="00232E28" w:rsidRDefault="00232E28" w:rsidP="00232E28">
      <w:pPr>
        <w:rPr>
          <w:rFonts w:asciiTheme="minorEastAsia" w:hAnsiTheme="minorEastAsia"/>
        </w:rPr>
      </w:pPr>
      <w:r w:rsidRPr="00232E28">
        <w:rPr>
          <w:rFonts w:asciiTheme="minorEastAsia" w:hAnsiTheme="minorEastAsia" w:hint="eastAsia"/>
        </w:rPr>
        <w:t>当初の目標を、ほぼ達成することができました。</w:t>
      </w:r>
    </w:p>
    <w:p w:rsidR="00232E28" w:rsidRPr="00232E28" w:rsidRDefault="00232E28" w:rsidP="00232E28">
      <w:pPr>
        <w:rPr>
          <w:rFonts w:asciiTheme="minorEastAsia" w:hAnsiTheme="minorEastAsia"/>
        </w:rPr>
      </w:pPr>
      <w:r w:rsidRPr="00232E28">
        <w:rPr>
          <w:rFonts w:asciiTheme="minorEastAsia" w:hAnsiTheme="minorEastAsia" w:hint="eastAsia"/>
        </w:rPr>
        <w:t>引き続き、依存症・自殺対策をはじめとするこころの健康問題に対応するため、普及啓発や相談・治療・回復の切れ目のない支援に取り組みます。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ほぼ達成</w:t>
      </w:r>
    </w:p>
    <w:p w:rsidR="0058649E" w:rsidRDefault="00935BA8" w:rsidP="001174A3">
      <w:pPr>
        <w:rPr>
          <w:rFonts w:asciiTheme="minorEastAsia" w:hAnsiTheme="minorEastAsia"/>
        </w:rPr>
      </w:pPr>
      <w:r>
        <w:rPr>
          <w:rFonts w:asciiTheme="minorEastAsia" w:hAnsiTheme="minorEastAsia" w:hint="eastAsia"/>
        </w:rPr>
        <w:t>テーマ４</w:t>
      </w:r>
    </w:p>
    <w:p w:rsidR="00232E28" w:rsidRPr="00232E28" w:rsidRDefault="00232E28" w:rsidP="00232E28">
      <w:pPr>
        <w:rPr>
          <w:rFonts w:asciiTheme="minorEastAsia" w:hAnsiTheme="minorEastAsia"/>
          <w:bCs/>
        </w:rPr>
      </w:pPr>
      <w:r w:rsidRPr="00232E28">
        <w:rPr>
          <w:rFonts w:asciiTheme="minorEastAsia" w:hAnsiTheme="minorEastAsia" w:hint="eastAsia"/>
          <w:bCs/>
        </w:rPr>
        <w:lastRenderedPageBreak/>
        <w:t>保健ガバナンスの強化</w:t>
      </w:r>
    </w:p>
    <w:p w:rsidR="00935BA8" w:rsidRPr="00CF06A6" w:rsidRDefault="00935BA8" w:rsidP="001174A3">
      <w:pPr>
        <w:rPr>
          <w:rFonts w:asciiTheme="minorEastAsia" w:hAnsiTheme="minorEastAsia"/>
        </w:rPr>
      </w:pPr>
      <w:r w:rsidRPr="00CF06A6">
        <w:rPr>
          <w:rFonts w:asciiTheme="minorEastAsia" w:hAnsiTheme="minorEastAsia" w:hint="eastAsia"/>
          <w:bCs/>
        </w:rPr>
        <w:t>中間チェック（10月末時点）</w:t>
      </w:r>
    </w:p>
    <w:p w:rsidR="00232E28" w:rsidRPr="00232E28" w:rsidRDefault="00232E28" w:rsidP="00232E28">
      <w:pPr>
        <w:rPr>
          <w:rFonts w:asciiTheme="minorEastAsia" w:hAnsiTheme="minorEastAsia"/>
        </w:rPr>
      </w:pPr>
      <w:r w:rsidRPr="00232E28">
        <w:rPr>
          <w:rFonts w:asciiTheme="minorEastAsia" w:hAnsiTheme="minorEastAsia" w:hint="eastAsia"/>
        </w:rPr>
        <w:t>当初の予定どおり進んでいます。</w:t>
      </w:r>
    </w:p>
    <w:p w:rsidR="00232E28" w:rsidRPr="00232E28" w:rsidRDefault="00232E28" w:rsidP="00232E28">
      <w:pPr>
        <w:rPr>
          <w:rFonts w:asciiTheme="minorEastAsia" w:hAnsiTheme="minorEastAsia"/>
        </w:rPr>
      </w:pPr>
      <w:r w:rsidRPr="00232E28">
        <w:rPr>
          <w:rFonts w:asciiTheme="minorEastAsia" w:hAnsiTheme="minorEastAsia" w:hint="eastAsia"/>
        </w:rPr>
        <w:t>引き続き、国民健康保険制度の安定的な運用を図るとともに、保健事業等への支援強化や後発医薬品の安心使用促進等に取り組みます。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232E28" w:rsidRPr="00232E28" w:rsidRDefault="00232E28" w:rsidP="00232E28">
      <w:pPr>
        <w:rPr>
          <w:rFonts w:asciiTheme="minorEastAsia" w:hAnsiTheme="minorEastAsia"/>
        </w:rPr>
      </w:pPr>
      <w:r w:rsidRPr="00232E28">
        <w:rPr>
          <w:rFonts w:asciiTheme="minorEastAsia" w:hAnsiTheme="minorEastAsia" w:hint="eastAsia"/>
        </w:rPr>
        <w:t>当初の目標を達成することができました。</w:t>
      </w:r>
    </w:p>
    <w:p w:rsidR="00232E28" w:rsidRPr="00232E28" w:rsidRDefault="00232E28" w:rsidP="00232E28">
      <w:pPr>
        <w:rPr>
          <w:rFonts w:asciiTheme="minorEastAsia" w:hAnsiTheme="minorEastAsia"/>
        </w:rPr>
      </w:pPr>
      <w:r w:rsidRPr="00232E28">
        <w:rPr>
          <w:rFonts w:asciiTheme="minorEastAsia" w:hAnsiTheme="minorEastAsia" w:hint="eastAsia"/>
        </w:rPr>
        <w:t>引き続き、国民健康保険制度の安定的な運用を図るとともに、市町村の保健事業等への支援強化や、今年度の成果を生かした後発医薬品の安心使用促進等に取り組みます。</w:t>
      </w:r>
    </w:p>
    <w:p w:rsidR="007C71EB" w:rsidRDefault="007C71EB" w:rsidP="007C71EB">
      <w:pPr>
        <w:rPr>
          <w:rFonts w:asciiTheme="minorEastAsia" w:hAnsiTheme="minorEastAsia"/>
        </w:rPr>
      </w:pPr>
      <w:r>
        <w:rPr>
          <w:rFonts w:asciiTheme="minorEastAsia" w:hAnsiTheme="minorEastAsia" w:hint="eastAsia"/>
        </w:rPr>
        <w:t>自己評価</w:t>
      </w:r>
    </w:p>
    <w:p w:rsidR="007C71EB" w:rsidRPr="007C71EB" w:rsidRDefault="007C71EB" w:rsidP="007C71EB">
      <w:pPr>
        <w:rPr>
          <w:rFonts w:asciiTheme="minorEastAsia" w:hAnsiTheme="minorEastAsia"/>
        </w:rPr>
      </w:pPr>
      <w:r>
        <w:rPr>
          <w:rFonts w:asciiTheme="minorEastAsia" w:hAnsiTheme="minorEastAsia" w:hint="eastAsia"/>
        </w:rPr>
        <w:t>達成</w:t>
      </w:r>
    </w:p>
    <w:p w:rsidR="0058649E" w:rsidRDefault="00B478E7" w:rsidP="00B478E7">
      <w:pPr>
        <w:rPr>
          <w:rFonts w:asciiTheme="minorEastAsia" w:hAnsiTheme="minorEastAsia"/>
        </w:rPr>
      </w:pPr>
      <w:r>
        <w:rPr>
          <w:rFonts w:asciiTheme="minorEastAsia" w:hAnsiTheme="minorEastAsia" w:hint="eastAsia"/>
        </w:rPr>
        <w:t>テーマ５</w:t>
      </w:r>
    </w:p>
    <w:p w:rsidR="00232E28" w:rsidRPr="00232E28" w:rsidRDefault="00232E28" w:rsidP="00232E28">
      <w:pPr>
        <w:rPr>
          <w:rFonts w:asciiTheme="minorEastAsia" w:hAnsiTheme="minorEastAsia"/>
          <w:bCs/>
        </w:rPr>
      </w:pPr>
      <w:r w:rsidRPr="00232E28">
        <w:rPr>
          <w:rFonts w:asciiTheme="minorEastAsia" w:hAnsiTheme="minorEastAsia" w:hint="eastAsia"/>
          <w:bCs/>
        </w:rPr>
        <w:t>安全で安心な日常生活を支える公衆衛生の向上</w:t>
      </w:r>
    </w:p>
    <w:p w:rsidR="00B478E7" w:rsidRPr="00CF06A6" w:rsidRDefault="00B478E7" w:rsidP="00B478E7">
      <w:pPr>
        <w:rPr>
          <w:rFonts w:asciiTheme="minorEastAsia" w:hAnsiTheme="minorEastAsia"/>
        </w:rPr>
      </w:pPr>
      <w:r w:rsidRPr="00CF06A6">
        <w:rPr>
          <w:rFonts w:asciiTheme="minorEastAsia" w:hAnsiTheme="minorEastAsia" w:hint="eastAsia"/>
          <w:bCs/>
        </w:rPr>
        <w:t>中間チェック（10月末時点）</w:t>
      </w:r>
    </w:p>
    <w:p w:rsidR="00232E28" w:rsidRPr="00232E28" w:rsidRDefault="00232E28" w:rsidP="00232E28">
      <w:pPr>
        <w:rPr>
          <w:rFonts w:asciiTheme="minorEastAsia" w:hAnsiTheme="minorEastAsia"/>
        </w:rPr>
      </w:pPr>
      <w:r w:rsidRPr="00232E28">
        <w:rPr>
          <w:rFonts w:asciiTheme="minorEastAsia" w:hAnsiTheme="minorEastAsia" w:hint="eastAsia"/>
        </w:rPr>
        <w:t>概ね当初の予定どおりに進んでいます。</w:t>
      </w:r>
    </w:p>
    <w:p w:rsidR="00232E28" w:rsidRPr="00232E28" w:rsidRDefault="00232E28" w:rsidP="00232E28">
      <w:pPr>
        <w:rPr>
          <w:rFonts w:asciiTheme="minorEastAsia" w:hAnsiTheme="minorEastAsia"/>
        </w:rPr>
      </w:pPr>
      <w:r w:rsidRPr="00232E28">
        <w:rPr>
          <w:rFonts w:asciiTheme="minorEastAsia" w:hAnsiTheme="minorEastAsia" w:hint="eastAsia"/>
        </w:rPr>
        <w:t>引き続き、医薬品や食品等の安全確保や生活衛生営業施設の監視指導を進めるとともに、(地独)大阪</w:t>
      </w:r>
      <w:bookmarkStart w:id="0" w:name="_GoBack"/>
      <w:bookmarkEnd w:id="0"/>
      <w:r w:rsidRPr="00232E28">
        <w:rPr>
          <w:rFonts w:asciiTheme="minorEastAsia" w:hAnsiTheme="minorEastAsia" w:hint="eastAsia"/>
        </w:rPr>
        <w:t>健康安全基盤研究所の取組を支援します。</w:t>
      </w:r>
    </w:p>
    <w:p w:rsidR="0058649E" w:rsidRDefault="0058649E" w:rsidP="0058649E">
      <w:pPr>
        <w:rPr>
          <w:rFonts w:asciiTheme="minorEastAsia" w:hAnsiTheme="minorEastAsia"/>
        </w:rPr>
      </w:pPr>
      <w:r>
        <w:rPr>
          <w:rFonts w:asciiTheme="minorEastAsia" w:hAnsiTheme="minorEastAsia" w:hint="eastAsia"/>
        </w:rPr>
        <w:t>点検結果・今後について</w:t>
      </w:r>
    </w:p>
    <w:p w:rsidR="00232E28" w:rsidRPr="00232E28" w:rsidRDefault="00232E28" w:rsidP="00232E28">
      <w:pPr>
        <w:rPr>
          <w:rFonts w:asciiTheme="minorEastAsia" w:hAnsiTheme="minorEastAsia"/>
        </w:rPr>
      </w:pPr>
      <w:r w:rsidRPr="00232E28">
        <w:rPr>
          <w:rFonts w:asciiTheme="minorEastAsia" w:hAnsiTheme="minorEastAsia" w:hint="eastAsia"/>
        </w:rPr>
        <w:t>当初の目標を、ほぼ達成することができました。</w:t>
      </w:r>
    </w:p>
    <w:p w:rsidR="00232E28" w:rsidRPr="00232E28" w:rsidRDefault="00232E28" w:rsidP="00232E28">
      <w:pPr>
        <w:rPr>
          <w:rFonts w:asciiTheme="minorEastAsia" w:hAnsiTheme="minorEastAsia"/>
        </w:rPr>
      </w:pPr>
      <w:r w:rsidRPr="00232E28">
        <w:rPr>
          <w:rFonts w:asciiTheme="minorEastAsia" w:hAnsiTheme="minorEastAsia" w:hint="eastAsia"/>
        </w:rPr>
        <w:t>引き続き、医薬品・食品の安全や生活衛生の維持向上を図るとともに、(地独)大阪健康安全基盤研究所と連携して感染症対策の強化に取り組みます。</w:t>
      </w:r>
    </w:p>
    <w:p w:rsidR="00CF06A6" w:rsidRDefault="007C71EB">
      <w:pPr>
        <w:rPr>
          <w:rFonts w:asciiTheme="minorEastAsia" w:hAnsiTheme="minorEastAsia"/>
        </w:rPr>
      </w:pPr>
      <w:r>
        <w:rPr>
          <w:rFonts w:asciiTheme="minorEastAsia" w:hAnsiTheme="minorEastAsia" w:hint="eastAsia"/>
        </w:rPr>
        <w:t>自己評価</w:t>
      </w:r>
    </w:p>
    <w:p w:rsidR="007C71EB" w:rsidRPr="000F3C4F" w:rsidRDefault="007C71EB">
      <w:pPr>
        <w:rPr>
          <w:rFonts w:asciiTheme="minorEastAsia" w:hAnsiTheme="minorEastAsia"/>
        </w:rPr>
      </w:pPr>
      <w:r>
        <w:rPr>
          <w:rFonts w:asciiTheme="minorEastAsia" w:hAnsiTheme="minorEastAsia" w:hint="eastAsia"/>
        </w:rPr>
        <w:t>ほぼ達成</w:t>
      </w:r>
    </w:p>
    <w:sectPr w:rsidR="007C71EB" w:rsidRPr="000F3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E" w:rsidRDefault="0058649E" w:rsidP="0058649E">
      <w:r>
        <w:separator/>
      </w:r>
    </w:p>
  </w:endnote>
  <w:endnote w:type="continuationSeparator" w:id="0">
    <w:p w:rsidR="0058649E" w:rsidRDefault="0058649E" w:rsidP="0058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E" w:rsidRDefault="0058649E" w:rsidP="0058649E">
      <w:r>
        <w:separator/>
      </w:r>
    </w:p>
  </w:footnote>
  <w:footnote w:type="continuationSeparator" w:id="0">
    <w:p w:rsidR="0058649E" w:rsidRDefault="0058649E" w:rsidP="00586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232E28"/>
    <w:rsid w:val="003D4C7A"/>
    <w:rsid w:val="0058649E"/>
    <w:rsid w:val="0063217C"/>
    <w:rsid w:val="006878F2"/>
    <w:rsid w:val="007C71EB"/>
    <w:rsid w:val="00935BA8"/>
    <w:rsid w:val="00A3201D"/>
    <w:rsid w:val="00B478E7"/>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222719"/>
  <w15:docId w15:val="{2F54CD1E-7F31-488B-9698-34718629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8649E"/>
    <w:pPr>
      <w:tabs>
        <w:tab w:val="center" w:pos="4252"/>
        <w:tab w:val="right" w:pos="8504"/>
      </w:tabs>
      <w:snapToGrid w:val="0"/>
    </w:pPr>
  </w:style>
  <w:style w:type="character" w:customStyle="1" w:styleId="a4">
    <w:name w:val="ヘッダー (文字)"/>
    <w:basedOn w:val="a0"/>
    <w:link w:val="a3"/>
    <w:uiPriority w:val="99"/>
    <w:rsid w:val="0058649E"/>
  </w:style>
  <w:style w:type="paragraph" w:styleId="a5">
    <w:name w:val="footer"/>
    <w:basedOn w:val="a"/>
    <w:link w:val="a6"/>
    <w:uiPriority w:val="99"/>
    <w:unhideWhenUsed/>
    <w:rsid w:val="0058649E"/>
    <w:pPr>
      <w:tabs>
        <w:tab w:val="center" w:pos="4252"/>
        <w:tab w:val="right" w:pos="8504"/>
      </w:tabs>
      <w:snapToGrid w:val="0"/>
    </w:pPr>
  </w:style>
  <w:style w:type="character" w:customStyle="1" w:styleId="a6">
    <w:name w:val="フッター (文字)"/>
    <w:basedOn w:val="a0"/>
    <w:link w:val="a5"/>
    <w:uiPriority w:val="99"/>
    <w:rsid w:val="0058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52967049">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16686261">
      <w:bodyDiv w:val="1"/>
      <w:marLeft w:val="0"/>
      <w:marRight w:val="0"/>
      <w:marTop w:val="0"/>
      <w:marBottom w:val="0"/>
      <w:divBdr>
        <w:top w:val="none" w:sz="0" w:space="0" w:color="auto"/>
        <w:left w:val="none" w:sz="0" w:space="0" w:color="auto"/>
        <w:bottom w:val="none" w:sz="0" w:space="0" w:color="auto"/>
        <w:right w:val="none" w:sz="0" w:space="0" w:color="auto"/>
      </w:divBdr>
    </w:div>
    <w:div w:id="15769813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179927525">
      <w:bodyDiv w:val="1"/>
      <w:marLeft w:val="0"/>
      <w:marRight w:val="0"/>
      <w:marTop w:val="0"/>
      <w:marBottom w:val="0"/>
      <w:divBdr>
        <w:top w:val="none" w:sz="0" w:space="0" w:color="auto"/>
        <w:left w:val="none" w:sz="0" w:space="0" w:color="auto"/>
        <w:bottom w:val="none" w:sz="0" w:space="0" w:color="auto"/>
        <w:right w:val="none" w:sz="0" w:space="0" w:color="auto"/>
      </w:divBdr>
    </w:div>
    <w:div w:id="186791527">
      <w:bodyDiv w:val="1"/>
      <w:marLeft w:val="0"/>
      <w:marRight w:val="0"/>
      <w:marTop w:val="0"/>
      <w:marBottom w:val="0"/>
      <w:divBdr>
        <w:top w:val="none" w:sz="0" w:space="0" w:color="auto"/>
        <w:left w:val="none" w:sz="0" w:space="0" w:color="auto"/>
        <w:bottom w:val="none" w:sz="0" w:space="0" w:color="auto"/>
        <w:right w:val="none" w:sz="0" w:space="0" w:color="auto"/>
      </w:divBdr>
    </w:div>
    <w:div w:id="196551635">
      <w:bodyDiv w:val="1"/>
      <w:marLeft w:val="0"/>
      <w:marRight w:val="0"/>
      <w:marTop w:val="0"/>
      <w:marBottom w:val="0"/>
      <w:divBdr>
        <w:top w:val="none" w:sz="0" w:space="0" w:color="auto"/>
        <w:left w:val="none" w:sz="0" w:space="0" w:color="auto"/>
        <w:bottom w:val="none" w:sz="0" w:space="0" w:color="auto"/>
        <w:right w:val="none" w:sz="0" w:space="0" w:color="auto"/>
      </w:divBdr>
    </w:div>
    <w:div w:id="282272367">
      <w:bodyDiv w:val="1"/>
      <w:marLeft w:val="0"/>
      <w:marRight w:val="0"/>
      <w:marTop w:val="0"/>
      <w:marBottom w:val="0"/>
      <w:divBdr>
        <w:top w:val="none" w:sz="0" w:space="0" w:color="auto"/>
        <w:left w:val="none" w:sz="0" w:space="0" w:color="auto"/>
        <w:bottom w:val="none" w:sz="0" w:space="0" w:color="auto"/>
        <w:right w:val="none" w:sz="0" w:space="0" w:color="auto"/>
      </w:divBdr>
    </w:div>
    <w:div w:id="336856391">
      <w:bodyDiv w:val="1"/>
      <w:marLeft w:val="0"/>
      <w:marRight w:val="0"/>
      <w:marTop w:val="0"/>
      <w:marBottom w:val="0"/>
      <w:divBdr>
        <w:top w:val="none" w:sz="0" w:space="0" w:color="auto"/>
        <w:left w:val="none" w:sz="0" w:space="0" w:color="auto"/>
        <w:bottom w:val="none" w:sz="0" w:space="0" w:color="auto"/>
        <w:right w:val="none" w:sz="0" w:space="0" w:color="auto"/>
      </w:divBdr>
    </w:div>
    <w:div w:id="343896958">
      <w:bodyDiv w:val="1"/>
      <w:marLeft w:val="0"/>
      <w:marRight w:val="0"/>
      <w:marTop w:val="0"/>
      <w:marBottom w:val="0"/>
      <w:divBdr>
        <w:top w:val="none" w:sz="0" w:space="0" w:color="auto"/>
        <w:left w:val="none" w:sz="0" w:space="0" w:color="auto"/>
        <w:bottom w:val="none" w:sz="0" w:space="0" w:color="auto"/>
        <w:right w:val="none" w:sz="0" w:space="0" w:color="auto"/>
      </w:divBdr>
    </w:div>
    <w:div w:id="384648096">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1315274">
      <w:bodyDiv w:val="1"/>
      <w:marLeft w:val="0"/>
      <w:marRight w:val="0"/>
      <w:marTop w:val="0"/>
      <w:marBottom w:val="0"/>
      <w:divBdr>
        <w:top w:val="none" w:sz="0" w:space="0" w:color="auto"/>
        <w:left w:val="none" w:sz="0" w:space="0" w:color="auto"/>
        <w:bottom w:val="none" w:sz="0" w:space="0" w:color="auto"/>
        <w:right w:val="none" w:sz="0" w:space="0" w:color="auto"/>
      </w:divBdr>
    </w:div>
    <w:div w:id="46138214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468208627">
      <w:bodyDiv w:val="1"/>
      <w:marLeft w:val="0"/>
      <w:marRight w:val="0"/>
      <w:marTop w:val="0"/>
      <w:marBottom w:val="0"/>
      <w:divBdr>
        <w:top w:val="none" w:sz="0" w:space="0" w:color="auto"/>
        <w:left w:val="none" w:sz="0" w:space="0" w:color="auto"/>
        <w:bottom w:val="none" w:sz="0" w:space="0" w:color="auto"/>
        <w:right w:val="none" w:sz="0" w:space="0" w:color="auto"/>
      </w:divBdr>
    </w:div>
    <w:div w:id="493647507">
      <w:bodyDiv w:val="1"/>
      <w:marLeft w:val="0"/>
      <w:marRight w:val="0"/>
      <w:marTop w:val="0"/>
      <w:marBottom w:val="0"/>
      <w:divBdr>
        <w:top w:val="none" w:sz="0" w:space="0" w:color="auto"/>
        <w:left w:val="none" w:sz="0" w:space="0" w:color="auto"/>
        <w:bottom w:val="none" w:sz="0" w:space="0" w:color="auto"/>
        <w:right w:val="none" w:sz="0" w:space="0" w:color="auto"/>
      </w:divBdr>
    </w:div>
    <w:div w:id="522288972">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1047204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687407283">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43721283">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87492663">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01644342">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5716843">
      <w:bodyDiv w:val="1"/>
      <w:marLeft w:val="0"/>
      <w:marRight w:val="0"/>
      <w:marTop w:val="0"/>
      <w:marBottom w:val="0"/>
      <w:divBdr>
        <w:top w:val="none" w:sz="0" w:space="0" w:color="auto"/>
        <w:left w:val="none" w:sz="0" w:space="0" w:color="auto"/>
        <w:bottom w:val="none" w:sz="0" w:space="0" w:color="auto"/>
        <w:right w:val="none" w:sz="0" w:space="0" w:color="auto"/>
      </w:divBdr>
    </w:div>
    <w:div w:id="1008291417">
      <w:bodyDiv w:val="1"/>
      <w:marLeft w:val="0"/>
      <w:marRight w:val="0"/>
      <w:marTop w:val="0"/>
      <w:marBottom w:val="0"/>
      <w:divBdr>
        <w:top w:val="none" w:sz="0" w:space="0" w:color="auto"/>
        <w:left w:val="none" w:sz="0" w:space="0" w:color="auto"/>
        <w:bottom w:val="none" w:sz="0" w:space="0" w:color="auto"/>
        <w:right w:val="none" w:sz="0" w:space="0" w:color="auto"/>
      </w:divBdr>
    </w:div>
    <w:div w:id="1015225235">
      <w:bodyDiv w:val="1"/>
      <w:marLeft w:val="0"/>
      <w:marRight w:val="0"/>
      <w:marTop w:val="0"/>
      <w:marBottom w:val="0"/>
      <w:divBdr>
        <w:top w:val="none" w:sz="0" w:space="0" w:color="auto"/>
        <w:left w:val="none" w:sz="0" w:space="0" w:color="auto"/>
        <w:bottom w:val="none" w:sz="0" w:space="0" w:color="auto"/>
        <w:right w:val="none" w:sz="0" w:space="0" w:color="auto"/>
      </w:divBdr>
    </w:div>
    <w:div w:id="1067652822">
      <w:bodyDiv w:val="1"/>
      <w:marLeft w:val="0"/>
      <w:marRight w:val="0"/>
      <w:marTop w:val="0"/>
      <w:marBottom w:val="0"/>
      <w:divBdr>
        <w:top w:val="none" w:sz="0" w:space="0" w:color="auto"/>
        <w:left w:val="none" w:sz="0" w:space="0" w:color="auto"/>
        <w:bottom w:val="none" w:sz="0" w:space="0" w:color="auto"/>
        <w:right w:val="none" w:sz="0" w:space="0" w:color="auto"/>
      </w:divBdr>
    </w:div>
    <w:div w:id="110376593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62307816">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16506658">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57521169">
      <w:bodyDiv w:val="1"/>
      <w:marLeft w:val="0"/>
      <w:marRight w:val="0"/>
      <w:marTop w:val="0"/>
      <w:marBottom w:val="0"/>
      <w:divBdr>
        <w:top w:val="none" w:sz="0" w:space="0" w:color="auto"/>
        <w:left w:val="none" w:sz="0" w:space="0" w:color="auto"/>
        <w:bottom w:val="none" w:sz="0" w:space="0" w:color="auto"/>
        <w:right w:val="none" w:sz="0" w:space="0" w:color="auto"/>
      </w:divBdr>
    </w:div>
    <w:div w:id="1263490394">
      <w:bodyDiv w:val="1"/>
      <w:marLeft w:val="0"/>
      <w:marRight w:val="0"/>
      <w:marTop w:val="0"/>
      <w:marBottom w:val="0"/>
      <w:divBdr>
        <w:top w:val="none" w:sz="0" w:space="0" w:color="auto"/>
        <w:left w:val="none" w:sz="0" w:space="0" w:color="auto"/>
        <w:bottom w:val="none" w:sz="0" w:space="0" w:color="auto"/>
        <w:right w:val="none" w:sz="0" w:space="0" w:color="auto"/>
      </w:divBdr>
    </w:div>
    <w:div w:id="1307783759">
      <w:bodyDiv w:val="1"/>
      <w:marLeft w:val="0"/>
      <w:marRight w:val="0"/>
      <w:marTop w:val="0"/>
      <w:marBottom w:val="0"/>
      <w:divBdr>
        <w:top w:val="none" w:sz="0" w:space="0" w:color="auto"/>
        <w:left w:val="none" w:sz="0" w:space="0" w:color="auto"/>
        <w:bottom w:val="none" w:sz="0" w:space="0" w:color="auto"/>
        <w:right w:val="none" w:sz="0" w:space="0" w:color="auto"/>
      </w:divBdr>
    </w:div>
    <w:div w:id="1356729398">
      <w:bodyDiv w:val="1"/>
      <w:marLeft w:val="0"/>
      <w:marRight w:val="0"/>
      <w:marTop w:val="0"/>
      <w:marBottom w:val="0"/>
      <w:divBdr>
        <w:top w:val="none" w:sz="0" w:space="0" w:color="auto"/>
        <w:left w:val="none" w:sz="0" w:space="0" w:color="auto"/>
        <w:bottom w:val="none" w:sz="0" w:space="0" w:color="auto"/>
        <w:right w:val="none" w:sz="0" w:space="0" w:color="auto"/>
      </w:divBdr>
    </w:div>
    <w:div w:id="1364670566">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382171600">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479958869">
      <w:bodyDiv w:val="1"/>
      <w:marLeft w:val="0"/>
      <w:marRight w:val="0"/>
      <w:marTop w:val="0"/>
      <w:marBottom w:val="0"/>
      <w:divBdr>
        <w:top w:val="none" w:sz="0" w:space="0" w:color="auto"/>
        <w:left w:val="none" w:sz="0" w:space="0" w:color="auto"/>
        <w:bottom w:val="none" w:sz="0" w:space="0" w:color="auto"/>
        <w:right w:val="none" w:sz="0" w:space="0" w:color="auto"/>
      </w:divBdr>
    </w:div>
    <w:div w:id="1495098250">
      <w:bodyDiv w:val="1"/>
      <w:marLeft w:val="0"/>
      <w:marRight w:val="0"/>
      <w:marTop w:val="0"/>
      <w:marBottom w:val="0"/>
      <w:divBdr>
        <w:top w:val="none" w:sz="0" w:space="0" w:color="auto"/>
        <w:left w:val="none" w:sz="0" w:space="0" w:color="auto"/>
        <w:bottom w:val="none" w:sz="0" w:space="0" w:color="auto"/>
        <w:right w:val="none" w:sz="0" w:space="0" w:color="auto"/>
      </w:divBdr>
    </w:div>
    <w:div w:id="1502038513">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66800074">
      <w:bodyDiv w:val="1"/>
      <w:marLeft w:val="0"/>
      <w:marRight w:val="0"/>
      <w:marTop w:val="0"/>
      <w:marBottom w:val="0"/>
      <w:divBdr>
        <w:top w:val="none" w:sz="0" w:space="0" w:color="auto"/>
        <w:left w:val="none" w:sz="0" w:space="0" w:color="auto"/>
        <w:bottom w:val="none" w:sz="0" w:space="0" w:color="auto"/>
        <w:right w:val="none" w:sz="0" w:space="0" w:color="auto"/>
      </w:divBdr>
    </w:div>
    <w:div w:id="1569341753">
      <w:bodyDiv w:val="1"/>
      <w:marLeft w:val="0"/>
      <w:marRight w:val="0"/>
      <w:marTop w:val="0"/>
      <w:marBottom w:val="0"/>
      <w:divBdr>
        <w:top w:val="none" w:sz="0" w:space="0" w:color="auto"/>
        <w:left w:val="none" w:sz="0" w:space="0" w:color="auto"/>
        <w:bottom w:val="none" w:sz="0" w:space="0" w:color="auto"/>
        <w:right w:val="none" w:sz="0" w:space="0" w:color="auto"/>
      </w:divBdr>
    </w:div>
    <w:div w:id="1584487883">
      <w:bodyDiv w:val="1"/>
      <w:marLeft w:val="0"/>
      <w:marRight w:val="0"/>
      <w:marTop w:val="0"/>
      <w:marBottom w:val="0"/>
      <w:divBdr>
        <w:top w:val="none" w:sz="0" w:space="0" w:color="auto"/>
        <w:left w:val="none" w:sz="0" w:space="0" w:color="auto"/>
        <w:bottom w:val="none" w:sz="0" w:space="0" w:color="auto"/>
        <w:right w:val="none" w:sz="0" w:space="0" w:color="auto"/>
      </w:divBdr>
    </w:div>
    <w:div w:id="1626237146">
      <w:bodyDiv w:val="1"/>
      <w:marLeft w:val="0"/>
      <w:marRight w:val="0"/>
      <w:marTop w:val="0"/>
      <w:marBottom w:val="0"/>
      <w:divBdr>
        <w:top w:val="none" w:sz="0" w:space="0" w:color="auto"/>
        <w:left w:val="none" w:sz="0" w:space="0" w:color="auto"/>
        <w:bottom w:val="none" w:sz="0" w:space="0" w:color="auto"/>
        <w:right w:val="none" w:sz="0" w:space="0" w:color="auto"/>
      </w:divBdr>
    </w:div>
    <w:div w:id="1651520350">
      <w:bodyDiv w:val="1"/>
      <w:marLeft w:val="0"/>
      <w:marRight w:val="0"/>
      <w:marTop w:val="0"/>
      <w:marBottom w:val="0"/>
      <w:divBdr>
        <w:top w:val="none" w:sz="0" w:space="0" w:color="auto"/>
        <w:left w:val="none" w:sz="0" w:space="0" w:color="auto"/>
        <w:bottom w:val="none" w:sz="0" w:space="0" w:color="auto"/>
        <w:right w:val="none" w:sz="0" w:space="0" w:color="auto"/>
      </w:divBdr>
    </w:div>
    <w:div w:id="1661038131">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8962603">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72427977">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828856498">
      <w:bodyDiv w:val="1"/>
      <w:marLeft w:val="0"/>
      <w:marRight w:val="0"/>
      <w:marTop w:val="0"/>
      <w:marBottom w:val="0"/>
      <w:divBdr>
        <w:top w:val="none" w:sz="0" w:space="0" w:color="auto"/>
        <w:left w:val="none" w:sz="0" w:space="0" w:color="auto"/>
        <w:bottom w:val="none" w:sz="0" w:space="0" w:color="auto"/>
        <w:right w:val="none" w:sz="0" w:space="0" w:color="auto"/>
      </w:divBdr>
    </w:div>
    <w:div w:id="1832214778">
      <w:bodyDiv w:val="1"/>
      <w:marLeft w:val="0"/>
      <w:marRight w:val="0"/>
      <w:marTop w:val="0"/>
      <w:marBottom w:val="0"/>
      <w:divBdr>
        <w:top w:val="none" w:sz="0" w:space="0" w:color="auto"/>
        <w:left w:val="none" w:sz="0" w:space="0" w:color="auto"/>
        <w:bottom w:val="none" w:sz="0" w:space="0" w:color="auto"/>
        <w:right w:val="none" w:sz="0" w:space="0" w:color="auto"/>
      </w:divBdr>
    </w:div>
    <w:div w:id="1856383882">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50044198">
      <w:bodyDiv w:val="1"/>
      <w:marLeft w:val="0"/>
      <w:marRight w:val="0"/>
      <w:marTop w:val="0"/>
      <w:marBottom w:val="0"/>
      <w:divBdr>
        <w:top w:val="none" w:sz="0" w:space="0" w:color="auto"/>
        <w:left w:val="none" w:sz="0" w:space="0" w:color="auto"/>
        <w:bottom w:val="none" w:sz="0" w:space="0" w:color="auto"/>
        <w:right w:val="none" w:sz="0" w:space="0" w:color="auto"/>
      </w:divBdr>
    </w:div>
    <w:div w:id="1987972397">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130512587">
      <w:bodyDiv w:val="1"/>
      <w:marLeft w:val="0"/>
      <w:marRight w:val="0"/>
      <w:marTop w:val="0"/>
      <w:marBottom w:val="0"/>
      <w:divBdr>
        <w:top w:val="none" w:sz="0" w:space="0" w:color="auto"/>
        <w:left w:val="none" w:sz="0" w:space="0" w:color="auto"/>
        <w:bottom w:val="none" w:sz="0" w:space="0" w:color="auto"/>
        <w:right w:val="none" w:sz="0" w:space="0" w:color="auto"/>
      </w:divBdr>
    </w:div>
    <w:div w:id="21398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6</cp:revision>
  <dcterms:created xsi:type="dcterms:W3CDTF">2018-05-22T10:07:00Z</dcterms:created>
  <dcterms:modified xsi:type="dcterms:W3CDTF">2019-05-28T09:56:00Z</dcterms:modified>
</cp:coreProperties>
</file>