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02FDC" w14:textId="77777777" w:rsidR="00A542ED" w:rsidRPr="006503DA" w:rsidRDefault="00A542ED" w:rsidP="00E52E43">
      <w:pPr>
        <w:autoSpaceDE w:val="0"/>
        <w:autoSpaceDN w:val="0"/>
        <w:spacing w:beforeLines="50" w:before="149"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292386">
        <w:rPr>
          <w:rFonts w:ascii="Meiryo UI" w:eastAsia="Meiryo UI" w:hAnsi="Meiryo UI" w:cs="Meiryo UI"/>
          <w:b/>
          <w:sz w:val="36"/>
          <w:szCs w:val="24"/>
        </w:rPr>
        <w:t>7</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6503DA" w:rsidRPr="006503DA">
        <w:rPr>
          <w:rFonts w:ascii="Meiryo UI" w:eastAsia="Meiryo UI" w:hAnsi="Meiryo UI" w:cs="Meiryo UI" w:hint="eastAsia"/>
          <w:b/>
          <w:bCs/>
          <w:sz w:val="36"/>
        </w:rPr>
        <w:t xml:space="preserve">学校の組織力向上と開かれた学校づくりをすすめます </w:t>
      </w:r>
    </w:p>
    <w:tbl>
      <w:tblPr>
        <w:tblStyle w:val="a3"/>
        <w:tblW w:w="0" w:type="auto"/>
        <w:tblInd w:w="108" w:type="dxa"/>
        <w:tblLook w:val="04A0" w:firstRow="1" w:lastRow="0" w:firstColumn="1" w:lastColumn="0" w:noHBand="0" w:noVBand="1"/>
      </w:tblPr>
      <w:tblGrid>
        <w:gridCol w:w="1701"/>
        <w:gridCol w:w="14175"/>
      </w:tblGrid>
      <w:tr w:rsidR="00A542ED" w:rsidRPr="00E335DC" w14:paraId="5FC02FE1" w14:textId="77777777" w:rsidTr="00421E24">
        <w:tc>
          <w:tcPr>
            <w:tcW w:w="1701" w:type="dxa"/>
            <w:shd w:val="clear" w:color="auto" w:fill="000000" w:themeFill="text1"/>
            <w:vAlign w:val="center"/>
          </w:tcPr>
          <w:p w14:paraId="5FC02FDD" w14:textId="77777777" w:rsidR="00A542ED" w:rsidRPr="00E335DC" w:rsidRDefault="00A542ED" w:rsidP="00292386">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175" w:type="dxa"/>
          </w:tcPr>
          <w:p w14:paraId="5FC02FDE" w14:textId="77777777" w:rsidR="006503DA" w:rsidRPr="006503DA"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◆校長マネジメントを強化し、学校の特性や生徒の課題に応じた学校経営を推進します。 </w:t>
            </w:r>
          </w:p>
          <w:p w14:paraId="5FC02FDF" w14:textId="77777777" w:rsidR="006503DA" w:rsidRPr="006503DA"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◆保護者等への情報発信を充実するとともに、地域や保護者のニーズを十分に反映した開かれた学校づくりをすすめます。 </w:t>
            </w:r>
          </w:p>
          <w:p w14:paraId="5FC02FE0" w14:textId="77777777" w:rsidR="00A542ED" w:rsidRPr="00E335DC"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◆ＩＣＴを活用した校務の効率化等を推進します。</w:t>
            </w:r>
          </w:p>
        </w:tc>
      </w:tr>
    </w:tbl>
    <w:p w14:paraId="5FC02FE2" w14:textId="77777777" w:rsidR="00A542ED" w:rsidRPr="00E335DC" w:rsidRDefault="00A542ED" w:rsidP="00292386">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2"/>
        <w:gridCol w:w="154"/>
        <w:gridCol w:w="4961"/>
        <w:gridCol w:w="425"/>
        <w:gridCol w:w="4820"/>
        <w:gridCol w:w="425"/>
        <w:gridCol w:w="4891"/>
      </w:tblGrid>
      <w:tr w:rsidR="00421E24" w:rsidRPr="00E335DC" w14:paraId="5FC02FE6" w14:textId="77777777" w:rsidTr="00421E24">
        <w:tc>
          <w:tcPr>
            <w:tcW w:w="10632" w:type="dxa"/>
            <w:gridSpan w:val="5"/>
            <w:tcBorders>
              <w:top w:val="single" w:sz="4" w:space="0" w:color="auto"/>
            </w:tcBorders>
            <w:shd w:val="clear" w:color="auto" w:fill="000000" w:themeFill="text1"/>
          </w:tcPr>
          <w:p w14:paraId="5FC02FE3" w14:textId="77777777" w:rsidR="00421E24" w:rsidRPr="006503DA" w:rsidRDefault="00421E24" w:rsidP="00292386">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校長マネジメントによる学校経営の推進</w:t>
            </w:r>
            <w:r w:rsidRPr="006503DA">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14:paraId="5FC02FE4" w14:textId="77777777" w:rsidR="00421E24" w:rsidRPr="006503DA" w:rsidRDefault="00421E24" w:rsidP="0029238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5FC02FE5" w14:textId="77777777" w:rsidR="00421E24" w:rsidRPr="006503DA" w:rsidRDefault="00421E24" w:rsidP="00292386">
            <w:pPr>
              <w:autoSpaceDE w:val="0"/>
              <w:autoSpaceDN w:val="0"/>
              <w:spacing w:line="280" w:lineRule="exact"/>
              <w:rPr>
                <w:rFonts w:ascii="Meiryo UI" w:eastAsia="Meiryo UI" w:hAnsi="Meiryo UI" w:cs="Meiryo UI"/>
                <w:b/>
                <w:bCs/>
              </w:rPr>
            </w:pPr>
          </w:p>
        </w:tc>
      </w:tr>
      <w:tr w:rsidR="00421E24" w:rsidRPr="00E335DC" w14:paraId="5FC02FED" w14:textId="77777777" w:rsidTr="00421E24">
        <w:tc>
          <w:tcPr>
            <w:tcW w:w="426" w:type="dxa"/>
            <w:gridSpan w:val="2"/>
            <w:tcBorders>
              <w:top w:val="nil"/>
              <w:bottom w:val="nil"/>
            </w:tcBorders>
          </w:tcPr>
          <w:p w14:paraId="5FC02FE7" w14:textId="77777777" w:rsidR="00421E24" w:rsidRPr="00E335DC" w:rsidRDefault="00421E24" w:rsidP="00292386">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14:paraId="5FC02FE8" w14:textId="77777777" w:rsidR="00421E24" w:rsidRPr="00E335DC" w:rsidRDefault="00421E24" w:rsidP="00292386">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14:paraId="5FC02FE9" w14:textId="77777777" w:rsidR="00421E24" w:rsidRPr="00E335DC" w:rsidRDefault="00421E24" w:rsidP="0029238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5FC02FEA" w14:textId="77777777" w:rsidR="00421E24" w:rsidRPr="00E335DC" w:rsidRDefault="00421E24" w:rsidP="00292386">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5FC02FEB" w14:textId="77777777" w:rsidR="00421E24" w:rsidRPr="00E335DC" w:rsidRDefault="00421E24" w:rsidP="0029238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5FC02FEC" w14:textId="77777777" w:rsidR="00421E24" w:rsidRPr="00E335DC" w:rsidRDefault="00BB0CF1" w:rsidP="00E4664E">
            <w:pPr>
              <w:autoSpaceDE w:val="0"/>
              <w:autoSpaceDN w:val="0"/>
              <w:spacing w:line="280" w:lineRule="exact"/>
              <w:jc w:val="center"/>
              <w:rPr>
                <w:rFonts w:ascii="Meiryo UI" w:eastAsia="Meiryo UI" w:hAnsi="Meiryo UI" w:cs="Meiryo UI"/>
                <w:b/>
                <w:sz w:val="18"/>
                <w:szCs w:val="18"/>
              </w:rPr>
            </w:pPr>
            <w:r w:rsidRPr="000716E6">
              <w:rPr>
                <w:rFonts w:ascii="Meiryo UI" w:eastAsia="Meiryo UI" w:hAnsi="Meiryo UI" w:cs="Meiryo UI" w:hint="eastAsia"/>
                <w:b/>
                <w:kern w:val="0"/>
                <w:sz w:val="18"/>
                <w:szCs w:val="18"/>
              </w:rPr>
              <w:t>＜進捗状況（</w:t>
            </w:r>
            <w:r w:rsidR="00E4664E" w:rsidRPr="000716E6">
              <w:rPr>
                <w:rFonts w:ascii="Meiryo UI" w:eastAsia="Meiryo UI" w:hAnsi="Meiryo UI" w:cs="Meiryo UI" w:hint="eastAsia"/>
                <w:b/>
                <w:kern w:val="0"/>
                <w:sz w:val="18"/>
                <w:szCs w:val="18"/>
              </w:rPr>
              <w:t>H30.3</w:t>
            </w:r>
            <w:r w:rsidRPr="000716E6">
              <w:rPr>
                <w:rFonts w:ascii="Meiryo UI" w:eastAsia="Meiryo UI" w:hAnsi="Meiryo UI" w:cs="Meiryo UI" w:hint="eastAsia"/>
                <w:b/>
                <w:kern w:val="0"/>
                <w:sz w:val="18"/>
                <w:szCs w:val="18"/>
              </w:rPr>
              <w:t>月末時点</w:t>
            </w:r>
            <w:r w:rsidR="00421E24" w:rsidRPr="000716E6">
              <w:rPr>
                <w:rFonts w:ascii="Meiryo UI" w:eastAsia="Meiryo UI" w:hAnsi="Meiryo UI" w:cs="Meiryo UI" w:hint="eastAsia"/>
                <w:b/>
                <w:kern w:val="0"/>
                <w:sz w:val="18"/>
                <w:szCs w:val="18"/>
              </w:rPr>
              <w:t>）＞</w:t>
            </w:r>
          </w:p>
        </w:tc>
      </w:tr>
      <w:tr w:rsidR="00BC16B2" w:rsidRPr="00E335DC" w14:paraId="5FC0305F" w14:textId="77777777" w:rsidTr="00E50FA4">
        <w:tc>
          <w:tcPr>
            <w:tcW w:w="426" w:type="dxa"/>
            <w:gridSpan w:val="2"/>
            <w:tcBorders>
              <w:top w:val="nil"/>
              <w:bottom w:val="nil"/>
              <w:tr2bl w:val="nil"/>
            </w:tcBorders>
          </w:tcPr>
          <w:p w14:paraId="5FC02FEE" w14:textId="77777777" w:rsidR="00BC16B2" w:rsidRPr="00E335DC" w:rsidRDefault="00BC16B2" w:rsidP="00292386">
            <w:pPr>
              <w:autoSpaceDE w:val="0"/>
              <w:autoSpaceDN w:val="0"/>
              <w:spacing w:line="280" w:lineRule="exact"/>
              <w:rPr>
                <w:rFonts w:ascii="Meiryo UI" w:eastAsia="Meiryo UI" w:hAnsi="Meiryo UI" w:cs="Meiryo UI"/>
                <w:lang w:eastAsia="zh-CN"/>
              </w:rPr>
            </w:pPr>
          </w:p>
        </w:tc>
        <w:tc>
          <w:tcPr>
            <w:tcW w:w="4961" w:type="dxa"/>
            <w:vMerge w:val="restart"/>
            <w:tcBorders>
              <w:right w:val="dashed" w:sz="4" w:space="0" w:color="auto"/>
              <w:tr2bl w:val="nil"/>
            </w:tcBorders>
          </w:tcPr>
          <w:p w14:paraId="5FC02FFB" w14:textId="77777777" w:rsidR="00BC16B2" w:rsidRDefault="00BC16B2" w:rsidP="00E52E43">
            <w:pPr>
              <w:autoSpaceDE w:val="0"/>
              <w:autoSpaceDN w:val="0"/>
              <w:spacing w:beforeLines="50" w:before="149" w:line="280" w:lineRule="exact"/>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■民間人、行政職、教諭等からの優れた人材の校長への</w:t>
            </w:r>
          </w:p>
          <w:p w14:paraId="5FC02FFC" w14:textId="77777777" w:rsidR="00BC16B2" w:rsidRPr="00901D44" w:rsidRDefault="00BC16B2" w:rsidP="00292386">
            <w:pPr>
              <w:autoSpaceDE w:val="0"/>
              <w:autoSpaceDN w:val="0"/>
              <w:spacing w:line="280" w:lineRule="exact"/>
              <w:ind w:firstLineChars="100" w:firstLine="200"/>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 xml:space="preserve">任用 </w:t>
            </w:r>
          </w:p>
          <w:p w14:paraId="5FC02FFD" w14:textId="77777777" w:rsidR="00BC16B2" w:rsidRPr="00292386" w:rsidRDefault="00BC16B2" w:rsidP="00292386">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府立学校長、小学校・中学校長（任期付任用）に優秀な人材を確保するため、広報活動を推進します。</w:t>
            </w:r>
            <w:r w:rsidRPr="006503DA">
              <w:rPr>
                <w:rFonts w:ascii="Meiryo UI" w:eastAsia="Meiryo UI" w:hAnsi="Meiryo UI" w:cs="Meiryo UI"/>
                <w:color w:val="000000" w:themeColor="text1"/>
                <w:sz w:val="20"/>
                <w:szCs w:val="20"/>
              </w:rPr>
              <w:t xml:space="preserve"> </w:t>
            </w:r>
          </w:p>
          <w:p w14:paraId="5FC02FFE" w14:textId="77777777" w:rsidR="00BC16B2" w:rsidRDefault="00BC16B2" w:rsidP="00662E92">
            <w:pPr>
              <w:autoSpaceDE w:val="0"/>
              <w:autoSpaceDN w:val="0"/>
              <w:spacing w:beforeLines="50" w:before="149" w:line="280" w:lineRule="exact"/>
              <w:rPr>
                <w:rFonts w:ascii="Meiryo UI" w:eastAsia="Meiryo UI" w:hAnsi="Meiryo UI" w:cs="Meiryo UI"/>
                <w:b/>
                <w:color w:val="000000" w:themeColor="text1"/>
                <w:sz w:val="20"/>
                <w:szCs w:val="20"/>
              </w:rPr>
            </w:pPr>
          </w:p>
          <w:p w14:paraId="5FC03009" w14:textId="77777777" w:rsidR="00BC16B2" w:rsidRDefault="00BC16B2" w:rsidP="00662E92">
            <w:pPr>
              <w:autoSpaceDE w:val="0"/>
              <w:autoSpaceDN w:val="0"/>
              <w:spacing w:beforeLines="50" w:before="149" w:line="280" w:lineRule="exact"/>
              <w:rPr>
                <w:rFonts w:ascii="Meiryo UI" w:eastAsia="Meiryo UI" w:hAnsi="Meiryo UI" w:cs="Meiryo UI"/>
                <w:color w:val="000000" w:themeColor="text1"/>
                <w:sz w:val="20"/>
                <w:szCs w:val="20"/>
              </w:rPr>
            </w:pPr>
          </w:p>
          <w:p w14:paraId="55EC0443" w14:textId="77777777" w:rsidR="00BC16B2" w:rsidRDefault="00BC16B2" w:rsidP="00662E92">
            <w:pPr>
              <w:autoSpaceDE w:val="0"/>
              <w:autoSpaceDN w:val="0"/>
              <w:spacing w:beforeLines="50" w:before="149" w:line="280" w:lineRule="exact"/>
              <w:rPr>
                <w:rFonts w:ascii="Meiryo UI" w:eastAsia="Meiryo UI" w:hAnsi="Meiryo UI" w:cs="Meiryo UI"/>
                <w:color w:val="000000" w:themeColor="text1"/>
                <w:sz w:val="20"/>
                <w:szCs w:val="20"/>
              </w:rPr>
            </w:pPr>
          </w:p>
          <w:p w14:paraId="5A6C60B8" w14:textId="77777777" w:rsidR="00BC16B2" w:rsidRDefault="00BC16B2" w:rsidP="00662E92">
            <w:pPr>
              <w:autoSpaceDE w:val="0"/>
              <w:autoSpaceDN w:val="0"/>
              <w:spacing w:beforeLines="50" w:before="149" w:line="280" w:lineRule="exact"/>
              <w:rPr>
                <w:rFonts w:ascii="Meiryo UI" w:eastAsia="Meiryo UI" w:hAnsi="Meiryo UI" w:cs="Meiryo UI"/>
                <w:color w:val="000000" w:themeColor="text1"/>
                <w:sz w:val="20"/>
                <w:szCs w:val="20"/>
              </w:rPr>
            </w:pPr>
          </w:p>
          <w:p w14:paraId="0AC75FA5" w14:textId="77777777" w:rsidR="00BC16B2" w:rsidRDefault="00BC16B2" w:rsidP="00662E92">
            <w:pPr>
              <w:autoSpaceDE w:val="0"/>
              <w:autoSpaceDN w:val="0"/>
              <w:spacing w:beforeLines="50" w:before="149" w:line="280" w:lineRule="exact"/>
              <w:rPr>
                <w:rFonts w:ascii="Meiryo UI" w:eastAsia="Meiryo UI" w:hAnsi="Meiryo UI" w:cs="Meiryo UI"/>
                <w:color w:val="000000" w:themeColor="text1"/>
                <w:sz w:val="20"/>
                <w:szCs w:val="20"/>
              </w:rPr>
            </w:pPr>
          </w:p>
          <w:p w14:paraId="1DACE687" w14:textId="77777777" w:rsidR="00BC16B2" w:rsidRDefault="00BC16B2" w:rsidP="00662E92">
            <w:pPr>
              <w:autoSpaceDE w:val="0"/>
              <w:autoSpaceDN w:val="0"/>
              <w:spacing w:beforeLines="50" w:before="149" w:line="280" w:lineRule="exact"/>
              <w:rPr>
                <w:rFonts w:ascii="Meiryo UI" w:eastAsia="Meiryo UI" w:hAnsi="Meiryo UI" w:cs="Meiryo UI"/>
                <w:b/>
                <w:color w:val="000000" w:themeColor="text1"/>
                <w:sz w:val="20"/>
                <w:szCs w:val="20"/>
              </w:rPr>
            </w:pPr>
          </w:p>
          <w:p w14:paraId="7F395A20" w14:textId="77777777" w:rsidR="00BC16B2" w:rsidRDefault="00BC16B2" w:rsidP="00662E92">
            <w:pPr>
              <w:autoSpaceDE w:val="0"/>
              <w:autoSpaceDN w:val="0"/>
              <w:spacing w:line="280" w:lineRule="exact"/>
              <w:rPr>
                <w:rFonts w:ascii="Meiryo UI" w:eastAsia="Meiryo UI" w:hAnsi="Meiryo UI" w:cs="Meiryo UI"/>
                <w:color w:val="000000" w:themeColor="text1"/>
                <w:sz w:val="20"/>
                <w:szCs w:val="20"/>
              </w:rPr>
            </w:pPr>
          </w:p>
          <w:p w14:paraId="56438445" w14:textId="77777777" w:rsidR="00BC16B2" w:rsidRDefault="00BC16B2" w:rsidP="00662E92">
            <w:pPr>
              <w:autoSpaceDE w:val="0"/>
              <w:autoSpaceDN w:val="0"/>
              <w:spacing w:beforeLines="50" w:before="149" w:line="280" w:lineRule="exact"/>
              <w:ind w:firstLineChars="400" w:firstLine="800"/>
              <w:rPr>
                <w:rFonts w:ascii="Meiryo UI" w:eastAsia="Meiryo UI" w:hAnsi="Meiryo UI" w:cs="Meiryo UI"/>
                <w:b/>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824128" behindDoc="0" locked="0" layoutInCell="1" allowOverlap="1" wp14:anchorId="773634A3" wp14:editId="758E4ECB">
                      <wp:simplePos x="0" y="0"/>
                      <wp:positionH relativeFrom="column">
                        <wp:posOffset>219710</wp:posOffset>
                      </wp:positionH>
                      <wp:positionV relativeFrom="paragraph">
                        <wp:posOffset>80010</wp:posOffset>
                      </wp:positionV>
                      <wp:extent cx="227330" cy="212090"/>
                      <wp:effectExtent l="0" t="0" r="1270" b="16510"/>
                      <wp:wrapNone/>
                      <wp:docPr id="2"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3"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 name="円/楕円 4"/>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7.3pt;margin-top:6.3pt;width:17.9pt;height:16.7pt;z-index:25182412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pFRbAAAAA2gAAAA8AAABkcnMvZG93bnJldi54bWxEj92KwjAUhO8F3yEcYe80tYq4XaPsCsLe&#10;iT8PcGjONmGbk9rEtr79ZkHwcpiZb5jNbnC16KgN1rOC+SwDQVx6bblScL0cpmsQISJrrD2TggcF&#10;2G3How0W2vd8ou4cK5EgHApUYGJsCilDachhmPmGOHk/vnUYk2wrqVvsE9zVMs+ylXRoOS0YbGhv&#10;qPw9352Ck3m3Vh+/3OO20ss+73yfZ16pt8nw+QEi0hBf4Wf7WytYwP+VdAPk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kVFsAAAADaAAAADwAAAAAAAAAAAAAAAACfAgAA&#10;ZHJzL2Rvd25yZXYueG1sUEsFBgAAAAAEAAQA9wAAAIwDAAAAAA==&#10;">
                        <v:imagedata r:id="rId13" o:title=""/>
                        <v:path arrowok="t"/>
                      </v:shape>
                      <v:oval id="円/楕円 4"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RP8QA&#10;AADaAAAADwAAAGRycy9kb3ducmV2LnhtbESPT2sCMRTE74LfITyhF9GspbSyNSuiCD1IqVvt+bF5&#10;+6fdvCxJXLffvikIHoeZ+Q2zWg+mFT0531hWsJgnIIgLqxuuFJw+97MlCB+QNbaWScEveVhn49EK&#10;U22vfKQ+D5WIEPYpKqhD6FIpfVGTQT+3HXH0SusMhihdJbXDa4SbVj4mybM02HBcqLGjbU3FT34x&#10;Cl6+puV3X50P76FFubt8FFt2B6UeJsPmFUSgIdzDt/abVvAE/1fi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ET/EAAAA2gAAAA8AAAAAAAAAAAAAAAAAmAIAAGRycy9k&#10;b3ducmV2LnhtbFBLBQYAAAAABAAEAPUAAACJAwAAAAA=&#10;" filled="f" strokecolor="#385d8a" strokeweight=".5pt"/>
                    </v:group>
                  </w:pict>
                </mc:Fallback>
              </mc:AlternateContent>
            </w:r>
            <w:r>
              <w:rPr>
                <w:rFonts w:ascii="Meiryo UI" w:eastAsia="Meiryo UI" w:hAnsi="Meiryo UI" w:cs="Meiryo UI" w:hint="eastAsia"/>
                <w:color w:val="000000" w:themeColor="text1"/>
                <w:sz w:val="20"/>
                <w:szCs w:val="20"/>
              </w:rPr>
              <w:t>は、公私双方を対象とする取組み</w:t>
            </w:r>
          </w:p>
          <w:p w14:paraId="5FC0300A" w14:textId="77777777" w:rsidR="00BC16B2" w:rsidRPr="00662E92" w:rsidRDefault="00BC16B2" w:rsidP="00662E92">
            <w:pPr>
              <w:autoSpaceDE w:val="0"/>
              <w:autoSpaceDN w:val="0"/>
              <w:spacing w:beforeLines="50" w:before="149" w:line="280" w:lineRule="exact"/>
              <w:rPr>
                <w:rFonts w:ascii="Meiryo UI" w:eastAsia="Meiryo UI" w:hAnsi="Meiryo UI" w:cs="Meiryo UI"/>
                <w:b/>
                <w:color w:val="000000" w:themeColor="text1"/>
                <w:sz w:val="20"/>
                <w:szCs w:val="20"/>
              </w:rPr>
            </w:pPr>
          </w:p>
          <w:p w14:paraId="0D149B9E" w14:textId="77777777" w:rsidR="00BC16B2" w:rsidRDefault="00BC16B2" w:rsidP="00662E92">
            <w:pPr>
              <w:autoSpaceDE w:val="0"/>
              <w:autoSpaceDN w:val="0"/>
              <w:spacing w:beforeLines="50" w:before="149" w:line="280" w:lineRule="exact"/>
              <w:rPr>
                <w:rFonts w:ascii="Meiryo UI" w:eastAsia="Meiryo UI" w:hAnsi="Meiryo UI" w:cs="Meiryo UI"/>
                <w:b/>
                <w:color w:val="000000" w:themeColor="text1"/>
                <w:sz w:val="20"/>
                <w:szCs w:val="20"/>
              </w:rPr>
            </w:pPr>
          </w:p>
          <w:p w14:paraId="6F71AC11" w14:textId="77777777" w:rsidR="00BC16B2" w:rsidRDefault="00BC16B2" w:rsidP="00662E92">
            <w:pPr>
              <w:autoSpaceDE w:val="0"/>
              <w:autoSpaceDN w:val="0"/>
              <w:spacing w:beforeLines="50" w:before="149" w:line="280" w:lineRule="exact"/>
              <w:rPr>
                <w:rFonts w:ascii="Meiryo UI" w:eastAsia="Meiryo UI" w:hAnsi="Meiryo UI" w:cs="Meiryo UI"/>
                <w:b/>
                <w:color w:val="000000" w:themeColor="text1"/>
                <w:sz w:val="20"/>
                <w:szCs w:val="20"/>
              </w:rPr>
            </w:pPr>
          </w:p>
          <w:p w14:paraId="26E9B586" w14:textId="77777777" w:rsidR="00BC16B2" w:rsidRDefault="00BC16B2" w:rsidP="00662E92">
            <w:pPr>
              <w:autoSpaceDE w:val="0"/>
              <w:autoSpaceDN w:val="0"/>
              <w:spacing w:beforeLines="50" w:before="149" w:line="280" w:lineRule="exact"/>
              <w:rPr>
                <w:rFonts w:ascii="Meiryo UI" w:eastAsia="Meiryo UI" w:hAnsi="Meiryo UI" w:cs="Meiryo UI"/>
                <w:b/>
                <w:color w:val="000000" w:themeColor="text1"/>
                <w:sz w:val="20"/>
                <w:szCs w:val="20"/>
              </w:rPr>
            </w:pPr>
          </w:p>
          <w:p w14:paraId="5FC0300D" w14:textId="77777777" w:rsidR="00BC16B2" w:rsidRPr="00FF3345" w:rsidRDefault="00BC16B2" w:rsidP="00E52E43">
            <w:pPr>
              <w:autoSpaceDE w:val="0"/>
              <w:autoSpaceDN w:val="0"/>
              <w:spacing w:beforeLines="50" w:before="149" w:line="280" w:lineRule="exact"/>
              <w:rPr>
                <w:rFonts w:ascii="Meiryo UI" w:eastAsia="Meiryo UI" w:hAnsi="Meiryo UI" w:cs="Meiryo UI"/>
                <w:b/>
                <w:color w:val="000000" w:themeColor="text1"/>
                <w:sz w:val="20"/>
                <w:szCs w:val="20"/>
              </w:rPr>
            </w:pPr>
            <w:r w:rsidRPr="00FF3345">
              <w:rPr>
                <w:rFonts w:ascii="Meiryo UI" w:eastAsia="Meiryo UI" w:hAnsi="Meiryo UI" w:cs="Meiryo UI" w:hint="eastAsia"/>
                <w:b/>
                <w:color w:val="000000" w:themeColor="text1"/>
                <w:sz w:val="20"/>
                <w:szCs w:val="20"/>
              </w:rPr>
              <w:t>■教職員の「働き方改革」の推進</w:t>
            </w:r>
            <w:r>
              <w:rPr>
                <w:rFonts w:ascii="Meiryo UI" w:eastAsia="Meiryo UI" w:hAnsi="Meiryo UI" w:cs="Meiryo UI"/>
                <w:b/>
                <w:noProof/>
                <w:color w:val="000000" w:themeColor="text1"/>
                <w:sz w:val="20"/>
                <w:szCs w:val="20"/>
              </w:rPr>
              <w:drawing>
                <wp:inline distT="0" distB="0" distL="0" distR="0" wp14:anchorId="5FC030D4" wp14:editId="5FC030D5">
                  <wp:extent cx="225425" cy="21336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213360"/>
                          </a:xfrm>
                          <a:prstGeom prst="rect">
                            <a:avLst/>
                          </a:prstGeom>
                          <a:noFill/>
                          <a:ln>
                            <a:noFill/>
                          </a:ln>
                        </pic:spPr>
                      </pic:pic>
                    </a:graphicData>
                  </a:graphic>
                </wp:inline>
              </w:drawing>
            </w:r>
          </w:p>
          <w:p w14:paraId="5E88FEB8" w14:textId="77777777" w:rsidR="00BC16B2" w:rsidRPr="000716E6" w:rsidRDefault="00BC16B2" w:rsidP="000716E6">
            <w:pPr>
              <w:autoSpaceDE w:val="0"/>
              <w:autoSpaceDN w:val="0"/>
              <w:spacing w:line="280" w:lineRule="exact"/>
              <w:ind w:leftChars="50" w:left="240" w:hangingChars="65" w:hanging="130"/>
              <w:rPr>
                <w:rFonts w:ascii="Meiryo UI" w:eastAsia="Meiryo UI" w:hAnsi="Meiryo UI" w:cs="Meiryo UI"/>
                <w:color w:val="000000" w:themeColor="text1"/>
                <w:sz w:val="20"/>
                <w:szCs w:val="20"/>
              </w:rPr>
            </w:pPr>
            <w:r w:rsidRPr="00FF3345">
              <w:rPr>
                <w:rFonts w:ascii="Meiryo UI" w:eastAsia="Meiryo UI" w:hAnsi="Meiryo UI" w:cs="Meiryo UI" w:hint="eastAsia"/>
                <w:color w:val="000000" w:themeColor="text1"/>
                <w:sz w:val="20"/>
                <w:szCs w:val="20"/>
              </w:rPr>
              <w:t>・全府立学校における「全校一斉退庁日」・「ノークラブデー（部活動休養日）」の実施等により、教職員の時間外勤務の縮減等を図り、「働き方改革」を推進します。</w:t>
            </w:r>
          </w:p>
          <w:p w14:paraId="48A0C9D6" w14:textId="4AA7FB8C" w:rsidR="00BC16B2" w:rsidRDefault="00BC16B2" w:rsidP="00BC16B2">
            <w:pPr>
              <w:autoSpaceDE w:val="0"/>
              <w:autoSpaceDN w:val="0"/>
              <w:spacing w:beforeLines="50" w:before="149" w:line="280" w:lineRule="exact"/>
              <w:ind w:firstLineChars="400" w:firstLine="800"/>
              <w:rPr>
                <w:rFonts w:ascii="Meiryo UI" w:eastAsia="Meiryo UI" w:hAnsi="Meiryo UI" w:cs="Meiryo UI"/>
                <w:b/>
                <w:color w:val="000000" w:themeColor="text1"/>
                <w:sz w:val="20"/>
                <w:szCs w:val="20"/>
              </w:rPr>
            </w:pPr>
            <w:r>
              <w:rPr>
                <w:rFonts w:ascii="Meiryo UI" w:eastAsia="Meiryo UI" w:hAnsi="Meiryo UI" w:cs="Meiryo UI"/>
                <w:b/>
                <w:noProof/>
                <w:color w:val="000000" w:themeColor="text1"/>
                <w:sz w:val="20"/>
                <w:szCs w:val="20"/>
              </w:rPr>
              <w:lastRenderedPageBreak/>
              <mc:AlternateContent>
                <mc:Choice Requires="wpg">
                  <w:drawing>
                    <wp:anchor distT="0" distB="0" distL="114300" distR="114300" simplePos="0" relativeHeight="251828224" behindDoc="0" locked="0" layoutInCell="1" allowOverlap="1" wp14:anchorId="6A76B691" wp14:editId="6746C912">
                      <wp:simplePos x="0" y="0"/>
                      <wp:positionH relativeFrom="column">
                        <wp:posOffset>219710</wp:posOffset>
                      </wp:positionH>
                      <wp:positionV relativeFrom="paragraph">
                        <wp:posOffset>80010</wp:posOffset>
                      </wp:positionV>
                      <wp:extent cx="227330" cy="212090"/>
                      <wp:effectExtent l="0" t="0" r="1270" b="16510"/>
                      <wp:wrapNone/>
                      <wp:docPr id="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8" name="図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5" name="円/楕円 15"/>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7.3pt;margin-top:6.3pt;width:17.9pt;height:16.7pt;z-index:25182822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">
                      <v:shape id="図 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h2e8AAAA2gAAAA8AAABkcnMvZG93bnJldi54bWxET8uKwjAU3Q/4D+EK7sbUIqLVKDoguBt8&#10;fMCluTbB5qY2mbb+/WQhuDyc92Y3uFp01AbrWcFsmoEgLr22XCm4XY/fSxAhImusPZOCFwXYbUdf&#10;Gyy07/lM3SVWIoVwKFCBibEppAylIYdh6hvixN196zAm2FZSt9incFfLPMsW0qHl1GCwoR9D5ePy&#10;5xSczcpa/Xtwr+dCz/u8832eeaUm42G/BhFpiB/x233SCtLWdCXdALn9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TYdnvAAAANoAAAAPAAAAAAAAAAAAAAAAAJ8CAABkcnMv&#10;ZG93bnJldi54bWxQSwUGAAAAAAQABAD3AAAAiAMAAAAA&#10;">
                        <v:imagedata r:id="rId13" o:title=""/>
                        <v:path arrowok="t"/>
                      </v:shape>
                      <v:oval id="円/楕円 15"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w78EA&#10;AADbAAAADwAAAGRycy9kb3ducmV2LnhtbERPS4vCMBC+L/gfwgheljVVUJdqFHFZ8CDiY9fz0Ixt&#10;tZmUJNb6742wsLf5+J4zW7SmEg05X1pWMOgnIIgzq0vOFfwcvz8+QfiArLGyTAoe5GEx77zNMNX2&#10;zntqDiEXMYR9igqKEOpUSp8VZND3bU0cubN1BkOELpfa4T2Gm0oOk2QsDZYcGwqsaVVQdj3cjILJ&#10;6f18afLfzTZUKL9uu2zFbqNUr9supyACteFf/Ode6zh/BK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MO/BAAAA2wAAAA8AAAAAAAAAAAAAAAAAmAIAAGRycy9kb3du&#10;cmV2LnhtbFBLBQYAAAAABAAEAPUAAACGAwAAAAA=&#10;" filled="f" strokecolor="#385d8a" strokeweight=".5pt"/>
                    </v:group>
                  </w:pict>
                </mc:Fallback>
              </mc:AlternateContent>
            </w:r>
            <w:r>
              <w:rPr>
                <w:rFonts w:ascii="Meiryo UI" w:eastAsia="Meiryo UI" w:hAnsi="Meiryo UI" w:cs="Meiryo UI" w:hint="eastAsia"/>
                <w:color w:val="000000" w:themeColor="text1"/>
                <w:sz w:val="20"/>
                <w:szCs w:val="20"/>
              </w:rPr>
              <w:t>は、公私双方を対象とする取組み</w:t>
            </w:r>
          </w:p>
          <w:p w14:paraId="2969F431" w14:textId="77777777" w:rsidR="00BC16B2" w:rsidRDefault="00BC16B2" w:rsidP="00BC16B2">
            <w:pPr>
              <w:autoSpaceDE w:val="0"/>
              <w:autoSpaceDN w:val="0"/>
              <w:spacing w:beforeLines="50" w:before="149" w:line="80" w:lineRule="exact"/>
              <w:rPr>
                <w:rFonts w:ascii="Meiryo UI" w:eastAsia="Meiryo UI" w:hAnsi="Meiryo UI" w:cs="Meiryo UI"/>
                <w:b/>
                <w:color w:val="000000" w:themeColor="text1"/>
                <w:sz w:val="20"/>
                <w:szCs w:val="20"/>
              </w:rPr>
            </w:pPr>
          </w:p>
          <w:p w14:paraId="549540E2" w14:textId="77777777" w:rsidR="00AB1B8F" w:rsidRDefault="00AB1B8F" w:rsidP="00BC16B2">
            <w:pPr>
              <w:autoSpaceDE w:val="0"/>
              <w:autoSpaceDN w:val="0"/>
              <w:spacing w:beforeLines="50" w:before="149" w:line="80" w:lineRule="exact"/>
              <w:rPr>
                <w:rFonts w:ascii="Meiryo UI" w:eastAsia="Meiryo UI" w:hAnsi="Meiryo UI" w:cs="Meiryo UI"/>
                <w:b/>
                <w:color w:val="000000" w:themeColor="text1"/>
                <w:sz w:val="20"/>
                <w:szCs w:val="20"/>
              </w:rPr>
            </w:pPr>
          </w:p>
          <w:p w14:paraId="7CE6FBFC" w14:textId="77777777" w:rsidR="00AB1B8F" w:rsidRPr="00BC16B2" w:rsidRDefault="00AB1B8F" w:rsidP="00BC16B2">
            <w:pPr>
              <w:autoSpaceDE w:val="0"/>
              <w:autoSpaceDN w:val="0"/>
              <w:spacing w:beforeLines="50" w:before="149" w:line="80" w:lineRule="exact"/>
              <w:rPr>
                <w:rFonts w:ascii="Meiryo UI" w:eastAsia="Meiryo UI" w:hAnsi="Meiryo UI" w:cs="Meiryo UI"/>
                <w:b/>
                <w:color w:val="000000" w:themeColor="text1"/>
                <w:sz w:val="20"/>
                <w:szCs w:val="20"/>
              </w:rPr>
            </w:pPr>
          </w:p>
          <w:p w14:paraId="567ADB7D" w14:textId="77777777" w:rsidR="00BC16B2" w:rsidRPr="00901D44" w:rsidRDefault="00BC16B2" w:rsidP="00432204">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■学校経営計画</w:t>
            </w:r>
            <w:r w:rsidRPr="00BE6B1C">
              <w:rPr>
                <w:rFonts w:ascii="Meiryo UI" w:eastAsia="Meiryo UI" w:hAnsi="Meiryo UI" w:cs="Meiryo UI"/>
                <w:color w:val="000000" w:themeColor="text1"/>
                <w:sz w:val="20"/>
                <w:szCs w:val="20"/>
              </w:rPr>
              <w:t>(*</w:t>
            </w:r>
            <w:r w:rsidRPr="00BE6B1C">
              <w:rPr>
                <w:rFonts w:ascii="Meiryo UI" w:eastAsia="Meiryo UI" w:hAnsi="Meiryo UI" w:cs="Meiryo UI" w:hint="eastAsia"/>
                <w:color w:val="000000" w:themeColor="text1"/>
                <w:sz w:val="20"/>
                <w:szCs w:val="20"/>
              </w:rPr>
              <w:t>20</w:t>
            </w:r>
            <w:r w:rsidRPr="00BE6B1C">
              <w:rPr>
                <w:rFonts w:ascii="Meiryo UI" w:eastAsia="Meiryo UI" w:hAnsi="Meiryo UI" w:cs="Meiryo UI"/>
                <w:color w:val="000000" w:themeColor="text1"/>
                <w:sz w:val="20"/>
                <w:szCs w:val="20"/>
              </w:rPr>
              <w:t>)</w:t>
            </w:r>
            <w:r>
              <w:rPr>
                <w:rFonts w:ascii="Meiryo UI" w:eastAsia="Meiryo UI" w:hAnsi="Meiryo UI" w:cs="Meiryo UI" w:hint="eastAsia"/>
                <w:b/>
                <w:color w:val="000000" w:themeColor="text1"/>
                <w:sz w:val="20"/>
                <w:szCs w:val="20"/>
              </w:rPr>
              <w:t>の策定によるＰＤＣＡサイクルに基づく学校経営の確立</w:t>
            </w:r>
          </w:p>
          <w:p w14:paraId="42433FAC" w14:textId="77777777" w:rsidR="00BC16B2" w:rsidRDefault="00BC16B2" w:rsidP="00432204">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各府立学校において、学校経営計画に基づいた学校経営を行うとともに、学校教育自己診断や学校協議会からの意見を踏まえて学校評価を行います。</w:t>
            </w:r>
          </w:p>
          <w:p w14:paraId="445DE33D" w14:textId="77777777" w:rsidR="00AB1B8F" w:rsidRDefault="00AB1B8F" w:rsidP="00AB1B8F">
            <w:pPr>
              <w:autoSpaceDE w:val="0"/>
              <w:autoSpaceDN w:val="0"/>
              <w:spacing w:line="280" w:lineRule="exact"/>
              <w:rPr>
                <w:rFonts w:ascii="Meiryo UI" w:eastAsia="Meiryo UI" w:hAnsi="Meiryo UI" w:cs="Meiryo UI"/>
                <w:color w:val="000000" w:themeColor="text1"/>
                <w:sz w:val="20"/>
                <w:szCs w:val="20"/>
              </w:rPr>
            </w:pPr>
          </w:p>
          <w:p w14:paraId="28EE8D97" w14:textId="77777777" w:rsidR="00BC16B2" w:rsidRPr="00901D44" w:rsidRDefault="00BC16B2" w:rsidP="000716E6">
            <w:pPr>
              <w:autoSpaceDE w:val="0"/>
              <w:autoSpaceDN w:val="0"/>
              <w:spacing w:beforeLines="50" w:before="149" w:line="280" w:lineRule="exact"/>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■予算面等における校長のマネジメント強化</w:t>
            </w:r>
          </w:p>
          <w:p w14:paraId="62BAA71B" w14:textId="77777777" w:rsidR="00BC16B2" w:rsidRPr="006503DA" w:rsidRDefault="00BC16B2" w:rsidP="0043220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825152" behindDoc="0" locked="0" layoutInCell="1" allowOverlap="1" wp14:anchorId="16FF2956" wp14:editId="55E192B8">
                      <wp:simplePos x="0" y="0"/>
                      <wp:positionH relativeFrom="column">
                        <wp:posOffset>1281430</wp:posOffset>
                      </wp:positionH>
                      <wp:positionV relativeFrom="paragraph">
                        <wp:posOffset>-13335</wp:posOffset>
                      </wp:positionV>
                      <wp:extent cx="227330" cy="212090"/>
                      <wp:effectExtent l="0" t="0" r="1270" b="16510"/>
                      <wp:wrapNone/>
                      <wp:docPr id="9"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0" name="図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1"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00.9pt;margin-top:-1.05pt;width:17.9pt;height:16.7pt;z-index:251825152"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yrIXCAAAA2wAAAA8AAABkcnMvZG93bnJldi54bWxEj81qwzAQhO+FvoPYQG+NHFNC6kQJaaHQ&#10;W8nPAyzW1hKxVo6l2s7bdw+B3HaZ2ZlvN7sptGqgPvnIBhbzAhRxHa3nxsD59PW6ApUyssU2Mhm4&#10;UYLd9vlpg5WNIx9oOOZGSQinCg24nLtK61Q7CpjmsSMW7Tf2AbOsfaNtj6OEh1aXRbHUAT1Lg8OO&#10;Ph3Vl+NfMHBw797bn49wuy7t21gOcSyLaMzLbNqvQWWa8sN8v/62gi/08osMo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cqyFwgAAANsAAAAPAAAAAAAAAAAAAAAAAJ8C&#10;AABkcnMvZG93bnJldi54bWxQSwUGAAAAAAQABAD3AAAAjgMAAAAA&#10;">
                        <v:imagedata r:id="rId13"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AgMEA&#10;AADbAAAADwAAAGRycy9kb3ducmV2LnhtbERPS4vCMBC+C/sfwix401QFcatRZKEiePKxC3sbm7Et&#10;NpNuErX+eyMI3ubje85s0ZpaXMn5yrKCQT8BQZxbXXGh4LDPehMQPiBrrC2Tgjt5WMw/OjNMtb3x&#10;lq67UIgYwj5FBWUITSqlz0sy6Pu2IY7cyTqDIUJXSO3wFsNNLYdJMpYGK44NJTb0XVJ+3l2Mgmy0&#10;mRS/h/vP/uuUbd3/35CO1Uqp7me7nIII1Ia3+OVe6zh/A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gIDBAAAA2wAAAA8AAAAAAAAAAAAAAAAAmAIAAGRycy9kb3du&#10;cmV2LnhtbFBLBQYAAAAABAAEAPUAAACGAwAAAAA=&#10;" filled="f" strokecolor="#243f60 [1604]" strokeweight=".5pt"/>
                    </v:group>
                  </w:pict>
                </mc:Fallback>
              </mc:AlternateContent>
            </w:r>
            <w:r w:rsidRPr="006503DA">
              <w:rPr>
                <w:rFonts w:ascii="Meiryo UI" w:eastAsia="Meiryo UI" w:hAnsi="Meiryo UI" w:cs="Meiryo UI" w:hint="eastAsia"/>
                <w:color w:val="000000" w:themeColor="text1"/>
                <w:sz w:val="20"/>
                <w:szCs w:val="20"/>
              </w:rPr>
              <w:t>＊学校経営推進事業</w:t>
            </w:r>
            <w:r w:rsidRPr="006503DA">
              <w:rPr>
                <w:rFonts w:ascii="Meiryo UI" w:eastAsia="Meiryo UI" w:hAnsi="Meiryo UI" w:cs="Meiryo UI"/>
                <w:color w:val="000000" w:themeColor="text1"/>
                <w:sz w:val="20"/>
                <w:szCs w:val="20"/>
              </w:rPr>
              <w:t xml:space="preserve"> </w:t>
            </w:r>
          </w:p>
          <w:p w14:paraId="2DA99B10" w14:textId="77777777" w:rsidR="00BC16B2" w:rsidRDefault="00BC16B2" w:rsidP="00432204">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学校経営計画による学校経営を推進するため、高い効</w:t>
            </w:r>
          </w:p>
          <w:p w14:paraId="5EAE9000" w14:textId="77777777" w:rsidR="00BC16B2" w:rsidRDefault="00BC16B2" w:rsidP="00432204">
            <w:pPr>
              <w:autoSpaceDE w:val="0"/>
              <w:autoSpaceDN w:val="0"/>
              <w:spacing w:line="280" w:lineRule="exact"/>
              <w:ind w:firstLineChars="150" w:firstLine="3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果の見込まれる事業計画を提案する府立・私立学校に</w:t>
            </w:r>
          </w:p>
          <w:p w14:paraId="69D72C02" w14:textId="77777777" w:rsidR="00BC16B2" w:rsidRPr="00F02809" w:rsidRDefault="00BC16B2" w:rsidP="00432204">
            <w:pPr>
              <w:autoSpaceDE w:val="0"/>
              <w:autoSpaceDN w:val="0"/>
              <w:spacing w:line="280" w:lineRule="exact"/>
              <w:ind w:firstLineChars="150" w:firstLine="3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対し、予算措置を行います。</w:t>
            </w:r>
            <w:r w:rsidRPr="006503DA">
              <w:rPr>
                <w:rFonts w:ascii="Meiryo UI" w:eastAsia="Meiryo UI" w:hAnsi="Meiryo UI" w:cs="Meiryo UI"/>
                <w:color w:val="000000" w:themeColor="text1"/>
                <w:sz w:val="20"/>
                <w:szCs w:val="20"/>
              </w:rPr>
              <w:t xml:space="preserve"> </w:t>
            </w:r>
          </w:p>
          <w:p w14:paraId="7EC04B06" w14:textId="77777777" w:rsidR="00BC16B2" w:rsidRPr="006503DA" w:rsidRDefault="00BC16B2" w:rsidP="00432204">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＊校長マネジメント推進事業</w:t>
            </w:r>
            <w:r w:rsidRPr="006503DA">
              <w:rPr>
                <w:rFonts w:ascii="Meiryo UI" w:eastAsia="Meiryo UI" w:hAnsi="Meiryo UI" w:cs="Meiryo UI"/>
                <w:color w:val="000000" w:themeColor="text1"/>
                <w:sz w:val="20"/>
                <w:szCs w:val="20"/>
              </w:rPr>
              <w:t xml:space="preserve"> </w:t>
            </w:r>
          </w:p>
          <w:p w14:paraId="320B2083" w14:textId="77777777" w:rsidR="00BC16B2" w:rsidRDefault="00BC16B2" w:rsidP="00432204">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広報充実費等、校長・准校長の責任と権限において執</w:t>
            </w:r>
          </w:p>
          <w:p w14:paraId="12204642" w14:textId="77777777" w:rsidR="00BC16B2" w:rsidRDefault="00BC16B2" w:rsidP="00BC16B2">
            <w:pPr>
              <w:autoSpaceDE w:val="0"/>
              <w:autoSpaceDN w:val="0"/>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行できる予算を配当します。</w:t>
            </w:r>
          </w:p>
          <w:p w14:paraId="5FC0300F" w14:textId="2B61E1E8" w:rsidR="00AB1B8F" w:rsidRPr="000716E6" w:rsidRDefault="00AB1B8F" w:rsidP="00AB1B8F">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5FC03010" w14:textId="77777777" w:rsidR="00BC16B2" w:rsidRPr="00E335DC" w:rsidRDefault="00BC16B2" w:rsidP="00292386">
            <w:pPr>
              <w:autoSpaceDE w:val="0"/>
              <w:autoSpaceDN w:val="0"/>
              <w:spacing w:line="280" w:lineRule="exact"/>
              <w:ind w:left="200" w:hangingChars="100" w:hanging="200"/>
              <w:rPr>
                <w:rFonts w:ascii="Meiryo UI" w:eastAsia="Meiryo UI" w:hAnsi="Meiryo UI" w:cs="Meiryo UI"/>
                <w:sz w:val="20"/>
                <w:szCs w:val="20"/>
              </w:rPr>
            </w:pPr>
          </w:p>
        </w:tc>
        <w:tc>
          <w:tcPr>
            <w:tcW w:w="4820" w:type="dxa"/>
            <w:vMerge w:val="restart"/>
            <w:tcBorders>
              <w:left w:val="dashed" w:sz="4" w:space="0" w:color="auto"/>
              <w:tr2bl w:val="nil"/>
            </w:tcBorders>
          </w:tcPr>
          <w:p w14:paraId="5FC03020" w14:textId="77777777" w:rsidR="00BC16B2" w:rsidRPr="003E5B90" w:rsidRDefault="00BC16B2" w:rsidP="0029238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14:paraId="5FC03021" w14:textId="77777777" w:rsidR="00BC16B2" w:rsidRPr="00CA03D5" w:rsidRDefault="00BC16B2" w:rsidP="0029238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CA03D5">
              <w:rPr>
                <w:rFonts w:ascii="Meiryo UI" w:eastAsia="Meiryo UI" w:hAnsi="Meiryo UI" w:cs="Meiryo UI" w:hint="eastAsia"/>
                <w:sz w:val="20"/>
                <w:szCs w:val="20"/>
              </w:rPr>
              <w:t>民間や行政などで培った柔軟な発想や企画力、組織経営の手腕を生かした学校運営を進めるため、優れた人材を任用します。</w:t>
            </w:r>
          </w:p>
          <w:p w14:paraId="5FC03022" w14:textId="77777777" w:rsidR="00BC16B2" w:rsidRDefault="00BC16B2" w:rsidP="00292386">
            <w:pPr>
              <w:autoSpaceDE w:val="0"/>
              <w:autoSpaceDN w:val="0"/>
              <w:spacing w:line="280" w:lineRule="exact"/>
              <w:rPr>
                <w:rFonts w:ascii="Meiryo UI" w:eastAsia="Meiryo UI" w:hAnsi="Meiryo UI" w:cs="Meiryo UI"/>
                <w:sz w:val="20"/>
                <w:szCs w:val="20"/>
              </w:rPr>
            </w:pPr>
          </w:p>
          <w:p w14:paraId="5FC03023"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4" w14:textId="77777777" w:rsidR="00BC16B2" w:rsidRPr="0088452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5"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6"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7"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8"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9"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A"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B"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C"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D"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E"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2F"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30"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31"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37"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38"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76E2FEC9" w14:textId="77777777" w:rsidR="00BC16B2" w:rsidRDefault="00BC16B2" w:rsidP="00292386">
            <w:pPr>
              <w:autoSpaceDE w:val="0"/>
              <w:autoSpaceDN w:val="0"/>
              <w:spacing w:line="280" w:lineRule="exact"/>
              <w:rPr>
                <w:rFonts w:ascii="Meiryo UI" w:eastAsia="Meiryo UI" w:hAnsi="Meiryo UI" w:cs="Meiryo UI"/>
                <w:sz w:val="20"/>
                <w:szCs w:val="20"/>
                <w:bdr w:val="single" w:sz="4" w:space="0" w:color="auto"/>
              </w:rPr>
            </w:pPr>
          </w:p>
          <w:p w14:paraId="5FC03039" w14:textId="77777777" w:rsidR="00BC16B2" w:rsidRPr="00E335DC" w:rsidRDefault="00BC16B2" w:rsidP="0029238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14:paraId="5FC0303B" w14:textId="10FFFAC6" w:rsidR="00BC16B2" w:rsidRPr="00C51EBE" w:rsidRDefault="00BC16B2" w:rsidP="000716E6">
            <w:pPr>
              <w:autoSpaceDE w:val="0"/>
              <w:autoSpaceDN w:val="0"/>
              <w:spacing w:line="280" w:lineRule="exact"/>
              <w:ind w:left="100" w:hangingChars="50" w:hanging="100"/>
              <w:rPr>
                <w:rFonts w:ascii="Meiryo UI" w:eastAsia="Meiryo UI" w:hAnsi="Meiryo UI" w:cs="Meiryo UI"/>
                <w:kern w:val="0"/>
                <w:sz w:val="20"/>
                <w:szCs w:val="20"/>
              </w:rPr>
            </w:pPr>
            <w:r w:rsidRPr="006E3D20">
              <w:rPr>
                <w:rFonts w:ascii="Meiryo UI" w:eastAsia="Meiryo UI" w:hAnsi="Meiryo UI" w:cs="Meiryo UI" w:hint="eastAsia"/>
                <w:kern w:val="0"/>
                <w:sz w:val="20"/>
                <w:szCs w:val="20"/>
              </w:rPr>
              <w:t>＊府立学校全校で「全校一斉退庁日」及び「ノークラブデー（部活動休養日）</w:t>
            </w:r>
            <w:r w:rsidRPr="00134E01">
              <w:rPr>
                <w:rFonts w:ascii="Meiryo UI" w:eastAsia="Meiryo UI" w:hAnsi="Meiryo UI" w:cs="Meiryo UI" w:hint="eastAsia"/>
                <w:kern w:val="0"/>
                <w:sz w:val="20"/>
                <w:szCs w:val="20"/>
              </w:rPr>
              <w:t>」</w:t>
            </w:r>
            <w:r w:rsidRPr="006E3D20">
              <w:rPr>
                <w:rFonts w:ascii="Meiryo UI" w:eastAsia="Meiryo UI" w:hAnsi="Meiryo UI" w:cs="Meiryo UI" w:hint="eastAsia"/>
                <w:kern w:val="0"/>
                <w:sz w:val="20"/>
                <w:szCs w:val="20"/>
              </w:rPr>
              <w:t>を実施します。</w:t>
            </w:r>
          </w:p>
          <w:p w14:paraId="2BA2F8D3" w14:textId="77777777" w:rsidR="00BC16B2" w:rsidRDefault="00BC16B2" w:rsidP="00432204">
            <w:pPr>
              <w:autoSpaceDE w:val="0"/>
              <w:autoSpaceDN w:val="0"/>
              <w:spacing w:line="280" w:lineRule="exact"/>
              <w:rPr>
                <w:rFonts w:ascii="Meiryo UI" w:eastAsia="Meiryo UI" w:hAnsi="Meiryo UI" w:cs="Meiryo UI"/>
                <w:sz w:val="20"/>
                <w:szCs w:val="20"/>
                <w:bdr w:val="single" w:sz="4" w:space="0" w:color="auto"/>
              </w:rPr>
            </w:pPr>
          </w:p>
          <w:p w14:paraId="2630840E" w14:textId="77777777" w:rsidR="00BC16B2" w:rsidRDefault="00BC16B2" w:rsidP="00432204">
            <w:pPr>
              <w:autoSpaceDE w:val="0"/>
              <w:autoSpaceDN w:val="0"/>
              <w:spacing w:line="280" w:lineRule="exact"/>
              <w:rPr>
                <w:rFonts w:ascii="Meiryo UI" w:eastAsia="Meiryo UI" w:hAnsi="Meiryo UI" w:cs="Meiryo UI"/>
                <w:sz w:val="20"/>
                <w:szCs w:val="20"/>
                <w:bdr w:val="single" w:sz="4" w:space="0" w:color="auto"/>
              </w:rPr>
            </w:pPr>
          </w:p>
          <w:p w14:paraId="39689472" w14:textId="77777777" w:rsidR="00BC16B2" w:rsidRDefault="00BC16B2" w:rsidP="00432204">
            <w:pPr>
              <w:autoSpaceDE w:val="0"/>
              <w:autoSpaceDN w:val="0"/>
              <w:spacing w:line="280" w:lineRule="exact"/>
              <w:rPr>
                <w:rFonts w:ascii="Meiryo UI" w:eastAsia="Meiryo UI" w:hAnsi="Meiryo UI" w:cs="Meiryo UI"/>
                <w:sz w:val="20"/>
                <w:szCs w:val="20"/>
                <w:bdr w:val="single" w:sz="4" w:space="0" w:color="auto"/>
              </w:rPr>
            </w:pPr>
          </w:p>
          <w:p w14:paraId="7C139E32" w14:textId="77777777" w:rsidR="00BC16B2" w:rsidRDefault="00BC16B2" w:rsidP="00432204">
            <w:pPr>
              <w:autoSpaceDE w:val="0"/>
              <w:autoSpaceDN w:val="0"/>
              <w:spacing w:line="280" w:lineRule="exact"/>
              <w:rPr>
                <w:rFonts w:ascii="Meiryo UI" w:eastAsia="Meiryo UI" w:hAnsi="Meiryo UI" w:cs="Meiryo UI"/>
                <w:sz w:val="20"/>
                <w:szCs w:val="20"/>
                <w:bdr w:val="single" w:sz="4" w:space="0" w:color="auto"/>
              </w:rPr>
            </w:pPr>
          </w:p>
          <w:p w14:paraId="55DE84B0" w14:textId="77777777" w:rsidR="00AB1B8F" w:rsidRDefault="00AB1B8F" w:rsidP="00432204">
            <w:pPr>
              <w:autoSpaceDE w:val="0"/>
              <w:autoSpaceDN w:val="0"/>
              <w:spacing w:line="280" w:lineRule="exact"/>
              <w:rPr>
                <w:rFonts w:ascii="Meiryo UI" w:eastAsia="Meiryo UI" w:hAnsi="Meiryo UI" w:cs="Meiryo UI"/>
                <w:sz w:val="20"/>
                <w:szCs w:val="20"/>
                <w:bdr w:val="single" w:sz="4" w:space="0" w:color="auto"/>
              </w:rPr>
            </w:pPr>
          </w:p>
          <w:p w14:paraId="2E46D8EA" w14:textId="77777777" w:rsidR="00BC16B2" w:rsidRPr="00E335DC" w:rsidRDefault="00BC16B2" w:rsidP="00432204">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6EFC5BF3" w14:textId="77777777" w:rsidR="00BC16B2" w:rsidRPr="006503DA" w:rsidRDefault="00BC16B2" w:rsidP="0043220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学校経営計画中の年度重点目標の実現度を向上させます。</w:t>
            </w:r>
            <w:r w:rsidRPr="006503DA">
              <w:rPr>
                <w:rFonts w:ascii="Meiryo UI" w:eastAsia="Meiryo UI" w:hAnsi="Meiryo UI" w:cs="Meiryo UI"/>
                <w:sz w:val="20"/>
                <w:szCs w:val="20"/>
              </w:rPr>
              <w:t xml:space="preserve"> </w:t>
            </w:r>
          </w:p>
          <w:p w14:paraId="62607C66" w14:textId="77777777" w:rsidR="00BC16B2" w:rsidRPr="00E13AE1" w:rsidRDefault="00BC16B2" w:rsidP="00432204">
            <w:pPr>
              <w:autoSpaceDE w:val="0"/>
              <w:autoSpaceDN w:val="0"/>
              <w:spacing w:line="280" w:lineRule="exact"/>
              <w:ind w:leftChars="100" w:left="420" w:hangingChars="100" w:hanging="200"/>
              <w:rPr>
                <w:rFonts w:ascii="Meiryo UI" w:eastAsia="Meiryo UI" w:hAnsi="Meiryo UI" w:cs="Meiryo UI"/>
                <w:color w:val="FF0000"/>
                <w:sz w:val="20"/>
                <w:szCs w:val="20"/>
                <w:lang w:eastAsia="zh-CN"/>
              </w:rPr>
            </w:pPr>
            <w:r>
              <w:rPr>
                <w:rFonts w:ascii="Meiryo UI" w:eastAsia="Meiryo UI" w:hAnsi="Meiryo UI" w:cs="Meiryo UI" w:hint="eastAsia"/>
                <w:b/>
                <w:bCs/>
                <w:sz w:val="20"/>
                <w:szCs w:val="20"/>
              </w:rPr>
              <w:t xml:space="preserve">　</w:t>
            </w:r>
            <w:r w:rsidRPr="006503DA">
              <w:rPr>
                <w:rFonts w:ascii="Meiryo UI" w:eastAsia="Meiryo UI" w:hAnsi="Meiryo UI" w:cs="Meiryo UI" w:hint="eastAsia"/>
                <w:sz w:val="20"/>
                <w:szCs w:val="20"/>
                <w:lang w:eastAsia="zh-CN"/>
              </w:rPr>
              <w:t>（参</w:t>
            </w:r>
            <w:r w:rsidRPr="0075333B">
              <w:rPr>
                <w:rFonts w:ascii="Meiryo UI" w:eastAsia="Meiryo UI" w:hAnsi="Meiryo UI" w:cs="Meiryo UI" w:hint="eastAsia"/>
                <w:sz w:val="20"/>
                <w:szCs w:val="20"/>
                <w:lang w:eastAsia="zh-CN"/>
              </w:rPr>
              <w:t>考）</w:t>
            </w:r>
            <w:r w:rsidRPr="0075333B">
              <w:rPr>
                <w:rFonts w:ascii="Meiryo UI" w:eastAsia="Meiryo UI" w:hAnsi="Meiryo UI" w:cs="Meiryo UI" w:hint="eastAsia"/>
                <w:sz w:val="20"/>
                <w:szCs w:val="20"/>
              </w:rPr>
              <w:t>平成28年度　78.3％</w:t>
            </w:r>
          </w:p>
          <w:p w14:paraId="2A915050" w14:textId="77777777" w:rsidR="00BC16B2" w:rsidRPr="00662E92" w:rsidRDefault="00BC16B2" w:rsidP="00662E92">
            <w:pPr>
              <w:autoSpaceDE w:val="0"/>
              <w:autoSpaceDN w:val="0"/>
              <w:spacing w:line="280" w:lineRule="exact"/>
              <w:jc w:val="right"/>
              <w:rPr>
                <w:rFonts w:ascii="Meiryo UI" w:eastAsia="Meiryo UI" w:hAnsi="Meiryo UI" w:cs="Meiryo UI"/>
                <w:sz w:val="18"/>
                <w:szCs w:val="20"/>
              </w:rPr>
            </w:pPr>
            <w:r w:rsidRPr="00662E92">
              <w:rPr>
                <w:rFonts w:ascii="Meiryo UI" w:eastAsia="Meiryo UI" w:hAnsi="Meiryo UI" w:cs="Meiryo UI" w:hint="eastAsia"/>
                <w:sz w:val="18"/>
                <w:szCs w:val="20"/>
              </w:rPr>
              <w:t>〔平成29年度実績は6月末頃集約予定</w:t>
            </w:r>
            <w:r w:rsidRPr="00662E92">
              <w:rPr>
                <w:rFonts w:ascii="Meiryo UI" w:eastAsia="Meiryo UI" w:hAnsi="Meiryo UI" w:cs="Meiryo UI"/>
                <w:sz w:val="18"/>
                <w:szCs w:val="20"/>
              </w:rPr>
              <w:t>〕</w:t>
            </w:r>
          </w:p>
          <w:p w14:paraId="23C2DF30" w14:textId="77777777" w:rsidR="00BC16B2" w:rsidRDefault="00BC16B2" w:rsidP="00432204">
            <w:pPr>
              <w:autoSpaceDE w:val="0"/>
              <w:autoSpaceDN w:val="0"/>
              <w:spacing w:line="280" w:lineRule="exact"/>
              <w:rPr>
                <w:rFonts w:ascii="Meiryo UI" w:eastAsia="Meiryo UI" w:hAnsi="Meiryo UI" w:cs="Meiryo UI"/>
                <w:sz w:val="20"/>
                <w:szCs w:val="20"/>
              </w:rPr>
            </w:pPr>
          </w:p>
          <w:p w14:paraId="05F8EAEA" w14:textId="77777777" w:rsidR="00BC16B2" w:rsidRDefault="00BC16B2" w:rsidP="00432204">
            <w:pPr>
              <w:autoSpaceDE w:val="0"/>
              <w:autoSpaceDN w:val="0"/>
              <w:spacing w:line="280" w:lineRule="exact"/>
              <w:rPr>
                <w:rFonts w:ascii="Meiryo UI" w:eastAsia="Meiryo UI" w:hAnsi="Meiryo UI" w:cs="Meiryo UI"/>
                <w:sz w:val="20"/>
                <w:szCs w:val="20"/>
              </w:rPr>
            </w:pPr>
          </w:p>
          <w:p w14:paraId="3958C882" w14:textId="77777777" w:rsidR="00BC16B2" w:rsidRDefault="00BC16B2" w:rsidP="000716E6">
            <w:pPr>
              <w:autoSpaceDE w:val="0"/>
              <w:autoSpaceDN w:val="0"/>
              <w:spacing w:line="280" w:lineRule="exact"/>
              <w:rPr>
                <w:rFonts w:ascii="Meiryo UI" w:eastAsia="Meiryo UI" w:hAnsi="Meiryo UI" w:cs="Meiryo UI"/>
                <w:sz w:val="20"/>
                <w:szCs w:val="20"/>
              </w:rPr>
            </w:pPr>
          </w:p>
          <w:p w14:paraId="1E10F13B" w14:textId="77777777" w:rsidR="00BC16B2" w:rsidRPr="00F25A6A" w:rsidRDefault="00BC16B2" w:rsidP="00432204">
            <w:pPr>
              <w:autoSpaceDE w:val="0"/>
              <w:autoSpaceDN w:val="0"/>
              <w:spacing w:line="280" w:lineRule="exact"/>
              <w:rPr>
                <w:rFonts w:ascii="Meiryo UI" w:eastAsia="Meiryo UI" w:hAnsi="Meiryo UI" w:cs="Meiryo UI"/>
                <w:sz w:val="20"/>
                <w:szCs w:val="20"/>
              </w:rPr>
            </w:pPr>
          </w:p>
          <w:p w14:paraId="0B031B49" w14:textId="77777777" w:rsidR="00BC16B2" w:rsidRDefault="00BC16B2" w:rsidP="00432204">
            <w:pPr>
              <w:autoSpaceDE w:val="0"/>
              <w:autoSpaceDN w:val="0"/>
              <w:spacing w:line="280" w:lineRule="exact"/>
              <w:rPr>
                <w:rFonts w:ascii="Meiryo UI" w:eastAsia="Meiryo UI" w:hAnsi="Meiryo UI" w:cs="Meiryo UI"/>
                <w:sz w:val="20"/>
                <w:szCs w:val="20"/>
              </w:rPr>
            </w:pPr>
          </w:p>
          <w:p w14:paraId="113A7180" w14:textId="77777777" w:rsidR="00BC16B2" w:rsidRDefault="00BC16B2" w:rsidP="00432204">
            <w:pPr>
              <w:autoSpaceDE w:val="0"/>
              <w:autoSpaceDN w:val="0"/>
              <w:spacing w:line="280" w:lineRule="exact"/>
              <w:rPr>
                <w:rFonts w:ascii="Meiryo UI" w:eastAsia="Meiryo UI" w:hAnsi="Meiryo UI" w:cs="Meiryo UI"/>
                <w:sz w:val="20"/>
                <w:szCs w:val="20"/>
              </w:rPr>
            </w:pPr>
          </w:p>
          <w:p w14:paraId="0A20F4E6" w14:textId="77777777" w:rsidR="00BC16B2" w:rsidRDefault="00BC16B2" w:rsidP="00432204">
            <w:pPr>
              <w:autoSpaceDE w:val="0"/>
              <w:autoSpaceDN w:val="0"/>
              <w:spacing w:line="280" w:lineRule="exact"/>
              <w:rPr>
                <w:rFonts w:ascii="Meiryo UI" w:eastAsia="Meiryo UI" w:hAnsi="Meiryo UI" w:cs="Meiryo UI"/>
                <w:sz w:val="20"/>
                <w:szCs w:val="20"/>
              </w:rPr>
            </w:pPr>
          </w:p>
          <w:p w14:paraId="5FC0303E" w14:textId="77777777" w:rsidR="00BC16B2" w:rsidRPr="00FF3345" w:rsidRDefault="00BC16B2" w:rsidP="00432204">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single" w:sz="4" w:space="0" w:color="auto"/>
              <w:tr2bl w:val="nil"/>
            </w:tcBorders>
            <w:shd w:val="clear" w:color="auto" w:fill="auto"/>
          </w:tcPr>
          <w:p w14:paraId="5FC0303F" w14:textId="77777777" w:rsidR="00BC16B2" w:rsidRDefault="00BC16B2" w:rsidP="00292386">
            <w:pPr>
              <w:autoSpaceDE w:val="0"/>
              <w:autoSpaceDN w:val="0"/>
              <w:spacing w:line="280" w:lineRule="exact"/>
              <w:rPr>
                <w:rFonts w:ascii="Meiryo UI" w:eastAsia="Meiryo UI" w:hAnsi="Meiryo UI" w:cs="Meiryo UI"/>
                <w:sz w:val="20"/>
                <w:szCs w:val="20"/>
              </w:rPr>
            </w:pPr>
          </w:p>
        </w:tc>
        <w:tc>
          <w:tcPr>
            <w:tcW w:w="4891" w:type="dxa"/>
            <w:vMerge w:val="restart"/>
            <w:tcBorders>
              <w:left w:val="single" w:sz="4" w:space="0" w:color="auto"/>
              <w:tr2bl w:val="nil"/>
            </w:tcBorders>
            <w:shd w:val="clear" w:color="auto" w:fill="F2DBDB" w:themeFill="accent2" w:themeFillTint="33"/>
          </w:tcPr>
          <w:p w14:paraId="5FC0304C" w14:textId="411DF6A2" w:rsidR="00BC16B2" w:rsidRPr="00E13AE1" w:rsidRDefault="004A6DEB" w:rsidP="00C2652E">
            <w:pPr>
              <w:spacing w:line="280" w:lineRule="exact"/>
              <w:rPr>
                <w:rFonts w:ascii="Meiryo UI" w:eastAsia="Meiryo UI" w:hAnsi="Meiryo UI" w:cs="Meiryo UI"/>
                <w:sz w:val="20"/>
                <w:szCs w:val="20"/>
              </w:rPr>
            </w:pPr>
            <w:r>
              <w:rPr>
                <w:rFonts w:ascii="Meiryo UI" w:eastAsia="Meiryo UI" w:hAnsi="Meiryo UI" w:cs="Meiryo UI" w:hint="eastAsia"/>
                <w:sz w:val="20"/>
                <w:szCs w:val="20"/>
              </w:rPr>
              <w:t>〇民間人、行政職、教諭等からの優れた人材の校長へ　の任用</w:t>
            </w:r>
          </w:p>
          <w:p w14:paraId="5FC0304D" w14:textId="77777777" w:rsidR="00BC16B2" w:rsidRPr="00E13AE1" w:rsidRDefault="00BC16B2" w:rsidP="00C2652E">
            <w:pPr>
              <w:spacing w:line="280" w:lineRule="exact"/>
              <w:rPr>
                <w:rFonts w:ascii="Meiryo UI" w:eastAsia="Meiryo UI" w:hAnsi="Meiryo UI" w:cs="Meiryo UI"/>
                <w:sz w:val="20"/>
                <w:szCs w:val="20"/>
              </w:rPr>
            </w:pPr>
            <w:r w:rsidRPr="00E13AE1">
              <w:rPr>
                <w:rFonts w:ascii="Meiryo UI" w:eastAsia="Meiryo UI" w:hAnsi="Meiryo UI" w:cs="Meiryo UI" w:hint="eastAsia"/>
                <w:sz w:val="20"/>
                <w:szCs w:val="20"/>
              </w:rPr>
              <w:t>〔共通〕</w:t>
            </w:r>
          </w:p>
          <w:p w14:paraId="5FC0304F" w14:textId="5DD10E90" w:rsidR="00BC16B2" w:rsidRPr="00BC16B2" w:rsidRDefault="00BC16B2" w:rsidP="00662E92">
            <w:pPr>
              <w:spacing w:line="280" w:lineRule="exact"/>
              <w:ind w:left="100" w:hangingChars="50" w:hanging="100"/>
              <w:rPr>
                <w:rFonts w:ascii="Meiryo UI" w:eastAsia="Meiryo UI" w:hAnsi="Meiryo UI" w:cs="Meiryo UI"/>
                <w:sz w:val="20"/>
                <w:szCs w:val="20"/>
              </w:rPr>
            </w:pPr>
            <w:r w:rsidRPr="00E13AE1">
              <w:rPr>
                <w:rFonts w:ascii="Meiryo UI" w:eastAsia="Meiryo UI" w:hAnsi="Meiryo UI" w:cs="Meiryo UI" w:hint="eastAsia"/>
                <w:sz w:val="20"/>
                <w:szCs w:val="20"/>
              </w:rPr>
              <w:t>・現</w:t>
            </w:r>
            <w:r w:rsidRPr="00BC16B2">
              <w:rPr>
                <w:rFonts w:ascii="Meiryo UI" w:eastAsia="Meiryo UI" w:hAnsi="Meiryo UI" w:cs="Meiryo UI" w:hint="eastAsia"/>
                <w:sz w:val="20"/>
                <w:szCs w:val="20"/>
              </w:rPr>
              <w:t>職の⺠間⼈校⻑3名をパネリストに迎え、校⻑公募説明会を2回開催した。府立高校も会場に含め、校長室見学、個別相談会等も実施した。　　参加者数：約80名</w:t>
            </w:r>
          </w:p>
          <w:p w14:paraId="178EA123" w14:textId="33FBD93B" w:rsidR="00BC16B2" w:rsidRPr="00E13AE1" w:rsidRDefault="00BC16B2" w:rsidP="000716E6">
            <w:pPr>
              <w:spacing w:line="280" w:lineRule="exact"/>
              <w:ind w:left="100" w:hangingChars="50" w:hanging="100"/>
              <w:rPr>
                <w:rFonts w:ascii="Meiryo UI" w:eastAsia="Meiryo UI" w:hAnsi="Meiryo UI" w:cs="Meiryo UI"/>
                <w:sz w:val="20"/>
                <w:szCs w:val="20"/>
              </w:rPr>
            </w:pPr>
            <w:r w:rsidRPr="00BC16B2">
              <w:rPr>
                <w:rFonts w:ascii="Meiryo UI" w:eastAsia="Meiryo UI" w:hAnsi="Meiryo UI" w:cs="Meiryo UI" w:hint="eastAsia"/>
                <w:sz w:val="20"/>
                <w:szCs w:val="20"/>
              </w:rPr>
              <w:t>・地下鉄主要</w:t>
            </w:r>
            <w:r w:rsidRPr="00E13AE1">
              <w:rPr>
                <w:rFonts w:ascii="Meiryo UI" w:eastAsia="Meiryo UI" w:hAnsi="Meiryo UI" w:cs="Meiryo UI" w:hint="eastAsia"/>
                <w:sz w:val="20"/>
                <w:szCs w:val="20"/>
              </w:rPr>
              <w:t>駅</w:t>
            </w:r>
            <w:r>
              <w:rPr>
                <w:rFonts w:ascii="Meiryo UI" w:eastAsia="Meiryo UI" w:hAnsi="Meiryo UI" w:cs="Meiryo UI" w:hint="eastAsia"/>
                <w:sz w:val="18"/>
                <w:szCs w:val="20"/>
              </w:rPr>
              <w:t>(</w:t>
            </w:r>
            <w:r w:rsidRPr="00662E92">
              <w:rPr>
                <w:rFonts w:ascii="Meiryo UI" w:eastAsia="Meiryo UI" w:hAnsi="Meiryo UI" w:cs="Meiryo UI" w:hint="eastAsia"/>
                <w:sz w:val="18"/>
                <w:szCs w:val="20"/>
              </w:rPr>
              <w:t>21駅31か所</w:t>
            </w:r>
            <w:r>
              <w:rPr>
                <w:rFonts w:ascii="Meiryo UI" w:eastAsia="Meiryo UI" w:hAnsi="Meiryo UI" w:cs="Meiryo UI" w:hint="eastAsia"/>
                <w:sz w:val="18"/>
                <w:szCs w:val="20"/>
              </w:rPr>
              <w:t>)</w:t>
            </w:r>
            <w:r w:rsidRPr="00E13AE1">
              <w:rPr>
                <w:rFonts w:ascii="Meiryo UI" w:eastAsia="Meiryo UI" w:hAnsi="Meiryo UI" w:cs="Meiryo UI" w:hint="eastAsia"/>
                <w:sz w:val="20"/>
                <w:szCs w:val="20"/>
              </w:rPr>
              <w:t>へ募集ポスターを掲出した。</w:t>
            </w:r>
          </w:p>
          <w:p w14:paraId="5FC03051" w14:textId="77777777" w:rsidR="00BC16B2" w:rsidRPr="00E13AE1" w:rsidRDefault="00BC16B2" w:rsidP="00991B03">
            <w:pPr>
              <w:spacing w:line="280" w:lineRule="exact"/>
              <w:rPr>
                <w:rFonts w:ascii="Meiryo UI" w:eastAsia="Meiryo UI" w:hAnsi="Meiryo UI" w:cs="Meiryo UI"/>
                <w:sz w:val="20"/>
                <w:szCs w:val="20"/>
              </w:rPr>
            </w:pPr>
            <w:r w:rsidRPr="00E13AE1">
              <w:rPr>
                <w:rFonts w:ascii="Meiryo UI" w:eastAsia="Meiryo UI" w:hAnsi="Meiryo UI" w:cs="Meiryo UI" w:hint="eastAsia"/>
                <w:sz w:val="20"/>
                <w:szCs w:val="20"/>
              </w:rPr>
              <w:t>〔府立高校〕</w:t>
            </w:r>
          </w:p>
          <w:p w14:paraId="5FC03053" w14:textId="63A4A311" w:rsidR="00BC16B2" w:rsidRDefault="00BC16B2" w:rsidP="00662E92">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E13AE1">
              <w:rPr>
                <w:rFonts w:ascii="Meiryo UI" w:eastAsia="Meiryo UI" w:hAnsi="Meiryo UI" w:cs="Meiryo UI" w:hint="eastAsia"/>
                <w:sz w:val="20"/>
                <w:szCs w:val="20"/>
              </w:rPr>
              <w:t>勤務成績が優秀な教頭等に一次選考を免除した。</w:t>
            </w:r>
            <w:r>
              <w:rPr>
                <w:rFonts w:ascii="Meiryo UI" w:eastAsia="Meiryo UI" w:hAnsi="Meiryo UI" w:cs="Meiryo UI" w:hint="eastAsia"/>
                <w:sz w:val="20"/>
                <w:szCs w:val="20"/>
              </w:rPr>
              <w:t>また、</w:t>
            </w:r>
            <w:r w:rsidRPr="00E13AE1">
              <w:rPr>
                <w:rFonts w:ascii="Meiryo UI" w:eastAsia="Meiryo UI" w:hAnsi="Meiryo UI" w:cs="Meiryo UI" w:hint="eastAsia"/>
                <w:sz w:val="20"/>
                <w:szCs w:val="20"/>
              </w:rPr>
              <w:t>面接</w:t>
            </w:r>
            <w:r>
              <w:rPr>
                <w:rFonts w:ascii="Meiryo UI" w:eastAsia="Meiryo UI" w:hAnsi="Meiryo UI" w:cs="Meiryo UI" w:hint="eastAsia"/>
                <w:sz w:val="20"/>
                <w:szCs w:val="20"/>
              </w:rPr>
              <w:t>(3</w:t>
            </w:r>
            <w:r w:rsidRPr="00E13AE1">
              <w:rPr>
                <w:rFonts w:ascii="Meiryo UI" w:eastAsia="Meiryo UI" w:hAnsi="Meiryo UI" w:cs="Meiryo UI" w:hint="eastAsia"/>
                <w:sz w:val="20"/>
                <w:szCs w:val="20"/>
              </w:rPr>
              <w:t>次</w:t>
            </w:r>
            <w:r>
              <w:rPr>
                <w:rFonts w:ascii="Meiryo UI" w:eastAsia="Meiryo UI" w:hAnsi="Meiryo UI" w:cs="Meiryo UI" w:hint="eastAsia"/>
                <w:sz w:val="20"/>
                <w:szCs w:val="20"/>
              </w:rPr>
              <w:t>)</w:t>
            </w:r>
            <w:r w:rsidRPr="00E13AE1">
              <w:rPr>
                <w:rFonts w:ascii="Meiryo UI" w:eastAsia="Meiryo UI" w:hAnsi="Meiryo UI" w:cs="Meiryo UI" w:hint="eastAsia"/>
                <w:sz w:val="20"/>
                <w:szCs w:val="20"/>
              </w:rPr>
              <w:t>選考においては、⾯接官に臨床⼼理⼠を加え、ストレス耐性を分析する</w:t>
            </w:r>
            <w:r>
              <w:rPr>
                <w:rFonts w:ascii="Meiryo UI" w:eastAsia="Meiryo UI" w:hAnsi="Meiryo UI" w:cs="Meiryo UI" w:hint="eastAsia"/>
                <w:sz w:val="20"/>
                <w:szCs w:val="20"/>
              </w:rPr>
              <w:t>等</w:t>
            </w:r>
            <w:r w:rsidRPr="00E13AE1">
              <w:rPr>
                <w:rFonts w:ascii="Meiryo UI" w:eastAsia="Meiryo UI" w:hAnsi="Meiryo UI" w:cs="Meiryo UI" w:hint="eastAsia"/>
                <w:sz w:val="20"/>
                <w:szCs w:val="20"/>
              </w:rPr>
              <w:t>、多様な観点で校⻑の重責を担いうる⼈材の選考に努め</w:t>
            </w:r>
            <w:r>
              <w:rPr>
                <w:rFonts w:ascii="Meiryo UI" w:eastAsia="Meiryo UI" w:hAnsi="Meiryo UI" w:cs="Meiryo UI" w:hint="eastAsia"/>
                <w:sz w:val="20"/>
                <w:szCs w:val="20"/>
              </w:rPr>
              <w:t>た</w:t>
            </w:r>
            <w:r w:rsidRPr="00E13AE1">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E13AE1">
              <w:rPr>
                <w:rFonts w:ascii="Meiryo UI" w:eastAsia="Meiryo UI" w:hAnsi="Meiryo UI" w:cs="Meiryo UI" w:hint="eastAsia"/>
                <w:sz w:val="20"/>
                <w:szCs w:val="20"/>
              </w:rPr>
              <w:t>募者数</w:t>
            </w:r>
            <w:r>
              <w:rPr>
                <w:rFonts w:ascii="Meiryo UI" w:eastAsia="Meiryo UI" w:hAnsi="Meiryo UI" w:cs="Meiryo UI" w:hint="eastAsia"/>
                <w:sz w:val="20"/>
                <w:szCs w:val="20"/>
              </w:rPr>
              <w:t>：</w:t>
            </w:r>
            <w:r w:rsidRPr="00E13AE1">
              <w:rPr>
                <w:rFonts w:ascii="Meiryo UI" w:eastAsia="Meiryo UI" w:hAnsi="Meiryo UI" w:cs="Meiryo UI" w:hint="eastAsia"/>
                <w:sz w:val="20"/>
                <w:szCs w:val="20"/>
              </w:rPr>
              <w:t>213</w:t>
            </w:r>
            <w:r>
              <w:rPr>
                <w:rFonts w:ascii="Meiryo UI" w:eastAsia="Meiryo UI" w:hAnsi="Meiryo UI" w:cs="Meiryo UI" w:hint="eastAsia"/>
                <w:sz w:val="20"/>
                <w:szCs w:val="20"/>
              </w:rPr>
              <w:t>名</w:t>
            </w:r>
          </w:p>
          <w:p w14:paraId="5FC03054" w14:textId="77777777" w:rsidR="00BC16B2" w:rsidRPr="00E13AE1" w:rsidRDefault="00BC16B2" w:rsidP="00662E92">
            <w:pPr>
              <w:spacing w:line="280" w:lineRule="exact"/>
              <w:ind w:firstLineChars="100" w:firstLine="200"/>
              <w:jc w:val="right"/>
              <w:rPr>
                <w:rFonts w:ascii="Meiryo UI" w:eastAsia="Meiryo UI" w:hAnsi="Meiryo UI" w:cs="Meiryo UI"/>
                <w:sz w:val="20"/>
                <w:szCs w:val="20"/>
              </w:rPr>
            </w:pPr>
            <w:r w:rsidRPr="00E13AE1">
              <w:rPr>
                <w:rFonts w:ascii="Meiryo UI" w:eastAsia="Meiryo UI" w:hAnsi="Meiryo UI" w:cs="Meiryo UI" w:hint="eastAsia"/>
                <w:sz w:val="20"/>
                <w:szCs w:val="20"/>
              </w:rPr>
              <w:t>最終合格者数</w:t>
            </w:r>
            <w:r>
              <w:rPr>
                <w:rFonts w:ascii="Meiryo UI" w:eastAsia="Meiryo UI" w:hAnsi="Meiryo UI" w:cs="Meiryo UI" w:hint="eastAsia"/>
                <w:sz w:val="20"/>
                <w:szCs w:val="20"/>
              </w:rPr>
              <w:t>：</w:t>
            </w:r>
            <w:r w:rsidRPr="00E13AE1">
              <w:rPr>
                <w:rFonts w:ascii="Meiryo UI" w:eastAsia="Meiryo UI" w:hAnsi="Meiryo UI" w:cs="Meiryo UI" w:hint="eastAsia"/>
                <w:sz w:val="20"/>
                <w:szCs w:val="20"/>
              </w:rPr>
              <w:t>38名（内部37名、外部1名）</w:t>
            </w:r>
          </w:p>
          <w:p w14:paraId="5FC03055" w14:textId="77777777" w:rsidR="00BC16B2" w:rsidRDefault="00BC16B2" w:rsidP="00015DEC">
            <w:pPr>
              <w:spacing w:line="280" w:lineRule="exact"/>
              <w:rPr>
                <w:rFonts w:ascii="Meiryo UI" w:eastAsia="Meiryo UI" w:hAnsi="Meiryo UI" w:cs="Meiryo UI"/>
                <w:sz w:val="20"/>
                <w:szCs w:val="20"/>
              </w:rPr>
            </w:pPr>
            <w:r w:rsidRPr="00E13AE1">
              <w:rPr>
                <w:rFonts w:ascii="Meiryo UI" w:eastAsia="Meiryo UI" w:hAnsi="Meiryo UI" w:cs="Meiryo UI" w:hint="eastAsia"/>
                <w:sz w:val="20"/>
                <w:szCs w:val="20"/>
              </w:rPr>
              <w:t>〔小中学校〕</w:t>
            </w:r>
          </w:p>
          <w:p w14:paraId="5FC03056" w14:textId="77777777" w:rsidR="00BC16B2" w:rsidRPr="00E13AE1" w:rsidRDefault="00BC16B2" w:rsidP="00015DE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E13AE1">
              <w:rPr>
                <w:rFonts w:ascii="Meiryo UI" w:eastAsia="Meiryo UI" w:hAnsi="Meiryo UI" w:cs="Meiryo UI" w:hint="eastAsia"/>
                <w:sz w:val="20"/>
                <w:szCs w:val="20"/>
              </w:rPr>
              <w:t>⺠間で培った柔軟な発想や企画⼒、組織経営の⼿腕を活かした機能的な学校運営など、これまでに任⽤した任期付き校⻑の配置効果を各市町村に周知し、配置の検討を働きかけた。</w:t>
            </w:r>
          </w:p>
          <w:p w14:paraId="5FC03058" w14:textId="396CF942" w:rsidR="00BC16B2" w:rsidRPr="004A6DEB" w:rsidRDefault="00BC16B2" w:rsidP="00662E92">
            <w:pPr>
              <w:widowControl/>
              <w:adjustRightInd w:val="0"/>
              <w:snapToGrid w:val="0"/>
              <w:spacing w:line="280" w:lineRule="exact"/>
              <w:ind w:left="100" w:hangingChars="50" w:hanging="100"/>
              <w:jc w:val="left"/>
              <w:rPr>
                <w:rFonts w:ascii="Meiryo UI" w:eastAsia="Meiryo UI" w:hAnsi="Meiryo UI" w:cs="Meiryo UI"/>
                <w:sz w:val="20"/>
                <w:szCs w:val="20"/>
              </w:rPr>
            </w:pPr>
            <w:r w:rsidRPr="00E13AE1">
              <w:rPr>
                <w:rFonts w:ascii="Meiryo UI" w:eastAsia="Meiryo UI" w:hAnsi="Meiryo UI" w:cs="Meiryo UI" w:hint="eastAsia"/>
                <w:sz w:val="20"/>
                <w:szCs w:val="20"/>
              </w:rPr>
              <w:t>・４市（寝屋川市、門真市、東大阪市、八尾市）</w:t>
            </w:r>
            <w:r>
              <w:rPr>
                <w:rFonts w:ascii="Meiryo UI" w:eastAsia="Meiryo UI" w:hAnsi="Meiryo UI" w:cs="Meiryo UI" w:hint="eastAsia"/>
                <w:sz w:val="20"/>
                <w:szCs w:val="20"/>
              </w:rPr>
              <w:t>で小</w:t>
            </w:r>
            <w:r w:rsidRPr="00E13AE1">
              <w:rPr>
                <w:rFonts w:ascii="Meiryo UI" w:eastAsia="Meiryo UI" w:hAnsi="Meiryo UI" w:cs="Meiryo UI" w:hint="eastAsia"/>
                <w:sz w:val="20"/>
                <w:szCs w:val="20"/>
              </w:rPr>
              <w:t>学校長公募の選</w:t>
            </w:r>
            <w:r w:rsidRPr="004A6DEB">
              <w:rPr>
                <w:rFonts w:ascii="Meiryo UI" w:eastAsia="Meiryo UI" w:hAnsi="Meiryo UI" w:cs="Meiryo UI" w:hint="eastAsia"/>
                <w:sz w:val="20"/>
                <w:szCs w:val="20"/>
              </w:rPr>
              <w:t>考を実施した。　　応募者数：のべ53名</w:t>
            </w:r>
          </w:p>
          <w:p w14:paraId="5FC03059" w14:textId="3123D2FF" w:rsidR="00BC16B2" w:rsidRPr="004A6DEB" w:rsidRDefault="00BC16B2" w:rsidP="00662E92">
            <w:pPr>
              <w:widowControl/>
              <w:adjustRightInd w:val="0"/>
              <w:snapToGrid w:val="0"/>
              <w:spacing w:line="280" w:lineRule="exact"/>
              <w:ind w:firstLineChars="100" w:firstLine="200"/>
              <w:jc w:val="right"/>
              <w:rPr>
                <w:rFonts w:ascii="Meiryo UI" w:eastAsia="Meiryo UI" w:hAnsi="Meiryo UI" w:cs="Meiryo UI"/>
                <w:sz w:val="20"/>
                <w:szCs w:val="20"/>
              </w:rPr>
            </w:pPr>
            <w:r w:rsidRPr="004A6DEB">
              <w:rPr>
                <w:rFonts w:ascii="Meiryo UI" w:eastAsia="Meiryo UI" w:hAnsi="Meiryo UI" w:cs="Meiryo UI" w:hint="eastAsia"/>
                <w:sz w:val="20"/>
                <w:szCs w:val="20"/>
              </w:rPr>
              <w:t>最終合格者数：4名（各市1名）</w:t>
            </w:r>
          </w:p>
          <w:p w14:paraId="41CC1ED1" w14:textId="6F27A7CD" w:rsidR="00BC16B2" w:rsidRPr="004A6DEB" w:rsidRDefault="00BC16B2" w:rsidP="00EC359C">
            <w:pPr>
              <w:widowControl/>
              <w:adjustRightInd w:val="0"/>
              <w:snapToGrid w:val="0"/>
              <w:spacing w:line="280" w:lineRule="exact"/>
              <w:ind w:left="100" w:firstLineChars="400" w:firstLine="800"/>
              <w:jc w:val="left"/>
              <w:rPr>
                <w:rFonts w:ascii="Meiryo UI" w:eastAsia="Meiryo UI" w:hAnsi="Meiryo UI" w:cs="Meiryo UI"/>
                <w:bCs/>
                <w:sz w:val="20"/>
                <w:szCs w:val="20"/>
              </w:rPr>
            </w:pPr>
            <w:r w:rsidRPr="004A6DEB">
              <w:rPr>
                <w:rFonts w:ascii="Meiryo UI" w:eastAsia="Meiryo UI" w:hAnsi="Meiryo UI" w:cs="Meiryo UI" w:hint="eastAsia"/>
                <w:bCs/>
                <w:sz w:val="20"/>
                <w:szCs w:val="20"/>
              </w:rPr>
              <w:t>採用者数：２名(門真市、八尾市　各１名)</w:t>
            </w:r>
          </w:p>
          <w:p w14:paraId="60343E3E" w14:textId="77777777" w:rsidR="00BC16B2" w:rsidRPr="004A6DEB" w:rsidRDefault="00BC16B2" w:rsidP="00C2652E">
            <w:pPr>
              <w:widowControl/>
              <w:adjustRightInd w:val="0"/>
              <w:snapToGrid w:val="0"/>
              <w:spacing w:line="280" w:lineRule="exact"/>
              <w:ind w:left="100" w:hangingChars="50" w:hanging="100"/>
              <w:jc w:val="left"/>
              <w:rPr>
                <w:rFonts w:ascii="Meiryo UI" w:eastAsia="Meiryo UI" w:hAnsi="Meiryo UI" w:cs="Meiryo UI"/>
                <w:bCs/>
                <w:sz w:val="20"/>
                <w:szCs w:val="20"/>
              </w:rPr>
            </w:pPr>
          </w:p>
          <w:p w14:paraId="5FC0305B" w14:textId="51CDA4F6" w:rsidR="00BC16B2" w:rsidRPr="004A6DEB" w:rsidRDefault="004A6DEB" w:rsidP="00C2652E">
            <w:pPr>
              <w:widowControl/>
              <w:adjustRightInd w:val="0"/>
              <w:snapToGrid w:val="0"/>
              <w:spacing w:line="280" w:lineRule="exact"/>
              <w:ind w:left="100" w:hangingChars="50" w:hanging="100"/>
              <w:jc w:val="left"/>
              <w:rPr>
                <w:rFonts w:ascii="Meiryo UI" w:eastAsia="Meiryo UI" w:hAnsi="Meiryo UI" w:cs="Meiryo UI"/>
                <w:bCs/>
                <w:sz w:val="20"/>
                <w:szCs w:val="20"/>
              </w:rPr>
            </w:pPr>
            <w:r>
              <w:rPr>
                <w:rFonts w:ascii="Meiryo UI" w:eastAsia="Meiryo UI" w:hAnsi="Meiryo UI" w:cs="Meiryo UI" w:hint="eastAsia"/>
                <w:bCs/>
                <w:sz w:val="20"/>
                <w:szCs w:val="20"/>
              </w:rPr>
              <w:t>○教職員の「働き方改革」の推進</w:t>
            </w:r>
          </w:p>
          <w:p w14:paraId="5FC0305C" w14:textId="77777777" w:rsidR="00BC16B2" w:rsidRDefault="00BC16B2" w:rsidP="005F399D">
            <w:pPr>
              <w:autoSpaceDE w:val="0"/>
              <w:autoSpaceDN w:val="0"/>
              <w:spacing w:line="280" w:lineRule="exact"/>
              <w:ind w:left="100" w:hangingChars="50" w:hanging="100"/>
              <w:rPr>
                <w:rFonts w:ascii="Meiryo UI" w:eastAsia="Meiryo UI" w:hAnsi="Meiryo UI" w:cs="Meiryo UI"/>
                <w:sz w:val="20"/>
                <w:szCs w:val="20"/>
              </w:rPr>
            </w:pPr>
            <w:r w:rsidRPr="004A6DEB">
              <w:rPr>
                <w:rFonts w:ascii="Meiryo UI" w:eastAsia="Meiryo UI" w:hAnsi="Meiryo UI" w:cs="Meiryo UI" w:hint="eastAsia"/>
                <w:sz w:val="20"/>
                <w:szCs w:val="20"/>
              </w:rPr>
              <w:t>・5月時点において</w:t>
            </w:r>
            <w:r w:rsidRPr="00E13AE1">
              <w:rPr>
                <w:rFonts w:ascii="Meiryo UI" w:eastAsia="Meiryo UI" w:hAnsi="Meiryo UI" w:cs="Meiryo UI" w:hint="eastAsia"/>
                <w:sz w:val="20"/>
                <w:szCs w:val="20"/>
              </w:rPr>
              <w:t>、府立学校全校での「全校一斉退庁日</w:t>
            </w:r>
            <w:r w:rsidRPr="00BC16B2">
              <w:rPr>
                <w:rFonts w:ascii="Meiryo UI" w:eastAsia="Meiryo UI" w:hAnsi="Meiryo UI" w:cs="Meiryo UI" w:hint="eastAsia"/>
                <w:sz w:val="20"/>
                <w:szCs w:val="20"/>
              </w:rPr>
              <w:t>」「ノークラブデー」の実施を確認した。</w:t>
            </w:r>
          </w:p>
          <w:p w14:paraId="4E816A79" w14:textId="77777777" w:rsidR="00AB1B8F" w:rsidRPr="00BC16B2" w:rsidRDefault="00AB1B8F" w:rsidP="005F399D">
            <w:pPr>
              <w:autoSpaceDE w:val="0"/>
              <w:autoSpaceDN w:val="0"/>
              <w:spacing w:line="280" w:lineRule="exact"/>
              <w:ind w:left="100" w:hangingChars="50" w:hanging="100"/>
              <w:rPr>
                <w:rFonts w:ascii="Meiryo UI" w:eastAsia="Meiryo UI" w:hAnsi="Meiryo UI" w:cs="Meiryo UI"/>
                <w:sz w:val="20"/>
                <w:szCs w:val="20"/>
              </w:rPr>
            </w:pPr>
          </w:p>
          <w:p w14:paraId="4C96BBFA" w14:textId="77777777" w:rsidR="00BC16B2" w:rsidRPr="00BC16B2" w:rsidRDefault="00BC16B2" w:rsidP="00662E92">
            <w:pPr>
              <w:autoSpaceDE w:val="0"/>
              <w:autoSpaceDN w:val="0"/>
              <w:spacing w:line="280" w:lineRule="exact"/>
              <w:ind w:left="100" w:hangingChars="50" w:hanging="100"/>
              <w:rPr>
                <w:rFonts w:ascii="Meiryo UI" w:eastAsia="Meiryo UI" w:hAnsi="Meiryo UI" w:cs="Meiryo UI"/>
                <w:sz w:val="20"/>
                <w:szCs w:val="20"/>
              </w:rPr>
            </w:pPr>
            <w:r w:rsidRPr="00BC16B2">
              <w:rPr>
                <w:rFonts w:ascii="Meiryo UI" w:eastAsia="Meiryo UI" w:hAnsi="Meiryo UI" w:cs="Meiryo UI" w:hint="eastAsia"/>
                <w:sz w:val="20"/>
                <w:szCs w:val="20"/>
              </w:rPr>
              <w:lastRenderedPageBreak/>
              <w:t>・平成29年10月1日より、教職員の通勤負担の軽減を目的に自動車等の通勤認定要件の緩和を行った。</w:t>
            </w:r>
          </w:p>
          <w:p w14:paraId="1A0E3809" w14:textId="77777777" w:rsidR="00BC16B2" w:rsidRDefault="00BC16B2" w:rsidP="00A707BF">
            <w:pPr>
              <w:autoSpaceDE w:val="0"/>
              <w:autoSpaceDN w:val="0"/>
              <w:spacing w:line="280" w:lineRule="exact"/>
              <w:ind w:left="100" w:hangingChars="50" w:hanging="100"/>
              <w:rPr>
                <w:rFonts w:ascii="Meiryo UI" w:eastAsia="Meiryo UI" w:hAnsi="Meiryo UI" w:cs="Meiryo UI"/>
                <w:sz w:val="20"/>
                <w:szCs w:val="20"/>
              </w:rPr>
            </w:pPr>
            <w:r w:rsidRPr="00BC16B2">
              <w:rPr>
                <w:rFonts w:ascii="Meiryo UI" w:eastAsia="Meiryo UI" w:hAnsi="Meiryo UI" w:cs="Meiryo UI" w:hint="eastAsia"/>
                <w:sz w:val="20"/>
                <w:szCs w:val="20"/>
              </w:rPr>
              <w:t>・「府立学校における働き方改革に係る取組み」をとりまとめた。</w:t>
            </w:r>
          </w:p>
          <w:p w14:paraId="23DB999D" w14:textId="77777777" w:rsidR="00BC16B2" w:rsidRPr="00D40DCB" w:rsidRDefault="00BC16B2" w:rsidP="00A707BF">
            <w:pPr>
              <w:autoSpaceDE w:val="0"/>
              <w:autoSpaceDN w:val="0"/>
              <w:spacing w:line="280" w:lineRule="exact"/>
              <w:ind w:left="100" w:hangingChars="50" w:hanging="100"/>
              <w:rPr>
                <w:rFonts w:ascii="Meiryo UI" w:eastAsia="Meiryo UI" w:hAnsi="Meiryo UI" w:cs="Meiryo UI"/>
                <w:sz w:val="20"/>
                <w:szCs w:val="20"/>
              </w:rPr>
            </w:pPr>
          </w:p>
          <w:p w14:paraId="2E886A11" w14:textId="74E994AC" w:rsidR="00BC16B2" w:rsidRPr="004D33CC" w:rsidRDefault="00BC16B2" w:rsidP="00432204">
            <w:pPr>
              <w:autoSpaceDE w:val="0"/>
              <w:autoSpaceDN w:val="0"/>
              <w:spacing w:line="280" w:lineRule="exact"/>
              <w:ind w:left="200" w:hangingChars="100" w:hanging="200"/>
              <w:rPr>
                <w:rFonts w:ascii="Meiryo UI" w:eastAsia="Meiryo UI" w:hAnsi="Meiryo UI" w:cs="Meiryo UI"/>
                <w:sz w:val="20"/>
                <w:szCs w:val="20"/>
              </w:rPr>
            </w:pPr>
            <w:r w:rsidRPr="00E13AE1">
              <w:rPr>
                <w:rFonts w:ascii="Meiryo UI" w:eastAsia="Meiryo UI" w:hAnsi="Meiryo UI" w:cs="Meiryo UI" w:hint="eastAsia"/>
                <w:sz w:val="20"/>
                <w:szCs w:val="20"/>
              </w:rPr>
              <w:t>〇学校経営</w:t>
            </w:r>
            <w:r w:rsidRPr="0075333B">
              <w:rPr>
                <w:rFonts w:ascii="Meiryo UI" w:eastAsia="Meiryo UI" w:hAnsi="Meiryo UI" w:cs="Meiryo UI" w:hint="eastAsia"/>
                <w:sz w:val="20"/>
                <w:szCs w:val="20"/>
              </w:rPr>
              <w:t>計画の策定によるＰＤＣＡサイクルに基づく学校</w:t>
            </w:r>
            <w:r w:rsidR="004A6DEB">
              <w:rPr>
                <w:rFonts w:ascii="Meiryo UI" w:eastAsia="Meiryo UI" w:hAnsi="Meiryo UI" w:cs="Meiryo UI" w:hint="eastAsia"/>
                <w:sz w:val="20"/>
                <w:szCs w:val="20"/>
              </w:rPr>
              <w:t>経営の確立</w:t>
            </w:r>
          </w:p>
          <w:p w14:paraId="4259DBE0" w14:textId="77777777" w:rsidR="00BC16B2" w:rsidRDefault="00BC16B2" w:rsidP="00662E92">
            <w:pPr>
              <w:autoSpaceDE w:val="0"/>
              <w:autoSpaceDN w:val="0"/>
              <w:spacing w:line="280" w:lineRule="exact"/>
              <w:ind w:left="100" w:hangingChars="50" w:hanging="100"/>
              <w:rPr>
                <w:rFonts w:ascii="Meiryo UI" w:eastAsia="Meiryo UI" w:hAnsi="Meiryo UI" w:cs="Meiryo UI"/>
                <w:sz w:val="20"/>
                <w:szCs w:val="20"/>
              </w:rPr>
            </w:pPr>
            <w:r w:rsidRPr="004D33CC">
              <w:rPr>
                <w:rFonts w:ascii="Meiryo UI" w:eastAsia="Meiryo UI" w:hAnsi="Meiryo UI" w:cs="Meiryo UI" w:hint="eastAsia"/>
                <w:sz w:val="20"/>
                <w:szCs w:val="20"/>
              </w:rPr>
              <w:t>・各府</w:t>
            </w:r>
            <w:r w:rsidRPr="000716E6">
              <w:rPr>
                <w:rFonts w:ascii="Meiryo UI" w:eastAsia="Meiryo UI" w:hAnsi="Meiryo UI" w:cs="Meiryo UI" w:hint="eastAsia"/>
                <w:sz w:val="20"/>
                <w:szCs w:val="20"/>
              </w:rPr>
              <w:t>立学校において、学校経営計画に基づいた学校経営を進めた。</w:t>
            </w:r>
          </w:p>
          <w:p w14:paraId="60E37C31" w14:textId="77777777" w:rsidR="00AB1B8F" w:rsidRDefault="00AB1B8F" w:rsidP="00662E92">
            <w:pPr>
              <w:autoSpaceDE w:val="0"/>
              <w:autoSpaceDN w:val="0"/>
              <w:spacing w:line="280" w:lineRule="exact"/>
              <w:ind w:left="100" w:hangingChars="50" w:hanging="100"/>
              <w:rPr>
                <w:rFonts w:ascii="Meiryo UI" w:eastAsia="Meiryo UI" w:hAnsi="Meiryo UI" w:cs="Meiryo UI"/>
                <w:sz w:val="20"/>
                <w:szCs w:val="20"/>
              </w:rPr>
            </w:pPr>
          </w:p>
          <w:p w14:paraId="3523A9BA" w14:textId="2F512D09" w:rsidR="00BC16B2" w:rsidRPr="000716E6" w:rsidRDefault="004A6DEB" w:rsidP="00A707BF">
            <w:pPr>
              <w:autoSpaceDE w:val="0"/>
              <w:autoSpaceDN w:val="0"/>
              <w:spacing w:beforeLines="50" w:before="149" w:line="280" w:lineRule="exact"/>
              <w:rPr>
                <w:rFonts w:ascii="Meiryo UI" w:eastAsia="Meiryo UI" w:hAnsi="Meiryo UI" w:cs="Meiryo UI"/>
                <w:sz w:val="20"/>
                <w:szCs w:val="20"/>
              </w:rPr>
            </w:pPr>
            <w:r>
              <w:rPr>
                <w:rFonts w:ascii="Meiryo UI" w:eastAsia="Meiryo UI" w:hAnsi="Meiryo UI" w:cs="Meiryo UI" w:hint="eastAsia"/>
                <w:sz w:val="20"/>
                <w:szCs w:val="20"/>
              </w:rPr>
              <w:t>〇予算面等における校長のマネジメント強化</w:t>
            </w:r>
          </w:p>
          <w:p w14:paraId="343322D5" w14:textId="77777777" w:rsidR="00BC16B2" w:rsidRPr="000716E6" w:rsidRDefault="00BC16B2" w:rsidP="000716E6">
            <w:pPr>
              <w:autoSpaceDE w:val="0"/>
              <w:autoSpaceDN w:val="0"/>
              <w:spacing w:line="280" w:lineRule="exact"/>
              <w:rPr>
                <w:rFonts w:ascii="Meiryo UI" w:eastAsia="Meiryo UI" w:hAnsi="Meiryo UI" w:cs="Meiryo UI"/>
                <w:sz w:val="20"/>
                <w:szCs w:val="20"/>
              </w:rPr>
            </w:pPr>
            <w:r w:rsidRPr="000716E6">
              <w:rPr>
                <w:rFonts w:ascii="Meiryo UI" w:eastAsia="Meiryo UI" w:hAnsi="Meiryo UI" w:cs="Meiryo UI" w:hint="eastAsia"/>
                <w:sz w:val="20"/>
                <w:szCs w:val="20"/>
              </w:rPr>
              <w:t>＊学校経営推進事業</w:t>
            </w:r>
          </w:p>
          <w:p w14:paraId="28CC0C30" w14:textId="77777777" w:rsidR="00BC16B2" w:rsidRPr="000716E6" w:rsidRDefault="00BC16B2" w:rsidP="000716E6">
            <w:pPr>
              <w:autoSpaceDE w:val="0"/>
              <w:autoSpaceDN w:val="0"/>
              <w:spacing w:line="280" w:lineRule="exact"/>
              <w:ind w:left="100" w:hangingChars="50" w:hanging="100"/>
              <w:rPr>
                <w:rFonts w:ascii="Meiryo UI" w:eastAsia="Meiryo UI" w:hAnsi="Meiryo UI" w:cs="Meiryo UI"/>
                <w:sz w:val="20"/>
                <w:szCs w:val="20"/>
              </w:rPr>
            </w:pPr>
            <w:r w:rsidRPr="000716E6">
              <w:rPr>
                <w:rFonts w:ascii="Meiryo UI" w:eastAsia="Meiryo UI" w:hAnsi="Meiryo UI" w:cs="Meiryo UI" w:hint="eastAsia"/>
                <w:sz w:val="20"/>
                <w:szCs w:val="20"/>
              </w:rPr>
              <w:t>・事業対象校15校（府立14校、私立１校）へ予算を配当した。指導主事が事業対象校に赴き実地調査及び指導助言を行った。</w:t>
            </w:r>
          </w:p>
          <w:p w14:paraId="36FC59DE" w14:textId="77777777" w:rsidR="00BC16B2" w:rsidRPr="000716E6" w:rsidRDefault="00BC16B2" w:rsidP="00432204">
            <w:pPr>
              <w:autoSpaceDE w:val="0"/>
              <w:autoSpaceDN w:val="0"/>
              <w:spacing w:line="280" w:lineRule="exact"/>
              <w:rPr>
                <w:rFonts w:ascii="Meiryo UI" w:eastAsia="Meiryo UI" w:hAnsi="Meiryo UI" w:cs="Meiryo UI"/>
                <w:sz w:val="20"/>
                <w:szCs w:val="20"/>
              </w:rPr>
            </w:pPr>
            <w:r w:rsidRPr="000716E6">
              <w:rPr>
                <w:rFonts w:ascii="Meiryo UI" w:eastAsia="Meiryo UI" w:hAnsi="Meiryo UI" w:cs="Meiryo UI" w:hint="eastAsia"/>
                <w:sz w:val="20"/>
                <w:szCs w:val="20"/>
              </w:rPr>
              <w:t>＊校長マネジメント推進事業</w:t>
            </w:r>
          </w:p>
          <w:p w14:paraId="5FC0305E" w14:textId="6B28CC20" w:rsidR="00BC16B2" w:rsidRPr="00D40DCB" w:rsidRDefault="00BC16B2" w:rsidP="00BC16B2">
            <w:pPr>
              <w:autoSpaceDE w:val="0"/>
              <w:autoSpaceDN w:val="0"/>
              <w:spacing w:line="280" w:lineRule="exact"/>
              <w:ind w:left="100" w:hangingChars="50" w:hanging="100"/>
              <w:rPr>
                <w:rFonts w:ascii="Meiryo UI" w:eastAsia="Meiryo UI" w:hAnsi="Meiryo UI" w:cs="Meiryo UI"/>
                <w:sz w:val="20"/>
                <w:szCs w:val="20"/>
              </w:rPr>
            </w:pPr>
            <w:r w:rsidRPr="000716E6">
              <w:rPr>
                <w:rFonts w:ascii="Meiryo UI" w:eastAsia="Meiryo UI" w:hAnsi="Meiryo UI" w:cs="Meiryo UI" w:hint="eastAsia"/>
                <w:sz w:val="20"/>
                <w:szCs w:val="20"/>
              </w:rPr>
              <w:t>・全ての府立学校へ年2回に分けて配当した。</w:t>
            </w:r>
          </w:p>
        </w:tc>
      </w:tr>
      <w:tr w:rsidR="00BC16B2" w:rsidRPr="00E335DC" w14:paraId="03A4672C" w14:textId="77777777" w:rsidTr="00432204">
        <w:tc>
          <w:tcPr>
            <w:tcW w:w="426" w:type="dxa"/>
            <w:gridSpan w:val="2"/>
            <w:tcBorders>
              <w:top w:val="nil"/>
              <w:bottom w:val="nil"/>
              <w:tr2bl w:val="nil"/>
            </w:tcBorders>
          </w:tcPr>
          <w:p w14:paraId="76FBEC4A" w14:textId="77777777" w:rsidR="00BC16B2" w:rsidRPr="00E335DC" w:rsidRDefault="00BC16B2" w:rsidP="00432204">
            <w:pPr>
              <w:autoSpaceDE w:val="0"/>
              <w:autoSpaceDN w:val="0"/>
              <w:spacing w:line="280" w:lineRule="exact"/>
              <w:rPr>
                <w:rFonts w:ascii="Meiryo UI" w:eastAsia="Meiryo UI" w:hAnsi="Meiryo UI" w:cs="Meiryo UI"/>
                <w:lang w:eastAsia="zh-CN"/>
              </w:rPr>
            </w:pPr>
          </w:p>
        </w:tc>
        <w:tc>
          <w:tcPr>
            <w:tcW w:w="4961" w:type="dxa"/>
            <w:vMerge/>
            <w:tcBorders>
              <w:bottom w:val="single" w:sz="4" w:space="0" w:color="auto"/>
              <w:right w:val="dashed" w:sz="4" w:space="0" w:color="auto"/>
              <w:tr2bl w:val="nil"/>
            </w:tcBorders>
          </w:tcPr>
          <w:p w14:paraId="77528D29" w14:textId="77777777" w:rsidR="00BC16B2" w:rsidRPr="00662E92" w:rsidRDefault="00BC16B2" w:rsidP="00662E92">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34FE4DD7" w14:textId="77777777" w:rsidR="00BC16B2" w:rsidRPr="00E335DC" w:rsidRDefault="00BC16B2" w:rsidP="00432204">
            <w:pPr>
              <w:autoSpaceDE w:val="0"/>
              <w:autoSpaceDN w:val="0"/>
              <w:spacing w:line="280" w:lineRule="exact"/>
              <w:ind w:left="200" w:hangingChars="100" w:hanging="200"/>
              <w:rPr>
                <w:rFonts w:ascii="Meiryo UI" w:eastAsia="Meiryo UI" w:hAnsi="Meiryo UI" w:cs="Meiryo UI"/>
                <w:sz w:val="20"/>
                <w:szCs w:val="20"/>
              </w:rPr>
            </w:pPr>
          </w:p>
        </w:tc>
        <w:tc>
          <w:tcPr>
            <w:tcW w:w="4820" w:type="dxa"/>
            <w:vMerge/>
            <w:tcBorders>
              <w:left w:val="dashed" w:sz="4" w:space="0" w:color="auto"/>
              <w:bottom w:val="single" w:sz="4" w:space="0" w:color="auto"/>
              <w:tr2bl w:val="nil"/>
            </w:tcBorders>
          </w:tcPr>
          <w:p w14:paraId="03968608" w14:textId="77777777" w:rsidR="00BC16B2" w:rsidRPr="00FF3345" w:rsidRDefault="00BC16B2" w:rsidP="00432204">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single" w:sz="4" w:space="0" w:color="auto"/>
              <w:tr2bl w:val="nil"/>
            </w:tcBorders>
            <w:shd w:val="clear" w:color="auto" w:fill="auto"/>
          </w:tcPr>
          <w:p w14:paraId="40A0A517" w14:textId="77777777" w:rsidR="00BC16B2" w:rsidRDefault="00BC16B2" w:rsidP="00432204">
            <w:pPr>
              <w:autoSpaceDE w:val="0"/>
              <w:autoSpaceDN w:val="0"/>
              <w:spacing w:line="280" w:lineRule="exact"/>
              <w:rPr>
                <w:rFonts w:ascii="Meiryo UI" w:eastAsia="Meiryo UI" w:hAnsi="Meiryo UI" w:cs="Meiryo UI"/>
                <w:sz w:val="20"/>
                <w:szCs w:val="20"/>
              </w:rPr>
            </w:pPr>
          </w:p>
        </w:tc>
        <w:tc>
          <w:tcPr>
            <w:tcW w:w="4891" w:type="dxa"/>
            <w:vMerge/>
            <w:tcBorders>
              <w:left w:val="single" w:sz="4" w:space="0" w:color="auto"/>
              <w:bottom w:val="single" w:sz="4" w:space="0" w:color="auto"/>
              <w:tr2bl w:val="nil"/>
            </w:tcBorders>
            <w:shd w:val="clear" w:color="auto" w:fill="F2DBDB" w:themeFill="accent2" w:themeFillTint="33"/>
          </w:tcPr>
          <w:p w14:paraId="55930144" w14:textId="77777777" w:rsidR="00BC16B2" w:rsidRPr="00D40DCB" w:rsidRDefault="00BC16B2" w:rsidP="00432204">
            <w:pPr>
              <w:autoSpaceDE w:val="0"/>
              <w:autoSpaceDN w:val="0"/>
              <w:spacing w:line="280" w:lineRule="exact"/>
              <w:ind w:left="100" w:hangingChars="50" w:hanging="100"/>
              <w:rPr>
                <w:rFonts w:ascii="Meiryo UI" w:eastAsia="Meiryo UI" w:hAnsi="Meiryo UI" w:cs="Meiryo UI"/>
                <w:sz w:val="20"/>
                <w:szCs w:val="20"/>
              </w:rPr>
            </w:pPr>
          </w:p>
        </w:tc>
      </w:tr>
      <w:tr w:rsidR="000716E6" w:rsidRPr="00E335DC" w14:paraId="5CF18F55" w14:textId="77777777" w:rsidTr="00432204">
        <w:tc>
          <w:tcPr>
            <w:tcW w:w="10632" w:type="dxa"/>
            <w:gridSpan w:val="5"/>
            <w:shd w:val="clear" w:color="auto" w:fill="000000" w:themeFill="text1"/>
          </w:tcPr>
          <w:p w14:paraId="5516B1D0" w14:textId="77777777" w:rsidR="000716E6" w:rsidRPr="006503DA" w:rsidRDefault="000716E6" w:rsidP="00432204">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地域・保護者との連携による開かれた学校づくり</w:t>
            </w:r>
            <w:r w:rsidRPr="006503DA">
              <w:rPr>
                <w:rFonts w:ascii="Meiryo UI" w:eastAsia="Meiryo UI" w:hAnsi="Meiryo UI" w:cs="Meiryo UI"/>
                <w:b/>
                <w:bCs/>
              </w:rPr>
              <w:t xml:space="preserve"> </w:t>
            </w:r>
          </w:p>
        </w:tc>
        <w:tc>
          <w:tcPr>
            <w:tcW w:w="425" w:type="dxa"/>
            <w:shd w:val="clear" w:color="auto" w:fill="000000" w:themeFill="text1"/>
          </w:tcPr>
          <w:p w14:paraId="62B0668E" w14:textId="77777777" w:rsidR="000716E6" w:rsidRPr="006503DA" w:rsidRDefault="000716E6" w:rsidP="00432204">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245B484E" w14:textId="77777777" w:rsidR="000716E6" w:rsidRPr="006503DA" w:rsidRDefault="000716E6" w:rsidP="00432204">
            <w:pPr>
              <w:autoSpaceDE w:val="0"/>
              <w:autoSpaceDN w:val="0"/>
              <w:spacing w:line="280" w:lineRule="exact"/>
              <w:rPr>
                <w:rFonts w:ascii="Meiryo UI" w:eastAsia="Meiryo UI" w:hAnsi="Meiryo UI" w:cs="Meiryo UI"/>
                <w:b/>
                <w:bCs/>
              </w:rPr>
            </w:pPr>
          </w:p>
        </w:tc>
      </w:tr>
      <w:tr w:rsidR="000716E6" w:rsidRPr="00E335DC" w14:paraId="03C694DC" w14:textId="77777777" w:rsidTr="00432204">
        <w:tc>
          <w:tcPr>
            <w:tcW w:w="272" w:type="dxa"/>
            <w:tcBorders>
              <w:top w:val="nil"/>
              <w:bottom w:val="nil"/>
            </w:tcBorders>
          </w:tcPr>
          <w:p w14:paraId="3A149628" w14:textId="77777777" w:rsidR="000716E6" w:rsidRPr="00E335DC" w:rsidRDefault="000716E6" w:rsidP="00432204">
            <w:pPr>
              <w:autoSpaceDE w:val="0"/>
              <w:autoSpaceDN w:val="0"/>
              <w:spacing w:line="280" w:lineRule="exact"/>
              <w:rPr>
                <w:rFonts w:ascii="Meiryo UI" w:eastAsia="Meiryo UI" w:hAnsi="Meiryo UI" w:cs="Meiryo UI"/>
              </w:rPr>
            </w:pPr>
          </w:p>
        </w:tc>
        <w:tc>
          <w:tcPr>
            <w:tcW w:w="5115" w:type="dxa"/>
            <w:gridSpan w:val="2"/>
            <w:tcBorders>
              <w:bottom w:val="single" w:sz="4" w:space="0" w:color="auto"/>
              <w:right w:val="dashed" w:sz="4" w:space="0" w:color="auto"/>
            </w:tcBorders>
            <w:shd w:val="clear" w:color="auto" w:fill="BFBFBF" w:themeFill="background1" w:themeFillShade="BF"/>
          </w:tcPr>
          <w:p w14:paraId="42D1540C" w14:textId="77777777" w:rsidR="000716E6" w:rsidRPr="00E335DC" w:rsidRDefault="000716E6" w:rsidP="0043220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73923031"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4A4FADDA"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6DCD6D2B"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dashed" w:sz="4" w:space="0" w:color="auto"/>
              <w:bottom w:val="single" w:sz="4" w:space="0" w:color="auto"/>
            </w:tcBorders>
            <w:shd w:val="clear" w:color="auto" w:fill="BFBFBF" w:themeFill="background1" w:themeFillShade="BF"/>
          </w:tcPr>
          <w:p w14:paraId="7CE1F6D0"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sidRPr="000716E6">
              <w:rPr>
                <w:rFonts w:ascii="Meiryo UI" w:eastAsia="Meiryo UI" w:hAnsi="Meiryo UI" w:cs="Meiryo UI" w:hint="eastAsia"/>
                <w:b/>
                <w:kern w:val="0"/>
                <w:sz w:val="18"/>
                <w:szCs w:val="18"/>
              </w:rPr>
              <w:t>＜進捗状況（H30.3月末時点）＞</w:t>
            </w:r>
          </w:p>
        </w:tc>
      </w:tr>
      <w:tr w:rsidR="000716E6" w:rsidRPr="00E335DC" w14:paraId="35275795" w14:textId="77777777" w:rsidTr="00432204">
        <w:tc>
          <w:tcPr>
            <w:tcW w:w="272" w:type="dxa"/>
            <w:tcBorders>
              <w:top w:val="nil"/>
              <w:bottom w:val="nil"/>
              <w:tr2bl w:val="nil"/>
            </w:tcBorders>
          </w:tcPr>
          <w:p w14:paraId="744962CF" w14:textId="77777777" w:rsidR="000716E6" w:rsidRPr="00E335DC" w:rsidRDefault="000716E6" w:rsidP="00432204">
            <w:pPr>
              <w:autoSpaceDE w:val="0"/>
              <w:autoSpaceDN w:val="0"/>
              <w:spacing w:line="280" w:lineRule="exact"/>
              <w:rPr>
                <w:rFonts w:ascii="Meiryo UI" w:eastAsia="Meiryo UI" w:hAnsi="Meiryo UI" w:cs="Meiryo UI"/>
                <w:lang w:eastAsia="zh-CN"/>
              </w:rPr>
            </w:pPr>
          </w:p>
        </w:tc>
        <w:tc>
          <w:tcPr>
            <w:tcW w:w="5115" w:type="dxa"/>
            <w:gridSpan w:val="2"/>
            <w:tcBorders>
              <w:bottom w:val="single" w:sz="4" w:space="0" w:color="auto"/>
              <w:right w:val="dashed" w:sz="4" w:space="0" w:color="auto"/>
              <w:tr2bl w:val="nil"/>
            </w:tcBorders>
          </w:tcPr>
          <w:p w14:paraId="179FD455" w14:textId="77777777" w:rsidR="000716E6" w:rsidRPr="007E0B3F" w:rsidRDefault="000716E6" w:rsidP="00432204">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7E0B3F">
              <w:rPr>
                <w:rFonts w:ascii="Meiryo UI" w:eastAsia="Meiryo UI" w:hAnsi="Meiryo UI" w:cs="Meiryo UI" w:hint="eastAsia"/>
                <w:b/>
                <w:color w:val="000000" w:themeColor="text1"/>
                <w:sz w:val="20"/>
                <w:szCs w:val="20"/>
              </w:rPr>
              <w:t>■学校協議会による保護者・地域ニーズの反映</w:t>
            </w:r>
          </w:p>
          <w:p w14:paraId="69A17686" w14:textId="77777777" w:rsidR="000716E6" w:rsidRPr="006503DA" w:rsidRDefault="000716E6" w:rsidP="00432204">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＊学校協議会の設置</w:t>
            </w:r>
            <w:r w:rsidRPr="006503DA">
              <w:rPr>
                <w:rFonts w:ascii="Meiryo UI" w:eastAsia="Meiryo UI" w:hAnsi="Meiryo UI" w:cs="Meiryo UI"/>
                <w:color w:val="000000" w:themeColor="text1"/>
                <w:sz w:val="20"/>
                <w:szCs w:val="20"/>
              </w:rPr>
              <w:t xml:space="preserve"> </w:t>
            </w:r>
          </w:p>
          <w:p w14:paraId="724CF4FA" w14:textId="77777777" w:rsidR="000716E6" w:rsidRDefault="000716E6" w:rsidP="0043220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全府立学校に保護者や地域の住民その他の関係者、学識</w:t>
            </w:r>
          </w:p>
          <w:p w14:paraId="0D5F1628" w14:textId="77777777" w:rsidR="000716E6" w:rsidRDefault="000716E6" w:rsidP="0043220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経験者からなる学校協議会を設置し、学校協議会の意見</w:t>
            </w:r>
          </w:p>
          <w:p w14:paraId="13E1AF43" w14:textId="77777777" w:rsidR="000716E6" w:rsidRDefault="000716E6" w:rsidP="0043220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を踏まえた学校経営計画の策定や学校評価を行うことによ</w:t>
            </w:r>
          </w:p>
          <w:p w14:paraId="540D4FB1" w14:textId="77777777" w:rsidR="000716E6" w:rsidRDefault="000716E6" w:rsidP="0043220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り、保護者や地域の住民との連携協力と学校運営への参</w:t>
            </w:r>
          </w:p>
          <w:p w14:paraId="1DB7158A" w14:textId="77777777" w:rsidR="000716E6" w:rsidRDefault="000716E6" w:rsidP="0043220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加を促進します。</w:t>
            </w:r>
            <w:r w:rsidRPr="006503DA">
              <w:rPr>
                <w:rFonts w:ascii="Meiryo UI" w:eastAsia="Meiryo UI" w:hAnsi="Meiryo UI" w:cs="Meiryo UI"/>
                <w:color w:val="000000" w:themeColor="text1"/>
                <w:sz w:val="20"/>
                <w:szCs w:val="20"/>
              </w:rPr>
              <w:t xml:space="preserve"> </w:t>
            </w:r>
          </w:p>
          <w:p w14:paraId="13C2199D" w14:textId="77777777" w:rsidR="000716E6" w:rsidRPr="006503DA" w:rsidRDefault="000716E6" w:rsidP="00432204">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＊保護者の申し出制度</w:t>
            </w:r>
            <w:r w:rsidRPr="00BE6B1C">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2</w:t>
            </w:r>
            <w:r w:rsidRPr="00BE6B1C">
              <w:rPr>
                <w:rFonts w:ascii="Meiryo UI" w:eastAsia="Meiryo UI" w:hAnsi="Meiryo UI" w:cs="Meiryo UI"/>
                <w:color w:val="000000" w:themeColor="text1"/>
                <w:sz w:val="20"/>
                <w:szCs w:val="20"/>
              </w:rPr>
              <w:t>1)</w:t>
            </w:r>
          </w:p>
          <w:p w14:paraId="185D64A5" w14:textId="77777777" w:rsidR="000716E6" w:rsidRDefault="000716E6" w:rsidP="0043220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府立学校の教員の授業その他の教育活動に関する保護</w:t>
            </w:r>
            <w:r>
              <w:rPr>
                <w:rFonts w:ascii="Meiryo UI" w:eastAsia="Meiryo UI" w:hAnsi="Meiryo UI" w:cs="Meiryo UI" w:hint="eastAsia"/>
                <w:color w:val="000000" w:themeColor="text1"/>
                <w:sz w:val="20"/>
                <w:szCs w:val="20"/>
              </w:rPr>
              <w:t>者</w:t>
            </w:r>
          </w:p>
          <w:p w14:paraId="51EAC1CB" w14:textId="77777777" w:rsidR="000716E6" w:rsidRDefault="000716E6" w:rsidP="00432204">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からの意</w:t>
            </w:r>
            <w:r w:rsidRPr="006503DA">
              <w:rPr>
                <w:rFonts w:ascii="Meiryo UI" w:eastAsia="Meiryo UI" w:hAnsi="Meiryo UI" w:cs="Meiryo UI" w:hint="eastAsia"/>
                <w:color w:val="000000" w:themeColor="text1"/>
                <w:sz w:val="20"/>
                <w:szCs w:val="20"/>
              </w:rPr>
              <w:t>見の申し出に関し、学校協議会において調査審</w:t>
            </w:r>
            <w:r>
              <w:rPr>
                <w:rFonts w:ascii="Meiryo UI" w:eastAsia="Meiryo UI" w:hAnsi="Meiryo UI" w:cs="Meiryo UI" w:hint="eastAsia"/>
                <w:color w:val="000000" w:themeColor="text1"/>
                <w:sz w:val="20"/>
                <w:szCs w:val="20"/>
              </w:rPr>
              <w:t>議</w:t>
            </w:r>
          </w:p>
          <w:p w14:paraId="568D2BB4" w14:textId="549747BD" w:rsidR="009A48C0" w:rsidRPr="00BC16B2" w:rsidRDefault="000716E6" w:rsidP="00BC16B2">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し、学校に対し適切</w:t>
            </w:r>
            <w:r w:rsidRPr="006503DA">
              <w:rPr>
                <w:rFonts w:ascii="Meiryo UI" w:eastAsia="Meiryo UI" w:hAnsi="Meiryo UI" w:cs="Meiryo UI" w:hint="eastAsia"/>
                <w:color w:val="000000" w:themeColor="text1"/>
                <w:sz w:val="20"/>
                <w:szCs w:val="20"/>
              </w:rPr>
              <w:t>な対応を意見具申します。</w:t>
            </w:r>
            <w:r w:rsidRPr="006503DA">
              <w:rPr>
                <w:rFonts w:ascii="Meiryo UI" w:eastAsia="Meiryo UI" w:hAnsi="Meiryo UI" w:cs="Meiryo UI"/>
                <w:color w:val="000000" w:themeColor="text1"/>
                <w:sz w:val="20"/>
                <w:szCs w:val="20"/>
              </w:rPr>
              <w:t xml:space="preserve"> </w:t>
            </w:r>
          </w:p>
        </w:tc>
        <w:tc>
          <w:tcPr>
            <w:tcW w:w="425" w:type="dxa"/>
            <w:vMerge/>
            <w:tcBorders>
              <w:left w:val="dashed" w:sz="4" w:space="0" w:color="auto"/>
              <w:bottom w:val="single" w:sz="4" w:space="0" w:color="auto"/>
              <w:right w:val="dashed" w:sz="4" w:space="0" w:color="auto"/>
              <w:tr2bl w:val="nil"/>
            </w:tcBorders>
            <w:shd w:val="clear" w:color="auto" w:fill="auto"/>
          </w:tcPr>
          <w:p w14:paraId="00D278E7" w14:textId="77777777" w:rsidR="000716E6" w:rsidRPr="00E335DC" w:rsidRDefault="000716E6" w:rsidP="00432204">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10E59C79" w14:textId="77777777" w:rsidR="000716E6" w:rsidRPr="004D33CC" w:rsidRDefault="000716E6" w:rsidP="00432204">
            <w:pPr>
              <w:autoSpaceDE w:val="0"/>
              <w:autoSpaceDN w:val="0"/>
              <w:spacing w:line="280" w:lineRule="exact"/>
              <w:rPr>
                <w:rFonts w:ascii="Meiryo UI" w:eastAsia="Meiryo UI" w:hAnsi="Meiryo UI" w:cs="Meiryo UI"/>
                <w:sz w:val="20"/>
                <w:szCs w:val="20"/>
              </w:rPr>
            </w:pPr>
            <w:r w:rsidRPr="004D33CC">
              <w:rPr>
                <w:rFonts w:ascii="Meiryo UI" w:eastAsia="Meiryo UI" w:hAnsi="Meiryo UI" w:cs="Meiryo UI" w:hint="eastAsia"/>
                <w:sz w:val="20"/>
                <w:szCs w:val="20"/>
                <w:bdr w:val="single" w:sz="4" w:space="0" w:color="auto"/>
              </w:rPr>
              <w:t>◇成果指標（アウトカム）</w:t>
            </w:r>
          </w:p>
          <w:p w14:paraId="53B07C4D" w14:textId="77777777" w:rsidR="000716E6" w:rsidRPr="000716E6" w:rsidRDefault="000716E6" w:rsidP="00432204">
            <w:pPr>
              <w:autoSpaceDE w:val="0"/>
              <w:autoSpaceDN w:val="0"/>
              <w:spacing w:line="280" w:lineRule="exact"/>
              <w:ind w:left="200" w:hangingChars="100" w:hanging="200"/>
              <w:rPr>
                <w:rFonts w:ascii="Meiryo UI" w:eastAsia="Meiryo UI" w:hAnsi="Meiryo UI" w:cs="Meiryo UI"/>
                <w:sz w:val="20"/>
                <w:szCs w:val="20"/>
              </w:rPr>
            </w:pPr>
            <w:r w:rsidRPr="004D33CC">
              <w:rPr>
                <w:rFonts w:ascii="Meiryo UI" w:eastAsia="Meiryo UI" w:hAnsi="Meiryo UI" w:cs="Meiryo UI" w:hint="eastAsia"/>
                <w:sz w:val="20"/>
                <w:szCs w:val="20"/>
              </w:rPr>
              <w:t>＊</w:t>
            </w:r>
            <w:r w:rsidRPr="000716E6">
              <w:rPr>
                <w:rFonts w:ascii="Meiryo UI" w:eastAsia="Meiryo UI" w:hAnsi="Meiryo UI" w:cs="Meiryo UI" w:hint="eastAsia"/>
                <w:sz w:val="20"/>
                <w:szCs w:val="20"/>
              </w:rPr>
              <w:t>府立高校の学校教育自己診断における授業参観や学校行事等への保護者の参加及び学校の情報提供に関連する診断項目の肯定値(※)を向上させます。</w:t>
            </w:r>
            <w:r w:rsidRPr="000716E6">
              <w:rPr>
                <w:rFonts w:ascii="Meiryo UI" w:eastAsia="Meiryo UI" w:hAnsi="Meiryo UI" w:cs="Meiryo UI"/>
                <w:sz w:val="20"/>
                <w:szCs w:val="20"/>
              </w:rPr>
              <w:t xml:space="preserve"> </w:t>
            </w:r>
          </w:p>
          <w:p w14:paraId="349D69DB" w14:textId="77777777" w:rsidR="000716E6" w:rsidRPr="00AB1B8F" w:rsidRDefault="000716E6" w:rsidP="00432204">
            <w:pPr>
              <w:autoSpaceDE w:val="0"/>
              <w:autoSpaceDN w:val="0"/>
              <w:spacing w:line="280" w:lineRule="exact"/>
              <w:rPr>
                <w:rFonts w:ascii="Meiryo UI" w:eastAsia="Meiryo UI" w:hAnsi="Meiryo UI" w:cs="Meiryo UI"/>
                <w:sz w:val="20"/>
                <w:szCs w:val="20"/>
                <w:lang w:eastAsia="zh-CN"/>
              </w:rPr>
            </w:pPr>
            <w:r w:rsidRPr="000716E6">
              <w:rPr>
                <w:rFonts w:ascii="Meiryo UI" w:eastAsia="Meiryo UI" w:hAnsi="Meiryo UI" w:cs="Meiryo UI" w:hint="eastAsia"/>
                <w:sz w:val="20"/>
                <w:szCs w:val="20"/>
                <w:lang w:eastAsia="zh-CN"/>
              </w:rPr>
              <w:t>（参考）</w:t>
            </w:r>
            <w:r w:rsidRPr="00AB1B8F">
              <w:rPr>
                <w:rFonts w:ascii="Meiryo UI" w:eastAsia="Meiryo UI" w:hAnsi="Meiryo UI" w:cs="Meiryo UI" w:hint="eastAsia"/>
                <w:sz w:val="20"/>
                <w:szCs w:val="20"/>
                <w:lang w:eastAsia="zh-CN"/>
              </w:rPr>
              <w:t xml:space="preserve">平成28年度 保護者参加   </w:t>
            </w:r>
            <w:r w:rsidRPr="00AB1B8F">
              <w:rPr>
                <w:rFonts w:ascii="Meiryo UI" w:eastAsia="Meiryo UI" w:hAnsi="Meiryo UI" w:cs="Meiryo UI" w:hint="eastAsia"/>
                <w:sz w:val="20"/>
                <w:szCs w:val="20"/>
              </w:rPr>
              <w:t>74.2</w:t>
            </w:r>
            <w:r w:rsidRPr="00AB1B8F">
              <w:rPr>
                <w:rFonts w:ascii="Meiryo UI" w:eastAsia="Meiryo UI" w:hAnsi="Meiryo UI" w:cs="Meiryo UI" w:hint="eastAsia"/>
                <w:sz w:val="20"/>
                <w:szCs w:val="20"/>
                <w:lang w:eastAsia="zh-CN"/>
              </w:rPr>
              <w:t>％</w:t>
            </w:r>
          </w:p>
          <w:p w14:paraId="09294D71" w14:textId="108CA51F" w:rsidR="000716E6" w:rsidRPr="004A6DEB" w:rsidRDefault="000716E6" w:rsidP="00432204">
            <w:pPr>
              <w:autoSpaceDE w:val="0"/>
              <w:autoSpaceDN w:val="0"/>
              <w:spacing w:line="280" w:lineRule="exact"/>
              <w:rPr>
                <w:rFonts w:ascii="Meiryo UI" w:eastAsia="Meiryo UI" w:hAnsi="Meiryo UI" w:cs="Meiryo UI"/>
                <w:sz w:val="20"/>
                <w:szCs w:val="20"/>
              </w:rPr>
            </w:pPr>
            <w:r w:rsidRPr="00AB1B8F">
              <w:rPr>
                <w:rFonts w:ascii="Meiryo UI" w:eastAsia="Meiryo UI" w:hAnsi="Meiryo UI" w:cs="Meiryo UI" w:hint="eastAsia"/>
                <w:sz w:val="20"/>
                <w:szCs w:val="20"/>
                <w:lang w:eastAsia="zh-CN"/>
              </w:rPr>
              <w:t xml:space="preserve">　　　　　　　　　　　　　　 </w:t>
            </w:r>
            <w:r w:rsidRPr="00AB1B8F">
              <w:rPr>
                <w:rFonts w:ascii="Meiryo UI" w:eastAsia="Meiryo UI" w:hAnsi="Meiryo UI" w:cs="Meiryo UI" w:hint="eastAsia"/>
                <w:sz w:val="20"/>
                <w:szCs w:val="20"/>
              </w:rPr>
              <w:t>情報提供</w:t>
            </w:r>
            <w:r w:rsidRPr="004A6DEB">
              <w:rPr>
                <w:rFonts w:ascii="Meiryo UI" w:eastAsia="Meiryo UI" w:hAnsi="Meiryo UI" w:cs="Meiryo UI" w:hint="eastAsia"/>
                <w:sz w:val="20"/>
                <w:szCs w:val="20"/>
              </w:rPr>
              <w:t>肯定 77.5％</w:t>
            </w:r>
          </w:p>
          <w:p w14:paraId="7156E403" w14:textId="4DBB94D6" w:rsidR="00AB1B8F" w:rsidRPr="004A6DEB" w:rsidRDefault="00AB1B8F" w:rsidP="00AB1B8F">
            <w:pPr>
              <w:autoSpaceDE w:val="0"/>
              <w:autoSpaceDN w:val="0"/>
              <w:spacing w:line="280" w:lineRule="exact"/>
              <w:jc w:val="right"/>
              <w:rPr>
                <w:rFonts w:ascii="Meiryo UI" w:eastAsia="Meiryo UI" w:hAnsi="Meiryo UI" w:cs="Meiryo UI"/>
                <w:sz w:val="20"/>
                <w:szCs w:val="20"/>
              </w:rPr>
            </w:pPr>
            <w:r w:rsidRPr="004A6DEB">
              <w:rPr>
                <w:rFonts w:ascii="Meiryo UI" w:eastAsia="Meiryo UI" w:hAnsi="Meiryo UI" w:cs="Meiryo UI" w:hint="eastAsia"/>
                <w:sz w:val="18"/>
                <w:szCs w:val="20"/>
              </w:rPr>
              <w:t>〔平成29年度実績は6月末頃集約予定</w:t>
            </w:r>
            <w:r w:rsidRPr="004A6DEB">
              <w:rPr>
                <w:rFonts w:ascii="Meiryo UI" w:eastAsia="Meiryo UI" w:hAnsi="Meiryo UI" w:cs="Meiryo UI"/>
                <w:sz w:val="18"/>
                <w:szCs w:val="20"/>
              </w:rPr>
              <w:t>〕</w:t>
            </w:r>
          </w:p>
          <w:p w14:paraId="018C8DC8" w14:textId="7C0B3258" w:rsidR="000716E6" w:rsidRPr="00BC16B2" w:rsidRDefault="000716E6" w:rsidP="00BC16B2">
            <w:pPr>
              <w:autoSpaceDE w:val="0"/>
              <w:autoSpaceDN w:val="0"/>
              <w:spacing w:line="280" w:lineRule="exact"/>
              <w:ind w:left="160" w:hangingChars="100" w:hanging="160"/>
              <w:rPr>
                <w:rFonts w:ascii="Meiryo UI" w:eastAsia="Meiryo UI" w:hAnsi="Meiryo UI" w:cs="Meiryo UI"/>
                <w:iCs/>
                <w:sz w:val="18"/>
                <w:szCs w:val="20"/>
              </w:rPr>
            </w:pPr>
            <w:r w:rsidRPr="004A6DEB">
              <w:rPr>
                <w:rFonts w:ascii="Meiryo UI" w:eastAsia="Meiryo UI" w:hAnsi="Meiryo UI" w:cs="Meiryo UI"/>
                <w:iCs/>
                <w:sz w:val="16"/>
                <w:szCs w:val="20"/>
              </w:rPr>
              <w:t>※</w:t>
            </w:r>
            <w:r w:rsidRPr="004A6DEB">
              <w:rPr>
                <w:rFonts w:ascii="Meiryo UI" w:eastAsia="Meiryo UI" w:hAnsi="Meiryo UI" w:cs="Meiryo UI" w:hint="eastAsia"/>
                <w:iCs/>
                <w:sz w:val="16"/>
                <w:szCs w:val="20"/>
              </w:rPr>
              <w:t>「学校から保護者に対して行われる情報提供が適切である」という診断項目に対して「よくできている」「できている」が</w:t>
            </w:r>
            <w:r w:rsidRPr="00BC16B2">
              <w:rPr>
                <w:rFonts w:ascii="Meiryo UI" w:eastAsia="Meiryo UI" w:hAnsi="Meiryo UI" w:cs="Meiryo UI" w:hint="eastAsia"/>
                <w:iCs/>
                <w:sz w:val="16"/>
                <w:szCs w:val="20"/>
              </w:rPr>
              <w:t>占める割合</w:t>
            </w:r>
            <w:r w:rsidRPr="00BC16B2">
              <w:rPr>
                <w:rFonts w:ascii="Meiryo UI" w:eastAsia="Meiryo UI" w:hAnsi="Meiryo UI" w:cs="Meiryo UI"/>
                <w:iCs/>
                <w:sz w:val="18"/>
                <w:szCs w:val="20"/>
              </w:rPr>
              <w:t xml:space="preserve"> </w:t>
            </w:r>
          </w:p>
          <w:p w14:paraId="0827DD31" w14:textId="77777777" w:rsidR="000716E6" w:rsidRPr="000716E6" w:rsidRDefault="000716E6" w:rsidP="00432204">
            <w:pPr>
              <w:autoSpaceDE w:val="0"/>
              <w:autoSpaceDN w:val="0"/>
              <w:spacing w:line="280" w:lineRule="exact"/>
              <w:ind w:left="200" w:hangingChars="100" w:hanging="200"/>
              <w:rPr>
                <w:rFonts w:ascii="Meiryo UI" w:eastAsia="Meiryo UI" w:hAnsi="Meiryo UI" w:cs="Meiryo UI"/>
                <w:sz w:val="20"/>
                <w:szCs w:val="20"/>
              </w:rPr>
            </w:pPr>
            <w:r w:rsidRPr="000716E6">
              <w:rPr>
                <w:rFonts w:ascii="Meiryo UI" w:eastAsia="Meiryo UI" w:hAnsi="Meiryo UI" w:cs="Meiryo UI" w:hint="eastAsia"/>
                <w:sz w:val="20"/>
                <w:szCs w:val="20"/>
              </w:rPr>
              <w:t>＊府立高校における学校教育自己診断結果と分析の公表状況を向上させます。</w:t>
            </w:r>
            <w:r w:rsidRPr="000716E6">
              <w:rPr>
                <w:rFonts w:ascii="Meiryo UI" w:eastAsia="Meiryo UI" w:hAnsi="Meiryo UI" w:cs="Meiryo UI"/>
                <w:sz w:val="20"/>
                <w:szCs w:val="20"/>
              </w:rPr>
              <w:t xml:space="preserve"> </w:t>
            </w:r>
          </w:p>
          <w:p w14:paraId="7C5D68BB" w14:textId="77777777" w:rsidR="000716E6" w:rsidRPr="000716E6" w:rsidRDefault="000716E6" w:rsidP="00432204">
            <w:pPr>
              <w:autoSpaceDE w:val="0"/>
              <w:autoSpaceDN w:val="0"/>
              <w:spacing w:line="280" w:lineRule="exact"/>
              <w:ind w:left="200" w:hangingChars="100" w:hanging="200"/>
              <w:rPr>
                <w:rFonts w:ascii="Meiryo UI" w:eastAsia="Meiryo UI" w:hAnsi="Meiryo UI" w:cs="Meiryo UI"/>
                <w:sz w:val="20"/>
                <w:szCs w:val="20"/>
              </w:rPr>
            </w:pPr>
            <w:r w:rsidRPr="000716E6">
              <w:rPr>
                <w:rFonts w:ascii="Meiryo UI" w:eastAsia="Meiryo UI" w:hAnsi="Meiryo UI" w:cs="Meiryo UI" w:hint="eastAsia"/>
                <w:sz w:val="20"/>
                <w:szCs w:val="20"/>
                <w:lang w:eastAsia="zh-CN"/>
              </w:rPr>
              <w:t>（参考）平成</w:t>
            </w:r>
            <w:r w:rsidRPr="000716E6">
              <w:rPr>
                <w:rFonts w:ascii="Meiryo UI" w:eastAsia="Meiryo UI" w:hAnsi="Meiryo UI" w:cs="Meiryo UI" w:hint="eastAsia"/>
                <w:sz w:val="20"/>
                <w:szCs w:val="20"/>
              </w:rPr>
              <w:t>28</w:t>
            </w:r>
            <w:r w:rsidRPr="000716E6">
              <w:rPr>
                <w:rFonts w:ascii="Meiryo UI" w:eastAsia="Meiryo UI" w:hAnsi="Meiryo UI" w:cs="Meiryo UI" w:hint="eastAsia"/>
                <w:sz w:val="20"/>
                <w:szCs w:val="20"/>
                <w:lang w:eastAsia="zh-CN"/>
              </w:rPr>
              <w:t xml:space="preserve">年度　公表状況　</w:t>
            </w:r>
            <w:r w:rsidRPr="000716E6">
              <w:rPr>
                <w:rFonts w:ascii="Meiryo UI" w:eastAsia="Meiryo UI" w:hAnsi="Meiryo UI" w:cs="Meiryo UI"/>
                <w:sz w:val="20"/>
                <w:szCs w:val="20"/>
                <w:lang w:eastAsia="zh-CN"/>
              </w:rPr>
              <w:t>100</w:t>
            </w:r>
            <w:r w:rsidRPr="000716E6">
              <w:rPr>
                <w:rFonts w:ascii="Meiryo UI" w:eastAsia="Meiryo UI" w:hAnsi="Meiryo UI" w:cs="Meiryo UI" w:hint="eastAsia"/>
                <w:sz w:val="20"/>
                <w:szCs w:val="20"/>
                <w:lang w:eastAsia="zh-CN"/>
              </w:rPr>
              <w:t>％</w:t>
            </w:r>
            <w:r w:rsidRPr="000716E6">
              <w:rPr>
                <w:rFonts w:ascii="Meiryo UI" w:eastAsia="Meiryo UI" w:hAnsi="Meiryo UI" w:cs="Meiryo UI"/>
                <w:sz w:val="20"/>
                <w:szCs w:val="20"/>
                <w:lang w:eastAsia="zh-CN"/>
              </w:rPr>
              <w:t xml:space="preserve"> </w:t>
            </w:r>
          </w:p>
          <w:p w14:paraId="411D4BE2" w14:textId="59DDF8D1" w:rsidR="000716E6" w:rsidRPr="000716E6" w:rsidRDefault="000716E6" w:rsidP="00662E92">
            <w:pPr>
              <w:autoSpaceDE w:val="0"/>
              <w:autoSpaceDN w:val="0"/>
              <w:spacing w:line="280" w:lineRule="exact"/>
              <w:ind w:firstLineChars="100" w:firstLine="180"/>
              <w:jc w:val="right"/>
              <w:rPr>
                <w:rFonts w:ascii="Meiryo UI" w:eastAsia="Meiryo UI" w:hAnsi="Meiryo UI" w:cs="Meiryo UI"/>
                <w:sz w:val="20"/>
                <w:szCs w:val="20"/>
              </w:rPr>
            </w:pPr>
            <w:r w:rsidRPr="000716E6">
              <w:rPr>
                <w:rFonts w:ascii="Meiryo UI" w:eastAsia="Meiryo UI" w:hAnsi="Meiryo UI" w:cs="Meiryo UI" w:hint="eastAsia"/>
                <w:sz w:val="18"/>
                <w:szCs w:val="20"/>
              </w:rPr>
              <w:t>〔平成29年度結果は平成30年</w:t>
            </w:r>
            <w:r w:rsidRPr="000716E6">
              <w:rPr>
                <w:rFonts w:ascii="Meiryo UI" w:eastAsia="Meiryo UI" w:hAnsi="Meiryo UI" w:cs="Meiryo UI"/>
                <w:sz w:val="18"/>
                <w:szCs w:val="20"/>
              </w:rPr>
              <w:t>4</w:t>
            </w:r>
            <w:r w:rsidRPr="000716E6">
              <w:rPr>
                <w:rFonts w:ascii="Meiryo UI" w:eastAsia="Meiryo UI" w:hAnsi="Meiryo UI" w:cs="Meiryo UI" w:hint="eastAsia"/>
                <w:sz w:val="18"/>
                <w:szCs w:val="20"/>
              </w:rPr>
              <w:t>月末頃集約予定〕</w:t>
            </w:r>
          </w:p>
        </w:tc>
        <w:tc>
          <w:tcPr>
            <w:tcW w:w="425" w:type="dxa"/>
            <w:vMerge/>
            <w:tcBorders>
              <w:left w:val="dashed" w:sz="4" w:space="0" w:color="auto"/>
              <w:bottom w:val="single" w:sz="4" w:space="0" w:color="auto"/>
              <w:right w:val="dashed" w:sz="4" w:space="0" w:color="auto"/>
              <w:tr2bl w:val="nil"/>
            </w:tcBorders>
            <w:shd w:val="clear" w:color="auto" w:fill="auto"/>
          </w:tcPr>
          <w:p w14:paraId="1BF4EEA0" w14:textId="77777777" w:rsidR="000716E6" w:rsidRPr="004D33CC" w:rsidRDefault="000716E6" w:rsidP="00432204">
            <w:pPr>
              <w:autoSpaceDE w:val="0"/>
              <w:autoSpaceDN w:val="0"/>
              <w:spacing w:line="280" w:lineRule="exact"/>
              <w:rPr>
                <w:rFonts w:ascii="Meiryo UI" w:eastAsia="Meiryo UI" w:hAnsi="Meiryo UI" w:cs="Meiryo UI"/>
                <w:sz w:val="20"/>
                <w:szCs w:val="20"/>
                <w:bdr w:val="single" w:sz="4" w:space="0" w:color="auto"/>
              </w:rPr>
            </w:pPr>
          </w:p>
        </w:tc>
        <w:tc>
          <w:tcPr>
            <w:tcW w:w="4891" w:type="dxa"/>
            <w:tcBorders>
              <w:left w:val="dashed" w:sz="4" w:space="0" w:color="auto"/>
              <w:bottom w:val="single" w:sz="4" w:space="0" w:color="auto"/>
              <w:tr2bl w:val="nil"/>
            </w:tcBorders>
            <w:shd w:val="clear" w:color="auto" w:fill="F2DBDB" w:themeFill="accent2" w:themeFillTint="33"/>
          </w:tcPr>
          <w:p w14:paraId="45C1733C" w14:textId="76BEF19E" w:rsidR="000716E6" w:rsidRPr="004D33CC" w:rsidRDefault="004A6DEB" w:rsidP="0043220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〇学校協議会による保護者・地域ニーズの反映</w:t>
            </w:r>
          </w:p>
          <w:p w14:paraId="296E8FCD" w14:textId="77777777" w:rsidR="000716E6" w:rsidRPr="004D33CC" w:rsidRDefault="000716E6" w:rsidP="00432204">
            <w:pPr>
              <w:autoSpaceDE w:val="0"/>
              <w:autoSpaceDN w:val="0"/>
              <w:spacing w:line="280" w:lineRule="exact"/>
              <w:ind w:left="200" w:hangingChars="100" w:hanging="200"/>
              <w:rPr>
                <w:rFonts w:ascii="Meiryo UI" w:eastAsia="Meiryo UI" w:hAnsi="Meiryo UI" w:cs="Meiryo UI"/>
                <w:sz w:val="20"/>
                <w:szCs w:val="20"/>
              </w:rPr>
            </w:pPr>
            <w:r w:rsidRPr="004D33CC">
              <w:rPr>
                <w:rFonts w:ascii="Meiryo UI" w:eastAsia="Meiryo UI" w:hAnsi="Meiryo UI" w:cs="Meiryo UI" w:hint="eastAsia"/>
                <w:sz w:val="20"/>
                <w:szCs w:val="20"/>
              </w:rPr>
              <w:t>＊学校協議会の設置</w:t>
            </w:r>
          </w:p>
          <w:p w14:paraId="118F7E7F" w14:textId="17BF0816" w:rsidR="000716E6" w:rsidRPr="004D33CC" w:rsidRDefault="000716E6" w:rsidP="00432204">
            <w:pPr>
              <w:autoSpaceDE w:val="0"/>
              <w:autoSpaceDN w:val="0"/>
              <w:spacing w:line="280" w:lineRule="exact"/>
              <w:ind w:left="100" w:hangingChars="50" w:hanging="100"/>
              <w:rPr>
                <w:rFonts w:ascii="Meiryo UI" w:eastAsia="Meiryo UI" w:hAnsi="Meiryo UI" w:cs="Meiryo UI"/>
                <w:sz w:val="20"/>
                <w:szCs w:val="20"/>
              </w:rPr>
            </w:pPr>
            <w:r w:rsidRPr="004D33CC">
              <w:rPr>
                <w:rFonts w:ascii="Meiryo UI" w:eastAsia="Meiryo UI" w:hAnsi="Meiryo UI" w:cs="Meiryo UI" w:hint="eastAsia"/>
                <w:sz w:val="20"/>
                <w:szCs w:val="20"/>
              </w:rPr>
              <w:t>・全ての府立学校において、学</w:t>
            </w:r>
            <w:r w:rsidRPr="000716E6">
              <w:rPr>
                <w:rFonts w:ascii="Meiryo UI" w:eastAsia="Meiryo UI" w:hAnsi="Meiryo UI" w:cs="Meiryo UI" w:hint="eastAsia"/>
                <w:sz w:val="20"/>
                <w:szCs w:val="20"/>
              </w:rPr>
              <w:t>校協議会を設置</w:t>
            </w:r>
            <w:r w:rsidR="00662E92">
              <w:rPr>
                <w:rFonts w:ascii="Meiryo UI" w:eastAsia="Meiryo UI" w:hAnsi="Meiryo UI" w:cs="Meiryo UI" w:hint="eastAsia"/>
                <w:sz w:val="20"/>
                <w:szCs w:val="20"/>
              </w:rPr>
              <w:t>した</w:t>
            </w:r>
            <w:r w:rsidRPr="000716E6">
              <w:rPr>
                <w:rFonts w:ascii="Meiryo UI" w:eastAsia="Meiryo UI" w:hAnsi="Meiryo UI" w:cs="Meiryo UI" w:hint="eastAsia"/>
                <w:sz w:val="20"/>
                <w:szCs w:val="20"/>
              </w:rPr>
              <w:t>。年3回以上の会議を開催し、学校協議会の意見を踏まえた学校経営計画の策定等の取組みを進めた</w:t>
            </w:r>
            <w:r w:rsidRPr="004D33CC">
              <w:rPr>
                <w:rFonts w:ascii="Meiryo UI" w:eastAsia="Meiryo UI" w:hAnsi="Meiryo UI" w:cs="Meiryo UI" w:hint="eastAsia"/>
                <w:sz w:val="20"/>
                <w:szCs w:val="20"/>
              </w:rPr>
              <w:t>。</w:t>
            </w:r>
          </w:p>
          <w:p w14:paraId="48F48B81" w14:textId="77777777" w:rsidR="000716E6" w:rsidRPr="004D33CC" w:rsidRDefault="000716E6" w:rsidP="00432204">
            <w:pPr>
              <w:autoSpaceDE w:val="0"/>
              <w:autoSpaceDN w:val="0"/>
              <w:spacing w:line="280" w:lineRule="exact"/>
              <w:rPr>
                <w:rFonts w:ascii="Meiryo UI" w:eastAsia="Meiryo UI" w:hAnsi="Meiryo UI" w:cs="Meiryo UI"/>
                <w:sz w:val="20"/>
                <w:szCs w:val="20"/>
              </w:rPr>
            </w:pPr>
          </w:p>
          <w:p w14:paraId="6898A4A2" w14:textId="77777777" w:rsidR="000716E6" w:rsidRPr="004D33CC" w:rsidRDefault="000716E6" w:rsidP="00432204">
            <w:pPr>
              <w:autoSpaceDE w:val="0"/>
              <w:autoSpaceDN w:val="0"/>
              <w:spacing w:line="280" w:lineRule="exact"/>
              <w:rPr>
                <w:rFonts w:ascii="Meiryo UI" w:eastAsia="Meiryo UI" w:hAnsi="Meiryo UI" w:cs="Meiryo UI"/>
                <w:sz w:val="20"/>
                <w:szCs w:val="20"/>
              </w:rPr>
            </w:pPr>
          </w:p>
          <w:p w14:paraId="42F0D3B6" w14:textId="77777777" w:rsidR="000716E6" w:rsidRPr="004D33CC" w:rsidRDefault="000716E6" w:rsidP="00432204">
            <w:pPr>
              <w:autoSpaceDE w:val="0"/>
              <w:autoSpaceDN w:val="0"/>
              <w:spacing w:line="280" w:lineRule="exact"/>
              <w:rPr>
                <w:rFonts w:ascii="Meiryo UI" w:eastAsia="Meiryo UI" w:hAnsi="Meiryo UI" w:cs="Meiryo UI"/>
                <w:sz w:val="20"/>
                <w:szCs w:val="20"/>
              </w:rPr>
            </w:pPr>
            <w:r w:rsidRPr="004D33CC">
              <w:rPr>
                <w:rFonts w:ascii="Meiryo UI" w:eastAsia="Meiryo UI" w:hAnsi="Meiryo UI" w:cs="Meiryo UI" w:hint="eastAsia"/>
                <w:sz w:val="20"/>
                <w:szCs w:val="20"/>
              </w:rPr>
              <w:t>＊保護者の申し出制度</w:t>
            </w:r>
          </w:p>
          <w:p w14:paraId="2BF6C66F" w14:textId="56D238E8" w:rsidR="000716E6" w:rsidRPr="004D33CC" w:rsidRDefault="000716E6" w:rsidP="00662E92">
            <w:pPr>
              <w:autoSpaceDE w:val="0"/>
              <w:autoSpaceDN w:val="0"/>
              <w:spacing w:line="280" w:lineRule="exact"/>
              <w:ind w:left="100" w:hangingChars="50" w:hanging="100"/>
              <w:rPr>
                <w:rFonts w:ascii="Meiryo UI" w:eastAsia="Meiryo UI" w:hAnsi="Meiryo UI" w:cs="Meiryo UI"/>
                <w:sz w:val="20"/>
                <w:szCs w:val="20"/>
              </w:rPr>
            </w:pPr>
            <w:r w:rsidRPr="004D33CC">
              <w:rPr>
                <w:rFonts w:ascii="Meiryo UI" w:eastAsia="Meiryo UI" w:hAnsi="Meiryo UI" w:cs="Meiryo UI" w:hint="eastAsia"/>
                <w:sz w:val="20"/>
                <w:szCs w:val="20"/>
              </w:rPr>
              <w:t>・授業や教育活動に関する保護者からの意見については、必要に応じて学校協議会での調査審議を経て、校長に具申し</w:t>
            </w:r>
            <w:r w:rsidR="00662E92">
              <w:rPr>
                <w:rFonts w:ascii="Meiryo UI" w:eastAsia="Meiryo UI" w:hAnsi="Meiryo UI" w:cs="Meiryo UI" w:hint="eastAsia"/>
                <w:sz w:val="20"/>
                <w:szCs w:val="20"/>
              </w:rPr>
              <w:t>た</w:t>
            </w:r>
            <w:r w:rsidRPr="004D33CC">
              <w:rPr>
                <w:rFonts w:ascii="Meiryo UI" w:eastAsia="Meiryo UI" w:hAnsi="Meiryo UI" w:cs="Meiryo UI" w:hint="eastAsia"/>
                <w:sz w:val="20"/>
                <w:szCs w:val="20"/>
              </w:rPr>
              <w:t>。</w:t>
            </w:r>
          </w:p>
        </w:tc>
      </w:tr>
      <w:tr w:rsidR="000716E6" w:rsidRPr="00E335DC" w14:paraId="3FA83D7A" w14:textId="77777777" w:rsidTr="00432204">
        <w:tc>
          <w:tcPr>
            <w:tcW w:w="10632" w:type="dxa"/>
            <w:gridSpan w:val="5"/>
            <w:shd w:val="clear" w:color="auto" w:fill="000000" w:themeFill="text1"/>
          </w:tcPr>
          <w:p w14:paraId="4157BF01" w14:textId="77777777" w:rsidR="000716E6" w:rsidRPr="00E335DC" w:rsidRDefault="000716E6" w:rsidP="00432204">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 xml:space="preserve">校務の効率化　</w:t>
            </w:r>
          </w:p>
        </w:tc>
        <w:tc>
          <w:tcPr>
            <w:tcW w:w="425" w:type="dxa"/>
            <w:shd w:val="clear" w:color="auto" w:fill="000000" w:themeFill="text1"/>
          </w:tcPr>
          <w:p w14:paraId="5E4754F7" w14:textId="77777777" w:rsidR="000716E6" w:rsidRPr="006503DA" w:rsidRDefault="000716E6" w:rsidP="00432204">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71936C22" w14:textId="77777777" w:rsidR="000716E6" w:rsidRPr="006503DA" w:rsidRDefault="000716E6" w:rsidP="00432204">
            <w:pPr>
              <w:autoSpaceDE w:val="0"/>
              <w:autoSpaceDN w:val="0"/>
              <w:spacing w:line="280" w:lineRule="exact"/>
              <w:rPr>
                <w:rFonts w:ascii="Meiryo UI" w:eastAsia="Meiryo UI" w:hAnsi="Meiryo UI" w:cs="Meiryo UI"/>
                <w:b/>
                <w:bCs/>
              </w:rPr>
            </w:pPr>
          </w:p>
        </w:tc>
      </w:tr>
      <w:tr w:rsidR="000716E6" w:rsidRPr="00E335DC" w14:paraId="360FA2E5" w14:textId="77777777" w:rsidTr="00432204">
        <w:tc>
          <w:tcPr>
            <w:tcW w:w="272" w:type="dxa"/>
            <w:tcBorders>
              <w:top w:val="nil"/>
              <w:bottom w:val="nil"/>
            </w:tcBorders>
          </w:tcPr>
          <w:p w14:paraId="344B452B" w14:textId="77777777" w:rsidR="000716E6" w:rsidRPr="00E335DC" w:rsidRDefault="000716E6" w:rsidP="00432204">
            <w:pPr>
              <w:autoSpaceDE w:val="0"/>
              <w:autoSpaceDN w:val="0"/>
              <w:spacing w:line="280" w:lineRule="exact"/>
              <w:rPr>
                <w:rFonts w:ascii="Meiryo UI" w:eastAsia="Meiryo UI" w:hAnsi="Meiryo UI" w:cs="Meiryo UI"/>
              </w:rPr>
            </w:pPr>
          </w:p>
        </w:tc>
        <w:tc>
          <w:tcPr>
            <w:tcW w:w="5115" w:type="dxa"/>
            <w:gridSpan w:val="2"/>
            <w:tcBorders>
              <w:bottom w:val="single" w:sz="4" w:space="0" w:color="auto"/>
              <w:right w:val="dashed" w:sz="4" w:space="0" w:color="auto"/>
            </w:tcBorders>
            <w:shd w:val="clear" w:color="auto" w:fill="BFBFBF" w:themeFill="background1" w:themeFillShade="BF"/>
          </w:tcPr>
          <w:p w14:paraId="46A93FEA" w14:textId="77777777" w:rsidR="000716E6" w:rsidRPr="00E335DC" w:rsidRDefault="000716E6" w:rsidP="0043220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6605BDCF"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14:paraId="054FAB2F"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5C66DCA6"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tcBorders>
            <w:shd w:val="clear" w:color="auto" w:fill="BFBFBF" w:themeFill="background1" w:themeFillShade="BF"/>
          </w:tcPr>
          <w:p w14:paraId="712BBD72" w14:textId="77777777" w:rsidR="000716E6" w:rsidRPr="00E335DC" w:rsidRDefault="000716E6" w:rsidP="00432204">
            <w:pPr>
              <w:autoSpaceDE w:val="0"/>
              <w:autoSpaceDN w:val="0"/>
              <w:spacing w:line="280" w:lineRule="exact"/>
              <w:jc w:val="center"/>
              <w:rPr>
                <w:rFonts w:ascii="Meiryo UI" w:eastAsia="Meiryo UI" w:hAnsi="Meiryo UI" w:cs="Meiryo UI"/>
                <w:b/>
                <w:color w:val="000000" w:themeColor="text1"/>
                <w:sz w:val="18"/>
                <w:szCs w:val="18"/>
              </w:rPr>
            </w:pPr>
            <w:r w:rsidRPr="00641C98">
              <w:rPr>
                <w:rFonts w:ascii="Meiryo UI" w:eastAsia="Meiryo UI" w:hAnsi="Meiryo UI" w:cs="Meiryo UI" w:hint="eastAsia"/>
                <w:b/>
                <w:kern w:val="0"/>
                <w:sz w:val="18"/>
                <w:szCs w:val="18"/>
              </w:rPr>
              <w:t>＜進捗状況（H30.3月末時点）＞</w:t>
            </w:r>
          </w:p>
        </w:tc>
      </w:tr>
      <w:tr w:rsidR="000716E6" w:rsidRPr="00E335DC" w14:paraId="76A44488" w14:textId="77777777" w:rsidTr="00432204">
        <w:tc>
          <w:tcPr>
            <w:tcW w:w="272" w:type="dxa"/>
            <w:tcBorders>
              <w:top w:val="nil"/>
              <w:bottom w:val="single" w:sz="4" w:space="0" w:color="auto"/>
              <w:tr2bl w:val="nil"/>
            </w:tcBorders>
          </w:tcPr>
          <w:p w14:paraId="10E8F500" w14:textId="77777777" w:rsidR="000716E6" w:rsidRPr="00E335DC" w:rsidRDefault="000716E6" w:rsidP="00432204">
            <w:pPr>
              <w:autoSpaceDE w:val="0"/>
              <w:autoSpaceDN w:val="0"/>
              <w:spacing w:line="280" w:lineRule="exact"/>
              <w:rPr>
                <w:rFonts w:ascii="Meiryo UI" w:eastAsia="Meiryo UI" w:hAnsi="Meiryo UI" w:cs="Meiryo UI"/>
                <w:lang w:eastAsia="zh-CN"/>
              </w:rPr>
            </w:pPr>
          </w:p>
        </w:tc>
        <w:tc>
          <w:tcPr>
            <w:tcW w:w="5115" w:type="dxa"/>
            <w:gridSpan w:val="2"/>
            <w:tcBorders>
              <w:bottom w:val="single" w:sz="4" w:space="0" w:color="auto"/>
              <w:right w:val="dashed" w:sz="4" w:space="0" w:color="auto"/>
              <w:tr2bl w:val="nil"/>
            </w:tcBorders>
          </w:tcPr>
          <w:p w14:paraId="5F9BE38D" w14:textId="77777777" w:rsidR="000716E6" w:rsidRPr="006503DA" w:rsidRDefault="000716E6" w:rsidP="00432204">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503DA">
              <w:rPr>
                <w:rFonts w:ascii="Meiryo UI" w:eastAsia="Meiryo UI" w:hAnsi="Meiryo UI" w:cs="Meiryo UI" w:hint="eastAsia"/>
                <w:b/>
                <w:color w:val="000000" w:themeColor="text1"/>
                <w:sz w:val="20"/>
                <w:szCs w:val="20"/>
              </w:rPr>
              <w:t>府立学校の統合</w:t>
            </w:r>
            <w:r w:rsidRPr="006503DA">
              <w:rPr>
                <w:rFonts w:ascii="Meiryo UI" w:eastAsia="Meiryo UI" w:hAnsi="Meiryo UI" w:cs="Meiryo UI"/>
                <w:b/>
                <w:color w:val="000000" w:themeColor="text1"/>
                <w:sz w:val="20"/>
                <w:szCs w:val="20"/>
              </w:rPr>
              <w:t>ICT</w:t>
            </w:r>
            <w:r>
              <w:rPr>
                <w:rFonts w:ascii="Meiryo UI" w:eastAsia="Meiryo UI" w:hAnsi="Meiryo UI" w:cs="Meiryo UI" w:hint="eastAsia"/>
                <w:b/>
                <w:color w:val="000000" w:themeColor="text1"/>
                <w:sz w:val="20"/>
                <w:szCs w:val="20"/>
              </w:rPr>
              <w:t>ネットワークの整備運用</w:t>
            </w:r>
          </w:p>
          <w:p w14:paraId="7A75895C" w14:textId="77777777" w:rsidR="000716E6" w:rsidRPr="00957D93" w:rsidRDefault="000716E6" w:rsidP="00432204">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957D93">
              <w:rPr>
                <w:rFonts w:ascii="Meiryo UI" w:eastAsia="Meiryo UI" w:hAnsi="Meiryo UI" w:cs="Meiryo UI" w:hint="eastAsia"/>
                <w:color w:val="000000" w:themeColor="text1"/>
                <w:sz w:val="20"/>
                <w:szCs w:val="20"/>
                <w:lang w:eastAsia="zh-CN"/>
              </w:rPr>
              <w:t>＊府立学校教育</w:t>
            </w:r>
            <w:r w:rsidRPr="00957D93">
              <w:rPr>
                <w:rFonts w:ascii="Meiryo UI" w:eastAsia="Meiryo UI" w:hAnsi="Meiryo UI" w:cs="Meiryo UI"/>
                <w:color w:val="000000" w:themeColor="text1"/>
                <w:sz w:val="20"/>
                <w:szCs w:val="20"/>
                <w:lang w:eastAsia="zh-CN"/>
              </w:rPr>
              <w:t>ICT</w:t>
            </w:r>
            <w:r w:rsidRPr="00957D93">
              <w:rPr>
                <w:rFonts w:ascii="Meiryo UI" w:eastAsia="Meiryo UI" w:hAnsi="Meiryo UI" w:cs="Meiryo UI" w:hint="eastAsia"/>
                <w:color w:val="000000" w:themeColor="text1"/>
                <w:sz w:val="20"/>
                <w:szCs w:val="20"/>
                <w:lang w:eastAsia="zh-CN"/>
              </w:rPr>
              <w:t>化推進事業</w:t>
            </w:r>
            <w:r w:rsidRPr="00957D93">
              <w:rPr>
                <w:rFonts w:ascii="Meiryo UI" w:eastAsia="Meiryo UI" w:hAnsi="Meiryo UI" w:cs="Meiryo UI"/>
                <w:color w:val="000000" w:themeColor="text1"/>
                <w:sz w:val="20"/>
                <w:szCs w:val="20"/>
                <w:lang w:eastAsia="zh-CN"/>
              </w:rPr>
              <w:t xml:space="preserve"> </w:t>
            </w:r>
          </w:p>
          <w:p w14:paraId="0A239945" w14:textId="77777777" w:rsidR="000716E6" w:rsidRPr="00EC0604" w:rsidRDefault="000716E6" w:rsidP="00432204">
            <w:pPr>
              <w:autoSpaceDE w:val="0"/>
              <w:autoSpaceDN w:val="0"/>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957D93">
              <w:rPr>
                <w:rFonts w:ascii="Meiryo UI" w:eastAsia="Meiryo UI" w:hAnsi="Meiryo UI" w:cs="Meiryo UI" w:hint="eastAsia"/>
                <w:color w:val="000000" w:themeColor="text1"/>
                <w:sz w:val="20"/>
                <w:szCs w:val="20"/>
              </w:rPr>
              <w:t>統合</w:t>
            </w:r>
            <w:r w:rsidRPr="00957D93">
              <w:rPr>
                <w:rFonts w:ascii="Meiryo UI" w:eastAsia="Meiryo UI" w:hAnsi="Meiryo UI" w:cs="Meiryo UI"/>
                <w:color w:val="000000" w:themeColor="text1"/>
                <w:sz w:val="20"/>
                <w:szCs w:val="20"/>
              </w:rPr>
              <w:t>ICT</w:t>
            </w:r>
            <w:r w:rsidRPr="00957D93">
              <w:rPr>
                <w:rFonts w:ascii="Meiryo UI" w:eastAsia="Meiryo UI" w:hAnsi="Meiryo UI" w:cs="Meiryo UI" w:hint="eastAsia"/>
                <w:color w:val="000000" w:themeColor="text1"/>
                <w:sz w:val="20"/>
                <w:szCs w:val="20"/>
              </w:rPr>
              <w:t>ネットワークの安定運用を図るため、必要な基盤整備を行います。</w:t>
            </w:r>
            <w:r w:rsidRPr="00957D93">
              <w:rPr>
                <w:rFonts w:ascii="Meiryo UI" w:eastAsia="Meiryo UI" w:hAnsi="Meiryo UI" w:cs="Meiryo UI"/>
                <w:color w:val="000000" w:themeColor="text1"/>
                <w:sz w:val="20"/>
                <w:szCs w:val="20"/>
              </w:rPr>
              <w:t xml:space="preserve"> </w:t>
            </w:r>
          </w:p>
        </w:tc>
        <w:tc>
          <w:tcPr>
            <w:tcW w:w="425" w:type="dxa"/>
            <w:vMerge/>
            <w:tcBorders>
              <w:left w:val="dashed" w:sz="4" w:space="0" w:color="auto"/>
              <w:bottom w:val="single" w:sz="4" w:space="0" w:color="auto"/>
              <w:right w:val="dashed" w:sz="4" w:space="0" w:color="auto"/>
              <w:tr2bl w:val="nil"/>
            </w:tcBorders>
            <w:shd w:val="clear" w:color="auto" w:fill="auto"/>
          </w:tcPr>
          <w:p w14:paraId="12BB8F83" w14:textId="77777777" w:rsidR="000716E6" w:rsidRPr="00E335DC" w:rsidRDefault="000716E6" w:rsidP="00432204">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14:paraId="20C6EB69" w14:textId="77777777" w:rsidR="000716E6" w:rsidRPr="00E335DC" w:rsidRDefault="000716E6" w:rsidP="00432204">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14:paraId="0A41E5ED" w14:textId="77777777" w:rsidR="000716E6" w:rsidRPr="006503DA" w:rsidRDefault="000716E6" w:rsidP="0043220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sz w:val="20"/>
                <w:szCs w:val="20"/>
              </w:rPr>
              <w:t>ICT</w:t>
            </w:r>
            <w:r w:rsidRPr="006503DA">
              <w:rPr>
                <w:rFonts w:ascii="Meiryo UI" w:eastAsia="Meiryo UI" w:hAnsi="Meiryo UI" w:cs="Meiryo UI" w:hint="eastAsia"/>
                <w:sz w:val="20"/>
                <w:szCs w:val="20"/>
              </w:rPr>
              <w:t>化を進め、校務処理の迅速化や教員の負担軽減を図ります。</w:t>
            </w:r>
            <w:r w:rsidRPr="006503DA">
              <w:rPr>
                <w:rFonts w:ascii="Meiryo UI" w:eastAsia="Meiryo UI" w:hAnsi="Meiryo UI" w:cs="Meiryo UI"/>
                <w:sz w:val="20"/>
                <w:szCs w:val="20"/>
              </w:rPr>
              <w:t xml:space="preserve"> </w:t>
            </w:r>
          </w:p>
          <w:p w14:paraId="1D1E7337" w14:textId="77777777" w:rsidR="000716E6" w:rsidRPr="006503DA" w:rsidRDefault="000716E6" w:rsidP="00432204">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single" w:sz="4" w:space="0" w:color="auto"/>
              <w:tr2bl w:val="nil"/>
            </w:tcBorders>
            <w:shd w:val="clear" w:color="auto" w:fill="auto"/>
          </w:tcPr>
          <w:p w14:paraId="3436CEB6" w14:textId="77777777" w:rsidR="000716E6" w:rsidRDefault="000716E6" w:rsidP="00432204">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12F59B44" w14:textId="1D84FA0B" w:rsidR="000716E6" w:rsidRDefault="000716E6" w:rsidP="0043220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w:t>
            </w:r>
            <w:r w:rsidRPr="008E3838">
              <w:rPr>
                <w:rFonts w:ascii="Meiryo UI" w:eastAsia="Meiryo UI" w:hAnsi="Meiryo UI" w:cs="Meiryo UI" w:hint="eastAsia"/>
                <w:color w:val="000000" w:themeColor="text1"/>
                <w:sz w:val="20"/>
                <w:szCs w:val="20"/>
              </w:rPr>
              <w:t>府立学校の統合</w:t>
            </w:r>
            <w:r w:rsidRPr="008E3838">
              <w:rPr>
                <w:rFonts w:ascii="Meiryo UI" w:eastAsia="Meiryo UI" w:hAnsi="Meiryo UI" w:cs="Meiryo UI"/>
                <w:color w:val="000000" w:themeColor="text1"/>
                <w:sz w:val="20"/>
                <w:szCs w:val="20"/>
              </w:rPr>
              <w:t>ICT</w:t>
            </w:r>
            <w:r w:rsidRPr="008E3838">
              <w:rPr>
                <w:rFonts w:ascii="Meiryo UI" w:eastAsia="Meiryo UI" w:hAnsi="Meiryo UI" w:cs="Meiryo UI" w:hint="eastAsia"/>
                <w:color w:val="000000" w:themeColor="text1"/>
                <w:sz w:val="20"/>
                <w:szCs w:val="20"/>
              </w:rPr>
              <w:t>ネットワークの整備運用</w:t>
            </w:r>
          </w:p>
          <w:p w14:paraId="36F1D5CF" w14:textId="670B1356" w:rsidR="000716E6" w:rsidRDefault="000716E6" w:rsidP="00662E92">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671204">
              <w:rPr>
                <w:rFonts w:ascii="Meiryo UI" w:eastAsia="Meiryo UI" w:hAnsi="Meiryo UI" w:cs="Meiryo UI" w:hint="eastAsia"/>
                <w:sz w:val="20"/>
                <w:szCs w:val="20"/>
              </w:rPr>
              <w:t>統合ICTネットワークの安定運用、及び教職員の負担</w:t>
            </w:r>
            <w:r>
              <w:rPr>
                <w:rFonts w:ascii="Meiryo UI" w:eastAsia="Meiryo UI" w:hAnsi="Meiryo UI" w:cs="Meiryo UI" w:hint="eastAsia"/>
                <w:sz w:val="20"/>
                <w:szCs w:val="20"/>
              </w:rPr>
              <w:t>軽減を図るために、</w:t>
            </w:r>
            <w:r w:rsidRPr="00671204">
              <w:rPr>
                <w:rFonts w:ascii="Meiryo UI" w:eastAsia="Meiryo UI" w:hAnsi="Meiryo UI" w:cs="Meiryo UI" w:hint="eastAsia"/>
                <w:sz w:val="20"/>
                <w:szCs w:val="20"/>
              </w:rPr>
              <w:t>教職員端末機</w:t>
            </w:r>
            <w:r>
              <w:rPr>
                <w:rFonts w:ascii="Meiryo UI" w:eastAsia="Meiryo UI" w:hAnsi="Meiryo UI" w:cs="Meiryo UI" w:hint="eastAsia"/>
                <w:sz w:val="20"/>
                <w:szCs w:val="20"/>
              </w:rPr>
              <w:t>（約2,000台）及び校内LAN機器（96校）を更新した。</w:t>
            </w:r>
          </w:p>
        </w:tc>
      </w:tr>
    </w:tbl>
    <w:p w14:paraId="4C231FCE" w14:textId="77777777" w:rsidR="00E878B2" w:rsidRPr="000716E6" w:rsidRDefault="00E878B2" w:rsidP="00292386">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421E24" w14:paraId="5FC030AE" w14:textId="77777777" w:rsidTr="00DD00DF">
        <w:trPr>
          <w:trHeight w:val="559"/>
        </w:trPr>
        <w:tc>
          <w:tcPr>
            <w:tcW w:w="15735" w:type="dxa"/>
            <w:gridSpan w:val="2"/>
            <w:shd w:val="clear" w:color="auto" w:fill="000000" w:themeFill="text1"/>
            <w:vAlign w:val="center"/>
            <w:hideMark/>
          </w:tcPr>
          <w:p w14:paraId="5FC030AD" w14:textId="74AF784E" w:rsidR="00421E24" w:rsidRDefault="00A529A2" w:rsidP="00A529A2">
            <w:pPr>
              <w:widowControl/>
              <w:autoSpaceDE w:val="0"/>
              <w:autoSpaceDN w:val="0"/>
              <w:adjustRightInd w:val="0"/>
              <w:snapToGrid w:val="0"/>
              <w:spacing w:line="520" w:lineRule="exact"/>
              <w:rPr>
                <w:rFonts w:ascii="Meiryo UI" w:eastAsia="Meiryo UI" w:hAnsi="Meiryo UI" w:cs="Meiryo UI"/>
                <w:b/>
              </w:rPr>
            </w:pPr>
            <w:r>
              <w:rPr>
                <w:rFonts w:ascii="Meiryo UI" w:eastAsia="Meiryo UI" w:hAnsi="Meiryo UI" w:cs="Meiryo UI" w:hint="eastAsia"/>
                <w:b/>
                <w:noProof/>
                <w:sz w:val="28"/>
              </w:rPr>
              <mc:AlternateContent>
                <mc:Choice Requires="wps">
                  <w:drawing>
                    <wp:anchor distT="0" distB="0" distL="114300" distR="114300" simplePos="0" relativeHeight="251817984" behindDoc="0" locked="0" layoutInCell="1" allowOverlap="1" wp14:anchorId="6C66E668" wp14:editId="253540BA">
                      <wp:simplePos x="0" y="0"/>
                      <wp:positionH relativeFrom="column">
                        <wp:posOffset>9186545</wp:posOffset>
                      </wp:positionH>
                      <wp:positionV relativeFrom="paragraph">
                        <wp:posOffset>8255</wp:posOffset>
                      </wp:positionV>
                      <wp:extent cx="752475" cy="833755"/>
                      <wp:effectExtent l="19050" t="19050" r="28575" b="234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lumMod val="100000"/>
                                  <a:lumOff val="0"/>
                                </a:sysClr>
                              </a:solidFill>
                              <a:ln w="44450">
                                <a:solidFill>
                                  <a:srgbClr val="1F497D">
                                    <a:lumMod val="60000"/>
                                    <a:lumOff val="40000"/>
                                  </a:srgbClr>
                                </a:solidFill>
                                <a:miter lim="800000"/>
                                <a:headEnd/>
                                <a:tailEnd/>
                              </a:ln>
                            </wps:spPr>
                            <wps:txbx>
                              <w:txbxContent>
                                <w:p w14:paraId="5B53ABDD" w14:textId="77777777" w:rsidR="00A529A2" w:rsidRDefault="00A529A2" w:rsidP="00A529A2">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33F515B4" w14:textId="77777777" w:rsidR="00A529A2" w:rsidRDefault="00A529A2" w:rsidP="00A529A2">
                                  <w:pPr>
                                    <w:jc w:val="center"/>
                                    <w:rPr>
                                      <w:rFonts w:ascii="HGSｺﾞｼｯｸE" w:eastAsia="HGSｺﾞｼｯｸE"/>
                                      <w:color w:val="FFFFFF"/>
                                    </w:rPr>
                                  </w:pPr>
                                  <w:r>
                                    <w:rPr>
                                      <w:noProof/>
                                    </w:rPr>
                                    <w:drawing>
                                      <wp:inline distT="0" distB="0" distL="0" distR="0" wp14:anchorId="44FC7914" wp14:editId="24BDBB60">
                                        <wp:extent cx="525145" cy="463550"/>
                                        <wp:effectExtent l="0" t="0" r="8255" b="0"/>
                                        <wp:docPr id="6"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723.35pt;margin-top:.65pt;width:59.25pt;height:65.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" strokecolor="#558ed5" strokeweight="3.5pt">
                      <v:textbox inset="5.85pt,.7pt,5.85pt,.7pt">
                        <w:txbxContent>
                          <w:p w14:paraId="5B53ABDD" w14:textId="77777777" w:rsidR="00A529A2" w:rsidRDefault="00A529A2" w:rsidP="00A529A2">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33F515B4" w14:textId="77777777" w:rsidR="00A529A2" w:rsidRDefault="00A529A2" w:rsidP="00A529A2">
                            <w:pPr>
                              <w:jc w:val="center"/>
                              <w:rPr>
                                <w:rFonts w:ascii="HGSｺﾞｼｯｸE" w:eastAsia="HGSｺﾞｼｯｸE"/>
                                <w:color w:val="FFFFFF"/>
                              </w:rPr>
                            </w:pPr>
                            <w:r>
                              <w:rPr>
                                <w:noProof/>
                              </w:rPr>
                              <w:drawing>
                                <wp:inline distT="0" distB="0" distL="0" distR="0" wp14:anchorId="44FC7914" wp14:editId="24BDBB60">
                                  <wp:extent cx="525145" cy="463550"/>
                                  <wp:effectExtent l="0" t="0" r="8255" b="0"/>
                                  <wp:docPr id="6"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mc:Fallback>
              </mc:AlternateContent>
            </w:r>
            <w:r w:rsidR="00421E24">
              <w:rPr>
                <w:rFonts w:ascii="Meiryo UI" w:eastAsia="Meiryo UI" w:hAnsi="Meiryo UI" w:cs="Meiryo UI" w:hint="eastAsia"/>
                <w:b/>
                <w:sz w:val="28"/>
              </w:rPr>
              <w:t>【部局長コメント（</w:t>
            </w:r>
            <w:r w:rsidR="00E4664E">
              <w:rPr>
                <w:rFonts w:ascii="Meiryo UI" w:eastAsia="Meiryo UI" w:hAnsi="Meiryo UI" w:cs="Meiryo UI" w:hint="eastAsia"/>
                <w:b/>
                <w:sz w:val="28"/>
              </w:rPr>
              <w:t>テーマ７</w:t>
            </w:r>
            <w:r w:rsidR="00421E24">
              <w:rPr>
                <w:rFonts w:ascii="Meiryo UI" w:eastAsia="Meiryo UI" w:hAnsi="Meiryo UI" w:cs="Meiryo UI" w:hint="eastAsia"/>
                <w:b/>
                <w:sz w:val="28"/>
              </w:rPr>
              <w:t>総評）】</w:t>
            </w:r>
          </w:p>
        </w:tc>
      </w:tr>
      <w:tr w:rsidR="00421E24" w14:paraId="5FC030B1" w14:textId="77777777" w:rsidTr="00DD00DF">
        <w:trPr>
          <w:trHeight w:val="426"/>
        </w:trPr>
        <w:tc>
          <w:tcPr>
            <w:tcW w:w="7867" w:type="dxa"/>
            <w:shd w:val="clear" w:color="auto" w:fill="BFBFBF" w:themeFill="background1" w:themeFillShade="BF"/>
            <w:vAlign w:val="center"/>
            <w:hideMark/>
          </w:tcPr>
          <w:p w14:paraId="5FC030AF" w14:textId="77777777" w:rsidR="00421E24" w:rsidRPr="00E878B2" w:rsidRDefault="00421E24" w:rsidP="00292386">
            <w:pPr>
              <w:widowControl/>
              <w:autoSpaceDE w:val="0"/>
              <w:autoSpaceDN w:val="0"/>
              <w:adjustRightInd w:val="0"/>
              <w:snapToGrid w:val="0"/>
              <w:spacing w:line="280" w:lineRule="exact"/>
              <w:rPr>
                <w:rFonts w:ascii="Meiryo UI" w:eastAsia="Meiryo UI" w:hAnsi="Meiryo UI" w:cs="Meiryo UI"/>
              </w:rPr>
            </w:pPr>
            <w:r w:rsidRPr="00E878B2">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hideMark/>
          </w:tcPr>
          <w:p w14:paraId="5FC030B0" w14:textId="77777777" w:rsidR="00421E24" w:rsidRPr="00E878B2" w:rsidRDefault="00421E24" w:rsidP="00E4664E">
            <w:pPr>
              <w:widowControl/>
              <w:autoSpaceDE w:val="0"/>
              <w:autoSpaceDN w:val="0"/>
              <w:adjustRightInd w:val="0"/>
              <w:snapToGrid w:val="0"/>
              <w:spacing w:line="280" w:lineRule="exact"/>
              <w:ind w:firstLineChars="50" w:firstLine="110"/>
              <w:rPr>
                <w:rFonts w:ascii="Meiryo UI" w:eastAsia="Meiryo UI" w:hAnsi="Meiryo UI" w:cs="Meiryo UI"/>
              </w:rPr>
            </w:pPr>
            <w:r w:rsidRPr="00E878B2">
              <w:rPr>
                <w:rFonts w:ascii="Meiryo UI" w:eastAsia="Meiryo UI" w:hAnsi="Meiryo UI" w:cs="Meiryo UI" w:hint="eastAsia"/>
                <w:b/>
              </w:rPr>
              <w:t>＜今後</w:t>
            </w:r>
            <w:r w:rsidR="00E4664E" w:rsidRPr="00E878B2">
              <w:rPr>
                <w:rFonts w:ascii="Meiryo UI" w:eastAsia="Meiryo UI" w:hAnsi="Meiryo UI" w:cs="Meiryo UI" w:hint="eastAsia"/>
                <w:b/>
              </w:rPr>
              <w:t>の取組みの方向性</w:t>
            </w:r>
            <w:r w:rsidRPr="00E878B2">
              <w:rPr>
                <w:rFonts w:ascii="Meiryo UI" w:eastAsia="Meiryo UI" w:hAnsi="Meiryo UI" w:cs="Meiryo UI" w:hint="eastAsia"/>
                <w:b/>
              </w:rPr>
              <w:t>＞</w:t>
            </w:r>
            <w:r w:rsidRPr="00E878B2">
              <w:rPr>
                <w:rFonts w:ascii="Meiryo UI" w:eastAsia="Meiryo UI" w:hAnsi="Meiryo UI" w:cs="Meiryo UI" w:hint="eastAsia"/>
              </w:rPr>
              <w:t xml:space="preserve">　</w:t>
            </w:r>
          </w:p>
        </w:tc>
      </w:tr>
      <w:tr w:rsidR="00421E24" w14:paraId="5FC030CC" w14:textId="77777777" w:rsidTr="00DD00DF">
        <w:trPr>
          <w:trHeight w:val="1957"/>
        </w:trPr>
        <w:tc>
          <w:tcPr>
            <w:tcW w:w="7867" w:type="dxa"/>
            <w:shd w:val="clear" w:color="auto" w:fill="F2DBDB" w:themeFill="accent2" w:themeFillTint="33"/>
            <w:hideMark/>
          </w:tcPr>
          <w:p w14:paraId="5FC030B2" w14:textId="77777777" w:rsidR="00EC0604" w:rsidRPr="00757D19" w:rsidRDefault="00EC0604" w:rsidP="00E878B2">
            <w:pPr>
              <w:autoSpaceDE w:val="0"/>
              <w:autoSpaceDN w:val="0"/>
              <w:spacing w:line="320" w:lineRule="exact"/>
              <w:ind w:left="220" w:hangingChars="100" w:hanging="220"/>
              <w:rPr>
                <w:rFonts w:ascii="Meiryo UI" w:eastAsia="Meiryo UI" w:hAnsi="Meiryo UI" w:cs="Meiryo UI"/>
                <w:b/>
              </w:rPr>
            </w:pPr>
            <w:r w:rsidRPr="00757D19">
              <w:rPr>
                <w:rFonts w:ascii="Meiryo UI" w:eastAsia="Meiryo UI" w:hAnsi="Meiryo UI" w:cs="Meiryo UI" w:hint="eastAsia"/>
                <w:b/>
              </w:rPr>
              <w:t>■校長マネジメントによる学校経営の推進</w:t>
            </w:r>
          </w:p>
          <w:p w14:paraId="77117B13" w14:textId="5A370F6C" w:rsidR="000214BB" w:rsidRPr="000716E6" w:rsidRDefault="009A48C0" w:rsidP="00E878B2">
            <w:pPr>
              <w:widowControl/>
              <w:autoSpaceDE w:val="0"/>
              <w:autoSpaceDN w:val="0"/>
              <w:adjustRightInd w:val="0"/>
              <w:snapToGrid w:val="0"/>
              <w:spacing w:line="320" w:lineRule="exact"/>
              <w:ind w:left="110" w:hangingChars="50" w:hanging="110"/>
              <w:jc w:val="left"/>
              <w:rPr>
                <w:rFonts w:ascii="Meiryo UI" w:eastAsia="Meiryo UI" w:hAnsi="Meiryo UI" w:cs="Meiryo UI"/>
              </w:rPr>
            </w:pPr>
            <w:r>
              <w:rPr>
                <w:rFonts w:ascii="Meiryo UI" w:eastAsia="Meiryo UI" w:hAnsi="Meiryo UI" w:cs="Meiryo UI" w:hint="eastAsia"/>
              </w:rPr>
              <w:t>当初の目標を</w:t>
            </w:r>
            <w:r w:rsidR="00A529A2">
              <w:rPr>
                <w:rFonts w:ascii="Meiryo UI" w:eastAsia="Meiryo UI" w:hAnsi="Meiryo UI" w:cs="Meiryo UI" w:hint="eastAsia"/>
              </w:rPr>
              <w:t>ほぼ</w:t>
            </w:r>
            <w:r w:rsidR="000716E6" w:rsidRPr="000716E6">
              <w:rPr>
                <w:rFonts w:ascii="Meiryo UI" w:eastAsia="Meiryo UI" w:hAnsi="Meiryo UI" w:cs="Meiryo UI" w:hint="eastAsia"/>
              </w:rPr>
              <w:t>達成</w:t>
            </w:r>
            <w:r w:rsidR="00A529A2">
              <w:rPr>
                <w:rFonts w:ascii="Meiryo UI" w:eastAsia="Meiryo UI" w:hAnsi="Meiryo UI" w:cs="Meiryo UI" w:hint="eastAsia"/>
              </w:rPr>
              <w:t>することができました</w:t>
            </w:r>
            <w:r w:rsidR="000716E6" w:rsidRPr="000716E6">
              <w:rPr>
                <w:rFonts w:ascii="Meiryo UI" w:eastAsia="Meiryo UI" w:hAnsi="Meiryo UI" w:cs="Meiryo UI" w:hint="eastAsia"/>
              </w:rPr>
              <w:t>。</w:t>
            </w:r>
          </w:p>
          <w:p w14:paraId="17C7EA70" w14:textId="4E47F7DA" w:rsidR="00E52E43" w:rsidRPr="004A6DEB" w:rsidRDefault="000214BB" w:rsidP="00E878B2">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0716E6">
              <w:rPr>
                <w:rFonts w:ascii="Meiryo UI" w:eastAsia="Meiryo UI" w:hAnsi="Meiryo UI" w:cs="Meiryo UI" w:hint="eastAsia"/>
              </w:rPr>
              <w:t>・優れた人材の</w:t>
            </w:r>
            <w:r w:rsidRPr="004A6DEB">
              <w:rPr>
                <w:rFonts w:ascii="Meiryo UI" w:eastAsia="Meiryo UI" w:hAnsi="Meiryo UI" w:cs="Meiryo UI" w:hint="eastAsia"/>
              </w:rPr>
              <w:t>校長への任用については、小中</w:t>
            </w:r>
            <w:r w:rsidR="009A48C0" w:rsidRPr="004A6DEB">
              <w:rPr>
                <w:rFonts w:ascii="Meiryo UI" w:eastAsia="Meiryo UI" w:hAnsi="Meiryo UI" w:cs="Meiryo UI" w:hint="eastAsia"/>
              </w:rPr>
              <w:t>学校は</w:t>
            </w:r>
            <w:r w:rsidRPr="004A6DEB">
              <w:rPr>
                <w:rFonts w:ascii="Meiryo UI" w:eastAsia="Meiryo UI" w:hAnsi="Meiryo UI" w:cs="Meiryo UI" w:hint="eastAsia"/>
              </w:rPr>
              <w:t>のべ53名</w:t>
            </w:r>
            <w:r w:rsidR="009A48C0" w:rsidRPr="004A6DEB">
              <w:rPr>
                <w:rFonts w:ascii="Meiryo UI" w:eastAsia="Meiryo UI" w:hAnsi="Meiryo UI" w:cs="Meiryo UI" w:hint="eastAsia"/>
              </w:rPr>
              <w:t>の応募があり、</w:t>
            </w:r>
            <w:r w:rsidRPr="004A6DEB">
              <w:rPr>
                <w:rFonts w:ascii="Meiryo UI" w:eastAsia="Meiryo UI" w:hAnsi="Meiryo UI" w:cs="Meiryo UI" w:hint="eastAsia"/>
              </w:rPr>
              <w:t>合格者</w:t>
            </w:r>
            <w:r w:rsidR="009A48C0" w:rsidRPr="004A6DEB">
              <w:rPr>
                <w:rFonts w:ascii="Meiryo UI" w:eastAsia="Meiryo UI" w:hAnsi="Meiryo UI" w:cs="Meiryo UI" w:hint="eastAsia"/>
              </w:rPr>
              <w:t>4</w:t>
            </w:r>
            <w:r w:rsidRPr="004A6DEB">
              <w:rPr>
                <w:rFonts w:ascii="Meiryo UI" w:eastAsia="Meiryo UI" w:hAnsi="Meiryo UI" w:cs="Meiryo UI" w:hint="eastAsia"/>
              </w:rPr>
              <w:t>名</w:t>
            </w:r>
            <w:r w:rsidR="00EC359C" w:rsidRPr="004A6DEB">
              <w:rPr>
                <w:rFonts w:ascii="Meiryo UI" w:eastAsia="Meiryo UI" w:hAnsi="Meiryo UI" w:cs="Meiryo UI" w:hint="eastAsia"/>
              </w:rPr>
              <w:t>（うち採用者２名）</w:t>
            </w:r>
            <w:r w:rsidRPr="004A6DEB">
              <w:rPr>
                <w:rFonts w:ascii="Meiryo UI" w:eastAsia="Meiryo UI" w:hAnsi="Meiryo UI" w:cs="Meiryo UI" w:hint="eastAsia"/>
              </w:rPr>
              <w:t>、府立</w:t>
            </w:r>
            <w:r w:rsidR="009A48C0" w:rsidRPr="004A6DEB">
              <w:rPr>
                <w:rFonts w:ascii="Meiryo UI" w:eastAsia="Meiryo UI" w:hAnsi="Meiryo UI" w:cs="Meiryo UI" w:hint="eastAsia"/>
              </w:rPr>
              <w:t>学校</w:t>
            </w:r>
            <w:r w:rsidRPr="004A6DEB">
              <w:rPr>
                <w:rFonts w:ascii="Meiryo UI" w:eastAsia="Meiryo UI" w:hAnsi="Meiryo UI" w:cs="Meiryo UI" w:hint="eastAsia"/>
              </w:rPr>
              <w:t>は213名</w:t>
            </w:r>
            <w:r w:rsidR="009A48C0" w:rsidRPr="004A6DEB">
              <w:rPr>
                <w:rFonts w:ascii="Meiryo UI" w:eastAsia="Meiryo UI" w:hAnsi="Meiryo UI" w:cs="Meiryo UI" w:hint="eastAsia"/>
              </w:rPr>
              <w:t>の応募に対し、</w:t>
            </w:r>
            <w:r w:rsidRPr="004A6DEB">
              <w:rPr>
                <w:rFonts w:ascii="Meiryo UI" w:eastAsia="Meiryo UI" w:hAnsi="Meiryo UI" w:cs="Meiryo UI" w:hint="eastAsia"/>
              </w:rPr>
              <w:t>合格者38名</w:t>
            </w:r>
            <w:r w:rsidR="009A48C0" w:rsidRPr="004A6DEB">
              <w:rPr>
                <w:rFonts w:ascii="Meiryo UI" w:eastAsia="Meiryo UI" w:hAnsi="Meiryo UI" w:cs="Meiryo UI" w:hint="eastAsia"/>
              </w:rPr>
              <w:t>となりました。</w:t>
            </w:r>
          </w:p>
          <w:p w14:paraId="2CDD7CBD" w14:textId="55A0D25B" w:rsidR="009A48C0" w:rsidRPr="000716E6" w:rsidRDefault="00AB5683" w:rsidP="009A48C0">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4A6DEB">
              <w:rPr>
                <w:rFonts w:ascii="Meiryo UI" w:eastAsia="Meiryo UI" w:hAnsi="Meiryo UI" w:cs="Meiryo UI" w:hint="eastAsia"/>
                <w:b/>
              </w:rPr>
              <w:t>・</w:t>
            </w:r>
            <w:r w:rsidR="00116AFC" w:rsidRPr="004A6DEB">
              <w:rPr>
                <w:rFonts w:ascii="Meiryo UI" w:eastAsia="Meiryo UI" w:hAnsi="Meiryo UI" w:cs="Meiryo UI" w:hint="eastAsia"/>
              </w:rPr>
              <w:t>教職員の「働き方改革」</w:t>
            </w:r>
            <w:r w:rsidR="000716E6" w:rsidRPr="004A6DEB">
              <w:rPr>
                <w:rFonts w:ascii="Meiryo UI" w:eastAsia="Meiryo UI" w:hAnsi="Meiryo UI" w:cs="Meiryo UI" w:hint="eastAsia"/>
              </w:rPr>
              <w:t>について</w:t>
            </w:r>
            <w:r w:rsidR="00D40DCB" w:rsidRPr="004A6DEB">
              <w:rPr>
                <w:rFonts w:ascii="Meiryo UI" w:eastAsia="Meiryo UI" w:hAnsi="Meiryo UI" w:cs="Meiryo UI" w:hint="eastAsia"/>
              </w:rPr>
              <w:t>、</w:t>
            </w:r>
            <w:r w:rsidR="00116AFC" w:rsidRPr="004A6DEB">
              <w:rPr>
                <w:rFonts w:ascii="Meiryo UI" w:eastAsia="Meiryo UI" w:hAnsi="Meiryo UI" w:cs="Meiryo UI" w:hint="eastAsia"/>
              </w:rPr>
              <w:t>3月に「府立学校における働き方改革に係る取組みについて」として</w:t>
            </w:r>
            <w:r w:rsidR="00056F04" w:rsidRPr="004A6DEB">
              <w:rPr>
                <w:rFonts w:ascii="Meiryo UI" w:eastAsia="Meiryo UI" w:hAnsi="Meiryo UI" w:cs="Meiryo UI" w:hint="eastAsia"/>
              </w:rPr>
              <w:t>とりまとめ</w:t>
            </w:r>
            <w:r w:rsidR="00056F04" w:rsidRPr="000716E6">
              <w:rPr>
                <w:rFonts w:ascii="Meiryo UI" w:eastAsia="Meiryo UI" w:hAnsi="Meiryo UI" w:cs="Meiryo UI" w:hint="eastAsia"/>
              </w:rPr>
              <w:t>ました</w:t>
            </w:r>
            <w:r w:rsidR="00D40DCB" w:rsidRPr="000716E6">
              <w:rPr>
                <w:rFonts w:ascii="Meiryo UI" w:eastAsia="Meiryo UI" w:hAnsi="Meiryo UI" w:cs="Meiryo UI" w:hint="eastAsia"/>
              </w:rPr>
              <w:t>。</w:t>
            </w:r>
          </w:p>
          <w:p w14:paraId="1192014B" w14:textId="11E39620" w:rsidR="009A48C0" w:rsidRPr="00E878B2" w:rsidRDefault="009A48C0" w:rsidP="009A48C0">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0716E6">
              <w:rPr>
                <w:rFonts w:ascii="Meiryo UI" w:eastAsia="Meiryo UI" w:hAnsi="Meiryo UI" w:cs="Meiryo UI" w:hint="eastAsia"/>
              </w:rPr>
              <w:t>・PDCAサイクルに基づく学校経営計画を策定することにより、学校経営の充実・工夫改善を進めるとともに、学校経営推進費、校長マネジメント経費の活用により、校長のマネジメント強化を図りました。</w:t>
            </w:r>
            <w:r w:rsidR="004A6DEB">
              <w:rPr>
                <w:rFonts w:ascii="Meiryo UI" w:eastAsia="Meiryo UI" w:hAnsi="Meiryo UI" w:cs="Meiryo UI" w:hint="eastAsia"/>
              </w:rPr>
              <w:t xml:space="preserve">　</w:t>
            </w:r>
          </w:p>
          <w:p w14:paraId="7586ECB8" w14:textId="77777777" w:rsidR="000716E6" w:rsidRPr="009A48C0" w:rsidRDefault="000716E6" w:rsidP="00E878B2">
            <w:pPr>
              <w:widowControl/>
              <w:autoSpaceDE w:val="0"/>
              <w:autoSpaceDN w:val="0"/>
              <w:adjustRightInd w:val="0"/>
              <w:snapToGrid w:val="0"/>
              <w:spacing w:line="320" w:lineRule="exact"/>
              <w:jc w:val="left"/>
              <w:rPr>
                <w:rFonts w:ascii="Meiryo UI" w:eastAsia="Meiryo UI" w:hAnsi="Meiryo UI" w:cs="Meiryo UI"/>
              </w:rPr>
            </w:pPr>
          </w:p>
          <w:p w14:paraId="54343558" w14:textId="1D459A1B" w:rsidR="000716E6" w:rsidRPr="00757D19" w:rsidRDefault="000716E6" w:rsidP="00E878B2">
            <w:pPr>
              <w:widowControl/>
              <w:autoSpaceDE w:val="0"/>
              <w:autoSpaceDN w:val="0"/>
              <w:adjustRightInd w:val="0"/>
              <w:snapToGrid w:val="0"/>
              <w:spacing w:line="320" w:lineRule="exact"/>
              <w:jc w:val="left"/>
              <w:rPr>
                <w:rFonts w:ascii="Meiryo UI" w:eastAsia="Meiryo UI" w:hAnsi="Meiryo UI" w:cs="Meiryo UI"/>
                <w:b/>
              </w:rPr>
            </w:pPr>
            <w:r w:rsidRPr="00757D19">
              <w:rPr>
                <w:rFonts w:ascii="Meiryo UI" w:eastAsia="Meiryo UI" w:hAnsi="Meiryo UI" w:cs="Meiryo UI" w:hint="eastAsia"/>
                <w:b/>
              </w:rPr>
              <w:t>■地域・保護者との連携による開かれた学校づくり</w:t>
            </w:r>
            <w:r w:rsidRPr="00757D19">
              <w:rPr>
                <w:rFonts w:ascii="Meiryo UI" w:eastAsia="Meiryo UI" w:hAnsi="Meiryo UI" w:cs="Meiryo UI" w:hint="eastAsia"/>
              </w:rPr>
              <w:t xml:space="preserve">　</w:t>
            </w:r>
          </w:p>
          <w:p w14:paraId="71EF5D63" w14:textId="61534B5F" w:rsidR="000716E6" w:rsidRDefault="000716E6" w:rsidP="00E878B2">
            <w:pPr>
              <w:spacing w:line="320" w:lineRule="exact"/>
              <w:rPr>
                <w:rFonts w:ascii="Meiryo UI" w:eastAsia="Meiryo UI" w:hAnsi="Meiryo UI" w:cs="Meiryo UI"/>
              </w:rPr>
            </w:pPr>
            <w:r w:rsidRPr="00E878B2">
              <w:rPr>
                <w:rFonts w:ascii="Meiryo UI" w:eastAsia="Meiryo UI" w:hAnsi="Meiryo UI" w:cs="Meiryo UI" w:hint="eastAsia"/>
              </w:rPr>
              <w:t>当初の目標を達成</w:t>
            </w:r>
            <w:r w:rsidR="00A529A2">
              <w:rPr>
                <w:rFonts w:ascii="Meiryo UI" w:eastAsia="Meiryo UI" w:hAnsi="Meiryo UI" w:cs="Meiryo UI" w:hint="eastAsia"/>
              </w:rPr>
              <w:t>することができました</w:t>
            </w:r>
            <w:r w:rsidRPr="00E878B2">
              <w:rPr>
                <w:rFonts w:ascii="Meiryo UI" w:eastAsia="Meiryo UI" w:hAnsi="Meiryo UI" w:cs="Meiryo UI" w:hint="eastAsia"/>
              </w:rPr>
              <w:t>。</w:t>
            </w:r>
            <w:bookmarkStart w:id="0" w:name="_GoBack"/>
            <w:bookmarkEnd w:id="0"/>
          </w:p>
          <w:p w14:paraId="2498B14A" w14:textId="125DF8D6" w:rsidR="000716E6" w:rsidRPr="00E878B2" w:rsidRDefault="000716E6" w:rsidP="00E878B2">
            <w:pPr>
              <w:spacing w:line="320" w:lineRule="exact"/>
              <w:ind w:left="110" w:hangingChars="50" w:hanging="110"/>
              <w:rPr>
                <w:rFonts w:ascii="Meiryo UI" w:eastAsia="Meiryo UI" w:hAnsi="Meiryo UI" w:cs="Meiryo UI"/>
              </w:rPr>
            </w:pPr>
            <w:r w:rsidRPr="00E878B2">
              <w:rPr>
                <w:rFonts w:ascii="Meiryo UI" w:eastAsia="Meiryo UI" w:hAnsi="Meiryo UI" w:cs="Meiryo UI" w:hint="eastAsia"/>
              </w:rPr>
              <w:t>・全ての府立学校において、年３回以上の学校協議会を開催しまし</w:t>
            </w:r>
            <w:r w:rsidRPr="009A48C0">
              <w:rPr>
                <w:rFonts w:ascii="Meiryo UI" w:eastAsia="Meiryo UI" w:hAnsi="Meiryo UI" w:cs="Meiryo UI" w:hint="eastAsia"/>
              </w:rPr>
              <w:t>た。府立高校の学校教育自己診断における授業参観や学校行事等への保護者の参加及び学校の情報提供に関連する診断項目の肯定値は、昨年度より向上し、</w:t>
            </w:r>
            <w:r w:rsidR="009A48C0">
              <w:rPr>
                <w:rFonts w:ascii="Meiryo UI" w:eastAsia="Meiryo UI" w:hAnsi="Meiryo UI" w:cs="Meiryo UI" w:hint="eastAsia"/>
              </w:rPr>
              <w:t>府立高校における学校教育自己診断結果と分析の公表状況については</w:t>
            </w:r>
            <w:r w:rsidRPr="009A48C0">
              <w:rPr>
                <w:rFonts w:ascii="Meiryo UI" w:eastAsia="Meiryo UI" w:hAnsi="Meiryo UI" w:cs="Meiryo UI" w:hint="eastAsia"/>
              </w:rPr>
              <w:t>100％となりました。</w:t>
            </w:r>
          </w:p>
          <w:p w14:paraId="10D61BEF" w14:textId="77777777" w:rsidR="000716E6" w:rsidRPr="00757D19" w:rsidRDefault="000716E6" w:rsidP="00E878B2">
            <w:pPr>
              <w:widowControl/>
              <w:autoSpaceDE w:val="0"/>
              <w:autoSpaceDN w:val="0"/>
              <w:adjustRightInd w:val="0"/>
              <w:snapToGrid w:val="0"/>
              <w:spacing w:line="320" w:lineRule="exact"/>
              <w:jc w:val="left"/>
              <w:rPr>
                <w:rFonts w:ascii="Meiryo UI" w:eastAsia="Meiryo UI" w:hAnsi="Meiryo UI" w:cs="Meiryo UI"/>
                <w:b/>
              </w:rPr>
            </w:pPr>
          </w:p>
          <w:p w14:paraId="00FA4E36" w14:textId="6F00D7F2" w:rsidR="000716E6" w:rsidRDefault="000716E6" w:rsidP="00E878B2">
            <w:pPr>
              <w:widowControl/>
              <w:autoSpaceDE w:val="0"/>
              <w:autoSpaceDN w:val="0"/>
              <w:adjustRightInd w:val="0"/>
              <w:snapToGrid w:val="0"/>
              <w:spacing w:line="320" w:lineRule="exact"/>
              <w:jc w:val="left"/>
              <w:rPr>
                <w:rFonts w:ascii="Meiryo UI" w:eastAsia="Meiryo UI" w:hAnsi="Meiryo UI" w:cs="Meiryo UI"/>
              </w:rPr>
            </w:pPr>
            <w:r w:rsidRPr="00757D19">
              <w:rPr>
                <w:rFonts w:ascii="Meiryo UI" w:eastAsia="Meiryo UI" w:hAnsi="Meiryo UI" w:cs="Meiryo UI" w:hint="eastAsia"/>
                <w:b/>
              </w:rPr>
              <w:t>■校務の効率化</w:t>
            </w:r>
            <w:r w:rsidRPr="00757D19">
              <w:rPr>
                <w:rFonts w:ascii="Meiryo UI" w:eastAsia="Meiryo UI" w:hAnsi="Meiryo UI" w:cs="Meiryo UI" w:hint="eastAsia"/>
              </w:rPr>
              <w:t xml:space="preserve">　</w:t>
            </w:r>
          </w:p>
          <w:p w14:paraId="1D970B71" w14:textId="3FB38837" w:rsidR="000716E6" w:rsidRPr="00E878B2" w:rsidRDefault="000716E6" w:rsidP="00E878B2">
            <w:pPr>
              <w:widowControl/>
              <w:autoSpaceDE w:val="0"/>
              <w:autoSpaceDN w:val="0"/>
              <w:adjustRightInd w:val="0"/>
              <w:snapToGrid w:val="0"/>
              <w:spacing w:line="320" w:lineRule="exact"/>
              <w:jc w:val="left"/>
              <w:rPr>
                <w:rFonts w:ascii="Meiryo UI" w:eastAsia="Meiryo UI" w:hAnsi="Meiryo UI" w:cs="Meiryo UI"/>
                <w:strike/>
              </w:rPr>
            </w:pPr>
            <w:r w:rsidRPr="00E878B2">
              <w:rPr>
                <w:rFonts w:ascii="Meiryo UI" w:eastAsia="Meiryo UI" w:hAnsi="Meiryo UI" w:cs="Meiryo UI" w:hint="eastAsia"/>
              </w:rPr>
              <w:t>当初の</w:t>
            </w:r>
            <w:r w:rsidR="00E878B2" w:rsidRPr="00E878B2">
              <w:rPr>
                <w:rFonts w:ascii="Meiryo UI" w:eastAsia="Meiryo UI" w:hAnsi="Meiryo UI" w:cs="Meiryo UI" w:hint="eastAsia"/>
              </w:rPr>
              <w:t>目標</w:t>
            </w:r>
            <w:r w:rsidRPr="00E878B2">
              <w:rPr>
                <w:rFonts w:ascii="Meiryo UI" w:eastAsia="Meiryo UI" w:hAnsi="Meiryo UI" w:cs="Meiryo UI" w:hint="eastAsia"/>
              </w:rPr>
              <w:t>を達成</w:t>
            </w:r>
            <w:r w:rsidR="00A529A2">
              <w:rPr>
                <w:rFonts w:ascii="Meiryo UI" w:eastAsia="Meiryo UI" w:hAnsi="Meiryo UI" w:cs="Meiryo UI" w:hint="eastAsia"/>
              </w:rPr>
              <w:t>することができました</w:t>
            </w:r>
            <w:r w:rsidRPr="00E878B2">
              <w:rPr>
                <w:rFonts w:ascii="Meiryo UI" w:eastAsia="Meiryo UI" w:hAnsi="Meiryo UI" w:cs="Meiryo UI" w:hint="eastAsia"/>
              </w:rPr>
              <w:t>。</w:t>
            </w:r>
          </w:p>
          <w:p w14:paraId="469EACC4" w14:textId="77777777" w:rsidR="000716E6" w:rsidRPr="00E878B2" w:rsidRDefault="000716E6" w:rsidP="00E878B2">
            <w:pPr>
              <w:widowControl/>
              <w:autoSpaceDE w:val="0"/>
              <w:autoSpaceDN w:val="0"/>
              <w:adjustRightInd w:val="0"/>
              <w:snapToGrid w:val="0"/>
              <w:spacing w:line="320" w:lineRule="exact"/>
              <w:jc w:val="left"/>
              <w:rPr>
                <w:rFonts w:ascii="Meiryo UI" w:eastAsia="Meiryo UI" w:hAnsi="Meiryo UI" w:cs="Meiryo UI"/>
              </w:rPr>
            </w:pPr>
            <w:r w:rsidRPr="00E878B2">
              <w:rPr>
                <w:rFonts w:ascii="Meiryo UI" w:eastAsia="Meiryo UI" w:hAnsi="Meiryo UI" w:cs="Meiryo UI" w:hint="eastAsia"/>
              </w:rPr>
              <w:t>・府立学校の統合ICTネットワークの安定運用を図るため、必要な基盤・システムの整備</w:t>
            </w:r>
          </w:p>
          <w:p w14:paraId="5FC030BF" w14:textId="3A1FEB28" w:rsidR="00D40DCB" w:rsidRPr="00757D19" w:rsidRDefault="00E878B2" w:rsidP="009A48C0">
            <w:pPr>
              <w:widowControl/>
              <w:autoSpaceDE w:val="0"/>
              <w:autoSpaceDN w:val="0"/>
              <w:adjustRightInd w:val="0"/>
              <w:snapToGrid w:val="0"/>
              <w:spacing w:line="320" w:lineRule="exact"/>
              <w:ind w:firstLineChars="50" w:firstLine="110"/>
              <w:jc w:val="left"/>
              <w:rPr>
                <w:rFonts w:ascii="Meiryo UI" w:eastAsia="Meiryo UI" w:hAnsi="Meiryo UI" w:cs="Meiryo UI"/>
              </w:rPr>
            </w:pPr>
            <w:r w:rsidRPr="00E878B2">
              <w:rPr>
                <w:rFonts w:ascii="Meiryo UI" w:eastAsia="Meiryo UI" w:hAnsi="Meiryo UI" w:cs="Meiryo UI" w:hint="eastAsia"/>
              </w:rPr>
              <w:t>を進めました</w:t>
            </w:r>
            <w:r w:rsidR="000716E6" w:rsidRPr="00E878B2">
              <w:rPr>
                <w:rFonts w:ascii="Meiryo UI" w:eastAsia="Meiryo UI" w:hAnsi="Meiryo UI" w:cs="Meiryo UI" w:hint="eastAsia"/>
              </w:rPr>
              <w:t>。</w:t>
            </w:r>
          </w:p>
        </w:tc>
        <w:tc>
          <w:tcPr>
            <w:tcW w:w="7868" w:type="dxa"/>
            <w:shd w:val="clear" w:color="auto" w:fill="F2DBDB" w:themeFill="accent2" w:themeFillTint="33"/>
            <w:hideMark/>
          </w:tcPr>
          <w:p w14:paraId="5FC030C0" w14:textId="60B0AB7B" w:rsidR="00EC0604" w:rsidRPr="00757D19" w:rsidRDefault="00EC0604" w:rsidP="00E878B2">
            <w:pPr>
              <w:autoSpaceDE w:val="0"/>
              <w:autoSpaceDN w:val="0"/>
              <w:spacing w:line="320" w:lineRule="exact"/>
              <w:ind w:left="220" w:hangingChars="100" w:hanging="220"/>
              <w:rPr>
                <w:rFonts w:ascii="Meiryo UI" w:eastAsia="Meiryo UI" w:hAnsi="Meiryo UI" w:cs="Meiryo UI"/>
                <w:b/>
              </w:rPr>
            </w:pPr>
            <w:r w:rsidRPr="00757D19">
              <w:rPr>
                <w:rFonts w:ascii="Meiryo UI" w:eastAsia="Meiryo UI" w:hAnsi="Meiryo UI" w:cs="Meiryo UI" w:hint="eastAsia"/>
                <w:b/>
              </w:rPr>
              <w:t>■校長マネジメントによる学校経営の推進</w:t>
            </w:r>
          </w:p>
          <w:p w14:paraId="5C27FB7D" w14:textId="77777777" w:rsidR="003F7153" w:rsidRDefault="003F7153" w:rsidP="00E878B2">
            <w:pPr>
              <w:widowControl/>
              <w:adjustRightInd w:val="0"/>
              <w:snapToGrid w:val="0"/>
              <w:spacing w:line="320" w:lineRule="exact"/>
              <w:ind w:left="110" w:hangingChars="50" w:hanging="110"/>
              <w:jc w:val="left"/>
              <w:rPr>
                <w:rFonts w:ascii="Meiryo UI" w:eastAsia="Meiryo UI" w:hAnsi="Meiryo UI" w:cs="Meiryo UI"/>
              </w:rPr>
            </w:pPr>
          </w:p>
          <w:p w14:paraId="6BB4B54D" w14:textId="7C5F99FB" w:rsidR="000716E6" w:rsidRPr="000716E6" w:rsidRDefault="00EC0604" w:rsidP="00E878B2">
            <w:pPr>
              <w:widowControl/>
              <w:adjustRightInd w:val="0"/>
              <w:snapToGrid w:val="0"/>
              <w:spacing w:line="320" w:lineRule="exact"/>
              <w:ind w:left="110" w:hangingChars="50" w:hanging="110"/>
              <w:jc w:val="left"/>
              <w:rPr>
                <w:rFonts w:ascii="Meiryo UI" w:eastAsia="Meiryo UI" w:hAnsi="Meiryo UI" w:cs="Meiryo UI"/>
              </w:rPr>
            </w:pPr>
            <w:r w:rsidRPr="00757D19">
              <w:rPr>
                <w:rFonts w:ascii="Meiryo UI" w:eastAsia="Meiryo UI" w:hAnsi="Meiryo UI" w:cs="Meiryo UI" w:hint="eastAsia"/>
              </w:rPr>
              <w:t>・</w:t>
            </w:r>
            <w:r w:rsidR="00456380" w:rsidRPr="00757D19">
              <w:rPr>
                <w:rFonts w:ascii="Meiryo UI" w:eastAsia="Meiryo UI" w:hAnsi="Meiryo UI" w:cs="Meiryo UI" w:hint="eastAsia"/>
              </w:rPr>
              <w:t>選考方法を必要に応じて改善し、各校の教育課題に対し適切に学校経営ができる人材を、内外を</w:t>
            </w:r>
            <w:r w:rsidR="00456380" w:rsidRPr="000716E6">
              <w:rPr>
                <w:rFonts w:ascii="Meiryo UI" w:eastAsia="Meiryo UI" w:hAnsi="Meiryo UI" w:cs="Meiryo UI" w:hint="eastAsia"/>
              </w:rPr>
              <w:t>問わず確保できるように努めます。</w:t>
            </w:r>
          </w:p>
          <w:p w14:paraId="05F5FF78" w14:textId="1FEA1A4D" w:rsidR="00EC0604" w:rsidRPr="000716E6" w:rsidRDefault="00AB5683" w:rsidP="00E878B2">
            <w:pPr>
              <w:spacing w:line="320" w:lineRule="exact"/>
              <w:ind w:left="110" w:hangingChars="50" w:hanging="110"/>
              <w:jc w:val="left"/>
              <w:rPr>
                <w:rFonts w:ascii="Meiryo UI" w:eastAsia="Meiryo UI" w:hAnsi="Meiryo UI" w:cs="Meiryo UI"/>
              </w:rPr>
            </w:pPr>
            <w:r w:rsidRPr="000716E6">
              <w:rPr>
                <w:rFonts w:ascii="Meiryo UI" w:eastAsia="Meiryo UI" w:hAnsi="Meiryo UI" w:cs="Meiryo UI" w:hint="eastAsia"/>
                <w:b/>
              </w:rPr>
              <w:t>・</w:t>
            </w:r>
            <w:r w:rsidR="0047438B" w:rsidRPr="000716E6">
              <w:rPr>
                <w:rFonts w:ascii="Meiryo UI" w:eastAsia="Meiryo UI" w:hAnsi="Meiryo UI" w:cs="Meiryo UI" w:hint="eastAsia"/>
              </w:rPr>
              <w:t>「府立学校に</w:t>
            </w:r>
            <w:r w:rsidR="00116AFC" w:rsidRPr="000716E6">
              <w:rPr>
                <w:rFonts w:ascii="Meiryo UI" w:eastAsia="Meiryo UI" w:hAnsi="Meiryo UI" w:cs="Meiryo UI" w:hint="eastAsia"/>
              </w:rPr>
              <w:t>おける働き方改革に係る取組みについて</w:t>
            </w:r>
            <w:r w:rsidR="00056F04" w:rsidRPr="000716E6">
              <w:rPr>
                <w:rFonts w:ascii="Meiryo UI" w:eastAsia="Meiryo UI" w:hAnsi="Meiryo UI" w:cs="Meiryo UI" w:hint="eastAsia"/>
              </w:rPr>
              <w:t>」</w:t>
            </w:r>
            <w:r w:rsidR="00116AFC" w:rsidRPr="000716E6">
              <w:rPr>
                <w:rFonts w:ascii="Meiryo UI" w:eastAsia="Meiryo UI" w:hAnsi="Meiryo UI" w:cs="Meiryo UI" w:hint="eastAsia"/>
              </w:rPr>
              <w:t>をもとに関係者が力を合わせ</w:t>
            </w:r>
            <w:r w:rsidR="0047438B" w:rsidRPr="000716E6">
              <w:rPr>
                <w:rFonts w:ascii="Meiryo UI" w:eastAsia="Meiryo UI" w:hAnsi="Meiryo UI" w:cs="Meiryo UI" w:hint="eastAsia"/>
              </w:rPr>
              <w:t>、</w:t>
            </w:r>
            <w:r w:rsidR="00116AFC" w:rsidRPr="000716E6">
              <w:rPr>
                <w:rFonts w:ascii="Meiryo UI" w:eastAsia="Meiryo UI" w:hAnsi="Meiryo UI" w:cs="Meiryo UI" w:hint="eastAsia"/>
              </w:rPr>
              <w:t>継続的に取組みを進めてまいります</w:t>
            </w:r>
            <w:r w:rsidR="00D40DCB" w:rsidRPr="000716E6">
              <w:rPr>
                <w:rFonts w:ascii="Meiryo UI" w:eastAsia="Meiryo UI" w:hAnsi="Meiryo UI" w:cs="Meiryo UI" w:hint="eastAsia"/>
              </w:rPr>
              <w:t>。</w:t>
            </w:r>
          </w:p>
          <w:p w14:paraId="368677A7" w14:textId="387E741C" w:rsidR="009A48C0" w:rsidRPr="00757D19" w:rsidRDefault="009A48C0" w:rsidP="009A48C0">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757D19">
              <w:rPr>
                <w:rFonts w:ascii="Meiryo UI" w:eastAsia="Meiryo UI" w:hAnsi="Meiryo UI" w:cs="Meiryo UI" w:hint="eastAsia"/>
              </w:rPr>
              <w:t>・</w:t>
            </w:r>
            <w:r w:rsidRPr="000716E6">
              <w:rPr>
                <w:rFonts w:ascii="Meiryo UI" w:eastAsia="Meiryo UI" w:hAnsi="Meiryo UI" w:cs="Meiryo UI" w:hint="eastAsia"/>
              </w:rPr>
              <w:t>学校経営計画の策定に際して、指導・助言するとともに、校長のマネジメントをサポートする予算の確保に努めます。</w:t>
            </w:r>
          </w:p>
          <w:p w14:paraId="0D9FC8A9" w14:textId="77777777" w:rsidR="009A48C0" w:rsidRDefault="009A48C0" w:rsidP="00E878B2">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14:paraId="551DE1A7" w14:textId="77777777" w:rsidR="00A30BD8" w:rsidRPr="009A48C0" w:rsidRDefault="00A30BD8" w:rsidP="00E878B2">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14:paraId="3DC7BF01" w14:textId="28E73AAB" w:rsidR="009A48C0" w:rsidRPr="00757D19" w:rsidRDefault="009A48C0" w:rsidP="009A48C0">
            <w:pPr>
              <w:widowControl/>
              <w:autoSpaceDE w:val="0"/>
              <w:autoSpaceDN w:val="0"/>
              <w:adjustRightInd w:val="0"/>
              <w:snapToGrid w:val="0"/>
              <w:spacing w:line="320" w:lineRule="exact"/>
              <w:jc w:val="left"/>
              <w:rPr>
                <w:rFonts w:ascii="Meiryo UI" w:eastAsia="Meiryo UI" w:hAnsi="Meiryo UI" w:cs="Meiryo UI"/>
              </w:rPr>
            </w:pPr>
            <w:r w:rsidRPr="00757D19">
              <w:rPr>
                <w:rFonts w:ascii="Meiryo UI" w:eastAsia="Meiryo UI" w:hAnsi="Meiryo UI" w:cs="Meiryo UI" w:hint="eastAsia"/>
                <w:b/>
              </w:rPr>
              <w:t>■地域・保護者との連携による開かれた学校づくり</w:t>
            </w:r>
            <w:r w:rsidRPr="00757D19">
              <w:rPr>
                <w:rFonts w:ascii="Meiryo UI" w:eastAsia="Meiryo UI" w:hAnsi="Meiryo UI" w:cs="Meiryo UI" w:hint="eastAsia"/>
              </w:rPr>
              <w:t xml:space="preserve">　</w:t>
            </w:r>
          </w:p>
          <w:p w14:paraId="45E1B337" w14:textId="77777777" w:rsidR="009A48C0" w:rsidRPr="009A48C0" w:rsidRDefault="009A48C0" w:rsidP="00E878B2">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14:paraId="72991FD3" w14:textId="77777777" w:rsidR="000716E6" w:rsidRPr="00757D19" w:rsidRDefault="000716E6" w:rsidP="00E878B2">
            <w:pPr>
              <w:spacing w:line="320" w:lineRule="exact"/>
              <w:rPr>
                <w:rFonts w:ascii="Meiryo UI" w:eastAsia="Meiryo UI" w:hAnsi="Meiryo UI" w:cs="Meiryo UI"/>
              </w:rPr>
            </w:pPr>
            <w:r w:rsidRPr="00E878B2">
              <w:rPr>
                <w:rFonts w:ascii="Meiryo UI" w:eastAsia="Meiryo UI" w:hAnsi="Meiryo UI" w:cs="Meiryo UI" w:hint="eastAsia"/>
              </w:rPr>
              <w:t>・各種報告書、実施状況調査により、成果検証を行い、着実に取り組みを進めます。</w:t>
            </w:r>
          </w:p>
          <w:p w14:paraId="7766E30D" w14:textId="77777777" w:rsidR="000716E6" w:rsidRPr="00757D19" w:rsidRDefault="000716E6" w:rsidP="00E878B2">
            <w:pPr>
              <w:spacing w:line="320" w:lineRule="exact"/>
              <w:jc w:val="left"/>
              <w:rPr>
                <w:rFonts w:ascii="Meiryo UI" w:eastAsia="Meiryo UI" w:hAnsi="Meiryo UI" w:cs="Meiryo UI"/>
                <w:b/>
              </w:rPr>
            </w:pPr>
          </w:p>
          <w:p w14:paraId="41215E3D" w14:textId="77777777" w:rsidR="000716E6" w:rsidRDefault="000716E6" w:rsidP="00E878B2">
            <w:pPr>
              <w:spacing w:line="320" w:lineRule="exact"/>
              <w:jc w:val="left"/>
              <w:rPr>
                <w:rFonts w:ascii="Meiryo UI" w:eastAsia="Meiryo UI" w:hAnsi="Meiryo UI" w:cs="Meiryo UI"/>
                <w:b/>
              </w:rPr>
            </w:pPr>
          </w:p>
          <w:p w14:paraId="38290F05" w14:textId="77777777" w:rsidR="000716E6" w:rsidRDefault="000716E6" w:rsidP="00E878B2">
            <w:pPr>
              <w:spacing w:line="320" w:lineRule="exact"/>
              <w:jc w:val="left"/>
              <w:rPr>
                <w:rFonts w:ascii="Meiryo UI" w:eastAsia="Meiryo UI" w:hAnsi="Meiryo UI" w:cs="Meiryo UI"/>
                <w:b/>
              </w:rPr>
            </w:pPr>
          </w:p>
          <w:p w14:paraId="590E15B5" w14:textId="77777777" w:rsidR="009A48C0" w:rsidRPr="009A48C0" w:rsidRDefault="009A48C0" w:rsidP="00E878B2">
            <w:pPr>
              <w:spacing w:line="320" w:lineRule="exact"/>
              <w:jc w:val="left"/>
              <w:rPr>
                <w:rFonts w:ascii="Meiryo UI" w:eastAsia="Meiryo UI" w:hAnsi="Meiryo UI" w:cs="Meiryo UI"/>
                <w:b/>
              </w:rPr>
            </w:pPr>
          </w:p>
          <w:p w14:paraId="5A091B33" w14:textId="2B5EDEE2" w:rsidR="000716E6" w:rsidRPr="00757D19" w:rsidRDefault="000716E6" w:rsidP="00E878B2">
            <w:pPr>
              <w:widowControl/>
              <w:autoSpaceDE w:val="0"/>
              <w:autoSpaceDN w:val="0"/>
              <w:adjustRightInd w:val="0"/>
              <w:snapToGrid w:val="0"/>
              <w:spacing w:line="320" w:lineRule="exact"/>
              <w:jc w:val="left"/>
              <w:rPr>
                <w:rFonts w:ascii="Meiryo UI" w:eastAsia="Meiryo UI" w:hAnsi="Meiryo UI" w:cs="Meiryo UI"/>
                <w:b/>
              </w:rPr>
            </w:pPr>
            <w:r w:rsidRPr="00757D19">
              <w:rPr>
                <w:rFonts w:ascii="Meiryo UI" w:eastAsia="Meiryo UI" w:hAnsi="Meiryo UI" w:cs="Meiryo UI" w:hint="eastAsia"/>
                <w:b/>
              </w:rPr>
              <w:t>■校務の効率化</w:t>
            </w:r>
          </w:p>
          <w:p w14:paraId="5B268379" w14:textId="77777777" w:rsidR="008C4278" w:rsidRDefault="008C4278" w:rsidP="008C4278">
            <w:pPr>
              <w:spacing w:line="320" w:lineRule="exact"/>
              <w:ind w:left="110" w:hangingChars="50" w:hanging="110"/>
              <w:jc w:val="left"/>
              <w:rPr>
                <w:rFonts w:ascii="Meiryo UI" w:eastAsia="Meiryo UI" w:hAnsi="Meiryo UI" w:cs="Meiryo UI"/>
              </w:rPr>
            </w:pPr>
          </w:p>
          <w:p w14:paraId="5FC030CB" w14:textId="23E31EEF" w:rsidR="003F7153" w:rsidRPr="000716E6" w:rsidRDefault="00E878B2" w:rsidP="008C4278">
            <w:pPr>
              <w:spacing w:line="320" w:lineRule="exact"/>
              <w:ind w:left="110" w:hangingChars="50" w:hanging="110"/>
              <w:jc w:val="left"/>
              <w:rPr>
                <w:rFonts w:ascii="Meiryo UI" w:eastAsia="Meiryo UI" w:hAnsi="Meiryo UI" w:cs="Meiryo UI"/>
              </w:rPr>
            </w:pPr>
            <w:r w:rsidRPr="00E878B2">
              <w:rPr>
                <w:rFonts w:ascii="Meiryo UI" w:eastAsia="Meiryo UI" w:hAnsi="Meiryo UI" w:cs="Meiryo UI" w:hint="eastAsia"/>
              </w:rPr>
              <w:t>・</w:t>
            </w:r>
            <w:r w:rsidR="000716E6" w:rsidRPr="00E878B2">
              <w:rPr>
                <w:rFonts w:ascii="Meiryo UI" w:eastAsia="Meiryo UI" w:hAnsi="Meiryo UI" w:cs="Meiryo UI" w:hint="eastAsia"/>
              </w:rPr>
              <w:t>統合ICTネットワークの安定運用及び教職員の負担軽減を図るために、教職員端末2000台を更新する等、引</w:t>
            </w:r>
            <w:r w:rsidR="008C4278">
              <w:rPr>
                <w:rFonts w:ascii="Meiryo UI" w:eastAsia="Meiryo UI" w:hAnsi="Meiryo UI" w:cs="Meiryo UI" w:hint="eastAsia"/>
              </w:rPr>
              <w:t>き</w:t>
            </w:r>
            <w:r w:rsidR="000716E6" w:rsidRPr="00E878B2">
              <w:rPr>
                <w:rFonts w:ascii="Meiryo UI" w:eastAsia="Meiryo UI" w:hAnsi="Meiryo UI" w:cs="Meiryo UI" w:hint="eastAsia"/>
              </w:rPr>
              <w:t>続き</w:t>
            </w:r>
            <w:r w:rsidR="008C4278">
              <w:rPr>
                <w:rFonts w:ascii="Meiryo UI" w:eastAsia="Meiryo UI" w:hAnsi="Meiryo UI" w:cs="Meiryo UI" w:hint="eastAsia"/>
              </w:rPr>
              <w:t>、</w:t>
            </w:r>
            <w:r w:rsidR="000716E6" w:rsidRPr="00E878B2">
              <w:rPr>
                <w:rFonts w:ascii="Meiryo UI" w:eastAsia="Meiryo UI" w:hAnsi="Meiryo UI" w:cs="Meiryo UI" w:hint="eastAsia"/>
              </w:rPr>
              <w:t>安定した基盤・システム整備を進めます。</w:t>
            </w:r>
          </w:p>
        </w:tc>
      </w:tr>
    </w:tbl>
    <w:p w14:paraId="5FC030CD" w14:textId="0E9C3E5E" w:rsidR="003C2D52" w:rsidRPr="009A48C0" w:rsidRDefault="003C2D52" w:rsidP="00DD00DF">
      <w:pPr>
        <w:widowControl/>
        <w:autoSpaceDE w:val="0"/>
        <w:autoSpaceDN w:val="0"/>
        <w:jc w:val="left"/>
        <w:rPr>
          <w:rFonts w:ascii="Meiryo UI" w:eastAsia="Meiryo UI" w:hAnsi="Meiryo UI" w:cs="Meiryo UI"/>
        </w:rPr>
      </w:pPr>
    </w:p>
    <w:sectPr w:rsidR="003C2D52" w:rsidRPr="009A48C0" w:rsidSect="00E52E43">
      <w:headerReference w:type="default" r:id="rId17"/>
      <w:footerReference w:type="default" r:id="rId18"/>
      <w:pgSz w:w="16838" w:h="11906" w:orient="landscape" w:code="9"/>
      <w:pgMar w:top="964" w:right="431" w:bottom="567" w:left="567" w:header="851" w:footer="737"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6E143" w14:textId="77777777" w:rsidR="00735352" w:rsidRDefault="00735352" w:rsidP="00E45A78">
      <w:r>
        <w:separator/>
      </w:r>
    </w:p>
  </w:endnote>
  <w:endnote w:type="continuationSeparator" w:id="0">
    <w:p w14:paraId="7944AFA5" w14:textId="77777777" w:rsidR="00735352" w:rsidRDefault="0073535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14:paraId="5FC030DB" w14:textId="77777777" w:rsidR="003E52DB" w:rsidRDefault="003E52DB" w:rsidP="00C21DE6">
            <w:pPr>
              <w:pStyle w:val="a6"/>
              <w:jc w:val="center"/>
            </w:pPr>
            <w:r>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BBE0A" w14:textId="77777777" w:rsidR="00735352" w:rsidRDefault="00735352" w:rsidP="00E45A78">
      <w:r>
        <w:separator/>
      </w:r>
    </w:p>
  </w:footnote>
  <w:footnote w:type="continuationSeparator" w:id="0">
    <w:p w14:paraId="3F724C27" w14:textId="77777777" w:rsidR="00735352" w:rsidRDefault="0073535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30DA" w14:textId="77777777" w:rsidR="00186D76" w:rsidRDefault="00E96812">
    <w:pPr>
      <w:pStyle w:val="a4"/>
    </w:pPr>
    <w:r>
      <w:rPr>
        <w:noProof/>
      </w:rPr>
      <mc:AlternateContent>
        <mc:Choice Requires="wps">
          <w:drawing>
            <wp:anchor distT="0" distB="0" distL="114300" distR="114300" simplePos="0" relativeHeight="251658240" behindDoc="0" locked="0" layoutInCell="1" allowOverlap="1" wp14:anchorId="5FC030DC" wp14:editId="5FC030DD">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C030DE" w14:textId="77777777" w:rsidR="00186D76" w:rsidRPr="005C10C5" w:rsidRDefault="00186D76" w:rsidP="00186D76">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5FC030DE" w14:textId="77777777" w:rsidR="00186D76" w:rsidRPr="005C10C5" w:rsidRDefault="00186D76" w:rsidP="00186D76">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5DEC"/>
    <w:rsid w:val="000204A1"/>
    <w:rsid w:val="000214BB"/>
    <w:rsid w:val="00022A33"/>
    <w:rsid w:val="00023384"/>
    <w:rsid w:val="000255B5"/>
    <w:rsid w:val="000331A8"/>
    <w:rsid w:val="0004671B"/>
    <w:rsid w:val="000518AA"/>
    <w:rsid w:val="00055E96"/>
    <w:rsid w:val="00056056"/>
    <w:rsid w:val="00056F04"/>
    <w:rsid w:val="000634A0"/>
    <w:rsid w:val="000716E6"/>
    <w:rsid w:val="00080F12"/>
    <w:rsid w:val="00081D4D"/>
    <w:rsid w:val="00082653"/>
    <w:rsid w:val="00083D12"/>
    <w:rsid w:val="00087704"/>
    <w:rsid w:val="0009049D"/>
    <w:rsid w:val="00091C3E"/>
    <w:rsid w:val="000933FE"/>
    <w:rsid w:val="00096BEC"/>
    <w:rsid w:val="000A06A0"/>
    <w:rsid w:val="000A31D3"/>
    <w:rsid w:val="000B1864"/>
    <w:rsid w:val="000B6A41"/>
    <w:rsid w:val="000C0EBF"/>
    <w:rsid w:val="000C63BF"/>
    <w:rsid w:val="000D1372"/>
    <w:rsid w:val="000E3D41"/>
    <w:rsid w:val="001064D4"/>
    <w:rsid w:val="00112E2F"/>
    <w:rsid w:val="00114957"/>
    <w:rsid w:val="00116AFC"/>
    <w:rsid w:val="00116DAA"/>
    <w:rsid w:val="001307FB"/>
    <w:rsid w:val="00132AE7"/>
    <w:rsid w:val="00134E01"/>
    <w:rsid w:val="00135F75"/>
    <w:rsid w:val="00143411"/>
    <w:rsid w:val="001451B9"/>
    <w:rsid w:val="00150575"/>
    <w:rsid w:val="00160C30"/>
    <w:rsid w:val="001620DC"/>
    <w:rsid w:val="00163B65"/>
    <w:rsid w:val="00166B34"/>
    <w:rsid w:val="001702F0"/>
    <w:rsid w:val="001760B4"/>
    <w:rsid w:val="00177233"/>
    <w:rsid w:val="001826AB"/>
    <w:rsid w:val="00186D76"/>
    <w:rsid w:val="001941E5"/>
    <w:rsid w:val="00197FC1"/>
    <w:rsid w:val="001A4BFD"/>
    <w:rsid w:val="001B3CB9"/>
    <w:rsid w:val="001C0BC0"/>
    <w:rsid w:val="001C1339"/>
    <w:rsid w:val="001C6587"/>
    <w:rsid w:val="001D55E6"/>
    <w:rsid w:val="001E04E5"/>
    <w:rsid w:val="001F1877"/>
    <w:rsid w:val="001F32EF"/>
    <w:rsid w:val="001F3C8F"/>
    <w:rsid w:val="001F75BF"/>
    <w:rsid w:val="002025C4"/>
    <w:rsid w:val="002026A4"/>
    <w:rsid w:val="00205B57"/>
    <w:rsid w:val="00235A70"/>
    <w:rsid w:val="0024355C"/>
    <w:rsid w:val="0025156E"/>
    <w:rsid w:val="00255975"/>
    <w:rsid w:val="0026748C"/>
    <w:rsid w:val="00267B07"/>
    <w:rsid w:val="00270D51"/>
    <w:rsid w:val="002770C9"/>
    <w:rsid w:val="00284E94"/>
    <w:rsid w:val="00292386"/>
    <w:rsid w:val="002D5393"/>
    <w:rsid w:val="002D647F"/>
    <w:rsid w:val="002E0B40"/>
    <w:rsid w:val="002E47CD"/>
    <w:rsid w:val="002E4A8A"/>
    <w:rsid w:val="0031337A"/>
    <w:rsid w:val="00314FC6"/>
    <w:rsid w:val="003224E4"/>
    <w:rsid w:val="003235E0"/>
    <w:rsid w:val="00331F4E"/>
    <w:rsid w:val="00333DD9"/>
    <w:rsid w:val="00335473"/>
    <w:rsid w:val="00341DDF"/>
    <w:rsid w:val="00355480"/>
    <w:rsid w:val="0036199E"/>
    <w:rsid w:val="003665EB"/>
    <w:rsid w:val="00373367"/>
    <w:rsid w:val="00374BA4"/>
    <w:rsid w:val="003848D2"/>
    <w:rsid w:val="003B0DA3"/>
    <w:rsid w:val="003B19FD"/>
    <w:rsid w:val="003C2D52"/>
    <w:rsid w:val="003C7721"/>
    <w:rsid w:val="003D0E0D"/>
    <w:rsid w:val="003D7061"/>
    <w:rsid w:val="003D7E79"/>
    <w:rsid w:val="003E4FC2"/>
    <w:rsid w:val="003E52DB"/>
    <w:rsid w:val="003E5B90"/>
    <w:rsid w:val="003F242B"/>
    <w:rsid w:val="003F4AE6"/>
    <w:rsid w:val="003F7153"/>
    <w:rsid w:val="003F7656"/>
    <w:rsid w:val="004100A4"/>
    <w:rsid w:val="004158D6"/>
    <w:rsid w:val="00416E6A"/>
    <w:rsid w:val="00421972"/>
    <w:rsid w:val="00421E24"/>
    <w:rsid w:val="004275BB"/>
    <w:rsid w:val="0044157D"/>
    <w:rsid w:val="00442771"/>
    <w:rsid w:val="00445DA1"/>
    <w:rsid w:val="00456380"/>
    <w:rsid w:val="00470D6E"/>
    <w:rsid w:val="00471777"/>
    <w:rsid w:val="0047438B"/>
    <w:rsid w:val="00484E34"/>
    <w:rsid w:val="00487D56"/>
    <w:rsid w:val="004955A9"/>
    <w:rsid w:val="004969B2"/>
    <w:rsid w:val="004A0621"/>
    <w:rsid w:val="004A6DEB"/>
    <w:rsid w:val="004B230D"/>
    <w:rsid w:val="004C073F"/>
    <w:rsid w:val="004C222A"/>
    <w:rsid w:val="004C4ABD"/>
    <w:rsid w:val="004C72A5"/>
    <w:rsid w:val="004D2266"/>
    <w:rsid w:val="004D33CC"/>
    <w:rsid w:val="004D7F55"/>
    <w:rsid w:val="004E5DBB"/>
    <w:rsid w:val="004F35E4"/>
    <w:rsid w:val="004F64AD"/>
    <w:rsid w:val="00522827"/>
    <w:rsid w:val="00531836"/>
    <w:rsid w:val="0054331B"/>
    <w:rsid w:val="00550426"/>
    <w:rsid w:val="00571122"/>
    <w:rsid w:val="0057273C"/>
    <w:rsid w:val="00574733"/>
    <w:rsid w:val="00577FD5"/>
    <w:rsid w:val="00595469"/>
    <w:rsid w:val="005A30A6"/>
    <w:rsid w:val="005A5861"/>
    <w:rsid w:val="005A6930"/>
    <w:rsid w:val="005A72B0"/>
    <w:rsid w:val="005B2FE3"/>
    <w:rsid w:val="005C2DDE"/>
    <w:rsid w:val="005D0399"/>
    <w:rsid w:val="005D273C"/>
    <w:rsid w:val="005F399D"/>
    <w:rsid w:val="00604630"/>
    <w:rsid w:val="00606B60"/>
    <w:rsid w:val="006118F7"/>
    <w:rsid w:val="00611F84"/>
    <w:rsid w:val="00611FAD"/>
    <w:rsid w:val="00621F34"/>
    <w:rsid w:val="00636187"/>
    <w:rsid w:val="00641C98"/>
    <w:rsid w:val="006464F2"/>
    <w:rsid w:val="006503DA"/>
    <w:rsid w:val="00650B14"/>
    <w:rsid w:val="006510DF"/>
    <w:rsid w:val="00662E92"/>
    <w:rsid w:val="00671204"/>
    <w:rsid w:val="00682844"/>
    <w:rsid w:val="006A09B3"/>
    <w:rsid w:val="006A5107"/>
    <w:rsid w:val="006B038D"/>
    <w:rsid w:val="006B604A"/>
    <w:rsid w:val="006D08D9"/>
    <w:rsid w:val="006D5076"/>
    <w:rsid w:val="006D5514"/>
    <w:rsid w:val="006D5820"/>
    <w:rsid w:val="006D686B"/>
    <w:rsid w:val="006E11F2"/>
    <w:rsid w:val="006E35E3"/>
    <w:rsid w:val="006E3A84"/>
    <w:rsid w:val="006E3D20"/>
    <w:rsid w:val="007026BA"/>
    <w:rsid w:val="00702F14"/>
    <w:rsid w:val="007070C9"/>
    <w:rsid w:val="007169C2"/>
    <w:rsid w:val="00720654"/>
    <w:rsid w:val="00720F4D"/>
    <w:rsid w:val="0072192D"/>
    <w:rsid w:val="007219A3"/>
    <w:rsid w:val="00722E3F"/>
    <w:rsid w:val="0072676B"/>
    <w:rsid w:val="00735352"/>
    <w:rsid w:val="0075333B"/>
    <w:rsid w:val="00753E14"/>
    <w:rsid w:val="00757D19"/>
    <w:rsid w:val="0076655A"/>
    <w:rsid w:val="0079533A"/>
    <w:rsid w:val="00796A69"/>
    <w:rsid w:val="007A0B4E"/>
    <w:rsid w:val="007B2F59"/>
    <w:rsid w:val="007C122F"/>
    <w:rsid w:val="007C33AF"/>
    <w:rsid w:val="007C7ADE"/>
    <w:rsid w:val="007D3467"/>
    <w:rsid w:val="007D34F5"/>
    <w:rsid w:val="007D67E2"/>
    <w:rsid w:val="007E0B3F"/>
    <w:rsid w:val="007E35CE"/>
    <w:rsid w:val="007F3D1A"/>
    <w:rsid w:val="00802BEC"/>
    <w:rsid w:val="00813795"/>
    <w:rsid w:val="0081594D"/>
    <w:rsid w:val="0082393E"/>
    <w:rsid w:val="00834FAB"/>
    <w:rsid w:val="00845AF3"/>
    <w:rsid w:val="008527D2"/>
    <w:rsid w:val="00855200"/>
    <w:rsid w:val="00856B8F"/>
    <w:rsid w:val="0086459D"/>
    <w:rsid w:val="00870EA6"/>
    <w:rsid w:val="00877255"/>
    <w:rsid w:val="00884522"/>
    <w:rsid w:val="008A1428"/>
    <w:rsid w:val="008B1059"/>
    <w:rsid w:val="008B6D25"/>
    <w:rsid w:val="008C4278"/>
    <w:rsid w:val="008C786D"/>
    <w:rsid w:val="008D70DF"/>
    <w:rsid w:val="008E3838"/>
    <w:rsid w:val="008E4821"/>
    <w:rsid w:val="008E553A"/>
    <w:rsid w:val="008E6FA7"/>
    <w:rsid w:val="008E76A0"/>
    <w:rsid w:val="008F5D0D"/>
    <w:rsid w:val="008F7A7E"/>
    <w:rsid w:val="00901D44"/>
    <w:rsid w:val="00901DE0"/>
    <w:rsid w:val="00905F46"/>
    <w:rsid w:val="00917970"/>
    <w:rsid w:val="00921548"/>
    <w:rsid w:val="009450EC"/>
    <w:rsid w:val="00945741"/>
    <w:rsid w:val="00950793"/>
    <w:rsid w:val="00950F47"/>
    <w:rsid w:val="00952473"/>
    <w:rsid w:val="00955775"/>
    <w:rsid w:val="00957D93"/>
    <w:rsid w:val="00960B59"/>
    <w:rsid w:val="0096237F"/>
    <w:rsid w:val="00962CDE"/>
    <w:rsid w:val="00971FF8"/>
    <w:rsid w:val="009826C0"/>
    <w:rsid w:val="00987762"/>
    <w:rsid w:val="00991B03"/>
    <w:rsid w:val="0099675E"/>
    <w:rsid w:val="009A48C0"/>
    <w:rsid w:val="009A5D4B"/>
    <w:rsid w:val="009B7DAE"/>
    <w:rsid w:val="009C1BA3"/>
    <w:rsid w:val="009C3D2E"/>
    <w:rsid w:val="009D37AF"/>
    <w:rsid w:val="009E2C7D"/>
    <w:rsid w:val="009F1708"/>
    <w:rsid w:val="009F1AF3"/>
    <w:rsid w:val="009F3390"/>
    <w:rsid w:val="00A00781"/>
    <w:rsid w:val="00A0310E"/>
    <w:rsid w:val="00A06942"/>
    <w:rsid w:val="00A11803"/>
    <w:rsid w:val="00A224DC"/>
    <w:rsid w:val="00A30BD8"/>
    <w:rsid w:val="00A455FB"/>
    <w:rsid w:val="00A50099"/>
    <w:rsid w:val="00A529A2"/>
    <w:rsid w:val="00A542ED"/>
    <w:rsid w:val="00A56C7F"/>
    <w:rsid w:val="00A65C5B"/>
    <w:rsid w:val="00A7053A"/>
    <w:rsid w:val="00A707BF"/>
    <w:rsid w:val="00A76329"/>
    <w:rsid w:val="00A8014F"/>
    <w:rsid w:val="00A91C5B"/>
    <w:rsid w:val="00AA5370"/>
    <w:rsid w:val="00AB1B8F"/>
    <w:rsid w:val="00AB3D43"/>
    <w:rsid w:val="00AB5683"/>
    <w:rsid w:val="00AB5F9F"/>
    <w:rsid w:val="00AC425A"/>
    <w:rsid w:val="00AC4D94"/>
    <w:rsid w:val="00AE1DA8"/>
    <w:rsid w:val="00B03203"/>
    <w:rsid w:val="00B11B1A"/>
    <w:rsid w:val="00B421A1"/>
    <w:rsid w:val="00B42F7E"/>
    <w:rsid w:val="00B52AEF"/>
    <w:rsid w:val="00B55831"/>
    <w:rsid w:val="00B81E46"/>
    <w:rsid w:val="00B95D3F"/>
    <w:rsid w:val="00BA0AB5"/>
    <w:rsid w:val="00BA34AA"/>
    <w:rsid w:val="00BA4669"/>
    <w:rsid w:val="00BB0CF1"/>
    <w:rsid w:val="00BB211F"/>
    <w:rsid w:val="00BB6EF8"/>
    <w:rsid w:val="00BC16B2"/>
    <w:rsid w:val="00BC30B7"/>
    <w:rsid w:val="00BC3CEA"/>
    <w:rsid w:val="00BD2C2D"/>
    <w:rsid w:val="00BE672E"/>
    <w:rsid w:val="00BE6B1C"/>
    <w:rsid w:val="00C06FAC"/>
    <w:rsid w:val="00C11389"/>
    <w:rsid w:val="00C14044"/>
    <w:rsid w:val="00C21DE6"/>
    <w:rsid w:val="00C2652E"/>
    <w:rsid w:val="00C26D56"/>
    <w:rsid w:val="00C31A31"/>
    <w:rsid w:val="00C3404D"/>
    <w:rsid w:val="00C42E81"/>
    <w:rsid w:val="00C50304"/>
    <w:rsid w:val="00C50A21"/>
    <w:rsid w:val="00C51EBE"/>
    <w:rsid w:val="00C668F2"/>
    <w:rsid w:val="00C73995"/>
    <w:rsid w:val="00C778EF"/>
    <w:rsid w:val="00C77FF5"/>
    <w:rsid w:val="00C85503"/>
    <w:rsid w:val="00CA03D5"/>
    <w:rsid w:val="00CA6971"/>
    <w:rsid w:val="00CA79B1"/>
    <w:rsid w:val="00CD1B0B"/>
    <w:rsid w:val="00CD2F6C"/>
    <w:rsid w:val="00CE56D2"/>
    <w:rsid w:val="00CE5B95"/>
    <w:rsid w:val="00CE66F0"/>
    <w:rsid w:val="00CF6DAE"/>
    <w:rsid w:val="00D02B19"/>
    <w:rsid w:val="00D127DB"/>
    <w:rsid w:val="00D24328"/>
    <w:rsid w:val="00D246D8"/>
    <w:rsid w:val="00D2651C"/>
    <w:rsid w:val="00D31BA1"/>
    <w:rsid w:val="00D40DCB"/>
    <w:rsid w:val="00D44943"/>
    <w:rsid w:val="00D44ED2"/>
    <w:rsid w:val="00D51DBA"/>
    <w:rsid w:val="00D55F70"/>
    <w:rsid w:val="00D72CC3"/>
    <w:rsid w:val="00D74B51"/>
    <w:rsid w:val="00D818CE"/>
    <w:rsid w:val="00D855BE"/>
    <w:rsid w:val="00D8648E"/>
    <w:rsid w:val="00D90A6D"/>
    <w:rsid w:val="00D9217C"/>
    <w:rsid w:val="00DA35E7"/>
    <w:rsid w:val="00DB5144"/>
    <w:rsid w:val="00DC39DA"/>
    <w:rsid w:val="00DC6D7C"/>
    <w:rsid w:val="00DD00DF"/>
    <w:rsid w:val="00DD05F8"/>
    <w:rsid w:val="00DD0B8F"/>
    <w:rsid w:val="00DD1178"/>
    <w:rsid w:val="00DE5BE1"/>
    <w:rsid w:val="00DE739A"/>
    <w:rsid w:val="00DF48C6"/>
    <w:rsid w:val="00E008FE"/>
    <w:rsid w:val="00E02FEA"/>
    <w:rsid w:val="00E10F7E"/>
    <w:rsid w:val="00E11133"/>
    <w:rsid w:val="00E13AE1"/>
    <w:rsid w:val="00E16663"/>
    <w:rsid w:val="00E20492"/>
    <w:rsid w:val="00E27813"/>
    <w:rsid w:val="00E324D2"/>
    <w:rsid w:val="00E335DC"/>
    <w:rsid w:val="00E3550E"/>
    <w:rsid w:val="00E45A78"/>
    <w:rsid w:val="00E4664E"/>
    <w:rsid w:val="00E50DF6"/>
    <w:rsid w:val="00E52E43"/>
    <w:rsid w:val="00E53659"/>
    <w:rsid w:val="00E53EB4"/>
    <w:rsid w:val="00E6640A"/>
    <w:rsid w:val="00E67F21"/>
    <w:rsid w:val="00E878B2"/>
    <w:rsid w:val="00E96812"/>
    <w:rsid w:val="00EA3309"/>
    <w:rsid w:val="00EA3FBF"/>
    <w:rsid w:val="00EA554B"/>
    <w:rsid w:val="00EA7FBF"/>
    <w:rsid w:val="00EB00D1"/>
    <w:rsid w:val="00EC0604"/>
    <w:rsid w:val="00EC359C"/>
    <w:rsid w:val="00ED5B0C"/>
    <w:rsid w:val="00ED6B08"/>
    <w:rsid w:val="00EF6773"/>
    <w:rsid w:val="00F00AD6"/>
    <w:rsid w:val="00F02809"/>
    <w:rsid w:val="00F25A6A"/>
    <w:rsid w:val="00F32DFD"/>
    <w:rsid w:val="00F34F5C"/>
    <w:rsid w:val="00F41F22"/>
    <w:rsid w:val="00F47FA3"/>
    <w:rsid w:val="00F51D33"/>
    <w:rsid w:val="00F5609F"/>
    <w:rsid w:val="00F62B5A"/>
    <w:rsid w:val="00F71773"/>
    <w:rsid w:val="00F8783D"/>
    <w:rsid w:val="00F94028"/>
    <w:rsid w:val="00FC1C83"/>
    <w:rsid w:val="00FC289D"/>
    <w:rsid w:val="00FD2C44"/>
    <w:rsid w:val="00FE3C4B"/>
    <w:rsid w:val="00FE4575"/>
    <w:rsid w:val="00FE7BC5"/>
    <w:rsid w:val="00FF1FA3"/>
    <w:rsid w:val="00FF266A"/>
    <w:rsid w:val="00FF3345"/>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C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FE7BC5"/>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rsid w:val="00FE7BC5"/>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FE7BC5"/>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rsid w:val="00FE7BC5"/>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1421212">
      <w:bodyDiv w:val="1"/>
      <w:marLeft w:val="0"/>
      <w:marRight w:val="0"/>
      <w:marTop w:val="0"/>
      <w:marBottom w:val="0"/>
      <w:divBdr>
        <w:top w:val="none" w:sz="0" w:space="0" w:color="auto"/>
        <w:left w:val="none" w:sz="0" w:space="0" w:color="auto"/>
        <w:bottom w:val="none" w:sz="0" w:space="0" w:color="auto"/>
        <w:right w:val="none" w:sz="0" w:space="0" w:color="auto"/>
      </w:divBdr>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74362398">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44275018">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3854374">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19298332">
      <w:bodyDiv w:val="1"/>
      <w:marLeft w:val="0"/>
      <w:marRight w:val="0"/>
      <w:marTop w:val="0"/>
      <w:marBottom w:val="0"/>
      <w:divBdr>
        <w:top w:val="none" w:sz="0" w:space="0" w:color="auto"/>
        <w:left w:val="none" w:sz="0" w:space="0" w:color="auto"/>
        <w:bottom w:val="none" w:sz="0" w:space="0" w:color="auto"/>
        <w:right w:val="none" w:sz="0" w:space="0" w:color="auto"/>
      </w:divBdr>
    </w:div>
    <w:div w:id="1830947647">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F20F-4767-4D7C-9C49-72BD3DFCC8D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a64f9e-af68-49bd-936f-d921ab551ec6"/>
    <ds:schemaRef ds:uri="http://www.w3.org/XML/1998/namespace"/>
  </ds:schemaRefs>
</ds:datastoreItem>
</file>

<file path=customXml/itemProps2.xml><?xml version="1.0" encoding="utf-8"?>
<ds:datastoreItem xmlns:ds="http://schemas.openxmlformats.org/officeDocument/2006/customXml" ds:itemID="{4FD3934F-669C-4F15-9415-CC1CF84963BD}">
  <ds:schemaRefs>
    <ds:schemaRef ds:uri="http://schemas.microsoft.com/sharepoint/v3/contenttype/forms"/>
  </ds:schemaRefs>
</ds:datastoreItem>
</file>

<file path=customXml/itemProps3.xml><?xml version="1.0" encoding="utf-8"?>
<ds:datastoreItem xmlns:ds="http://schemas.openxmlformats.org/officeDocument/2006/customXml" ds:itemID="{95E69794-E97A-44C6-AD47-1F38E4A38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F99D5-673D-4EFB-88B2-96AF9D3F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2018-04-09T08:40:00Z</cp:lastPrinted>
  <dcterms:created xsi:type="dcterms:W3CDTF">2018-04-24T06:25:00Z</dcterms:created>
  <dcterms:modified xsi:type="dcterms:W3CDTF">2018-04-27T10:13:00Z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