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61" w:rsidRPr="0036199E" w:rsidRDefault="00745161" w:rsidP="00745161">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【テーマ１】</w:t>
      </w:r>
      <w:r>
        <w:rPr>
          <w:rFonts w:ascii="Meiryo UI" w:eastAsia="Meiryo UI" w:hAnsi="Meiryo UI" w:cs="Meiryo UI" w:hint="eastAsia"/>
          <w:b/>
          <w:sz w:val="36"/>
          <w:szCs w:val="24"/>
        </w:rPr>
        <w:t xml:space="preserve">　</w:t>
      </w:r>
      <w:r w:rsidR="00A9458F">
        <w:rPr>
          <w:rFonts w:ascii="Meiryo UI" w:eastAsia="Meiryo UI" w:hAnsi="Meiryo UI" w:cs="Meiryo UI" w:hint="eastAsia"/>
          <w:b/>
          <w:sz w:val="36"/>
          <w:szCs w:val="24"/>
        </w:rPr>
        <w:t>防災対策の着実な推進等</w:t>
      </w:r>
    </w:p>
    <w:tbl>
      <w:tblPr>
        <w:tblStyle w:val="a3"/>
        <w:tblW w:w="0" w:type="auto"/>
        <w:tblInd w:w="108" w:type="dxa"/>
        <w:tblLook w:val="04A0" w:firstRow="1" w:lastRow="0" w:firstColumn="1" w:lastColumn="0" w:noHBand="0" w:noVBand="1"/>
      </w:tblPr>
      <w:tblGrid>
        <w:gridCol w:w="1701"/>
        <w:gridCol w:w="14034"/>
      </w:tblGrid>
      <w:tr w:rsidR="00294746" w:rsidRPr="00294746" w:rsidTr="001C6587">
        <w:tc>
          <w:tcPr>
            <w:tcW w:w="1701" w:type="dxa"/>
            <w:shd w:val="clear" w:color="auto" w:fill="000000" w:themeFill="text1"/>
            <w:vAlign w:val="center"/>
          </w:tcPr>
          <w:p w:rsidR="00DB5144" w:rsidRPr="00294746" w:rsidRDefault="00DB5144" w:rsidP="001C6587">
            <w:pPr>
              <w:spacing w:line="280" w:lineRule="exact"/>
              <w:jc w:val="center"/>
              <w:rPr>
                <w:rFonts w:ascii="Meiryo UI" w:eastAsia="Meiryo UI" w:hAnsi="Meiryo UI" w:cs="Meiryo UI"/>
                <w:b/>
              </w:rPr>
            </w:pPr>
            <w:r w:rsidRPr="00294746">
              <w:rPr>
                <w:rFonts w:ascii="Meiryo UI" w:eastAsia="Meiryo UI" w:hAnsi="Meiryo UI" w:cs="Meiryo UI" w:hint="eastAsia"/>
                <w:b/>
              </w:rPr>
              <w:t>めざす方向</w:t>
            </w:r>
          </w:p>
        </w:tc>
        <w:tc>
          <w:tcPr>
            <w:tcW w:w="14034" w:type="dxa"/>
          </w:tcPr>
          <w:p w:rsidR="0086459D" w:rsidRPr="00294746" w:rsidRDefault="00E8498A" w:rsidP="00E335DC">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w:t>
            </w:r>
            <w:r w:rsidR="00D5195D" w:rsidRPr="00294746">
              <w:rPr>
                <w:rFonts w:ascii="Meiryo UI" w:eastAsia="Meiryo UI" w:hAnsi="Meiryo UI" w:cs="Meiryo UI" w:hint="eastAsia"/>
                <w:sz w:val="20"/>
                <w:szCs w:val="20"/>
              </w:rPr>
              <w:t>南海トラフ巨大地震</w:t>
            </w:r>
            <w:r w:rsidR="00C63D8D">
              <w:rPr>
                <w:rFonts w:ascii="Meiryo UI" w:eastAsia="Meiryo UI" w:hAnsi="Meiryo UI" w:cs="Meiryo UI" w:hint="eastAsia"/>
                <w:sz w:val="20"/>
                <w:szCs w:val="20"/>
              </w:rPr>
              <w:t>をはじめとする自然災害</w:t>
            </w:r>
            <w:r w:rsidR="00CD3298" w:rsidRPr="009873BB">
              <w:rPr>
                <w:rFonts w:ascii="Meiryo UI" w:eastAsia="Meiryo UI" w:hAnsi="Meiryo UI" w:cs="Meiryo UI" w:hint="eastAsia"/>
                <w:color w:val="000000" w:themeColor="text1"/>
                <w:sz w:val="20"/>
                <w:szCs w:val="20"/>
              </w:rPr>
              <w:t>から「人命を守る」「被害を最小化にする」ことを最優先に、</w:t>
            </w:r>
            <w:r w:rsidRPr="00294746">
              <w:rPr>
                <w:rFonts w:ascii="Meiryo UI" w:eastAsia="Meiryo UI" w:hAnsi="Meiryo UI" w:cs="Meiryo UI" w:hint="eastAsia"/>
                <w:sz w:val="20"/>
                <w:szCs w:val="20"/>
              </w:rPr>
              <w:t>「新・</w:t>
            </w:r>
            <w:r w:rsidR="00294746" w:rsidRPr="00294746">
              <w:rPr>
                <w:rFonts w:ascii="Meiryo UI" w:eastAsia="Meiryo UI" w:hAnsi="Meiryo UI" w:cs="Meiryo UI" w:hint="eastAsia"/>
                <w:sz w:val="20"/>
                <w:szCs w:val="20"/>
              </w:rPr>
              <w:t>大阪府</w:t>
            </w:r>
            <w:r w:rsidRPr="00294746">
              <w:rPr>
                <w:rFonts w:ascii="Meiryo UI" w:eastAsia="Meiryo UI" w:hAnsi="Meiryo UI" w:cs="Meiryo UI" w:hint="eastAsia"/>
                <w:sz w:val="20"/>
                <w:szCs w:val="20"/>
              </w:rPr>
              <w:t>地震防災アクションプラン」</w:t>
            </w:r>
            <w:r w:rsidR="00A9458F">
              <w:rPr>
                <w:rFonts w:ascii="Meiryo UI" w:eastAsia="Meiryo UI" w:hAnsi="Meiryo UI" w:cs="Meiryo UI" w:hint="eastAsia"/>
                <w:sz w:val="20"/>
                <w:szCs w:val="20"/>
              </w:rPr>
              <w:t>及び</w:t>
            </w:r>
            <w:r w:rsidR="002F1269">
              <w:rPr>
                <w:rFonts w:ascii="Meiryo UI" w:eastAsia="Meiryo UI" w:hAnsi="Meiryo UI" w:cs="Meiryo UI" w:hint="eastAsia"/>
                <w:sz w:val="20"/>
                <w:szCs w:val="20"/>
              </w:rPr>
              <w:t>「</w:t>
            </w:r>
            <w:r w:rsidR="009873BB">
              <w:rPr>
                <w:rFonts w:ascii="Meiryo UI" w:eastAsia="Meiryo UI" w:hAnsi="Meiryo UI" w:cs="Meiryo UI" w:hint="eastAsia"/>
                <w:sz w:val="20"/>
                <w:szCs w:val="20"/>
              </w:rPr>
              <w:t>大阪府</w:t>
            </w:r>
            <w:r w:rsidR="00A9458F" w:rsidRPr="00A9458F">
              <w:rPr>
                <w:rFonts w:ascii="Meiryo UI" w:eastAsia="Meiryo UI" w:hAnsi="Meiryo UI" w:cs="Meiryo UI" w:hint="eastAsia"/>
                <w:sz w:val="20"/>
                <w:szCs w:val="20"/>
              </w:rPr>
              <w:t>石油コンビナート等防災計画</w:t>
            </w:r>
            <w:r w:rsidR="002F1269">
              <w:rPr>
                <w:rFonts w:ascii="Meiryo UI" w:eastAsia="Meiryo UI" w:hAnsi="Meiryo UI" w:cs="Meiryo UI" w:hint="eastAsia"/>
                <w:sz w:val="20"/>
                <w:szCs w:val="20"/>
              </w:rPr>
              <w:t>」</w:t>
            </w:r>
            <w:r w:rsidRPr="00294746">
              <w:rPr>
                <w:rFonts w:ascii="Meiryo UI" w:eastAsia="Meiryo UI" w:hAnsi="Meiryo UI" w:cs="Meiryo UI" w:hint="eastAsia"/>
                <w:sz w:val="20"/>
                <w:szCs w:val="20"/>
              </w:rPr>
              <w:t>等の着実な推進を図ります</w:t>
            </w:r>
            <w:r w:rsidR="00D5195D" w:rsidRPr="00294746">
              <w:rPr>
                <w:rFonts w:ascii="Meiryo UI" w:eastAsia="Meiryo UI" w:hAnsi="Meiryo UI" w:cs="Meiryo UI" w:hint="eastAsia"/>
                <w:sz w:val="20"/>
                <w:szCs w:val="20"/>
              </w:rPr>
              <w:t>。</w:t>
            </w:r>
          </w:p>
          <w:p w:rsidR="00720654" w:rsidRPr="00294746" w:rsidRDefault="00720654" w:rsidP="00E335DC">
            <w:pPr>
              <w:spacing w:line="300" w:lineRule="exact"/>
              <w:ind w:left="200" w:hangingChars="100" w:hanging="200"/>
              <w:rPr>
                <w:rFonts w:ascii="Meiryo UI" w:eastAsia="Meiryo UI" w:hAnsi="Meiryo UI" w:cs="Meiryo UI"/>
                <w:sz w:val="20"/>
                <w:szCs w:val="20"/>
              </w:rPr>
            </w:pPr>
          </w:p>
          <w:p w:rsidR="002F2961" w:rsidRPr="00294746" w:rsidRDefault="00205B57" w:rsidP="002F2961">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（中長期の目標・指標）</w:t>
            </w:r>
            <w:r w:rsidR="006D7496" w:rsidRPr="00294746">
              <w:rPr>
                <w:rFonts w:ascii="Meiryo UI" w:eastAsia="Meiryo UI" w:hAnsi="Meiryo UI" w:cs="Meiryo UI" w:hint="eastAsia"/>
                <w:sz w:val="20"/>
                <w:szCs w:val="20"/>
              </w:rPr>
              <w:t>＊「新・地震防災アクションプラン」に揚げた</w:t>
            </w:r>
            <w:r w:rsidR="003661AB" w:rsidRPr="00294746">
              <w:rPr>
                <w:rFonts w:ascii="Meiryo UI" w:eastAsia="Meiryo UI" w:hAnsi="Meiryo UI" w:cs="Meiryo UI" w:hint="eastAsia"/>
                <w:sz w:val="20"/>
                <w:szCs w:val="20"/>
              </w:rPr>
              <w:t>被害軽減</w:t>
            </w:r>
            <w:r w:rsidR="00DC3045" w:rsidRPr="00294746">
              <w:rPr>
                <w:rFonts w:ascii="Meiryo UI" w:eastAsia="Meiryo UI" w:hAnsi="Meiryo UI" w:cs="Meiryo UI" w:hint="eastAsia"/>
                <w:sz w:val="20"/>
                <w:szCs w:val="20"/>
              </w:rPr>
              <w:t>目標</w:t>
            </w:r>
          </w:p>
          <w:p w:rsidR="006D7496" w:rsidRPr="00294746" w:rsidRDefault="006D7496" w:rsidP="00E335DC">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 xml:space="preserve">　 ○南海トラフ巨大地震による被害</w:t>
            </w:r>
            <w:r w:rsidR="003661AB" w:rsidRPr="00294746">
              <w:rPr>
                <w:rFonts w:ascii="Meiryo UI" w:eastAsia="Meiryo UI" w:hAnsi="Meiryo UI" w:cs="Meiryo UI" w:hint="eastAsia"/>
                <w:sz w:val="20"/>
                <w:szCs w:val="20"/>
              </w:rPr>
              <w:t>軽減</w:t>
            </w:r>
          </w:p>
          <w:p w:rsidR="003661AB" w:rsidRPr="00294746" w:rsidRDefault="003661AB" w:rsidP="003661AB">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 xml:space="preserve">　　　【人的被害】　 </w:t>
            </w:r>
            <w:r w:rsidR="006D7496" w:rsidRPr="00294746">
              <w:rPr>
                <w:rFonts w:ascii="Meiryo UI" w:eastAsia="Meiryo UI" w:hAnsi="Meiryo UI" w:cs="Meiryo UI" w:hint="eastAsia"/>
                <w:sz w:val="20"/>
                <w:szCs w:val="20"/>
              </w:rPr>
              <w:t>・集中取組期間（H27～29）：人的被害（死者数）を半減 （約134,000人⇒約67,000人）</w:t>
            </w:r>
          </w:p>
          <w:p w:rsidR="006D7496" w:rsidRPr="00294746" w:rsidRDefault="006D7496" w:rsidP="003661AB">
            <w:pPr>
              <w:spacing w:line="300" w:lineRule="exact"/>
              <w:ind w:firstLineChars="800" w:firstLine="1600"/>
              <w:rPr>
                <w:rFonts w:ascii="Meiryo UI" w:eastAsia="Meiryo UI" w:hAnsi="Meiryo UI" w:cs="Meiryo UI"/>
                <w:sz w:val="20"/>
                <w:szCs w:val="20"/>
              </w:rPr>
            </w:pPr>
            <w:r w:rsidRPr="00294746">
              <w:rPr>
                <w:rFonts w:ascii="Meiryo UI" w:eastAsia="Meiryo UI" w:hAnsi="Meiryo UI" w:cs="Meiryo UI" w:hint="eastAsia"/>
                <w:sz w:val="20"/>
                <w:szCs w:val="20"/>
              </w:rPr>
              <w:t>・取組期間（H27～36） 　　：人的被害（死者数）を9割減（約134,000人⇒約7,400人）</w:t>
            </w:r>
          </w:p>
          <w:p w:rsidR="006D7496" w:rsidRPr="00294746" w:rsidRDefault="006D7496" w:rsidP="00E335DC">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 xml:space="preserve">　　　</w:t>
            </w:r>
            <w:r w:rsidR="003661AB" w:rsidRPr="00294746">
              <w:rPr>
                <w:rFonts w:ascii="Meiryo UI" w:eastAsia="Meiryo UI" w:hAnsi="Meiryo UI" w:cs="Meiryo UI" w:hint="eastAsia"/>
                <w:sz w:val="20"/>
                <w:szCs w:val="20"/>
              </w:rPr>
              <w:t xml:space="preserve">             加えて、「逃げる」取組により、「人的被害（死者数）を限りなくゼロに近付けること</w:t>
            </w:r>
            <w:r w:rsidR="00294746" w:rsidRPr="00294746">
              <w:rPr>
                <w:rFonts w:ascii="Meiryo UI" w:eastAsia="Meiryo UI" w:hAnsi="Meiryo UI" w:cs="Meiryo UI" w:hint="eastAsia"/>
                <w:sz w:val="20"/>
                <w:szCs w:val="20"/>
              </w:rPr>
              <w:t>」</w:t>
            </w:r>
            <w:r w:rsidR="003661AB" w:rsidRPr="00294746">
              <w:rPr>
                <w:rFonts w:ascii="Meiryo UI" w:eastAsia="Meiryo UI" w:hAnsi="Meiryo UI" w:cs="Meiryo UI" w:hint="eastAsia"/>
                <w:sz w:val="20"/>
                <w:szCs w:val="20"/>
              </w:rPr>
              <w:t>を目指す。</w:t>
            </w:r>
          </w:p>
          <w:p w:rsidR="00720654" w:rsidRPr="00294746" w:rsidRDefault="003661AB" w:rsidP="003661AB">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 xml:space="preserve">　　　【経済被害】 　・取組期間（H27～36）　　：経済被害（被害額）5割減　　（約28.8兆円⇒約12.5兆円）</w:t>
            </w:r>
          </w:p>
        </w:tc>
      </w:tr>
    </w:tbl>
    <w:p w:rsidR="00DB5144" w:rsidRPr="00294746"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5058"/>
        <w:gridCol w:w="315"/>
        <w:gridCol w:w="2165"/>
        <w:gridCol w:w="2729"/>
        <w:gridCol w:w="396"/>
        <w:gridCol w:w="4743"/>
      </w:tblGrid>
      <w:tr w:rsidR="00294746" w:rsidRPr="00294746" w:rsidTr="00473FCA">
        <w:tc>
          <w:tcPr>
            <w:tcW w:w="15735" w:type="dxa"/>
            <w:gridSpan w:val="7"/>
            <w:tcBorders>
              <w:top w:val="single" w:sz="4" w:space="0" w:color="auto"/>
            </w:tcBorders>
            <w:shd w:val="clear" w:color="auto" w:fill="000000" w:themeFill="text1"/>
          </w:tcPr>
          <w:p w:rsidR="00AE30B2" w:rsidRPr="00294746" w:rsidRDefault="00AE30B2" w:rsidP="00FD0B16">
            <w:pPr>
              <w:spacing w:line="280" w:lineRule="exact"/>
              <w:rPr>
                <w:rFonts w:ascii="Meiryo UI" w:eastAsia="Meiryo UI" w:hAnsi="Meiryo UI" w:cs="Meiryo UI"/>
                <w:b/>
              </w:rPr>
            </w:pPr>
            <w:r w:rsidRPr="00294746">
              <w:rPr>
                <w:rFonts w:ascii="Meiryo UI" w:eastAsia="Meiryo UI" w:hAnsi="Meiryo UI" w:cs="Meiryo UI" w:hint="eastAsia"/>
                <w:b/>
              </w:rPr>
              <w:t>新・地震防災アクション</w:t>
            </w:r>
            <w:r w:rsidR="00912E6B" w:rsidRPr="00294746">
              <w:rPr>
                <w:rFonts w:ascii="Meiryo UI" w:eastAsia="Meiryo UI" w:hAnsi="Meiryo UI" w:cs="Meiryo UI" w:hint="eastAsia"/>
                <w:b/>
              </w:rPr>
              <w:t>プラン</w:t>
            </w:r>
            <w:r w:rsidRPr="00294746">
              <w:rPr>
                <w:rFonts w:ascii="Meiryo UI" w:eastAsia="Meiryo UI" w:hAnsi="Meiryo UI" w:cs="Meiryo UI" w:hint="eastAsia"/>
                <w:b/>
              </w:rPr>
              <w:t>の</w:t>
            </w:r>
            <w:r w:rsidR="009F63D4">
              <w:rPr>
                <w:rFonts w:ascii="Meiryo UI" w:eastAsia="Meiryo UI" w:hAnsi="Meiryo UI" w:cs="Meiryo UI" w:hint="eastAsia"/>
                <w:b/>
              </w:rPr>
              <w:t>着実な</w:t>
            </w:r>
            <w:r w:rsidR="002B52E7">
              <w:rPr>
                <w:rFonts w:ascii="Meiryo UI" w:eastAsia="Meiryo UI" w:hAnsi="Meiryo UI" w:cs="Meiryo UI" w:hint="eastAsia"/>
                <w:b/>
              </w:rPr>
              <w:t>推進</w:t>
            </w:r>
          </w:p>
        </w:tc>
      </w:tr>
      <w:tr w:rsidR="00294746" w:rsidRPr="00294746" w:rsidTr="00473FCA">
        <w:tc>
          <w:tcPr>
            <w:tcW w:w="329" w:type="dxa"/>
            <w:tcBorders>
              <w:top w:val="nil"/>
              <w:bottom w:val="nil"/>
            </w:tcBorders>
          </w:tcPr>
          <w:p w:rsidR="00AE30B2" w:rsidRPr="00294746" w:rsidRDefault="00AE30B2"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AE30B2" w:rsidRPr="00294746" w:rsidRDefault="00AE30B2" w:rsidP="00FD0B16">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E30B2" w:rsidRPr="00294746" w:rsidRDefault="00496FDC" w:rsidP="00496FDC">
            <w:pPr>
              <w:spacing w:line="280" w:lineRule="exact"/>
              <w:jc w:val="center"/>
              <w:rPr>
                <w:rFonts w:ascii="Meiryo UI" w:eastAsia="Meiryo UI" w:hAnsi="Meiryo UI" w:cs="Meiryo UI"/>
                <w:b/>
                <w:sz w:val="18"/>
                <w:szCs w:val="18"/>
              </w:rPr>
            </w:pPr>
            <w:r w:rsidRPr="00496FDC">
              <w:rPr>
                <w:rFonts w:ascii="Meiryo UI" w:eastAsia="Meiryo UI" w:hAnsi="Meiryo UI" w:cs="Meiryo UI" w:hint="eastAsia"/>
                <w:b/>
                <w:sz w:val="18"/>
                <w:szCs w:val="18"/>
              </w:rPr>
              <w:t>＜進捗状況（H</w:t>
            </w:r>
            <w:r>
              <w:rPr>
                <w:rFonts w:ascii="Meiryo UI" w:eastAsia="Meiryo UI" w:hAnsi="Meiryo UI" w:cs="Meiryo UI" w:hint="eastAsia"/>
                <w:b/>
                <w:sz w:val="18"/>
                <w:szCs w:val="18"/>
              </w:rPr>
              <w:t>30</w:t>
            </w:r>
            <w:r w:rsidRPr="00496FDC">
              <w:rPr>
                <w:rFonts w:ascii="Meiryo UI" w:eastAsia="Meiryo UI" w:hAnsi="Meiryo UI" w:cs="Meiryo UI" w:hint="eastAsia"/>
                <w:b/>
                <w:sz w:val="18"/>
                <w:szCs w:val="18"/>
              </w:rPr>
              <w:t>.３月末時点）＞</w:t>
            </w:r>
          </w:p>
        </w:tc>
      </w:tr>
      <w:tr w:rsidR="004C21C7" w:rsidRPr="00294746" w:rsidTr="00473FCA">
        <w:tc>
          <w:tcPr>
            <w:tcW w:w="329" w:type="dxa"/>
            <w:tcBorders>
              <w:top w:val="nil"/>
              <w:bottom w:val="single" w:sz="4" w:space="0" w:color="auto"/>
            </w:tcBorders>
          </w:tcPr>
          <w:p w:rsidR="004C21C7" w:rsidRPr="00294746" w:rsidRDefault="004C21C7"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tcPr>
          <w:p w:rsidR="004C21C7" w:rsidRDefault="004C21C7" w:rsidP="002B52E7">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b/>
                <w:sz w:val="20"/>
                <w:szCs w:val="20"/>
              </w:rPr>
              <w:t>■新・地震防災アクションプランの</w:t>
            </w:r>
            <w:r>
              <w:rPr>
                <w:rFonts w:ascii="Meiryo UI" w:eastAsia="Meiryo UI" w:hAnsi="Meiryo UI" w:cs="Meiryo UI" w:hint="eastAsia"/>
                <w:b/>
                <w:sz w:val="20"/>
                <w:szCs w:val="20"/>
              </w:rPr>
              <w:t>推進</w:t>
            </w:r>
          </w:p>
          <w:p w:rsidR="004C21C7" w:rsidRDefault="004C21C7" w:rsidP="002B52E7">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・平成27年度から１０年間の取り組みを定めたアクションプランの集中取組期間（H27~29）の進捗管理を実施する。</w:t>
            </w:r>
          </w:p>
          <w:p w:rsidR="004C21C7" w:rsidRDefault="004C21C7" w:rsidP="00EA7462">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Pr="009873BB">
              <w:rPr>
                <w:rFonts w:ascii="Meiryo UI" w:eastAsia="Meiryo UI" w:hAnsi="Meiryo UI" w:cs="Meiryo UI" w:hint="eastAsia"/>
                <w:color w:val="000000" w:themeColor="text1"/>
                <w:sz w:val="20"/>
                <w:szCs w:val="20"/>
              </w:rPr>
              <w:t>熊本地震等の教訓や集中取組期</w:t>
            </w:r>
            <w:r>
              <w:rPr>
                <w:rFonts w:ascii="Meiryo UI" w:eastAsia="Meiryo UI" w:hAnsi="Meiryo UI" w:cs="Meiryo UI" w:hint="eastAsia"/>
                <w:sz w:val="20"/>
                <w:szCs w:val="20"/>
              </w:rPr>
              <w:t>間の成果を踏まえた</w:t>
            </w:r>
          </w:p>
          <w:p w:rsidR="004C21C7" w:rsidRDefault="004C21C7" w:rsidP="00EA7462">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アクションプラン改定案を策定する。</w:t>
            </w:r>
          </w:p>
          <w:p w:rsidR="004C21C7" w:rsidRDefault="004C21C7" w:rsidP="00EA7462">
            <w:pPr>
              <w:spacing w:line="280" w:lineRule="exact"/>
              <w:ind w:leftChars="100" w:left="220"/>
              <w:rPr>
                <w:rFonts w:ascii="Meiryo UI" w:eastAsia="Meiryo UI" w:hAnsi="Meiryo UI" w:cs="Meiryo UI"/>
                <w:sz w:val="20"/>
                <w:szCs w:val="20"/>
              </w:rPr>
            </w:pPr>
          </w:p>
          <w:p w:rsidR="004C21C7" w:rsidRPr="00D92124" w:rsidRDefault="004C21C7" w:rsidP="00EA7462">
            <w:pPr>
              <w:spacing w:line="280" w:lineRule="exact"/>
              <w:ind w:leftChars="100" w:left="220"/>
              <w:rPr>
                <w:rFonts w:ascii="Meiryo UI" w:eastAsia="Meiryo UI" w:hAnsi="Meiryo UI" w:cs="Meiryo UI"/>
                <w:sz w:val="20"/>
                <w:szCs w:val="20"/>
              </w:rPr>
            </w:pPr>
          </w:p>
          <w:p w:rsidR="004C21C7" w:rsidRDefault="004C21C7" w:rsidP="00FD0B16">
            <w:pPr>
              <w:spacing w:line="280" w:lineRule="exact"/>
              <w:rPr>
                <w:rFonts w:ascii="Meiryo UI" w:eastAsia="Meiryo UI" w:hAnsi="Meiryo UI" w:cs="Meiryo UI"/>
                <w:sz w:val="20"/>
                <w:szCs w:val="20"/>
                <w:bdr w:val="single" w:sz="4" w:space="0" w:color="auto"/>
              </w:rPr>
            </w:pPr>
            <w:r w:rsidRPr="00294746">
              <w:rPr>
                <w:rFonts w:ascii="Meiryo UI" w:eastAsia="Meiryo UI" w:hAnsi="Meiryo UI" w:cs="Meiryo UI" w:hint="eastAsia"/>
                <w:sz w:val="20"/>
                <w:szCs w:val="20"/>
                <w:bdr w:val="single" w:sz="4" w:space="0" w:color="auto"/>
              </w:rPr>
              <w:t>（スケジュール）</w:t>
            </w:r>
          </w:p>
          <w:p w:rsidR="004C21C7" w:rsidRDefault="004C21C7" w:rsidP="00912E6B">
            <w:pPr>
              <w:spacing w:line="280" w:lineRule="exact"/>
              <w:ind w:leftChars="59" w:left="130"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通年　集中取組期間の進捗状況調査・部局調整</w:t>
            </w:r>
          </w:p>
          <w:p w:rsidR="004C21C7" w:rsidRDefault="004C21C7" w:rsidP="00912E6B">
            <w:pPr>
              <w:spacing w:line="280" w:lineRule="exact"/>
              <w:ind w:leftChars="59" w:left="130" w:firstLineChars="200" w:firstLine="400"/>
              <w:jc w:val="left"/>
              <w:rPr>
                <w:rFonts w:ascii="Meiryo UI" w:eastAsia="Meiryo UI" w:hAnsi="Meiryo UI" w:cs="Meiryo UI"/>
                <w:sz w:val="20"/>
                <w:szCs w:val="20"/>
              </w:rPr>
            </w:pPr>
            <w:r w:rsidRPr="00294746">
              <w:rPr>
                <w:rFonts w:ascii="Meiryo UI" w:eastAsia="Meiryo UI" w:hAnsi="Meiryo UI" w:cs="Meiryo UI" w:hint="eastAsia"/>
                <w:sz w:val="20"/>
                <w:szCs w:val="20"/>
              </w:rPr>
              <w:t>6月　平成</w:t>
            </w:r>
            <w:r>
              <w:rPr>
                <w:rFonts w:ascii="Meiryo UI" w:eastAsia="Meiryo UI" w:hAnsi="Meiryo UI" w:cs="Meiryo UI" w:hint="eastAsia"/>
                <w:sz w:val="20"/>
                <w:szCs w:val="20"/>
              </w:rPr>
              <w:t>28</w:t>
            </w:r>
            <w:r w:rsidRPr="00294746">
              <w:rPr>
                <w:rFonts w:ascii="Meiryo UI" w:eastAsia="Meiryo UI" w:hAnsi="Meiryo UI" w:cs="Meiryo UI" w:hint="eastAsia"/>
                <w:sz w:val="20"/>
                <w:szCs w:val="20"/>
              </w:rPr>
              <w:t>年度の進捗状況等をＨＰで公表</w:t>
            </w:r>
          </w:p>
          <w:p w:rsidR="004C21C7" w:rsidRDefault="004C21C7" w:rsidP="00912E6B">
            <w:pPr>
              <w:spacing w:line="280" w:lineRule="exact"/>
              <w:ind w:leftChars="59" w:left="130"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9月　アクションプラン改定たたき台を策定</w:t>
            </w:r>
          </w:p>
          <w:p w:rsidR="004C21C7" w:rsidRDefault="004C21C7" w:rsidP="00912E6B">
            <w:pPr>
              <w:spacing w:line="280" w:lineRule="exact"/>
              <w:ind w:leftChars="59" w:left="130"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2月　アクションプラン改定案策定</w:t>
            </w:r>
          </w:p>
          <w:p w:rsidR="004C21C7" w:rsidRPr="00294746" w:rsidRDefault="004C21C7" w:rsidP="002B52E7">
            <w:pPr>
              <w:spacing w:line="280" w:lineRule="exact"/>
              <w:ind w:leftChars="59" w:left="130" w:firstLineChars="200" w:firstLine="400"/>
              <w:jc w:val="left"/>
              <w:rPr>
                <w:rFonts w:ascii="Meiryo UI" w:eastAsia="Meiryo UI" w:hAnsi="Meiryo UI" w:cs="Meiryo UI"/>
                <w:sz w:val="20"/>
                <w:szCs w:val="20"/>
              </w:rPr>
            </w:pPr>
          </w:p>
        </w:tc>
        <w:tc>
          <w:tcPr>
            <w:tcW w:w="315" w:type="dxa"/>
            <w:vMerge/>
            <w:tcBorders>
              <w:left w:val="dashed" w:sz="4" w:space="0" w:color="auto"/>
              <w:bottom w:val="single" w:sz="4" w:space="0" w:color="auto"/>
              <w:right w:val="dashed" w:sz="4" w:space="0" w:color="auto"/>
            </w:tcBorders>
            <w:shd w:val="clear" w:color="auto" w:fill="auto"/>
          </w:tcPr>
          <w:p w:rsidR="004C21C7" w:rsidRPr="00294746" w:rsidRDefault="004C21C7" w:rsidP="00FD0B16">
            <w:pPr>
              <w:spacing w:line="280" w:lineRule="exact"/>
              <w:ind w:left="200" w:hangingChars="100" w:hanging="200"/>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rsidR="004C21C7" w:rsidRDefault="004C21C7" w:rsidP="005F0DAD">
            <w:pPr>
              <w:spacing w:line="280" w:lineRule="exact"/>
              <w:rPr>
                <w:rFonts w:ascii="Meiryo UI" w:eastAsia="Meiryo UI" w:hAnsi="Meiryo UI" w:cs="Meiryo UI"/>
                <w:sz w:val="20"/>
                <w:szCs w:val="20"/>
                <w:bdr w:val="single" w:sz="4" w:space="0" w:color="auto"/>
              </w:rPr>
            </w:pPr>
          </w:p>
          <w:p w:rsidR="004C21C7" w:rsidRPr="00294746" w:rsidRDefault="004C21C7" w:rsidP="005F0DAD">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◇活動指標（アウトプット）</w:t>
            </w:r>
          </w:p>
          <w:p w:rsidR="004C21C7" w:rsidRDefault="004C21C7" w:rsidP="005F2C7C">
            <w:pPr>
              <w:spacing w:line="280" w:lineRule="exact"/>
              <w:ind w:left="32" w:hangingChars="16" w:hanging="32"/>
              <w:rPr>
                <w:rFonts w:ascii="Meiryo UI" w:eastAsia="Meiryo UI" w:hAnsi="Meiryo UI" w:cs="Meiryo UI"/>
                <w:sz w:val="20"/>
                <w:szCs w:val="20"/>
              </w:rPr>
            </w:pPr>
            <w:r w:rsidRPr="00294746">
              <w:rPr>
                <w:rFonts w:ascii="Meiryo UI" w:eastAsia="Meiryo UI" w:hAnsi="Meiryo UI" w:cs="Meiryo UI" w:hint="eastAsia"/>
                <w:sz w:val="20"/>
                <w:szCs w:val="20"/>
              </w:rPr>
              <w:t>・</w:t>
            </w:r>
            <w:r>
              <w:rPr>
                <w:rFonts w:ascii="Meiryo UI" w:eastAsia="Meiryo UI" w:hAnsi="Meiryo UI" w:cs="Meiryo UI" w:hint="eastAsia"/>
                <w:sz w:val="20"/>
                <w:szCs w:val="20"/>
              </w:rPr>
              <w:t>28</w:t>
            </w:r>
            <w:r w:rsidRPr="00294746">
              <w:rPr>
                <w:rFonts w:ascii="Meiryo UI" w:eastAsia="Meiryo UI" w:hAnsi="Meiryo UI" w:cs="Meiryo UI" w:hint="eastAsia"/>
                <w:sz w:val="20"/>
                <w:szCs w:val="20"/>
              </w:rPr>
              <w:t>年度の進捗状況を公表（6月）</w:t>
            </w:r>
          </w:p>
          <w:p w:rsidR="004C21C7" w:rsidRDefault="004C21C7" w:rsidP="005F2C7C">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・集中取組期間の成果を踏まえたアクションプラン改定たたき台の策定（9月）</w:t>
            </w:r>
          </w:p>
          <w:p w:rsidR="004C21C7" w:rsidRDefault="004C21C7" w:rsidP="00C32365">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・アクションプラン改定案の策定（2月）</w:t>
            </w:r>
          </w:p>
          <w:p w:rsidR="004C21C7" w:rsidRDefault="004C21C7" w:rsidP="00AB00B9">
            <w:pPr>
              <w:spacing w:line="280" w:lineRule="exact"/>
              <w:rPr>
                <w:rFonts w:ascii="Meiryo UI" w:eastAsia="Meiryo UI" w:hAnsi="Meiryo UI" w:cs="Meiryo UI"/>
                <w:color w:val="000000" w:themeColor="text1"/>
                <w:sz w:val="20"/>
                <w:szCs w:val="20"/>
              </w:rPr>
            </w:pPr>
            <w:r w:rsidRPr="00294746">
              <w:rPr>
                <w:rFonts w:ascii="Meiryo UI" w:eastAsia="Meiryo UI" w:hAnsi="Meiryo UI" w:cs="Meiryo UI" w:hint="eastAsia"/>
                <w:sz w:val="20"/>
                <w:szCs w:val="20"/>
              </w:rPr>
              <w:t>・</w:t>
            </w:r>
            <w:r>
              <w:rPr>
                <w:rFonts w:ascii="Meiryo UI" w:eastAsia="Meiryo UI" w:hAnsi="Meiryo UI" w:cs="Meiryo UI" w:hint="eastAsia"/>
                <w:sz w:val="20"/>
                <w:szCs w:val="20"/>
              </w:rPr>
              <w:t>30年度公表をめざし、集中取組期間の</w:t>
            </w:r>
            <w:r w:rsidRPr="00294746">
              <w:rPr>
                <w:rFonts w:ascii="Meiryo UI" w:eastAsia="Meiryo UI" w:hAnsi="Meiryo UI" w:cs="Meiryo UI" w:hint="eastAsia"/>
                <w:sz w:val="20"/>
                <w:szCs w:val="20"/>
              </w:rPr>
              <w:t>進捗</w:t>
            </w:r>
            <w:r w:rsidRPr="009873BB">
              <w:rPr>
                <w:rFonts w:ascii="Meiryo UI" w:eastAsia="Meiryo UI" w:hAnsi="Meiryo UI" w:cs="Meiryo UI" w:hint="eastAsia"/>
                <w:color w:val="000000" w:themeColor="text1"/>
                <w:sz w:val="20"/>
                <w:szCs w:val="20"/>
              </w:rPr>
              <w:t>状況</w:t>
            </w:r>
            <w:r>
              <w:rPr>
                <w:rFonts w:ascii="Meiryo UI" w:eastAsia="Meiryo UI" w:hAnsi="Meiryo UI" w:cs="Meiryo UI" w:hint="eastAsia"/>
                <w:color w:val="000000" w:themeColor="text1"/>
                <w:sz w:val="20"/>
                <w:szCs w:val="20"/>
              </w:rPr>
              <w:t>をとりまとめ</w:t>
            </w:r>
          </w:p>
          <w:p w:rsidR="004C21C7" w:rsidRPr="00294746" w:rsidRDefault="004C21C7" w:rsidP="00FD0B16">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◇成果指標（アウトカム）</w:t>
            </w:r>
          </w:p>
          <w:p w:rsidR="004C21C7" w:rsidRPr="00294746" w:rsidRDefault="004C21C7" w:rsidP="00FD0B16">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（定性的な目標）</w:t>
            </w:r>
          </w:p>
          <w:p w:rsidR="004C21C7" w:rsidRPr="00294746" w:rsidRDefault="004C21C7" w:rsidP="005F0DAD">
            <w:pPr>
              <w:spacing w:line="280" w:lineRule="exact"/>
              <w:jc w:val="left"/>
              <w:rPr>
                <w:rFonts w:ascii="Meiryo UI" w:eastAsia="Meiryo UI" w:hAnsi="Meiryo UI" w:cs="Meiryo UI"/>
                <w:sz w:val="20"/>
                <w:szCs w:val="20"/>
              </w:rPr>
            </w:pPr>
            <w:r w:rsidRPr="00294746">
              <w:rPr>
                <w:rFonts w:ascii="Meiryo UI" w:eastAsia="Meiryo UI" w:hAnsi="Meiryo UI" w:cs="Meiryo UI" w:hint="eastAsia"/>
                <w:sz w:val="20"/>
                <w:szCs w:val="20"/>
              </w:rPr>
              <w:t>・各部局において、アクションプランに基づいた計画的な事業推進に取り組むことで、発災による死者数を限りなくゼロに近づけるとともに、その建物被害や経済的被害についても最小限に抑える。</w:t>
            </w:r>
          </w:p>
        </w:tc>
        <w:tc>
          <w:tcPr>
            <w:tcW w:w="396" w:type="dxa"/>
            <w:vMerge/>
            <w:tcBorders>
              <w:bottom w:val="single" w:sz="4" w:space="0" w:color="auto"/>
            </w:tcBorders>
            <w:shd w:val="clear" w:color="auto" w:fill="auto"/>
          </w:tcPr>
          <w:p w:rsidR="004C21C7" w:rsidRPr="00294746" w:rsidRDefault="004C21C7" w:rsidP="00FD0B1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4C21C7" w:rsidRPr="00C27FEA" w:rsidRDefault="004C21C7" w:rsidP="00C53D3E">
            <w:pPr>
              <w:spacing w:line="280" w:lineRule="exact"/>
              <w:ind w:left="200" w:hangingChars="100" w:hanging="200"/>
              <w:rPr>
                <w:rFonts w:ascii="Meiryo UI" w:eastAsia="Meiryo UI" w:hAnsi="Meiryo UI" w:cs="Meiryo UI"/>
                <w:color w:val="000000" w:themeColor="text1"/>
                <w:sz w:val="20"/>
                <w:szCs w:val="20"/>
              </w:rPr>
            </w:pPr>
            <w:r w:rsidRPr="00C27FEA">
              <w:rPr>
                <w:rFonts w:ascii="Meiryo UI" w:eastAsia="Meiryo UI" w:hAnsi="Meiryo UI" w:cs="Meiryo UI" w:hint="eastAsia"/>
                <w:color w:val="000000" w:themeColor="text1"/>
                <w:sz w:val="20"/>
                <w:szCs w:val="20"/>
              </w:rPr>
              <w:t>〇平成28年度の取</w:t>
            </w:r>
            <w:r w:rsidR="004550C9">
              <w:rPr>
                <w:rFonts w:ascii="Meiryo UI" w:eastAsia="Meiryo UI" w:hAnsi="Meiryo UI" w:cs="Meiryo UI" w:hint="eastAsia"/>
                <w:color w:val="000000" w:themeColor="text1"/>
                <w:sz w:val="20"/>
                <w:szCs w:val="20"/>
              </w:rPr>
              <w:t>り</w:t>
            </w:r>
            <w:r w:rsidRPr="00C27FEA">
              <w:rPr>
                <w:rFonts w:ascii="Meiryo UI" w:eastAsia="Meiryo UI" w:hAnsi="Meiryo UI" w:cs="Meiryo UI" w:hint="eastAsia"/>
                <w:color w:val="000000" w:themeColor="text1"/>
                <w:sz w:val="20"/>
                <w:szCs w:val="20"/>
              </w:rPr>
              <w:t>組みの進捗評価を行い、計画的な事業推進に取り組むとともに、集中取組期間（H27～29）の成果や最近の災害から得られた教訓を踏まえ、アクションプランの修正に向けた関係部局との調整を進めた。</w:t>
            </w:r>
          </w:p>
          <w:p w:rsidR="004C21C7" w:rsidRPr="00C27FEA" w:rsidRDefault="004C21C7" w:rsidP="0022269B">
            <w:pPr>
              <w:spacing w:line="280" w:lineRule="exact"/>
              <w:ind w:leftChars="50" w:left="210" w:hangingChars="50" w:hanging="100"/>
              <w:rPr>
                <w:rFonts w:ascii="Meiryo UI" w:eastAsia="Meiryo UI" w:hAnsi="Meiryo UI" w:cs="Meiryo UI"/>
                <w:color w:val="000000" w:themeColor="text1"/>
                <w:sz w:val="20"/>
                <w:szCs w:val="20"/>
              </w:rPr>
            </w:pPr>
            <w:r w:rsidRPr="00C27FEA">
              <w:rPr>
                <w:rFonts w:ascii="Meiryo UI" w:eastAsia="Meiryo UI" w:hAnsi="Meiryo UI" w:cs="Meiryo UI" w:hint="eastAsia"/>
                <w:color w:val="000000" w:themeColor="text1"/>
                <w:sz w:val="20"/>
                <w:szCs w:val="20"/>
              </w:rPr>
              <w:t>・28年度の進捗状況を公表（平成29年6月）。</w:t>
            </w:r>
          </w:p>
          <w:p w:rsidR="004C21C7" w:rsidRPr="00C27FEA" w:rsidRDefault="004550C9" w:rsidP="0022269B">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・集中取組期間の成果を踏まえたアクションプラン修正たたき台を策定</w:t>
            </w:r>
            <w:r w:rsidR="004C21C7" w:rsidRPr="00C27FEA">
              <w:rPr>
                <w:rFonts w:ascii="Meiryo UI" w:eastAsia="Meiryo UI" w:hAnsi="Meiryo UI" w:cs="Meiryo UI" w:hint="eastAsia"/>
                <w:color w:val="000000" w:themeColor="text1"/>
                <w:sz w:val="20"/>
                <w:szCs w:val="20"/>
              </w:rPr>
              <w:t>（平成29年9月）。</w:t>
            </w:r>
          </w:p>
          <w:p w:rsidR="004C21C7" w:rsidRPr="00C27FEA" w:rsidRDefault="004C21C7" w:rsidP="0022269B">
            <w:pPr>
              <w:spacing w:line="280" w:lineRule="exact"/>
              <w:ind w:leftChars="50" w:left="210" w:hangingChars="50" w:hanging="100"/>
              <w:rPr>
                <w:rFonts w:ascii="Meiryo UI" w:eastAsia="Meiryo UI" w:hAnsi="Meiryo UI" w:cs="Meiryo UI"/>
                <w:color w:val="000000" w:themeColor="text1"/>
                <w:sz w:val="20"/>
                <w:szCs w:val="20"/>
              </w:rPr>
            </w:pPr>
            <w:r w:rsidRPr="00C27FEA">
              <w:rPr>
                <w:rFonts w:ascii="Meiryo UI" w:eastAsia="Meiryo UI" w:hAnsi="Meiryo UI" w:cs="Meiryo UI" w:hint="eastAsia"/>
                <w:color w:val="000000" w:themeColor="text1"/>
                <w:sz w:val="20"/>
                <w:szCs w:val="20"/>
              </w:rPr>
              <w:t>・</w:t>
            </w:r>
            <w:r w:rsidR="008B7065">
              <w:rPr>
                <w:rFonts w:ascii="Meiryo UI" w:eastAsia="Meiryo UI" w:hAnsi="Meiryo UI" w:cs="Meiryo UI" w:hint="eastAsia"/>
                <w:color w:val="000000" w:themeColor="text1"/>
                <w:sz w:val="20"/>
                <w:szCs w:val="20"/>
              </w:rPr>
              <w:t>アクションプラン</w:t>
            </w:r>
            <w:r w:rsidRPr="00C27FEA">
              <w:rPr>
                <w:rFonts w:ascii="Meiryo UI" w:eastAsia="Meiryo UI" w:hAnsi="Meiryo UI" w:cs="Meiryo UI" w:hint="eastAsia"/>
                <w:color w:val="000000" w:themeColor="text1"/>
                <w:sz w:val="20"/>
                <w:szCs w:val="20"/>
              </w:rPr>
              <w:t>修正案を策定（平成30年2月）。</w:t>
            </w:r>
          </w:p>
          <w:p w:rsidR="004C21C7" w:rsidRPr="00C27FEA" w:rsidRDefault="004C21C7" w:rsidP="0022269B">
            <w:pPr>
              <w:spacing w:line="280" w:lineRule="exact"/>
              <w:ind w:leftChars="50" w:left="210" w:hangingChars="50" w:hanging="100"/>
              <w:rPr>
                <w:rFonts w:ascii="Meiryo UI" w:eastAsia="Meiryo UI" w:hAnsi="Meiryo UI" w:cs="Meiryo UI"/>
                <w:color w:val="000000" w:themeColor="text1"/>
                <w:sz w:val="20"/>
                <w:szCs w:val="20"/>
              </w:rPr>
            </w:pPr>
            <w:r w:rsidRPr="00C27FEA">
              <w:rPr>
                <w:rFonts w:ascii="Meiryo UI" w:eastAsia="Meiryo UI" w:hAnsi="Meiryo UI" w:cs="Meiryo UI" w:hint="eastAsia"/>
                <w:color w:val="000000" w:themeColor="text1"/>
                <w:sz w:val="20"/>
                <w:szCs w:val="20"/>
              </w:rPr>
              <w:t>・平成30年6月末めどに集中取組期間の進捗結果を公表し、平成30年7月めどに</w:t>
            </w:r>
            <w:r w:rsidR="004550C9" w:rsidRPr="004550C9">
              <w:rPr>
                <w:rFonts w:ascii="Meiryo UI" w:eastAsia="Meiryo UI" w:hAnsi="Meiryo UI" w:cs="Meiryo UI" w:hint="eastAsia"/>
                <w:color w:val="000000" w:themeColor="text1"/>
                <w:sz w:val="20"/>
                <w:szCs w:val="20"/>
              </w:rPr>
              <w:t>アクションプラン</w:t>
            </w:r>
            <w:r w:rsidRPr="00C27FEA">
              <w:rPr>
                <w:rFonts w:ascii="Meiryo UI" w:eastAsia="Meiryo UI" w:hAnsi="Meiryo UI" w:cs="Meiryo UI" w:hint="eastAsia"/>
                <w:color w:val="000000" w:themeColor="text1"/>
                <w:sz w:val="20"/>
                <w:szCs w:val="20"/>
              </w:rPr>
              <w:t>修正</w:t>
            </w:r>
            <w:r w:rsidR="007E7FC9" w:rsidRPr="00C27FEA">
              <w:rPr>
                <w:rFonts w:ascii="Meiryo UI" w:eastAsia="Meiryo UI" w:hAnsi="Meiryo UI" w:cs="Meiryo UI" w:hint="eastAsia"/>
                <w:color w:val="000000" w:themeColor="text1"/>
                <w:sz w:val="20"/>
                <w:szCs w:val="20"/>
              </w:rPr>
              <w:t>を成案化</w:t>
            </w:r>
            <w:r w:rsidRPr="00C27FEA">
              <w:rPr>
                <w:rFonts w:ascii="Meiryo UI" w:eastAsia="Meiryo UI" w:hAnsi="Meiryo UI" w:cs="Meiryo UI" w:hint="eastAsia"/>
                <w:color w:val="000000" w:themeColor="text1"/>
                <w:sz w:val="20"/>
                <w:szCs w:val="20"/>
              </w:rPr>
              <w:t>。</w:t>
            </w:r>
          </w:p>
        </w:tc>
      </w:tr>
      <w:tr w:rsidR="00A9458F" w:rsidRPr="00294746" w:rsidTr="00473FCA">
        <w:tc>
          <w:tcPr>
            <w:tcW w:w="15735" w:type="dxa"/>
            <w:gridSpan w:val="7"/>
            <w:tcBorders>
              <w:top w:val="single" w:sz="4" w:space="0" w:color="auto"/>
            </w:tcBorders>
            <w:shd w:val="clear" w:color="auto" w:fill="000000" w:themeFill="text1"/>
          </w:tcPr>
          <w:p w:rsidR="00A9458F" w:rsidRPr="00294746" w:rsidRDefault="00A9458F" w:rsidP="00F76727">
            <w:pPr>
              <w:spacing w:line="280" w:lineRule="exact"/>
              <w:rPr>
                <w:rFonts w:ascii="Meiryo UI" w:eastAsia="Meiryo UI" w:hAnsi="Meiryo UI" w:cs="Meiryo UI"/>
                <w:b/>
              </w:rPr>
            </w:pPr>
            <w:r w:rsidRPr="00294746">
              <w:rPr>
                <w:rFonts w:ascii="Meiryo UI" w:eastAsia="Meiryo UI" w:hAnsi="Meiryo UI" w:cs="Meiryo UI" w:hint="eastAsia"/>
                <w:b/>
              </w:rPr>
              <w:t>石油コンビナート等防災計画の着実な推進</w:t>
            </w:r>
          </w:p>
        </w:tc>
      </w:tr>
      <w:tr w:rsidR="00BB5F94" w:rsidRPr="00294746" w:rsidTr="00473FCA">
        <w:tc>
          <w:tcPr>
            <w:tcW w:w="329" w:type="dxa"/>
            <w:tcBorders>
              <w:top w:val="nil"/>
              <w:bottom w:val="nil"/>
            </w:tcBorders>
          </w:tcPr>
          <w:p w:rsidR="00BB5F94" w:rsidRPr="00294746" w:rsidRDefault="00BB5F94" w:rsidP="00F76727">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BB5F94" w:rsidRPr="00294746" w:rsidRDefault="00BB5F94" w:rsidP="00F76727">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BB5F94" w:rsidRPr="00294746" w:rsidRDefault="00BB5F94" w:rsidP="00F76727">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BB5F94" w:rsidRPr="00294746" w:rsidRDefault="00BB5F94" w:rsidP="00F76727">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BB5F94" w:rsidRPr="00294746" w:rsidRDefault="00BB5F94" w:rsidP="00F76727">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BB5F94" w:rsidRPr="00294746" w:rsidRDefault="00BB5F94" w:rsidP="00496FDC">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＜進捗状況（</w:t>
            </w:r>
            <w:r w:rsidR="00496FDC">
              <w:rPr>
                <w:rFonts w:ascii="Meiryo UI" w:eastAsia="Meiryo UI" w:hAnsi="Meiryo UI" w:cs="Meiryo UI" w:hint="eastAsia"/>
                <w:b/>
                <w:sz w:val="18"/>
                <w:szCs w:val="18"/>
              </w:rPr>
              <w:t>H30.3</w:t>
            </w:r>
            <w:r w:rsidR="00D721EE">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BB5F94" w:rsidRPr="00294746" w:rsidTr="00473FCA">
        <w:tc>
          <w:tcPr>
            <w:tcW w:w="329" w:type="dxa"/>
            <w:tcBorders>
              <w:top w:val="nil"/>
              <w:bottom w:val="single" w:sz="4" w:space="0" w:color="auto"/>
              <w:tr2bl w:val="nil"/>
            </w:tcBorders>
          </w:tcPr>
          <w:p w:rsidR="00BB5F94" w:rsidRPr="00294746" w:rsidRDefault="00BB5F94" w:rsidP="00F76727">
            <w:pPr>
              <w:spacing w:line="280" w:lineRule="exact"/>
              <w:rPr>
                <w:rFonts w:ascii="Meiryo UI" w:eastAsia="Meiryo UI" w:hAnsi="Meiryo UI" w:cs="Meiryo UI"/>
              </w:rPr>
            </w:pPr>
          </w:p>
        </w:tc>
        <w:tc>
          <w:tcPr>
            <w:tcW w:w="5058" w:type="dxa"/>
            <w:tcBorders>
              <w:bottom w:val="single" w:sz="4" w:space="0" w:color="auto"/>
              <w:right w:val="dashed" w:sz="4" w:space="0" w:color="auto"/>
              <w:tr2bl w:val="nil"/>
            </w:tcBorders>
          </w:tcPr>
          <w:p w:rsidR="00BB5F94" w:rsidRPr="00025D5A" w:rsidRDefault="00BB5F94" w:rsidP="00F76727">
            <w:pPr>
              <w:spacing w:line="280" w:lineRule="exact"/>
              <w:ind w:left="200" w:hangingChars="100" w:hanging="200"/>
              <w:rPr>
                <w:rFonts w:ascii="Meiryo UI" w:eastAsia="Meiryo UI" w:hAnsi="Meiryo UI" w:cs="Meiryo UI"/>
                <w:color w:val="000000" w:themeColor="text1"/>
                <w:sz w:val="20"/>
                <w:szCs w:val="20"/>
              </w:rPr>
            </w:pPr>
            <w:r w:rsidRPr="00025D5A">
              <w:rPr>
                <w:rFonts w:ascii="Meiryo UI" w:eastAsia="Meiryo UI" w:hAnsi="Meiryo UI" w:cs="Meiryo UI" w:hint="eastAsia"/>
                <w:b/>
                <w:color w:val="000000" w:themeColor="text1"/>
                <w:sz w:val="20"/>
                <w:szCs w:val="20"/>
              </w:rPr>
              <w:t>■防災計画の着実な進行管理</w:t>
            </w:r>
          </w:p>
          <w:p w:rsidR="00BB5F94" w:rsidRPr="00025D5A" w:rsidRDefault="00BB5F94" w:rsidP="00F76727">
            <w:pPr>
              <w:spacing w:line="280" w:lineRule="exac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・防災計画の進行管理として、平成</w:t>
            </w:r>
            <w:r w:rsidR="009F63D4" w:rsidRPr="00025D5A">
              <w:rPr>
                <w:rFonts w:ascii="Meiryo UI" w:eastAsia="Meiryo UI" w:hAnsi="Meiryo UI" w:cs="Meiryo UI" w:hint="eastAsia"/>
                <w:color w:val="000000" w:themeColor="text1"/>
                <w:sz w:val="20"/>
                <w:szCs w:val="20"/>
              </w:rPr>
              <w:t>27</w:t>
            </w:r>
            <w:r w:rsidRPr="00025D5A">
              <w:rPr>
                <w:rFonts w:ascii="Meiryo UI" w:eastAsia="Meiryo UI" w:hAnsi="Meiryo UI" w:cs="Meiryo UI" w:hint="eastAsia"/>
                <w:color w:val="000000" w:themeColor="text1"/>
                <w:sz w:val="20"/>
                <w:szCs w:val="20"/>
              </w:rPr>
              <w:t>年度から平成</w:t>
            </w:r>
            <w:r w:rsidR="009F63D4" w:rsidRPr="00025D5A">
              <w:rPr>
                <w:rFonts w:ascii="Meiryo UI" w:eastAsia="Meiryo UI" w:hAnsi="Meiryo UI" w:cs="Meiryo UI" w:hint="eastAsia"/>
                <w:color w:val="000000" w:themeColor="text1"/>
                <w:sz w:val="20"/>
                <w:szCs w:val="20"/>
              </w:rPr>
              <w:t>29</w:t>
            </w:r>
            <w:r w:rsidRPr="00025D5A">
              <w:rPr>
                <w:rFonts w:ascii="Meiryo UI" w:eastAsia="Meiryo UI" w:hAnsi="Meiryo UI" w:cs="Meiryo UI" w:hint="eastAsia"/>
                <w:color w:val="000000" w:themeColor="text1"/>
                <w:sz w:val="20"/>
                <w:szCs w:val="20"/>
              </w:rPr>
              <w:t>年度を第一期とした特定事業所の対策計画の平成</w:t>
            </w:r>
            <w:r w:rsidR="00EA7462" w:rsidRPr="00025D5A">
              <w:rPr>
                <w:rFonts w:ascii="Meiryo UI" w:eastAsia="Meiryo UI" w:hAnsi="Meiryo UI" w:cs="Meiryo UI" w:hint="eastAsia"/>
                <w:color w:val="000000" w:themeColor="text1"/>
                <w:sz w:val="20"/>
                <w:szCs w:val="20"/>
              </w:rPr>
              <w:t>28</w:t>
            </w:r>
            <w:r w:rsidRPr="00025D5A">
              <w:rPr>
                <w:rFonts w:ascii="Meiryo UI" w:eastAsia="Meiryo UI" w:hAnsi="Meiryo UI" w:cs="Meiryo UI" w:hint="eastAsia"/>
                <w:color w:val="000000" w:themeColor="text1"/>
                <w:sz w:val="20"/>
                <w:szCs w:val="20"/>
              </w:rPr>
              <w:t>年度実績をとりまとめて公表する。</w:t>
            </w:r>
          </w:p>
          <w:p w:rsidR="00BB5F94" w:rsidRPr="00025D5A" w:rsidRDefault="00BB5F94" w:rsidP="00F76727">
            <w:pPr>
              <w:spacing w:line="280" w:lineRule="exac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・第一期</w:t>
            </w:r>
            <w:r w:rsidR="008B7065" w:rsidRPr="00025D5A">
              <w:rPr>
                <w:rFonts w:ascii="Meiryo UI" w:eastAsia="Meiryo UI" w:hAnsi="Meiryo UI" w:cs="Meiryo UI" w:hint="eastAsia"/>
                <w:color w:val="000000" w:themeColor="text1"/>
                <w:sz w:val="20"/>
                <w:szCs w:val="20"/>
              </w:rPr>
              <w:t>対策</w:t>
            </w:r>
            <w:r w:rsidRPr="00025D5A">
              <w:rPr>
                <w:rFonts w:ascii="Meiryo UI" w:eastAsia="Meiryo UI" w:hAnsi="Meiryo UI" w:cs="Meiryo UI" w:hint="eastAsia"/>
                <w:color w:val="000000" w:themeColor="text1"/>
                <w:sz w:val="20"/>
                <w:szCs w:val="20"/>
              </w:rPr>
              <w:t>計画の成果を踏まえ、次期</w:t>
            </w:r>
            <w:r w:rsidR="008B7065" w:rsidRPr="00025D5A">
              <w:rPr>
                <w:rFonts w:ascii="Meiryo UI" w:eastAsia="Meiryo UI" w:hAnsi="Meiryo UI" w:cs="Meiryo UI" w:hint="eastAsia"/>
                <w:color w:val="000000" w:themeColor="text1"/>
                <w:sz w:val="20"/>
                <w:szCs w:val="20"/>
              </w:rPr>
              <w:t>対策</w:t>
            </w:r>
            <w:r w:rsidRPr="00025D5A">
              <w:rPr>
                <w:rFonts w:ascii="Meiryo UI" w:eastAsia="Meiryo UI" w:hAnsi="Meiryo UI" w:cs="Meiryo UI" w:hint="eastAsia"/>
                <w:color w:val="000000" w:themeColor="text1"/>
                <w:sz w:val="20"/>
                <w:szCs w:val="20"/>
              </w:rPr>
              <w:t>計画（H30～H32）を策定する。</w:t>
            </w:r>
          </w:p>
          <w:p w:rsidR="00BB5F94" w:rsidRPr="00025D5A" w:rsidRDefault="00BB5F94" w:rsidP="00F76727">
            <w:pPr>
              <w:spacing w:line="280" w:lineRule="exact"/>
              <w:ind w:left="300" w:hangingChars="150" w:hanging="300"/>
              <w:rPr>
                <w:rFonts w:ascii="Meiryo UI" w:eastAsia="Meiryo UI" w:hAnsi="Meiryo UI" w:cs="Meiryo UI"/>
                <w:color w:val="000000" w:themeColor="text1"/>
                <w:sz w:val="20"/>
                <w:szCs w:val="20"/>
              </w:rPr>
            </w:pPr>
          </w:p>
          <w:p w:rsidR="00BB5F94" w:rsidRPr="00025D5A" w:rsidRDefault="00BB5F94" w:rsidP="00F76727">
            <w:pPr>
              <w:spacing w:line="280" w:lineRule="exac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bdr w:val="single" w:sz="4" w:space="0" w:color="auto"/>
              </w:rPr>
              <w:t>（スケジュール）</w:t>
            </w:r>
          </w:p>
          <w:p w:rsidR="00BB5F94" w:rsidRPr="00025D5A" w:rsidRDefault="00BB5F94" w:rsidP="00F76727">
            <w:pPr>
              <w:spacing w:line="280" w:lineRule="exact"/>
              <w:ind w:firstLineChars="50" w:firstLine="100"/>
              <w:jc w:val="lef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～7月　実績報告書のとりまとめ</w:t>
            </w:r>
          </w:p>
          <w:p w:rsidR="00BB5F94" w:rsidRPr="00025D5A" w:rsidRDefault="00BB5F94" w:rsidP="00F76727">
            <w:pPr>
              <w:spacing w:line="280" w:lineRule="exact"/>
              <w:ind w:firstLineChars="150" w:firstLine="300"/>
              <w:jc w:val="lef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８月　公表</w:t>
            </w:r>
          </w:p>
          <w:p w:rsidR="00BB5F94" w:rsidRPr="00025D5A" w:rsidRDefault="00BB5F94" w:rsidP="00F76727">
            <w:pPr>
              <w:spacing w:line="280" w:lineRule="exact"/>
              <w:ind w:firstLineChars="50" w:firstLine="100"/>
              <w:jc w:val="lef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～１月　次期</w:t>
            </w:r>
            <w:r w:rsidR="008B7065" w:rsidRPr="00025D5A">
              <w:rPr>
                <w:rFonts w:ascii="Meiryo UI" w:eastAsia="Meiryo UI" w:hAnsi="Meiryo UI" w:cs="Meiryo UI" w:hint="eastAsia"/>
                <w:color w:val="000000" w:themeColor="text1"/>
                <w:sz w:val="20"/>
                <w:szCs w:val="20"/>
              </w:rPr>
              <w:t>対策</w:t>
            </w:r>
            <w:r w:rsidRPr="00025D5A">
              <w:rPr>
                <w:rFonts w:ascii="Meiryo UI" w:eastAsia="Meiryo UI" w:hAnsi="Meiryo UI" w:cs="Meiryo UI" w:hint="eastAsia"/>
                <w:color w:val="000000" w:themeColor="text1"/>
                <w:sz w:val="20"/>
                <w:szCs w:val="20"/>
              </w:rPr>
              <w:t>計画の策定</w:t>
            </w:r>
          </w:p>
          <w:p w:rsidR="00BB5F94" w:rsidRPr="00025D5A" w:rsidRDefault="00BB5F94" w:rsidP="00F76727">
            <w:pPr>
              <w:spacing w:line="280" w:lineRule="exact"/>
              <w:ind w:firstLineChars="50" w:firstLine="100"/>
              <w:jc w:val="left"/>
              <w:rPr>
                <w:rFonts w:ascii="Meiryo UI" w:eastAsia="Meiryo UI" w:hAnsi="Meiryo UI" w:cs="Meiryo UI"/>
                <w:color w:val="000000" w:themeColor="text1"/>
                <w:sz w:val="20"/>
                <w:szCs w:val="20"/>
              </w:rPr>
            </w:pPr>
          </w:p>
          <w:p w:rsidR="009873BB" w:rsidRPr="00025D5A" w:rsidRDefault="009873BB" w:rsidP="00F76727">
            <w:pPr>
              <w:spacing w:line="280" w:lineRule="exact"/>
              <w:ind w:firstLineChars="50" w:firstLine="100"/>
              <w:jc w:val="left"/>
              <w:rPr>
                <w:rFonts w:ascii="Meiryo UI" w:eastAsia="Meiryo UI" w:hAnsi="Meiryo UI" w:cs="Meiryo UI"/>
                <w:color w:val="000000" w:themeColor="text1"/>
                <w:sz w:val="20"/>
                <w:szCs w:val="20"/>
              </w:rPr>
            </w:pPr>
          </w:p>
          <w:p w:rsidR="00BB5F94" w:rsidRPr="00025D5A" w:rsidRDefault="00BB5F94" w:rsidP="00F76727">
            <w:pPr>
              <w:spacing w:line="280" w:lineRule="exact"/>
              <w:ind w:left="200" w:hangingChars="100" w:hanging="200"/>
              <w:rPr>
                <w:rFonts w:ascii="Meiryo UI" w:eastAsia="Meiryo UI" w:hAnsi="Meiryo UI" w:cs="Meiryo UI"/>
                <w:color w:val="000000" w:themeColor="text1"/>
                <w:sz w:val="20"/>
                <w:szCs w:val="20"/>
              </w:rPr>
            </w:pPr>
            <w:r w:rsidRPr="00025D5A">
              <w:rPr>
                <w:rFonts w:ascii="Meiryo UI" w:eastAsia="Meiryo UI" w:hAnsi="Meiryo UI" w:cs="Meiryo UI" w:hint="eastAsia"/>
                <w:b/>
                <w:color w:val="000000" w:themeColor="text1"/>
                <w:sz w:val="20"/>
                <w:szCs w:val="20"/>
              </w:rPr>
              <w:t>■事業者の津波避難計画の作成促進</w:t>
            </w:r>
          </w:p>
          <w:p w:rsidR="00BB5F94" w:rsidRPr="00025D5A" w:rsidRDefault="00BB5F94" w:rsidP="00F76727">
            <w:pPr>
              <w:spacing w:line="280" w:lineRule="exac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・コンビナート地区内の事業者自らが、従業員の命を守るための津波避難計画の作成を促進する。</w:t>
            </w:r>
          </w:p>
          <w:p w:rsidR="00BB5F94" w:rsidRPr="00025D5A" w:rsidRDefault="00BB5F94" w:rsidP="00F76727">
            <w:pPr>
              <w:spacing w:line="280" w:lineRule="exact"/>
              <w:ind w:left="300" w:hangingChars="150" w:hanging="300"/>
              <w:rPr>
                <w:rFonts w:ascii="Meiryo UI" w:eastAsia="Meiryo UI" w:hAnsi="Meiryo UI" w:cs="Meiryo UI"/>
                <w:color w:val="000000" w:themeColor="text1"/>
                <w:sz w:val="20"/>
                <w:szCs w:val="20"/>
              </w:rPr>
            </w:pPr>
          </w:p>
          <w:p w:rsidR="00BB5F94" w:rsidRPr="00025D5A" w:rsidRDefault="00BB5F94" w:rsidP="00F76727">
            <w:pPr>
              <w:spacing w:line="280" w:lineRule="exac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bdr w:val="single" w:sz="4" w:space="0" w:color="auto"/>
              </w:rPr>
              <w:t>（スケジュール）</w:t>
            </w:r>
          </w:p>
          <w:p w:rsidR="00BB5F94" w:rsidRPr="00025D5A" w:rsidRDefault="00BB5F94" w:rsidP="00F76727">
            <w:pPr>
              <w:spacing w:line="280" w:lineRule="exact"/>
              <w:ind w:firstLineChars="150" w:firstLine="300"/>
              <w:jc w:val="lef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６月～　説明会、ワークショップ開催</w:t>
            </w:r>
          </w:p>
          <w:p w:rsidR="00BB5F94" w:rsidRPr="00025D5A" w:rsidRDefault="00BB5F94" w:rsidP="00F76727">
            <w:pPr>
              <w:spacing w:line="280" w:lineRule="exact"/>
              <w:ind w:firstLineChars="50" w:firstLine="100"/>
              <w:jc w:val="left"/>
              <w:rPr>
                <w:rFonts w:ascii="Meiryo UI" w:eastAsia="Meiryo UI" w:hAnsi="Meiryo UI" w:cs="Meiryo UI"/>
                <w:color w:val="000000" w:themeColor="text1"/>
                <w:sz w:val="20"/>
                <w:szCs w:val="20"/>
              </w:rPr>
            </w:pPr>
          </w:p>
          <w:p w:rsidR="00BB5F94" w:rsidRPr="00025D5A" w:rsidRDefault="00BB5F94" w:rsidP="00F76727">
            <w:pPr>
              <w:spacing w:line="280" w:lineRule="exact"/>
              <w:ind w:firstLineChars="50" w:firstLine="100"/>
              <w:jc w:val="left"/>
              <w:rPr>
                <w:rFonts w:ascii="Meiryo UI" w:eastAsia="Meiryo UI" w:hAnsi="Meiryo UI" w:cs="Meiryo UI"/>
                <w:color w:val="000000" w:themeColor="text1"/>
                <w:sz w:val="20"/>
                <w:szCs w:val="20"/>
              </w:rPr>
            </w:pPr>
          </w:p>
          <w:p w:rsidR="00BB5F94" w:rsidRPr="00025D5A" w:rsidRDefault="00BB5F94" w:rsidP="00F76727">
            <w:pPr>
              <w:spacing w:line="280" w:lineRule="exact"/>
              <w:ind w:firstLineChars="50" w:firstLine="100"/>
              <w:jc w:val="left"/>
              <w:rPr>
                <w:rFonts w:ascii="Meiryo UI" w:eastAsia="Meiryo UI" w:hAnsi="Meiryo UI" w:cs="Meiryo UI"/>
                <w:color w:val="000000" w:themeColor="text1"/>
                <w:sz w:val="20"/>
                <w:szCs w:val="20"/>
              </w:rPr>
            </w:pPr>
          </w:p>
          <w:p w:rsidR="00BB5F94" w:rsidRPr="00025D5A" w:rsidRDefault="00BB5F94" w:rsidP="00F76727">
            <w:pPr>
              <w:spacing w:line="280" w:lineRule="exact"/>
              <w:jc w:val="left"/>
              <w:rPr>
                <w:rFonts w:ascii="Meiryo UI" w:eastAsia="Meiryo UI" w:hAnsi="Meiryo UI" w:cs="Meiryo UI"/>
                <w:color w:val="000000" w:themeColor="text1"/>
                <w:sz w:val="20"/>
                <w:szCs w:val="20"/>
              </w:rPr>
            </w:pPr>
          </w:p>
        </w:tc>
        <w:tc>
          <w:tcPr>
            <w:tcW w:w="315" w:type="dxa"/>
            <w:vMerge/>
            <w:tcBorders>
              <w:left w:val="dashed" w:sz="4" w:space="0" w:color="auto"/>
              <w:bottom w:val="single" w:sz="4" w:space="0" w:color="auto"/>
              <w:right w:val="dashed" w:sz="4" w:space="0" w:color="auto"/>
              <w:tr2bl w:val="nil"/>
            </w:tcBorders>
            <w:shd w:val="clear" w:color="auto" w:fill="auto"/>
          </w:tcPr>
          <w:p w:rsidR="00BB5F94" w:rsidRPr="00025D5A" w:rsidRDefault="00BB5F94" w:rsidP="00F76727">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tcBorders>
              <w:left w:val="dashed" w:sz="4" w:space="0" w:color="auto"/>
              <w:bottom w:val="single" w:sz="4" w:space="0" w:color="auto"/>
              <w:tr2bl w:val="nil"/>
            </w:tcBorders>
          </w:tcPr>
          <w:p w:rsidR="00BB5F94" w:rsidRPr="00025D5A" w:rsidRDefault="00BB5F94" w:rsidP="00F76727">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BB5F94" w:rsidRPr="00025D5A" w:rsidRDefault="00BB5F94" w:rsidP="00F76727">
            <w:pPr>
              <w:spacing w:line="280" w:lineRule="exact"/>
              <w:ind w:left="200" w:hangingChars="100" w:hanging="200"/>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bdr w:val="single" w:sz="4" w:space="0" w:color="auto"/>
              </w:rPr>
              <w:t>◇活動指標（アウトプット）</w:t>
            </w:r>
          </w:p>
          <w:p w:rsidR="00BB5F94" w:rsidRPr="00025D5A" w:rsidRDefault="009B6828" w:rsidP="00F76727">
            <w:pPr>
              <w:spacing w:line="280" w:lineRule="exact"/>
              <w:ind w:left="32" w:hangingChars="16" w:hanging="32"/>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w:t>
            </w:r>
            <w:r w:rsidR="00BB5F94" w:rsidRPr="00025D5A">
              <w:rPr>
                <w:rFonts w:ascii="Meiryo UI" w:eastAsia="Meiryo UI" w:hAnsi="Meiryo UI" w:cs="Meiryo UI" w:hint="eastAsia"/>
                <w:color w:val="000000" w:themeColor="text1"/>
                <w:sz w:val="20"/>
                <w:szCs w:val="20"/>
              </w:rPr>
              <w:t>事業所の取り組みの進捗状況の把握・公表（８月）</w:t>
            </w:r>
          </w:p>
          <w:p w:rsidR="00BB5F94" w:rsidRPr="00025D5A" w:rsidRDefault="00BB5F94" w:rsidP="00F76727">
            <w:pPr>
              <w:spacing w:line="280" w:lineRule="exact"/>
              <w:ind w:left="32" w:hangingChars="16" w:hanging="32"/>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・次期</w:t>
            </w:r>
            <w:r w:rsidR="008B7065" w:rsidRPr="00025D5A">
              <w:rPr>
                <w:rFonts w:ascii="Meiryo UI" w:eastAsia="Meiryo UI" w:hAnsi="Meiryo UI" w:cs="Meiryo UI" w:hint="eastAsia"/>
                <w:color w:val="000000" w:themeColor="text1"/>
                <w:sz w:val="20"/>
                <w:szCs w:val="20"/>
              </w:rPr>
              <w:t>対策</w:t>
            </w:r>
            <w:r w:rsidRPr="00025D5A">
              <w:rPr>
                <w:rFonts w:ascii="Meiryo UI" w:eastAsia="Meiryo UI" w:hAnsi="Meiryo UI" w:cs="Meiryo UI" w:hint="eastAsia"/>
                <w:color w:val="000000" w:themeColor="text1"/>
                <w:sz w:val="20"/>
                <w:szCs w:val="20"/>
              </w:rPr>
              <w:t>計画の策定（１月）</w:t>
            </w:r>
          </w:p>
          <w:p w:rsidR="00BB5F94" w:rsidRPr="00025D5A" w:rsidRDefault="00BB5F94" w:rsidP="00F76727">
            <w:pPr>
              <w:spacing w:line="280" w:lineRule="exact"/>
              <w:ind w:left="32" w:hangingChars="16" w:hanging="32"/>
              <w:rPr>
                <w:rFonts w:ascii="Meiryo UI" w:eastAsia="Meiryo UI" w:hAnsi="Meiryo UI" w:cs="Meiryo UI"/>
                <w:color w:val="000000" w:themeColor="text1"/>
                <w:sz w:val="20"/>
                <w:szCs w:val="20"/>
              </w:rPr>
            </w:pPr>
          </w:p>
          <w:p w:rsidR="009873BB" w:rsidRPr="00025D5A" w:rsidRDefault="009873BB" w:rsidP="00F76727">
            <w:pPr>
              <w:spacing w:line="280" w:lineRule="exact"/>
              <w:ind w:left="32" w:hangingChars="16" w:hanging="32"/>
              <w:rPr>
                <w:rFonts w:ascii="Meiryo UI" w:eastAsia="Meiryo UI" w:hAnsi="Meiryo UI" w:cs="Meiryo UI"/>
                <w:color w:val="000000" w:themeColor="text1"/>
                <w:sz w:val="20"/>
                <w:szCs w:val="20"/>
              </w:rPr>
            </w:pPr>
          </w:p>
          <w:p w:rsidR="009873BB" w:rsidRPr="00025D5A" w:rsidRDefault="009873BB" w:rsidP="00554C9D">
            <w:pPr>
              <w:spacing w:line="280" w:lineRule="exact"/>
              <w:ind w:left="32" w:hangingChars="16" w:hanging="32"/>
              <w:rPr>
                <w:rFonts w:ascii="Meiryo UI" w:eastAsia="Meiryo UI" w:hAnsi="Meiryo UI" w:cs="Meiryo UI"/>
                <w:color w:val="000000" w:themeColor="text1"/>
                <w:sz w:val="20"/>
                <w:szCs w:val="20"/>
              </w:rPr>
            </w:pPr>
          </w:p>
          <w:p w:rsidR="00BB5F94" w:rsidRPr="00025D5A" w:rsidRDefault="00BB5F94" w:rsidP="00F76727">
            <w:pPr>
              <w:spacing w:line="280" w:lineRule="exact"/>
              <w:ind w:left="200" w:hangingChars="100" w:hanging="200"/>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bdr w:val="single" w:sz="4" w:space="0" w:color="auto"/>
              </w:rPr>
              <w:t>◇成果指標（アウトカム）</w:t>
            </w:r>
          </w:p>
          <w:p w:rsidR="00BB5F94" w:rsidRPr="00025D5A" w:rsidRDefault="00BB5F94" w:rsidP="00F76727">
            <w:pPr>
              <w:spacing w:line="280" w:lineRule="exac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（定性的な目標）</w:t>
            </w:r>
          </w:p>
          <w:p w:rsidR="00BB5F94" w:rsidRPr="00025D5A" w:rsidRDefault="00BB5F94" w:rsidP="00F76727">
            <w:pPr>
              <w:spacing w:line="280" w:lineRule="exac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・防災計画の進捗状況をホームページなどで公表することで、府民に石油コンビナート地区における防災・減災対策への理解を深める。</w:t>
            </w:r>
          </w:p>
          <w:p w:rsidR="00BB5F94" w:rsidRPr="00025D5A" w:rsidRDefault="00BB5F94" w:rsidP="00F76727">
            <w:pPr>
              <w:spacing w:line="280" w:lineRule="exact"/>
              <w:rPr>
                <w:rFonts w:ascii="Meiryo UI" w:eastAsia="Meiryo UI" w:hAnsi="Meiryo UI" w:cs="Meiryo UI"/>
                <w:color w:val="000000" w:themeColor="text1"/>
                <w:sz w:val="20"/>
                <w:szCs w:val="20"/>
              </w:rPr>
            </w:pPr>
          </w:p>
          <w:p w:rsidR="00BB5F94" w:rsidRPr="00025D5A" w:rsidRDefault="00BB5F94" w:rsidP="00F76727">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BB5F94" w:rsidRPr="00025D5A" w:rsidRDefault="00BB5F94" w:rsidP="00F76727">
            <w:pPr>
              <w:spacing w:line="280" w:lineRule="exact"/>
              <w:ind w:left="200" w:hangingChars="100" w:hanging="200"/>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bdr w:val="single" w:sz="4" w:space="0" w:color="auto"/>
              </w:rPr>
              <w:t>◇活動指標（アウトプット）</w:t>
            </w:r>
          </w:p>
          <w:p w:rsidR="00BB5F94" w:rsidRPr="00025D5A" w:rsidRDefault="00BB5F94" w:rsidP="00F76727">
            <w:pPr>
              <w:spacing w:line="280" w:lineRule="exact"/>
              <w:ind w:left="32" w:hangingChars="16" w:hanging="32"/>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・説明会（対象600社）、ワークショップ（対象5組合 120社）を開催（６月～）</w:t>
            </w:r>
          </w:p>
          <w:p w:rsidR="00BB5F94" w:rsidRPr="00025D5A" w:rsidRDefault="00BB5F94" w:rsidP="00F76727">
            <w:pPr>
              <w:spacing w:line="280" w:lineRule="exact"/>
              <w:ind w:left="32" w:hangingChars="16" w:hanging="32"/>
              <w:rPr>
                <w:rFonts w:ascii="Meiryo UI" w:eastAsia="Meiryo UI" w:hAnsi="Meiryo UI" w:cs="Meiryo UI"/>
                <w:color w:val="000000" w:themeColor="text1"/>
                <w:sz w:val="20"/>
                <w:szCs w:val="20"/>
              </w:rPr>
            </w:pPr>
          </w:p>
          <w:p w:rsidR="00BB5F94" w:rsidRPr="00025D5A" w:rsidRDefault="00BB5F94" w:rsidP="00F76727">
            <w:pPr>
              <w:spacing w:line="280" w:lineRule="exact"/>
              <w:ind w:left="200" w:hangingChars="100" w:hanging="200"/>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bdr w:val="single" w:sz="4" w:space="0" w:color="auto"/>
              </w:rPr>
              <w:t>◇成果指標（アウトカム）</w:t>
            </w:r>
          </w:p>
          <w:p w:rsidR="00BB5F94" w:rsidRPr="00025D5A" w:rsidRDefault="00BB5F94" w:rsidP="00F76727">
            <w:pPr>
              <w:spacing w:line="280" w:lineRule="exac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（定性的な目標）</w:t>
            </w:r>
          </w:p>
          <w:p w:rsidR="00BB5F94" w:rsidRPr="00025D5A" w:rsidRDefault="00BB5F94" w:rsidP="00F76727">
            <w:pPr>
              <w:spacing w:line="280" w:lineRule="exac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・説明会とワークショップを通じて、事業者に津波避難計画の必要性やその作成方法について理解を深めてもらい、全事業者の津波避難計画作成を目指す</w:t>
            </w:r>
            <w:r w:rsidR="00AF7F7E" w:rsidRPr="00025D5A">
              <w:rPr>
                <w:rFonts w:ascii="Meiryo UI" w:eastAsia="Meiryo UI" w:hAnsi="Meiryo UI" w:cs="Meiryo UI" w:hint="eastAsia"/>
                <w:color w:val="000000" w:themeColor="text1"/>
                <w:sz w:val="20"/>
                <w:szCs w:val="20"/>
              </w:rPr>
              <w:t>。</w:t>
            </w:r>
          </w:p>
          <w:p w:rsidR="00BB5F94" w:rsidRPr="00025D5A" w:rsidRDefault="00BB5F94" w:rsidP="00F76727">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BB5F94" w:rsidRPr="00CB398A" w:rsidRDefault="00BB5F94" w:rsidP="00F76727">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C530A5" w:rsidRPr="00C27FEA" w:rsidRDefault="00C530A5" w:rsidP="009920C9">
            <w:pPr>
              <w:spacing w:line="280" w:lineRule="exact"/>
              <w:ind w:left="200" w:hangingChars="100" w:hanging="200"/>
              <w:rPr>
                <w:rFonts w:ascii="Meiryo UI" w:eastAsia="Meiryo UI" w:hAnsi="Meiryo UI" w:cs="Meiryo UI"/>
                <w:color w:val="000000" w:themeColor="text1"/>
                <w:sz w:val="20"/>
                <w:szCs w:val="20"/>
              </w:rPr>
            </w:pPr>
            <w:r w:rsidRPr="00C27FEA">
              <w:rPr>
                <w:rFonts w:ascii="Meiryo UI" w:eastAsia="Meiryo UI" w:hAnsi="Meiryo UI" w:cs="Meiryo UI" w:hint="eastAsia"/>
                <w:color w:val="000000" w:themeColor="text1"/>
                <w:sz w:val="20"/>
                <w:szCs w:val="20"/>
              </w:rPr>
              <w:t>○平成28年度における特定事業所の取り組み</w:t>
            </w:r>
            <w:r w:rsidR="008B7065">
              <w:rPr>
                <w:rFonts w:ascii="Meiryo UI" w:eastAsia="Meiryo UI" w:hAnsi="Meiryo UI" w:cs="Meiryo UI" w:hint="eastAsia"/>
                <w:color w:val="000000" w:themeColor="text1"/>
                <w:sz w:val="20"/>
                <w:szCs w:val="20"/>
              </w:rPr>
              <w:t>の進捗状況を</w:t>
            </w:r>
            <w:r w:rsidR="00733AE7" w:rsidRPr="00C27FEA">
              <w:rPr>
                <w:rFonts w:ascii="Meiryo UI" w:eastAsia="Meiryo UI" w:hAnsi="Meiryo UI" w:cs="Meiryo UI" w:hint="eastAsia"/>
                <w:color w:val="000000" w:themeColor="text1"/>
                <w:sz w:val="20"/>
                <w:szCs w:val="20"/>
              </w:rPr>
              <w:t>把握し、</w:t>
            </w:r>
            <w:r w:rsidRPr="00C27FEA">
              <w:rPr>
                <w:rFonts w:ascii="Meiryo UI" w:eastAsia="Meiryo UI" w:hAnsi="Meiryo UI" w:cs="Meiryo UI" w:hint="eastAsia"/>
                <w:color w:val="000000" w:themeColor="text1"/>
                <w:sz w:val="20"/>
                <w:szCs w:val="20"/>
              </w:rPr>
              <w:t>ホームページで公表した（9月）。</w:t>
            </w:r>
          </w:p>
          <w:p w:rsidR="00782186" w:rsidRPr="00C27FEA" w:rsidRDefault="00782186" w:rsidP="0022269B">
            <w:pPr>
              <w:spacing w:line="280" w:lineRule="exact"/>
              <w:ind w:leftChars="50" w:left="210" w:hangingChars="50" w:hanging="100"/>
              <w:rPr>
                <w:rFonts w:ascii="Meiryo UI" w:eastAsia="Meiryo UI" w:hAnsi="Meiryo UI" w:cs="Meiryo UI"/>
                <w:color w:val="000000" w:themeColor="text1"/>
                <w:sz w:val="20"/>
                <w:szCs w:val="20"/>
              </w:rPr>
            </w:pPr>
            <w:r w:rsidRPr="00C27FEA">
              <w:rPr>
                <w:rFonts w:ascii="Meiryo UI" w:eastAsia="Meiryo UI" w:hAnsi="Meiryo UI" w:cs="Meiryo UI" w:hint="eastAsia"/>
                <w:color w:val="000000" w:themeColor="text1"/>
                <w:sz w:val="20"/>
                <w:szCs w:val="20"/>
              </w:rPr>
              <w:t>・進捗状況を把握・公表することで、石油コンビナート地区の特性を考慮した防災・減災対策を促進するとともに、府民の防災計画への理解を深めた。</w:t>
            </w:r>
          </w:p>
          <w:p w:rsidR="00C27FEA" w:rsidRPr="00C27FEA" w:rsidRDefault="00C27FEA" w:rsidP="00782186">
            <w:pPr>
              <w:spacing w:line="280" w:lineRule="exact"/>
              <w:ind w:left="200" w:hangingChars="100" w:hanging="200"/>
              <w:rPr>
                <w:rFonts w:ascii="Meiryo UI" w:eastAsia="Meiryo UI" w:hAnsi="Meiryo UI" w:cs="Meiryo UI"/>
                <w:color w:val="000000" w:themeColor="text1"/>
                <w:sz w:val="20"/>
                <w:szCs w:val="20"/>
              </w:rPr>
            </w:pPr>
          </w:p>
          <w:p w:rsidR="00C530A5" w:rsidRPr="00025D5A" w:rsidRDefault="00C530A5" w:rsidP="00F2280A">
            <w:pPr>
              <w:spacing w:line="280" w:lineRule="exact"/>
              <w:ind w:left="200" w:hangingChars="100" w:hanging="200"/>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lastRenderedPageBreak/>
              <w:t>○</w:t>
            </w:r>
            <w:r w:rsidR="00733AE7" w:rsidRPr="00025D5A">
              <w:rPr>
                <w:rFonts w:ascii="Meiryo UI" w:eastAsia="Meiryo UI" w:hAnsi="Meiryo UI" w:cs="Meiryo UI" w:hint="eastAsia"/>
                <w:color w:val="000000" w:themeColor="text1"/>
                <w:sz w:val="20"/>
                <w:szCs w:val="20"/>
              </w:rPr>
              <w:t>第一期</w:t>
            </w:r>
            <w:r w:rsidR="008B7065" w:rsidRPr="00025D5A">
              <w:rPr>
                <w:rFonts w:ascii="Meiryo UI" w:eastAsia="Meiryo UI" w:hAnsi="Meiryo UI" w:cs="Meiryo UI" w:hint="eastAsia"/>
                <w:color w:val="000000" w:themeColor="text1"/>
                <w:sz w:val="20"/>
                <w:szCs w:val="20"/>
              </w:rPr>
              <w:t>対策</w:t>
            </w:r>
            <w:r w:rsidR="00733AE7" w:rsidRPr="00025D5A">
              <w:rPr>
                <w:rFonts w:ascii="Meiryo UI" w:eastAsia="Meiryo UI" w:hAnsi="Meiryo UI" w:cs="Meiryo UI" w:hint="eastAsia"/>
                <w:color w:val="000000" w:themeColor="text1"/>
                <w:sz w:val="20"/>
                <w:szCs w:val="20"/>
              </w:rPr>
              <w:t>計画の成果を踏まえ、</w:t>
            </w:r>
            <w:r w:rsidR="00F2280A" w:rsidRPr="00025D5A">
              <w:rPr>
                <w:rFonts w:ascii="Meiryo UI" w:eastAsia="Meiryo UI" w:hAnsi="Meiryo UI" w:cs="Meiryo UI" w:hint="eastAsia"/>
                <w:color w:val="000000" w:themeColor="text1"/>
                <w:sz w:val="20"/>
                <w:szCs w:val="20"/>
              </w:rPr>
              <w:t>関係者と調整</w:t>
            </w:r>
            <w:r w:rsidR="008B7065" w:rsidRPr="00025D5A">
              <w:rPr>
                <w:rFonts w:ascii="Meiryo UI" w:eastAsia="Meiryo UI" w:hAnsi="Meiryo UI" w:cs="Meiryo UI" w:hint="eastAsia"/>
                <w:color w:val="000000" w:themeColor="text1"/>
                <w:sz w:val="20"/>
                <w:szCs w:val="20"/>
              </w:rPr>
              <w:t>を行い、防災本部会議(</w:t>
            </w:r>
            <w:r w:rsidR="004550C9" w:rsidRPr="00025D5A">
              <w:rPr>
                <w:rFonts w:ascii="Meiryo UI" w:eastAsia="Meiryo UI" w:hAnsi="Meiryo UI" w:cs="Meiryo UI" w:hint="eastAsia"/>
                <w:color w:val="000000" w:themeColor="text1"/>
                <w:sz w:val="20"/>
                <w:szCs w:val="20"/>
              </w:rPr>
              <w:t>１</w:t>
            </w:r>
            <w:r w:rsidR="008B7065" w:rsidRPr="00025D5A">
              <w:rPr>
                <w:rFonts w:ascii="Meiryo UI" w:eastAsia="Meiryo UI" w:hAnsi="Meiryo UI" w:cs="Meiryo UI" w:hint="eastAsia"/>
                <w:color w:val="000000" w:themeColor="text1"/>
                <w:sz w:val="20"/>
                <w:szCs w:val="20"/>
              </w:rPr>
              <w:t>月)に諮ったうえで、</w:t>
            </w:r>
            <w:r w:rsidRPr="00025D5A">
              <w:rPr>
                <w:rFonts w:ascii="Meiryo UI" w:eastAsia="Meiryo UI" w:hAnsi="Meiryo UI" w:cs="Meiryo UI" w:hint="eastAsia"/>
                <w:color w:val="000000" w:themeColor="text1"/>
                <w:sz w:val="20"/>
                <w:szCs w:val="20"/>
              </w:rPr>
              <w:t>第二期</w:t>
            </w:r>
            <w:r w:rsidR="008B7065" w:rsidRPr="00025D5A">
              <w:rPr>
                <w:rFonts w:ascii="Meiryo UI" w:eastAsia="Meiryo UI" w:hAnsi="Meiryo UI" w:cs="Meiryo UI" w:hint="eastAsia"/>
                <w:color w:val="000000" w:themeColor="text1"/>
                <w:sz w:val="20"/>
                <w:szCs w:val="20"/>
              </w:rPr>
              <w:t>対策</w:t>
            </w:r>
            <w:r w:rsidRPr="00025D5A">
              <w:rPr>
                <w:rFonts w:ascii="Meiryo UI" w:eastAsia="Meiryo UI" w:hAnsi="Meiryo UI" w:cs="Meiryo UI" w:hint="eastAsia"/>
                <w:color w:val="000000" w:themeColor="text1"/>
                <w:sz w:val="20"/>
                <w:szCs w:val="20"/>
              </w:rPr>
              <w:t>計画</w:t>
            </w:r>
            <w:r w:rsidR="00F2280A" w:rsidRPr="00025D5A">
              <w:rPr>
                <w:rFonts w:ascii="Meiryo UI" w:eastAsia="Meiryo UI" w:hAnsi="Meiryo UI" w:cs="Meiryo UI" w:hint="eastAsia"/>
                <w:color w:val="000000" w:themeColor="text1"/>
                <w:sz w:val="20"/>
                <w:szCs w:val="20"/>
              </w:rPr>
              <w:t>（H30～H32）</w:t>
            </w:r>
            <w:r w:rsidRPr="00025D5A">
              <w:rPr>
                <w:rFonts w:ascii="Meiryo UI" w:eastAsia="Meiryo UI" w:hAnsi="Meiryo UI" w:cs="Meiryo UI" w:hint="eastAsia"/>
                <w:color w:val="000000" w:themeColor="text1"/>
                <w:sz w:val="20"/>
                <w:szCs w:val="20"/>
              </w:rPr>
              <w:t>を</w:t>
            </w:r>
            <w:r w:rsidR="00733AE7" w:rsidRPr="00025D5A">
              <w:rPr>
                <w:rFonts w:ascii="Meiryo UI" w:eastAsia="Meiryo UI" w:hAnsi="Meiryo UI" w:cs="Meiryo UI" w:hint="eastAsia"/>
                <w:color w:val="000000" w:themeColor="text1"/>
                <w:sz w:val="20"/>
                <w:szCs w:val="20"/>
              </w:rPr>
              <w:t>策定</w:t>
            </w:r>
            <w:r w:rsidR="002F0EAE" w:rsidRPr="00025D5A">
              <w:rPr>
                <w:rFonts w:ascii="Meiryo UI" w:eastAsia="Meiryo UI" w:hAnsi="Meiryo UI" w:cs="Meiryo UI" w:hint="eastAsia"/>
                <w:color w:val="000000" w:themeColor="text1"/>
                <w:sz w:val="20"/>
                <w:szCs w:val="20"/>
              </w:rPr>
              <w:t>した</w:t>
            </w:r>
            <w:r w:rsidR="00F2280A" w:rsidRPr="00025D5A">
              <w:rPr>
                <w:rFonts w:ascii="Meiryo UI" w:eastAsia="Meiryo UI" w:hAnsi="Meiryo UI" w:cs="Meiryo UI" w:hint="eastAsia"/>
                <w:color w:val="000000" w:themeColor="text1"/>
                <w:sz w:val="20"/>
                <w:szCs w:val="20"/>
              </w:rPr>
              <w:t>（3月）</w:t>
            </w:r>
            <w:r w:rsidRPr="00025D5A">
              <w:rPr>
                <w:rFonts w:ascii="Meiryo UI" w:eastAsia="Meiryo UI" w:hAnsi="Meiryo UI" w:cs="Meiryo UI" w:hint="eastAsia"/>
                <w:color w:val="000000" w:themeColor="text1"/>
                <w:sz w:val="20"/>
                <w:szCs w:val="20"/>
              </w:rPr>
              <w:t>。</w:t>
            </w:r>
          </w:p>
          <w:p w:rsidR="00DC1289" w:rsidRPr="00025D5A" w:rsidRDefault="00DC1289" w:rsidP="008B7065">
            <w:pPr>
              <w:spacing w:line="280" w:lineRule="exact"/>
              <w:rPr>
                <w:rFonts w:ascii="Meiryo UI" w:eastAsia="Meiryo UI" w:hAnsi="Meiryo UI" w:cs="Meiryo UI"/>
                <w:color w:val="000000" w:themeColor="text1"/>
                <w:sz w:val="20"/>
                <w:szCs w:val="20"/>
              </w:rPr>
            </w:pPr>
          </w:p>
          <w:p w:rsidR="00523CCF" w:rsidRPr="00025D5A" w:rsidRDefault="00523CCF" w:rsidP="00C530A5">
            <w:pPr>
              <w:spacing w:line="280" w:lineRule="exact"/>
              <w:rPr>
                <w:rFonts w:ascii="Meiryo UI" w:eastAsia="Meiryo UI" w:hAnsi="Meiryo UI" w:cs="Meiryo UI"/>
                <w:color w:val="000000" w:themeColor="text1"/>
                <w:sz w:val="20"/>
                <w:szCs w:val="20"/>
              </w:rPr>
            </w:pPr>
          </w:p>
          <w:p w:rsidR="00C27FEA" w:rsidRPr="00025D5A" w:rsidRDefault="00C27FEA" w:rsidP="00C530A5">
            <w:pPr>
              <w:spacing w:line="280" w:lineRule="exact"/>
              <w:rPr>
                <w:rFonts w:ascii="Meiryo UI" w:eastAsia="Meiryo UI" w:hAnsi="Meiryo UI" w:cs="Meiryo UI"/>
                <w:color w:val="000000" w:themeColor="text1"/>
                <w:sz w:val="20"/>
                <w:szCs w:val="20"/>
              </w:rPr>
            </w:pPr>
          </w:p>
          <w:p w:rsidR="00C27FEA" w:rsidRPr="00025D5A" w:rsidRDefault="00C27FEA" w:rsidP="00C530A5">
            <w:pPr>
              <w:spacing w:line="280" w:lineRule="exact"/>
              <w:rPr>
                <w:rFonts w:ascii="Meiryo UI" w:eastAsia="Meiryo UI" w:hAnsi="Meiryo UI" w:cs="Meiryo UI"/>
                <w:color w:val="000000" w:themeColor="text1"/>
                <w:sz w:val="20"/>
                <w:szCs w:val="20"/>
              </w:rPr>
            </w:pPr>
          </w:p>
          <w:p w:rsidR="00F2280A" w:rsidRPr="00025D5A" w:rsidRDefault="00F2280A" w:rsidP="00C530A5">
            <w:pPr>
              <w:spacing w:line="280" w:lineRule="exact"/>
              <w:rPr>
                <w:rFonts w:ascii="Meiryo UI" w:eastAsia="Meiryo UI" w:hAnsi="Meiryo UI" w:cs="Meiryo UI"/>
                <w:color w:val="000000" w:themeColor="text1"/>
                <w:sz w:val="20"/>
                <w:szCs w:val="20"/>
              </w:rPr>
            </w:pPr>
          </w:p>
          <w:p w:rsidR="0097274F" w:rsidRPr="00025D5A" w:rsidRDefault="0097274F" w:rsidP="009920C9">
            <w:pPr>
              <w:spacing w:line="280" w:lineRule="exact"/>
              <w:ind w:left="200" w:hangingChars="100" w:hanging="200"/>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○対象600社に対し、防災に関する情報提供及び津波避難に関するアンケートを実施</w:t>
            </w:r>
          </w:p>
          <w:p w:rsidR="0097274F" w:rsidRPr="00025D5A" w:rsidRDefault="009106D1" w:rsidP="009920C9">
            <w:pPr>
              <w:spacing w:line="280" w:lineRule="exact"/>
              <w:ind w:left="200" w:hangingChars="100" w:hanging="200"/>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w:t>
            </w:r>
            <w:r w:rsidR="0097274F" w:rsidRPr="00025D5A">
              <w:rPr>
                <w:rFonts w:ascii="Meiryo UI" w:eastAsia="Meiryo UI" w:hAnsi="Meiryo UI" w:cs="Meiryo UI" w:hint="eastAsia"/>
                <w:color w:val="000000" w:themeColor="text1"/>
                <w:sz w:val="20"/>
                <w:szCs w:val="20"/>
              </w:rPr>
              <w:t>事業者からの意見等を踏まえ、地域密</w:t>
            </w:r>
            <w:r w:rsidR="00E04113" w:rsidRPr="00025D5A">
              <w:rPr>
                <w:rFonts w:ascii="Meiryo UI" w:eastAsia="Meiryo UI" w:hAnsi="Meiryo UI" w:cs="Meiryo UI" w:hint="eastAsia"/>
                <w:color w:val="000000" w:themeColor="text1"/>
                <w:sz w:val="20"/>
                <w:szCs w:val="20"/>
              </w:rPr>
              <w:t>着型のワークショップを重点的に行い、</w:t>
            </w:r>
            <w:r w:rsidR="00E71839" w:rsidRPr="00025D5A">
              <w:rPr>
                <w:rFonts w:ascii="Meiryo UI" w:eastAsia="Meiryo UI" w:hAnsi="Meiryo UI" w:cs="Meiryo UI" w:hint="eastAsia"/>
                <w:color w:val="000000" w:themeColor="text1"/>
                <w:sz w:val="20"/>
                <w:szCs w:val="20"/>
              </w:rPr>
              <w:t>地区内事業者の津波避難計画の作成を促進</w:t>
            </w:r>
          </w:p>
          <w:p w:rsidR="00523CCF" w:rsidRPr="00C27FEA" w:rsidRDefault="0097274F" w:rsidP="0022269B">
            <w:pPr>
              <w:spacing w:line="280" w:lineRule="exact"/>
              <w:ind w:leftChars="50" w:left="210" w:hangingChars="50" w:hanging="100"/>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w:t>
            </w:r>
            <w:r w:rsidR="009106D1" w:rsidRPr="00025D5A">
              <w:rPr>
                <w:rFonts w:ascii="Meiryo UI" w:eastAsia="Meiryo UI" w:hAnsi="Meiryo UI" w:cs="Meiryo UI" w:hint="eastAsia"/>
                <w:color w:val="000000" w:themeColor="text1"/>
                <w:sz w:val="20"/>
                <w:szCs w:val="20"/>
              </w:rPr>
              <w:t>堺泉北臨海地区の5</w:t>
            </w:r>
            <w:r w:rsidR="00C530A5" w:rsidRPr="00025D5A">
              <w:rPr>
                <w:rFonts w:ascii="Meiryo UI" w:eastAsia="Meiryo UI" w:hAnsi="Meiryo UI" w:cs="Meiryo UI" w:hint="eastAsia"/>
                <w:color w:val="000000" w:themeColor="text1"/>
                <w:sz w:val="20"/>
                <w:szCs w:val="20"/>
              </w:rPr>
              <w:t>組合</w:t>
            </w:r>
            <w:r w:rsidR="00523CCF" w:rsidRPr="00025D5A">
              <w:rPr>
                <w:rFonts w:ascii="Meiryo UI" w:eastAsia="Meiryo UI" w:hAnsi="Meiryo UI" w:cs="Meiryo UI" w:hint="eastAsia"/>
                <w:color w:val="000000" w:themeColor="text1"/>
                <w:sz w:val="20"/>
                <w:szCs w:val="20"/>
              </w:rPr>
              <w:t>（</w:t>
            </w:r>
            <w:r w:rsidR="009106D1" w:rsidRPr="00C27FEA">
              <w:rPr>
                <w:rFonts w:ascii="Meiryo UI" w:eastAsia="Meiryo UI" w:hAnsi="Meiryo UI" w:cs="Meiryo UI" w:hint="eastAsia"/>
                <w:color w:val="000000" w:themeColor="text1"/>
                <w:sz w:val="20"/>
                <w:szCs w:val="20"/>
              </w:rPr>
              <w:t>114</w:t>
            </w:r>
            <w:r w:rsidR="00523CCF" w:rsidRPr="00C27FEA">
              <w:rPr>
                <w:rFonts w:ascii="Meiryo UI" w:eastAsia="Meiryo UI" w:hAnsi="Meiryo UI" w:cs="Meiryo UI" w:hint="eastAsia"/>
                <w:color w:val="000000" w:themeColor="text1"/>
                <w:sz w:val="20"/>
                <w:szCs w:val="20"/>
              </w:rPr>
              <w:t>社）</w:t>
            </w:r>
            <w:r>
              <w:rPr>
                <w:rFonts w:ascii="Meiryo UI" w:eastAsia="Meiryo UI" w:hAnsi="Meiryo UI" w:cs="Meiryo UI" w:hint="eastAsia"/>
                <w:color w:val="000000" w:themeColor="text1"/>
                <w:sz w:val="20"/>
                <w:szCs w:val="20"/>
              </w:rPr>
              <w:t>を対象にワークショップを開催し、</w:t>
            </w:r>
            <w:r w:rsidR="009106D1" w:rsidRPr="00C27FEA">
              <w:rPr>
                <w:rFonts w:ascii="Meiryo UI" w:eastAsia="Meiryo UI" w:hAnsi="Meiryo UI" w:cs="Meiryo UI" w:hint="eastAsia"/>
                <w:color w:val="000000" w:themeColor="text1"/>
                <w:sz w:val="20"/>
                <w:szCs w:val="20"/>
              </w:rPr>
              <w:t>65</w:t>
            </w:r>
            <w:r w:rsidR="00523CCF" w:rsidRPr="00C27FEA">
              <w:rPr>
                <w:rFonts w:ascii="Meiryo UI" w:eastAsia="Meiryo UI" w:hAnsi="Meiryo UI" w:cs="Meiryo UI" w:hint="eastAsia"/>
                <w:color w:val="000000" w:themeColor="text1"/>
                <w:sz w:val="20"/>
                <w:szCs w:val="20"/>
              </w:rPr>
              <w:t>社</w:t>
            </w:r>
            <w:r w:rsidR="009106D1" w:rsidRPr="00C27FEA">
              <w:rPr>
                <w:rFonts w:ascii="Meiryo UI" w:eastAsia="Meiryo UI" w:hAnsi="Meiryo UI" w:cs="Meiryo UI" w:hint="eastAsia"/>
                <w:color w:val="000000" w:themeColor="text1"/>
                <w:sz w:val="20"/>
                <w:szCs w:val="20"/>
              </w:rPr>
              <w:t>79</w:t>
            </w:r>
            <w:r>
              <w:rPr>
                <w:rFonts w:ascii="Meiryo UI" w:eastAsia="Meiryo UI" w:hAnsi="Meiryo UI" w:cs="Meiryo UI" w:hint="eastAsia"/>
                <w:color w:val="000000" w:themeColor="text1"/>
                <w:sz w:val="20"/>
                <w:szCs w:val="20"/>
              </w:rPr>
              <w:t>名が参加した</w:t>
            </w:r>
            <w:r w:rsidR="009106D1" w:rsidRPr="00C27FEA">
              <w:rPr>
                <w:rFonts w:ascii="Meiryo UI" w:eastAsia="Meiryo UI" w:hAnsi="Meiryo UI" w:cs="Meiryo UI" w:hint="eastAsia"/>
                <w:color w:val="000000" w:themeColor="text1"/>
                <w:sz w:val="20"/>
                <w:szCs w:val="20"/>
              </w:rPr>
              <w:t>（７月、10</w:t>
            </w:r>
            <w:r w:rsidR="00523CCF" w:rsidRPr="00C27FEA">
              <w:rPr>
                <w:rFonts w:ascii="Meiryo UI" w:eastAsia="Meiryo UI" w:hAnsi="Meiryo UI" w:cs="Meiryo UI" w:hint="eastAsia"/>
                <w:color w:val="000000" w:themeColor="text1"/>
                <w:sz w:val="20"/>
                <w:szCs w:val="20"/>
              </w:rPr>
              <w:t>月</w:t>
            </w:r>
            <w:r w:rsidR="009106D1" w:rsidRPr="00C27FEA">
              <w:rPr>
                <w:rFonts w:ascii="Meiryo UI" w:eastAsia="Meiryo UI" w:hAnsi="Meiryo UI" w:cs="Meiryo UI" w:hint="eastAsia"/>
                <w:color w:val="000000" w:themeColor="text1"/>
                <w:sz w:val="20"/>
                <w:szCs w:val="20"/>
              </w:rPr>
              <w:t>、３月</w:t>
            </w:r>
            <w:r w:rsidR="00523CCF" w:rsidRPr="00C27FEA">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w:t>
            </w:r>
          </w:p>
          <w:p w:rsidR="00BB5F94" w:rsidRDefault="00BB5F94" w:rsidP="004550C9">
            <w:pPr>
              <w:spacing w:line="280" w:lineRule="exact"/>
              <w:ind w:left="100" w:hangingChars="50" w:hanging="100"/>
              <w:rPr>
                <w:rFonts w:ascii="Meiryo UI" w:eastAsia="Meiryo UI" w:hAnsi="Meiryo UI" w:cs="Meiryo UI"/>
                <w:color w:val="000000" w:themeColor="text1"/>
                <w:sz w:val="20"/>
                <w:szCs w:val="20"/>
              </w:rPr>
            </w:pPr>
          </w:p>
          <w:p w:rsidR="00D20C0A" w:rsidRPr="00D20C0A" w:rsidRDefault="007C4B7B" w:rsidP="004D3220">
            <w:pPr>
              <w:spacing w:line="280" w:lineRule="exact"/>
              <w:rPr>
                <w:rFonts w:ascii="Meiryo UI" w:eastAsia="Meiryo UI" w:hAnsi="Meiryo UI" w:cs="Meiryo UI"/>
                <w:color w:val="000000" w:themeColor="text1"/>
                <w:sz w:val="20"/>
                <w:szCs w:val="20"/>
              </w:rPr>
            </w:pPr>
            <w:r w:rsidRPr="00CD629C">
              <w:rPr>
                <w:rFonts w:ascii="Meiryo UI" w:eastAsia="Meiryo UI" w:hAnsi="Meiryo UI" w:cs="Meiryo UI" w:hint="eastAsia"/>
                <w:noProof/>
              </w:rPr>
              <mc:AlternateContent>
                <mc:Choice Requires="wps">
                  <w:drawing>
                    <wp:anchor distT="0" distB="0" distL="114300" distR="114300" simplePos="0" relativeHeight="251780096" behindDoc="0" locked="0" layoutInCell="1" allowOverlap="1" wp14:anchorId="5C50AF2D" wp14:editId="1E5D3D8C">
                      <wp:simplePos x="0" y="0"/>
                      <wp:positionH relativeFrom="column">
                        <wp:posOffset>2120900</wp:posOffset>
                      </wp:positionH>
                      <wp:positionV relativeFrom="paragraph">
                        <wp:posOffset>104140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CD629C" w:rsidRPr="0006594A" w:rsidRDefault="00CD629C" w:rsidP="00CD629C">
                                  <w:pPr>
                                    <w:jc w:val="center"/>
                                    <w:rPr>
                                      <w:rFonts w:ascii="HGSｺﾞｼｯｸE" w:eastAsia="HGSｺﾞｼｯｸE"/>
                                      <w:color w:val="000000" w:themeColor="text1"/>
                                    </w:rPr>
                                  </w:pPr>
                                  <w:bookmarkStart w:id="0" w:name="_GoBack"/>
                                  <w:r w:rsidRPr="0006594A">
                                    <w:rPr>
                                      <w:rFonts w:ascii="HGSｺﾞｼｯｸE" w:eastAsia="HGSｺﾞｼｯｸE" w:hint="eastAsia"/>
                                      <w:color w:val="000000" w:themeColor="text1"/>
                                    </w:rPr>
                                    <w:t>自己評価</w:t>
                                  </w:r>
                                </w:p>
                                <w:p w:rsidR="00CD629C" w:rsidRPr="00ED3E7E" w:rsidRDefault="00EE4CEE" w:rsidP="00CD629C">
                                  <w:pPr>
                                    <w:jc w:val="center"/>
                                    <w:rPr>
                                      <w:rFonts w:ascii="HGSｺﾞｼｯｸE" w:eastAsia="HGSｺﾞｼｯｸE"/>
                                      <w:color w:val="FFFFFF"/>
                                    </w:rPr>
                                  </w:pPr>
                                  <w:r>
                                    <w:rPr>
                                      <w:rFonts w:ascii="HGSｺﾞｼｯｸE" w:eastAsia="HGSｺﾞｼｯｸE"/>
                                      <w:noProof/>
                                      <w:color w:val="FFFFFF"/>
                                    </w:rPr>
                                    <w:drawing>
                                      <wp:inline distT="0" distB="0" distL="0" distR="0" wp14:anchorId="4B059B1F" wp14:editId="311CDA8A">
                                        <wp:extent cx="514350" cy="457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67pt;margin-top:8.2pt;width:59.25pt;height:65.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" fillcolor="window" strokecolor="#558ed5" strokeweight="3.5pt">
                      <v:textbox inset="5.85pt,.7pt,5.85pt,.7pt">
                        <w:txbxContent>
                          <w:p w:rsidR="00CD629C" w:rsidRPr="0006594A" w:rsidRDefault="00CD629C" w:rsidP="00CD629C">
                            <w:pPr>
                              <w:jc w:val="center"/>
                              <w:rPr>
                                <w:rFonts w:ascii="HGSｺﾞｼｯｸE" w:eastAsia="HGSｺﾞｼｯｸE"/>
                                <w:color w:val="000000" w:themeColor="text1"/>
                              </w:rPr>
                            </w:pPr>
                            <w:bookmarkStart w:id="1" w:name="_GoBack"/>
                            <w:r w:rsidRPr="0006594A">
                              <w:rPr>
                                <w:rFonts w:ascii="HGSｺﾞｼｯｸE" w:eastAsia="HGSｺﾞｼｯｸE" w:hint="eastAsia"/>
                                <w:color w:val="000000" w:themeColor="text1"/>
                              </w:rPr>
                              <w:t>自己評価</w:t>
                            </w:r>
                          </w:p>
                          <w:p w:rsidR="00CD629C" w:rsidRPr="00ED3E7E" w:rsidRDefault="00EE4CEE" w:rsidP="00CD629C">
                            <w:pPr>
                              <w:jc w:val="center"/>
                              <w:rPr>
                                <w:rFonts w:ascii="HGSｺﾞｼｯｸE" w:eastAsia="HGSｺﾞｼｯｸE"/>
                                <w:color w:val="FFFFFF"/>
                              </w:rPr>
                            </w:pPr>
                            <w:r>
                              <w:rPr>
                                <w:rFonts w:ascii="HGSｺﾞｼｯｸE" w:eastAsia="HGSｺﾞｼｯｸE"/>
                                <w:noProof/>
                                <w:color w:val="FFFFFF"/>
                              </w:rPr>
                              <w:drawing>
                                <wp:inline distT="0" distB="0" distL="0" distR="0" wp14:anchorId="4B059B1F" wp14:editId="311CDA8A">
                                  <wp:extent cx="514350" cy="457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bookmarkEnd w:id="1"/>
                          </w:p>
                        </w:txbxContent>
                      </v:textbox>
                    </v:shape>
                  </w:pict>
                </mc:Fallback>
              </mc:AlternateContent>
            </w:r>
          </w:p>
        </w:tc>
      </w:tr>
      <w:tr w:rsidR="00294746" w:rsidRPr="00294746" w:rsidTr="00473FCA">
        <w:tblPrEx>
          <w:shd w:val="clear" w:color="auto" w:fill="F2DBDB" w:themeFill="accent2" w:themeFillTint="33"/>
        </w:tblPrEx>
        <w:trPr>
          <w:trHeight w:val="559"/>
        </w:trPr>
        <w:tc>
          <w:tcPr>
            <w:tcW w:w="15735" w:type="dxa"/>
            <w:gridSpan w:val="7"/>
            <w:shd w:val="clear" w:color="auto" w:fill="000000" w:themeFill="text1"/>
            <w:vAlign w:val="center"/>
          </w:tcPr>
          <w:p w:rsidR="00197FC1" w:rsidRPr="00473FCA" w:rsidRDefault="00197FC1" w:rsidP="00473FCA">
            <w:pPr>
              <w:widowControl/>
              <w:adjustRightInd w:val="0"/>
              <w:snapToGrid w:val="0"/>
              <w:rPr>
                <w:rFonts w:ascii="Meiryo UI" w:eastAsia="Meiryo UI" w:hAnsi="Meiryo UI" w:cs="Meiryo UI"/>
                <w:b/>
              </w:rPr>
            </w:pPr>
            <w:r w:rsidRPr="00294746">
              <w:rPr>
                <w:rFonts w:ascii="Meiryo UI" w:eastAsia="Meiryo UI" w:hAnsi="Meiryo UI" w:cs="Meiryo UI" w:hint="eastAsia"/>
                <w:b/>
                <w:sz w:val="28"/>
              </w:rPr>
              <w:lastRenderedPageBreak/>
              <w:t>【部局長コメント（</w:t>
            </w:r>
            <w:r w:rsidR="00572455">
              <w:rPr>
                <w:rFonts w:ascii="Meiryo UI" w:eastAsia="Meiryo UI" w:hAnsi="Meiryo UI" w:cs="Meiryo UI" w:hint="eastAsia"/>
                <w:b/>
                <w:sz w:val="28"/>
              </w:rPr>
              <w:t>テーマ１</w:t>
            </w:r>
            <w:r w:rsidRPr="00294746">
              <w:rPr>
                <w:rFonts w:ascii="Meiryo UI" w:eastAsia="Meiryo UI" w:hAnsi="Meiryo UI" w:cs="Meiryo UI" w:hint="eastAsia"/>
                <w:b/>
                <w:sz w:val="28"/>
              </w:rPr>
              <w:t>総評）】</w:t>
            </w:r>
          </w:p>
        </w:tc>
      </w:tr>
      <w:tr w:rsidR="00294746" w:rsidRPr="00294746" w:rsidTr="00473FCA">
        <w:tblPrEx>
          <w:shd w:val="clear" w:color="auto" w:fill="F2DBDB" w:themeFill="accent2" w:themeFillTint="33"/>
        </w:tblPrEx>
        <w:trPr>
          <w:trHeight w:val="426"/>
        </w:trPr>
        <w:tc>
          <w:tcPr>
            <w:tcW w:w="7867" w:type="dxa"/>
            <w:gridSpan w:val="4"/>
            <w:shd w:val="clear" w:color="auto" w:fill="BFBFBF" w:themeFill="background1" w:themeFillShade="BF"/>
            <w:vAlign w:val="center"/>
          </w:tcPr>
          <w:p w:rsidR="00CD2F6C" w:rsidRPr="00294746" w:rsidRDefault="00CD2F6C" w:rsidP="00CD2F6C">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gridSpan w:val="3"/>
            <w:shd w:val="clear" w:color="auto" w:fill="BFBFBF" w:themeFill="background1" w:themeFillShade="BF"/>
            <w:vAlign w:val="center"/>
          </w:tcPr>
          <w:p w:rsidR="00CD2F6C" w:rsidRPr="00294746" w:rsidRDefault="00215C79" w:rsidP="00CD2F6C">
            <w:pPr>
              <w:widowControl/>
              <w:adjustRightInd w:val="0"/>
              <w:snapToGrid w:val="0"/>
              <w:spacing w:line="280" w:lineRule="exact"/>
              <w:ind w:firstLineChars="50" w:firstLine="110"/>
              <w:rPr>
                <w:rFonts w:ascii="Meiryo UI" w:eastAsia="Meiryo UI" w:hAnsi="Meiryo UI" w:cs="Meiryo UI"/>
              </w:rPr>
            </w:pPr>
            <w:r w:rsidRPr="00215C79">
              <w:rPr>
                <w:rFonts w:ascii="Meiryo UI" w:eastAsia="Meiryo UI" w:hAnsi="Meiryo UI" w:cs="Meiryo UI" w:hint="eastAsia"/>
                <w:b/>
              </w:rPr>
              <w:t>＜今後の取組みの方向性＞</w:t>
            </w:r>
            <w:r w:rsidR="00CD2F6C" w:rsidRPr="00294746">
              <w:rPr>
                <w:rFonts w:ascii="Meiryo UI" w:eastAsia="Meiryo UI" w:hAnsi="Meiryo UI" w:cs="Meiryo UI" w:hint="eastAsia"/>
              </w:rPr>
              <w:t xml:space="preserve">　</w:t>
            </w:r>
          </w:p>
        </w:tc>
      </w:tr>
      <w:tr w:rsidR="00294746" w:rsidRPr="00294746" w:rsidTr="00473FCA">
        <w:tblPrEx>
          <w:shd w:val="clear" w:color="auto" w:fill="F2DBDB" w:themeFill="accent2" w:themeFillTint="33"/>
        </w:tblPrEx>
        <w:trPr>
          <w:trHeight w:val="1957"/>
        </w:trPr>
        <w:tc>
          <w:tcPr>
            <w:tcW w:w="7867" w:type="dxa"/>
            <w:gridSpan w:val="4"/>
            <w:shd w:val="clear" w:color="auto" w:fill="F2DBDB" w:themeFill="accent2" w:themeFillTint="33"/>
          </w:tcPr>
          <w:p w:rsidR="00E523C2" w:rsidRPr="00025D5A" w:rsidRDefault="0001702E" w:rsidP="0001702E">
            <w:pPr>
              <w:spacing w:line="280" w:lineRule="exact"/>
              <w:ind w:left="200" w:hangingChars="100" w:hanging="200"/>
              <w:rPr>
                <w:rFonts w:ascii="Meiryo UI" w:eastAsia="Meiryo UI" w:hAnsi="Meiryo UI" w:cs="Meiryo UI"/>
                <w:color w:val="000000" w:themeColor="text1"/>
                <w:sz w:val="20"/>
                <w:szCs w:val="20"/>
              </w:rPr>
            </w:pPr>
            <w:r w:rsidRPr="00025D5A">
              <w:rPr>
                <w:rFonts w:ascii="Meiryo UI" w:eastAsia="Meiryo UI" w:hAnsi="Meiryo UI" w:cs="Meiryo UI" w:hint="eastAsia"/>
                <w:b/>
                <w:color w:val="000000" w:themeColor="text1"/>
                <w:sz w:val="20"/>
                <w:szCs w:val="20"/>
              </w:rPr>
              <w:t>■新・地震防災アクションプランの着実な推進</w:t>
            </w:r>
          </w:p>
          <w:p w:rsidR="004C21C7" w:rsidRPr="00025D5A" w:rsidRDefault="004C21C7" w:rsidP="004C21C7">
            <w:pPr>
              <w:spacing w:line="280" w:lineRule="exact"/>
              <w:ind w:leftChars="15" w:left="34" w:hanging="1"/>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 xml:space="preserve">　当初の目標を達成することができました。</w:t>
            </w:r>
          </w:p>
          <w:p w:rsidR="004C21C7" w:rsidRPr="00025D5A" w:rsidRDefault="004C21C7" w:rsidP="00820369">
            <w:pPr>
              <w:spacing w:line="280" w:lineRule="exact"/>
              <w:ind w:leftChars="15" w:left="133" w:hangingChars="50" w:hanging="100"/>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・平成28年度の進捗結果を公表するとともに、集中取組期間（H27～29）の成果とアクションプランの修正についても整理を進めてきました。</w:t>
            </w:r>
          </w:p>
          <w:p w:rsidR="0001702E" w:rsidRPr="00025D5A" w:rsidRDefault="0001702E" w:rsidP="00820369">
            <w:pPr>
              <w:spacing w:line="280" w:lineRule="exact"/>
              <w:ind w:leftChars="15" w:left="133" w:hangingChars="50" w:hanging="100"/>
              <w:rPr>
                <w:rFonts w:ascii="Meiryo UI" w:eastAsia="Meiryo UI" w:hAnsi="Meiryo UI" w:cs="Meiryo UI"/>
                <w:color w:val="000000" w:themeColor="text1"/>
                <w:sz w:val="20"/>
                <w:szCs w:val="20"/>
              </w:rPr>
            </w:pPr>
          </w:p>
          <w:p w:rsidR="00C530A5" w:rsidRPr="00025D5A" w:rsidRDefault="00C530A5" w:rsidP="00C530A5">
            <w:pPr>
              <w:widowControl/>
              <w:adjustRightInd w:val="0"/>
              <w:snapToGrid w:val="0"/>
              <w:spacing w:line="280" w:lineRule="exact"/>
              <w:jc w:val="left"/>
              <w:rPr>
                <w:rFonts w:ascii="Meiryo UI" w:eastAsia="Meiryo UI" w:hAnsi="Meiryo UI" w:cs="Meiryo UI"/>
                <w:b/>
                <w:color w:val="000000" w:themeColor="text1"/>
                <w:sz w:val="20"/>
                <w:szCs w:val="20"/>
              </w:rPr>
            </w:pPr>
            <w:r w:rsidRPr="00025D5A">
              <w:rPr>
                <w:rFonts w:ascii="Meiryo UI" w:eastAsia="Meiryo UI" w:hAnsi="Meiryo UI" w:cs="Meiryo UI" w:hint="eastAsia"/>
                <w:b/>
                <w:color w:val="000000" w:themeColor="text1"/>
                <w:sz w:val="20"/>
                <w:szCs w:val="20"/>
              </w:rPr>
              <w:t>■</w:t>
            </w:r>
            <w:r w:rsidR="0001702E" w:rsidRPr="00025D5A">
              <w:rPr>
                <w:rFonts w:ascii="Meiryo UI" w:eastAsia="Meiryo UI" w:hAnsi="Meiryo UI" w:cs="Meiryo UI" w:hint="eastAsia"/>
                <w:b/>
                <w:color w:val="000000" w:themeColor="text1"/>
                <w:sz w:val="20"/>
                <w:szCs w:val="20"/>
              </w:rPr>
              <w:t>石油コンビナート等防災計画の着実な推進</w:t>
            </w:r>
          </w:p>
          <w:p w:rsidR="004C21C7" w:rsidRPr="00025D5A" w:rsidRDefault="004C21C7" w:rsidP="004C21C7">
            <w:pPr>
              <w:spacing w:line="280" w:lineRule="exact"/>
              <w:ind w:leftChars="15" w:left="33" w:firstLineChars="50" w:firstLine="100"/>
              <w:rPr>
                <w:rFonts w:ascii="Meiryo UI" w:eastAsia="Meiryo UI" w:hAnsi="Meiryo UI" w:cs="Meiryo UI"/>
                <w:b/>
                <w:color w:val="000000" w:themeColor="text1"/>
                <w:sz w:val="20"/>
                <w:szCs w:val="20"/>
              </w:rPr>
            </w:pPr>
            <w:r w:rsidRPr="00025D5A">
              <w:rPr>
                <w:rFonts w:ascii="Meiryo UI" w:eastAsia="Meiryo UI" w:hAnsi="Meiryo UI" w:cs="Meiryo UI" w:hint="eastAsia"/>
                <w:color w:val="000000" w:themeColor="text1"/>
                <w:sz w:val="20"/>
                <w:szCs w:val="20"/>
              </w:rPr>
              <w:t>当初の目標を達成することができました。</w:t>
            </w:r>
          </w:p>
          <w:p w:rsidR="00C530A5" w:rsidRPr="00025D5A" w:rsidRDefault="00C530A5" w:rsidP="00820369">
            <w:pPr>
              <w:widowControl/>
              <w:adjustRightInd w:val="0"/>
              <w:snapToGrid w:val="0"/>
              <w:spacing w:line="280" w:lineRule="exact"/>
              <w:ind w:leftChars="15" w:left="133" w:hangingChars="50" w:hanging="100"/>
              <w:jc w:val="lef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・平成28年度の事業所の取組実績のとりまとめ、公表を行うとともに、</w:t>
            </w:r>
            <w:r w:rsidR="00017D47" w:rsidRPr="00025D5A">
              <w:rPr>
                <w:rFonts w:ascii="Meiryo UI" w:eastAsia="Meiryo UI" w:hAnsi="Meiryo UI" w:cs="Meiryo UI" w:hint="eastAsia"/>
                <w:color w:val="000000" w:themeColor="text1"/>
                <w:sz w:val="20"/>
                <w:szCs w:val="20"/>
              </w:rPr>
              <w:t>その成果を踏まえ、</w:t>
            </w:r>
            <w:r w:rsidRPr="00025D5A">
              <w:rPr>
                <w:rFonts w:ascii="Meiryo UI" w:eastAsia="Meiryo UI" w:hAnsi="Meiryo UI" w:cs="Meiryo UI" w:hint="eastAsia"/>
                <w:color w:val="000000" w:themeColor="text1"/>
                <w:sz w:val="20"/>
                <w:szCs w:val="20"/>
              </w:rPr>
              <w:t>第二期</w:t>
            </w:r>
            <w:r w:rsidR="00D20C0A" w:rsidRPr="00025D5A">
              <w:rPr>
                <w:rFonts w:ascii="Meiryo UI" w:eastAsia="Meiryo UI" w:hAnsi="Meiryo UI" w:cs="Meiryo UI" w:hint="eastAsia"/>
                <w:color w:val="000000" w:themeColor="text1"/>
                <w:sz w:val="20"/>
                <w:szCs w:val="20"/>
              </w:rPr>
              <w:t>対策</w:t>
            </w:r>
            <w:r w:rsidRPr="00025D5A">
              <w:rPr>
                <w:rFonts w:ascii="Meiryo UI" w:eastAsia="Meiryo UI" w:hAnsi="Meiryo UI" w:cs="Meiryo UI" w:hint="eastAsia"/>
                <w:color w:val="000000" w:themeColor="text1"/>
                <w:sz w:val="20"/>
                <w:szCs w:val="20"/>
              </w:rPr>
              <w:t>計画を</w:t>
            </w:r>
            <w:r w:rsidR="00017D47" w:rsidRPr="00025D5A">
              <w:rPr>
                <w:rFonts w:ascii="Meiryo UI" w:eastAsia="Meiryo UI" w:hAnsi="Meiryo UI" w:cs="Meiryo UI" w:hint="eastAsia"/>
                <w:color w:val="000000" w:themeColor="text1"/>
                <w:sz w:val="20"/>
                <w:szCs w:val="20"/>
              </w:rPr>
              <w:t>策定し</w:t>
            </w:r>
            <w:r w:rsidR="00FE35F4" w:rsidRPr="00025D5A">
              <w:rPr>
                <w:rFonts w:ascii="Meiryo UI" w:eastAsia="Meiryo UI" w:hAnsi="Meiryo UI" w:cs="Meiryo UI" w:hint="eastAsia"/>
                <w:color w:val="000000" w:themeColor="text1"/>
                <w:sz w:val="20"/>
                <w:szCs w:val="20"/>
              </w:rPr>
              <w:t>まし</w:t>
            </w:r>
            <w:r w:rsidR="00017D47" w:rsidRPr="00025D5A">
              <w:rPr>
                <w:rFonts w:ascii="Meiryo UI" w:eastAsia="Meiryo UI" w:hAnsi="Meiryo UI" w:cs="Meiryo UI" w:hint="eastAsia"/>
                <w:color w:val="000000" w:themeColor="text1"/>
                <w:sz w:val="20"/>
                <w:szCs w:val="20"/>
              </w:rPr>
              <w:t>た</w:t>
            </w:r>
            <w:r w:rsidRPr="00025D5A">
              <w:rPr>
                <w:rFonts w:ascii="Meiryo UI" w:eastAsia="Meiryo UI" w:hAnsi="Meiryo UI" w:cs="Meiryo UI" w:hint="eastAsia"/>
                <w:color w:val="000000" w:themeColor="text1"/>
                <w:sz w:val="20"/>
                <w:szCs w:val="20"/>
              </w:rPr>
              <w:t>。</w:t>
            </w:r>
          </w:p>
          <w:p w:rsidR="00C530A5" w:rsidRPr="00025D5A" w:rsidRDefault="00C530A5" w:rsidP="00F45050">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w:t>
            </w:r>
            <w:r w:rsidR="0001702E" w:rsidRPr="00025D5A">
              <w:rPr>
                <w:rFonts w:ascii="Meiryo UI" w:eastAsia="Meiryo UI" w:hAnsi="Meiryo UI" w:cs="Meiryo UI" w:hint="eastAsia"/>
                <w:color w:val="000000" w:themeColor="text1"/>
                <w:sz w:val="20"/>
                <w:szCs w:val="20"/>
              </w:rPr>
              <w:t>堺泉北臨海地区の</w:t>
            </w:r>
            <w:r w:rsidR="00CA1835" w:rsidRPr="00025D5A">
              <w:rPr>
                <w:rFonts w:ascii="Meiryo UI" w:eastAsia="Meiryo UI" w:hAnsi="Meiryo UI" w:cs="Meiryo UI" w:hint="eastAsia"/>
                <w:color w:val="000000" w:themeColor="text1"/>
                <w:sz w:val="20"/>
                <w:szCs w:val="20"/>
              </w:rPr>
              <w:t>５</w:t>
            </w:r>
            <w:r w:rsidRPr="00025D5A">
              <w:rPr>
                <w:rFonts w:ascii="Meiryo UI" w:eastAsia="Meiryo UI" w:hAnsi="Meiryo UI" w:cs="Meiryo UI" w:hint="eastAsia"/>
                <w:color w:val="000000" w:themeColor="text1"/>
                <w:sz w:val="20"/>
                <w:szCs w:val="20"/>
              </w:rPr>
              <w:t>組合に対して津波避難ワークショップを行</w:t>
            </w:r>
            <w:r w:rsidR="00F45050" w:rsidRPr="00025D5A">
              <w:rPr>
                <w:rFonts w:ascii="Meiryo UI" w:eastAsia="Meiryo UI" w:hAnsi="Meiryo UI" w:cs="Meiryo UI" w:hint="eastAsia"/>
                <w:color w:val="000000" w:themeColor="text1"/>
                <w:sz w:val="20"/>
                <w:szCs w:val="20"/>
              </w:rPr>
              <w:t>い、</w:t>
            </w:r>
            <w:r w:rsidR="005B5E55" w:rsidRPr="00025D5A">
              <w:rPr>
                <w:rFonts w:ascii="Meiryo UI" w:eastAsia="Meiryo UI" w:hAnsi="Meiryo UI" w:cs="Meiryo UI" w:hint="eastAsia"/>
                <w:color w:val="000000" w:themeColor="text1"/>
                <w:sz w:val="20"/>
                <w:szCs w:val="20"/>
              </w:rPr>
              <w:t>事業者の津波避難計画の作成を促進しました。</w:t>
            </w:r>
          </w:p>
          <w:p w:rsidR="00CD2F6C" w:rsidRPr="00025D5A" w:rsidRDefault="00CD2F6C" w:rsidP="0001702E">
            <w:pPr>
              <w:widowControl/>
              <w:adjustRightInd w:val="0"/>
              <w:snapToGrid w:val="0"/>
              <w:spacing w:line="280" w:lineRule="exact"/>
              <w:jc w:val="left"/>
              <w:rPr>
                <w:rFonts w:ascii="Meiryo UI" w:eastAsia="Meiryo UI" w:hAnsi="Meiryo UI" w:cs="Meiryo UI"/>
                <w:b/>
                <w:color w:val="000000" w:themeColor="text1"/>
              </w:rPr>
            </w:pPr>
          </w:p>
        </w:tc>
        <w:tc>
          <w:tcPr>
            <w:tcW w:w="7868" w:type="dxa"/>
            <w:gridSpan w:val="3"/>
            <w:shd w:val="clear" w:color="auto" w:fill="F2DBDB" w:themeFill="accent2" w:themeFillTint="33"/>
          </w:tcPr>
          <w:p w:rsidR="009A0B4C" w:rsidRPr="00025D5A" w:rsidRDefault="009A0B4C" w:rsidP="009A0B4C">
            <w:pPr>
              <w:spacing w:line="280" w:lineRule="exact"/>
              <w:ind w:left="200" w:hangingChars="100" w:hanging="200"/>
              <w:rPr>
                <w:rFonts w:ascii="Meiryo UI" w:eastAsia="Meiryo UI" w:hAnsi="Meiryo UI" w:cs="Meiryo UI"/>
                <w:color w:val="000000" w:themeColor="text1"/>
                <w:sz w:val="20"/>
                <w:szCs w:val="20"/>
              </w:rPr>
            </w:pPr>
            <w:r w:rsidRPr="00025D5A">
              <w:rPr>
                <w:rFonts w:ascii="Meiryo UI" w:eastAsia="Meiryo UI" w:hAnsi="Meiryo UI" w:cs="Meiryo UI" w:hint="eastAsia"/>
                <w:b/>
                <w:color w:val="000000" w:themeColor="text1"/>
                <w:sz w:val="20"/>
                <w:szCs w:val="20"/>
              </w:rPr>
              <w:t>■新・地震防災アクションプランの</w:t>
            </w:r>
            <w:r w:rsidR="0001702E" w:rsidRPr="00025D5A">
              <w:rPr>
                <w:rFonts w:ascii="Meiryo UI" w:eastAsia="Meiryo UI" w:hAnsi="Meiryo UI" w:cs="Meiryo UI" w:hint="eastAsia"/>
                <w:b/>
                <w:color w:val="000000" w:themeColor="text1"/>
                <w:sz w:val="20"/>
                <w:szCs w:val="20"/>
              </w:rPr>
              <w:t>着実な推進</w:t>
            </w:r>
          </w:p>
          <w:p w:rsidR="004C21C7" w:rsidRPr="00025D5A" w:rsidRDefault="00820369" w:rsidP="00820369">
            <w:pPr>
              <w:spacing w:line="280" w:lineRule="exact"/>
              <w:ind w:left="100" w:hangingChars="50" w:hanging="100"/>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w:t>
            </w:r>
            <w:r w:rsidR="004C21C7" w:rsidRPr="00025D5A">
              <w:rPr>
                <w:rFonts w:ascii="Meiryo UI" w:eastAsia="Meiryo UI" w:hAnsi="Meiryo UI" w:cs="Meiryo UI" w:hint="eastAsia"/>
                <w:color w:val="000000" w:themeColor="text1"/>
                <w:sz w:val="20"/>
                <w:szCs w:val="20"/>
              </w:rPr>
              <w:t>6月末めどに集中取組期間の成果を公表し、7月めどにアクションプランの修正を行います。</w:t>
            </w:r>
            <w:r w:rsidR="00BB3CF0" w:rsidRPr="00025D5A">
              <w:rPr>
                <w:rFonts w:ascii="Meiryo UI" w:eastAsia="Meiryo UI" w:hAnsi="Meiryo UI" w:cs="Meiryo UI" w:hint="eastAsia"/>
                <w:color w:val="000000" w:themeColor="text1"/>
                <w:sz w:val="20"/>
                <w:szCs w:val="20"/>
              </w:rPr>
              <w:t>また、</w:t>
            </w:r>
            <w:r w:rsidR="004550C9" w:rsidRPr="00025D5A">
              <w:rPr>
                <w:rFonts w:ascii="Meiryo UI" w:eastAsia="Meiryo UI" w:hAnsi="Meiryo UI" w:cs="Meiryo UI" w:hint="eastAsia"/>
                <w:color w:val="000000" w:themeColor="text1"/>
                <w:sz w:val="20"/>
                <w:szCs w:val="20"/>
              </w:rPr>
              <w:t>引き続き、PDCAサイクルにより、各アクションの進捗状況の評価を行い、その見直し・改善につなげ、着実な事業推進に取り組んでまいります。</w:t>
            </w:r>
          </w:p>
          <w:p w:rsidR="000522D9" w:rsidRPr="00025D5A" w:rsidRDefault="000522D9" w:rsidP="00820369">
            <w:pPr>
              <w:spacing w:line="280" w:lineRule="exact"/>
              <w:ind w:left="100" w:hangingChars="50" w:hanging="100"/>
              <w:rPr>
                <w:rFonts w:ascii="Meiryo UI" w:eastAsia="Meiryo UI" w:hAnsi="Meiryo UI" w:cs="Meiryo UI"/>
                <w:b/>
                <w:color w:val="000000" w:themeColor="text1"/>
                <w:sz w:val="20"/>
                <w:szCs w:val="20"/>
              </w:rPr>
            </w:pPr>
          </w:p>
          <w:p w:rsidR="00C530A5" w:rsidRPr="00025D5A" w:rsidRDefault="00C530A5" w:rsidP="00820369">
            <w:pPr>
              <w:widowControl/>
              <w:adjustRightInd w:val="0"/>
              <w:snapToGrid w:val="0"/>
              <w:spacing w:line="280" w:lineRule="exact"/>
              <w:ind w:left="100" w:hangingChars="50" w:hanging="100"/>
              <w:jc w:val="left"/>
              <w:rPr>
                <w:rFonts w:ascii="Meiryo UI" w:eastAsia="Meiryo UI" w:hAnsi="Meiryo UI" w:cs="Meiryo UI"/>
                <w:b/>
                <w:color w:val="000000" w:themeColor="text1"/>
                <w:sz w:val="20"/>
                <w:szCs w:val="20"/>
              </w:rPr>
            </w:pPr>
            <w:r w:rsidRPr="00025D5A">
              <w:rPr>
                <w:rFonts w:ascii="Meiryo UI" w:eastAsia="Meiryo UI" w:hAnsi="Meiryo UI" w:cs="Meiryo UI" w:hint="eastAsia"/>
                <w:b/>
                <w:color w:val="000000" w:themeColor="text1"/>
                <w:sz w:val="20"/>
                <w:szCs w:val="20"/>
              </w:rPr>
              <w:t>■</w:t>
            </w:r>
            <w:r w:rsidR="0001702E" w:rsidRPr="00025D5A">
              <w:rPr>
                <w:rFonts w:ascii="Meiryo UI" w:eastAsia="Meiryo UI" w:hAnsi="Meiryo UI" w:cs="Meiryo UI" w:hint="eastAsia"/>
                <w:b/>
                <w:color w:val="000000" w:themeColor="text1"/>
                <w:sz w:val="20"/>
                <w:szCs w:val="20"/>
              </w:rPr>
              <w:t>石油コンビナート等防災計画の着実な推進</w:t>
            </w:r>
          </w:p>
          <w:p w:rsidR="00C530A5" w:rsidRPr="00025D5A" w:rsidRDefault="00C530A5" w:rsidP="00820369">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025D5A">
              <w:rPr>
                <w:rFonts w:ascii="Meiryo UI" w:eastAsia="Meiryo UI" w:hAnsi="Meiryo UI" w:cs="Meiryo UI" w:hint="eastAsia"/>
                <w:color w:val="000000" w:themeColor="text1"/>
                <w:sz w:val="20"/>
                <w:szCs w:val="20"/>
              </w:rPr>
              <w:t>・第二期</w:t>
            </w:r>
            <w:r w:rsidR="000522D9" w:rsidRPr="00025D5A">
              <w:rPr>
                <w:rFonts w:ascii="Meiryo UI" w:eastAsia="Meiryo UI" w:hAnsi="Meiryo UI" w:cs="Meiryo UI" w:hint="eastAsia"/>
                <w:color w:val="000000" w:themeColor="text1"/>
                <w:sz w:val="20"/>
                <w:szCs w:val="20"/>
              </w:rPr>
              <w:t>対策</w:t>
            </w:r>
            <w:r w:rsidRPr="00025D5A">
              <w:rPr>
                <w:rFonts w:ascii="Meiryo UI" w:eastAsia="Meiryo UI" w:hAnsi="Meiryo UI" w:cs="Meiryo UI" w:hint="eastAsia"/>
                <w:color w:val="000000" w:themeColor="text1"/>
                <w:sz w:val="20"/>
                <w:szCs w:val="20"/>
              </w:rPr>
              <w:t>計画</w:t>
            </w:r>
            <w:r w:rsidR="00EE4CEE" w:rsidRPr="00025D5A">
              <w:rPr>
                <w:rFonts w:ascii="Meiryo UI" w:eastAsia="Meiryo UI" w:hAnsi="Meiryo UI" w:cs="Meiryo UI" w:hint="eastAsia"/>
                <w:color w:val="000000" w:themeColor="text1"/>
                <w:sz w:val="20"/>
                <w:szCs w:val="20"/>
              </w:rPr>
              <w:t>に基づ</w:t>
            </w:r>
            <w:r w:rsidR="00CB398A" w:rsidRPr="00025D5A">
              <w:rPr>
                <w:rFonts w:ascii="Meiryo UI" w:eastAsia="Meiryo UI" w:hAnsi="Meiryo UI" w:cs="Meiryo UI" w:hint="eastAsia"/>
                <w:color w:val="000000" w:themeColor="text1"/>
                <w:sz w:val="20"/>
                <w:szCs w:val="20"/>
              </w:rPr>
              <w:t>く対策を事業所が</w:t>
            </w:r>
            <w:r w:rsidR="00EE4CEE" w:rsidRPr="00025D5A">
              <w:rPr>
                <w:rFonts w:ascii="Meiryo UI" w:eastAsia="Meiryo UI" w:hAnsi="Meiryo UI" w:cs="Meiryo UI" w:hint="eastAsia"/>
                <w:color w:val="000000" w:themeColor="text1"/>
                <w:sz w:val="20"/>
                <w:szCs w:val="20"/>
              </w:rPr>
              <w:t>着実に実施</w:t>
            </w:r>
            <w:r w:rsidR="00CB398A" w:rsidRPr="00025D5A">
              <w:rPr>
                <w:rFonts w:ascii="Meiryo UI" w:eastAsia="Meiryo UI" w:hAnsi="Meiryo UI" w:cs="Meiryo UI" w:hint="eastAsia"/>
                <w:color w:val="000000" w:themeColor="text1"/>
                <w:sz w:val="20"/>
                <w:szCs w:val="20"/>
              </w:rPr>
              <w:t>す</w:t>
            </w:r>
            <w:r w:rsidR="00EE4CEE" w:rsidRPr="00025D5A">
              <w:rPr>
                <w:rFonts w:ascii="Meiryo UI" w:eastAsia="Meiryo UI" w:hAnsi="Meiryo UI" w:cs="Meiryo UI" w:hint="eastAsia"/>
                <w:color w:val="000000" w:themeColor="text1"/>
                <w:sz w:val="20"/>
                <w:szCs w:val="20"/>
              </w:rPr>
              <w:t>るよう働きかけ</w:t>
            </w:r>
            <w:r w:rsidR="00F21BEE" w:rsidRPr="00025D5A">
              <w:rPr>
                <w:rFonts w:ascii="Meiryo UI" w:eastAsia="Meiryo UI" w:hAnsi="Meiryo UI" w:cs="Meiryo UI" w:hint="eastAsia"/>
                <w:color w:val="000000" w:themeColor="text1"/>
                <w:sz w:val="20"/>
                <w:szCs w:val="20"/>
              </w:rPr>
              <w:t>ていきます</w:t>
            </w:r>
            <w:r w:rsidR="00EE4CEE" w:rsidRPr="00025D5A">
              <w:rPr>
                <w:rFonts w:ascii="Meiryo UI" w:eastAsia="Meiryo UI" w:hAnsi="Meiryo UI" w:cs="Meiryo UI" w:hint="eastAsia"/>
                <w:color w:val="000000" w:themeColor="text1"/>
                <w:sz w:val="20"/>
                <w:szCs w:val="20"/>
              </w:rPr>
              <w:t>。また、</w:t>
            </w:r>
            <w:r w:rsidR="00D20C0A" w:rsidRPr="00025D5A">
              <w:rPr>
                <w:rFonts w:ascii="Meiryo UI" w:eastAsia="Meiryo UI" w:hAnsi="Meiryo UI" w:cs="Meiryo UI" w:hint="eastAsia"/>
                <w:color w:val="000000" w:themeColor="text1"/>
                <w:sz w:val="20"/>
                <w:szCs w:val="20"/>
              </w:rPr>
              <w:t>平成29年度の事業所の取組実績と</w:t>
            </w:r>
            <w:r w:rsidR="00EE4CEE" w:rsidRPr="00025D5A">
              <w:rPr>
                <w:rFonts w:ascii="Meiryo UI" w:eastAsia="Meiryo UI" w:hAnsi="Meiryo UI" w:cs="Meiryo UI" w:hint="eastAsia"/>
                <w:color w:val="000000" w:themeColor="text1"/>
                <w:sz w:val="20"/>
                <w:szCs w:val="20"/>
              </w:rPr>
              <w:t>第一期</w:t>
            </w:r>
            <w:r w:rsidR="000522D9" w:rsidRPr="00025D5A">
              <w:rPr>
                <w:rFonts w:ascii="Meiryo UI" w:eastAsia="Meiryo UI" w:hAnsi="Meiryo UI" w:cs="Meiryo UI" w:hint="eastAsia"/>
                <w:color w:val="000000" w:themeColor="text1"/>
                <w:sz w:val="20"/>
                <w:szCs w:val="20"/>
              </w:rPr>
              <w:t>対策</w:t>
            </w:r>
            <w:r w:rsidR="00EE4CEE" w:rsidRPr="00025D5A">
              <w:rPr>
                <w:rFonts w:ascii="Meiryo UI" w:eastAsia="Meiryo UI" w:hAnsi="Meiryo UI" w:cs="Meiryo UI" w:hint="eastAsia"/>
                <w:color w:val="000000" w:themeColor="text1"/>
                <w:sz w:val="20"/>
                <w:szCs w:val="20"/>
              </w:rPr>
              <w:t>計画</w:t>
            </w:r>
            <w:r w:rsidR="00D20C0A" w:rsidRPr="00025D5A">
              <w:rPr>
                <w:rFonts w:ascii="Meiryo UI" w:eastAsia="Meiryo UI" w:hAnsi="Meiryo UI" w:cs="Meiryo UI" w:hint="eastAsia"/>
                <w:color w:val="000000" w:themeColor="text1"/>
                <w:sz w:val="20"/>
                <w:szCs w:val="20"/>
              </w:rPr>
              <w:t>（</w:t>
            </w:r>
            <w:r w:rsidR="005B5E55" w:rsidRPr="00025D5A">
              <w:rPr>
                <w:rFonts w:ascii="Meiryo UI" w:eastAsia="Meiryo UI" w:hAnsi="Meiryo UI" w:cs="Meiryo UI" w:hint="eastAsia"/>
                <w:color w:val="000000" w:themeColor="text1"/>
                <w:sz w:val="20"/>
                <w:szCs w:val="20"/>
              </w:rPr>
              <w:t>H</w:t>
            </w:r>
            <w:r w:rsidR="00D20C0A" w:rsidRPr="00025D5A">
              <w:rPr>
                <w:rFonts w:ascii="Meiryo UI" w:eastAsia="Meiryo UI" w:hAnsi="Meiryo UI" w:cs="Meiryo UI" w:hint="eastAsia"/>
                <w:color w:val="000000" w:themeColor="text1"/>
                <w:sz w:val="20"/>
                <w:szCs w:val="20"/>
              </w:rPr>
              <w:t>27～29）</w:t>
            </w:r>
            <w:r w:rsidR="00CB398A" w:rsidRPr="00025D5A">
              <w:rPr>
                <w:rFonts w:ascii="Meiryo UI" w:eastAsia="Meiryo UI" w:hAnsi="Meiryo UI" w:cs="Meiryo UI" w:hint="eastAsia"/>
                <w:color w:val="000000" w:themeColor="text1"/>
                <w:sz w:val="20"/>
                <w:szCs w:val="20"/>
              </w:rPr>
              <w:t>の</w:t>
            </w:r>
            <w:r w:rsidR="00D20C0A" w:rsidRPr="00025D5A">
              <w:rPr>
                <w:rFonts w:ascii="Meiryo UI" w:eastAsia="Meiryo UI" w:hAnsi="Meiryo UI" w:cs="Meiryo UI" w:hint="eastAsia"/>
                <w:color w:val="000000" w:themeColor="text1"/>
                <w:sz w:val="20"/>
                <w:szCs w:val="20"/>
              </w:rPr>
              <w:t>成果をとりま</w:t>
            </w:r>
            <w:r w:rsidR="00CB398A" w:rsidRPr="00025D5A">
              <w:rPr>
                <w:rFonts w:ascii="Meiryo UI" w:eastAsia="Meiryo UI" w:hAnsi="Meiryo UI" w:cs="Meiryo UI" w:hint="eastAsia"/>
                <w:color w:val="000000" w:themeColor="text1"/>
                <w:sz w:val="20"/>
                <w:szCs w:val="20"/>
              </w:rPr>
              <w:t>とめ、</w:t>
            </w:r>
            <w:r w:rsidR="00EE4CEE" w:rsidRPr="00025D5A">
              <w:rPr>
                <w:rFonts w:ascii="Meiryo UI" w:eastAsia="Meiryo UI" w:hAnsi="Meiryo UI" w:cs="Meiryo UI" w:hint="eastAsia"/>
                <w:color w:val="000000" w:themeColor="text1"/>
                <w:sz w:val="20"/>
                <w:szCs w:val="20"/>
              </w:rPr>
              <w:t>８月</w:t>
            </w:r>
            <w:r w:rsidR="00CB398A" w:rsidRPr="00025D5A">
              <w:rPr>
                <w:rFonts w:ascii="Meiryo UI" w:eastAsia="Meiryo UI" w:hAnsi="Meiryo UI" w:cs="Meiryo UI" w:hint="eastAsia"/>
                <w:color w:val="000000" w:themeColor="text1"/>
                <w:sz w:val="20"/>
                <w:szCs w:val="20"/>
              </w:rPr>
              <w:t>に</w:t>
            </w:r>
            <w:r w:rsidR="00EE4CEE" w:rsidRPr="00025D5A">
              <w:rPr>
                <w:rFonts w:ascii="Meiryo UI" w:eastAsia="Meiryo UI" w:hAnsi="Meiryo UI" w:cs="Meiryo UI" w:hint="eastAsia"/>
                <w:color w:val="000000" w:themeColor="text1"/>
                <w:sz w:val="20"/>
                <w:szCs w:val="20"/>
              </w:rPr>
              <w:t>公表</w:t>
            </w:r>
            <w:r w:rsidR="00CB398A" w:rsidRPr="00025D5A">
              <w:rPr>
                <w:rFonts w:ascii="Meiryo UI" w:eastAsia="Meiryo UI" w:hAnsi="Meiryo UI" w:cs="Meiryo UI" w:hint="eastAsia"/>
                <w:color w:val="000000" w:themeColor="text1"/>
                <w:sz w:val="20"/>
                <w:szCs w:val="20"/>
              </w:rPr>
              <w:t>します</w:t>
            </w:r>
            <w:r w:rsidR="00EE4CEE" w:rsidRPr="00025D5A">
              <w:rPr>
                <w:rFonts w:ascii="Meiryo UI" w:eastAsia="Meiryo UI" w:hAnsi="Meiryo UI" w:cs="Meiryo UI" w:hint="eastAsia"/>
                <w:color w:val="000000" w:themeColor="text1"/>
                <w:sz w:val="20"/>
                <w:szCs w:val="20"/>
              </w:rPr>
              <w:t>。</w:t>
            </w:r>
          </w:p>
          <w:p w:rsidR="00CD2F6C" w:rsidRPr="00025D5A" w:rsidRDefault="00C530A5" w:rsidP="00820369">
            <w:pPr>
              <w:widowControl/>
              <w:adjustRightInd w:val="0"/>
              <w:snapToGrid w:val="0"/>
              <w:spacing w:line="280" w:lineRule="exact"/>
              <w:ind w:left="100" w:hangingChars="50" w:hanging="100"/>
              <w:jc w:val="left"/>
              <w:rPr>
                <w:rFonts w:ascii="Meiryo UI" w:eastAsia="Meiryo UI" w:hAnsi="Meiryo UI" w:cs="Meiryo UI"/>
                <w:color w:val="000000" w:themeColor="text1"/>
                <w:sz w:val="20"/>
              </w:rPr>
            </w:pPr>
            <w:r w:rsidRPr="00025D5A">
              <w:rPr>
                <w:rFonts w:ascii="Meiryo UI" w:eastAsia="Meiryo UI" w:hAnsi="Meiryo UI" w:cs="Meiryo UI" w:hint="eastAsia"/>
                <w:color w:val="000000" w:themeColor="text1"/>
                <w:sz w:val="20"/>
              </w:rPr>
              <w:t>・</w:t>
            </w:r>
            <w:r w:rsidR="00FE35F4" w:rsidRPr="00025D5A">
              <w:rPr>
                <w:rFonts w:ascii="Meiryo UI" w:eastAsia="Meiryo UI" w:hAnsi="Meiryo UI" w:cs="Meiryo UI" w:hint="eastAsia"/>
                <w:color w:val="000000" w:themeColor="text1"/>
                <w:sz w:val="20"/>
              </w:rPr>
              <w:t>事業者の</w:t>
            </w:r>
            <w:r w:rsidR="005B5E55" w:rsidRPr="00025D5A">
              <w:rPr>
                <w:rFonts w:ascii="Meiryo UI" w:eastAsia="Meiryo UI" w:hAnsi="Meiryo UI" w:cs="Meiryo UI" w:hint="eastAsia"/>
                <w:color w:val="000000" w:themeColor="text1"/>
                <w:sz w:val="20"/>
              </w:rPr>
              <w:t>津波避難</w:t>
            </w:r>
            <w:r w:rsidR="009106D1" w:rsidRPr="00025D5A">
              <w:rPr>
                <w:rFonts w:ascii="Meiryo UI" w:eastAsia="Meiryo UI" w:hAnsi="Meiryo UI" w:cs="Meiryo UI" w:hint="eastAsia"/>
                <w:color w:val="000000" w:themeColor="text1"/>
                <w:sz w:val="20"/>
              </w:rPr>
              <w:t>計画の作成状況、ワークショップの効果をアンケート結果等により分析し、地元市と連携</w:t>
            </w:r>
            <w:r w:rsidR="00CB398A" w:rsidRPr="00025D5A">
              <w:rPr>
                <w:rFonts w:ascii="Meiryo UI" w:eastAsia="Meiryo UI" w:hAnsi="Meiryo UI" w:cs="Meiryo UI" w:hint="eastAsia"/>
                <w:color w:val="000000" w:themeColor="text1"/>
                <w:sz w:val="20"/>
              </w:rPr>
              <w:t>し、</w:t>
            </w:r>
            <w:r w:rsidR="009106D1" w:rsidRPr="00025D5A">
              <w:rPr>
                <w:rFonts w:ascii="Meiryo UI" w:eastAsia="Meiryo UI" w:hAnsi="Meiryo UI" w:cs="Meiryo UI" w:hint="eastAsia"/>
                <w:color w:val="000000" w:themeColor="text1"/>
                <w:sz w:val="20"/>
              </w:rPr>
              <w:t>より効果的な取組の進め方について検討</w:t>
            </w:r>
            <w:r w:rsidR="00CB398A" w:rsidRPr="00025D5A">
              <w:rPr>
                <w:rFonts w:ascii="Meiryo UI" w:eastAsia="Meiryo UI" w:hAnsi="Meiryo UI" w:cs="Meiryo UI" w:hint="eastAsia"/>
                <w:color w:val="000000" w:themeColor="text1"/>
                <w:sz w:val="20"/>
              </w:rPr>
              <w:t>し</w:t>
            </w:r>
            <w:r w:rsidR="009106D1" w:rsidRPr="00025D5A">
              <w:rPr>
                <w:rFonts w:ascii="Meiryo UI" w:eastAsia="Meiryo UI" w:hAnsi="Meiryo UI" w:cs="Meiryo UI" w:hint="eastAsia"/>
                <w:color w:val="000000" w:themeColor="text1"/>
                <w:sz w:val="20"/>
              </w:rPr>
              <w:t>ます。</w:t>
            </w:r>
          </w:p>
        </w:tc>
      </w:tr>
    </w:tbl>
    <w:p w:rsidR="00523CCF" w:rsidRPr="00CB398A" w:rsidRDefault="00523CCF" w:rsidP="00473FCA">
      <w:pPr>
        <w:widowControl/>
        <w:spacing w:line="160" w:lineRule="exact"/>
        <w:jc w:val="left"/>
        <w:rPr>
          <w:rFonts w:ascii="Meiryo UI" w:eastAsia="Meiryo UI" w:hAnsi="Meiryo UI" w:cs="Meiryo UI"/>
          <w:b/>
          <w:sz w:val="16"/>
          <w:szCs w:val="16"/>
        </w:rPr>
      </w:pPr>
    </w:p>
    <w:sectPr w:rsidR="00523CCF" w:rsidRPr="00CB398A"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B6" w:rsidRDefault="004F12B6" w:rsidP="00E45A78">
      <w:r>
        <w:separator/>
      </w:r>
    </w:p>
  </w:endnote>
  <w:endnote w:type="continuationSeparator" w:id="0">
    <w:p w:rsidR="004F12B6" w:rsidRDefault="004F12B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B6" w:rsidRDefault="004F12B6" w:rsidP="00E45A78">
      <w:r>
        <w:separator/>
      </w:r>
    </w:p>
  </w:footnote>
  <w:footnote w:type="continuationSeparator" w:id="0">
    <w:p w:rsidR="004F12B6" w:rsidRDefault="004F12B6"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CA" w:rsidRDefault="00473FCA">
    <w:pPr>
      <w:pStyle w:val="a4"/>
    </w:pPr>
    <w:r w:rsidRPr="00554C9D">
      <w:rPr>
        <w:rFonts w:ascii="Meiryo UI" w:eastAsia="Meiryo UI" w:hAnsi="Meiryo UI" w:cs="Meiryo UI"/>
        <w:b/>
        <w:noProof/>
        <w:sz w:val="36"/>
        <w:szCs w:val="24"/>
      </w:rPr>
      <mc:AlternateContent>
        <mc:Choice Requires="wps">
          <w:drawing>
            <wp:anchor distT="0" distB="0" distL="114300" distR="114300" simplePos="0" relativeHeight="251659264" behindDoc="0" locked="0" layoutInCell="1" allowOverlap="1" wp14:anchorId="046EDACA" wp14:editId="2BCC186E">
              <wp:simplePos x="0" y="0"/>
              <wp:positionH relativeFrom="column">
                <wp:posOffset>8487410</wp:posOffset>
              </wp:positionH>
              <wp:positionV relativeFrom="paragraph">
                <wp:posOffset>-384810</wp:posOffset>
              </wp:positionV>
              <wp:extent cx="1430020" cy="500380"/>
              <wp:effectExtent l="0" t="0" r="17780" b="139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500380"/>
                      </a:xfrm>
                      <a:prstGeom prst="rect">
                        <a:avLst/>
                      </a:prstGeom>
                      <a:solidFill>
                        <a:srgbClr val="C0504D"/>
                      </a:solidFill>
                      <a:ln w="25400" cap="flat" cmpd="sng" algn="ctr">
                        <a:solidFill>
                          <a:srgbClr val="C0504D">
                            <a:shade val="50000"/>
                          </a:srgbClr>
                        </a:solidFill>
                        <a:prstDash val="solid"/>
                      </a:ln>
                      <a:effectLst/>
                    </wps:spPr>
                    <wps:txbx>
                      <w:txbxContent>
                        <w:p w:rsidR="00473FCA" w:rsidRDefault="00473FCA" w:rsidP="00473FCA">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473FCA" w:rsidRDefault="00473FCA" w:rsidP="00473FCA">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txbxContent>
                    </wps:txbx>
                    <wps:bodyPr tIns="72000" bIns="72000" anchor="ctr">
                      <a:noAutofit/>
                    </wps:bodyPr>
                  </wps:wsp>
                </a:graphicData>
              </a:graphic>
              <wp14:sizeRelV relativeFrom="margin">
                <wp14:pctHeight>0</wp14:pctHeight>
              </wp14:sizeRelV>
            </wp:anchor>
          </w:drawing>
        </mc:Choice>
        <mc:Fallback>
          <w:pict>
            <v:rect id="AutoShape 4" o:spid="_x0000_s1027" style="position:absolute;left:0;text-align:left;margin-left:668.3pt;margin-top:-30.3pt;width:112.6pt;height:3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" fillcolor="#c0504d" strokecolor="#8c3836" strokeweight="2pt">
              <v:textbox inset=",2mm,,2mm">
                <w:txbxContent>
                  <w:p w:rsidR="00473FCA" w:rsidRDefault="00473FCA" w:rsidP="00473FCA">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473FCA" w:rsidRDefault="00473FCA" w:rsidP="00473FCA">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718"/>
    <w:multiLevelType w:val="hybridMultilevel"/>
    <w:tmpl w:val="F39AF59A"/>
    <w:lvl w:ilvl="0" w:tplc="38F0CC8E">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
    <w:nsid w:val="17596F00"/>
    <w:multiLevelType w:val="hybridMultilevel"/>
    <w:tmpl w:val="C8D402DE"/>
    <w:lvl w:ilvl="0" w:tplc="A58EC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A50C72"/>
    <w:multiLevelType w:val="hybridMultilevel"/>
    <w:tmpl w:val="EC6C8A44"/>
    <w:lvl w:ilvl="0" w:tplc="08DAED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ACF6FDE"/>
    <w:multiLevelType w:val="hybridMultilevel"/>
    <w:tmpl w:val="2FAC3F32"/>
    <w:lvl w:ilvl="0" w:tplc="143E0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991091"/>
    <w:multiLevelType w:val="hybridMultilevel"/>
    <w:tmpl w:val="982AF84C"/>
    <w:lvl w:ilvl="0" w:tplc="A4F0273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45DD7355"/>
    <w:multiLevelType w:val="hybridMultilevel"/>
    <w:tmpl w:val="41720CC4"/>
    <w:lvl w:ilvl="0" w:tplc="0C045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BDE3798"/>
    <w:multiLevelType w:val="hybridMultilevel"/>
    <w:tmpl w:val="3AF88634"/>
    <w:lvl w:ilvl="0" w:tplc="A008E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D563E2"/>
    <w:multiLevelType w:val="hybridMultilevel"/>
    <w:tmpl w:val="9C6427BC"/>
    <w:lvl w:ilvl="0" w:tplc="E65C0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977BE1"/>
    <w:multiLevelType w:val="hybridMultilevel"/>
    <w:tmpl w:val="0276A018"/>
    <w:lvl w:ilvl="0" w:tplc="CB7CFA6E">
      <w:start w:val="1"/>
      <w:numFmt w:val="decimalEnclosedCircle"/>
      <w:lvlText w:val="%1"/>
      <w:lvlJc w:val="left"/>
      <w:pPr>
        <w:ind w:left="413" w:hanging="36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9">
    <w:nsid w:val="6EB153A1"/>
    <w:multiLevelType w:val="hybridMultilevel"/>
    <w:tmpl w:val="2F0C3B68"/>
    <w:lvl w:ilvl="0" w:tplc="D74286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8"/>
  </w:num>
  <w:num w:numId="3">
    <w:abstractNumId w:val="4"/>
  </w:num>
  <w:num w:numId="4">
    <w:abstractNumId w:val="3"/>
  </w:num>
  <w:num w:numId="5">
    <w:abstractNumId w:val="9"/>
  </w:num>
  <w:num w:numId="6">
    <w:abstractNumId w:val="7"/>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367B"/>
    <w:rsid w:val="00010507"/>
    <w:rsid w:val="0001702E"/>
    <w:rsid w:val="00017D47"/>
    <w:rsid w:val="00017FBE"/>
    <w:rsid w:val="00022A33"/>
    <w:rsid w:val="000255B5"/>
    <w:rsid w:val="00025D5A"/>
    <w:rsid w:val="000264BF"/>
    <w:rsid w:val="000421C3"/>
    <w:rsid w:val="0004671B"/>
    <w:rsid w:val="000518AA"/>
    <w:rsid w:val="000522D9"/>
    <w:rsid w:val="00056056"/>
    <w:rsid w:val="000612B1"/>
    <w:rsid w:val="000634A0"/>
    <w:rsid w:val="00080F12"/>
    <w:rsid w:val="00081829"/>
    <w:rsid w:val="00081D5C"/>
    <w:rsid w:val="0008231B"/>
    <w:rsid w:val="00082653"/>
    <w:rsid w:val="00083D12"/>
    <w:rsid w:val="0009049D"/>
    <w:rsid w:val="00091C3E"/>
    <w:rsid w:val="000933FE"/>
    <w:rsid w:val="00093E59"/>
    <w:rsid w:val="00096BEC"/>
    <w:rsid w:val="000A313F"/>
    <w:rsid w:val="000A31D3"/>
    <w:rsid w:val="000B1864"/>
    <w:rsid w:val="000B73C1"/>
    <w:rsid w:val="000C63BF"/>
    <w:rsid w:val="000E255C"/>
    <w:rsid w:val="000E3C7E"/>
    <w:rsid w:val="0011049B"/>
    <w:rsid w:val="00112E2F"/>
    <w:rsid w:val="001243BC"/>
    <w:rsid w:val="001307FB"/>
    <w:rsid w:val="00132AE7"/>
    <w:rsid w:val="00135F75"/>
    <w:rsid w:val="001451B9"/>
    <w:rsid w:val="00153522"/>
    <w:rsid w:val="001620DC"/>
    <w:rsid w:val="0016233F"/>
    <w:rsid w:val="00164FB4"/>
    <w:rsid w:val="001702F0"/>
    <w:rsid w:val="001826AB"/>
    <w:rsid w:val="001941E5"/>
    <w:rsid w:val="00197FC1"/>
    <w:rsid w:val="001C6587"/>
    <w:rsid w:val="001D67CD"/>
    <w:rsid w:val="001D7D13"/>
    <w:rsid w:val="001E04E5"/>
    <w:rsid w:val="001E5F6C"/>
    <w:rsid w:val="001F0E31"/>
    <w:rsid w:val="001F1877"/>
    <w:rsid w:val="001F32EF"/>
    <w:rsid w:val="001F6C56"/>
    <w:rsid w:val="002025C4"/>
    <w:rsid w:val="002026A4"/>
    <w:rsid w:val="00205B57"/>
    <w:rsid w:val="002069D4"/>
    <w:rsid w:val="002138F2"/>
    <w:rsid w:val="00215C79"/>
    <w:rsid w:val="0022269B"/>
    <w:rsid w:val="00235A70"/>
    <w:rsid w:val="0025156E"/>
    <w:rsid w:val="00255975"/>
    <w:rsid w:val="00267B07"/>
    <w:rsid w:val="00270D51"/>
    <w:rsid w:val="00284E94"/>
    <w:rsid w:val="00294746"/>
    <w:rsid w:val="002A01F0"/>
    <w:rsid w:val="002B27F6"/>
    <w:rsid w:val="002B2E38"/>
    <w:rsid w:val="002B52E7"/>
    <w:rsid w:val="002B6F58"/>
    <w:rsid w:val="002D5393"/>
    <w:rsid w:val="002E0B40"/>
    <w:rsid w:val="002E47CD"/>
    <w:rsid w:val="002E4A8A"/>
    <w:rsid w:val="002F0EAE"/>
    <w:rsid w:val="002F1269"/>
    <w:rsid w:val="002F2961"/>
    <w:rsid w:val="0030572F"/>
    <w:rsid w:val="0031337A"/>
    <w:rsid w:val="00314FC6"/>
    <w:rsid w:val="00326A42"/>
    <w:rsid w:val="00334758"/>
    <w:rsid w:val="00343B6D"/>
    <w:rsid w:val="0036199E"/>
    <w:rsid w:val="0036565F"/>
    <w:rsid w:val="003661AB"/>
    <w:rsid w:val="003665EB"/>
    <w:rsid w:val="00375FDE"/>
    <w:rsid w:val="003848D2"/>
    <w:rsid w:val="003A504A"/>
    <w:rsid w:val="003B0DA3"/>
    <w:rsid w:val="003D0E0D"/>
    <w:rsid w:val="003D7061"/>
    <w:rsid w:val="003F4AE6"/>
    <w:rsid w:val="004158D6"/>
    <w:rsid w:val="00421972"/>
    <w:rsid w:val="004275BB"/>
    <w:rsid w:val="00442771"/>
    <w:rsid w:val="004550C9"/>
    <w:rsid w:val="00467E1E"/>
    <w:rsid w:val="00470D6E"/>
    <w:rsid w:val="00471777"/>
    <w:rsid w:val="00473FCA"/>
    <w:rsid w:val="00480F2A"/>
    <w:rsid w:val="004955A9"/>
    <w:rsid w:val="00496FDC"/>
    <w:rsid w:val="004A0621"/>
    <w:rsid w:val="004C073F"/>
    <w:rsid w:val="004C21C7"/>
    <w:rsid w:val="004C72A5"/>
    <w:rsid w:val="004D2266"/>
    <w:rsid w:val="004D3220"/>
    <w:rsid w:val="004D7F55"/>
    <w:rsid w:val="004E5DBB"/>
    <w:rsid w:val="004F12B6"/>
    <w:rsid w:val="00522827"/>
    <w:rsid w:val="00523CCF"/>
    <w:rsid w:val="00536BAE"/>
    <w:rsid w:val="00550426"/>
    <w:rsid w:val="00552CB1"/>
    <w:rsid w:val="00554C9D"/>
    <w:rsid w:val="00571122"/>
    <w:rsid w:val="00572455"/>
    <w:rsid w:val="00595469"/>
    <w:rsid w:val="005A30A6"/>
    <w:rsid w:val="005A6930"/>
    <w:rsid w:val="005A72B0"/>
    <w:rsid w:val="005B2FE3"/>
    <w:rsid w:val="005B3370"/>
    <w:rsid w:val="005B5E55"/>
    <w:rsid w:val="005C2DDE"/>
    <w:rsid w:val="005C418A"/>
    <w:rsid w:val="005E7794"/>
    <w:rsid w:val="005F0DAD"/>
    <w:rsid w:val="005F2C7C"/>
    <w:rsid w:val="005F3745"/>
    <w:rsid w:val="005F595A"/>
    <w:rsid w:val="005F747C"/>
    <w:rsid w:val="00606B60"/>
    <w:rsid w:val="00611D5D"/>
    <w:rsid w:val="00611FAD"/>
    <w:rsid w:val="0062205A"/>
    <w:rsid w:val="00635893"/>
    <w:rsid w:val="00636187"/>
    <w:rsid w:val="00642BF1"/>
    <w:rsid w:val="006463D8"/>
    <w:rsid w:val="00647E63"/>
    <w:rsid w:val="00652F8C"/>
    <w:rsid w:val="00664081"/>
    <w:rsid w:val="0066584B"/>
    <w:rsid w:val="00670DE1"/>
    <w:rsid w:val="006821C2"/>
    <w:rsid w:val="00686EAA"/>
    <w:rsid w:val="006A09B3"/>
    <w:rsid w:val="006B038D"/>
    <w:rsid w:val="006B21BE"/>
    <w:rsid w:val="006D7496"/>
    <w:rsid w:val="006E35E3"/>
    <w:rsid w:val="006E3D6A"/>
    <w:rsid w:val="006F641B"/>
    <w:rsid w:val="007070C9"/>
    <w:rsid w:val="007169C2"/>
    <w:rsid w:val="00720654"/>
    <w:rsid w:val="0072192D"/>
    <w:rsid w:val="007219A3"/>
    <w:rsid w:val="0073300F"/>
    <w:rsid w:val="00733AE7"/>
    <w:rsid w:val="00745161"/>
    <w:rsid w:val="00746F02"/>
    <w:rsid w:val="00750188"/>
    <w:rsid w:val="00782186"/>
    <w:rsid w:val="007A0B4E"/>
    <w:rsid w:val="007A6A9E"/>
    <w:rsid w:val="007C122F"/>
    <w:rsid w:val="007C33AF"/>
    <w:rsid w:val="007C4B7B"/>
    <w:rsid w:val="007D34F5"/>
    <w:rsid w:val="007E35CE"/>
    <w:rsid w:val="007E7FC9"/>
    <w:rsid w:val="007F35A3"/>
    <w:rsid w:val="007F3D1A"/>
    <w:rsid w:val="00813795"/>
    <w:rsid w:val="0081594D"/>
    <w:rsid w:val="00817DC5"/>
    <w:rsid w:val="00820369"/>
    <w:rsid w:val="0082393E"/>
    <w:rsid w:val="008341AD"/>
    <w:rsid w:val="00834FAB"/>
    <w:rsid w:val="00836B62"/>
    <w:rsid w:val="0084150C"/>
    <w:rsid w:val="00855200"/>
    <w:rsid w:val="0086459D"/>
    <w:rsid w:val="00864B80"/>
    <w:rsid w:val="00870EA6"/>
    <w:rsid w:val="00873B02"/>
    <w:rsid w:val="00877255"/>
    <w:rsid w:val="0088146C"/>
    <w:rsid w:val="00882EA1"/>
    <w:rsid w:val="008933BD"/>
    <w:rsid w:val="008A1428"/>
    <w:rsid w:val="008A71B8"/>
    <w:rsid w:val="008B1059"/>
    <w:rsid w:val="008B6D25"/>
    <w:rsid w:val="008B7065"/>
    <w:rsid w:val="008C74C6"/>
    <w:rsid w:val="008C786D"/>
    <w:rsid w:val="00901DE0"/>
    <w:rsid w:val="00905F46"/>
    <w:rsid w:val="009106D1"/>
    <w:rsid w:val="00912E6B"/>
    <w:rsid w:val="00952473"/>
    <w:rsid w:val="00952E44"/>
    <w:rsid w:val="00960B59"/>
    <w:rsid w:val="009634C3"/>
    <w:rsid w:val="0097274F"/>
    <w:rsid w:val="009826C0"/>
    <w:rsid w:val="009873BB"/>
    <w:rsid w:val="00987762"/>
    <w:rsid w:val="009920C9"/>
    <w:rsid w:val="009A0B4C"/>
    <w:rsid w:val="009A13D1"/>
    <w:rsid w:val="009A7D60"/>
    <w:rsid w:val="009B6828"/>
    <w:rsid w:val="009C3D2E"/>
    <w:rsid w:val="009C7BE5"/>
    <w:rsid w:val="009D37AF"/>
    <w:rsid w:val="009F4102"/>
    <w:rsid w:val="009F4899"/>
    <w:rsid w:val="009F63D4"/>
    <w:rsid w:val="00A0310E"/>
    <w:rsid w:val="00A05578"/>
    <w:rsid w:val="00A224DC"/>
    <w:rsid w:val="00A50099"/>
    <w:rsid w:val="00A530E6"/>
    <w:rsid w:val="00A56C7F"/>
    <w:rsid w:val="00A6126C"/>
    <w:rsid w:val="00A6331E"/>
    <w:rsid w:val="00A64303"/>
    <w:rsid w:val="00A7053A"/>
    <w:rsid w:val="00A8014F"/>
    <w:rsid w:val="00A91C5B"/>
    <w:rsid w:val="00A941E8"/>
    <w:rsid w:val="00A9458F"/>
    <w:rsid w:val="00AA2318"/>
    <w:rsid w:val="00AB00B9"/>
    <w:rsid w:val="00AB3D43"/>
    <w:rsid w:val="00AB5F4D"/>
    <w:rsid w:val="00AC425A"/>
    <w:rsid w:val="00AC4D94"/>
    <w:rsid w:val="00AE1DA8"/>
    <w:rsid w:val="00AE30B2"/>
    <w:rsid w:val="00AF0B9F"/>
    <w:rsid w:val="00AF7F7E"/>
    <w:rsid w:val="00B03203"/>
    <w:rsid w:val="00B33B1D"/>
    <w:rsid w:val="00B40BF8"/>
    <w:rsid w:val="00B42F7E"/>
    <w:rsid w:val="00B52AEF"/>
    <w:rsid w:val="00B52EDF"/>
    <w:rsid w:val="00B74394"/>
    <w:rsid w:val="00B81E46"/>
    <w:rsid w:val="00B95D3F"/>
    <w:rsid w:val="00BA0AB5"/>
    <w:rsid w:val="00BA4669"/>
    <w:rsid w:val="00BB3CF0"/>
    <w:rsid w:val="00BB5F94"/>
    <w:rsid w:val="00BB6EF8"/>
    <w:rsid w:val="00BD2C2D"/>
    <w:rsid w:val="00BE672E"/>
    <w:rsid w:val="00C11389"/>
    <w:rsid w:val="00C26D56"/>
    <w:rsid w:val="00C27FEA"/>
    <w:rsid w:val="00C32365"/>
    <w:rsid w:val="00C35B54"/>
    <w:rsid w:val="00C42D61"/>
    <w:rsid w:val="00C42E81"/>
    <w:rsid w:val="00C50A21"/>
    <w:rsid w:val="00C530A5"/>
    <w:rsid w:val="00C6159A"/>
    <w:rsid w:val="00C63D8D"/>
    <w:rsid w:val="00C67235"/>
    <w:rsid w:val="00C67F54"/>
    <w:rsid w:val="00C73995"/>
    <w:rsid w:val="00C74D90"/>
    <w:rsid w:val="00C77FF5"/>
    <w:rsid w:val="00C85503"/>
    <w:rsid w:val="00C968B9"/>
    <w:rsid w:val="00CA1835"/>
    <w:rsid w:val="00CA6971"/>
    <w:rsid w:val="00CA79B1"/>
    <w:rsid w:val="00CB398A"/>
    <w:rsid w:val="00CD1B0B"/>
    <w:rsid w:val="00CD2F6C"/>
    <w:rsid w:val="00CD3298"/>
    <w:rsid w:val="00CD629C"/>
    <w:rsid w:val="00CE2A15"/>
    <w:rsid w:val="00CE56D2"/>
    <w:rsid w:val="00CE5B95"/>
    <w:rsid w:val="00CE6020"/>
    <w:rsid w:val="00CF2B1A"/>
    <w:rsid w:val="00D159C0"/>
    <w:rsid w:val="00D20C0A"/>
    <w:rsid w:val="00D2651C"/>
    <w:rsid w:val="00D44943"/>
    <w:rsid w:val="00D5195D"/>
    <w:rsid w:val="00D55F70"/>
    <w:rsid w:val="00D721EE"/>
    <w:rsid w:val="00D74B51"/>
    <w:rsid w:val="00D7644B"/>
    <w:rsid w:val="00D76DCE"/>
    <w:rsid w:val="00D818CE"/>
    <w:rsid w:val="00D8320C"/>
    <w:rsid w:val="00D855BE"/>
    <w:rsid w:val="00D8648E"/>
    <w:rsid w:val="00D90A6D"/>
    <w:rsid w:val="00D92124"/>
    <w:rsid w:val="00D97E68"/>
    <w:rsid w:val="00DB5144"/>
    <w:rsid w:val="00DB7DB4"/>
    <w:rsid w:val="00DC1289"/>
    <w:rsid w:val="00DC3045"/>
    <w:rsid w:val="00DC6D7C"/>
    <w:rsid w:val="00DD05F8"/>
    <w:rsid w:val="00DD1178"/>
    <w:rsid w:val="00DE076F"/>
    <w:rsid w:val="00DE5BE1"/>
    <w:rsid w:val="00DF52ED"/>
    <w:rsid w:val="00E04113"/>
    <w:rsid w:val="00E04EF2"/>
    <w:rsid w:val="00E10F7E"/>
    <w:rsid w:val="00E16663"/>
    <w:rsid w:val="00E17299"/>
    <w:rsid w:val="00E1765A"/>
    <w:rsid w:val="00E20492"/>
    <w:rsid w:val="00E324D2"/>
    <w:rsid w:val="00E335DC"/>
    <w:rsid w:val="00E3550E"/>
    <w:rsid w:val="00E37C46"/>
    <w:rsid w:val="00E45A78"/>
    <w:rsid w:val="00E50DF6"/>
    <w:rsid w:val="00E51236"/>
    <w:rsid w:val="00E523C2"/>
    <w:rsid w:val="00E53659"/>
    <w:rsid w:val="00E67F21"/>
    <w:rsid w:val="00E71076"/>
    <w:rsid w:val="00E71839"/>
    <w:rsid w:val="00E8498A"/>
    <w:rsid w:val="00EA7462"/>
    <w:rsid w:val="00EE4CEE"/>
    <w:rsid w:val="00EF6773"/>
    <w:rsid w:val="00F13803"/>
    <w:rsid w:val="00F17D95"/>
    <w:rsid w:val="00F215E1"/>
    <w:rsid w:val="00F21BEE"/>
    <w:rsid w:val="00F2280A"/>
    <w:rsid w:val="00F32DFD"/>
    <w:rsid w:val="00F33A58"/>
    <w:rsid w:val="00F34F5C"/>
    <w:rsid w:val="00F44B9F"/>
    <w:rsid w:val="00F45050"/>
    <w:rsid w:val="00F45273"/>
    <w:rsid w:val="00F4605F"/>
    <w:rsid w:val="00F5061A"/>
    <w:rsid w:val="00F51D33"/>
    <w:rsid w:val="00F62B5A"/>
    <w:rsid w:val="00F70B5A"/>
    <w:rsid w:val="00F71773"/>
    <w:rsid w:val="00F7264F"/>
    <w:rsid w:val="00F740D7"/>
    <w:rsid w:val="00F87623"/>
    <w:rsid w:val="00F8783D"/>
    <w:rsid w:val="00FC289D"/>
    <w:rsid w:val="00FC57E2"/>
    <w:rsid w:val="00FC7465"/>
    <w:rsid w:val="00FD0B16"/>
    <w:rsid w:val="00FE35F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A504A"/>
    <w:pPr>
      <w:ind w:leftChars="400" w:left="840"/>
    </w:pPr>
  </w:style>
  <w:style w:type="paragraph" w:styleId="Web">
    <w:name w:val="Normal (Web)"/>
    <w:basedOn w:val="a"/>
    <w:uiPriority w:val="99"/>
    <w:semiHidden/>
    <w:unhideWhenUsed/>
    <w:rsid w:val="00554C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A504A"/>
    <w:pPr>
      <w:ind w:leftChars="400" w:left="840"/>
    </w:pPr>
  </w:style>
  <w:style w:type="paragraph" w:styleId="Web">
    <w:name w:val="Normal (Web)"/>
    <w:basedOn w:val="a"/>
    <w:uiPriority w:val="99"/>
    <w:semiHidden/>
    <w:unhideWhenUsed/>
    <w:rsid w:val="00554C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3869">
      <w:bodyDiv w:val="1"/>
      <w:marLeft w:val="0"/>
      <w:marRight w:val="0"/>
      <w:marTop w:val="0"/>
      <w:marBottom w:val="0"/>
      <w:divBdr>
        <w:top w:val="none" w:sz="0" w:space="0" w:color="auto"/>
        <w:left w:val="none" w:sz="0" w:space="0" w:color="auto"/>
        <w:bottom w:val="none" w:sz="0" w:space="0" w:color="auto"/>
        <w:right w:val="none" w:sz="0" w:space="0" w:color="auto"/>
      </w:divBdr>
    </w:div>
    <w:div w:id="458767776">
      <w:bodyDiv w:val="1"/>
      <w:marLeft w:val="0"/>
      <w:marRight w:val="0"/>
      <w:marTop w:val="0"/>
      <w:marBottom w:val="0"/>
      <w:divBdr>
        <w:top w:val="none" w:sz="0" w:space="0" w:color="auto"/>
        <w:left w:val="none" w:sz="0" w:space="0" w:color="auto"/>
        <w:bottom w:val="none" w:sz="0" w:space="0" w:color="auto"/>
        <w:right w:val="none" w:sz="0" w:space="0" w:color="auto"/>
      </w:divBdr>
    </w:div>
    <w:div w:id="862354064">
      <w:bodyDiv w:val="1"/>
      <w:marLeft w:val="0"/>
      <w:marRight w:val="0"/>
      <w:marTop w:val="0"/>
      <w:marBottom w:val="0"/>
      <w:divBdr>
        <w:top w:val="none" w:sz="0" w:space="0" w:color="auto"/>
        <w:left w:val="none" w:sz="0" w:space="0" w:color="auto"/>
        <w:bottom w:val="none" w:sz="0" w:space="0" w:color="auto"/>
        <w:right w:val="none" w:sz="0" w:space="0" w:color="auto"/>
      </w:divBdr>
    </w:div>
    <w:div w:id="9733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A8F2-5CFD-4D49-BB18-D0CEEEE2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cp:lastPrinted>2018-04-18T06:31:00Z</cp:lastPrinted>
  <dcterms:created xsi:type="dcterms:W3CDTF">2018-04-16T08:28:00Z</dcterms:created>
  <dcterms:modified xsi:type="dcterms:W3CDTF">2018-04-18T06:31:00Z</dcterms:modified>
</cp:coreProperties>
</file>