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00" w:rsidRDefault="002D5800" w:rsidP="00F62B5A">
      <w:pPr>
        <w:spacing w:beforeLines="50" w:before="146" w:line="280" w:lineRule="exact"/>
        <w:jc w:val="left"/>
        <w:rPr>
          <w:rFonts w:ascii="Meiryo UI" w:eastAsia="Meiryo UI" w:hAnsi="Meiryo UI" w:cs="Meiryo UI"/>
          <w:b/>
          <w:sz w:val="36"/>
          <w:szCs w:val="24"/>
        </w:rPr>
      </w:pPr>
    </w:p>
    <w:p w:rsidR="00DB5144" w:rsidRPr="00F27AEF" w:rsidRDefault="00E335DC" w:rsidP="00F62B5A">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A7323A">
        <w:rPr>
          <w:rFonts w:ascii="Meiryo UI" w:eastAsia="Meiryo UI" w:hAnsi="Meiryo UI" w:cs="Meiryo UI" w:hint="eastAsia"/>
          <w:b/>
          <w:sz w:val="36"/>
          <w:szCs w:val="24"/>
        </w:rPr>
        <w:t xml:space="preserve">　</w:t>
      </w:r>
      <w:r w:rsidR="000A77E8">
        <w:rPr>
          <w:rFonts w:ascii="Meiryo UI" w:eastAsia="Meiryo UI" w:hAnsi="Meiryo UI" w:cs="Meiryo UI" w:hint="eastAsia"/>
          <w:b/>
          <w:sz w:val="36"/>
          <w:szCs w:val="24"/>
        </w:rPr>
        <w:t>地域における</w:t>
      </w:r>
      <w:r w:rsidR="0042444F">
        <w:rPr>
          <w:rFonts w:ascii="Meiryo UI" w:eastAsia="Meiryo UI" w:hAnsi="Meiryo UI" w:cs="Meiryo UI" w:hint="eastAsia"/>
          <w:b/>
          <w:sz w:val="36"/>
          <w:szCs w:val="24"/>
        </w:rPr>
        <w:t>効率的で</w:t>
      </w:r>
      <w:r w:rsidR="002C3652" w:rsidRPr="002C3652">
        <w:rPr>
          <w:rFonts w:ascii="Meiryo UI" w:eastAsia="Meiryo UI" w:hAnsi="Meiryo UI" w:cs="Meiryo UI" w:hint="eastAsia"/>
          <w:b/>
          <w:sz w:val="36"/>
          <w:szCs w:val="24"/>
        </w:rPr>
        <w:t>切れ目のない医療サービスの提供体制づくり</w:t>
      </w:r>
    </w:p>
    <w:tbl>
      <w:tblPr>
        <w:tblStyle w:val="a3"/>
        <w:tblW w:w="0" w:type="auto"/>
        <w:tblInd w:w="108" w:type="dxa"/>
        <w:tblLook w:val="04A0" w:firstRow="1" w:lastRow="0" w:firstColumn="1" w:lastColumn="0" w:noHBand="0" w:noVBand="1"/>
      </w:tblPr>
      <w:tblGrid>
        <w:gridCol w:w="1701"/>
        <w:gridCol w:w="14034"/>
      </w:tblGrid>
      <w:tr w:rsidR="00DB5144" w:rsidRPr="00E335DC" w:rsidTr="00CF6D43">
        <w:trPr>
          <w:trHeight w:val="1981"/>
        </w:trPr>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rsidR="002C3652" w:rsidRPr="00CF6D43" w:rsidRDefault="002C3652" w:rsidP="00CF6D43">
            <w:pPr>
              <w:spacing w:line="280" w:lineRule="exact"/>
              <w:ind w:left="220" w:hangingChars="100" w:hanging="220"/>
              <w:rPr>
                <w:rFonts w:ascii="Meiryo UI" w:eastAsia="Meiryo UI" w:hAnsi="Meiryo UI" w:cs="Meiryo UI"/>
                <w:szCs w:val="21"/>
              </w:rPr>
            </w:pPr>
            <w:r w:rsidRPr="00CF6D43">
              <w:rPr>
                <w:rFonts w:ascii="Meiryo UI" w:eastAsia="Meiryo UI" w:hAnsi="Meiryo UI" w:cs="Meiryo UI" w:hint="eastAsia"/>
                <w:szCs w:val="21"/>
              </w:rPr>
              <w:t>○大阪府の75歳以上人口は、平成22年（2010年）約84万人だったものが、平成37年（2025年）には約153万人になる（約70万人増加</w:t>
            </w:r>
            <w:r w:rsidRPr="00CF6D43">
              <w:rPr>
                <w:rFonts w:ascii="Meiryo UI" w:eastAsia="Meiryo UI" w:hAnsi="Meiryo UI" w:cs="Meiryo UI"/>
                <w:szCs w:val="21"/>
              </w:rPr>
              <w:t>）</w:t>
            </w:r>
            <w:r w:rsidRPr="00CF6D43">
              <w:rPr>
                <w:rFonts w:ascii="Meiryo UI" w:eastAsia="Meiryo UI" w:hAnsi="Meiryo UI" w:cs="Meiryo UI" w:hint="eastAsia"/>
                <w:szCs w:val="21"/>
              </w:rPr>
              <w:t>と推計されています。</w:t>
            </w:r>
          </w:p>
          <w:p w:rsidR="000D319A" w:rsidRPr="00CF6D43" w:rsidRDefault="002C3652" w:rsidP="00CF6D43">
            <w:pPr>
              <w:spacing w:line="280" w:lineRule="exact"/>
              <w:ind w:left="220" w:hangingChars="100" w:hanging="220"/>
              <w:rPr>
                <w:rFonts w:ascii="Meiryo UI" w:eastAsia="Meiryo UI" w:hAnsi="Meiryo UI" w:cs="Meiryo UI"/>
                <w:szCs w:val="21"/>
              </w:rPr>
            </w:pPr>
            <w:r w:rsidRPr="00CF6D43">
              <w:rPr>
                <w:rFonts w:ascii="Meiryo UI" w:eastAsia="Meiryo UI" w:hAnsi="Meiryo UI" w:cs="Meiryo UI" w:hint="eastAsia"/>
                <w:szCs w:val="21"/>
              </w:rPr>
              <w:t>○府民が住み慣れた地域で医療・介護サービスの提供を受けることが</w:t>
            </w:r>
            <w:r w:rsidR="000D319A" w:rsidRPr="00CF6D43">
              <w:rPr>
                <w:rFonts w:ascii="Meiryo UI" w:eastAsia="Meiryo UI" w:hAnsi="Meiryo UI" w:cs="Meiryo UI" w:hint="eastAsia"/>
                <w:szCs w:val="21"/>
              </w:rPr>
              <w:t>できるよう、医療と介護が連携した、効果的・効率的で切れ目のない</w:t>
            </w:r>
            <w:r w:rsidRPr="00CF6D43">
              <w:rPr>
                <w:rFonts w:ascii="Meiryo UI" w:eastAsia="Meiryo UI" w:hAnsi="Meiryo UI" w:cs="Meiryo UI" w:hint="eastAsia"/>
                <w:szCs w:val="21"/>
              </w:rPr>
              <w:t>医療の提供をめざします。</w:t>
            </w:r>
          </w:p>
          <w:p w:rsidR="00B1747B" w:rsidRPr="00CF6D43" w:rsidRDefault="002C3652" w:rsidP="00CF6D43">
            <w:pPr>
              <w:spacing w:line="280" w:lineRule="exact"/>
              <w:ind w:left="200" w:hangingChars="100" w:hanging="200"/>
              <w:rPr>
                <w:rFonts w:ascii="Meiryo UI" w:eastAsia="Meiryo UI" w:hAnsi="Meiryo UI" w:cs="Meiryo UI"/>
                <w:sz w:val="20"/>
                <w:szCs w:val="21"/>
              </w:rPr>
            </w:pPr>
            <w:r w:rsidRPr="00CF6D43">
              <w:rPr>
                <w:rFonts w:ascii="Meiryo UI" w:eastAsia="Meiryo UI" w:hAnsi="Meiryo UI" w:cs="Meiryo UI" w:hint="eastAsia"/>
                <w:sz w:val="20"/>
                <w:szCs w:val="21"/>
              </w:rPr>
              <w:t>（中長期の目標・指標）</w:t>
            </w:r>
          </w:p>
          <w:p w:rsidR="00720654" w:rsidRPr="00E335DC" w:rsidRDefault="002C3652" w:rsidP="00C10E5B">
            <w:pPr>
              <w:spacing w:line="300" w:lineRule="exact"/>
              <w:ind w:leftChars="90" w:left="274" w:hangingChars="38" w:hanging="76"/>
              <w:rPr>
                <w:rFonts w:ascii="Meiryo UI" w:eastAsia="Meiryo UI" w:hAnsi="Meiryo UI" w:cs="Meiryo UI"/>
                <w:sz w:val="20"/>
                <w:szCs w:val="20"/>
              </w:rPr>
            </w:pPr>
            <w:r w:rsidRPr="00CF6D43">
              <w:rPr>
                <w:rFonts w:ascii="Meiryo UI" w:eastAsia="Meiryo UI" w:hAnsi="Meiryo UI" w:cs="Meiryo UI" w:hint="eastAsia"/>
                <w:sz w:val="20"/>
                <w:szCs w:val="21"/>
              </w:rPr>
              <w:t>・</w:t>
            </w:r>
            <w:r w:rsidRPr="00CF6D43">
              <w:rPr>
                <w:rFonts w:ascii="Microsoft YaHei UI" w:eastAsia="Meiryo UI" w:hAnsi="Microsoft YaHei UI" w:hint="eastAsia"/>
                <w:sz w:val="20"/>
                <w:szCs w:val="21"/>
              </w:rPr>
              <w:t>疾病構造や人口構造の変化等を踏まえ、府民の医療ニーズに対応しながら、将来を見据えて、絶えず府域の医療資源の最適化を図り続け、</w:t>
            </w:r>
            <w:r w:rsidR="000D319A" w:rsidRPr="00CF6D43">
              <w:rPr>
                <w:rFonts w:ascii="Microsoft YaHei UI" w:eastAsia="Meiryo UI" w:hAnsi="Microsoft YaHei UI" w:hint="eastAsia"/>
                <w:sz w:val="20"/>
                <w:szCs w:val="21"/>
              </w:rPr>
              <w:t>地域における効果的・効率的で切れ目のない</w:t>
            </w:r>
            <w:r w:rsidRPr="00CF6D43">
              <w:rPr>
                <w:rFonts w:ascii="Microsoft YaHei UI" w:eastAsia="Meiryo UI" w:hAnsi="Microsoft YaHei UI" w:hint="eastAsia"/>
                <w:sz w:val="20"/>
                <w:szCs w:val="21"/>
              </w:rPr>
              <w:t>医療を提供します</w:t>
            </w:r>
            <w:r w:rsidR="003F79B9" w:rsidRPr="00CF6D43">
              <w:rPr>
                <w:rFonts w:ascii="Microsoft YaHei UI" w:eastAsia="Meiryo UI" w:hAnsi="Microsoft YaHei UI" w:hint="eastAsia"/>
                <w:sz w:val="20"/>
                <w:szCs w:val="21"/>
              </w:rPr>
              <w:t>。</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7"/>
        <w:gridCol w:w="4905"/>
        <w:gridCol w:w="396"/>
        <w:gridCol w:w="4823"/>
        <w:gridCol w:w="426"/>
        <w:gridCol w:w="4858"/>
      </w:tblGrid>
      <w:tr w:rsidR="007F3D1A" w:rsidRPr="00E335DC" w:rsidTr="00273A4A">
        <w:tc>
          <w:tcPr>
            <w:tcW w:w="15735" w:type="dxa"/>
            <w:gridSpan w:val="6"/>
            <w:tcBorders>
              <w:top w:val="single" w:sz="4" w:space="0" w:color="auto"/>
            </w:tcBorders>
            <w:shd w:val="clear" w:color="auto" w:fill="000000" w:themeFill="text1"/>
          </w:tcPr>
          <w:p w:rsidR="006239BE" w:rsidRPr="002C3652" w:rsidRDefault="002C3652" w:rsidP="00E335DC">
            <w:pPr>
              <w:spacing w:line="280" w:lineRule="exact"/>
              <w:rPr>
                <w:rFonts w:ascii="Meiryo UI" w:eastAsia="Meiryo UI" w:hAnsi="Meiryo UI" w:cs="Meiryo UI"/>
                <w:b/>
              </w:rPr>
            </w:pPr>
            <w:r w:rsidRPr="002C3652">
              <w:rPr>
                <w:rFonts w:ascii="Meiryo UI" w:eastAsia="Meiryo UI" w:hAnsi="Meiryo UI" w:cs="Meiryo UI" w:hint="eastAsia"/>
                <w:b/>
              </w:rPr>
              <w:t>効率的で効果的な医療の提供</w:t>
            </w:r>
          </w:p>
        </w:tc>
      </w:tr>
      <w:tr w:rsidR="00083D12" w:rsidRPr="00E335DC" w:rsidTr="00273A4A">
        <w:tc>
          <w:tcPr>
            <w:tcW w:w="327"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05"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3"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58" w:type="dxa"/>
            <w:tcBorders>
              <w:bottom w:val="single" w:sz="4" w:space="0" w:color="auto"/>
            </w:tcBorders>
            <w:shd w:val="clear" w:color="auto" w:fill="BFBFBF" w:themeFill="background1" w:themeFillShade="BF"/>
          </w:tcPr>
          <w:p w:rsidR="007F3D1A" w:rsidRPr="00E335DC" w:rsidRDefault="007F3D1A" w:rsidP="0091228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912285">
              <w:rPr>
                <w:rFonts w:ascii="Meiryo UI" w:eastAsia="Meiryo UI" w:hAnsi="Meiryo UI" w:cs="Meiryo UI" w:hint="eastAsia"/>
                <w:b/>
                <w:kern w:val="0"/>
                <w:sz w:val="18"/>
                <w:szCs w:val="18"/>
              </w:rPr>
              <w:t>３</w:t>
            </w:r>
            <w:r w:rsidR="00C74D39">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A7323A" w:rsidRPr="00E335DC" w:rsidTr="00273A4A">
        <w:tc>
          <w:tcPr>
            <w:tcW w:w="327" w:type="dxa"/>
            <w:tcBorders>
              <w:top w:val="nil"/>
              <w:bottom w:val="nil"/>
              <w:tr2bl w:val="nil"/>
            </w:tcBorders>
          </w:tcPr>
          <w:p w:rsidR="00A7323A" w:rsidRPr="00E335DC" w:rsidRDefault="00A7323A" w:rsidP="00E335DC">
            <w:pPr>
              <w:spacing w:line="280" w:lineRule="exact"/>
              <w:rPr>
                <w:rFonts w:ascii="Meiryo UI" w:eastAsia="Meiryo UI" w:hAnsi="Meiryo UI" w:cs="Meiryo UI"/>
              </w:rPr>
            </w:pPr>
          </w:p>
        </w:tc>
        <w:tc>
          <w:tcPr>
            <w:tcW w:w="4905" w:type="dxa"/>
            <w:tcBorders>
              <w:bottom w:val="single" w:sz="4" w:space="0" w:color="auto"/>
              <w:right w:val="dashed" w:sz="4" w:space="0" w:color="auto"/>
              <w:tr2bl w:val="nil"/>
            </w:tcBorders>
          </w:tcPr>
          <w:p w:rsidR="00A7323A" w:rsidRDefault="00A7323A" w:rsidP="00A7323A">
            <w:pPr>
              <w:spacing w:line="280" w:lineRule="exact"/>
              <w:ind w:left="200" w:hangingChars="100" w:hanging="200"/>
              <w:rPr>
                <w:rFonts w:ascii="Meiryo UI" w:eastAsia="Meiryo UI" w:hAnsi="Meiryo UI" w:cs="Meiryo UI"/>
                <w:b/>
                <w:color w:val="000000" w:themeColor="text1"/>
                <w:sz w:val="20"/>
                <w:szCs w:val="20"/>
              </w:rPr>
            </w:pPr>
          </w:p>
          <w:p w:rsidR="00A7323A" w:rsidRPr="002C3652" w:rsidRDefault="002C3652" w:rsidP="002C3652">
            <w:pPr>
              <w:spacing w:line="280" w:lineRule="exact"/>
              <w:ind w:left="200" w:hangingChars="100" w:hanging="200"/>
              <w:rPr>
                <w:rFonts w:ascii="Meiryo UI" w:eastAsia="Meiryo UI" w:hAnsi="Meiryo UI" w:cs="Meiryo UI"/>
                <w:b/>
                <w:color w:val="000000" w:themeColor="text1"/>
                <w:sz w:val="20"/>
                <w:szCs w:val="20"/>
              </w:rPr>
            </w:pPr>
            <w:r w:rsidRPr="002C3652">
              <w:rPr>
                <w:rFonts w:ascii="Meiryo UI" w:eastAsia="Meiryo UI" w:hAnsi="Meiryo UI" w:cs="Meiryo UI" w:hint="eastAsia"/>
                <w:b/>
                <w:color w:val="000000" w:themeColor="text1"/>
                <w:sz w:val="20"/>
                <w:szCs w:val="20"/>
              </w:rPr>
              <w:t>■「第７次大阪府保健医療計画」等の策定</w:t>
            </w:r>
          </w:p>
          <w:p w:rsidR="002C3652" w:rsidRPr="002C3652" w:rsidRDefault="002C3652" w:rsidP="002C3652">
            <w:pPr>
              <w:spacing w:line="280" w:lineRule="exact"/>
              <w:ind w:left="200" w:hangingChars="100" w:hanging="200"/>
              <w:rPr>
                <w:rFonts w:ascii="Meiryo UI" w:eastAsia="Meiryo UI" w:hAnsi="Meiryo UI" w:cs="Meiryo UI"/>
                <w:color w:val="000000" w:themeColor="text1"/>
                <w:sz w:val="20"/>
                <w:szCs w:val="20"/>
              </w:rPr>
            </w:pPr>
            <w:r w:rsidRPr="002C3652">
              <w:rPr>
                <w:rFonts w:ascii="Meiryo UI" w:eastAsia="Meiryo UI" w:hAnsi="Meiryo UI" w:cs="Meiryo UI" w:hint="eastAsia"/>
                <w:color w:val="000000" w:themeColor="text1"/>
                <w:sz w:val="20"/>
                <w:szCs w:val="20"/>
              </w:rPr>
              <w:t>・</w:t>
            </w:r>
            <w:r w:rsidR="00C610DD">
              <w:rPr>
                <w:rFonts w:ascii="Meiryo UI" w:eastAsia="Meiryo UI" w:hAnsi="Meiryo UI" w:cs="Meiryo UI" w:hint="eastAsia"/>
                <w:color w:val="000000" w:themeColor="text1"/>
                <w:sz w:val="20"/>
                <w:szCs w:val="20"/>
              </w:rPr>
              <w:t>平成</w:t>
            </w:r>
            <w:r w:rsidR="00B61F37">
              <w:rPr>
                <w:rFonts w:ascii="Meiryo UI" w:eastAsia="Meiryo UI" w:hAnsi="Meiryo UI" w:cs="Meiryo UI" w:hint="eastAsia"/>
                <w:color w:val="000000" w:themeColor="text1"/>
                <w:sz w:val="20"/>
                <w:szCs w:val="20"/>
              </w:rPr>
              <w:t>30</w:t>
            </w:r>
            <w:r w:rsidR="00687263">
              <w:rPr>
                <w:rFonts w:ascii="Meiryo UI" w:eastAsia="Meiryo UI" w:hAnsi="Meiryo UI" w:cs="Meiryo UI" w:hint="eastAsia"/>
                <w:color w:val="000000" w:themeColor="text1"/>
                <w:sz w:val="20"/>
                <w:szCs w:val="20"/>
              </w:rPr>
              <w:t>年度に</w:t>
            </w:r>
            <w:r w:rsidR="00E76673">
              <w:rPr>
                <w:rFonts w:ascii="Meiryo UI" w:eastAsia="Meiryo UI" w:hAnsi="Meiryo UI" w:cs="Meiryo UI" w:hint="eastAsia"/>
                <w:color w:val="000000" w:themeColor="text1"/>
                <w:sz w:val="20"/>
                <w:szCs w:val="20"/>
              </w:rPr>
              <w:t>同時</w:t>
            </w:r>
            <w:r w:rsidR="00E76673" w:rsidRPr="009649DF">
              <w:rPr>
                <w:rFonts w:ascii="Meiryo UI" w:eastAsia="Meiryo UI" w:hAnsi="Meiryo UI" w:cs="Meiryo UI" w:hint="eastAsia"/>
                <w:color w:val="000000" w:themeColor="text1"/>
                <w:sz w:val="20"/>
                <w:szCs w:val="20"/>
              </w:rPr>
              <w:t>に</w:t>
            </w:r>
            <w:r w:rsidR="000A4DFF" w:rsidRPr="009649DF">
              <w:rPr>
                <w:rFonts w:ascii="Meiryo UI" w:eastAsia="Meiryo UI" w:hAnsi="Meiryo UI" w:cs="Meiryo UI" w:hint="eastAsia"/>
                <w:color w:val="000000" w:themeColor="text1"/>
                <w:sz w:val="20"/>
                <w:szCs w:val="20"/>
              </w:rPr>
              <w:t>策定す</w:t>
            </w:r>
            <w:r w:rsidR="00687263" w:rsidRPr="009649DF">
              <w:rPr>
                <w:rFonts w:ascii="Meiryo UI" w:eastAsia="Meiryo UI" w:hAnsi="Meiryo UI" w:cs="Meiryo UI" w:hint="eastAsia"/>
                <w:color w:val="000000" w:themeColor="text1"/>
                <w:sz w:val="20"/>
                <w:szCs w:val="20"/>
              </w:rPr>
              <w:t>る</w:t>
            </w:r>
            <w:r w:rsidR="00B61F37" w:rsidRPr="009649DF">
              <w:rPr>
                <w:rFonts w:ascii="Meiryo UI" w:eastAsia="Meiryo UI" w:hAnsi="Meiryo UI" w:cs="Meiryo UI" w:hint="eastAsia"/>
                <w:color w:val="000000" w:themeColor="text1"/>
                <w:sz w:val="20"/>
                <w:szCs w:val="20"/>
              </w:rPr>
              <w:t>大阪府保健医療計画</w:t>
            </w:r>
            <w:r w:rsidR="000D319A" w:rsidRPr="009649DF">
              <w:rPr>
                <w:rFonts w:ascii="Meiryo UI" w:eastAsia="Meiryo UI" w:hAnsi="Meiryo UI" w:cs="Meiryo UI" w:hint="eastAsia"/>
                <w:color w:val="000000" w:themeColor="text1"/>
                <w:sz w:val="20"/>
                <w:szCs w:val="20"/>
              </w:rPr>
              <w:t>（*</w:t>
            </w:r>
            <w:r w:rsidR="00F30F16">
              <w:rPr>
                <w:rFonts w:ascii="Meiryo UI" w:eastAsia="Meiryo UI" w:hAnsi="Meiryo UI" w:cs="Meiryo UI" w:hint="eastAsia"/>
                <w:color w:val="000000" w:themeColor="text1"/>
                <w:sz w:val="20"/>
                <w:szCs w:val="20"/>
              </w:rPr>
              <w:t>２</w:t>
            </w:r>
            <w:r w:rsidR="009F0553" w:rsidRPr="009649DF">
              <w:rPr>
                <w:rFonts w:ascii="Meiryo UI" w:eastAsia="Meiryo UI" w:hAnsi="Meiryo UI" w:cs="Meiryo UI" w:hint="eastAsia"/>
                <w:color w:val="000000" w:themeColor="text1"/>
                <w:sz w:val="20"/>
                <w:szCs w:val="20"/>
              </w:rPr>
              <w:t>）</w:t>
            </w:r>
            <w:r w:rsidR="00B61F37" w:rsidRPr="009649DF">
              <w:rPr>
                <w:rFonts w:ascii="Meiryo UI" w:eastAsia="Meiryo UI" w:hAnsi="Meiryo UI" w:cs="Meiryo UI" w:hint="eastAsia"/>
                <w:color w:val="000000" w:themeColor="text1"/>
                <w:sz w:val="20"/>
                <w:szCs w:val="20"/>
              </w:rPr>
              <w:t>をはじめとする健康</w:t>
            </w:r>
            <w:r w:rsidR="00594599" w:rsidRPr="009649DF">
              <w:rPr>
                <w:rFonts w:ascii="Meiryo UI" w:eastAsia="Meiryo UI" w:hAnsi="Meiryo UI" w:cs="Meiryo UI" w:hint="eastAsia"/>
                <w:color w:val="000000" w:themeColor="text1"/>
                <w:sz w:val="20"/>
                <w:szCs w:val="20"/>
              </w:rPr>
              <w:t>・保健</w:t>
            </w:r>
            <w:r w:rsidR="00B61F37" w:rsidRPr="009649DF">
              <w:rPr>
                <w:rFonts w:ascii="Meiryo UI" w:eastAsia="Meiryo UI" w:hAnsi="Meiryo UI" w:cs="Meiryo UI" w:hint="eastAsia"/>
                <w:color w:val="000000" w:themeColor="text1"/>
                <w:sz w:val="20"/>
                <w:szCs w:val="20"/>
              </w:rPr>
              <w:t>医療</w:t>
            </w:r>
            <w:r w:rsidR="00236229" w:rsidRPr="009649DF">
              <w:rPr>
                <w:rFonts w:ascii="Meiryo UI" w:eastAsia="Meiryo UI" w:hAnsi="Meiryo UI" w:cs="Meiryo UI" w:hint="eastAsia"/>
                <w:color w:val="000000" w:themeColor="text1"/>
                <w:sz w:val="20"/>
                <w:szCs w:val="20"/>
              </w:rPr>
              <w:t>分野の</w:t>
            </w:r>
            <w:r w:rsidR="00B61F37" w:rsidRPr="009649DF">
              <w:rPr>
                <w:rFonts w:ascii="Meiryo UI" w:eastAsia="Meiryo UI" w:hAnsi="Meiryo UI" w:cs="Meiryo UI" w:hint="eastAsia"/>
                <w:color w:val="000000" w:themeColor="text1"/>
                <w:sz w:val="20"/>
                <w:szCs w:val="20"/>
              </w:rPr>
              <w:t>各</w:t>
            </w:r>
            <w:r w:rsidR="00236229" w:rsidRPr="009649DF">
              <w:rPr>
                <w:rFonts w:ascii="Meiryo UI" w:eastAsia="Meiryo UI" w:hAnsi="Meiryo UI" w:cs="Meiryo UI" w:hint="eastAsia"/>
                <w:color w:val="000000" w:themeColor="text1"/>
                <w:sz w:val="20"/>
                <w:szCs w:val="20"/>
              </w:rPr>
              <w:t>関連</w:t>
            </w:r>
            <w:r w:rsidR="00B61F37" w:rsidRPr="009649DF">
              <w:rPr>
                <w:rFonts w:ascii="Meiryo UI" w:eastAsia="Meiryo UI" w:hAnsi="Meiryo UI" w:cs="Meiryo UI" w:hint="eastAsia"/>
                <w:color w:val="000000" w:themeColor="text1"/>
                <w:sz w:val="20"/>
                <w:szCs w:val="20"/>
              </w:rPr>
              <w:t>計画</w:t>
            </w:r>
            <w:r w:rsidR="00236229" w:rsidRPr="009649DF">
              <w:rPr>
                <w:rFonts w:ascii="Meiryo UI" w:eastAsia="Meiryo UI" w:hAnsi="Meiryo UI" w:cs="Meiryo UI" w:hint="eastAsia"/>
                <w:color w:val="000000" w:themeColor="text1"/>
                <w:sz w:val="20"/>
                <w:szCs w:val="20"/>
              </w:rPr>
              <w:t>（※）</w:t>
            </w:r>
            <w:r w:rsidR="00687263" w:rsidRPr="009649DF">
              <w:rPr>
                <w:rFonts w:ascii="Meiryo UI" w:eastAsia="Meiryo UI" w:hAnsi="Meiryo UI" w:cs="Meiryo UI" w:hint="eastAsia"/>
                <w:color w:val="000000" w:themeColor="text1"/>
                <w:sz w:val="20"/>
                <w:szCs w:val="20"/>
              </w:rPr>
              <w:t>について、各計画の役割分担を明確にし</w:t>
            </w:r>
            <w:r w:rsidR="00B61F37" w:rsidRPr="009649DF">
              <w:rPr>
                <w:rFonts w:ascii="Meiryo UI" w:eastAsia="Meiryo UI" w:hAnsi="Meiryo UI" w:cs="Meiryo UI" w:hint="eastAsia"/>
                <w:color w:val="000000" w:themeColor="text1"/>
                <w:sz w:val="20"/>
                <w:szCs w:val="20"/>
              </w:rPr>
              <w:t>、</w:t>
            </w:r>
            <w:r w:rsidR="00865CBF" w:rsidRPr="009649DF">
              <w:rPr>
                <w:rFonts w:ascii="Meiryo UI" w:eastAsia="Meiryo UI" w:hAnsi="Meiryo UI" w:cs="Meiryo UI" w:hint="eastAsia"/>
                <w:color w:val="000000" w:themeColor="text1"/>
                <w:sz w:val="20"/>
                <w:szCs w:val="20"/>
              </w:rPr>
              <w:t>一体的に考えて策定する。</w:t>
            </w:r>
            <w:r w:rsidR="00B61F37" w:rsidRPr="009649DF">
              <w:rPr>
                <w:rFonts w:ascii="Meiryo UI" w:eastAsia="Meiryo UI" w:hAnsi="Meiryo UI" w:cs="Meiryo UI" w:hint="eastAsia"/>
                <w:color w:val="000000" w:themeColor="text1"/>
                <w:sz w:val="20"/>
                <w:szCs w:val="20"/>
              </w:rPr>
              <w:t>また、</w:t>
            </w:r>
            <w:r w:rsidR="00E76673" w:rsidRPr="009649DF">
              <w:rPr>
                <w:rFonts w:ascii="Meiryo UI" w:eastAsia="Meiryo UI" w:hAnsi="Meiryo UI" w:cs="Meiryo UI" w:hint="eastAsia"/>
                <w:color w:val="000000" w:themeColor="text1"/>
                <w:sz w:val="20"/>
                <w:szCs w:val="20"/>
              </w:rPr>
              <w:t>同じく同時期に</w:t>
            </w:r>
            <w:r w:rsidR="000A4DFF" w:rsidRPr="009649DF">
              <w:rPr>
                <w:rFonts w:ascii="Meiryo UI" w:eastAsia="Meiryo UI" w:hAnsi="Meiryo UI" w:cs="Meiryo UI" w:hint="eastAsia"/>
                <w:color w:val="000000" w:themeColor="text1"/>
                <w:sz w:val="20"/>
                <w:szCs w:val="20"/>
              </w:rPr>
              <w:t>策定する</w:t>
            </w:r>
            <w:r w:rsidR="001E7026">
              <w:rPr>
                <w:rFonts w:ascii="Meiryo UI" w:eastAsia="Meiryo UI" w:hAnsi="Meiryo UI" w:cs="Meiryo UI" w:hint="eastAsia"/>
                <w:color w:val="000000" w:themeColor="text1"/>
                <w:sz w:val="20"/>
                <w:szCs w:val="20"/>
              </w:rPr>
              <w:t>高齢者福祉・介護分野の計画である</w:t>
            </w:r>
            <w:r w:rsidR="00B61F37">
              <w:rPr>
                <w:rFonts w:ascii="Meiryo UI" w:eastAsia="Meiryo UI" w:hAnsi="Meiryo UI" w:cs="Meiryo UI" w:hint="eastAsia"/>
                <w:color w:val="000000" w:themeColor="text1"/>
                <w:sz w:val="20"/>
                <w:szCs w:val="20"/>
              </w:rPr>
              <w:t>大阪府高齢者計画</w:t>
            </w:r>
            <w:r w:rsidR="000D319A">
              <w:rPr>
                <w:rFonts w:ascii="Meiryo UI" w:eastAsia="Meiryo UI" w:hAnsi="Meiryo UI" w:cs="Meiryo UI" w:hint="eastAsia"/>
                <w:color w:val="000000" w:themeColor="text1"/>
                <w:sz w:val="20"/>
                <w:szCs w:val="20"/>
              </w:rPr>
              <w:t>（*</w:t>
            </w:r>
            <w:r w:rsidR="00F30F16">
              <w:rPr>
                <w:rFonts w:ascii="Meiryo UI" w:eastAsia="Meiryo UI" w:hAnsi="Meiryo UI" w:cs="Meiryo UI" w:hint="eastAsia"/>
                <w:color w:val="000000" w:themeColor="text1"/>
                <w:sz w:val="20"/>
                <w:szCs w:val="20"/>
              </w:rPr>
              <w:t>３</w:t>
            </w:r>
            <w:r w:rsidR="009F0553">
              <w:rPr>
                <w:rFonts w:ascii="Meiryo UI" w:eastAsia="Meiryo UI" w:hAnsi="Meiryo UI" w:cs="Meiryo UI" w:hint="eastAsia"/>
                <w:color w:val="000000" w:themeColor="text1"/>
                <w:sz w:val="20"/>
                <w:szCs w:val="20"/>
              </w:rPr>
              <w:t>）</w:t>
            </w:r>
            <w:r w:rsidR="00E76673">
              <w:rPr>
                <w:rFonts w:ascii="Meiryo UI" w:eastAsia="Meiryo UI" w:hAnsi="Meiryo UI" w:cs="Meiryo UI" w:hint="eastAsia"/>
                <w:color w:val="000000" w:themeColor="text1"/>
                <w:sz w:val="20"/>
                <w:szCs w:val="20"/>
              </w:rPr>
              <w:t>との</w:t>
            </w:r>
            <w:r w:rsidR="00B61F37">
              <w:rPr>
                <w:rFonts w:ascii="Meiryo UI" w:eastAsia="Meiryo UI" w:hAnsi="Meiryo UI" w:cs="Meiryo UI" w:hint="eastAsia"/>
                <w:color w:val="000000" w:themeColor="text1"/>
                <w:sz w:val="20"/>
                <w:szCs w:val="20"/>
              </w:rPr>
              <w:t>整合性を図る。</w:t>
            </w:r>
          </w:p>
          <w:p w:rsidR="00B61F37" w:rsidRPr="00CC0483" w:rsidRDefault="00B61F37" w:rsidP="001E7026">
            <w:pPr>
              <w:spacing w:line="280" w:lineRule="exact"/>
              <w:rPr>
                <w:rFonts w:ascii="Meiryo UI" w:eastAsia="Meiryo UI" w:hAnsi="Meiryo UI" w:cs="Meiryo UI"/>
                <w:color w:val="000000" w:themeColor="text1"/>
                <w:sz w:val="20"/>
                <w:szCs w:val="20"/>
              </w:rPr>
            </w:pPr>
          </w:p>
          <w:p w:rsidR="00B61F37" w:rsidRDefault="00B61F37" w:rsidP="00B61F37">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236229">
              <w:rPr>
                <w:rFonts w:ascii="Meiryo UI" w:eastAsia="Meiryo UI" w:hAnsi="Meiryo UI" w:cs="Meiryo UI" w:hint="eastAsia"/>
                <w:sz w:val="20"/>
                <w:szCs w:val="20"/>
              </w:rPr>
              <w:t>健康・保健医療分野の各関連計画</w:t>
            </w:r>
          </w:p>
          <w:p w:rsidR="00236229" w:rsidRPr="00236229" w:rsidRDefault="00B46161" w:rsidP="00B61F37">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大阪府保健</w:t>
            </w:r>
            <w:r w:rsidR="00236229">
              <w:rPr>
                <w:rFonts w:ascii="Meiryo UI" w:eastAsia="Meiryo UI" w:hAnsi="Meiryo UI" w:cs="Meiryo UI" w:hint="eastAsia"/>
                <w:sz w:val="20"/>
                <w:szCs w:val="20"/>
              </w:rPr>
              <w:t>医療計画</w:t>
            </w:r>
          </w:p>
          <w:p w:rsidR="00454CB5" w:rsidRPr="006D048A" w:rsidRDefault="00454CB5" w:rsidP="00454CB5">
            <w:pPr>
              <w:spacing w:line="280" w:lineRule="exact"/>
              <w:ind w:left="32" w:hangingChars="16" w:hanging="32"/>
              <w:rPr>
                <w:rFonts w:ascii="Meiryo UI" w:eastAsia="Meiryo UI" w:hAnsi="Meiryo UI" w:cs="Meiryo UI"/>
                <w:sz w:val="20"/>
                <w:szCs w:val="20"/>
              </w:rPr>
            </w:pPr>
            <w:r w:rsidRPr="006D048A">
              <w:rPr>
                <w:rFonts w:ascii="Meiryo UI" w:eastAsia="Meiryo UI" w:hAnsi="Meiryo UI" w:cs="Meiryo UI" w:hint="eastAsia"/>
                <w:sz w:val="20"/>
                <w:szCs w:val="20"/>
              </w:rPr>
              <w:t xml:space="preserve">　大阪府健康増進計画</w:t>
            </w:r>
            <w:r w:rsidR="000D319A">
              <w:rPr>
                <w:rFonts w:ascii="Meiryo UI" w:eastAsia="Meiryo UI" w:hAnsi="Meiryo UI" w:cs="Meiryo UI" w:hint="eastAsia"/>
                <w:sz w:val="20"/>
                <w:szCs w:val="20"/>
              </w:rPr>
              <w:t>（</w:t>
            </w:r>
            <w:r w:rsidR="000D319A">
              <w:rPr>
                <w:rFonts w:ascii="Meiryo UI" w:eastAsia="Meiryo UI" w:hAnsi="Meiryo UI" w:cs="Meiryo UI" w:hint="eastAsia"/>
                <w:color w:val="000000" w:themeColor="text1"/>
                <w:sz w:val="20"/>
                <w:szCs w:val="20"/>
              </w:rPr>
              <w:t>*</w:t>
            </w:r>
            <w:r w:rsidR="00CC0483">
              <w:rPr>
                <w:rFonts w:ascii="Meiryo UI" w:eastAsia="Meiryo UI" w:hAnsi="Meiryo UI" w:cs="Meiryo UI" w:hint="eastAsia"/>
                <w:sz w:val="20"/>
                <w:szCs w:val="20"/>
              </w:rPr>
              <w:t>4</w:t>
            </w:r>
            <w:r w:rsidR="009F0553">
              <w:rPr>
                <w:rFonts w:ascii="Meiryo UI" w:eastAsia="Meiryo UI" w:hAnsi="Meiryo UI" w:cs="Meiryo UI" w:hint="eastAsia"/>
                <w:sz w:val="20"/>
                <w:szCs w:val="20"/>
              </w:rPr>
              <w:t>）</w:t>
            </w:r>
          </w:p>
          <w:p w:rsidR="00454CB5" w:rsidRPr="006D048A" w:rsidRDefault="00454CB5" w:rsidP="00CC0483">
            <w:pPr>
              <w:spacing w:line="280" w:lineRule="exact"/>
              <w:ind w:left="32" w:hangingChars="16" w:hanging="32"/>
              <w:rPr>
                <w:rFonts w:ascii="Meiryo UI" w:eastAsia="Meiryo UI" w:hAnsi="Meiryo UI" w:cs="Meiryo UI"/>
                <w:sz w:val="20"/>
                <w:szCs w:val="20"/>
              </w:rPr>
            </w:pPr>
            <w:r w:rsidRPr="006D048A">
              <w:rPr>
                <w:rFonts w:ascii="Meiryo UI" w:eastAsia="Meiryo UI" w:hAnsi="Meiryo UI" w:cs="Meiryo UI" w:hint="eastAsia"/>
                <w:sz w:val="20"/>
                <w:szCs w:val="20"/>
              </w:rPr>
              <w:t xml:space="preserve">　大阪府医療費適正化計画</w:t>
            </w:r>
            <w:r w:rsidR="000D319A">
              <w:rPr>
                <w:rFonts w:ascii="Meiryo UI" w:eastAsia="Meiryo UI" w:hAnsi="Meiryo UI" w:cs="Meiryo UI" w:hint="eastAsia"/>
                <w:sz w:val="20"/>
                <w:szCs w:val="20"/>
              </w:rPr>
              <w:t>（</w:t>
            </w:r>
            <w:r w:rsidR="000D319A">
              <w:rPr>
                <w:rFonts w:ascii="Meiryo UI" w:eastAsia="Meiryo UI" w:hAnsi="Meiryo UI" w:cs="Meiryo UI" w:hint="eastAsia"/>
                <w:color w:val="000000" w:themeColor="text1"/>
                <w:sz w:val="20"/>
                <w:szCs w:val="20"/>
              </w:rPr>
              <w:t>*</w:t>
            </w:r>
            <w:r w:rsidR="00CC0483">
              <w:rPr>
                <w:rFonts w:ascii="Meiryo UI" w:eastAsia="Meiryo UI" w:hAnsi="Meiryo UI" w:cs="Meiryo UI" w:hint="eastAsia"/>
                <w:sz w:val="20"/>
                <w:szCs w:val="20"/>
              </w:rPr>
              <w:t>5</w:t>
            </w:r>
            <w:r w:rsidR="009F0553">
              <w:rPr>
                <w:rFonts w:ascii="Meiryo UI" w:eastAsia="Meiryo UI" w:hAnsi="Meiryo UI" w:cs="Meiryo UI" w:hint="eastAsia"/>
                <w:sz w:val="20"/>
                <w:szCs w:val="20"/>
              </w:rPr>
              <w:t>）</w:t>
            </w:r>
          </w:p>
          <w:p w:rsidR="00454CB5" w:rsidRPr="006D048A" w:rsidRDefault="00454CB5" w:rsidP="00454CB5">
            <w:pPr>
              <w:spacing w:line="280" w:lineRule="exact"/>
              <w:ind w:left="32" w:hangingChars="16" w:hanging="32"/>
              <w:rPr>
                <w:rFonts w:ascii="Meiryo UI" w:eastAsia="Meiryo UI" w:hAnsi="Meiryo UI" w:cs="Meiryo UI"/>
                <w:sz w:val="20"/>
                <w:szCs w:val="20"/>
              </w:rPr>
            </w:pPr>
            <w:r w:rsidRPr="006D048A">
              <w:rPr>
                <w:rFonts w:ascii="Meiryo UI" w:eastAsia="Meiryo UI" w:hAnsi="Meiryo UI" w:cs="Meiryo UI" w:hint="eastAsia"/>
                <w:sz w:val="20"/>
                <w:szCs w:val="20"/>
              </w:rPr>
              <w:t xml:space="preserve">　大阪府がん対策推進計画</w:t>
            </w:r>
            <w:r w:rsidR="000D319A">
              <w:rPr>
                <w:rFonts w:ascii="Meiryo UI" w:eastAsia="Meiryo UI" w:hAnsi="Meiryo UI" w:cs="Meiryo UI" w:hint="eastAsia"/>
                <w:sz w:val="20"/>
                <w:szCs w:val="20"/>
              </w:rPr>
              <w:t>（</w:t>
            </w:r>
            <w:r w:rsidR="000D319A">
              <w:rPr>
                <w:rFonts w:ascii="Meiryo UI" w:eastAsia="Meiryo UI" w:hAnsi="Meiryo UI" w:cs="Meiryo UI" w:hint="eastAsia"/>
                <w:color w:val="000000" w:themeColor="text1"/>
                <w:sz w:val="20"/>
                <w:szCs w:val="20"/>
              </w:rPr>
              <w:t>*</w:t>
            </w:r>
            <w:r w:rsidR="00CC0483">
              <w:rPr>
                <w:rFonts w:ascii="Meiryo UI" w:eastAsia="Meiryo UI" w:hAnsi="Meiryo UI" w:cs="Meiryo UI" w:hint="eastAsia"/>
                <w:sz w:val="20"/>
                <w:szCs w:val="20"/>
              </w:rPr>
              <w:t>6</w:t>
            </w:r>
            <w:r w:rsidR="009F0553">
              <w:rPr>
                <w:rFonts w:ascii="Meiryo UI" w:eastAsia="Meiryo UI" w:hAnsi="Meiryo UI" w:cs="Meiryo UI" w:hint="eastAsia"/>
                <w:sz w:val="20"/>
                <w:szCs w:val="20"/>
              </w:rPr>
              <w:t>）</w:t>
            </w:r>
          </w:p>
          <w:p w:rsidR="00454CB5" w:rsidRPr="006D048A" w:rsidRDefault="00454CB5" w:rsidP="00454CB5">
            <w:pPr>
              <w:spacing w:line="280" w:lineRule="exact"/>
              <w:ind w:left="32" w:hangingChars="16" w:hanging="32"/>
              <w:rPr>
                <w:rFonts w:ascii="Meiryo UI" w:eastAsia="Meiryo UI" w:hAnsi="Meiryo UI" w:cs="Meiryo UI"/>
                <w:sz w:val="20"/>
                <w:szCs w:val="20"/>
              </w:rPr>
            </w:pPr>
            <w:r w:rsidRPr="006D048A">
              <w:rPr>
                <w:rFonts w:ascii="Meiryo UI" w:eastAsia="Meiryo UI" w:hAnsi="Meiryo UI" w:cs="Meiryo UI" w:hint="eastAsia"/>
                <w:sz w:val="20"/>
                <w:szCs w:val="20"/>
              </w:rPr>
              <w:t xml:space="preserve">　大阪府歯科口腔保健計画</w:t>
            </w:r>
            <w:r w:rsidR="000D319A">
              <w:rPr>
                <w:rFonts w:ascii="Meiryo UI" w:eastAsia="Meiryo UI" w:hAnsi="Meiryo UI" w:cs="Meiryo UI" w:hint="eastAsia"/>
                <w:sz w:val="20"/>
                <w:szCs w:val="20"/>
              </w:rPr>
              <w:t>（</w:t>
            </w:r>
            <w:r w:rsidR="000D319A">
              <w:rPr>
                <w:rFonts w:ascii="Meiryo UI" w:eastAsia="Meiryo UI" w:hAnsi="Meiryo UI" w:cs="Meiryo UI" w:hint="eastAsia"/>
                <w:color w:val="000000" w:themeColor="text1"/>
                <w:sz w:val="20"/>
                <w:szCs w:val="20"/>
              </w:rPr>
              <w:t>*</w:t>
            </w:r>
            <w:r w:rsidR="00CC0483">
              <w:rPr>
                <w:rFonts w:ascii="Meiryo UI" w:eastAsia="Meiryo UI" w:hAnsi="Meiryo UI" w:cs="Meiryo UI" w:hint="eastAsia"/>
                <w:sz w:val="20"/>
                <w:szCs w:val="20"/>
              </w:rPr>
              <w:t>7</w:t>
            </w:r>
            <w:r w:rsidR="009F0553">
              <w:rPr>
                <w:rFonts w:ascii="Meiryo UI" w:eastAsia="Meiryo UI" w:hAnsi="Meiryo UI" w:cs="Meiryo UI" w:hint="eastAsia"/>
                <w:sz w:val="20"/>
                <w:szCs w:val="20"/>
              </w:rPr>
              <w:t>）</w:t>
            </w:r>
          </w:p>
          <w:p w:rsidR="00454CB5" w:rsidRDefault="00454CB5" w:rsidP="00454CB5">
            <w:pPr>
              <w:spacing w:line="280" w:lineRule="exact"/>
              <w:rPr>
                <w:rFonts w:ascii="Meiryo UI" w:eastAsia="Meiryo UI" w:hAnsi="Meiryo UI" w:cs="Meiryo UI"/>
                <w:sz w:val="20"/>
                <w:szCs w:val="20"/>
              </w:rPr>
            </w:pPr>
            <w:r w:rsidRPr="006D048A">
              <w:rPr>
                <w:rFonts w:ascii="Meiryo UI" w:eastAsia="Meiryo UI" w:hAnsi="Meiryo UI" w:cs="Meiryo UI" w:hint="eastAsia"/>
                <w:sz w:val="20"/>
                <w:szCs w:val="20"/>
              </w:rPr>
              <w:t xml:space="preserve">　大阪府食育推進計画</w:t>
            </w:r>
            <w:r w:rsidR="000D319A">
              <w:rPr>
                <w:rFonts w:ascii="Meiryo UI" w:eastAsia="Meiryo UI" w:hAnsi="Meiryo UI" w:cs="Meiryo UI" w:hint="eastAsia"/>
                <w:sz w:val="20"/>
                <w:szCs w:val="20"/>
              </w:rPr>
              <w:t>（</w:t>
            </w:r>
            <w:r w:rsidR="000D319A">
              <w:rPr>
                <w:rFonts w:ascii="Meiryo UI" w:eastAsia="Meiryo UI" w:hAnsi="Meiryo UI" w:cs="Meiryo UI" w:hint="eastAsia"/>
                <w:color w:val="000000" w:themeColor="text1"/>
                <w:sz w:val="20"/>
                <w:szCs w:val="20"/>
              </w:rPr>
              <w:t>*</w:t>
            </w:r>
            <w:r w:rsidR="00CC0483">
              <w:rPr>
                <w:rFonts w:ascii="Meiryo UI" w:eastAsia="Meiryo UI" w:hAnsi="Meiryo UI" w:cs="Meiryo UI" w:hint="eastAsia"/>
                <w:sz w:val="20"/>
                <w:szCs w:val="20"/>
              </w:rPr>
              <w:t>8</w:t>
            </w:r>
            <w:r w:rsidR="009F0553">
              <w:rPr>
                <w:rFonts w:ascii="Meiryo UI" w:eastAsia="Meiryo UI" w:hAnsi="Meiryo UI" w:cs="Meiryo UI" w:hint="eastAsia"/>
                <w:sz w:val="20"/>
                <w:szCs w:val="20"/>
              </w:rPr>
              <w:t>）</w:t>
            </w:r>
          </w:p>
          <w:p w:rsidR="00B61F37" w:rsidRPr="00CC0483" w:rsidRDefault="00B61F37" w:rsidP="00B61F37">
            <w:pPr>
              <w:spacing w:line="280" w:lineRule="exact"/>
              <w:rPr>
                <w:rFonts w:ascii="Meiryo UI" w:eastAsia="Meiryo UI" w:hAnsi="Meiryo UI" w:cs="Meiryo UI"/>
                <w:color w:val="000000" w:themeColor="text1"/>
                <w:sz w:val="20"/>
                <w:szCs w:val="20"/>
              </w:rPr>
            </w:pPr>
          </w:p>
          <w:p w:rsidR="00126A4A" w:rsidRDefault="002C3652" w:rsidP="00126A4A">
            <w:pPr>
              <w:spacing w:line="280" w:lineRule="exact"/>
              <w:rPr>
                <w:rFonts w:ascii="Meiryo UI" w:eastAsia="Meiryo UI" w:hAnsi="Meiryo UI" w:cs="Meiryo UI"/>
                <w:color w:val="000000" w:themeColor="text1"/>
                <w:sz w:val="20"/>
                <w:szCs w:val="20"/>
              </w:rPr>
            </w:pPr>
            <w:r w:rsidRPr="002C3652">
              <w:rPr>
                <w:rFonts w:ascii="Meiryo UI" w:eastAsia="Meiryo UI" w:hAnsi="Meiryo UI" w:cs="Meiryo UI" w:hint="eastAsia"/>
                <w:color w:val="000000" w:themeColor="text1"/>
                <w:sz w:val="20"/>
                <w:szCs w:val="20"/>
              </w:rPr>
              <w:t>（スケジュール）</w:t>
            </w:r>
          </w:p>
          <w:p w:rsidR="00126A4A" w:rsidRDefault="00126A4A" w:rsidP="00126A4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90715C">
              <w:rPr>
                <w:rFonts w:ascii="Meiryo UI" w:eastAsia="Meiryo UI" w:hAnsi="Meiryo UI" w:cs="Meiryo UI" w:hint="eastAsia"/>
                <w:color w:val="000000" w:themeColor="text1"/>
                <w:sz w:val="20"/>
                <w:szCs w:val="20"/>
              </w:rPr>
              <w:t>29</w:t>
            </w:r>
            <w:r w:rsidR="00526F41">
              <w:rPr>
                <w:rFonts w:ascii="Meiryo UI" w:eastAsia="Meiryo UI" w:hAnsi="Meiryo UI" w:cs="Meiryo UI" w:hint="eastAsia"/>
                <w:color w:val="000000" w:themeColor="text1"/>
                <w:sz w:val="20"/>
                <w:szCs w:val="20"/>
              </w:rPr>
              <w:t>年７</w:t>
            </w:r>
            <w:r w:rsidR="002C3652" w:rsidRPr="002C3652">
              <w:rPr>
                <w:rFonts w:ascii="Meiryo UI" w:eastAsia="Meiryo UI" w:hAnsi="Meiryo UI" w:cs="Meiryo UI" w:hint="eastAsia"/>
                <w:color w:val="000000" w:themeColor="text1"/>
                <w:sz w:val="20"/>
                <w:szCs w:val="20"/>
              </w:rPr>
              <w:t>月</w:t>
            </w:r>
            <w:r w:rsidR="00526F41">
              <w:rPr>
                <w:rFonts w:ascii="Meiryo UI" w:eastAsia="Meiryo UI" w:hAnsi="Meiryo UI" w:cs="Meiryo UI" w:hint="eastAsia"/>
                <w:color w:val="000000" w:themeColor="text1"/>
                <w:sz w:val="20"/>
                <w:szCs w:val="20"/>
              </w:rPr>
              <w:t>頃:素案作成</w:t>
            </w:r>
          </w:p>
          <w:p w:rsidR="00126A4A" w:rsidRDefault="00126A4A" w:rsidP="00126A4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90715C">
              <w:rPr>
                <w:rFonts w:ascii="Meiryo UI" w:eastAsia="Meiryo UI" w:hAnsi="Meiryo UI" w:cs="Meiryo UI" w:hint="eastAsia"/>
                <w:color w:val="000000" w:themeColor="text1"/>
                <w:sz w:val="20"/>
                <w:szCs w:val="20"/>
              </w:rPr>
              <w:t>30</w:t>
            </w:r>
            <w:r w:rsidR="002C3652" w:rsidRPr="002C3652">
              <w:rPr>
                <w:rFonts w:ascii="Meiryo UI" w:eastAsia="Meiryo UI" w:hAnsi="Meiryo UI" w:cs="Meiryo UI" w:hint="eastAsia"/>
                <w:color w:val="000000" w:themeColor="text1"/>
                <w:sz w:val="20"/>
                <w:szCs w:val="20"/>
              </w:rPr>
              <w:t>年１月</w:t>
            </w:r>
            <w:r w:rsidR="00526F41">
              <w:rPr>
                <w:rFonts w:ascii="Meiryo UI" w:eastAsia="Meiryo UI" w:hAnsi="Meiryo UI" w:cs="Meiryo UI" w:hint="eastAsia"/>
                <w:color w:val="000000" w:themeColor="text1"/>
                <w:sz w:val="20"/>
                <w:szCs w:val="20"/>
              </w:rPr>
              <w:t xml:space="preserve">　</w:t>
            </w:r>
            <w:r w:rsidR="002C3652" w:rsidRPr="002C3652">
              <w:rPr>
                <w:rFonts w:ascii="Meiryo UI" w:eastAsia="Meiryo UI" w:hAnsi="Meiryo UI" w:cs="Meiryo UI" w:hint="eastAsia"/>
                <w:color w:val="000000" w:themeColor="text1"/>
                <w:sz w:val="20"/>
                <w:szCs w:val="20"/>
              </w:rPr>
              <w:t>：案策定</w:t>
            </w:r>
          </w:p>
          <w:p w:rsidR="00126A4A" w:rsidRDefault="00126A4A" w:rsidP="00126A4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H</w:t>
            </w:r>
            <w:r w:rsidR="0090715C">
              <w:rPr>
                <w:rFonts w:ascii="Meiryo UI" w:eastAsia="Meiryo UI" w:hAnsi="Meiryo UI" w:cs="Meiryo UI" w:hint="eastAsia"/>
                <w:color w:val="000000" w:themeColor="text1"/>
                <w:sz w:val="20"/>
                <w:szCs w:val="20"/>
              </w:rPr>
              <w:t>30</w:t>
            </w:r>
            <w:r>
              <w:rPr>
                <w:rFonts w:ascii="Meiryo UI" w:eastAsia="Meiryo UI" w:hAnsi="Meiryo UI" w:cs="Meiryo UI" w:hint="eastAsia"/>
                <w:color w:val="000000" w:themeColor="text1"/>
                <w:sz w:val="20"/>
                <w:szCs w:val="20"/>
              </w:rPr>
              <w:t>年1月～2月：パブリックコメント実施</w:t>
            </w:r>
          </w:p>
          <w:p w:rsidR="00EE305A" w:rsidRDefault="00126A4A" w:rsidP="007206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90715C">
              <w:rPr>
                <w:rFonts w:ascii="Meiryo UI" w:eastAsia="Meiryo UI" w:hAnsi="Meiryo UI" w:cs="Meiryo UI" w:hint="eastAsia"/>
                <w:color w:val="000000" w:themeColor="text1"/>
                <w:sz w:val="20"/>
                <w:szCs w:val="20"/>
              </w:rPr>
              <w:t>30</w:t>
            </w:r>
            <w:r w:rsidR="002C3652" w:rsidRPr="002C3652">
              <w:rPr>
                <w:rFonts w:ascii="Meiryo UI" w:eastAsia="Meiryo UI" w:hAnsi="Meiryo UI" w:cs="Meiryo UI" w:hint="eastAsia"/>
                <w:color w:val="000000" w:themeColor="text1"/>
                <w:sz w:val="20"/>
                <w:szCs w:val="20"/>
              </w:rPr>
              <w:t>年３月</w:t>
            </w:r>
            <w:r w:rsidR="00526F41">
              <w:rPr>
                <w:rFonts w:ascii="Meiryo UI" w:eastAsia="Meiryo UI" w:hAnsi="Meiryo UI" w:cs="Meiryo UI" w:hint="eastAsia"/>
                <w:color w:val="000000" w:themeColor="text1"/>
                <w:sz w:val="20"/>
                <w:szCs w:val="20"/>
              </w:rPr>
              <w:t xml:space="preserve">　</w:t>
            </w:r>
            <w:r w:rsidR="002C3652" w:rsidRPr="002C3652">
              <w:rPr>
                <w:rFonts w:ascii="Meiryo UI" w:eastAsia="Meiryo UI" w:hAnsi="Meiryo UI" w:cs="Meiryo UI" w:hint="eastAsia"/>
                <w:color w:val="000000" w:themeColor="text1"/>
                <w:sz w:val="20"/>
                <w:szCs w:val="20"/>
              </w:rPr>
              <w:t>：決定</w:t>
            </w:r>
          </w:p>
          <w:p w:rsidR="00701BB4" w:rsidRPr="00701BB4" w:rsidRDefault="00701BB4" w:rsidP="00720654">
            <w:pPr>
              <w:spacing w:line="280" w:lineRule="exact"/>
              <w:rPr>
                <w:rFonts w:ascii="Meiryo UI" w:eastAsia="Meiryo UI" w:hAnsi="Meiryo UI" w:cs="Meiryo UI"/>
                <w:color w:val="000000" w:themeColor="text1"/>
                <w:sz w:val="20"/>
                <w:szCs w:val="20"/>
              </w:rPr>
            </w:pPr>
          </w:p>
          <w:p w:rsidR="00CF6D43" w:rsidRDefault="002C3652" w:rsidP="002C3652">
            <w:pPr>
              <w:spacing w:line="280" w:lineRule="exact"/>
              <w:rPr>
                <w:rFonts w:ascii="Meiryo UI" w:eastAsia="Meiryo UI" w:hAnsi="Meiryo UI" w:cs="Meiryo UI"/>
                <w:color w:val="000000" w:themeColor="text1"/>
                <w:sz w:val="20"/>
                <w:szCs w:val="20"/>
              </w:rPr>
            </w:pPr>
            <w:r w:rsidRPr="002C3652">
              <w:rPr>
                <w:rFonts w:ascii="Meiryo UI" w:eastAsia="Meiryo UI" w:hAnsi="Meiryo UI" w:cs="Meiryo UI" w:hint="eastAsia"/>
                <w:b/>
                <w:color w:val="000000" w:themeColor="text1"/>
                <w:sz w:val="20"/>
                <w:szCs w:val="20"/>
              </w:rPr>
              <w:t>■地域の実情に応じた医療提供体制作りの推進</w:t>
            </w:r>
          </w:p>
          <w:p w:rsidR="00CF6D43" w:rsidRDefault="002C3652" w:rsidP="00CF6D43">
            <w:pPr>
              <w:spacing w:line="280" w:lineRule="exact"/>
              <w:ind w:leftChars="91" w:left="264" w:hangingChars="32" w:hanging="64"/>
              <w:rPr>
                <w:rFonts w:ascii="Meiryo UI" w:eastAsia="Meiryo UI" w:hAnsi="Meiryo UI" w:cs="Meiryo UI"/>
                <w:color w:val="000000" w:themeColor="text1"/>
                <w:sz w:val="20"/>
                <w:szCs w:val="20"/>
              </w:rPr>
            </w:pPr>
            <w:r w:rsidRPr="002C3652">
              <w:rPr>
                <w:rFonts w:ascii="Meiryo UI" w:eastAsia="Meiryo UI" w:hAnsi="Meiryo UI" w:cs="Meiryo UI" w:hint="eastAsia"/>
                <w:color w:val="000000" w:themeColor="text1"/>
                <w:sz w:val="20"/>
                <w:szCs w:val="20"/>
              </w:rPr>
              <w:t>・地域で必要な医療機能の把握や地域のニーズをふまえた課題整理を行い、効果的で効率的な医療提供体制作りを推進する。</w:t>
            </w:r>
          </w:p>
          <w:p w:rsidR="00CF6D43" w:rsidRDefault="002C3652" w:rsidP="00CF6D43">
            <w:pPr>
              <w:spacing w:line="280" w:lineRule="exact"/>
              <w:ind w:leftChars="91" w:left="264" w:hangingChars="32" w:hanging="64"/>
              <w:rPr>
                <w:rFonts w:ascii="Meiryo UI" w:eastAsia="Meiryo UI" w:hAnsi="Meiryo UI" w:cs="Meiryo UI"/>
                <w:color w:val="000000" w:themeColor="text1"/>
                <w:sz w:val="20"/>
                <w:szCs w:val="20"/>
              </w:rPr>
            </w:pPr>
            <w:r w:rsidRPr="002C3652">
              <w:rPr>
                <w:rFonts w:ascii="Meiryo UI" w:eastAsia="Meiryo UI" w:hAnsi="Meiryo UI" w:cs="Meiryo UI" w:hint="eastAsia"/>
                <w:color w:val="000000" w:themeColor="text1"/>
                <w:sz w:val="20"/>
                <w:szCs w:val="20"/>
              </w:rPr>
              <w:t>・病床機能報告（</w:t>
            </w:r>
            <w:r w:rsidR="001E7026">
              <w:rPr>
                <w:rFonts w:ascii="Meiryo UI" w:eastAsia="Meiryo UI" w:hAnsi="Meiryo UI" w:cs="Meiryo UI" w:hint="eastAsia"/>
                <w:color w:val="000000" w:themeColor="text1"/>
                <w:sz w:val="20"/>
                <w:szCs w:val="20"/>
              </w:rPr>
              <w:t>*</w:t>
            </w:r>
            <w:r w:rsidR="00526F41">
              <w:rPr>
                <w:rFonts w:ascii="Meiryo UI" w:eastAsia="Meiryo UI" w:hAnsi="Meiryo UI" w:cs="Meiryo UI" w:hint="eastAsia"/>
                <w:color w:val="000000" w:themeColor="text1"/>
                <w:sz w:val="20"/>
                <w:szCs w:val="20"/>
              </w:rPr>
              <w:t>10</w:t>
            </w:r>
            <w:r w:rsidRPr="002C3652">
              <w:rPr>
                <w:rFonts w:ascii="Meiryo UI" w:eastAsia="Meiryo UI" w:hAnsi="Meiryo UI" w:cs="Meiryo UI" w:hint="eastAsia"/>
                <w:color w:val="000000" w:themeColor="text1"/>
                <w:sz w:val="20"/>
                <w:szCs w:val="20"/>
              </w:rPr>
              <w:t>）の精度を高め、地域の医療提供体制の的確な実態把握に努める。</w:t>
            </w:r>
          </w:p>
          <w:p w:rsidR="00A7323A" w:rsidRPr="00E335DC" w:rsidRDefault="002C3652" w:rsidP="00CF6D43">
            <w:pPr>
              <w:spacing w:line="280" w:lineRule="exact"/>
              <w:ind w:leftChars="91" w:left="264" w:hangingChars="32" w:hanging="64"/>
              <w:rPr>
                <w:rFonts w:ascii="Meiryo UI" w:eastAsia="Meiryo UI" w:hAnsi="Meiryo UI" w:cs="Meiryo UI"/>
                <w:color w:val="000000" w:themeColor="text1"/>
                <w:sz w:val="20"/>
                <w:szCs w:val="20"/>
              </w:rPr>
            </w:pPr>
            <w:r w:rsidRPr="002C3652">
              <w:rPr>
                <w:rFonts w:ascii="Meiryo UI" w:eastAsia="Meiryo UI" w:hAnsi="Meiryo UI" w:cs="Meiryo UI" w:hint="eastAsia"/>
                <w:color w:val="000000" w:themeColor="text1"/>
                <w:sz w:val="20"/>
                <w:szCs w:val="20"/>
              </w:rPr>
              <w:t>・医療機関と協議し病床転換に向けた取組みを推進することで不足する医療機能の充実を図る。</w:t>
            </w:r>
          </w:p>
        </w:tc>
        <w:tc>
          <w:tcPr>
            <w:tcW w:w="396" w:type="dxa"/>
            <w:vMerge/>
            <w:tcBorders>
              <w:left w:val="dashed" w:sz="4" w:space="0" w:color="auto"/>
              <w:bottom w:val="single" w:sz="4" w:space="0" w:color="auto"/>
              <w:right w:val="dashed" w:sz="4" w:space="0" w:color="auto"/>
              <w:tr2bl w:val="nil"/>
            </w:tcBorders>
            <w:shd w:val="clear" w:color="auto" w:fill="auto"/>
          </w:tcPr>
          <w:p w:rsidR="00A7323A" w:rsidRPr="00E335DC" w:rsidRDefault="00A7323A" w:rsidP="00E335DC">
            <w:pPr>
              <w:spacing w:line="280" w:lineRule="exact"/>
              <w:ind w:left="200" w:hangingChars="100" w:hanging="200"/>
              <w:rPr>
                <w:rFonts w:ascii="Meiryo UI" w:eastAsia="Meiryo UI" w:hAnsi="Meiryo UI" w:cs="Meiryo UI"/>
                <w:sz w:val="20"/>
                <w:szCs w:val="20"/>
              </w:rPr>
            </w:pPr>
          </w:p>
        </w:tc>
        <w:tc>
          <w:tcPr>
            <w:tcW w:w="4823" w:type="dxa"/>
            <w:tcBorders>
              <w:left w:val="dashed" w:sz="4" w:space="0" w:color="auto"/>
              <w:bottom w:val="single" w:sz="4" w:space="0" w:color="auto"/>
              <w:tr2bl w:val="nil"/>
            </w:tcBorders>
          </w:tcPr>
          <w:p w:rsidR="00A7323A" w:rsidRPr="00E335DC" w:rsidRDefault="00A7323A" w:rsidP="009F0553">
            <w:pPr>
              <w:spacing w:line="280" w:lineRule="exact"/>
              <w:rPr>
                <w:rFonts w:ascii="Meiryo UI" w:eastAsia="Meiryo UI" w:hAnsi="Meiryo UI" w:cs="Meiryo UI"/>
                <w:sz w:val="20"/>
                <w:szCs w:val="20"/>
              </w:rPr>
            </w:pPr>
          </w:p>
          <w:p w:rsidR="00A7323A" w:rsidRDefault="00A7323A" w:rsidP="009F0553">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CF6D43" w:rsidRDefault="006D048A" w:rsidP="00CF6D43">
            <w:pPr>
              <w:spacing w:line="280" w:lineRule="exact"/>
              <w:ind w:leftChars="91" w:left="296" w:hangingChars="48" w:hanging="96"/>
              <w:rPr>
                <w:rFonts w:ascii="Meiryo UI" w:eastAsia="Meiryo UI" w:hAnsi="Meiryo UI" w:cs="Meiryo UI"/>
                <w:sz w:val="20"/>
                <w:szCs w:val="20"/>
              </w:rPr>
            </w:pPr>
            <w:r w:rsidRPr="006D048A">
              <w:rPr>
                <w:rFonts w:ascii="Meiryo UI" w:eastAsia="Meiryo UI" w:hAnsi="Meiryo UI" w:cs="Meiryo UI" w:hint="eastAsia"/>
                <w:sz w:val="20"/>
                <w:szCs w:val="20"/>
              </w:rPr>
              <w:t>・</w:t>
            </w:r>
            <w:r w:rsidR="00236229">
              <w:rPr>
                <w:rFonts w:ascii="Meiryo UI" w:eastAsia="Meiryo UI" w:hAnsi="Meiryo UI" w:cs="Meiryo UI" w:hint="eastAsia"/>
                <w:sz w:val="20"/>
                <w:szCs w:val="20"/>
              </w:rPr>
              <w:t>「第７次大阪府</w:t>
            </w:r>
            <w:r w:rsidR="00E76673">
              <w:rPr>
                <w:rFonts w:ascii="Meiryo UI" w:eastAsia="Meiryo UI" w:hAnsi="Meiryo UI" w:cs="Meiryo UI" w:hint="eastAsia"/>
                <w:sz w:val="20"/>
                <w:szCs w:val="20"/>
              </w:rPr>
              <w:t>保健</w:t>
            </w:r>
            <w:r w:rsidR="00236229">
              <w:rPr>
                <w:rFonts w:ascii="Meiryo UI" w:eastAsia="Meiryo UI" w:hAnsi="Meiryo UI" w:cs="Meiryo UI" w:hint="eastAsia"/>
                <w:sz w:val="20"/>
                <w:szCs w:val="20"/>
              </w:rPr>
              <w:t>医療計画」をはじめとする</w:t>
            </w:r>
            <w:r w:rsidR="00B61F37">
              <w:rPr>
                <w:rFonts w:ascii="Meiryo UI" w:eastAsia="Meiryo UI" w:hAnsi="Meiryo UI" w:cs="Meiryo UI" w:hint="eastAsia"/>
                <w:sz w:val="20"/>
                <w:szCs w:val="20"/>
              </w:rPr>
              <w:t>健康</w:t>
            </w:r>
            <w:r w:rsidR="00594599">
              <w:rPr>
                <w:rFonts w:ascii="Meiryo UI" w:eastAsia="Meiryo UI" w:hAnsi="Meiryo UI" w:cs="Meiryo UI" w:hint="eastAsia"/>
                <w:sz w:val="20"/>
                <w:szCs w:val="20"/>
              </w:rPr>
              <w:t>・保健</w:t>
            </w:r>
            <w:r w:rsidR="00B61F37">
              <w:rPr>
                <w:rFonts w:ascii="Meiryo UI" w:eastAsia="Meiryo UI" w:hAnsi="Meiryo UI" w:cs="Meiryo UI" w:hint="eastAsia"/>
                <w:sz w:val="20"/>
                <w:szCs w:val="20"/>
              </w:rPr>
              <w:t>医療</w:t>
            </w:r>
            <w:r w:rsidR="00236229">
              <w:rPr>
                <w:rFonts w:ascii="Meiryo UI" w:eastAsia="Meiryo UI" w:hAnsi="Meiryo UI" w:cs="Meiryo UI" w:hint="eastAsia"/>
                <w:sz w:val="20"/>
                <w:szCs w:val="20"/>
              </w:rPr>
              <w:t>分野の各関連計画</w:t>
            </w:r>
            <w:r w:rsidR="00587070">
              <w:rPr>
                <w:rFonts w:ascii="Meiryo UI" w:eastAsia="Meiryo UI" w:hAnsi="Meiryo UI" w:cs="Meiryo UI" w:hint="eastAsia"/>
                <w:sz w:val="20"/>
                <w:szCs w:val="20"/>
              </w:rPr>
              <w:t>を</w:t>
            </w:r>
            <w:r w:rsidRPr="006D048A">
              <w:rPr>
                <w:rFonts w:ascii="Meiryo UI" w:eastAsia="Meiryo UI" w:hAnsi="Meiryo UI" w:cs="Meiryo UI" w:hint="eastAsia"/>
                <w:sz w:val="20"/>
                <w:szCs w:val="20"/>
              </w:rPr>
              <w:t>策定</w:t>
            </w:r>
            <w:r w:rsidR="00587070">
              <w:rPr>
                <w:rFonts w:ascii="Meiryo UI" w:eastAsia="Meiryo UI" w:hAnsi="Meiryo UI" w:cs="Meiryo UI" w:hint="eastAsia"/>
                <w:sz w:val="20"/>
                <w:szCs w:val="20"/>
              </w:rPr>
              <w:t>。</w:t>
            </w:r>
          </w:p>
          <w:p w:rsidR="00CF6D43" w:rsidRDefault="00587070" w:rsidP="00CF6D43">
            <w:pPr>
              <w:spacing w:line="280" w:lineRule="exact"/>
              <w:ind w:leftChars="91" w:left="296" w:hangingChars="48" w:hanging="96"/>
              <w:rPr>
                <w:rFonts w:ascii="Meiryo UI" w:eastAsia="Meiryo UI" w:hAnsi="Meiryo UI" w:cs="Meiryo UI"/>
                <w:sz w:val="20"/>
                <w:szCs w:val="20"/>
              </w:rPr>
            </w:pPr>
            <w:r>
              <w:rPr>
                <w:rFonts w:ascii="Meiryo UI" w:eastAsia="Meiryo UI" w:hAnsi="Meiryo UI" w:cs="Meiryo UI" w:hint="eastAsia"/>
                <w:sz w:val="20"/>
                <w:szCs w:val="20"/>
              </w:rPr>
              <w:t>・</w:t>
            </w:r>
            <w:r w:rsidR="00687263">
              <w:rPr>
                <w:rFonts w:ascii="Meiryo UI" w:eastAsia="Meiryo UI" w:hAnsi="Meiryo UI" w:cs="Meiryo UI" w:hint="eastAsia"/>
                <w:sz w:val="20"/>
                <w:szCs w:val="20"/>
              </w:rPr>
              <w:t>計画の実現に向け</w:t>
            </w:r>
            <w:r w:rsidR="001E7026">
              <w:rPr>
                <w:rFonts w:ascii="Meiryo UI" w:eastAsia="Meiryo UI" w:hAnsi="Meiryo UI" w:cs="Meiryo UI" w:hint="eastAsia"/>
                <w:sz w:val="20"/>
                <w:szCs w:val="20"/>
              </w:rPr>
              <w:t>、</w:t>
            </w:r>
            <w:r>
              <w:rPr>
                <w:rFonts w:ascii="Meiryo UI" w:eastAsia="Meiryo UI" w:hAnsi="Meiryo UI" w:cs="Meiryo UI" w:hint="eastAsia"/>
                <w:sz w:val="20"/>
                <w:szCs w:val="20"/>
              </w:rPr>
              <w:t>PDCAを適切に実施できる</w:t>
            </w:r>
            <w:r w:rsidR="001E7026">
              <w:rPr>
                <w:rFonts w:ascii="Meiryo UI" w:eastAsia="Meiryo UI" w:hAnsi="Meiryo UI" w:cs="Meiryo UI" w:hint="eastAsia"/>
                <w:sz w:val="20"/>
                <w:szCs w:val="20"/>
              </w:rPr>
              <w:t>よう的確な</w:t>
            </w:r>
            <w:r>
              <w:rPr>
                <w:rFonts w:ascii="Meiryo UI" w:eastAsia="Meiryo UI" w:hAnsi="Meiryo UI" w:cs="Meiryo UI" w:hint="eastAsia"/>
                <w:sz w:val="20"/>
                <w:szCs w:val="20"/>
              </w:rPr>
              <w:t>指標を設定。</w:t>
            </w:r>
          </w:p>
          <w:p w:rsidR="00CF6D43" w:rsidRDefault="00E76673" w:rsidP="00CF6D43">
            <w:pPr>
              <w:spacing w:line="280" w:lineRule="exact"/>
              <w:ind w:leftChars="91" w:left="296" w:hangingChars="48" w:hanging="96"/>
              <w:rPr>
                <w:rFonts w:ascii="Meiryo UI" w:eastAsia="Meiryo UI" w:hAnsi="Meiryo UI" w:cs="Meiryo UI"/>
                <w:sz w:val="20"/>
                <w:szCs w:val="20"/>
              </w:rPr>
            </w:pPr>
            <w:r>
              <w:rPr>
                <w:rFonts w:ascii="Meiryo UI" w:eastAsia="Meiryo UI" w:hAnsi="Meiryo UI" w:cs="Meiryo UI" w:hint="eastAsia"/>
                <w:sz w:val="20"/>
                <w:szCs w:val="20"/>
              </w:rPr>
              <w:t>・「第７次大阪府保健医療計画」における</w:t>
            </w:r>
            <w:r w:rsidR="00213335">
              <w:rPr>
                <w:rFonts w:ascii="Meiryo UI" w:eastAsia="Meiryo UI" w:hAnsi="Meiryo UI" w:cs="Meiryo UI" w:hint="eastAsia"/>
                <w:sz w:val="20"/>
                <w:szCs w:val="20"/>
              </w:rPr>
              <w:t>地域包括ケアシステム</w:t>
            </w:r>
            <w:r w:rsidR="00CC0483">
              <w:rPr>
                <w:rFonts w:ascii="Meiryo UI" w:eastAsia="Meiryo UI" w:hAnsi="Meiryo UI" w:cs="Meiryo UI" w:hint="eastAsia"/>
                <w:color w:val="000000" w:themeColor="text1"/>
                <w:sz w:val="20"/>
                <w:szCs w:val="20"/>
              </w:rPr>
              <w:t>（</w:t>
            </w:r>
            <w:r w:rsidR="00F30F16">
              <w:rPr>
                <w:rFonts w:ascii="Meiryo UI" w:eastAsia="Meiryo UI" w:hAnsi="Meiryo UI" w:cs="Meiryo UI" w:hint="eastAsia"/>
                <w:color w:val="000000" w:themeColor="text1"/>
                <w:sz w:val="20"/>
                <w:szCs w:val="20"/>
              </w:rPr>
              <w:t>*９</w:t>
            </w:r>
            <w:r w:rsidR="00CC0483">
              <w:rPr>
                <w:rFonts w:ascii="Meiryo UI" w:eastAsia="Meiryo UI" w:hAnsi="Meiryo UI" w:cs="Meiryo UI" w:hint="eastAsia"/>
                <w:color w:val="000000" w:themeColor="text1"/>
                <w:sz w:val="20"/>
                <w:szCs w:val="20"/>
              </w:rPr>
              <w:t>）</w:t>
            </w:r>
            <w:r w:rsidR="00213335">
              <w:rPr>
                <w:rFonts w:ascii="Meiryo UI" w:eastAsia="Meiryo UI" w:hAnsi="Meiryo UI" w:cs="Meiryo UI" w:hint="eastAsia"/>
                <w:sz w:val="20"/>
                <w:szCs w:val="20"/>
              </w:rPr>
              <w:t>体制の構築</w:t>
            </w:r>
            <w:r w:rsidR="002E6BD7">
              <w:rPr>
                <w:rFonts w:ascii="Meiryo UI" w:eastAsia="Meiryo UI" w:hAnsi="Meiryo UI" w:cs="Meiryo UI" w:hint="eastAsia"/>
                <w:sz w:val="20"/>
                <w:szCs w:val="20"/>
              </w:rPr>
              <w:t>等</w:t>
            </w:r>
            <w:r>
              <w:rPr>
                <w:rFonts w:ascii="Meiryo UI" w:eastAsia="Meiryo UI" w:hAnsi="Meiryo UI" w:cs="Meiryo UI" w:hint="eastAsia"/>
                <w:sz w:val="20"/>
                <w:szCs w:val="20"/>
              </w:rPr>
              <w:t>、計画の内容について大阪府高齢者計画との整合性を確保。</w:t>
            </w:r>
          </w:p>
          <w:p w:rsidR="00454CB5" w:rsidRPr="001E7026" w:rsidRDefault="00594599" w:rsidP="00CF6D43">
            <w:pPr>
              <w:spacing w:line="280" w:lineRule="exact"/>
              <w:ind w:leftChars="91" w:left="296" w:hangingChars="48" w:hanging="96"/>
              <w:rPr>
                <w:rFonts w:ascii="Meiryo UI" w:eastAsia="Meiryo UI" w:hAnsi="Meiryo UI" w:cs="Meiryo UI"/>
                <w:sz w:val="20"/>
                <w:szCs w:val="20"/>
              </w:rPr>
            </w:pPr>
            <w:r>
              <w:rPr>
                <w:rFonts w:ascii="Meiryo UI" w:eastAsia="Meiryo UI" w:hAnsi="Meiryo UI" w:cs="Meiryo UI" w:hint="eastAsia"/>
                <w:sz w:val="20"/>
                <w:szCs w:val="20"/>
              </w:rPr>
              <w:t>・</w:t>
            </w:r>
            <w:r w:rsidR="001A09F2">
              <w:rPr>
                <w:rFonts w:ascii="Meiryo UI" w:eastAsia="Meiryo UI" w:hAnsi="Meiryo UI" w:cs="Meiryo UI" w:hint="eastAsia"/>
                <w:sz w:val="20"/>
                <w:szCs w:val="20"/>
              </w:rPr>
              <w:t>計画の内容について広く周知を図るため、</w:t>
            </w:r>
            <w:r>
              <w:rPr>
                <w:rFonts w:ascii="Meiryo UI" w:eastAsia="Meiryo UI" w:hAnsi="Meiryo UI" w:cs="Meiryo UI" w:hint="eastAsia"/>
                <w:sz w:val="20"/>
                <w:szCs w:val="20"/>
              </w:rPr>
              <w:t>府民に分かりやすい表現とする。</w:t>
            </w:r>
          </w:p>
          <w:p w:rsidR="00454CB5" w:rsidRPr="00594599" w:rsidRDefault="00454CB5" w:rsidP="006D048A">
            <w:pPr>
              <w:spacing w:line="280" w:lineRule="exact"/>
              <w:rPr>
                <w:rFonts w:ascii="Meiryo UI" w:eastAsia="Meiryo UI" w:hAnsi="Meiryo UI" w:cs="Meiryo UI"/>
                <w:sz w:val="20"/>
                <w:szCs w:val="20"/>
              </w:rPr>
            </w:pPr>
          </w:p>
          <w:p w:rsidR="00454CB5" w:rsidRPr="00E335DC" w:rsidRDefault="00454CB5" w:rsidP="006D048A">
            <w:pPr>
              <w:spacing w:line="280" w:lineRule="exact"/>
              <w:rPr>
                <w:rFonts w:ascii="Meiryo UI" w:eastAsia="Meiryo UI" w:hAnsi="Meiryo UI" w:cs="Meiryo UI"/>
                <w:sz w:val="20"/>
                <w:szCs w:val="20"/>
              </w:rPr>
            </w:pPr>
          </w:p>
          <w:p w:rsidR="00A7323A" w:rsidRDefault="00A7323A" w:rsidP="009F0553">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◇成果指標（アウトカム）</w:t>
            </w:r>
          </w:p>
          <w:p w:rsidR="00CF6D43" w:rsidRDefault="006D048A" w:rsidP="00B1747B">
            <w:pPr>
              <w:spacing w:line="280" w:lineRule="exact"/>
              <w:rPr>
                <w:rFonts w:ascii="Meiryo UI" w:eastAsia="Meiryo UI" w:hAnsi="Meiryo UI" w:cs="Meiryo UI"/>
                <w:sz w:val="20"/>
                <w:szCs w:val="20"/>
              </w:rPr>
            </w:pPr>
            <w:r w:rsidRPr="006D048A">
              <w:rPr>
                <w:rFonts w:ascii="Meiryo UI" w:eastAsia="Meiryo UI" w:hAnsi="Meiryo UI" w:cs="Meiryo UI" w:hint="eastAsia"/>
                <w:sz w:val="20"/>
                <w:szCs w:val="20"/>
              </w:rPr>
              <w:t>（定性的な目標）</w:t>
            </w:r>
          </w:p>
          <w:p w:rsidR="00A7323A" w:rsidRDefault="00B1747B" w:rsidP="00CF6D43">
            <w:pPr>
              <w:spacing w:line="280" w:lineRule="exact"/>
              <w:ind w:leftChars="90" w:left="268" w:hangingChars="35" w:hanging="70"/>
              <w:rPr>
                <w:rFonts w:ascii="Meiryo UI" w:eastAsia="Meiryo UI" w:hAnsi="Meiryo UI" w:cs="Meiryo UI"/>
                <w:sz w:val="20"/>
                <w:szCs w:val="20"/>
              </w:rPr>
            </w:pPr>
            <w:r>
              <w:rPr>
                <w:rFonts w:ascii="Meiryo UI" w:eastAsia="Meiryo UI" w:hAnsi="Meiryo UI" w:cs="Meiryo UI" w:hint="eastAsia"/>
                <w:sz w:val="20"/>
                <w:szCs w:val="20"/>
              </w:rPr>
              <w:t>・</w:t>
            </w:r>
            <w:r w:rsidR="00865CBF">
              <w:rPr>
                <w:rFonts w:ascii="Meiryo UI" w:eastAsia="Meiryo UI" w:hAnsi="Meiryo UI" w:cs="Meiryo UI" w:hint="eastAsia"/>
                <w:sz w:val="20"/>
                <w:szCs w:val="20"/>
              </w:rPr>
              <w:t>今後の</w:t>
            </w:r>
            <w:r w:rsidR="00236229">
              <w:rPr>
                <w:rFonts w:ascii="Meiryo UI" w:eastAsia="Meiryo UI" w:hAnsi="Meiryo UI" w:cs="Meiryo UI" w:hint="eastAsia"/>
                <w:sz w:val="20"/>
                <w:szCs w:val="20"/>
              </w:rPr>
              <w:t>健康・</w:t>
            </w:r>
            <w:r>
              <w:rPr>
                <w:rFonts w:ascii="Meiryo UI" w:eastAsia="Meiryo UI" w:hAnsi="Meiryo UI" w:cs="Meiryo UI" w:hint="eastAsia"/>
                <w:sz w:val="20"/>
                <w:szCs w:val="20"/>
              </w:rPr>
              <w:t>保健</w:t>
            </w:r>
            <w:r w:rsidR="006D048A" w:rsidRPr="00B1747B">
              <w:rPr>
                <w:rFonts w:ascii="Meiryo UI" w:eastAsia="Meiryo UI" w:hAnsi="Meiryo UI" w:cs="Meiryo UI" w:hint="eastAsia"/>
                <w:sz w:val="20"/>
                <w:szCs w:val="20"/>
              </w:rPr>
              <w:t>医療</w:t>
            </w:r>
            <w:r w:rsidR="00236229">
              <w:rPr>
                <w:rFonts w:ascii="Meiryo UI" w:eastAsia="Meiryo UI" w:hAnsi="Meiryo UI" w:cs="Meiryo UI" w:hint="eastAsia"/>
                <w:sz w:val="20"/>
                <w:szCs w:val="20"/>
              </w:rPr>
              <w:t>施</w:t>
            </w:r>
            <w:r w:rsidR="00236229" w:rsidRPr="009649DF">
              <w:rPr>
                <w:rFonts w:ascii="Meiryo UI" w:eastAsia="Meiryo UI" w:hAnsi="Meiryo UI" w:cs="Meiryo UI" w:hint="eastAsia"/>
                <w:sz w:val="20"/>
                <w:szCs w:val="20"/>
              </w:rPr>
              <w:t>策の方向性、目標と及び</w:t>
            </w:r>
            <w:r w:rsidR="00865CBF" w:rsidRPr="009649DF">
              <w:rPr>
                <w:rFonts w:ascii="Meiryo UI" w:eastAsia="Meiryo UI" w:hAnsi="Meiryo UI" w:cs="Meiryo UI" w:hint="eastAsia"/>
                <w:sz w:val="20"/>
                <w:szCs w:val="20"/>
              </w:rPr>
              <w:t>目標実現に向けた具体的な対応策</w:t>
            </w:r>
            <w:r w:rsidR="008E3CA5" w:rsidRPr="009649DF">
              <w:rPr>
                <w:rFonts w:ascii="Meiryo UI" w:eastAsia="Meiryo UI" w:hAnsi="Meiryo UI" w:cs="Meiryo UI" w:hint="eastAsia"/>
                <w:sz w:val="20"/>
                <w:szCs w:val="20"/>
              </w:rPr>
              <w:t>を明らかにするとともに</w:t>
            </w:r>
            <w:r w:rsidR="00DA7ADD" w:rsidRPr="009649DF">
              <w:rPr>
                <w:rFonts w:ascii="Meiryo UI" w:eastAsia="Meiryo UI" w:hAnsi="Meiryo UI" w:cs="Meiryo UI" w:hint="eastAsia"/>
                <w:sz w:val="20"/>
                <w:szCs w:val="20"/>
              </w:rPr>
              <w:t>、保</w:t>
            </w:r>
            <w:r w:rsidR="00DA7ADD">
              <w:rPr>
                <w:rFonts w:ascii="Meiryo UI" w:eastAsia="Meiryo UI" w:hAnsi="Meiryo UI" w:cs="Meiryo UI" w:hint="eastAsia"/>
                <w:sz w:val="20"/>
                <w:szCs w:val="20"/>
              </w:rPr>
              <w:t>健医療に関わる者</w:t>
            </w:r>
            <w:r w:rsidR="00236229">
              <w:rPr>
                <w:rFonts w:ascii="Meiryo UI" w:eastAsia="Meiryo UI" w:hAnsi="Meiryo UI" w:cs="Meiryo UI" w:hint="eastAsia"/>
                <w:sz w:val="20"/>
                <w:szCs w:val="20"/>
              </w:rPr>
              <w:t>で</w:t>
            </w:r>
            <w:r w:rsidR="00594599">
              <w:rPr>
                <w:rFonts w:ascii="Meiryo UI" w:eastAsia="Meiryo UI" w:hAnsi="Meiryo UI" w:cs="Meiryo UI" w:hint="eastAsia"/>
                <w:sz w:val="20"/>
                <w:szCs w:val="20"/>
              </w:rPr>
              <w:t>共有</w:t>
            </w:r>
            <w:r w:rsidR="001A09F2">
              <w:rPr>
                <w:rFonts w:ascii="Meiryo UI" w:eastAsia="Meiryo UI" w:hAnsi="Meiryo UI" w:cs="Meiryo UI" w:hint="eastAsia"/>
                <w:sz w:val="20"/>
                <w:szCs w:val="20"/>
              </w:rPr>
              <w:t>を図り</w:t>
            </w:r>
            <w:r w:rsidR="00594599">
              <w:rPr>
                <w:rFonts w:ascii="Meiryo UI" w:eastAsia="Meiryo UI" w:hAnsi="Meiryo UI" w:cs="Meiryo UI" w:hint="eastAsia"/>
                <w:sz w:val="20"/>
                <w:szCs w:val="20"/>
              </w:rPr>
              <w:t>、府民への浸透</w:t>
            </w:r>
            <w:r w:rsidR="001A09F2">
              <w:rPr>
                <w:rFonts w:ascii="Meiryo UI" w:eastAsia="Meiryo UI" w:hAnsi="Meiryo UI" w:cs="Meiryo UI" w:hint="eastAsia"/>
                <w:sz w:val="20"/>
                <w:szCs w:val="20"/>
              </w:rPr>
              <w:t>につなげる</w:t>
            </w:r>
            <w:r w:rsidR="00594599">
              <w:rPr>
                <w:rFonts w:ascii="Meiryo UI" w:eastAsia="Meiryo UI" w:hAnsi="Meiryo UI" w:cs="Meiryo UI" w:hint="eastAsia"/>
                <w:sz w:val="20"/>
                <w:szCs w:val="20"/>
              </w:rPr>
              <w:t>。</w:t>
            </w:r>
          </w:p>
          <w:p w:rsidR="00EE305A" w:rsidRDefault="00EE305A" w:rsidP="001E7026">
            <w:pPr>
              <w:spacing w:line="280" w:lineRule="exact"/>
              <w:rPr>
                <w:rFonts w:ascii="Meiryo UI" w:eastAsia="Meiryo UI" w:hAnsi="Meiryo UI" w:cs="Meiryo UI"/>
                <w:sz w:val="20"/>
                <w:szCs w:val="20"/>
                <w:bdr w:val="single" w:sz="4" w:space="0" w:color="auto"/>
              </w:rPr>
            </w:pPr>
          </w:p>
          <w:p w:rsidR="00CF6D43" w:rsidRDefault="00CF6D43" w:rsidP="001E7026">
            <w:pPr>
              <w:spacing w:line="280" w:lineRule="exact"/>
              <w:rPr>
                <w:rFonts w:ascii="Meiryo UI" w:eastAsia="Meiryo UI" w:hAnsi="Meiryo UI" w:cs="Meiryo UI"/>
                <w:sz w:val="20"/>
                <w:szCs w:val="20"/>
                <w:bdr w:val="single" w:sz="4" w:space="0" w:color="auto"/>
              </w:rPr>
            </w:pPr>
          </w:p>
          <w:p w:rsidR="00701BB4" w:rsidRDefault="00701BB4" w:rsidP="001E7026">
            <w:pPr>
              <w:spacing w:line="280" w:lineRule="exact"/>
              <w:rPr>
                <w:rFonts w:ascii="Meiryo UI" w:eastAsia="Meiryo UI" w:hAnsi="Meiryo UI" w:cs="Meiryo UI"/>
                <w:sz w:val="20"/>
                <w:szCs w:val="20"/>
                <w:bdr w:val="single" w:sz="4" w:space="0" w:color="auto"/>
              </w:rPr>
            </w:pPr>
          </w:p>
          <w:p w:rsidR="00CF6D43" w:rsidRPr="008E3CA5" w:rsidRDefault="00CF6D43" w:rsidP="001E7026">
            <w:pPr>
              <w:spacing w:line="280" w:lineRule="exact"/>
              <w:rPr>
                <w:rFonts w:ascii="Meiryo UI" w:eastAsia="Meiryo UI" w:hAnsi="Meiryo UI" w:cs="Meiryo UI"/>
                <w:sz w:val="20"/>
                <w:szCs w:val="20"/>
                <w:bdr w:val="single" w:sz="4" w:space="0" w:color="auto"/>
              </w:rPr>
            </w:pPr>
          </w:p>
          <w:p w:rsidR="00A7323A" w:rsidRDefault="00A7323A" w:rsidP="00A7323A">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A0E16" w:rsidRDefault="002C3652" w:rsidP="00AA0E16">
            <w:pPr>
              <w:spacing w:line="280" w:lineRule="exact"/>
              <w:ind w:leftChars="91" w:left="282" w:hangingChars="41" w:hanging="82"/>
              <w:rPr>
                <w:rFonts w:ascii="Meiryo UI" w:eastAsia="Meiryo UI" w:hAnsi="Meiryo UI" w:cs="Meiryo UI"/>
                <w:sz w:val="20"/>
                <w:szCs w:val="20"/>
              </w:rPr>
            </w:pPr>
            <w:r w:rsidRPr="009649DF">
              <w:rPr>
                <w:rFonts w:ascii="Meiryo UI" w:eastAsia="Meiryo UI" w:hAnsi="Meiryo UI" w:cs="Meiryo UI" w:hint="eastAsia"/>
                <w:sz w:val="20"/>
                <w:szCs w:val="20"/>
              </w:rPr>
              <w:t>・二次医療圏</w:t>
            </w:r>
            <w:r w:rsidR="00CC0483" w:rsidRPr="009649DF">
              <w:rPr>
                <w:rFonts w:ascii="Meiryo UI" w:eastAsia="Meiryo UI" w:hAnsi="Meiryo UI" w:cs="Meiryo UI" w:hint="eastAsia"/>
                <w:sz w:val="20"/>
                <w:szCs w:val="20"/>
              </w:rPr>
              <w:t>（＊</w:t>
            </w:r>
            <w:r w:rsidR="00F30F16">
              <w:rPr>
                <w:rFonts w:ascii="Meiryo UI" w:eastAsia="Meiryo UI" w:hAnsi="Meiryo UI" w:cs="Meiryo UI" w:hint="eastAsia"/>
                <w:sz w:val="20"/>
                <w:szCs w:val="20"/>
              </w:rPr>
              <w:t>11</w:t>
            </w:r>
            <w:r w:rsidR="009F0553" w:rsidRPr="009649DF">
              <w:rPr>
                <w:rFonts w:ascii="Meiryo UI" w:eastAsia="Meiryo UI" w:hAnsi="Meiryo UI" w:cs="Meiryo UI" w:hint="eastAsia"/>
                <w:sz w:val="20"/>
                <w:szCs w:val="20"/>
              </w:rPr>
              <w:t>）</w:t>
            </w:r>
            <w:r w:rsidRPr="009649DF">
              <w:rPr>
                <w:rFonts w:ascii="Meiryo UI" w:eastAsia="Meiryo UI" w:hAnsi="Meiryo UI" w:cs="Meiryo UI" w:hint="eastAsia"/>
                <w:sz w:val="20"/>
                <w:szCs w:val="20"/>
              </w:rPr>
              <w:t>（８医療圏）に設置している保健医療協議会（地域医療構想調整会議）の開催。</w:t>
            </w:r>
          </w:p>
          <w:p w:rsidR="00AA0E16" w:rsidRDefault="002C3652" w:rsidP="00AA0E16">
            <w:pPr>
              <w:spacing w:line="280" w:lineRule="exact"/>
              <w:ind w:leftChars="91" w:left="282" w:hangingChars="41" w:hanging="82"/>
              <w:rPr>
                <w:rFonts w:ascii="Meiryo UI" w:eastAsia="Meiryo UI" w:hAnsi="Meiryo UI" w:cs="Meiryo UI"/>
                <w:sz w:val="20"/>
                <w:szCs w:val="20"/>
              </w:rPr>
            </w:pPr>
            <w:r w:rsidRPr="009649DF">
              <w:rPr>
                <w:rFonts w:ascii="Meiryo UI" w:eastAsia="Meiryo UI" w:hAnsi="Meiryo UI" w:cs="Meiryo UI" w:hint="eastAsia"/>
                <w:sz w:val="20"/>
                <w:szCs w:val="20"/>
              </w:rPr>
              <w:t>・平成28年度まで病床機能報告を行っていない病院に対し、訪問による聞き取りを行い</w:t>
            </w:r>
            <w:r w:rsidR="00374EBD" w:rsidRPr="009649DF">
              <w:rPr>
                <w:rFonts w:ascii="Meiryo UI" w:eastAsia="Meiryo UI" w:hAnsi="Meiryo UI" w:cs="Meiryo UI" w:hint="eastAsia"/>
                <w:sz w:val="20"/>
                <w:szCs w:val="20"/>
              </w:rPr>
              <w:t>（～５月まで）、</w:t>
            </w:r>
            <w:r w:rsidRPr="009649DF">
              <w:rPr>
                <w:rFonts w:ascii="Meiryo UI" w:eastAsia="Meiryo UI" w:hAnsi="Meiryo UI" w:cs="Meiryo UI" w:hint="eastAsia"/>
                <w:sz w:val="20"/>
                <w:szCs w:val="20"/>
              </w:rPr>
              <w:t>その理由を把握し、病院における平成29年度病床機能報告を100%</w:t>
            </w:r>
            <w:r w:rsidR="00374EBD" w:rsidRPr="009649DF">
              <w:rPr>
                <w:rFonts w:ascii="Meiryo UI" w:eastAsia="Meiryo UI" w:hAnsi="Meiryo UI" w:cs="Meiryo UI" w:hint="eastAsia"/>
                <w:sz w:val="20"/>
                <w:szCs w:val="20"/>
              </w:rPr>
              <w:t>と</w:t>
            </w:r>
            <w:r w:rsidRPr="009649DF">
              <w:rPr>
                <w:rFonts w:ascii="Meiryo UI" w:eastAsia="Meiryo UI" w:hAnsi="Meiryo UI" w:cs="Meiryo UI" w:hint="eastAsia"/>
                <w:sz w:val="20"/>
                <w:szCs w:val="20"/>
              </w:rPr>
              <w:t>する。</w:t>
            </w:r>
          </w:p>
          <w:p w:rsidR="00AA0E16" w:rsidRDefault="002C3652" w:rsidP="00AA0E16">
            <w:pPr>
              <w:spacing w:line="280" w:lineRule="exact"/>
              <w:ind w:leftChars="91" w:left="282" w:hangingChars="41" w:hanging="82"/>
              <w:rPr>
                <w:rFonts w:ascii="Meiryo UI" w:eastAsia="Meiryo UI" w:hAnsi="Meiryo UI" w:cs="Meiryo UI"/>
                <w:sz w:val="20"/>
                <w:szCs w:val="20"/>
              </w:rPr>
            </w:pPr>
            <w:r w:rsidRPr="009649DF">
              <w:rPr>
                <w:rFonts w:ascii="Meiryo UI" w:eastAsia="Meiryo UI" w:hAnsi="Meiryo UI" w:cs="Meiryo UI" w:hint="eastAsia"/>
                <w:sz w:val="20"/>
                <w:szCs w:val="20"/>
              </w:rPr>
              <w:t>・平成28年度に行った意向調査により、本年度、病床転換を検討すると回答した医療機関に補助金活用の説明を行う。（６月～）</w:t>
            </w:r>
          </w:p>
          <w:p w:rsidR="00A7323A" w:rsidRDefault="002C3652" w:rsidP="00AA0E16">
            <w:pPr>
              <w:spacing w:line="280" w:lineRule="exact"/>
              <w:ind w:leftChars="91" w:left="282" w:hangingChars="41" w:hanging="82"/>
              <w:rPr>
                <w:rFonts w:ascii="Meiryo UI" w:eastAsia="Meiryo UI" w:hAnsi="Meiryo UI" w:cs="Meiryo UI"/>
                <w:sz w:val="20"/>
                <w:szCs w:val="20"/>
              </w:rPr>
            </w:pPr>
            <w:r w:rsidRPr="009649DF">
              <w:rPr>
                <w:rFonts w:ascii="Meiryo UI" w:eastAsia="Meiryo UI" w:hAnsi="Meiryo UI" w:cs="Meiryo UI" w:hint="eastAsia"/>
                <w:sz w:val="20"/>
                <w:szCs w:val="20"/>
              </w:rPr>
              <w:t>・各圏域の</w:t>
            </w:r>
            <w:r w:rsidR="00536E1F" w:rsidRPr="009649DF">
              <w:rPr>
                <w:rFonts w:ascii="Meiryo UI" w:eastAsia="Meiryo UI" w:hAnsi="Meiryo UI" w:cs="Meiryo UI" w:hint="eastAsia"/>
                <w:sz w:val="20"/>
                <w:szCs w:val="20"/>
              </w:rPr>
              <w:t>保健</w:t>
            </w:r>
            <w:r w:rsidRPr="009649DF">
              <w:rPr>
                <w:rFonts w:ascii="Meiryo UI" w:eastAsia="Meiryo UI" w:hAnsi="Meiryo UI" w:cs="Meiryo UI" w:hint="eastAsia"/>
                <w:sz w:val="20"/>
                <w:szCs w:val="20"/>
              </w:rPr>
              <w:t>医療協議会等の意見を踏まえ</w:t>
            </w:r>
            <w:r w:rsidR="002B0F44" w:rsidRPr="009649DF">
              <w:rPr>
                <w:rFonts w:ascii="Meiryo UI" w:eastAsia="Meiryo UI" w:hAnsi="Meiryo UI" w:cs="Meiryo UI" w:hint="eastAsia"/>
                <w:sz w:val="20"/>
                <w:szCs w:val="20"/>
              </w:rPr>
              <w:t>、地域の実情に応じ</w:t>
            </w:r>
            <w:r w:rsidR="00375B55" w:rsidRPr="009649DF">
              <w:rPr>
                <w:rFonts w:ascii="Meiryo UI" w:eastAsia="Meiryo UI" w:hAnsi="Meiryo UI" w:cs="Meiryo UI" w:hint="eastAsia"/>
                <w:sz w:val="20"/>
                <w:szCs w:val="20"/>
              </w:rPr>
              <w:t>弾力的な</w:t>
            </w:r>
            <w:r w:rsidR="003268CC" w:rsidRPr="009649DF">
              <w:rPr>
                <w:rFonts w:ascii="Meiryo UI" w:eastAsia="Meiryo UI" w:hAnsi="Meiryo UI" w:cs="Meiryo UI" w:hint="eastAsia"/>
                <w:sz w:val="20"/>
                <w:szCs w:val="20"/>
              </w:rPr>
              <w:t>補助金</w:t>
            </w:r>
            <w:r w:rsidR="00375B55" w:rsidRPr="009649DF">
              <w:rPr>
                <w:rFonts w:ascii="Meiryo UI" w:eastAsia="Meiryo UI" w:hAnsi="Meiryo UI" w:cs="Meiryo UI" w:hint="eastAsia"/>
                <w:sz w:val="20"/>
                <w:szCs w:val="20"/>
              </w:rPr>
              <w:t>の</w:t>
            </w:r>
            <w:r w:rsidR="003268CC" w:rsidRPr="009649DF">
              <w:rPr>
                <w:rFonts w:ascii="Meiryo UI" w:eastAsia="Meiryo UI" w:hAnsi="Meiryo UI" w:cs="Meiryo UI" w:hint="eastAsia"/>
                <w:sz w:val="20"/>
                <w:szCs w:val="20"/>
              </w:rPr>
              <w:t>活用が</w:t>
            </w:r>
            <w:r w:rsidRPr="009649DF">
              <w:rPr>
                <w:rFonts w:ascii="Meiryo UI" w:eastAsia="Meiryo UI" w:hAnsi="Meiryo UI" w:cs="Meiryo UI" w:hint="eastAsia"/>
                <w:sz w:val="20"/>
                <w:szCs w:val="20"/>
              </w:rPr>
              <w:t>できるよう</w:t>
            </w:r>
            <w:r w:rsidRPr="00375B55">
              <w:rPr>
                <w:rFonts w:ascii="Meiryo UI" w:eastAsia="Meiryo UI" w:hAnsi="Meiryo UI" w:cs="Meiryo UI" w:hint="eastAsia"/>
                <w:sz w:val="20"/>
                <w:szCs w:val="20"/>
              </w:rPr>
              <w:t>検討</w:t>
            </w:r>
            <w:r w:rsidRPr="002C3652">
              <w:rPr>
                <w:rFonts w:ascii="Meiryo UI" w:eastAsia="Meiryo UI" w:hAnsi="Meiryo UI" w:cs="Meiryo UI" w:hint="eastAsia"/>
                <w:sz w:val="20"/>
                <w:szCs w:val="20"/>
              </w:rPr>
              <w:t>を行う。（７月～）</w:t>
            </w:r>
          </w:p>
          <w:p w:rsidR="001E7026" w:rsidRPr="00E335DC" w:rsidRDefault="001E7026" w:rsidP="002C3652">
            <w:pPr>
              <w:spacing w:line="280" w:lineRule="exact"/>
              <w:rPr>
                <w:rFonts w:ascii="Meiryo UI" w:eastAsia="Meiryo UI" w:hAnsi="Meiryo UI" w:cs="Meiryo UI"/>
                <w:sz w:val="20"/>
                <w:szCs w:val="20"/>
              </w:rPr>
            </w:pPr>
          </w:p>
          <w:p w:rsidR="00910609" w:rsidRPr="00AA0E16" w:rsidRDefault="00A7323A" w:rsidP="00AA0E16">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◇成果指標（アウトカム）</w:t>
            </w:r>
          </w:p>
          <w:p w:rsidR="002C3652" w:rsidRPr="002C3652" w:rsidRDefault="002C3652" w:rsidP="002C3652">
            <w:pPr>
              <w:spacing w:line="280" w:lineRule="exact"/>
              <w:rPr>
                <w:rFonts w:ascii="Meiryo UI" w:eastAsia="Meiryo UI" w:hAnsi="Meiryo UI" w:cs="Meiryo UI"/>
                <w:sz w:val="20"/>
                <w:szCs w:val="20"/>
              </w:rPr>
            </w:pPr>
            <w:r w:rsidRPr="002C3652">
              <w:rPr>
                <w:rFonts w:ascii="Meiryo UI" w:eastAsia="Meiryo UI" w:hAnsi="Meiryo UI" w:cs="Meiryo UI" w:hint="eastAsia"/>
                <w:sz w:val="20"/>
                <w:szCs w:val="20"/>
              </w:rPr>
              <w:t>（定性的な目標）</w:t>
            </w:r>
          </w:p>
          <w:p w:rsidR="00AD7771" w:rsidRDefault="002C3652" w:rsidP="00AD7771">
            <w:pPr>
              <w:spacing w:line="280" w:lineRule="exact"/>
              <w:ind w:leftChars="91" w:left="282" w:hangingChars="41" w:hanging="82"/>
              <w:rPr>
                <w:rFonts w:ascii="Meiryo UI" w:eastAsia="Meiryo UI" w:hAnsi="Meiryo UI" w:cs="Meiryo UI"/>
                <w:sz w:val="20"/>
                <w:szCs w:val="20"/>
              </w:rPr>
            </w:pPr>
            <w:r w:rsidRPr="002C3652">
              <w:rPr>
                <w:rFonts w:ascii="Meiryo UI" w:eastAsia="Meiryo UI" w:hAnsi="Meiryo UI" w:cs="Meiryo UI" w:hint="eastAsia"/>
                <w:sz w:val="20"/>
                <w:szCs w:val="20"/>
              </w:rPr>
              <w:t>・効果的・効率的な医療提供体制の実現に向け、医療機関の自主的な取組みを促進していく。</w:t>
            </w:r>
          </w:p>
          <w:p w:rsidR="00AD7771" w:rsidRDefault="00AD7771" w:rsidP="002C3652">
            <w:pPr>
              <w:spacing w:line="280" w:lineRule="exact"/>
              <w:rPr>
                <w:rFonts w:ascii="Meiryo UI" w:eastAsia="Meiryo UI" w:hAnsi="Meiryo UI" w:cs="Meiryo UI"/>
                <w:sz w:val="20"/>
                <w:szCs w:val="20"/>
              </w:rPr>
            </w:pPr>
          </w:p>
          <w:p w:rsidR="00BA7F97" w:rsidRDefault="00BA7F97" w:rsidP="002C3652">
            <w:pPr>
              <w:spacing w:line="280" w:lineRule="exact"/>
              <w:rPr>
                <w:rFonts w:ascii="Meiryo UI" w:eastAsia="Meiryo UI" w:hAnsi="Meiryo UI" w:cs="Meiryo UI"/>
                <w:sz w:val="20"/>
                <w:szCs w:val="20"/>
              </w:rPr>
            </w:pPr>
          </w:p>
          <w:p w:rsidR="00AD7771" w:rsidRDefault="00AD7771" w:rsidP="002C3652">
            <w:pPr>
              <w:spacing w:line="280" w:lineRule="exact"/>
              <w:rPr>
                <w:rFonts w:ascii="Meiryo UI" w:eastAsia="Meiryo UI" w:hAnsi="Meiryo UI" w:cs="Meiryo UI"/>
                <w:sz w:val="20"/>
                <w:szCs w:val="20"/>
              </w:rPr>
            </w:pPr>
          </w:p>
          <w:p w:rsidR="002C3652" w:rsidRPr="002C3652" w:rsidRDefault="002C3652" w:rsidP="002C3652">
            <w:pPr>
              <w:spacing w:line="280" w:lineRule="exact"/>
              <w:rPr>
                <w:rFonts w:ascii="Meiryo UI" w:eastAsia="Meiryo UI" w:hAnsi="Meiryo UI" w:cs="Meiryo UI"/>
                <w:sz w:val="20"/>
                <w:szCs w:val="20"/>
              </w:rPr>
            </w:pPr>
            <w:r w:rsidRPr="002C3652">
              <w:rPr>
                <w:rFonts w:ascii="Meiryo UI" w:eastAsia="Meiryo UI" w:hAnsi="Meiryo UI" w:cs="Meiryo UI" w:hint="eastAsia"/>
                <w:sz w:val="20"/>
                <w:szCs w:val="20"/>
              </w:rPr>
              <w:t>（数値目標）</w:t>
            </w:r>
          </w:p>
          <w:p w:rsidR="00AD7771" w:rsidRDefault="002C3652" w:rsidP="00AD7771">
            <w:pPr>
              <w:spacing w:line="280" w:lineRule="exact"/>
              <w:ind w:firstLineChars="100" w:firstLine="200"/>
              <w:rPr>
                <w:rFonts w:ascii="Meiryo UI" w:eastAsia="Meiryo UI" w:hAnsi="Meiryo UI" w:cs="Meiryo UI"/>
                <w:sz w:val="20"/>
                <w:szCs w:val="20"/>
              </w:rPr>
            </w:pPr>
            <w:r w:rsidRPr="002C3652">
              <w:rPr>
                <w:rFonts w:ascii="Meiryo UI" w:eastAsia="Meiryo UI" w:hAnsi="Meiryo UI" w:cs="Meiryo UI" w:hint="eastAsia"/>
                <w:sz w:val="20"/>
                <w:szCs w:val="20"/>
              </w:rPr>
              <w:t>・病院における病床機能報告医療機関数：100％</w:t>
            </w:r>
          </w:p>
          <w:p w:rsidR="002C3652" w:rsidRPr="002C3652" w:rsidRDefault="006C1AE2" w:rsidP="00AA0E16">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・病床転換補助金の対象病床数：3</w:t>
            </w:r>
            <w:r w:rsidR="002C3652" w:rsidRPr="002C3652">
              <w:rPr>
                <w:rFonts w:ascii="Meiryo UI" w:eastAsia="Meiryo UI" w:hAnsi="Meiryo UI" w:cs="Meiryo UI" w:hint="eastAsia"/>
                <w:sz w:val="20"/>
                <w:szCs w:val="20"/>
              </w:rPr>
              <w:t>00床</w:t>
            </w:r>
          </w:p>
          <w:p w:rsidR="00567B1B" w:rsidRDefault="002C3652" w:rsidP="00AA0E16">
            <w:pPr>
              <w:spacing w:line="280" w:lineRule="exact"/>
              <w:ind w:leftChars="100" w:left="220"/>
              <w:rPr>
                <w:rFonts w:ascii="Meiryo UI" w:eastAsia="Meiryo UI" w:hAnsi="Meiryo UI" w:cs="Meiryo UI"/>
                <w:sz w:val="20"/>
                <w:szCs w:val="20"/>
              </w:rPr>
            </w:pPr>
            <w:r w:rsidRPr="002C3652">
              <w:rPr>
                <w:rFonts w:ascii="Meiryo UI" w:eastAsia="Meiryo UI" w:hAnsi="Meiryo UI" w:cs="Meiryo UI" w:hint="eastAsia"/>
                <w:sz w:val="20"/>
                <w:szCs w:val="20"/>
              </w:rPr>
              <w:t>（構想で達成すべき病床数を9年間で約9,000床）</w:t>
            </w:r>
          </w:p>
          <w:p w:rsidR="00EF0D99" w:rsidRDefault="00EF0D99" w:rsidP="006D048A">
            <w:pPr>
              <w:spacing w:line="280" w:lineRule="exact"/>
              <w:rPr>
                <w:rFonts w:ascii="Meiryo UI" w:eastAsia="Meiryo UI" w:hAnsi="Meiryo UI" w:cs="Meiryo UI"/>
                <w:sz w:val="20"/>
                <w:szCs w:val="20"/>
              </w:rPr>
            </w:pPr>
          </w:p>
          <w:p w:rsidR="00273A4A" w:rsidRDefault="00273A4A" w:rsidP="006D048A">
            <w:pPr>
              <w:spacing w:line="280" w:lineRule="exact"/>
              <w:rPr>
                <w:rFonts w:ascii="Meiryo UI" w:eastAsia="Meiryo UI" w:hAnsi="Meiryo UI" w:cs="Meiryo UI"/>
                <w:sz w:val="20"/>
                <w:szCs w:val="20"/>
              </w:rPr>
            </w:pPr>
          </w:p>
          <w:p w:rsidR="0034140A" w:rsidRDefault="0034140A" w:rsidP="006D048A">
            <w:pPr>
              <w:spacing w:line="280" w:lineRule="exact"/>
              <w:rPr>
                <w:rFonts w:ascii="Meiryo UI" w:eastAsia="Meiryo UI" w:hAnsi="Meiryo UI" w:cs="Meiryo UI"/>
                <w:sz w:val="20"/>
                <w:szCs w:val="20"/>
              </w:rPr>
            </w:pPr>
          </w:p>
          <w:p w:rsidR="00E86EA2" w:rsidRDefault="00E86EA2" w:rsidP="006D048A">
            <w:pPr>
              <w:spacing w:line="280" w:lineRule="exact"/>
              <w:rPr>
                <w:rFonts w:ascii="Meiryo UI" w:eastAsia="Meiryo UI" w:hAnsi="Meiryo UI" w:cs="Meiryo UI"/>
                <w:sz w:val="20"/>
                <w:szCs w:val="20"/>
              </w:rPr>
            </w:pPr>
          </w:p>
          <w:p w:rsidR="00E86EA2" w:rsidRPr="00E335DC" w:rsidRDefault="00E86EA2" w:rsidP="006D048A">
            <w:pPr>
              <w:spacing w:line="280" w:lineRule="exact"/>
              <w:rPr>
                <w:rFonts w:ascii="Meiryo UI" w:eastAsia="Meiryo UI" w:hAnsi="Meiryo UI" w:cs="Meiryo UI"/>
                <w:sz w:val="20"/>
                <w:szCs w:val="20"/>
              </w:rPr>
            </w:pPr>
          </w:p>
        </w:tc>
        <w:tc>
          <w:tcPr>
            <w:tcW w:w="426" w:type="dxa"/>
            <w:vMerge/>
            <w:tcBorders>
              <w:bottom w:val="single" w:sz="4" w:space="0" w:color="auto"/>
              <w:tr2bl w:val="nil"/>
            </w:tcBorders>
            <w:shd w:val="clear" w:color="auto" w:fill="auto"/>
          </w:tcPr>
          <w:p w:rsidR="00A7323A" w:rsidRPr="00E335DC" w:rsidRDefault="00A7323A" w:rsidP="00E335DC">
            <w:pPr>
              <w:spacing w:line="280" w:lineRule="exact"/>
              <w:ind w:left="200" w:hangingChars="100" w:hanging="200"/>
              <w:rPr>
                <w:rFonts w:ascii="Meiryo UI" w:eastAsia="Meiryo UI" w:hAnsi="Meiryo UI" w:cs="Meiryo UI"/>
                <w:sz w:val="20"/>
                <w:szCs w:val="20"/>
              </w:rPr>
            </w:pPr>
          </w:p>
        </w:tc>
        <w:tc>
          <w:tcPr>
            <w:tcW w:w="4858" w:type="dxa"/>
            <w:tcBorders>
              <w:bottom w:val="single" w:sz="4" w:space="0" w:color="auto"/>
              <w:tr2bl w:val="nil"/>
            </w:tcBorders>
            <w:shd w:val="clear" w:color="auto" w:fill="F2DBDB" w:themeFill="accent2" w:themeFillTint="33"/>
          </w:tcPr>
          <w:p w:rsidR="00273A4A" w:rsidRPr="00B96EB0" w:rsidRDefault="00273A4A" w:rsidP="00273A4A">
            <w:pPr>
              <w:spacing w:line="280" w:lineRule="exact"/>
              <w:rPr>
                <w:rFonts w:ascii="Meiryo UI" w:eastAsia="Meiryo UI" w:hAnsi="Meiryo UI" w:cs="Meiryo UI"/>
                <w:sz w:val="20"/>
                <w:szCs w:val="20"/>
              </w:rPr>
            </w:pPr>
          </w:p>
          <w:p w:rsidR="00273A4A" w:rsidRPr="00B96EB0" w:rsidRDefault="00273A4A" w:rsidP="00273A4A">
            <w:pPr>
              <w:spacing w:line="280" w:lineRule="exact"/>
              <w:rPr>
                <w:rFonts w:ascii="Meiryo UI" w:eastAsia="Meiryo UI" w:hAnsi="Meiryo UI" w:cs="Meiryo UI"/>
                <w:sz w:val="20"/>
                <w:szCs w:val="20"/>
              </w:rPr>
            </w:pPr>
          </w:p>
          <w:p w:rsidR="00273A4A" w:rsidRPr="00B96EB0" w:rsidRDefault="00273A4A" w:rsidP="00273A4A">
            <w:pPr>
              <w:spacing w:line="280" w:lineRule="exact"/>
              <w:ind w:left="200" w:hangingChars="100" w:hanging="200"/>
              <w:rPr>
                <w:rFonts w:ascii="Meiryo UI" w:eastAsia="Meiryo UI" w:hAnsi="Meiryo UI" w:cs="Meiryo UI"/>
                <w:sz w:val="20"/>
                <w:szCs w:val="20"/>
              </w:rPr>
            </w:pPr>
            <w:r w:rsidRPr="00B96EB0">
              <w:rPr>
                <w:rFonts w:ascii="Meiryo UI" w:eastAsia="Meiryo UI" w:hAnsi="Meiryo UI" w:cs="Meiryo UI" w:hint="eastAsia"/>
                <w:sz w:val="20"/>
                <w:szCs w:val="20"/>
              </w:rPr>
              <w:t>○「第７次大阪府医療計</w:t>
            </w:r>
            <w:r w:rsidR="0086441D" w:rsidRPr="00B96EB0">
              <w:rPr>
                <w:rFonts w:ascii="Meiryo UI" w:eastAsia="Meiryo UI" w:hAnsi="Meiryo UI" w:cs="Meiryo UI" w:hint="eastAsia"/>
                <w:sz w:val="20"/>
                <w:szCs w:val="20"/>
              </w:rPr>
              <w:t>画」</w:t>
            </w:r>
            <w:r w:rsidR="00694904" w:rsidRPr="00B96EB0">
              <w:rPr>
                <w:rFonts w:ascii="Meiryo UI" w:eastAsia="Meiryo UI" w:hAnsi="Meiryo UI" w:cs="Meiryo UI" w:hint="eastAsia"/>
                <w:sz w:val="20"/>
                <w:szCs w:val="20"/>
              </w:rPr>
              <w:t>（第</w:t>
            </w:r>
            <w:r w:rsidR="00694904" w:rsidRPr="00B96EB0">
              <w:rPr>
                <w:rFonts w:ascii="Meiryo UI" w:eastAsia="Meiryo UI" w:hAnsi="Meiryo UI" w:cs="Meiryo UI"/>
                <w:sz w:val="20"/>
                <w:szCs w:val="20"/>
              </w:rPr>
              <w:t>7次大阪府保健医療計画から</w:t>
            </w:r>
            <w:r w:rsidR="00694904" w:rsidRPr="00B96EB0">
              <w:rPr>
                <w:rFonts w:ascii="Meiryo UI" w:eastAsia="Meiryo UI" w:hAnsi="Meiryo UI" w:cs="Meiryo UI" w:hint="eastAsia"/>
                <w:sz w:val="20"/>
                <w:szCs w:val="20"/>
              </w:rPr>
              <w:t>名称を変更）</w:t>
            </w:r>
            <w:r w:rsidR="0086441D" w:rsidRPr="00B96EB0">
              <w:rPr>
                <w:rFonts w:ascii="Meiryo UI" w:eastAsia="Meiryo UI" w:hAnsi="Meiryo UI" w:cs="Meiryo UI" w:hint="eastAsia"/>
                <w:sz w:val="20"/>
                <w:szCs w:val="20"/>
              </w:rPr>
              <w:t>をはじめとする健康・保健医療分野の各関連計画</w:t>
            </w:r>
            <w:r w:rsidR="00694904" w:rsidRPr="00B96EB0">
              <w:rPr>
                <w:rFonts w:ascii="Meiryo UI" w:eastAsia="Meiryo UI" w:hAnsi="Meiryo UI" w:cs="Meiryo UI" w:hint="eastAsia"/>
                <w:sz w:val="20"/>
                <w:szCs w:val="20"/>
              </w:rPr>
              <w:t>を一体的に策定。</w:t>
            </w:r>
          </w:p>
          <w:p w:rsidR="00273A4A" w:rsidRPr="00B96EB0" w:rsidRDefault="00701BB4" w:rsidP="00701BB4">
            <w:pPr>
              <w:spacing w:line="280" w:lineRule="exact"/>
              <w:ind w:leftChars="98" w:left="324" w:hangingChars="54" w:hanging="108"/>
              <w:rPr>
                <w:rFonts w:ascii="Meiryo UI" w:eastAsia="Meiryo UI" w:hAnsi="Meiryo UI" w:cs="Meiryo UI"/>
                <w:sz w:val="20"/>
                <w:szCs w:val="20"/>
              </w:rPr>
            </w:pPr>
            <w:r>
              <w:rPr>
                <w:rFonts w:ascii="Meiryo UI" w:eastAsia="Meiryo UI" w:hAnsi="Meiryo UI" w:cs="Meiryo UI" w:hint="eastAsia"/>
                <w:sz w:val="20"/>
                <w:szCs w:val="20"/>
              </w:rPr>
              <w:t>・</w:t>
            </w:r>
            <w:r w:rsidR="00273A4A" w:rsidRPr="00B96EB0">
              <w:rPr>
                <w:rFonts w:ascii="Meiryo UI" w:eastAsia="Meiryo UI" w:hAnsi="Meiryo UI" w:cs="Meiryo UI" w:hint="eastAsia"/>
                <w:sz w:val="20"/>
                <w:szCs w:val="20"/>
              </w:rPr>
              <w:t>各計画について、</w:t>
            </w:r>
            <w:r>
              <w:rPr>
                <w:rFonts w:ascii="Meiryo UI" w:eastAsia="Meiryo UI" w:hAnsi="Meiryo UI" w:cs="Meiryo UI" w:hint="eastAsia"/>
                <w:sz w:val="20"/>
                <w:szCs w:val="20"/>
              </w:rPr>
              <w:t>役割分担を明確化した上で一体的に記載内容を整理し、</w:t>
            </w:r>
            <w:r w:rsidR="00273A4A" w:rsidRPr="00B96EB0">
              <w:rPr>
                <w:rFonts w:ascii="Meiryo UI" w:eastAsia="Meiryo UI" w:hAnsi="Meiryo UI" w:cs="Meiryo UI" w:hint="eastAsia"/>
                <w:sz w:val="20"/>
                <w:szCs w:val="20"/>
              </w:rPr>
              <w:t>計画策定後にＰＤＣＡサイクルを適切に実施できるよう指標を設定。</w:t>
            </w:r>
            <w:r>
              <w:rPr>
                <w:rFonts w:ascii="Meiryo UI" w:eastAsia="Meiryo UI" w:hAnsi="Meiryo UI" w:cs="Meiryo UI" w:hint="eastAsia"/>
                <w:sz w:val="20"/>
                <w:szCs w:val="20"/>
              </w:rPr>
              <w:t>福祉部と連携し</w:t>
            </w:r>
            <w:r w:rsidR="00273A4A" w:rsidRPr="00B96EB0">
              <w:rPr>
                <w:rFonts w:ascii="Meiryo UI" w:eastAsia="Meiryo UI" w:hAnsi="Meiryo UI" w:cs="Meiryo UI" w:hint="eastAsia"/>
                <w:sz w:val="20"/>
                <w:szCs w:val="20"/>
              </w:rPr>
              <w:t>大阪府高齢者計画との整合性を確保。</w:t>
            </w:r>
          </w:p>
          <w:p w:rsidR="00A7323A" w:rsidRPr="00B96EB0" w:rsidRDefault="00273A4A" w:rsidP="00273A4A">
            <w:pPr>
              <w:spacing w:line="280" w:lineRule="exact"/>
              <w:ind w:leftChars="98" w:left="310" w:hangingChars="47" w:hanging="94"/>
              <w:rPr>
                <w:rFonts w:ascii="Meiryo UI" w:eastAsia="Meiryo UI" w:hAnsi="Meiryo UI" w:cs="Meiryo UI"/>
                <w:sz w:val="20"/>
                <w:szCs w:val="20"/>
              </w:rPr>
            </w:pPr>
            <w:r w:rsidRPr="00B96EB0">
              <w:rPr>
                <w:rFonts w:ascii="Meiryo UI" w:eastAsia="Meiryo UI" w:hAnsi="Meiryo UI" w:cs="Meiryo UI" w:hint="eastAsia"/>
                <w:sz w:val="20"/>
                <w:szCs w:val="20"/>
              </w:rPr>
              <w:t>・短文化、グラフ・イメージ図による見える化により、府民に分かりやすいよう工夫。</w:t>
            </w: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Pr="00B96EB0" w:rsidRDefault="00273A4A" w:rsidP="00273A4A">
            <w:pPr>
              <w:spacing w:line="280" w:lineRule="exact"/>
              <w:ind w:leftChars="98" w:left="310" w:hangingChars="47" w:hanging="94"/>
              <w:rPr>
                <w:rFonts w:ascii="Meiryo UI" w:eastAsia="Meiryo UI" w:hAnsi="Meiryo UI" w:cs="Meiryo UI"/>
                <w:sz w:val="20"/>
                <w:szCs w:val="20"/>
              </w:rPr>
            </w:pPr>
          </w:p>
          <w:p w:rsidR="00273A4A" w:rsidRDefault="00273A4A" w:rsidP="00273A4A">
            <w:pPr>
              <w:spacing w:line="280" w:lineRule="exact"/>
              <w:ind w:leftChars="98" w:left="310" w:hangingChars="47" w:hanging="94"/>
              <w:rPr>
                <w:rFonts w:ascii="Meiryo UI" w:eastAsia="Meiryo UI" w:hAnsi="Meiryo UI" w:cs="Meiryo UI"/>
                <w:sz w:val="20"/>
                <w:szCs w:val="20"/>
              </w:rPr>
            </w:pPr>
          </w:p>
          <w:p w:rsidR="00C24449" w:rsidRDefault="00C24449" w:rsidP="00273A4A">
            <w:pPr>
              <w:spacing w:line="280" w:lineRule="exact"/>
              <w:ind w:leftChars="98" w:left="310" w:hangingChars="47" w:hanging="94"/>
              <w:rPr>
                <w:rFonts w:ascii="Meiryo UI" w:eastAsia="Meiryo UI" w:hAnsi="Meiryo UI" w:cs="Meiryo UI"/>
                <w:sz w:val="20"/>
                <w:szCs w:val="20"/>
              </w:rPr>
            </w:pPr>
          </w:p>
          <w:p w:rsidR="00C24449" w:rsidRDefault="00C24449" w:rsidP="00273A4A">
            <w:pPr>
              <w:spacing w:line="280" w:lineRule="exact"/>
              <w:ind w:leftChars="98" w:left="310" w:hangingChars="47" w:hanging="94"/>
              <w:rPr>
                <w:rFonts w:ascii="Meiryo UI" w:eastAsia="Meiryo UI" w:hAnsi="Meiryo UI" w:cs="Meiryo UI"/>
                <w:sz w:val="20"/>
                <w:szCs w:val="20"/>
              </w:rPr>
            </w:pPr>
          </w:p>
          <w:p w:rsidR="00C24449" w:rsidRDefault="00C24449" w:rsidP="00273A4A">
            <w:pPr>
              <w:spacing w:line="280" w:lineRule="exact"/>
              <w:ind w:leftChars="98" w:left="310" w:hangingChars="47" w:hanging="94"/>
              <w:rPr>
                <w:rFonts w:ascii="Meiryo UI" w:eastAsia="Meiryo UI" w:hAnsi="Meiryo UI" w:cs="Meiryo UI"/>
                <w:sz w:val="20"/>
                <w:szCs w:val="20"/>
              </w:rPr>
            </w:pPr>
          </w:p>
          <w:p w:rsidR="00701BB4" w:rsidRDefault="00701BB4" w:rsidP="00273A4A">
            <w:pPr>
              <w:spacing w:line="280" w:lineRule="exact"/>
              <w:ind w:leftChars="98" w:left="310" w:hangingChars="47" w:hanging="94"/>
              <w:rPr>
                <w:rFonts w:ascii="Meiryo UI" w:eastAsia="Meiryo UI" w:hAnsi="Meiryo UI" w:cs="Meiryo UI"/>
                <w:sz w:val="20"/>
                <w:szCs w:val="20"/>
              </w:rPr>
            </w:pPr>
          </w:p>
          <w:p w:rsidR="00C24449" w:rsidRPr="00B96EB0" w:rsidRDefault="00C24449" w:rsidP="00273A4A">
            <w:pPr>
              <w:spacing w:line="280" w:lineRule="exact"/>
              <w:ind w:leftChars="98" w:left="310" w:hangingChars="47" w:hanging="94"/>
              <w:rPr>
                <w:rFonts w:ascii="Meiryo UI" w:eastAsia="Meiryo UI" w:hAnsi="Meiryo UI" w:cs="Meiryo UI"/>
                <w:sz w:val="20"/>
                <w:szCs w:val="20"/>
              </w:rPr>
            </w:pPr>
          </w:p>
          <w:p w:rsidR="00273A4A" w:rsidRPr="00B96EB0" w:rsidRDefault="00041E56" w:rsidP="00273A4A">
            <w:pPr>
              <w:spacing w:line="280" w:lineRule="exact"/>
              <w:ind w:left="200" w:hangingChars="100" w:hanging="200"/>
              <w:rPr>
                <w:rFonts w:ascii="Meiryo UI" w:eastAsia="Meiryo UI" w:hAnsi="Meiryo UI" w:cs="Meiryo UI"/>
                <w:sz w:val="20"/>
                <w:szCs w:val="20"/>
              </w:rPr>
            </w:pPr>
            <w:r w:rsidRPr="00B96EB0">
              <w:rPr>
                <w:rFonts w:ascii="Meiryo UI" w:eastAsia="Meiryo UI" w:hAnsi="Meiryo UI" w:cs="Meiryo UI" w:hint="eastAsia"/>
                <w:sz w:val="20"/>
                <w:szCs w:val="20"/>
              </w:rPr>
              <w:t>○</w:t>
            </w:r>
            <w:r w:rsidR="00694904" w:rsidRPr="00B96EB0">
              <w:rPr>
                <w:rFonts w:ascii="Meiryo UI" w:eastAsia="Meiryo UI" w:hAnsi="Meiryo UI" w:cs="Meiryo UI" w:hint="eastAsia"/>
                <w:sz w:val="20"/>
                <w:szCs w:val="20"/>
              </w:rPr>
              <w:t>保健医療協議会、</w:t>
            </w:r>
            <w:r w:rsidRPr="00B96EB0">
              <w:rPr>
                <w:rFonts w:ascii="Meiryo UI" w:eastAsia="Meiryo UI" w:hAnsi="Meiryo UI" w:cs="Meiryo UI" w:hint="eastAsia"/>
                <w:sz w:val="20"/>
                <w:szCs w:val="20"/>
              </w:rPr>
              <w:t>医療懇話会（部会）等を全二次医療圏で開催（</w:t>
            </w:r>
            <w:r w:rsidR="003B7081" w:rsidRPr="00B96EB0">
              <w:rPr>
                <w:rFonts w:ascii="Meiryo UI" w:eastAsia="Meiryo UI" w:hAnsi="Meiryo UI" w:cs="Meiryo UI" w:hint="eastAsia"/>
                <w:sz w:val="20"/>
                <w:szCs w:val="20"/>
              </w:rPr>
              <w:t>10</w:t>
            </w:r>
            <w:r w:rsidRPr="00B96EB0">
              <w:rPr>
                <w:rFonts w:ascii="Meiryo UI" w:eastAsia="Meiryo UI" w:hAnsi="Meiryo UI" w:cs="Meiryo UI" w:hint="eastAsia"/>
                <w:sz w:val="20"/>
                <w:szCs w:val="20"/>
              </w:rPr>
              <w:t>月～</w:t>
            </w:r>
            <w:r w:rsidR="003B7081" w:rsidRPr="00B96EB0">
              <w:rPr>
                <w:rFonts w:ascii="Meiryo UI" w:eastAsia="Meiryo UI" w:hAnsi="Meiryo UI" w:cs="Meiryo UI" w:hint="eastAsia"/>
                <w:sz w:val="20"/>
                <w:szCs w:val="20"/>
              </w:rPr>
              <w:t>12月</w:t>
            </w:r>
            <w:r w:rsidRPr="00B96EB0">
              <w:rPr>
                <w:rFonts w:ascii="Meiryo UI" w:eastAsia="Meiryo UI" w:hAnsi="Meiryo UI" w:cs="Meiryo UI" w:hint="eastAsia"/>
                <w:sz w:val="20"/>
                <w:szCs w:val="20"/>
              </w:rPr>
              <w:t>）し、</w:t>
            </w:r>
            <w:r w:rsidR="00694904" w:rsidRPr="00B96EB0">
              <w:rPr>
                <w:rFonts w:ascii="Meiryo UI" w:eastAsia="Meiryo UI" w:hAnsi="Meiryo UI" w:cs="Meiryo UI" w:hint="eastAsia"/>
                <w:sz w:val="20"/>
                <w:szCs w:val="20"/>
              </w:rPr>
              <w:t>地域の課題等を整理し、</w:t>
            </w:r>
            <w:r w:rsidRPr="00B96EB0">
              <w:rPr>
                <w:rFonts w:ascii="Meiryo UI" w:eastAsia="Meiryo UI" w:hAnsi="Meiryo UI" w:cs="Meiryo UI" w:hint="eastAsia"/>
                <w:sz w:val="20"/>
                <w:szCs w:val="20"/>
              </w:rPr>
              <w:t>医療計画の圏域編</w:t>
            </w:r>
            <w:r w:rsidR="00694904" w:rsidRPr="00B96EB0">
              <w:rPr>
                <w:rFonts w:ascii="Meiryo UI" w:eastAsia="Meiryo UI" w:hAnsi="Meiryo UI" w:cs="Meiryo UI" w:hint="eastAsia"/>
                <w:sz w:val="20"/>
                <w:szCs w:val="20"/>
              </w:rPr>
              <w:t>を作成</w:t>
            </w:r>
            <w:r w:rsidRPr="00B96EB0">
              <w:rPr>
                <w:rFonts w:ascii="Meiryo UI" w:eastAsia="Meiryo UI" w:hAnsi="Meiryo UI" w:cs="Meiryo UI" w:hint="eastAsia"/>
                <w:sz w:val="20"/>
                <w:szCs w:val="20"/>
              </w:rPr>
              <w:t>。</w:t>
            </w:r>
          </w:p>
          <w:p w:rsidR="003B7081" w:rsidRPr="00C24449" w:rsidRDefault="003B7081" w:rsidP="00273A4A">
            <w:pPr>
              <w:spacing w:line="280" w:lineRule="exact"/>
              <w:ind w:left="200" w:hangingChars="100" w:hanging="200"/>
              <w:rPr>
                <w:rFonts w:ascii="Meiryo UI" w:eastAsia="Meiryo UI" w:hAnsi="Meiryo UI" w:cs="Meiryo UI"/>
                <w:sz w:val="20"/>
                <w:szCs w:val="20"/>
              </w:rPr>
            </w:pPr>
          </w:p>
          <w:p w:rsidR="00273A4A" w:rsidRPr="00B96EB0" w:rsidRDefault="00273A4A" w:rsidP="00273A4A">
            <w:pPr>
              <w:spacing w:line="280" w:lineRule="exact"/>
              <w:ind w:left="200" w:hangingChars="100" w:hanging="200"/>
              <w:rPr>
                <w:rFonts w:ascii="Meiryo UI" w:eastAsia="Meiryo UI" w:hAnsi="Meiryo UI" w:cs="Meiryo UI"/>
                <w:sz w:val="20"/>
                <w:szCs w:val="20"/>
              </w:rPr>
            </w:pPr>
            <w:r w:rsidRPr="00B96EB0">
              <w:rPr>
                <w:rFonts w:ascii="Meiryo UI" w:eastAsia="Meiryo UI" w:hAnsi="Meiryo UI" w:cs="Meiryo UI" w:hint="eastAsia"/>
                <w:sz w:val="20"/>
                <w:szCs w:val="20"/>
              </w:rPr>
              <w:t>○26～28年度未報告の２病院、27・28年度未報告の５病院に対して訪問による聞き取りを実施（6月）。院内の報告体制を整え対応するよう助言。</w:t>
            </w:r>
          </w:p>
          <w:p w:rsidR="00495627" w:rsidRPr="00B96EB0" w:rsidRDefault="00495627" w:rsidP="00273A4A">
            <w:pPr>
              <w:spacing w:line="280" w:lineRule="exact"/>
              <w:ind w:left="200" w:hangingChars="100" w:hanging="200"/>
              <w:rPr>
                <w:rFonts w:ascii="Meiryo UI" w:eastAsia="Meiryo UI" w:hAnsi="Meiryo UI" w:cs="Meiryo UI"/>
                <w:sz w:val="20"/>
                <w:szCs w:val="20"/>
              </w:rPr>
            </w:pPr>
          </w:p>
          <w:p w:rsidR="00273A4A" w:rsidRPr="001E3EAA" w:rsidRDefault="00273A4A" w:rsidP="00495627">
            <w:pPr>
              <w:spacing w:line="280" w:lineRule="exact"/>
              <w:ind w:left="200" w:hangingChars="100" w:hanging="200"/>
              <w:rPr>
                <w:rFonts w:ascii="Meiryo UI" w:eastAsia="Meiryo UI" w:hAnsi="Meiryo UI" w:cs="Meiryo UI"/>
                <w:sz w:val="20"/>
                <w:szCs w:val="20"/>
              </w:rPr>
            </w:pPr>
            <w:r w:rsidRPr="00B96EB0">
              <w:rPr>
                <w:rFonts w:ascii="Meiryo UI" w:eastAsia="Meiryo UI" w:hAnsi="Meiryo UI" w:cs="Meiryo UI" w:hint="eastAsia"/>
                <w:sz w:val="20"/>
                <w:szCs w:val="20"/>
              </w:rPr>
              <w:t>○本年度、病床転換補助金を活用して転換を行う予定の病院に対し説</w:t>
            </w:r>
            <w:r w:rsidRPr="001E3EAA">
              <w:rPr>
                <w:rFonts w:ascii="Meiryo UI" w:eastAsia="Meiryo UI" w:hAnsi="Meiryo UI" w:cs="Meiryo UI" w:hint="eastAsia"/>
                <w:sz w:val="20"/>
                <w:szCs w:val="20"/>
              </w:rPr>
              <w:t>明会を実施。</w:t>
            </w:r>
            <w:r w:rsidR="00495627" w:rsidRPr="001E3EAA">
              <w:rPr>
                <w:rFonts w:ascii="Meiryo UI" w:eastAsia="Meiryo UI" w:hAnsi="Meiryo UI" w:cs="Meiryo UI" w:hint="eastAsia"/>
                <w:sz w:val="20"/>
                <w:szCs w:val="20"/>
              </w:rPr>
              <w:t xml:space="preserve">　　</w:t>
            </w:r>
            <w:r w:rsidRPr="001E3EAA">
              <w:rPr>
                <w:rFonts w:ascii="Meiryo UI" w:eastAsia="Meiryo UI" w:hAnsi="Meiryo UI" w:cs="Meiryo UI" w:hint="eastAsia"/>
                <w:sz w:val="20"/>
                <w:szCs w:val="20"/>
              </w:rPr>
              <w:t>（8月、14</w:t>
            </w:r>
            <w:r w:rsidR="00495627" w:rsidRPr="001E3EAA">
              <w:rPr>
                <w:rFonts w:ascii="Meiryo UI" w:eastAsia="Meiryo UI" w:hAnsi="Meiryo UI" w:cs="Meiryo UI" w:hint="eastAsia"/>
                <w:sz w:val="20"/>
                <w:szCs w:val="20"/>
              </w:rPr>
              <w:t>病院</w:t>
            </w:r>
            <w:r w:rsidRPr="001E3EAA">
              <w:rPr>
                <w:rFonts w:ascii="Meiryo UI" w:eastAsia="Meiryo UI" w:hAnsi="Meiryo UI" w:cs="Meiryo UI" w:hint="eastAsia"/>
                <w:sz w:val="20"/>
                <w:szCs w:val="20"/>
              </w:rPr>
              <w:t>）</w:t>
            </w:r>
          </w:p>
          <w:p w:rsidR="00495627" w:rsidRPr="001E3EAA" w:rsidRDefault="00495627" w:rsidP="00495627">
            <w:pPr>
              <w:spacing w:line="280" w:lineRule="exact"/>
              <w:ind w:left="200" w:hangingChars="100" w:hanging="200"/>
              <w:rPr>
                <w:rFonts w:ascii="Meiryo UI" w:eastAsia="Meiryo UI" w:hAnsi="Meiryo UI" w:cs="Meiryo UI"/>
                <w:sz w:val="20"/>
                <w:szCs w:val="20"/>
              </w:rPr>
            </w:pPr>
          </w:p>
          <w:p w:rsidR="00273A4A" w:rsidRPr="001E3EAA" w:rsidRDefault="00273A4A" w:rsidP="00C24449">
            <w:pPr>
              <w:spacing w:line="280" w:lineRule="exact"/>
              <w:ind w:left="200" w:hangingChars="100" w:hanging="200"/>
              <w:rPr>
                <w:rFonts w:ascii="Meiryo UI" w:eastAsia="Meiryo UI" w:hAnsi="Meiryo UI" w:cs="Meiryo UI"/>
                <w:sz w:val="20"/>
                <w:szCs w:val="20"/>
              </w:rPr>
            </w:pPr>
            <w:r w:rsidRPr="001E3EAA">
              <w:rPr>
                <w:rFonts w:ascii="Meiryo UI" w:eastAsia="Meiryo UI" w:hAnsi="Meiryo UI" w:cs="Meiryo UI" w:hint="eastAsia"/>
                <w:sz w:val="20"/>
                <w:szCs w:val="20"/>
              </w:rPr>
              <w:t>○</w:t>
            </w:r>
            <w:r w:rsidR="00C24449">
              <w:rPr>
                <w:rFonts w:ascii="Meiryo UI" w:eastAsia="Meiryo UI" w:hAnsi="Meiryo UI" w:cs="Meiryo UI" w:hint="eastAsia"/>
                <w:sz w:val="20"/>
                <w:szCs w:val="20"/>
              </w:rPr>
              <w:t>関係団体、各圏域での意見等</w:t>
            </w:r>
            <w:r w:rsidRPr="001E3EAA">
              <w:rPr>
                <w:rFonts w:ascii="Meiryo UI" w:eastAsia="Meiryo UI" w:hAnsi="Meiryo UI" w:cs="Meiryo UI" w:hint="eastAsia"/>
                <w:sz w:val="20"/>
                <w:szCs w:val="20"/>
              </w:rPr>
              <w:t>を踏まえ、</w:t>
            </w:r>
            <w:r w:rsidR="00C24449">
              <w:rPr>
                <w:rFonts w:ascii="Meiryo UI" w:eastAsia="Meiryo UI" w:hAnsi="Meiryo UI" w:cs="Meiryo UI" w:hint="eastAsia"/>
                <w:sz w:val="20"/>
                <w:szCs w:val="20"/>
              </w:rPr>
              <w:t>回復期への転換を図る病院への補助について</w:t>
            </w:r>
            <w:r w:rsidR="001E3EAA" w:rsidRPr="001E3EAA">
              <w:rPr>
                <w:rFonts w:ascii="Meiryo UI" w:eastAsia="Meiryo UI" w:hAnsi="Meiryo UI" w:cs="Meiryo UI" w:hint="eastAsia"/>
                <w:sz w:val="20"/>
                <w:szCs w:val="20"/>
              </w:rPr>
              <w:t>、</w:t>
            </w:r>
            <w:r w:rsidR="001E3EAA">
              <w:rPr>
                <w:rFonts w:ascii="Meiryo UI" w:eastAsia="Meiryo UI" w:hAnsi="Meiryo UI" w:cs="Meiryo UI" w:hint="eastAsia"/>
                <w:sz w:val="20"/>
                <w:szCs w:val="20"/>
              </w:rPr>
              <w:t>設備費に加え</w:t>
            </w:r>
            <w:r w:rsidR="00C24449">
              <w:rPr>
                <w:rFonts w:ascii="Meiryo UI" w:eastAsia="Meiryo UI" w:hAnsi="Meiryo UI" w:cs="Meiryo UI" w:hint="eastAsia"/>
                <w:sz w:val="20"/>
                <w:szCs w:val="20"/>
              </w:rPr>
              <w:t>、人件費</w:t>
            </w:r>
            <w:r w:rsidR="00F85C6A">
              <w:rPr>
                <w:rFonts w:ascii="Meiryo UI" w:eastAsia="Meiryo UI" w:hAnsi="Meiryo UI" w:cs="Meiryo UI" w:hint="eastAsia"/>
                <w:sz w:val="20"/>
                <w:szCs w:val="20"/>
              </w:rPr>
              <w:t>を</w:t>
            </w:r>
            <w:r w:rsidR="00C24449">
              <w:rPr>
                <w:rFonts w:ascii="Meiryo UI" w:eastAsia="Meiryo UI" w:hAnsi="Meiryo UI" w:cs="Meiryo UI" w:hint="eastAsia"/>
                <w:sz w:val="20"/>
                <w:szCs w:val="20"/>
              </w:rPr>
              <w:t>含めた制度と</w:t>
            </w:r>
            <w:r w:rsidR="001E3EAA">
              <w:rPr>
                <w:rFonts w:ascii="Meiryo UI" w:eastAsia="Meiryo UI" w:hAnsi="Meiryo UI" w:cs="Meiryo UI" w:hint="eastAsia"/>
                <w:sz w:val="20"/>
                <w:szCs w:val="20"/>
              </w:rPr>
              <w:t>し</w:t>
            </w:r>
            <w:r w:rsidR="00B42CD7" w:rsidRPr="001E3EAA">
              <w:rPr>
                <w:rFonts w:ascii="Meiryo UI" w:eastAsia="Meiryo UI" w:hAnsi="Meiryo UI" w:cs="Meiryo UI" w:hint="eastAsia"/>
                <w:sz w:val="20"/>
                <w:szCs w:val="20"/>
              </w:rPr>
              <w:t>、</w:t>
            </w:r>
            <w:r w:rsidR="00E86EA2" w:rsidRPr="001E3EAA">
              <w:rPr>
                <w:rFonts w:ascii="Meiryo UI" w:eastAsia="Meiryo UI" w:hAnsi="Meiryo UI" w:cs="Meiryo UI" w:hint="eastAsia"/>
                <w:sz w:val="20"/>
                <w:szCs w:val="20"/>
              </w:rPr>
              <w:t>Ｈ30年度</w:t>
            </w:r>
            <w:r w:rsidRPr="001E3EAA">
              <w:rPr>
                <w:rFonts w:ascii="Meiryo UI" w:eastAsia="Meiryo UI" w:hAnsi="Meiryo UI" w:cs="Meiryo UI" w:hint="eastAsia"/>
                <w:sz w:val="20"/>
                <w:szCs w:val="20"/>
              </w:rPr>
              <w:t>予算</w:t>
            </w:r>
            <w:r w:rsidR="002C132D" w:rsidRPr="001E3EAA">
              <w:rPr>
                <w:rFonts w:ascii="Meiryo UI" w:eastAsia="Meiryo UI" w:hAnsi="Meiryo UI" w:cs="Meiryo UI" w:hint="eastAsia"/>
                <w:sz w:val="20"/>
                <w:szCs w:val="20"/>
              </w:rPr>
              <w:t>措置。</w:t>
            </w:r>
          </w:p>
          <w:p w:rsidR="00020809" w:rsidRPr="001E3EAA" w:rsidRDefault="00020809" w:rsidP="00273A4A">
            <w:pPr>
              <w:spacing w:line="280" w:lineRule="exact"/>
              <w:rPr>
                <w:rFonts w:ascii="Meiryo UI" w:eastAsia="Meiryo UI" w:hAnsi="Meiryo UI" w:cs="Meiryo UI"/>
                <w:sz w:val="20"/>
                <w:szCs w:val="20"/>
              </w:rPr>
            </w:pPr>
          </w:p>
          <w:p w:rsidR="009D3F26" w:rsidRDefault="002C132D" w:rsidP="00B96EB0">
            <w:pPr>
              <w:spacing w:line="280" w:lineRule="exact"/>
              <w:ind w:left="200" w:hangingChars="100" w:hanging="200"/>
              <w:rPr>
                <w:rFonts w:ascii="Meiryo UI" w:eastAsia="Meiryo UI" w:hAnsi="Meiryo UI" w:cs="Meiryo UI"/>
                <w:sz w:val="20"/>
                <w:szCs w:val="20"/>
              </w:rPr>
            </w:pPr>
            <w:r w:rsidRPr="001E3EAA">
              <w:rPr>
                <w:rFonts w:ascii="Meiryo UI" w:eastAsia="Meiryo UI" w:hAnsi="Meiryo UI" w:cs="Meiryo UI" w:hint="eastAsia"/>
                <w:sz w:val="20"/>
                <w:szCs w:val="20"/>
              </w:rPr>
              <w:t>○</w:t>
            </w:r>
            <w:r w:rsidR="00F4012C" w:rsidRPr="001E3EAA">
              <w:rPr>
                <w:rFonts w:ascii="Meiryo UI" w:eastAsia="Meiryo UI" w:hAnsi="Meiryo UI" w:cs="Meiryo UI" w:hint="eastAsia"/>
                <w:sz w:val="20"/>
                <w:szCs w:val="20"/>
              </w:rPr>
              <w:t>29年度報告（</w:t>
            </w:r>
            <w:r w:rsidR="009D3F26">
              <w:rPr>
                <w:rFonts w:ascii="Meiryo UI" w:eastAsia="Meiryo UI" w:hAnsi="Meiryo UI" w:cs="Meiryo UI" w:hint="eastAsia"/>
                <w:sz w:val="20"/>
                <w:szCs w:val="20"/>
              </w:rPr>
              <w:t>平成30年2月16日現在）</w:t>
            </w:r>
          </w:p>
          <w:p w:rsidR="008075C6" w:rsidRDefault="008075C6" w:rsidP="00B96EB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※様式１（病床機能に関する報告様式）報告状況</w:t>
            </w:r>
          </w:p>
          <w:tbl>
            <w:tblPr>
              <w:tblStyle w:val="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1157"/>
              <w:gridCol w:w="1157"/>
              <w:gridCol w:w="1157"/>
            </w:tblGrid>
            <w:tr w:rsidR="00012972" w:rsidTr="00012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val="restart"/>
                  <w:tcBorders>
                    <w:tl2br w:val="single" w:sz="4" w:space="0" w:color="auto"/>
                  </w:tcBorders>
                  <w:shd w:val="clear" w:color="auto" w:fill="FFFFFF" w:themeFill="background1"/>
                </w:tcPr>
                <w:p w:rsidR="00012972" w:rsidRPr="00795A15" w:rsidRDefault="00012972" w:rsidP="00012972">
                  <w:pPr>
                    <w:spacing w:line="280" w:lineRule="exact"/>
                    <w:jc w:val="center"/>
                    <w:rPr>
                      <w:rFonts w:ascii="Meiryo UI" w:eastAsia="Meiryo UI" w:hAnsi="Meiryo UI" w:cs="Meiryo UI"/>
                      <w:b w:val="0"/>
                      <w:sz w:val="20"/>
                      <w:szCs w:val="20"/>
                    </w:rPr>
                  </w:pPr>
                </w:p>
              </w:tc>
              <w:tc>
                <w:tcPr>
                  <w:tcW w:w="1157" w:type="dxa"/>
                  <w:vMerge w:val="restart"/>
                  <w:tcBorders>
                    <w:right w:val="nil"/>
                  </w:tcBorders>
                  <w:shd w:val="clear" w:color="auto" w:fill="FFFFFF" w:themeFill="background1"/>
                  <w:vAlign w:val="center"/>
                </w:tcPr>
                <w:p w:rsidR="00012972" w:rsidRPr="00795A15" w:rsidRDefault="007374C8" w:rsidP="00012972">
                  <w:pPr>
                    <w:spacing w:line="28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 w:val="20"/>
                      <w:szCs w:val="20"/>
                    </w:rPr>
                  </w:pPr>
                  <w:r w:rsidRPr="00795A15">
                    <w:rPr>
                      <w:rFonts w:ascii="Meiryo UI" w:eastAsia="Meiryo UI" w:hAnsi="Meiryo UI" w:cs="Meiryo UI" w:hint="eastAsia"/>
                      <w:b w:val="0"/>
                      <w:sz w:val="20"/>
                      <w:szCs w:val="20"/>
                    </w:rPr>
                    <w:t>報告</w:t>
                  </w:r>
                  <w:r w:rsidR="00012972" w:rsidRPr="00795A15">
                    <w:rPr>
                      <w:rFonts w:ascii="Meiryo UI" w:eastAsia="Meiryo UI" w:hAnsi="Meiryo UI" w:cs="Meiryo UI" w:hint="eastAsia"/>
                      <w:b w:val="0"/>
                      <w:sz w:val="20"/>
                      <w:szCs w:val="20"/>
                    </w:rPr>
                    <w:t>対象施設</w:t>
                  </w:r>
                  <w:r w:rsidRPr="00795A15">
                    <w:rPr>
                      <w:rFonts w:ascii="Meiryo UI" w:eastAsia="Meiryo UI" w:hAnsi="Meiryo UI" w:cs="Meiryo UI" w:hint="eastAsia"/>
                      <w:b w:val="0"/>
                      <w:sz w:val="20"/>
                      <w:szCs w:val="20"/>
                    </w:rPr>
                    <w:t>数</w:t>
                  </w:r>
                </w:p>
              </w:tc>
              <w:tc>
                <w:tcPr>
                  <w:tcW w:w="2314" w:type="dxa"/>
                  <w:gridSpan w:val="2"/>
                  <w:tcBorders>
                    <w:left w:val="nil"/>
                    <w:bottom w:val="single" w:sz="4" w:space="0" w:color="auto"/>
                  </w:tcBorders>
                  <w:shd w:val="clear" w:color="auto" w:fill="FFFFFF" w:themeFill="background1"/>
                </w:tcPr>
                <w:p w:rsidR="00012972" w:rsidRPr="00795A15" w:rsidRDefault="00012972" w:rsidP="00012972">
                  <w:pPr>
                    <w:spacing w:line="280" w:lineRule="exact"/>
                    <w:jc w:val="right"/>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 w:val="20"/>
                      <w:szCs w:val="20"/>
                    </w:rPr>
                  </w:pPr>
                  <w:r w:rsidRPr="00795A15">
                    <w:rPr>
                      <w:rFonts w:ascii="Meiryo UI" w:eastAsia="Meiryo UI" w:hAnsi="Meiryo UI" w:cs="Meiryo UI" w:hint="eastAsia"/>
                      <w:b w:val="0"/>
                      <w:sz w:val="20"/>
                      <w:szCs w:val="20"/>
                    </w:rPr>
                    <w:t>(施設)</w:t>
                  </w:r>
                </w:p>
              </w:tc>
            </w:tr>
            <w:tr w:rsidR="00012972" w:rsidTr="0001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vMerge/>
                  <w:tcBorders>
                    <w:tl2br w:val="single" w:sz="4" w:space="0" w:color="auto"/>
                  </w:tcBorders>
                  <w:shd w:val="clear" w:color="auto" w:fill="FFFFFF" w:themeFill="background1"/>
                </w:tcPr>
                <w:p w:rsidR="00012972" w:rsidRPr="00795A15" w:rsidRDefault="00012972" w:rsidP="00012972">
                  <w:pPr>
                    <w:spacing w:line="280" w:lineRule="exact"/>
                    <w:jc w:val="center"/>
                    <w:rPr>
                      <w:rFonts w:ascii="Meiryo UI" w:eastAsia="Meiryo UI" w:hAnsi="Meiryo UI" w:cs="Meiryo UI"/>
                      <w:b w:val="0"/>
                      <w:sz w:val="20"/>
                      <w:szCs w:val="20"/>
                    </w:rPr>
                  </w:pPr>
                </w:p>
              </w:tc>
              <w:tc>
                <w:tcPr>
                  <w:tcW w:w="1157" w:type="dxa"/>
                  <w:vMerge/>
                  <w:tcBorders>
                    <w:right w:val="single" w:sz="4" w:space="0" w:color="auto"/>
                  </w:tcBorders>
                  <w:shd w:val="clear" w:color="auto" w:fill="FFFFFF" w:themeFill="background1"/>
                </w:tcPr>
                <w:p w:rsidR="00012972" w:rsidRPr="00795A15" w:rsidRDefault="00012972" w:rsidP="00012972">
                  <w:pPr>
                    <w:spacing w:line="28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c>
                <w:tcPr>
                  <w:tcW w:w="1157" w:type="dxa"/>
                  <w:tcBorders>
                    <w:left w:val="single" w:sz="4" w:space="0" w:color="auto"/>
                  </w:tcBorders>
                  <w:shd w:val="clear" w:color="auto" w:fill="FFFFFF" w:themeFill="background1"/>
                </w:tcPr>
                <w:p w:rsidR="00012972" w:rsidRPr="00795A15" w:rsidRDefault="007374C8" w:rsidP="00012972">
                  <w:pPr>
                    <w:spacing w:line="28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795A15">
                    <w:rPr>
                      <w:rFonts w:ascii="Meiryo UI" w:eastAsia="Meiryo UI" w:hAnsi="Meiryo UI" w:cs="Meiryo UI" w:hint="eastAsia"/>
                      <w:sz w:val="20"/>
                      <w:szCs w:val="20"/>
                    </w:rPr>
                    <w:t>うち</w:t>
                  </w:r>
                  <w:r w:rsidR="00012972" w:rsidRPr="00795A15">
                    <w:rPr>
                      <w:rFonts w:ascii="Meiryo UI" w:eastAsia="Meiryo UI" w:hAnsi="Meiryo UI" w:cs="Meiryo UI" w:hint="eastAsia"/>
                      <w:sz w:val="20"/>
                      <w:szCs w:val="20"/>
                    </w:rPr>
                    <w:t>病院</w:t>
                  </w:r>
                </w:p>
              </w:tc>
              <w:tc>
                <w:tcPr>
                  <w:tcW w:w="1157" w:type="dxa"/>
                  <w:shd w:val="clear" w:color="auto" w:fill="FFFFFF" w:themeFill="background1"/>
                </w:tcPr>
                <w:p w:rsidR="00012972" w:rsidRPr="00795A15" w:rsidRDefault="007374C8" w:rsidP="00012972">
                  <w:pPr>
                    <w:spacing w:line="28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795A15">
                    <w:rPr>
                      <w:rFonts w:ascii="Meiryo UI" w:eastAsia="Meiryo UI" w:hAnsi="Meiryo UI" w:cs="Meiryo UI" w:hint="eastAsia"/>
                      <w:sz w:val="20"/>
                      <w:szCs w:val="20"/>
                    </w:rPr>
                    <w:t>うち</w:t>
                  </w:r>
                  <w:r w:rsidR="00012972" w:rsidRPr="00795A15">
                    <w:rPr>
                      <w:rFonts w:ascii="Meiryo UI" w:eastAsia="Meiryo UI" w:hAnsi="Meiryo UI" w:cs="Meiryo UI" w:hint="eastAsia"/>
                      <w:sz w:val="20"/>
                      <w:szCs w:val="20"/>
                    </w:rPr>
                    <w:t>診療所</w:t>
                  </w:r>
                </w:p>
              </w:tc>
            </w:tr>
            <w:tr w:rsidR="009D3F26" w:rsidTr="00012972">
              <w:tc>
                <w:tcPr>
                  <w:cnfStyle w:val="001000000000" w:firstRow="0" w:lastRow="0" w:firstColumn="1" w:lastColumn="0" w:oddVBand="0" w:evenVBand="0" w:oddHBand="0" w:evenHBand="0" w:firstRowFirstColumn="0" w:firstRowLastColumn="0" w:lastRowFirstColumn="0" w:lastRowLastColumn="0"/>
                  <w:tcW w:w="1156" w:type="dxa"/>
                </w:tcPr>
                <w:p w:rsidR="009D3F26" w:rsidRPr="00795A15" w:rsidRDefault="009D3F26" w:rsidP="00B96EB0">
                  <w:pPr>
                    <w:spacing w:line="280" w:lineRule="exact"/>
                    <w:rPr>
                      <w:rFonts w:ascii="Meiryo UI" w:eastAsia="Meiryo UI" w:hAnsi="Meiryo UI" w:cs="Meiryo UI"/>
                      <w:b w:val="0"/>
                      <w:sz w:val="20"/>
                      <w:szCs w:val="20"/>
                    </w:rPr>
                  </w:pPr>
                  <w:r w:rsidRPr="00795A15">
                    <w:rPr>
                      <w:rFonts w:ascii="Meiryo UI" w:eastAsia="Meiryo UI" w:hAnsi="Meiryo UI" w:cs="Meiryo UI" w:hint="eastAsia"/>
                      <w:b w:val="0"/>
                      <w:sz w:val="20"/>
                      <w:szCs w:val="20"/>
                    </w:rPr>
                    <w:t>全体</w:t>
                  </w:r>
                </w:p>
              </w:tc>
              <w:tc>
                <w:tcPr>
                  <w:tcW w:w="1157" w:type="dxa"/>
                </w:tcPr>
                <w:p w:rsidR="009D3F26" w:rsidRDefault="009D3F26" w:rsidP="009D3F26">
                  <w:pPr>
                    <w:spacing w:line="280" w:lineRule="exact"/>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690</w:t>
                  </w:r>
                </w:p>
              </w:tc>
              <w:tc>
                <w:tcPr>
                  <w:tcW w:w="1157" w:type="dxa"/>
                </w:tcPr>
                <w:p w:rsidR="009D3F26" w:rsidRDefault="009D3F26" w:rsidP="009D3F26">
                  <w:pPr>
                    <w:spacing w:line="280" w:lineRule="exact"/>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475</w:t>
                  </w:r>
                </w:p>
              </w:tc>
              <w:tc>
                <w:tcPr>
                  <w:tcW w:w="1157" w:type="dxa"/>
                </w:tcPr>
                <w:p w:rsidR="009D3F26" w:rsidRDefault="009D3F26" w:rsidP="009D3F26">
                  <w:pPr>
                    <w:spacing w:line="280" w:lineRule="exact"/>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215</w:t>
                  </w:r>
                </w:p>
              </w:tc>
            </w:tr>
            <w:tr w:rsidR="009D3F26" w:rsidTr="0001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rsidR="009D3F26" w:rsidRPr="00795A15" w:rsidRDefault="009D3F26" w:rsidP="00B96EB0">
                  <w:pPr>
                    <w:spacing w:line="280" w:lineRule="exact"/>
                    <w:rPr>
                      <w:rFonts w:ascii="Meiryo UI" w:eastAsia="Meiryo UI" w:hAnsi="Meiryo UI" w:cs="Meiryo UI"/>
                      <w:b w:val="0"/>
                      <w:sz w:val="20"/>
                      <w:szCs w:val="20"/>
                    </w:rPr>
                  </w:pPr>
                  <w:r w:rsidRPr="00795A15">
                    <w:rPr>
                      <w:rFonts w:ascii="Meiryo UI" w:eastAsia="Meiryo UI" w:hAnsi="Meiryo UI" w:cs="Meiryo UI" w:hint="eastAsia"/>
                      <w:b w:val="0"/>
                      <w:sz w:val="20"/>
                      <w:szCs w:val="20"/>
                    </w:rPr>
                    <w:t>報告</w:t>
                  </w:r>
                </w:p>
              </w:tc>
              <w:tc>
                <w:tcPr>
                  <w:tcW w:w="1157" w:type="dxa"/>
                </w:tcPr>
                <w:p w:rsidR="009D3F26" w:rsidRDefault="008075C6" w:rsidP="009D3F26">
                  <w:pPr>
                    <w:spacing w:line="280" w:lineRule="exact"/>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630</w:t>
                  </w:r>
                  <w:r w:rsidR="009D3F26">
                    <w:rPr>
                      <w:rFonts w:ascii="Meiryo UI" w:eastAsia="Meiryo UI" w:hAnsi="Meiryo UI" w:cs="Meiryo UI" w:hint="eastAsia"/>
                      <w:sz w:val="20"/>
                      <w:szCs w:val="20"/>
                    </w:rPr>
                    <w:t xml:space="preserve"> </w:t>
                  </w:r>
                </w:p>
              </w:tc>
              <w:tc>
                <w:tcPr>
                  <w:tcW w:w="1157" w:type="dxa"/>
                </w:tcPr>
                <w:p w:rsidR="009D3F26" w:rsidRDefault="008075C6" w:rsidP="009D3F26">
                  <w:pPr>
                    <w:spacing w:line="280" w:lineRule="exact"/>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466</w:t>
                  </w:r>
                </w:p>
              </w:tc>
              <w:tc>
                <w:tcPr>
                  <w:tcW w:w="1157" w:type="dxa"/>
                </w:tcPr>
                <w:p w:rsidR="009D3F26" w:rsidRDefault="008075C6" w:rsidP="009D3F26">
                  <w:pPr>
                    <w:spacing w:line="280" w:lineRule="exact"/>
                    <w:jc w:val="righ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164</w:t>
                  </w:r>
                </w:p>
              </w:tc>
            </w:tr>
            <w:tr w:rsidR="009D3F26" w:rsidTr="00012972">
              <w:tc>
                <w:tcPr>
                  <w:cnfStyle w:val="001000000000" w:firstRow="0" w:lastRow="0" w:firstColumn="1" w:lastColumn="0" w:oddVBand="0" w:evenVBand="0" w:oddHBand="0" w:evenHBand="0" w:firstRowFirstColumn="0" w:firstRowLastColumn="0" w:lastRowFirstColumn="0" w:lastRowLastColumn="0"/>
                  <w:tcW w:w="1156" w:type="dxa"/>
                </w:tcPr>
                <w:p w:rsidR="009D3F26" w:rsidRPr="00795A15" w:rsidRDefault="009D3F26" w:rsidP="00B96EB0">
                  <w:pPr>
                    <w:spacing w:line="280" w:lineRule="exact"/>
                    <w:rPr>
                      <w:rFonts w:ascii="Meiryo UI" w:eastAsia="Meiryo UI" w:hAnsi="Meiryo UI" w:cs="Meiryo UI"/>
                      <w:b w:val="0"/>
                      <w:sz w:val="20"/>
                      <w:szCs w:val="20"/>
                    </w:rPr>
                  </w:pPr>
                  <w:r w:rsidRPr="00795A15">
                    <w:rPr>
                      <w:rFonts w:ascii="Meiryo UI" w:eastAsia="Meiryo UI" w:hAnsi="Meiryo UI" w:cs="Meiryo UI" w:hint="eastAsia"/>
                      <w:b w:val="0"/>
                      <w:sz w:val="20"/>
                      <w:szCs w:val="20"/>
                    </w:rPr>
                    <w:t>未報告</w:t>
                  </w:r>
                </w:p>
              </w:tc>
              <w:tc>
                <w:tcPr>
                  <w:tcW w:w="1157" w:type="dxa"/>
                </w:tcPr>
                <w:p w:rsidR="009D3F26" w:rsidRDefault="008075C6" w:rsidP="009D3F26">
                  <w:pPr>
                    <w:spacing w:line="280" w:lineRule="exact"/>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60</w:t>
                  </w:r>
                </w:p>
              </w:tc>
              <w:tc>
                <w:tcPr>
                  <w:tcW w:w="1157" w:type="dxa"/>
                </w:tcPr>
                <w:p w:rsidR="009D3F26" w:rsidRDefault="008075C6" w:rsidP="009D3F26">
                  <w:pPr>
                    <w:spacing w:line="280" w:lineRule="exact"/>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9</w:t>
                  </w:r>
                </w:p>
              </w:tc>
              <w:tc>
                <w:tcPr>
                  <w:tcW w:w="1157" w:type="dxa"/>
                </w:tcPr>
                <w:p w:rsidR="009D3F26" w:rsidRDefault="008075C6" w:rsidP="009D3F26">
                  <w:pPr>
                    <w:spacing w:line="280" w:lineRule="exact"/>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51</w:t>
                  </w:r>
                </w:p>
              </w:tc>
            </w:tr>
          </w:tbl>
          <w:p w:rsidR="00B96EB0" w:rsidRDefault="00AD7771" w:rsidP="008075C6">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r w:rsidR="008075C6">
              <w:rPr>
                <w:rFonts w:ascii="Meiryo UI" w:eastAsia="Meiryo UI" w:hAnsi="Meiryo UI" w:cs="Meiryo UI" w:hint="eastAsia"/>
                <w:sz w:val="20"/>
                <w:szCs w:val="20"/>
              </w:rPr>
              <w:t>病院における</w:t>
            </w:r>
            <w:r w:rsidR="00F4012C" w:rsidRPr="00B96EB0">
              <w:rPr>
                <w:rFonts w:ascii="Meiryo UI" w:eastAsia="Meiryo UI" w:hAnsi="Meiryo UI" w:cs="Meiryo UI" w:hint="eastAsia"/>
                <w:sz w:val="20"/>
                <w:szCs w:val="20"/>
              </w:rPr>
              <w:t>病床機能報告医療機関数：</w:t>
            </w:r>
            <w:r w:rsidR="008075C6">
              <w:rPr>
                <w:rFonts w:ascii="Meiryo UI" w:eastAsia="Meiryo UI" w:hAnsi="Meiryo UI" w:cs="Meiryo UI" w:hint="eastAsia"/>
                <w:sz w:val="20"/>
                <w:szCs w:val="20"/>
              </w:rPr>
              <w:t>98.1</w:t>
            </w:r>
            <w:r w:rsidR="00012972">
              <w:rPr>
                <w:rFonts w:ascii="Meiryo UI" w:eastAsia="Meiryo UI" w:hAnsi="Meiryo UI" w:cs="Meiryo UI" w:hint="eastAsia"/>
                <w:sz w:val="20"/>
                <w:szCs w:val="20"/>
              </w:rPr>
              <w:t>％</w:t>
            </w:r>
          </w:p>
          <w:p w:rsidR="00AD7771" w:rsidRPr="008075C6" w:rsidRDefault="008075C6" w:rsidP="00AD7771">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（※様式1報告数）</w:t>
            </w:r>
          </w:p>
          <w:p w:rsidR="00273A4A" w:rsidRPr="00B96EB0" w:rsidRDefault="002C132D" w:rsidP="00273A4A">
            <w:pPr>
              <w:spacing w:line="280" w:lineRule="exact"/>
              <w:rPr>
                <w:rFonts w:ascii="Meiryo UI" w:eastAsia="Meiryo UI" w:hAnsi="Meiryo UI" w:cs="Meiryo UI"/>
                <w:sz w:val="20"/>
                <w:szCs w:val="20"/>
              </w:rPr>
            </w:pPr>
            <w:r w:rsidRPr="00B96EB0">
              <w:rPr>
                <w:rFonts w:ascii="Meiryo UI" w:eastAsia="Meiryo UI" w:hAnsi="Meiryo UI" w:cs="Meiryo UI" w:hint="eastAsia"/>
                <w:sz w:val="20"/>
                <w:szCs w:val="20"/>
              </w:rPr>
              <w:t>○7病院、</w:t>
            </w:r>
            <w:r w:rsidR="00701BB4">
              <w:rPr>
                <w:rFonts w:ascii="Meiryo UI" w:eastAsia="Meiryo UI" w:hAnsi="Meiryo UI" w:cs="Meiryo UI" w:hint="eastAsia"/>
                <w:sz w:val="20"/>
                <w:szCs w:val="20"/>
              </w:rPr>
              <w:t>263</w:t>
            </w:r>
            <w:r w:rsidRPr="00B96EB0">
              <w:rPr>
                <w:rFonts w:ascii="Meiryo UI" w:eastAsia="Meiryo UI" w:hAnsi="Meiryo UI" w:cs="Meiryo UI" w:hint="eastAsia"/>
                <w:sz w:val="20"/>
                <w:szCs w:val="20"/>
              </w:rPr>
              <w:t>床に対し補助金を交付。</w:t>
            </w:r>
          </w:p>
          <w:p w:rsidR="00273A4A" w:rsidRPr="00B96EB0" w:rsidRDefault="00273A4A" w:rsidP="00B96EB0">
            <w:pPr>
              <w:spacing w:line="280" w:lineRule="exact"/>
              <w:rPr>
                <w:rFonts w:ascii="Meiryo UI" w:eastAsia="Meiryo UI" w:hAnsi="Meiryo UI" w:cs="Meiryo UI"/>
                <w:sz w:val="20"/>
                <w:szCs w:val="20"/>
              </w:rPr>
            </w:pPr>
          </w:p>
        </w:tc>
      </w:tr>
      <w:tr w:rsidR="00A7323A" w:rsidRPr="00E335DC" w:rsidTr="00273A4A">
        <w:tc>
          <w:tcPr>
            <w:tcW w:w="15735" w:type="dxa"/>
            <w:gridSpan w:val="6"/>
            <w:shd w:val="clear" w:color="auto" w:fill="000000" w:themeFill="text1"/>
          </w:tcPr>
          <w:p w:rsidR="00A7323A" w:rsidRPr="00B96EB0" w:rsidRDefault="006D048A" w:rsidP="00E335DC">
            <w:pPr>
              <w:spacing w:line="280" w:lineRule="exact"/>
              <w:rPr>
                <w:rFonts w:ascii="Meiryo UI" w:eastAsia="Meiryo UI" w:hAnsi="Meiryo UI" w:cs="Meiryo UI"/>
                <w:b/>
              </w:rPr>
            </w:pPr>
            <w:r w:rsidRPr="00B96EB0">
              <w:rPr>
                <w:rFonts w:ascii="Meiryo UI" w:eastAsia="Meiryo UI" w:hAnsi="Meiryo UI" w:cs="Meiryo UI" w:hint="eastAsia"/>
                <w:b/>
              </w:rPr>
              <w:lastRenderedPageBreak/>
              <w:t>○地域に</w:t>
            </w:r>
            <w:r w:rsidR="004501D6" w:rsidRPr="00B96EB0">
              <w:rPr>
                <w:rFonts w:ascii="Meiryo UI" w:eastAsia="Meiryo UI" w:hAnsi="Meiryo UI" w:cs="Meiryo UI" w:hint="eastAsia"/>
                <w:b/>
              </w:rPr>
              <w:t>根差した</w:t>
            </w:r>
            <w:r w:rsidRPr="00B96EB0">
              <w:rPr>
                <w:rFonts w:ascii="Meiryo UI" w:eastAsia="Meiryo UI" w:hAnsi="Meiryo UI" w:cs="Meiryo UI" w:hint="eastAsia"/>
                <w:b/>
              </w:rPr>
              <w:t>切れ目ない医療サービスを提供できる体制づくり</w:t>
            </w:r>
          </w:p>
        </w:tc>
      </w:tr>
      <w:tr w:rsidR="00A7323A" w:rsidRPr="00E335DC" w:rsidTr="00273A4A">
        <w:trPr>
          <w:trHeight w:val="70"/>
        </w:trPr>
        <w:tc>
          <w:tcPr>
            <w:tcW w:w="327" w:type="dxa"/>
            <w:tcBorders>
              <w:top w:val="nil"/>
              <w:bottom w:val="nil"/>
            </w:tcBorders>
          </w:tcPr>
          <w:p w:rsidR="00A7323A" w:rsidRPr="000B7E7D" w:rsidRDefault="00A7323A" w:rsidP="00E335DC">
            <w:pPr>
              <w:spacing w:line="280" w:lineRule="exact"/>
              <w:rPr>
                <w:rFonts w:ascii="Meiryo UI" w:eastAsia="Meiryo UI" w:hAnsi="Meiryo UI" w:cs="Meiryo UI"/>
              </w:rPr>
            </w:pPr>
          </w:p>
        </w:tc>
        <w:tc>
          <w:tcPr>
            <w:tcW w:w="4905" w:type="dxa"/>
            <w:tcBorders>
              <w:bottom w:val="single" w:sz="4" w:space="0" w:color="auto"/>
              <w:right w:val="dashed" w:sz="4" w:space="0" w:color="auto"/>
            </w:tcBorders>
            <w:shd w:val="clear" w:color="auto" w:fill="BFBFBF" w:themeFill="background1" w:themeFillShade="BF"/>
          </w:tcPr>
          <w:p w:rsidR="00A7323A" w:rsidRPr="00E335DC" w:rsidRDefault="00A7323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7323A" w:rsidRPr="00E335DC" w:rsidRDefault="00A7323A"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3" w:type="dxa"/>
            <w:tcBorders>
              <w:left w:val="dashed" w:sz="4" w:space="0" w:color="auto"/>
              <w:bottom w:val="single" w:sz="4" w:space="0" w:color="auto"/>
            </w:tcBorders>
            <w:shd w:val="clear" w:color="auto" w:fill="BFBFBF" w:themeFill="background1" w:themeFillShade="BF"/>
          </w:tcPr>
          <w:p w:rsidR="00A7323A" w:rsidRPr="00E335DC" w:rsidRDefault="00A7323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6" w:type="dxa"/>
            <w:vMerge w:val="restart"/>
            <w:shd w:val="clear" w:color="auto" w:fill="auto"/>
            <w:vAlign w:val="center"/>
          </w:tcPr>
          <w:p w:rsidR="00A7323A" w:rsidRPr="00E335DC" w:rsidRDefault="00A7323A" w:rsidP="00273A4A">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w:t>
            </w:r>
          </w:p>
        </w:tc>
        <w:tc>
          <w:tcPr>
            <w:tcW w:w="4858" w:type="dxa"/>
            <w:tcBorders>
              <w:bottom w:val="single" w:sz="4" w:space="0" w:color="auto"/>
            </w:tcBorders>
            <w:shd w:val="clear" w:color="auto" w:fill="BFBFBF" w:themeFill="background1" w:themeFillShade="BF"/>
          </w:tcPr>
          <w:p w:rsidR="00A7323A" w:rsidRPr="00387CDB" w:rsidRDefault="00A7323A" w:rsidP="00E335DC">
            <w:pPr>
              <w:spacing w:line="280" w:lineRule="exact"/>
              <w:jc w:val="center"/>
              <w:rPr>
                <w:rFonts w:ascii="Meiryo UI" w:eastAsia="Meiryo UI" w:hAnsi="Meiryo UI" w:cs="Meiryo UI"/>
                <w:b/>
                <w:sz w:val="18"/>
                <w:szCs w:val="18"/>
              </w:rPr>
            </w:pPr>
            <w:r w:rsidRPr="00387CDB">
              <w:rPr>
                <w:rFonts w:ascii="Meiryo UI" w:eastAsia="Meiryo UI" w:hAnsi="Meiryo UI" w:cs="Meiryo UI" w:hint="eastAsia"/>
                <w:b/>
                <w:sz w:val="18"/>
                <w:szCs w:val="18"/>
              </w:rPr>
              <w:t>＜進捗状況（</w:t>
            </w:r>
            <w:r w:rsidR="00912285" w:rsidRPr="00387CDB">
              <w:rPr>
                <w:rFonts w:ascii="Meiryo UI" w:eastAsia="Meiryo UI" w:hAnsi="Meiryo UI" w:cs="Meiryo UI" w:hint="eastAsia"/>
                <w:b/>
                <w:kern w:val="0"/>
                <w:sz w:val="18"/>
                <w:szCs w:val="18"/>
              </w:rPr>
              <w:t>３</w:t>
            </w:r>
            <w:r w:rsidR="00C74D39" w:rsidRPr="00387CDB">
              <w:rPr>
                <w:rFonts w:ascii="Meiryo UI" w:eastAsia="Meiryo UI" w:hAnsi="Meiryo UI" w:cs="Meiryo UI" w:hint="eastAsia"/>
                <w:b/>
                <w:kern w:val="0"/>
                <w:sz w:val="18"/>
                <w:szCs w:val="18"/>
              </w:rPr>
              <w:t>月末時点</w:t>
            </w:r>
            <w:r w:rsidRPr="00387CDB">
              <w:rPr>
                <w:rFonts w:ascii="Meiryo UI" w:eastAsia="Meiryo UI" w:hAnsi="Meiryo UI" w:cs="Meiryo UI" w:hint="eastAsia"/>
                <w:b/>
                <w:sz w:val="18"/>
                <w:szCs w:val="18"/>
              </w:rPr>
              <w:t>）＞</w:t>
            </w:r>
          </w:p>
        </w:tc>
      </w:tr>
      <w:tr w:rsidR="00B53C34" w:rsidRPr="00E335DC" w:rsidTr="00273A4A">
        <w:trPr>
          <w:trHeight w:val="70"/>
        </w:trPr>
        <w:tc>
          <w:tcPr>
            <w:tcW w:w="327" w:type="dxa"/>
            <w:tcBorders>
              <w:top w:val="nil"/>
              <w:bottom w:val="nil"/>
              <w:tr2bl w:val="nil"/>
            </w:tcBorders>
          </w:tcPr>
          <w:p w:rsidR="00B53C34" w:rsidRPr="000B7E7D" w:rsidRDefault="00B53C34" w:rsidP="00E335DC">
            <w:pPr>
              <w:spacing w:line="280" w:lineRule="exact"/>
              <w:rPr>
                <w:rFonts w:ascii="Meiryo UI" w:eastAsia="Meiryo UI" w:hAnsi="Meiryo UI" w:cs="Meiryo UI"/>
              </w:rPr>
            </w:pPr>
          </w:p>
        </w:tc>
        <w:tc>
          <w:tcPr>
            <w:tcW w:w="4905" w:type="dxa"/>
            <w:vMerge w:val="restart"/>
            <w:tcBorders>
              <w:right w:val="dashed" w:sz="4" w:space="0" w:color="auto"/>
              <w:tr2bl w:val="nil"/>
            </w:tcBorders>
            <w:shd w:val="clear" w:color="auto" w:fill="auto"/>
          </w:tcPr>
          <w:p w:rsidR="009B6AA5" w:rsidRDefault="009B6AA5" w:rsidP="0076600B">
            <w:pPr>
              <w:spacing w:line="280" w:lineRule="exact"/>
              <w:rPr>
                <w:rFonts w:ascii="Meiryo UI" w:eastAsia="Meiryo UI" w:hAnsi="Meiryo UI" w:cs="Meiryo UI"/>
                <w:b/>
                <w:color w:val="000000" w:themeColor="text1"/>
                <w:sz w:val="20"/>
                <w:szCs w:val="20"/>
              </w:rPr>
            </w:pPr>
          </w:p>
          <w:p w:rsidR="00B53C34" w:rsidRDefault="00B53C34" w:rsidP="0076600B">
            <w:pPr>
              <w:spacing w:line="280" w:lineRule="exact"/>
              <w:rPr>
                <w:rFonts w:ascii="Meiryo UI" w:eastAsia="Meiryo UI" w:hAnsi="Meiryo UI" w:cs="Meiryo UI"/>
                <w:b/>
                <w:color w:val="000000" w:themeColor="text1"/>
                <w:sz w:val="20"/>
                <w:szCs w:val="20"/>
              </w:rPr>
            </w:pPr>
            <w:r w:rsidRPr="006D048A">
              <w:rPr>
                <w:rFonts w:ascii="Meiryo UI" w:eastAsia="Meiryo UI" w:hAnsi="Meiryo UI" w:cs="Meiryo UI" w:hint="eastAsia"/>
                <w:b/>
                <w:color w:val="000000" w:themeColor="text1"/>
                <w:sz w:val="20"/>
                <w:szCs w:val="20"/>
              </w:rPr>
              <w:t>■在宅医療の充実</w:t>
            </w:r>
          </w:p>
          <w:p w:rsidR="00B53C34" w:rsidRDefault="00B53C34" w:rsidP="0076600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在宅医療提供体制の充実を図り、在宅で安心して過ごせるよう</w:t>
            </w:r>
            <w:r w:rsidRPr="006D048A">
              <w:rPr>
                <w:rFonts w:ascii="Meiryo UI" w:eastAsia="Meiryo UI" w:hAnsi="Meiryo UI" w:cs="Meiryo UI" w:hint="eastAsia"/>
                <w:color w:val="000000" w:themeColor="text1"/>
                <w:sz w:val="20"/>
                <w:szCs w:val="20"/>
              </w:rPr>
              <w:t>環境を整備</w:t>
            </w:r>
            <w:r>
              <w:rPr>
                <w:rFonts w:ascii="Meiryo UI" w:eastAsia="Meiryo UI" w:hAnsi="Meiryo UI" w:cs="Meiryo UI" w:hint="eastAsia"/>
                <w:color w:val="000000" w:themeColor="text1"/>
                <w:sz w:val="20"/>
                <w:szCs w:val="20"/>
              </w:rPr>
              <w:t>するため、医療機関間の連携体制を構築し情報共有を図るとともに、在宅医療関係者向けの各種研修を実施、在宅医療資源の充実を図る。</w:t>
            </w:r>
          </w:p>
          <w:p w:rsidR="00B53C34" w:rsidRDefault="00B53C34" w:rsidP="00C96939">
            <w:pPr>
              <w:spacing w:line="280" w:lineRule="exact"/>
              <w:rPr>
                <w:rFonts w:ascii="Meiryo UI" w:eastAsia="Meiryo UI" w:hAnsi="Meiryo UI" w:cs="Meiryo UI"/>
                <w:b/>
                <w:color w:val="000000" w:themeColor="text1"/>
                <w:sz w:val="20"/>
                <w:szCs w:val="20"/>
              </w:rPr>
            </w:pPr>
          </w:p>
          <w:p w:rsidR="00B53C34" w:rsidRPr="00EF0D99"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6D048A">
            <w:pPr>
              <w:spacing w:line="280" w:lineRule="exact"/>
              <w:rPr>
                <w:rFonts w:ascii="Meiryo UI" w:eastAsia="Meiryo UI" w:hAnsi="Meiryo UI" w:cs="Meiryo UI"/>
                <w:color w:val="000000" w:themeColor="text1"/>
                <w:sz w:val="20"/>
                <w:szCs w:val="20"/>
              </w:rPr>
            </w:pPr>
          </w:p>
          <w:p w:rsidR="00B53C34" w:rsidRDefault="00B53C34" w:rsidP="00A51DEC">
            <w:pPr>
              <w:spacing w:line="280" w:lineRule="exact"/>
              <w:rPr>
                <w:rFonts w:ascii="Meiryo UI" w:eastAsia="Meiryo UI" w:hAnsi="Meiryo UI" w:cs="Meiryo UI"/>
                <w:color w:val="000000" w:themeColor="text1"/>
                <w:sz w:val="20"/>
                <w:szCs w:val="20"/>
              </w:rPr>
            </w:pPr>
          </w:p>
          <w:p w:rsidR="009B6AA5" w:rsidRDefault="009B6AA5" w:rsidP="00A51DEC">
            <w:pPr>
              <w:spacing w:line="280" w:lineRule="exact"/>
              <w:rPr>
                <w:rFonts w:ascii="Meiryo UI" w:eastAsia="Meiryo UI" w:hAnsi="Meiryo UI" w:cs="Meiryo UI"/>
                <w:color w:val="000000" w:themeColor="text1"/>
                <w:sz w:val="20"/>
                <w:szCs w:val="20"/>
              </w:rPr>
            </w:pPr>
          </w:p>
          <w:p w:rsidR="009B6AA5" w:rsidRDefault="009B6AA5" w:rsidP="00A51DEC">
            <w:pPr>
              <w:spacing w:line="280" w:lineRule="exact"/>
              <w:rPr>
                <w:rFonts w:ascii="Meiryo UI" w:eastAsia="Meiryo UI" w:hAnsi="Meiryo UI" w:cs="Meiryo UI"/>
                <w:color w:val="000000" w:themeColor="text1"/>
                <w:sz w:val="20"/>
                <w:szCs w:val="20"/>
              </w:rPr>
            </w:pPr>
          </w:p>
          <w:p w:rsidR="009B6AA5" w:rsidRDefault="009B6AA5" w:rsidP="00A51DEC">
            <w:pPr>
              <w:spacing w:line="280" w:lineRule="exact"/>
              <w:rPr>
                <w:rFonts w:ascii="Meiryo UI" w:eastAsia="Meiryo UI" w:hAnsi="Meiryo UI" w:cs="Meiryo UI"/>
                <w:color w:val="000000" w:themeColor="text1"/>
                <w:sz w:val="20"/>
                <w:szCs w:val="20"/>
              </w:rPr>
            </w:pPr>
          </w:p>
          <w:p w:rsidR="009B6AA5" w:rsidRDefault="009B6AA5" w:rsidP="00A51DEC">
            <w:pPr>
              <w:spacing w:line="280" w:lineRule="exact"/>
              <w:rPr>
                <w:rFonts w:ascii="Meiryo UI" w:eastAsia="Meiryo UI" w:hAnsi="Meiryo UI" w:cs="Meiryo UI"/>
                <w:color w:val="000000" w:themeColor="text1"/>
                <w:sz w:val="20"/>
                <w:szCs w:val="20"/>
              </w:rPr>
            </w:pPr>
          </w:p>
          <w:p w:rsidR="00C56534" w:rsidRDefault="00C56534" w:rsidP="00A51DEC">
            <w:pPr>
              <w:spacing w:line="280" w:lineRule="exact"/>
              <w:rPr>
                <w:rFonts w:ascii="Meiryo UI" w:eastAsia="Meiryo UI" w:hAnsi="Meiryo UI" w:cs="Meiryo UI"/>
                <w:color w:val="000000" w:themeColor="text1"/>
                <w:sz w:val="20"/>
                <w:szCs w:val="20"/>
              </w:rPr>
            </w:pPr>
          </w:p>
          <w:p w:rsidR="00C56534" w:rsidRDefault="00C56534" w:rsidP="00A51DEC">
            <w:pPr>
              <w:spacing w:line="280" w:lineRule="exact"/>
              <w:rPr>
                <w:rFonts w:ascii="Meiryo UI" w:eastAsia="Meiryo UI" w:hAnsi="Meiryo UI" w:cs="Meiryo UI"/>
                <w:color w:val="000000" w:themeColor="text1"/>
                <w:sz w:val="20"/>
                <w:szCs w:val="20"/>
              </w:rPr>
            </w:pPr>
          </w:p>
          <w:p w:rsidR="00020809" w:rsidRDefault="00020809" w:rsidP="00A51DEC">
            <w:pPr>
              <w:spacing w:line="280" w:lineRule="exact"/>
              <w:rPr>
                <w:rFonts w:ascii="Meiryo UI" w:eastAsia="Meiryo UI" w:hAnsi="Meiryo UI" w:cs="Meiryo UI"/>
                <w:color w:val="000000" w:themeColor="text1"/>
                <w:sz w:val="20"/>
                <w:szCs w:val="20"/>
              </w:rPr>
            </w:pPr>
          </w:p>
          <w:p w:rsidR="00875447" w:rsidRDefault="00875447" w:rsidP="00A51DEC">
            <w:pPr>
              <w:spacing w:line="280" w:lineRule="exact"/>
              <w:rPr>
                <w:rFonts w:ascii="Meiryo UI" w:eastAsia="Meiryo UI" w:hAnsi="Meiryo UI" w:cs="Meiryo UI"/>
                <w:color w:val="000000" w:themeColor="text1"/>
                <w:sz w:val="20"/>
                <w:szCs w:val="20"/>
              </w:rPr>
            </w:pPr>
          </w:p>
          <w:p w:rsidR="00875447" w:rsidRDefault="00875447" w:rsidP="00A51DEC">
            <w:pPr>
              <w:spacing w:line="280" w:lineRule="exact"/>
              <w:rPr>
                <w:rFonts w:ascii="Meiryo UI" w:eastAsia="Meiryo UI" w:hAnsi="Meiryo UI" w:cs="Meiryo UI"/>
                <w:color w:val="000000" w:themeColor="text1"/>
                <w:sz w:val="20"/>
                <w:szCs w:val="20"/>
              </w:rPr>
            </w:pPr>
          </w:p>
          <w:p w:rsidR="00875447" w:rsidRDefault="00875447" w:rsidP="00A51DEC">
            <w:pPr>
              <w:spacing w:line="280" w:lineRule="exact"/>
              <w:rPr>
                <w:rFonts w:ascii="Meiryo UI" w:eastAsia="Meiryo UI" w:hAnsi="Meiryo UI" w:cs="Meiryo UI"/>
                <w:color w:val="000000" w:themeColor="text1"/>
                <w:sz w:val="20"/>
                <w:szCs w:val="20"/>
              </w:rPr>
            </w:pPr>
          </w:p>
          <w:p w:rsidR="00C56534" w:rsidRDefault="00C56534" w:rsidP="00A51DEC">
            <w:pPr>
              <w:spacing w:line="280" w:lineRule="exact"/>
              <w:rPr>
                <w:rFonts w:ascii="Meiryo UI" w:eastAsia="Meiryo UI" w:hAnsi="Meiryo UI" w:cs="Meiryo UI"/>
                <w:color w:val="000000" w:themeColor="text1"/>
                <w:sz w:val="20"/>
                <w:szCs w:val="20"/>
              </w:rPr>
            </w:pPr>
          </w:p>
          <w:p w:rsidR="00097955" w:rsidRDefault="00097955" w:rsidP="00A51DEC">
            <w:pPr>
              <w:spacing w:line="280" w:lineRule="exact"/>
              <w:rPr>
                <w:rFonts w:ascii="Meiryo UI" w:eastAsia="Meiryo UI" w:hAnsi="Meiryo UI" w:cs="Meiryo UI"/>
                <w:color w:val="000000" w:themeColor="text1"/>
                <w:sz w:val="20"/>
                <w:szCs w:val="20"/>
              </w:rPr>
            </w:pPr>
          </w:p>
          <w:p w:rsidR="009B6AA5" w:rsidRDefault="009B6AA5" w:rsidP="00A51DEC">
            <w:pPr>
              <w:spacing w:line="280" w:lineRule="exact"/>
              <w:rPr>
                <w:rFonts w:ascii="Meiryo UI" w:eastAsia="Meiryo UI" w:hAnsi="Meiryo UI" w:cs="Meiryo UI"/>
                <w:color w:val="000000" w:themeColor="text1"/>
                <w:sz w:val="20"/>
                <w:szCs w:val="20"/>
              </w:rPr>
            </w:pPr>
          </w:p>
          <w:p w:rsidR="009B6AA5" w:rsidRDefault="009B6AA5" w:rsidP="00A51DEC">
            <w:pPr>
              <w:spacing w:line="280" w:lineRule="exact"/>
              <w:rPr>
                <w:rFonts w:ascii="Meiryo UI" w:eastAsia="Meiryo UI" w:hAnsi="Meiryo UI" w:cs="Meiryo UI"/>
                <w:color w:val="000000" w:themeColor="text1"/>
                <w:sz w:val="20"/>
                <w:szCs w:val="20"/>
              </w:rPr>
            </w:pPr>
          </w:p>
          <w:p w:rsidR="00B53C34" w:rsidRDefault="00B53C34" w:rsidP="003A1438">
            <w:pPr>
              <w:spacing w:line="280" w:lineRule="exact"/>
              <w:ind w:left="194" w:hangingChars="97" w:hanging="194"/>
              <w:rPr>
                <w:rFonts w:ascii="Meiryo UI" w:eastAsia="Meiryo UI" w:hAnsi="Meiryo UI" w:cs="Meiryo UI"/>
                <w:b/>
                <w:color w:val="000000" w:themeColor="text1"/>
                <w:sz w:val="20"/>
                <w:szCs w:val="20"/>
              </w:rPr>
            </w:pPr>
            <w:r w:rsidRPr="006D048A">
              <w:rPr>
                <w:rFonts w:ascii="Meiryo UI" w:eastAsia="Meiryo UI" w:hAnsi="Meiryo UI" w:cs="Meiryo UI" w:hint="eastAsia"/>
                <w:color w:val="000000" w:themeColor="text1"/>
                <w:sz w:val="20"/>
                <w:szCs w:val="20"/>
              </w:rPr>
              <w:t>■</w:t>
            </w:r>
            <w:r>
              <w:rPr>
                <w:rFonts w:ascii="Meiryo UI" w:eastAsia="Meiryo UI" w:hAnsi="Meiryo UI" w:cs="Meiryo UI" w:hint="eastAsia"/>
                <w:b/>
                <w:color w:val="000000" w:themeColor="text1"/>
                <w:sz w:val="20"/>
                <w:szCs w:val="20"/>
              </w:rPr>
              <w:t>医療と介護の連携（地域包括ケアシステムの構築に向けた取り組み）</w:t>
            </w:r>
          </w:p>
          <w:p w:rsidR="00B53C34" w:rsidRDefault="00B53C34" w:rsidP="003A143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在宅医療と地域の介護サービスの連携による地域包括ケアシステムの構築について、福祉分野と協力して取り組む。</w:t>
            </w:r>
          </w:p>
          <w:p w:rsidR="00B53C34" w:rsidRDefault="00B53C34" w:rsidP="003A1438">
            <w:pPr>
              <w:spacing w:line="280" w:lineRule="exact"/>
              <w:ind w:leftChars="45" w:left="193" w:hangingChars="47" w:hanging="9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・医療に係る専門的・技術的対応が必要な、切れ目ない在宅医療と在宅介護の提供体制の構築に向けて各市町村に対し地域の実情に応じた支援を実施。</w:t>
            </w:r>
          </w:p>
          <w:p w:rsidR="00B53C34" w:rsidRDefault="00B53C34" w:rsidP="003A1438">
            <w:pPr>
              <w:spacing w:line="280" w:lineRule="exact"/>
              <w:ind w:leftChars="126" w:left="277"/>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01106A">
            <w:pPr>
              <w:spacing w:line="280" w:lineRule="exact"/>
              <w:ind w:firstLineChars="500" w:firstLine="1000"/>
              <w:rPr>
                <w:rFonts w:ascii="Meiryo UI" w:eastAsia="Meiryo UI" w:hAnsi="Meiryo UI" w:cs="Meiryo UI"/>
                <w:color w:val="000000" w:themeColor="text1"/>
                <w:sz w:val="20"/>
                <w:szCs w:val="20"/>
              </w:rPr>
            </w:pPr>
          </w:p>
          <w:p w:rsidR="00B53C34" w:rsidRDefault="00B53C34" w:rsidP="00EF0D99">
            <w:pPr>
              <w:spacing w:line="280" w:lineRule="exact"/>
              <w:rPr>
                <w:rFonts w:ascii="Meiryo UI" w:eastAsia="Meiryo UI" w:hAnsi="Meiryo UI" w:cs="Meiryo UI"/>
                <w:color w:val="000000" w:themeColor="text1"/>
                <w:sz w:val="20"/>
                <w:szCs w:val="20"/>
              </w:rPr>
            </w:pPr>
          </w:p>
          <w:p w:rsidR="00B53C34" w:rsidRDefault="00B53C34" w:rsidP="00EF0D99">
            <w:pPr>
              <w:spacing w:line="280" w:lineRule="exact"/>
              <w:rPr>
                <w:rFonts w:ascii="Meiryo UI" w:eastAsia="Meiryo UI" w:hAnsi="Meiryo UI" w:cs="Meiryo UI"/>
                <w:color w:val="000000" w:themeColor="text1"/>
                <w:sz w:val="20"/>
                <w:szCs w:val="20"/>
              </w:rPr>
            </w:pPr>
          </w:p>
          <w:p w:rsidR="00B53C34" w:rsidRDefault="00B53C34" w:rsidP="00EF0D99">
            <w:pPr>
              <w:spacing w:line="280" w:lineRule="exact"/>
              <w:rPr>
                <w:rFonts w:ascii="Meiryo UI" w:eastAsia="Meiryo UI" w:hAnsi="Meiryo UI" w:cs="Meiryo UI"/>
                <w:color w:val="000000" w:themeColor="text1"/>
                <w:sz w:val="20"/>
                <w:szCs w:val="20"/>
              </w:rPr>
            </w:pPr>
          </w:p>
          <w:p w:rsidR="00B96EB0" w:rsidRDefault="00B96EB0" w:rsidP="00536E1F">
            <w:pPr>
              <w:spacing w:line="280" w:lineRule="exact"/>
              <w:rPr>
                <w:rFonts w:ascii="Meiryo UI" w:eastAsia="Meiryo UI" w:hAnsi="Meiryo UI" w:cs="Meiryo UI"/>
                <w:color w:val="000000" w:themeColor="text1"/>
                <w:sz w:val="20"/>
                <w:szCs w:val="20"/>
              </w:rPr>
            </w:pPr>
          </w:p>
          <w:p w:rsidR="00B96EB0" w:rsidRDefault="00B96EB0" w:rsidP="00536E1F">
            <w:pPr>
              <w:spacing w:line="280" w:lineRule="exact"/>
              <w:rPr>
                <w:rFonts w:ascii="Meiryo UI" w:eastAsia="Meiryo UI" w:hAnsi="Meiryo UI" w:cs="Meiryo UI"/>
                <w:color w:val="000000" w:themeColor="text1"/>
                <w:sz w:val="20"/>
                <w:szCs w:val="20"/>
              </w:rPr>
            </w:pPr>
          </w:p>
          <w:p w:rsidR="00B96EB0" w:rsidRDefault="00B96EB0" w:rsidP="00536E1F">
            <w:pPr>
              <w:spacing w:line="280" w:lineRule="exact"/>
              <w:rPr>
                <w:rFonts w:ascii="Meiryo UI" w:eastAsia="Meiryo UI" w:hAnsi="Meiryo UI" w:cs="Meiryo UI"/>
                <w:color w:val="000000" w:themeColor="text1"/>
                <w:sz w:val="20"/>
                <w:szCs w:val="20"/>
              </w:rPr>
            </w:pPr>
          </w:p>
          <w:p w:rsidR="007B081D" w:rsidRDefault="007B081D" w:rsidP="00536E1F">
            <w:pPr>
              <w:spacing w:line="280" w:lineRule="exact"/>
              <w:rPr>
                <w:rFonts w:ascii="Meiryo UI" w:eastAsia="Meiryo UI" w:hAnsi="Meiryo UI" w:cs="Meiryo UI"/>
                <w:color w:val="000000" w:themeColor="text1"/>
                <w:sz w:val="20"/>
                <w:szCs w:val="20"/>
              </w:rPr>
            </w:pPr>
          </w:p>
          <w:p w:rsidR="007B081D" w:rsidRDefault="007B081D" w:rsidP="00536E1F">
            <w:pPr>
              <w:spacing w:line="280" w:lineRule="exact"/>
              <w:rPr>
                <w:rFonts w:ascii="Meiryo UI" w:eastAsia="Meiryo UI" w:hAnsi="Meiryo UI" w:cs="Meiryo UI"/>
                <w:color w:val="000000" w:themeColor="text1"/>
                <w:sz w:val="20"/>
                <w:szCs w:val="20"/>
              </w:rPr>
            </w:pPr>
          </w:p>
          <w:p w:rsidR="007B081D" w:rsidRDefault="007B081D" w:rsidP="00536E1F">
            <w:pPr>
              <w:spacing w:line="280" w:lineRule="exact"/>
              <w:rPr>
                <w:rFonts w:ascii="Meiryo UI" w:eastAsia="Meiryo UI" w:hAnsi="Meiryo UI" w:cs="Meiryo UI"/>
                <w:color w:val="000000" w:themeColor="text1"/>
                <w:sz w:val="20"/>
                <w:szCs w:val="20"/>
              </w:rPr>
            </w:pPr>
          </w:p>
          <w:p w:rsidR="00B53C34" w:rsidRDefault="00B53C34" w:rsidP="00EF0D99">
            <w:pPr>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以下、福祉部部局運営方針より抜粋</w:t>
            </w:r>
          </w:p>
          <w:p w:rsidR="00B53C34" w:rsidRDefault="009B6AA5" w:rsidP="00EF0D99">
            <w:pPr>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738112" behindDoc="0" locked="0" layoutInCell="1" allowOverlap="1" wp14:anchorId="672FD175" wp14:editId="3083642D">
                      <wp:simplePos x="0" y="0"/>
                      <wp:positionH relativeFrom="column">
                        <wp:posOffset>-127312</wp:posOffset>
                      </wp:positionH>
                      <wp:positionV relativeFrom="paragraph">
                        <wp:posOffset>65034</wp:posOffset>
                      </wp:positionV>
                      <wp:extent cx="9880270" cy="2794958"/>
                      <wp:effectExtent l="0" t="0" r="26035" b="24765"/>
                      <wp:wrapNone/>
                      <wp:docPr id="6" name="角丸四角形 6"/>
                      <wp:cNvGraphicFramePr/>
                      <a:graphic xmlns:a="http://schemas.openxmlformats.org/drawingml/2006/main">
                        <a:graphicData uri="http://schemas.microsoft.com/office/word/2010/wordprocessingShape">
                          <wps:wsp>
                            <wps:cNvSpPr/>
                            <wps:spPr>
                              <a:xfrm>
                                <a:off x="0" y="0"/>
                                <a:ext cx="9880270" cy="2794958"/>
                              </a:xfrm>
                              <a:prstGeom prst="roundRect">
                                <a:avLst>
                                  <a:gd name="adj" fmla="val 4485"/>
                                </a:avLst>
                              </a:prstGeom>
                              <a:solidFill>
                                <a:schemeClr val="accent1">
                                  <a:alpha val="15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340" w:rsidRDefault="00EB6340" w:rsidP="00B919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pt;margin-top:5.1pt;width:777.95pt;height:22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" fillcolor="#4f81bd [3204]" strokecolor="black [3213]" strokeweight="1.75pt">
                      <v:fill opacity="9766f"/>
                      <v:textbox>
                        <w:txbxContent>
                          <w:p w:rsidR="00EB6340" w:rsidRDefault="00EB6340" w:rsidP="00B91904">
                            <w:pPr>
                              <w:jc w:val="center"/>
                            </w:pPr>
                          </w:p>
                        </w:txbxContent>
                      </v:textbox>
                    </v:roundrect>
                  </w:pict>
                </mc:Fallback>
              </mc:AlternateContent>
            </w:r>
          </w:p>
          <w:p w:rsidR="00B53C34" w:rsidRPr="00527FEF" w:rsidRDefault="00B53C34" w:rsidP="003A1438">
            <w:pPr>
              <w:spacing w:line="280" w:lineRule="exact"/>
              <w:ind w:left="194" w:hangingChars="97" w:hanging="194"/>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■在宅医療・介護連携推進事業を実施（地域支援事業）</w:t>
            </w:r>
          </w:p>
          <w:p w:rsidR="00B53C34" w:rsidRPr="00527FEF" w:rsidRDefault="00B53C34" w:rsidP="003A1438">
            <w:pPr>
              <w:spacing w:line="280" w:lineRule="exact"/>
              <w:ind w:leftChars="46" w:left="209" w:hangingChars="54" w:hanging="108"/>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・アンケート等で市町村ごとの実態・課題を把握し、関係機関・関係団体とも連携・調整しながら、取組みの低調な市町村等の支援、取組み内容の質の向上を支援</w:t>
            </w:r>
          </w:p>
          <w:p w:rsidR="00B53C34" w:rsidRDefault="00B53C34" w:rsidP="00EF0D99">
            <w:pPr>
              <w:spacing w:line="280" w:lineRule="exact"/>
              <w:rPr>
                <w:rFonts w:ascii="Meiryo UI" w:eastAsia="Meiryo UI" w:hAnsi="Meiryo UI" w:cs="Meiryo UI"/>
                <w:color w:val="000000" w:themeColor="text1"/>
                <w:sz w:val="20"/>
                <w:szCs w:val="20"/>
              </w:rPr>
            </w:pPr>
          </w:p>
          <w:p w:rsidR="007B081D" w:rsidRDefault="007B081D" w:rsidP="00EF0D99">
            <w:pPr>
              <w:spacing w:line="280" w:lineRule="exact"/>
              <w:rPr>
                <w:rFonts w:ascii="Meiryo UI" w:eastAsia="Meiryo UI" w:hAnsi="Meiryo UI" w:cs="Meiryo UI"/>
                <w:color w:val="000000" w:themeColor="text1"/>
                <w:sz w:val="20"/>
                <w:szCs w:val="20"/>
              </w:rPr>
            </w:pPr>
          </w:p>
          <w:p w:rsidR="007B081D" w:rsidRDefault="007B081D" w:rsidP="00EF0D99">
            <w:pPr>
              <w:spacing w:line="280" w:lineRule="exact"/>
              <w:rPr>
                <w:rFonts w:ascii="Meiryo UI" w:eastAsia="Meiryo UI" w:hAnsi="Meiryo UI" w:cs="Meiryo UI"/>
                <w:color w:val="000000" w:themeColor="text1"/>
                <w:sz w:val="20"/>
                <w:szCs w:val="20"/>
              </w:rPr>
            </w:pPr>
          </w:p>
          <w:p w:rsidR="007B081D" w:rsidRDefault="007B081D" w:rsidP="00EF0D99">
            <w:pPr>
              <w:spacing w:line="280" w:lineRule="exact"/>
              <w:rPr>
                <w:rFonts w:ascii="Meiryo UI" w:eastAsia="Meiryo UI" w:hAnsi="Meiryo UI" w:cs="Meiryo UI"/>
                <w:color w:val="000000" w:themeColor="text1"/>
                <w:sz w:val="20"/>
                <w:szCs w:val="20"/>
              </w:rPr>
            </w:pPr>
          </w:p>
          <w:p w:rsidR="007B081D" w:rsidRDefault="007B081D" w:rsidP="00EF0D99">
            <w:pPr>
              <w:spacing w:line="280" w:lineRule="exact"/>
              <w:rPr>
                <w:rFonts w:ascii="Meiryo UI" w:eastAsia="Meiryo UI" w:hAnsi="Meiryo UI" w:cs="Meiryo UI"/>
                <w:color w:val="000000" w:themeColor="text1"/>
                <w:sz w:val="20"/>
                <w:szCs w:val="20"/>
              </w:rPr>
            </w:pPr>
          </w:p>
          <w:p w:rsidR="007B081D" w:rsidRDefault="007B081D" w:rsidP="00EF0D99">
            <w:pPr>
              <w:spacing w:line="280" w:lineRule="exact"/>
              <w:rPr>
                <w:rFonts w:ascii="Meiryo UI" w:eastAsia="Meiryo UI" w:hAnsi="Meiryo UI" w:cs="Meiryo UI"/>
                <w:color w:val="000000" w:themeColor="text1"/>
                <w:sz w:val="20"/>
                <w:szCs w:val="20"/>
              </w:rPr>
            </w:pPr>
          </w:p>
          <w:p w:rsidR="007B081D" w:rsidRDefault="007B081D" w:rsidP="00EF0D99">
            <w:pPr>
              <w:spacing w:line="280" w:lineRule="exact"/>
              <w:rPr>
                <w:rFonts w:ascii="Meiryo UI" w:eastAsia="Meiryo UI" w:hAnsi="Meiryo UI" w:cs="Meiryo UI"/>
                <w:color w:val="000000" w:themeColor="text1"/>
                <w:sz w:val="20"/>
                <w:szCs w:val="20"/>
              </w:rPr>
            </w:pPr>
          </w:p>
          <w:p w:rsidR="007B081D" w:rsidRPr="00527FEF" w:rsidRDefault="007B081D" w:rsidP="00EF0D99">
            <w:pPr>
              <w:spacing w:line="280" w:lineRule="exact"/>
              <w:rPr>
                <w:rFonts w:ascii="Meiryo UI" w:eastAsia="Meiryo UI" w:hAnsi="Meiryo UI" w:cs="Meiryo UI"/>
                <w:color w:val="000000" w:themeColor="text1"/>
                <w:sz w:val="20"/>
                <w:szCs w:val="20"/>
              </w:rPr>
            </w:pPr>
          </w:p>
          <w:p w:rsidR="00B53C34" w:rsidRDefault="00B53C34" w:rsidP="00527FEF">
            <w:pPr>
              <w:spacing w:line="280" w:lineRule="exact"/>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■大阪府広域医療介護連携事業の実施</w:t>
            </w:r>
          </w:p>
          <w:p w:rsidR="00B53C34" w:rsidRDefault="00B53C34" w:rsidP="003A1438">
            <w:pPr>
              <w:spacing w:line="280" w:lineRule="exact"/>
              <w:ind w:leftChars="45" w:left="307" w:hangingChars="104" w:hanging="208"/>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 xml:space="preserve"> ・市町村が実施困難な広域での医療介護連携の枠組</w:t>
            </w:r>
            <w:r w:rsidRPr="00527FEF">
              <w:rPr>
                <w:rFonts w:ascii="Meiryo UI" w:eastAsia="Meiryo UI" w:hAnsi="Meiryo UI" w:cs="Meiryo UI" w:hint="eastAsia"/>
                <w:color w:val="000000" w:themeColor="text1"/>
                <w:sz w:val="20"/>
                <w:szCs w:val="20"/>
              </w:rPr>
              <w:lastRenderedPageBreak/>
              <w:t>みを構築</w:t>
            </w:r>
          </w:p>
          <w:p w:rsidR="00B53C34" w:rsidRDefault="007B081D" w:rsidP="003A1438">
            <w:pPr>
              <w:spacing w:line="280" w:lineRule="exact"/>
              <w:ind w:leftChars="95" w:left="317" w:hangingChars="54" w:hanging="108"/>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s">
                  <w:drawing>
                    <wp:anchor distT="0" distB="0" distL="114300" distR="114300" simplePos="0" relativeHeight="251750400" behindDoc="0" locked="0" layoutInCell="1" allowOverlap="1" wp14:anchorId="7D734715" wp14:editId="4A7AE48B">
                      <wp:simplePos x="0" y="0"/>
                      <wp:positionH relativeFrom="column">
                        <wp:posOffset>-204949</wp:posOffset>
                      </wp:positionH>
                      <wp:positionV relativeFrom="paragraph">
                        <wp:posOffset>-224910</wp:posOffset>
                      </wp:positionV>
                      <wp:extent cx="9892030" cy="2441276"/>
                      <wp:effectExtent l="0" t="0" r="13970" b="16510"/>
                      <wp:wrapNone/>
                      <wp:docPr id="1" name="角丸四角形 1"/>
                      <wp:cNvGraphicFramePr/>
                      <a:graphic xmlns:a="http://schemas.openxmlformats.org/drawingml/2006/main">
                        <a:graphicData uri="http://schemas.microsoft.com/office/word/2010/wordprocessingShape">
                          <wps:wsp>
                            <wps:cNvSpPr/>
                            <wps:spPr>
                              <a:xfrm>
                                <a:off x="0" y="0"/>
                                <a:ext cx="9892030" cy="2441276"/>
                              </a:xfrm>
                              <a:prstGeom prst="roundRect">
                                <a:avLst>
                                  <a:gd name="adj" fmla="val 4485"/>
                                </a:avLst>
                              </a:prstGeom>
                              <a:solidFill>
                                <a:schemeClr val="accent1">
                                  <a:alpha val="15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340" w:rsidRDefault="00EB6340" w:rsidP="00E11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6.15pt;margin-top:-17.7pt;width:778.9pt;height:19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" fillcolor="#4f81bd [3204]" strokecolor="black [3213]" strokeweight="1.75pt">
                      <v:fill opacity="9766f"/>
                      <v:textbox>
                        <w:txbxContent>
                          <w:p w:rsidR="00EB6340" w:rsidRDefault="00EB6340" w:rsidP="00E110EC">
                            <w:pPr>
                              <w:jc w:val="center"/>
                            </w:pPr>
                          </w:p>
                        </w:txbxContent>
                      </v:textbox>
                    </v:roundrect>
                  </w:pict>
                </mc:Fallback>
              </mc:AlternateContent>
            </w:r>
            <w:r w:rsidR="00B53C34">
              <w:rPr>
                <w:rFonts w:ascii="Meiryo UI" w:eastAsia="Meiryo UI" w:hAnsi="Meiryo UI" w:cs="Meiryo UI" w:hint="eastAsia"/>
                <w:color w:val="000000" w:themeColor="text1"/>
                <w:sz w:val="20"/>
                <w:szCs w:val="20"/>
              </w:rPr>
              <w:t>・</w:t>
            </w:r>
            <w:r w:rsidR="00B53C34" w:rsidRPr="00527FEF">
              <w:rPr>
                <w:rFonts w:ascii="Meiryo UI" w:eastAsia="Meiryo UI" w:hAnsi="Meiryo UI" w:cs="Meiryo UI" w:hint="eastAsia"/>
                <w:color w:val="000000" w:themeColor="text1"/>
                <w:sz w:val="20"/>
                <w:szCs w:val="20"/>
              </w:rPr>
              <w:t>大阪市、堺市を除く府内6圏域で、認知症に関わる医療介護関係者が集まる場を設定し、連携のあり方を議論することで、市町村を越えた広域の医療・介護連携ネットワークを構築</w:t>
            </w:r>
          </w:p>
          <w:p w:rsidR="00B53C34" w:rsidRDefault="00B53C34" w:rsidP="003A1438">
            <w:pPr>
              <w:spacing w:line="280" w:lineRule="exact"/>
              <w:ind w:leftChars="95" w:left="317" w:hangingChars="54" w:hanging="108"/>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・特に切れ目ができやすい退院時の支援のあり方について検討し、退院調整マニュアル等を作成</w:t>
            </w:r>
          </w:p>
          <w:p w:rsidR="00B53C34" w:rsidRDefault="00B53C34" w:rsidP="00527FEF">
            <w:pPr>
              <w:spacing w:line="280" w:lineRule="exact"/>
              <w:rPr>
                <w:rFonts w:ascii="Meiryo UI" w:eastAsia="Meiryo UI" w:hAnsi="Meiryo UI" w:cs="Meiryo UI"/>
                <w:color w:val="000000" w:themeColor="text1"/>
                <w:sz w:val="20"/>
                <w:szCs w:val="20"/>
              </w:rPr>
            </w:pPr>
          </w:p>
          <w:p w:rsidR="00B53C34" w:rsidRDefault="00B53C34" w:rsidP="00527FEF">
            <w:pPr>
              <w:spacing w:line="280" w:lineRule="exact"/>
              <w:rPr>
                <w:rFonts w:ascii="Meiryo UI" w:eastAsia="Meiryo UI" w:hAnsi="Meiryo UI" w:cs="Meiryo UI"/>
                <w:color w:val="000000" w:themeColor="text1"/>
                <w:sz w:val="20"/>
                <w:szCs w:val="20"/>
              </w:rPr>
            </w:pPr>
          </w:p>
          <w:p w:rsidR="00B53C34" w:rsidRDefault="00B53C34" w:rsidP="00527FEF">
            <w:pPr>
              <w:spacing w:line="280" w:lineRule="exact"/>
              <w:rPr>
                <w:rFonts w:ascii="Meiryo UI" w:eastAsia="Meiryo UI" w:hAnsi="Meiryo UI" w:cs="Meiryo UI"/>
                <w:b/>
                <w:color w:val="000000" w:themeColor="text1"/>
                <w:sz w:val="20"/>
                <w:szCs w:val="20"/>
              </w:rPr>
            </w:pPr>
          </w:p>
          <w:p w:rsidR="00B53C34" w:rsidRDefault="00B53C34" w:rsidP="00527FEF">
            <w:pPr>
              <w:spacing w:line="280" w:lineRule="exact"/>
              <w:rPr>
                <w:rFonts w:ascii="Meiryo UI" w:eastAsia="Meiryo UI" w:hAnsi="Meiryo UI" w:cs="Meiryo UI"/>
                <w:b/>
                <w:color w:val="000000" w:themeColor="text1"/>
                <w:sz w:val="20"/>
                <w:szCs w:val="20"/>
              </w:rPr>
            </w:pPr>
          </w:p>
          <w:p w:rsidR="00B53C34" w:rsidRDefault="00B53C34" w:rsidP="00527FEF">
            <w:pPr>
              <w:spacing w:line="280" w:lineRule="exact"/>
              <w:rPr>
                <w:rFonts w:ascii="Meiryo UI" w:eastAsia="Meiryo UI" w:hAnsi="Meiryo UI" w:cs="Meiryo UI"/>
                <w:b/>
                <w:color w:val="000000" w:themeColor="text1"/>
                <w:sz w:val="20"/>
                <w:szCs w:val="20"/>
              </w:rPr>
            </w:pPr>
          </w:p>
          <w:p w:rsidR="003E4E61" w:rsidRDefault="003E4E61" w:rsidP="003A1438">
            <w:pPr>
              <w:spacing w:line="280" w:lineRule="exact"/>
              <w:ind w:left="180" w:hangingChars="90" w:hanging="180"/>
              <w:rPr>
                <w:rFonts w:ascii="Meiryo UI" w:eastAsia="Meiryo UI" w:hAnsi="Meiryo UI" w:cs="Meiryo UI"/>
                <w:b/>
                <w:color w:val="000000" w:themeColor="text1"/>
                <w:sz w:val="20"/>
                <w:szCs w:val="20"/>
              </w:rPr>
            </w:pPr>
          </w:p>
          <w:p w:rsidR="00130A44" w:rsidRDefault="00130A44" w:rsidP="003A1438">
            <w:pPr>
              <w:spacing w:line="280" w:lineRule="exact"/>
              <w:ind w:left="180" w:hangingChars="90" w:hanging="180"/>
              <w:rPr>
                <w:rFonts w:ascii="Meiryo UI" w:eastAsia="Meiryo UI" w:hAnsi="Meiryo UI" w:cs="Meiryo UI"/>
                <w:b/>
                <w:color w:val="000000" w:themeColor="text1"/>
                <w:sz w:val="20"/>
                <w:szCs w:val="20"/>
              </w:rPr>
            </w:pPr>
          </w:p>
          <w:p w:rsidR="00B53C34" w:rsidRPr="00B65E66" w:rsidRDefault="00B53C34" w:rsidP="003A1438">
            <w:pPr>
              <w:spacing w:line="280" w:lineRule="exact"/>
              <w:ind w:left="180" w:hangingChars="90" w:hanging="180"/>
              <w:rPr>
                <w:rFonts w:ascii="Meiryo UI" w:eastAsia="Meiryo UI" w:hAnsi="Meiryo UI" w:cs="Meiryo UI"/>
                <w:b/>
                <w:color w:val="000000" w:themeColor="text1"/>
                <w:sz w:val="20"/>
                <w:szCs w:val="20"/>
              </w:rPr>
            </w:pPr>
            <w:r w:rsidRPr="00B65E66">
              <w:rPr>
                <w:rFonts w:ascii="Meiryo UI" w:eastAsia="Meiryo UI" w:hAnsi="Meiryo UI" w:cs="Meiryo UI" w:hint="eastAsia"/>
                <w:b/>
                <w:color w:val="000000" w:themeColor="text1"/>
                <w:sz w:val="20"/>
                <w:szCs w:val="20"/>
              </w:rPr>
              <w:t>■地域における難病対策及び慢性疾患児童対策の維持向上</w:t>
            </w:r>
          </w:p>
          <w:p w:rsidR="00B53C34" w:rsidRPr="0053413B" w:rsidRDefault="00B53C34" w:rsidP="003A1438">
            <w:pPr>
              <w:spacing w:line="280" w:lineRule="exact"/>
              <w:ind w:firstLineChars="50" w:firstLine="100"/>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府域の難病患者や慢性疾患児童</w:t>
            </w:r>
            <w:r>
              <w:rPr>
                <w:rFonts w:ascii="Meiryo UI" w:eastAsia="Meiryo UI" w:hAnsi="Meiryo UI" w:cs="Meiryo UI" w:hint="eastAsia"/>
                <w:color w:val="000000" w:themeColor="text1"/>
                <w:sz w:val="20"/>
                <w:szCs w:val="20"/>
              </w:rPr>
              <w:t>（*16）</w:t>
            </w:r>
            <w:r w:rsidRPr="0053413B">
              <w:rPr>
                <w:rFonts w:ascii="Meiryo UI" w:eastAsia="Meiryo UI" w:hAnsi="Meiryo UI" w:cs="Meiryo UI" w:hint="eastAsia"/>
                <w:color w:val="000000" w:themeColor="text1"/>
                <w:sz w:val="20"/>
                <w:szCs w:val="20"/>
              </w:rPr>
              <w:t>の安定的な療養生活の実現のため、「大阪府難病児者支援対策会議」&lt;仮称&gt;</w:t>
            </w:r>
            <w:r>
              <w:rPr>
                <w:rFonts w:ascii="Meiryo UI" w:eastAsia="Meiryo UI" w:hAnsi="Meiryo UI" w:cs="Meiryo UI" w:hint="eastAsia"/>
                <w:color w:val="000000" w:themeColor="text1"/>
                <w:sz w:val="20"/>
                <w:szCs w:val="20"/>
              </w:rPr>
              <w:t>（*17）</w:t>
            </w:r>
            <w:r w:rsidRPr="0053413B">
              <w:rPr>
                <w:rFonts w:ascii="Meiryo UI" w:eastAsia="Meiryo UI" w:hAnsi="Meiryo UI" w:cs="Meiryo UI" w:hint="eastAsia"/>
                <w:color w:val="000000" w:themeColor="text1"/>
                <w:sz w:val="20"/>
                <w:szCs w:val="20"/>
              </w:rPr>
              <w:t>を設置し各分野の専門家と意見交換を行うことにより、難病患者等の実情や課題を情報共有し難病対策の維持向上を図る。</w:t>
            </w:r>
          </w:p>
          <w:p w:rsidR="00B53C34" w:rsidRPr="0053413B" w:rsidRDefault="00B53C34" w:rsidP="0053413B">
            <w:pPr>
              <w:spacing w:line="280" w:lineRule="exact"/>
              <w:rPr>
                <w:rFonts w:ascii="Meiryo UI" w:eastAsia="Meiryo UI" w:hAnsi="Meiryo UI" w:cs="Meiryo UI"/>
                <w:color w:val="000000" w:themeColor="text1"/>
                <w:sz w:val="20"/>
                <w:szCs w:val="20"/>
              </w:rPr>
            </w:pPr>
          </w:p>
          <w:p w:rsidR="00B53C34" w:rsidRPr="0053413B" w:rsidRDefault="00B53C34" w:rsidP="0053413B">
            <w:pPr>
              <w:spacing w:line="280" w:lineRule="exact"/>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（スケジュール）</w:t>
            </w:r>
          </w:p>
          <w:p w:rsidR="00B53C34" w:rsidRPr="0053413B" w:rsidRDefault="00B53C34" w:rsidP="0053413B">
            <w:pPr>
              <w:spacing w:line="280" w:lineRule="exact"/>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H29</w:t>
            </w:r>
            <w:r w:rsidRPr="0053413B">
              <w:rPr>
                <w:rFonts w:ascii="Meiryo UI" w:eastAsia="Meiryo UI" w:hAnsi="Meiryo UI" w:cs="Meiryo UI" w:hint="eastAsia"/>
                <w:color w:val="000000" w:themeColor="text1"/>
                <w:sz w:val="20"/>
                <w:szCs w:val="20"/>
              </w:rPr>
              <w:t>年４月：事務局会議</w:t>
            </w:r>
          </w:p>
          <w:p w:rsidR="00B53C34" w:rsidRDefault="00B53C34" w:rsidP="0090715C">
            <w:pPr>
              <w:spacing w:line="280" w:lineRule="exact"/>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53413B">
              <w:rPr>
                <w:rFonts w:ascii="Meiryo UI" w:eastAsia="Meiryo UI" w:hAnsi="Meiryo UI" w:cs="Meiryo UI" w:hint="eastAsia"/>
                <w:color w:val="000000" w:themeColor="text1"/>
                <w:sz w:val="20"/>
                <w:szCs w:val="20"/>
              </w:rPr>
              <w:t xml:space="preserve">　6月：大阪府難病児者支援対策会議</w:t>
            </w:r>
          </w:p>
          <w:p w:rsidR="00B53C34" w:rsidRPr="0053413B" w:rsidRDefault="00B53C34" w:rsidP="0090715C">
            <w:pPr>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w:t>
            </w:r>
            <w:r w:rsidRPr="0053413B">
              <w:rPr>
                <w:rFonts w:ascii="Meiryo UI" w:eastAsia="Meiryo UI" w:hAnsi="Meiryo UI" w:cs="Meiryo UI" w:hint="eastAsia"/>
                <w:color w:val="000000" w:themeColor="text1"/>
                <w:sz w:val="20"/>
                <w:szCs w:val="20"/>
              </w:rPr>
              <w:t>月～：療養生活調査検討会</w:t>
            </w:r>
          </w:p>
          <w:p w:rsidR="00B53C34" w:rsidRPr="0053413B" w:rsidRDefault="00B53C34" w:rsidP="0053413B">
            <w:pPr>
              <w:spacing w:line="280" w:lineRule="exact"/>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 xml:space="preserve">　　　　　　　　　※ほか適宜開催　</w:t>
            </w:r>
          </w:p>
          <w:p w:rsidR="00B53C34" w:rsidRPr="0053413B" w:rsidRDefault="00B53C34" w:rsidP="0053413B">
            <w:pPr>
              <w:spacing w:line="280" w:lineRule="exact"/>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 xml:space="preserve">　　　適宜開催：各種ワーキング会議</w:t>
            </w:r>
          </w:p>
          <w:p w:rsidR="00B53C34" w:rsidRPr="0090715C" w:rsidRDefault="00B53C34" w:rsidP="0053413B">
            <w:pPr>
              <w:spacing w:line="280" w:lineRule="exact"/>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H30</w:t>
            </w:r>
            <w:r w:rsidRPr="0090715C">
              <w:rPr>
                <w:rFonts w:ascii="Meiryo UI" w:eastAsia="Meiryo UI" w:hAnsi="Meiryo UI" w:cs="Meiryo UI" w:hint="eastAsia"/>
                <w:color w:val="000000" w:themeColor="text1"/>
                <w:sz w:val="20"/>
                <w:szCs w:val="20"/>
              </w:rPr>
              <w:t>年１月：事務局会議</w:t>
            </w:r>
          </w:p>
          <w:p w:rsidR="00B53C34" w:rsidRDefault="00B53C34" w:rsidP="00354040">
            <w:pPr>
              <w:spacing w:line="280" w:lineRule="exact"/>
              <w:rPr>
                <w:rFonts w:ascii="Meiryo UI" w:eastAsia="Meiryo UI" w:hAnsi="Meiryo UI" w:cs="Meiryo UI"/>
                <w:color w:val="000000" w:themeColor="text1"/>
                <w:sz w:val="20"/>
                <w:szCs w:val="20"/>
              </w:rPr>
            </w:pPr>
            <w:r w:rsidRPr="0090715C">
              <w:rPr>
                <w:rFonts w:ascii="Meiryo UI" w:eastAsia="Meiryo UI" w:hAnsi="Meiryo UI" w:cs="Meiryo UI" w:hint="eastAsia"/>
                <w:color w:val="000000" w:themeColor="text1"/>
                <w:sz w:val="20"/>
                <w:szCs w:val="20"/>
              </w:rPr>
              <w:t xml:space="preserve">　H</w:t>
            </w:r>
            <w:r>
              <w:rPr>
                <w:rFonts w:ascii="Meiryo UI" w:eastAsia="Meiryo UI" w:hAnsi="Meiryo UI" w:cs="Meiryo UI" w:hint="eastAsia"/>
                <w:color w:val="000000" w:themeColor="text1"/>
                <w:sz w:val="20"/>
                <w:szCs w:val="20"/>
              </w:rPr>
              <w:t>30年２月：大阪府難病児者支援対策会議</w:t>
            </w:r>
          </w:p>
          <w:p w:rsidR="00B53C34" w:rsidRPr="0076600B" w:rsidRDefault="00B53C34" w:rsidP="00354040">
            <w:pPr>
              <w:spacing w:line="280" w:lineRule="exact"/>
              <w:rPr>
                <w:rFonts w:ascii="Meiryo UI" w:eastAsia="Meiryo UI" w:hAnsi="Meiryo UI" w:cs="Meiryo UI"/>
                <w:b/>
                <w:color w:val="000000" w:themeColor="text1"/>
                <w:sz w:val="18"/>
                <w:szCs w:val="18"/>
              </w:rPr>
            </w:pPr>
          </w:p>
        </w:tc>
        <w:tc>
          <w:tcPr>
            <w:tcW w:w="396" w:type="dxa"/>
            <w:vMerge/>
            <w:tcBorders>
              <w:left w:val="dashed" w:sz="4" w:space="0" w:color="auto"/>
              <w:right w:val="dashed" w:sz="4" w:space="0" w:color="auto"/>
              <w:tr2bl w:val="nil"/>
            </w:tcBorders>
            <w:shd w:val="clear" w:color="auto" w:fill="auto"/>
            <w:vAlign w:val="center"/>
          </w:tcPr>
          <w:p w:rsidR="00B53C34" w:rsidRDefault="00B53C34" w:rsidP="00083D12">
            <w:pPr>
              <w:spacing w:line="280" w:lineRule="exact"/>
              <w:jc w:val="center"/>
              <w:rPr>
                <w:rFonts w:ascii="Meiryo UI" w:eastAsia="Meiryo UI" w:hAnsi="Meiryo UI" w:cs="Meiryo UI"/>
                <w:b/>
                <w:color w:val="000000" w:themeColor="text1"/>
                <w:sz w:val="18"/>
                <w:szCs w:val="18"/>
              </w:rPr>
            </w:pPr>
          </w:p>
        </w:tc>
        <w:tc>
          <w:tcPr>
            <w:tcW w:w="4823" w:type="dxa"/>
            <w:vMerge w:val="restart"/>
            <w:tcBorders>
              <w:left w:val="dashed" w:sz="4" w:space="0" w:color="auto"/>
              <w:tr2bl w:val="nil"/>
            </w:tcBorders>
            <w:shd w:val="clear" w:color="auto" w:fill="auto"/>
          </w:tcPr>
          <w:p w:rsidR="009B6AA5" w:rsidRDefault="009B6AA5" w:rsidP="0076600B">
            <w:pPr>
              <w:spacing w:line="280" w:lineRule="exact"/>
              <w:ind w:left="200" w:hangingChars="100" w:hanging="200"/>
              <w:rPr>
                <w:rFonts w:ascii="Meiryo UI" w:eastAsia="Meiryo UI" w:hAnsi="Meiryo UI" w:cs="Meiryo UI"/>
                <w:sz w:val="20"/>
                <w:szCs w:val="20"/>
                <w:bdr w:val="single" w:sz="4" w:space="0" w:color="auto"/>
              </w:rPr>
            </w:pPr>
          </w:p>
          <w:p w:rsidR="00B53C34" w:rsidRDefault="00B53C34" w:rsidP="0076600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53C34" w:rsidRDefault="00B53C34" w:rsidP="0076600B">
            <w:pPr>
              <w:spacing w:line="280" w:lineRule="exact"/>
              <w:ind w:leftChars="100" w:left="338" w:hangingChars="59" w:hanging="118"/>
              <w:rPr>
                <w:rFonts w:ascii="Meiryo UI" w:eastAsia="Meiryo UI" w:hAnsi="Meiryo UI" w:cs="Meiryo UI"/>
                <w:sz w:val="20"/>
                <w:szCs w:val="20"/>
              </w:rPr>
            </w:pPr>
            <w:r w:rsidRPr="006D048A">
              <w:rPr>
                <w:rFonts w:ascii="Meiryo UI" w:eastAsia="Meiryo UI" w:hAnsi="Meiryo UI" w:cs="Meiryo UI" w:hint="eastAsia"/>
                <w:sz w:val="20"/>
                <w:szCs w:val="20"/>
              </w:rPr>
              <w:t>・</w:t>
            </w:r>
            <w:r>
              <w:rPr>
                <w:rFonts w:ascii="Meiryo UI" w:eastAsia="Meiryo UI" w:hAnsi="Meiryo UI" w:cs="Meiryo UI" w:hint="eastAsia"/>
                <w:sz w:val="20"/>
                <w:szCs w:val="20"/>
              </w:rPr>
              <w:t>在宅</w:t>
            </w:r>
            <w:r w:rsidRPr="006D048A">
              <w:rPr>
                <w:rFonts w:ascii="Meiryo UI" w:eastAsia="Meiryo UI" w:hAnsi="Meiryo UI" w:cs="Meiryo UI" w:hint="eastAsia"/>
                <w:sz w:val="20"/>
                <w:szCs w:val="20"/>
              </w:rPr>
              <w:t>医療連携体制の構築を図る</w:t>
            </w:r>
            <w:r>
              <w:rPr>
                <w:rFonts w:ascii="Meiryo UI" w:eastAsia="Meiryo UI" w:hAnsi="Meiryo UI" w:cs="Meiryo UI" w:hint="eastAsia"/>
                <w:sz w:val="20"/>
                <w:szCs w:val="20"/>
              </w:rPr>
              <w:t>ため、</w:t>
            </w:r>
            <w:r w:rsidRPr="006D048A">
              <w:rPr>
                <w:rFonts w:ascii="Meiryo UI" w:eastAsia="Meiryo UI" w:hAnsi="Meiryo UI" w:cs="Meiryo UI" w:hint="eastAsia"/>
                <w:sz w:val="20"/>
                <w:szCs w:val="20"/>
              </w:rPr>
              <w:t>在宅医療推進コーディネータ（</w:t>
            </w:r>
            <w:r>
              <w:rPr>
                <w:rFonts w:ascii="Meiryo UI" w:eastAsia="Meiryo UI" w:hAnsi="Meiryo UI" w:cs="Meiryo UI" w:hint="eastAsia"/>
                <w:sz w:val="20"/>
                <w:szCs w:val="20"/>
              </w:rPr>
              <w:t xml:space="preserve">*12）を養成し、資質向上を図る研修を実施する。　　　　　　　</w:t>
            </w:r>
            <w:r w:rsidRPr="006D048A">
              <w:rPr>
                <w:rFonts w:ascii="Meiryo UI" w:eastAsia="Meiryo UI" w:hAnsi="Meiryo UI" w:cs="Meiryo UI" w:hint="eastAsia"/>
                <w:sz w:val="20"/>
                <w:szCs w:val="20"/>
              </w:rPr>
              <w:t>（6回、のべ300人）</w:t>
            </w:r>
          </w:p>
          <w:p w:rsidR="00B53C34" w:rsidRDefault="00B53C34" w:rsidP="0076600B">
            <w:pPr>
              <w:spacing w:line="280" w:lineRule="exact"/>
              <w:ind w:leftChars="100" w:left="338" w:hangingChars="59" w:hanging="118"/>
              <w:rPr>
                <w:rFonts w:ascii="Meiryo UI" w:eastAsia="Meiryo UI" w:hAnsi="Meiryo UI" w:cs="Meiryo UI"/>
                <w:sz w:val="20"/>
                <w:szCs w:val="20"/>
              </w:rPr>
            </w:pPr>
            <w:r w:rsidRPr="006D048A">
              <w:rPr>
                <w:rFonts w:ascii="Meiryo UI" w:eastAsia="Meiryo UI" w:hAnsi="Meiryo UI" w:cs="Meiryo UI" w:hint="eastAsia"/>
                <w:sz w:val="20"/>
                <w:szCs w:val="20"/>
              </w:rPr>
              <w:t>・在宅歯科医療連携体制の構築を図る</w:t>
            </w:r>
            <w:r>
              <w:rPr>
                <w:rFonts w:ascii="Meiryo UI" w:eastAsia="Meiryo UI" w:hAnsi="Meiryo UI" w:cs="Meiryo UI" w:hint="eastAsia"/>
                <w:sz w:val="20"/>
                <w:szCs w:val="20"/>
              </w:rPr>
              <w:t>ための</w:t>
            </w:r>
            <w:r w:rsidRPr="006D048A">
              <w:rPr>
                <w:rFonts w:ascii="Meiryo UI" w:eastAsia="Meiryo UI" w:hAnsi="Meiryo UI" w:cs="Meiryo UI" w:hint="eastAsia"/>
                <w:sz w:val="20"/>
                <w:szCs w:val="20"/>
              </w:rPr>
              <w:t>研修を実施する。</w:t>
            </w:r>
            <w:r>
              <w:rPr>
                <w:rFonts w:ascii="Meiryo UI" w:eastAsia="Meiryo UI" w:hAnsi="Meiryo UI" w:cs="Meiryo UI" w:hint="eastAsia"/>
                <w:sz w:val="20"/>
                <w:szCs w:val="20"/>
              </w:rPr>
              <w:t xml:space="preserve">　　　　　　　　　</w:t>
            </w:r>
            <w:r w:rsidRPr="006D048A">
              <w:rPr>
                <w:rFonts w:ascii="Meiryo UI" w:eastAsia="Meiryo UI" w:hAnsi="Meiryo UI" w:cs="Meiryo UI" w:hint="eastAsia"/>
                <w:sz w:val="20"/>
                <w:szCs w:val="20"/>
              </w:rPr>
              <w:t>（12回、のべ</w:t>
            </w:r>
            <w:r w:rsidRPr="00D360FA">
              <w:rPr>
                <w:rFonts w:ascii="Meiryo UI" w:eastAsia="Meiryo UI" w:hAnsi="Meiryo UI" w:cs="Meiryo UI" w:hint="eastAsia"/>
                <w:sz w:val="20"/>
                <w:szCs w:val="20"/>
              </w:rPr>
              <w:t>1</w:t>
            </w:r>
            <w:r>
              <w:rPr>
                <w:rFonts w:ascii="Meiryo UI" w:eastAsia="Meiryo UI" w:hAnsi="Meiryo UI" w:cs="Meiryo UI" w:hint="eastAsia"/>
                <w:sz w:val="20"/>
                <w:szCs w:val="20"/>
              </w:rPr>
              <w:t>,</w:t>
            </w:r>
            <w:r w:rsidRPr="00D360FA">
              <w:rPr>
                <w:rFonts w:ascii="Meiryo UI" w:eastAsia="Meiryo UI" w:hAnsi="Meiryo UI" w:cs="Meiryo UI" w:hint="eastAsia"/>
                <w:sz w:val="20"/>
                <w:szCs w:val="20"/>
              </w:rPr>
              <w:t>200</w:t>
            </w:r>
            <w:r w:rsidRPr="006D048A">
              <w:rPr>
                <w:rFonts w:ascii="Meiryo UI" w:eastAsia="Meiryo UI" w:hAnsi="Meiryo UI" w:cs="Meiryo UI" w:hint="eastAsia"/>
                <w:sz w:val="20"/>
                <w:szCs w:val="20"/>
              </w:rPr>
              <w:t>人）</w:t>
            </w:r>
          </w:p>
          <w:p w:rsidR="00020809" w:rsidRPr="0076600B" w:rsidRDefault="00020809" w:rsidP="0076600B">
            <w:pPr>
              <w:spacing w:line="280" w:lineRule="exact"/>
              <w:ind w:leftChars="100" w:left="338" w:hangingChars="59" w:hanging="118"/>
              <w:rPr>
                <w:rFonts w:ascii="Meiryo UI" w:eastAsia="Meiryo UI" w:hAnsi="Meiryo UI" w:cs="Meiryo UI"/>
                <w:sz w:val="20"/>
                <w:szCs w:val="20"/>
              </w:rPr>
            </w:pPr>
          </w:p>
          <w:p w:rsidR="00B53C34" w:rsidRDefault="00B53C34" w:rsidP="00AA0E16">
            <w:pPr>
              <w:spacing w:line="280" w:lineRule="exact"/>
              <w:ind w:leftChars="100" w:left="338" w:hangingChars="59" w:hanging="118"/>
              <w:rPr>
                <w:rFonts w:ascii="Meiryo UI" w:eastAsia="Meiryo UI" w:hAnsi="Meiryo UI" w:cs="Meiryo UI"/>
                <w:sz w:val="20"/>
                <w:szCs w:val="20"/>
              </w:rPr>
            </w:pPr>
            <w:r w:rsidRPr="006D048A">
              <w:rPr>
                <w:rFonts w:ascii="Meiryo UI" w:eastAsia="Meiryo UI" w:hAnsi="Meiryo UI" w:cs="Meiryo UI" w:hint="eastAsia"/>
                <w:sz w:val="20"/>
                <w:szCs w:val="20"/>
              </w:rPr>
              <w:t>・薬局・薬剤師への訪問薬剤管理研修を実施する。</w:t>
            </w:r>
          </w:p>
          <w:p w:rsidR="00B53C34" w:rsidRDefault="00B53C34" w:rsidP="00AA0E16">
            <w:pPr>
              <w:spacing w:line="280" w:lineRule="exact"/>
              <w:ind w:left="32" w:firstLineChars="1100" w:firstLine="22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737088" behindDoc="0" locked="0" layoutInCell="1" allowOverlap="1" wp14:anchorId="0AB3DD15" wp14:editId="31351598">
                      <wp:simplePos x="0" y="0"/>
                      <wp:positionH relativeFrom="column">
                        <wp:posOffset>2990215</wp:posOffset>
                      </wp:positionH>
                      <wp:positionV relativeFrom="paragraph">
                        <wp:posOffset>3810</wp:posOffset>
                      </wp:positionV>
                      <wp:extent cx="383540" cy="0"/>
                      <wp:effectExtent l="0" t="0" r="16510" b="19050"/>
                      <wp:wrapNone/>
                      <wp:docPr id="15" name="直線コネクタ 15"/>
                      <wp:cNvGraphicFramePr/>
                      <a:graphic xmlns:a="http://schemas.openxmlformats.org/drawingml/2006/main">
                        <a:graphicData uri="http://schemas.microsoft.com/office/word/2010/wordprocessingShape">
                          <wps:wsp>
                            <wps:cNvCnPr/>
                            <wps:spPr>
                              <a:xfrm>
                                <a:off x="0" y="0"/>
                                <a:ext cx="3835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3pt" to="26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" strokecolor="white [3212]"/>
                  </w:pict>
                </mc:Fallback>
              </mc:AlternateContent>
            </w:r>
            <w:r w:rsidRPr="006D048A">
              <w:rPr>
                <w:rFonts w:ascii="Meiryo UI" w:eastAsia="Meiryo UI" w:hAnsi="Meiryo UI" w:cs="Meiryo UI" w:hint="eastAsia"/>
                <w:sz w:val="20"/>
                <w:szCs w:val="20"/>
              </w:rPr>
              <w:t>（参加者のべ200人以上）</w:t>
            </w:r>
          </w:p>
          <w:p w:rsidR="0075480F" w:rsidRDefault="0075480F" w:rsidP="00AA0E16">
            <w:pPr>
              <w:spacing w:line="280" w:lineRule="exact"/>
              <w:ind w:left="32" w:firstLineChars="100" w:firstLine="200"/>
              <w:rPr>
                <w:rFonts w:ascii="Meiryo UI" w:eastAsia="Meiryo UI" w:hAnsi="Meiryo UI" w:cs="Meiryo UI"/>
                <w:sz w:val="20"/>
                <w:szCs w:val="20"/>
              </w:rPr>
            </w:pPr>
          </w:p>
          <w:p w:rsidR="00B53C34" w:rsidRPr="006D048A" w:rsidRDefault="00B53C34" w:rsidP="00AA0E16">
            <w:pPr>
              <w:spacing w:line="280" w:lineRule="exact"/>
              <w:ind w:left="32" w:firstLineChars="100" w:firstLine="200"/>
              <w:rPr>
                <w:rFonts w:ascii="Meiryo UI" w:eastAsia="Meiryo UI" w:hAnsi="Meiryo UI" w:cs="Meiryo UI"/>
                <w:sz w:val="20"/>
                <w:szCs w:val="20"/>
              </w:rPr>
            </w:pPr>
            <w:r w:rsidRPr="006D048A">
              <w:rPr>
                <w:rFonts w:ascii="Meiryo UI" w:eastAsia="Meiryo UI" w:hAnsi="Meiryo UI" w:cs="Meiryo UI" w:hint="eastAsia"/>
                <w:sz w:val="20"/>
                <w:szCs w:val="20"/>
              </w:rPr>
              <w:t>・残薬管理の重要性について周知を図る。</w:t>
            </w:r>
          </w:p>
          <w:p w:rsidR="00B53C34" w:rsidRDefault="00B53C34" w:rsidP="00AA0E16">
            <w:pPr>
              <w:spacing w:line="280" w:lineRule="exact"/>
              <w:ind w:left="32" w:firstLineChars="400" w:firstLine="800"/>
              <w:rPr>
                <w:rFonts w:ascii="Meiryo UI" w:eastAsia="Meiryo UI" w:hAnsi="Meiryo UI" w:cs="Meiryo UI"/>
                <w:sz w:val="20"/>
                <w:szCs w:val="20"/>
              </w:rPr>
            </w:pPr>
            <w:r>
              <w:rPr>
                <w:rFonts w:ascii="Meiryo UI" w:eastAsia="Meiryo UI" w:hAnsi="Meiryo UI" w:cs="Meiryo UI" w:hint="eastAsia"/>
                <w:sz w:val="20"/>
                <w:szCs w:val="20"/>
              </w:rPr>
              <w:t>（</w:t>
            </w:r>
            <w:r w:rsidRPr="006D048A">
              <w:rPr>
                <w:rFonts w:ascii="Meiryo UI" w:eastAsia="Meiryo UI" w:hAnsi="Meiryo UI" w:cs="Meiryo UI" w:hint="eastAsia"/>
                <w:sz w:val="20"/>
                <w:szCs w:val="20"/>
              </w:rPr>
              <w:t>薬剤師会各支部等を通じて周知を実施）</w:t>
            </w:r>
          </w:p>
          <w:p w:rsidR="0075480F" w:rsidRDefault="0075480F" w:rsidP="00AA0E16">
            <w:pPr>
              <w:spacing w:line="280" w:lineRule="exact"/>
              <w:ind w:leftChars="100" w:left="338" w:hangingChars="59" w:hanging="118"/>
              <w:rPr>
                <w:rFonts w:ascii="Meiryo UI" w:eastAsia="Meiryo UI" w:hAnsi="Meiryo UI" w:cs="Meiryo UI"/>
                <w:sz w:val="20"/>
                <w:szCs w:val="20"/>
              </w:rPr>
            </w:pPr>
          </w:p>
          <w:p w:rsidR="00B53C34" w:rsidRDefault="00B53C34" w:rsidP="00AA0E16">
            <w:pPr>
              <w:spacing w:line="280" w:lineRule="exact"/>
              <w:ind w:leftChars="100" w:left="338" w:hangingChars="59" w:hanging="118"/>
              <w:rPr>
                <w:rFonts w:ascii="Meiryo UI" w:eastAsia="Meiryo UI" w:hAnsi="Meiryo UI" w:cs="Meiryo UI"/>
                <w:sz w:val="20"/>
                <w:szCs w:val="20"/>
              </w:rPr>
            </w:pPr>
            <w:r w:rsidRPr="006D048A">
              <w:rPr>
                <w:rFonts w:ascii="Meiryo UI" w:eastAsia="Meiryo UI" w:hAnsi="Meiryo UI" w:cs="Meiryo UI" w:hint="eastAsia"/>
                <w:sz w:val="20"/>
                <w:szCs w:val="20"/>
              </w:rPr>
              <w:t xml:space="preserve">・訪問看護師等のキャリア・経験に応じた研修を実施する。　</w:t>
            </w:r>
            <w:r>
              <w:rPr>
                <w:rFonts w:ascii="Meiryo UI" w:eastAsia="Meiryo UI" w:hAnsi="Meiryo UI" w:cs="Meiryo UI" w:hint="eastAsia"/>
                <w:sz w:val="20"/>
                <w:szCs w:val="20"/>
              </w:rPr>
              <w:t xml:space="preserve">　　　　　　　　　</w:t>
            </w:r>
            <w:r w:rsidRPr="006D048A">
              <w:rPr>
                <w:rFonts w:ascii="Meiryo UI" w:eastAsia="Meiryo UI" w:hAnsi="Meiryo UI" w:cs="Meiryo UI" w:hint="eastAsia"/>
                <w:sz w:val="20"/>
                <w:szCs w:val="20"/>
              </w:rPr>
              <w:t xml:space="preserve">　（120回：5,000人以上）</w:t>
            </w:r>
          </w:p>
          <w:p w:rsidR="00020809" w:rsidRDefault="00020809" w:rsidP="00AA0E16">
            <w:pPr>
              <w:spacing w:line="280" w:lineRule="exact"/>
              <w:ind w:leftChars="100" w:left="338" w:hangingChars="59" w:hanging="118"/>
              <w:rPr>
                <w:rFonts w:ascii="Meiryo UI" w:eastAsia="Meiryo UI" w:hAnsi="Meiryo UI" w:cs="Meiryo UI"/>
                <w:sz w:val="20"/>
                <w:szCs w:val="20"/>
              </w:rPr>
            </w:pPr>
          </w:p>
          <w:p w:rsidR="00020809" w:rsidRDefault="00020809" w:rsidP="00AA0E16">
            <w:pPr>
              <w:spacing w:line="280" w:lineRule="exact"/>
              <w:ind w:leftChars="100" w:left="338" w:hangingChars="59" w:hanging="118"/>
              <w:rPr>
                <w:rFonts w:ascii="Meiryo UI" w:eastAsia="Meiryo UI" w:hAnsi="Meiryo UI" w:cs="Meiryo UI"/>
                <w:sz w:val="20"/>
                <w:szCs w:val="20"/>
              </w:rPr>
            </w:pPr>
          </w:p>
          <w:p w:rsidR="00020809" w:rsidRDefault="00020809" w:rsidP="00AA0E16">
            <w:pPr>
              <w:spacing w:line="280" w:lineRule="exact"/>
              <w:ind w:leftChars="100" w:left="338" w:hangingChars="59" w:hanging="118"/>
              <w:rPr>
                <w:rFonts w:ascii="Meiryo UI" w:eastAsia="Meiryo UI" w:hAnsi="Meiryo UI" w:cs="Meiryo UI"/>
                <w:sz w:val="20"/>
                <w:szCs w:val="20"/>
              </w:rPr>
            </w:pPr>
          </w:p>
          <w:p w:rsidR="00020809" w:rsidRDefault="00020809" w:rsidP="00AA0E16">
            <w:pPr>
              <w:spacing w:line="280" w:lineRule="exact"/>
              <w:ind w:leftChars="100" w:left="338" w:hangingChars="59" w:hanging="118"/>
              <w:rPr>
                <w:rFonts w:ascii="Meiryo UI" w:eastAsia="Meiryo UI" w:hAnsi="Meiryo UI" w:cs="Meiryo UI"/>
                <w:sz w:val="20"/>
                <w:szCs w:val="20"/>
              </w:rPr>
            </w:pPr>
          </w:p>
          <w:p w:rsidR="00AD7771" w:rsidRDefault="00AD7771" w:rsidP="00097955">
            <w:pPr>
              <w:spacing w:line="280" w:lineRule="exact"/>
              <w:rPr>
                <w:rFonts w:ascii="Meiryo UI" w:eastAsia="Meiryo UI" w:hAnsi="Meiryo UI" w:cs="Meiryo UI"/>
                <w:sz w:val="20"/>
                <w:szCs w:val="20"/>
              </w:rPr>
            </w:pPr>
          </w:p>
          <w:p w:rsidR="00AD7771" w:rsidRDefault="00AD7771" w:rsidP="00AA0E16">
            <w:pPr>
              <w:spacing w:line="280" w:lineRule="exact"/>
              <w:ind w:leftChars="100" w:left="338" w:hangingChars="59" w:hanging="118"/>
              <w:rPr>
                <w:rFonts w:ascii="Meiryo UI" w:eastAsia="Meiryo UI" w:hAnsi="Meiryo UI" w:cs="Meiryo UI"/>
                <w:sz w:val="20"/>
                <w:szCs w:val="20"/>
              </w:rPr>
            </w:pPr>
          </w:p>
          <w:p w:rsidR="00B96EB0" w:rsidRDefault="00B96EB0" w:rsidP="0075480F">
            <w:pPr>
              <w:spacing w:line="280" w:lineRule="exact"/>
              <w:rPr>
                <w:rFonts w:ascii="Meiryo UI" w:eastAsia="Meiryo UI" w:hAnsi="Meiryo UI" w:cs="Meiryo UI"/>
                <w:sz w:val="20"/>
                <w:szCs w:val="20"/>
              </w:rPr>
            </w:pPr>
          </w:p>
          <w:p w:rsidR="00B53C34" w:rsidRDefault="00B53C34" w:rsidP="00AA0E16">
            <w:pPr>
              <w:spacing w:line="280" w:lineRule="exact"/>
              <w:ind w:leftChars="100" w:left="338" w:hangingChars="59" w:hanging="118"/>
              <w:rPr>
                <w:rFonts w:ascii="Meiryo UI" w:eastAsia="Meiryo UI" w:hAnsi="Meiryo UI" w:cs="Meiryo UI"/>
                <w:sz w:val="20"/>
                <w:szCs w:val="20"/>
              </w:rPr>
            </w:pPr>
            <w:r w:rsidRPr="006D048A">
              <w:rPr>
                <w:rFonts w:ascii="Meiryo UI" w:eastAsia="Meiryo UI" w:hAnsi="Meiryo UI" w:cs="Meiryo UI" w:hint="eastAsia"/>
                <w:sz w:val="20"/>
                <w:szCs w:val="20"/>
              </w:rPr>
              <w:t>・訪問看護ステーション協会にて、受入れ訪問看護ステーションと養成所の看護学生をマッチングし、1</w:t>
            </w:r>
            <w:r>
              <w:rPr>
                <w:rFonts w:ascii="Meiryo UI" w:eastAsia="Meiryo UI" w:hAnsi="Meiryo UI" w:cs="Meiryo UI" w:hint="eastAsia"/>
                <w:sz w:val="20"/>
                <w:szCs w:val="20"/>
              </w:rPr>
              <w:t>日職場体験を実施する。</w:t>
            </w:r>
          </w:p>
          <w:p w:rsidR="00B53C34" w:rsidRDefault="00B53C34" w:rsidP="00AA0E16">
            <w:pPr>
              <w:spacing w:line="280" w:lineRule="exact"/>
              <w:ind w:leftChars="100" w:left="220" w:firstLineChars="700" w:firstLine="1400"/>
              <w:rPr>
                <w:rFonts w:ascii="Meiryo UI" w:eastAsia="Meiryo UI" w:hAnsi="Meiryo UI" w:cs="Meiryo UI"/>
                <w:sz w:val="20"/>
                <w:szCs w:val="20"/>
              </w:rPr>
            </w:pPr>
            <w:r w:rsidRPr="006D048A">
              <w:rPr>
                <w:rFonts w:ascii="Meiryo UI" w:eastAsia="Meiryo UI" w:hAnsi="Meiryo UI" w:cs="Meiryo UI" w:hint="eastAsia"/>
                <w:sz w:val="20"/>
                <w:szCs w:val="20"/>
              </w:rPr>
              <w:t>（インターンシップ参加者：250人）</w:t>
            </w:r>
          </w:p>
          <w:p w:rsidR="00B53C34" w:rsidRPr="006D048A" w:rsidRDefault="00B53C34" w:rsidP="00AA0E16">
            <w:pPr>
              <w:spacing w:line="280" w:lineRule="exact"/>
              <w:ind w:leftChars="106" w:left="295" w:hangingChars="31" w:hanging="62"/>
              <w:rPr>
                <w:rFonts w:ascii="Meiryo UI" w:eastAsia="Meiryo UI" w:hAnsi="Meiryo UI" w:cs="Meiryo UI"/>
                <w:sz w:val="20"/>
                <w:szCs w:val="20"/>
              </w:rPr>
            </w:pPr>
            <w:r>
              <w:rPr>
                <w:rFonts w:ascii="Meiryo UI" w:eastAsia="Meiryo UI" w:hAnsi="Meiryo UI" w:cs="Meiryo UI" w:hint="eastAsia"/>
                <w:sz w:val="20"/>
                <w:szCs w:val="20"/>
              </w:rPr>
              <w:t>・</w:t>
            </w:r>
            <w:r w:rsidRPr="006D048A">
              <w:rPr>
                <w:rFonts w:ascii="Meiryo UI" w:eastAsia="Meiryo UI" w:hAnsi="Meiryo UI" w:cs="Meiryo UI" w:hint="eastAsia"/>
                <w:sz w:val="20"/>
                <w:szCs w:val="20"/>
              </w:rPr>
              <w:t>訪問看護ステーションの事業所の規模拡大、相互連携を促進する。</w:t>
            </w:r>
            <w:r>
              <w:rPr>
                <w:rFonts w:ascii="Meiryo UI" w:eastAsia="Meiryo UI" w:hAnsi="Meiryo UI" w:cs="Meiryo UI" w:hint="eastAsia"/>
                <w:sz w:val="20"/>
                <w:szCs w:val="20"/>
              </w:rPr>
              <w:t xml:space="preserve">　</w:t>
            </w:r>
            <w:r w:rsidRPr="006D048A">
              <w:rPr>
                <w:rFonts w:ascii="Meiryo UI" w:eastAsia="Meiryo UI" w:hAnsi="Meiryo UI" w:cs="Meiryo UI" w:hint="eastAsia"/>
                <w:sz w:val="20"/>
                <w:szCs w:val="20"/>
              </w:rPr>
              <w:t>（支援対象事業所：50事業所）</w:t>
            </w:r>
          </w:p>
          <w:p w:rsidR="00B53C34" w:rsidRDefault="00B53C34" w:rsidP="00910609">
            <w:pPr>
              <w:spacing w:line="280" w:lineRule="exact"/>
              <w:rPr>
                <w:rFonts w:ascii="Meiryo UI" w:eastAsia="Meiryo UI" w:hAnsi="Meiryo UI" w:cs="Meiryo UI"/>
                <w:sz w:val="20"/>
                <w:szCs w:val="20"/>
              </w:rPr>
            </w:pPr>
          </w:p>
          <w:p w:rsidR="00273A4A" w:rsidRDefault="00273A4A" w:rsidP="00910609">
            <w:pPr>
              <w:spacing w:line="280" w:lineRule="exact"/>
              <w:rPr>
                <w:rFonts w:ascii="Meiryo UI" w:eastAsia="Meiryo UI" w:hAnsi="Meiryo UI" w:cs="Meiryo UI"/>
                <w:sz w:val="20"/>
                <w:szCs w:val="20"/>
              </w:rPr>
            </w:pPr>
          </w:p>
          <w:p w:rsidR="00273A4A" w:rsidRDefault="00273A4A" w:rsidP="00910609">
            <w:pPr>
              <w:spacing w:line="280" w:lineRule="exact"/>
              <w:rPr>
                <w:rFonts w:ascii="Meiryo UI" w:eastAsia="Meiryo UI" w:hAnsi="Meiryo UI" w:cs="Meiryo UI"/>
                <w:sz w:val="20"/>
                <w:szCs w:val="20"/>
              </w:rPr>
            </w:pPr>
          </w:p>
          <w:p w:rsidR="00273A4A" w:rsidRDefault="00273A4A" w:rsidP="00910609">
            <w:pPr>
              <w:spacing w:line="280" w:lineRule="exact"/>
              <w:rPr>
                <w:rFonts w:ascii="Meiryo UI" w:eastAsia="Meiryo UI" w:hAnsi="Meiryo UI" w:cs="Meiryo UI"/>
                <w:sz w:val="20"/>
                <w:szCs w:val="20"/>
              </w:rPr>
            </w:pPr>
          </w:p>
          <w:p w:rsidR="00B53C34" w:rsidRDefault="00B53C34" w:rsidP="00020809">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◇成果指標（アウトカム）</w:t>
            </w:r>
          </w:p>
          <w:p w:rsidR="00B53C34" w:rsidRDefault="00B53C34" w:rsidP="00927E19">
            <w:pPr>
              <w:spacing w:line="280" w:lineRule="exact"/>
              <w:ind w:leftChars="100" w:left="310" w:hangingChars="45" w:hanging="90"/>
              <w:rPr>
                <w:rFonts w:ascii="Meiryo UI" w:eastAsia="Meiryo UI" w:hAnsi="Meiryo UI" w:cs="Meiryo UI"/>
                <w:sz w:val="20"/>
                <w:szCs w:val="20"/>
                <w:bdr w:val="single" w:sz="4" w:space="0" w:color="auto"/>
              </w:rPr>
            </w:pPr>
            <w:r w:rsidRPr="006D048A">
              <w:rPr>
                <w:rFonts w:ascii="Meiryo UI" w:eastAsia="Meiryo UI" w:hAnsi="Meiryo UI" w:cs="Meiryo UI" w:hint="eastAsia"/>
                <w:sz w:val="20"/>
                <w:szCs w:val="20"/>
              </w:rPr>
              <w:t>・在宅医療</w:t>
            </w:r>
            <w:r>
              <w:rPr>
                <w:rFonts w:ascii="Meiryo UI" w:eastAsia="Meiryo UI" w:hAnsi="Meiryo UI" w:cs="Meiryo UI" w:hint="eastAsia"/>
                <w:sz w:val="20"/>
                <w:szCs w:val="20"/>
              </w:rPr>
              <w:t>推進</w:t>
            </w:r>
            <w:r w:rsidRPr="006D048A">
              <w:rPr>
                <w:rFonts w:ascii="Meiryo UI" w:eastAsia="Meiryo UI" w:hAnsi="Meiryo UI" w:cs="Meiryo UI" w:hint="eastAsia"/>
                <w:sz w:val="20"/>
                <w:szCs w:val="20"/>
              </w:rPr>
              <w:t>コーディネータ機能を有する地区医師会を増加させる。47／57地区医師会⇒全</w:t>
            </w:r>
            <w:r>
              <w:rPr>
                <w:rFonts w:ascii="Meiryo UI" w:eastAsia="Meiryo UI" w:hAnsi="Meiryo UI" w:cs="Meiryo UI" w:hint="eastAsia"/>
                <w:sz w:val="20"/>
                <w:szCs w:val="20"/>
              </w:rPr>
              <w:t>57</w:t>
            </w:r>
            <w:r w:rsidRPr="006D048A">
              <w:rPr>
                <w:rFonts w:ascii="Meiryo UI" w:eastAsia="Meiryo UI" w:hAnsi="Meiryo UI" w:cs="Meiryo UI" w:hint="eastAsia"/>
                <w:sz w:val="20"/>
                <w:szCs w:val="20"/>
              </w:rPr>
              <w:t>地区への展開をめざす</w:t>
            </w:r>
          </w:p>
          <w:p w:rsidR="00B53C34" w:rsidRDefault="00B53C34" w:rsidP="00927E19">
            <w:pPr>
              <w:spacing w:line="280" w:lineRule="exact"/>
              <w:ind w:leftChars="99" w:left="322" w:hangingChars="52" w:hanging="104"/>
              <w:rPr>
                <w:rFonts w:ascii="Meiryo UI" w:eastAsia="Meiryo UI" w:hAnsi="Meiryo UI" w:cs="Meiryo UI"/>
                <w:sz w:val="20"/>
                <w:szCs w:val="20"/>
              </w:rPr>
            </w:pPr>
            <w:r w:rsidRPr="006D048A">
              <w:rPr>
                <w:rFonts w:ascii="Meiryo UI" w:eastAsia="Meiryo UI" w:hAnsi="Meiryo UI" w:cs="Meiryo UI" w:hint="eastAsia"/>
                <w:sz w:val="20"/>
                <w:szCs w:val="20"/>
              </w:rPr>
              <w:t>・在宅歯科ケアステーション（</w:t>
            </w:r>
            <w:r>
              <w:rPr>
                <w:rFonts w:ascii="Meiryo UI" w:eastAsia="Meiryo UI" w:hAnsi="Meiryo UI" w:cs="Meiryo UI" w:hint="eastAsia"/>
                <w:sz w:val="20"/>
                <w:szCs w:val="20"/>
              </w:rPr>
              <w:t>*13</w:t>
            </w:r>
            <w:r w:rsidRPr="006D048A">
              <w:rPr>
                <w:rFonts w:ascii="Meiryo UI" w:eastAsia="Meiryo UI" w:hAnsi="Meiryo UI" w:cs="Meiryo UI" w:hint="eastAsia"/>
                <w:sz w:val="20"/>
                <w:szCs w:val="20"/>
              </w:rPr>
              <w:t>）機能を有する地区歯科</w:t>
            </w:r>
            <w:r w:rsidRPr="009649DF">
              <w:rPr>
                <w:rFonts w:ascii="Meiryo UI" w:eastAsia="Meiryo UI" w:hAnsi="Meiryo UI" w:cs="Meiryo UI" w:hint="eastAsia"/>
                <w:sz w:val="20"/>
                <w:szCs w:val="20"/>
              </w:rPr>
              <w:t>医師会を増加させる。</w:t>
            </w:r>
          </w:p>
          <w:p w:rsidR="00B53C34" w:rsidRDefault="00B53C34" w:rsidP="00927E19">
            <w:pPr>
              <w:spacing w:line="280" w:lineRule="exact"/>
              <w:ind w:leftChars="99" w:left="218" w:firstLineChars="100" w:firstLine="200"/>
              <w:rPr>
                <w:rFonts w:ascii="Meiryo UI" w:eastAsia="Meiryo UI" w:hAnsi="Meiryo UI" w:cs="Meiryo UI"/>
                <w:sz w:val="20"/>
                <w:szCs w:val="20"/>
              </w:rPr>
            </w:pPr>
            <w:r w:rsidRPr="009649DF">
              <w:rPr>
                <w:rFonts w:ascii="Meiryo UI" w:eastAsia="Meiryo UI" w:hAnsi="Meiryo UI" w:cs="Meiryo UI" w:hint="eastAsia"/>
                <w:sz w:val="20"/>
                <w:szCs w:val="20"/>
              </w:rPr>
              <w:t>50/56地区歯科医師会</w:t>
            </w:r>
          </w:p>
          <w:p w:rsidR="00B53C34" w:rsidRDefault="00B53C34" w:rsidP="00927E19">
            <w:pPr>
              <w:spacing w:line="280" w:lineRule="exact"/>
              <w:ind w:leftChars="99" w:left="218" w:firstLineChars="200" w:firstLine="400"/>
              <w:rPr>
                <w:rFonts w:ascii="Meiryo UI" w:eastAsia="Meiryo UI" w:hAnsi="Meiryo UI" w:cs="Meiryo UI"/>
                <w:sz w:val="20"/>
                <w:szCs w:val="20"/>
              </w:rPr>
            </w:pPr>
            <w:r w:rsidRPr="009649DF">
              <w:rPr>
                <w:rFonts w:ascii="Meiryo UI" w:eastAsia="Meiryo UI" w:hAnsi="Meiryo UI" w:cs="Meiryo UI" w:hint="eastAsia"/>
                <w:sz w:val="20"/>
                <w:szCs w:val="20"/>
              </w:rPr>
              <w:t>⇒全56地区への展開をめざす</w:t>
            </w:r>
          </w:p>
          <w:p w:rsidR="0075480F" w:rsidRDefault="0075480F" w:rsidP="00927E19">
            <w:pPr>
              <w:spacing w:line="280" w:lineRule="exact"/>
              <w:ind w:leftChars="99" w:left="218" w:firstLineChars="200" w:firstLine="400"/>
              <w:rPr>
                <w:rFonts w:ascii="Meiryo UI" w:eastAsia="Meiryo UI" w:hAnsi="Meiryo UI" w:cs="Meiryo UI"/>
                <w:sz w:val="20"/>
                <w:szCs w:val="20"/>
              </w:rPr>
            </w:pPr>
          </w:p>
          <w:p w:rsidR="00B53C34" w:rsidRPr="009649DF" w:rsidRDefault="00B53C34" w:rsidP="00927E19">
            <w:pPr>
              <w:spacing w:line="280" w:lineRule="exact"/>
              <w:ind w:leftChars="99" w:left="310" w:hangingChars="46" w:hanging="92"/>
              <w:rPr>
                <w:rFonts w:ascii="Meiryo UI" w:eastAsia="Meiryo UI" w:hAnsi="Meiryo UI" w:cs="Meiryo UI"/>
                <w:sz w:val="20"/>
                <w:szCs w:val="20"/>
              </w:rPr>
            </w:pPr>
            <w:r w:rsidRPr="009649DF">
              <w:rPr>
                <w:rFonts w:ascii="Meiryo UI" w:eastAsia="Meiryo UI" w:hAnsi="Meiryo UI" w:cs="Meiryo UI" w:hint="eastAsia"/>
                <w:sz w:val="20"/>
                <w:szCs w:val="20"/>
              </w:rPr>
              <w:t>・在宅患者調剤加算（</w:t>
            </w:r>
            <w:r>
              <w:rPr>
                <w:rFonts w:ascii="Meiryo UI" w:eastAsia="Meiryo UI" w:hAnsi="Meiryo UI" w:cs="Meiryo UI" w:hint="eastAsia"/>
                <w:sz w:val="20"/>
                <w:szCs w:val="20"/>
              </w:rPr>
              <w:t>*14</w:t>
            </w:r>
            <w:r w:rsidRPr="009649DF">
              <w:rPr>
                <w:rFonts w:ascii="Meiryo UI" w:eastAsia="Meiryo UI" w:hAnsi="Meiryo UI" w:cs="Meiryo UI" w:hint="eastAsia"/>
                <w:sz w:val="20"/>
                <w:szCs w:val="20"/>
              </w:rPr>
              <w:t>）の届出を行った薬局数を５％程度増加させる。（平成29年３月末在宅患者調剤加算届出薬局数：1,377件）</w:t>
            </w:r>
          </w:p>
          <w:p w:rsidR="00B53C34" w:rsidRPr="009649DF" w:rsidRDefault="00B53C34" w:rsidP="00927E19">
            <w:pPr>
              <w:spacing w:line="280" w:lineRule="exact"/>
              <w:ind w:firstLineChars="200" w:firstLine="400"/>
              <w:rPr>
                <w:rFonts w:ascii="Meiryo UI" w:eastAsia="Meiryo UI" w:hAnsi="Meiryo UI" w:cs="Meiryo UI"/>
                <w:sz w:val="20"/>
                <w:szCs w:val="20"/>
              </w:rPr>
            </w:pPr>
            <w:r w:rsidRPr="009649DF">
              <w:rPr>
                <w:rFonts w:ascii="Meiryo UI" w:eastAsia="Meiryo UI" w:hAnsi="Meiryo UI" w:cs="Meiryo UI" w:hint="eastAsia"/>
                <w:sz w:val="20"/>
                <w:szCs w:val="20"/>
              </w:rPr>
              <w:t>【参考】大阪府内の保険薬局数：4,045件</w:t>
            </w:r>
          </w:p>
          <w:p w:rsidR="00B53C34" w:rsidRPr="009649DF" w:rsidRDefault="00B53C34" w:rsidP="00927E19">
            <w:pPr>
              <w:spacing w:line="280" w:lineRule="exact"/>
              <w:ind w:firstLineChars="1100" w:firstLine="2200"/>
              <w:rPr>
                <w:rFonts w:ascii="Meiryo UI" w:eastAsia="Meiryo UI" w:hAnsi="Meiryo UI" w:cs="Meiryo UI"/>
                <w:sz w:val="20"/>
                <w:szCs w:val="20"/>
              </w:rPr>
            </w:pPr>
            <w:r w:rsidRPr="009649DF">
              <w:rPr>
                <w:rFonts w:ascii="Meiryo UI" w:eastAsia="Meiryo UI" w:hAnsi="Meiryo UI" w:cs="Meiryo UI" w:hint="eastAsia"/>
                <w:sz w:val="20"/>
                <w:szCs w:val="20"/>
              </w:rPr>
              <w:t>（平成29年4月）</w:t>
            </w:r>
          </w:p>
          <w:p w:rsidR="00450E51" w:rsidRDefault="00B53C34" w:rsidP="00927E19">
            <w:pPr>
              <w:spacing w:line="280" w:lineRule="exact"/>
              <w:ind w:leftChars="91" w:left="296" w:hangingChars="48" w:hanging="96"/>
              <w:rPr>
                <w:rFonts w:ascii="Meiryo UI" w:eastAsia="Meiryo UI" w:hAnsi="Meiryo UI" w:cs="Meiryo UI"/>
                <w:sz w:val="20"/>
                <w:szCs w:val="20"/>
              </w:rPr>
            </w:pPr>
            <w:r w:rsidRPr="009649DF">
              <w:rPr>
                <w:rFonts w:ascii="Meiryo UI" w:eastAsia="Meiryo UI" w:hAnsi="Meiryo UI" w:cs="Meiryo UI" w:hint="eastAsia"/>
                <w:sz w:val="20"/>
                <w:szCs w:val="20"/>
              </w:rPr>
              <w:t>・規模拡大した訪問看護ステーションを増加させる</w:t>
            </w:r>
          </w:p>
          <w:p w:rsidR="00B53C34" w:rsidRPr="009649DF" w:rsidRDefault="00B53C34" w:rsidP="00450E51">
            <w:pPr>
              <w:spacing w:line="280" w:lineRule="exact"/>
              <w:ind w:leftChars="91" w:left="200" w:firstLineChars="1200" w:firstLine="2400"/>
              <w:rPr>
                <w:rFonts w:ascii="Meiryo UI" w:eastAsia="Meiryo UI" w:hAnsi="Meiryo UI" w:cs="Meiryo UI"/>
                <w:sz w:val="20"/>
                <w:szCs w:val="20"/>
              </w:rPr>
            </w:pPr>
            <w:r w:rsidRPr="009649DF">
              <w:rPr>
                <w:rFonts w:ascii="Meiryo UI" w:eastAsia="Meiryo UI" w:hAnsi="Meiryo UI" w:cs="Meiryo UI" w:hint="eastAsia"/>
                <w:sz w:val="20"/>
                <w:szCs w:val="20"/>
              </w:rPr>
              <w:t>（50ステーション増加）</w:t>
            </w:r>
          </w:p>
          <w:p w:rsidR="00B53C34" w:rsidRPr="009649DF" w:rsidRDefault="00B53C34" w:rsidP="00927E19">
            <w:pPr>
              <w:spacing w:line="280" w:lineRule="exact"/>
              <w:ind w:leftChars="100" w:left="220" w:firstLineChars="100" w:firstLine="200"/>
              <w:rPr>
                <w:rFonts w:ascii="Meiryo UI" w:eastAsia="Meiryo UI" w:hAnsi="Meiryo UI" w:cs="Meiryo UI"/>
                <w:sz w:val="20"/>
                <w:szCs w:val="20"/>
              </w:rPr>
            </w:pPr>
            <w:r w:rsidRPr="009649DF">
              <w:rPr>
                <w:rFonts w:ascii="Meiryo UI" w:eastAsia="Meiryo UI" w:hAnsi="Meiryo UI" w:cs="Meiryo UI" w:hint="eastAsia"/>
                <w:sz w:val="20"/>
                <w:szCs w:val="20"/>
              </w:rPr>
              <w:t>訪問看護ステーション数の規模拡大を図ることで、安定したサービス提供体制の確保をめざす。</w:t>
            </w:r>
          </w:p>
          <w:p w:rsidR="00B53C34" w:rsidRPr="009649DF" w:rsidRDefault="00B53C34" w:rsidP="00927E19">
            <w:pPr>
              <w:spacing w:line="280" w:lineRule="exact"/>
              <w:ind w:left="352" w:hangingChars="176" w:hanging="352"/>
              <w:rPr>
                <w:rFonts w:ascii="Meiryo UI" w:eastAsia="Meiryo UI" w:hAnsi="Meiryo UI" w:cs="Meiryo UI"/>
                <w:sz w:val="20"/>
                <w:szCs w:val="20"/>
              </w:rPr>
            </w:pPr>
            <w:r w:rsidRPr="009649DF">
              <w:rPr>
                <w:rFonts w:ascii="Meiryo UI" w:eastAsia="Meiryo UI" w:hAnsi="Meiryo UI" w:cs="Meiryo UI" w:hint="eastAsia"/>
                <w:sz w:val="20"/>
                <w:szCs w:val="20"/>
              </w:rPr>
              <w:t xml:space="preserve">　※規模拡大は、ステーションの統合又は共同化により、看護師職員常勤換算5人以上とするもの　　　</w:t>
            </w:r>
          </w:p>
          <w:p w:rsidR="00B53C34" w:rsidRPr="009649DF" w:rsidRDefault="00B53C34" w:rsidP="00927E19">
            <w:pPr>
              <w:spacing w:line="280" w:lineRule="exact"/>
              <w:ind w:firstLineChars="100" w:firstLine="200"/>
              <w:rPr>
                <w:rFonts w:ascii="Meiryo UI" w:eastAsia="Meiryo UI" w:hAnsi="Meiryo UI" w:cs="Meiryo UI"/>
                <w:sz w:val="20"/>
                <w:szCs w:val="20"/>
              </w:rPr>
            </w:pPr>
            <w:r w:rsidRPr="009649DF">
              <w:rPr>
                <w:rFonts w:ascii="Meiryo UI" w:eastAsia="Meiryo UI" w:hAnsi="Meiryo UI" w:cs="Meiryo UI" w:hint="eastAsia"/>
                <w:sz w:val="20"/>
                <w:szCs w:val="20"/>
              </w:rPr>
              <w:t>【参考】府内の訪問看護師数</w:t>
            </w:r>
          </w:p>
          <w:p w:rsidR="00B53C34" w:rsidRPr="009649DF" w:rsidRDefault="00B53C34" w:rsidP="00927E19">
            <w:pPr>
              <w:spacing w:line="280" w:lineRule="exact"/>
              <w:ind w:firstLineChars="500" w:firstLine="1000"/>
              <w:rPr>
                <w:rFonts w:ascii="Meiryo UI" w:eastAsia="Meiryo UI" w:hAnsi="Meiryo UI" w:cs="Meiryo UI"/>
                <w:sz w:val="20"/>
                <w:szCs w:val="20"/>
              </w:rPr>
            </w:pPr>
            <w:r w:rsidRPr="009649DF">
              <w:rPr>
                <w:rFonts w:ascii="Meiryo UI" w:eastAsia="Meiryo UI" w:hAnsi="Meiryo UI" w:cs="Meiryo UI" w:hint="eastAsia"/>
                <w:sz w:val="20"/>
                <w:szCs w:val="20"/>
              </w:rPr>
              <w:t>H26　3</w:t>
            </w:r>
            <w:r>
              <w:rPr>
                <w:rFonts w:ascii="Meiryo UI" w:eastAsia="Meiryo UI" w:hAnsi="Meiryo UI" w:cs="Meiryo UI" w:hint="eastAsia"/>
                <w:sz w:val="20"/>
                <w:szCs w:val="20"/>
              </w:rPr>
              <w:t>,</w:t>
            </w:r>
            <w:r w:rsidRPr="009649DF">
              <w:rPr>
                <w:rFonts w:ascii="Meiryo UI" w:eastAsia="Meiryo UI" w:hAnsi="Meiryo UI" w:cs="Meiryo UI" w:hint="eastAsia"/>
                <w:sz w:val="20"/>
                <w:szCs w:val="20"/>
              </w:rPr>
              <w:t>108人　H27　3</w:t>
            </w:r>
            <w:r>
              <w:rPr>
                <w:rFonts w:ascii="Meiryo UI" w:eastAsia="Meiryo UI" w:hAnsi="Meiryo UI" w:cs="Meiryo UI" w:hint="eastAsia"/>
                <w:sz w:val="20"/>
                <w:szCs w:val="20"/>
              </w:rPr>
              <w:t>,</w:t>
            </w:r>
            <w:r w:rsidRPr="009649DF">
              <w:rPr>
                <w:rFonts w:ascii="Meiryo UI" w:eastAsia="Meiryo UI" w:hAnsi="Meiryo UI" w:cs="Meiryo UI" w:hint="eastAsia"/>
                <w:sz w:val="20"/>
                <w:szCs w:val="20"/>
              </w:rPr>
              <w:t xml:space="preserve">640人　</w:t>
            </w:r>
          </w:p>
          <w:p w:rsidR="00B53C34" w:rsidRDefault="00B53C34" w:rsidP="00BA6BB5">
            <w:pPr>
              <w:spacing w:line="280" w:lineRule="exact"/>
              <w:rPr>
                <w:rFonts w:ascii="Meiryo UI" w:eastAsia="Meiryo UI" w:hAnsi="Meiryo UI" w:cs="Meiryo UI"/>
                <w:sz w:val="20"/>
                <w:szCs w:val="20"/>
              </w:rPr>
            </w:pPr>
            <w:r w:rsidRPr="009649DF">
              <w:rPr>
                <w:rFonts w:ascii="Meiryo UI" w:eastAsia="Meiryo UI" w:hAnsi="Meiryo UI" w:cs="Meiryo UI" w:hint="eastAsia"/>
                <w:sz w:val="20"/>
                <w:szCs w:val="20"/>
              </w:rPr>
              <w:t xml:space="preserve">　</w:t>
            </w:r>
          </w:p>
          <w:p w:rsidR="00020809" w:rsidRPr="009649DF" w:rsidRDefault="00020809" w:rsidP="00BA6BB5">
            <w:pPr>
              <w:spacing w:line="280" w:lineRule="exact"/>
              <w:rPr>
                <w:rFonts w:ascii="Meiryo UI" w:eastAsia="Meiryo UI" w:hAnsi="Meiryo UI" w:cs="Meiryo UI"/>
                <w:sz w:val="20"/>
                <w:szCs w:val="20"/>
              </w:rPr>
            </w:pPr>
          </w:p>
          <w:p w:rsidR="00B53C34" w:rsidRDefault="00B53C34" w:rsidP="00BA6BB5">
            <w:pPr>
              <w:spacing w:line="280" w:lineRule="exact"/>
              <w:rPr>
                <w:rFonts w:ascii="Meiryo UI" w:eastAsia="Meiryo UI" w:hAnsi="Meiryo UI" w:cs="Meiryo UI"/>
                <w:sz w:val="20"/>
                <w:szCs w:val="20"/>
                <w:bdr w:val="single" w:sz="4" w:space="0" w:color="auto"/>
              </w:rPr>
            </w:pPr>
            <w:r w:rsidRPr="009649DF">
              <w:rPr>
                <w:rFonts w:ascii="Meiryo UI" w:eastAsia="Meiryo UI" w:hAnsi="Meiryo UI" w:cs="Meiryo UI" w:hint="eastAsia"/>
                <w:sz w:val="20"/>
                <w:szCs w:val="20"/>
                <w:bdr w:val="single" w:sz="4" w:space="0" w:color="auto"/>
              </w:rPr>
              <w:t>◇活動指標（アウトプット）</w:t>
            </w:r>
          </w:p>
          <w:p w:rsidR="00B53C34" w:rsidRPr="003A1438" w:rsidRDefault="00B53C34" w:rsidP="003A1438">
            <w:pPr>
              <w:spacing w:line="280" w:lineRule="exact"/>
              <w:ind w:leftChars="45" w:left="211" w:hangingChars="56" w:hanging="112"/>
              <w:rPr>
                <w:rFonts w:ascii="Meiryo UI" w:eastAsia="Meiryo UI" w:hAnsi="Meiryo UI" w:cs="Meiryo UI"/>
                <w:sz w:val="20"/>
                <w:szCs w:val="20"/>
                <w:bdr w:val="single" w:sz="4" w:space="0" w:color="auto"/>
              </w:rPr>
            </w:pPr>
            <w:r w:rsidRPr="009649DF">
              <w:rPr>
                <w:rFonts w:ascii="Meiryo UI" w:eastAsia="Meiryo UI" w:hAnsi="Meiryo UI" w:cs="Meiryo UI" w:hint="eastAsia"/>
                <w:color w:val="000000" w:themeColor="text1"/>
                <w:sz w:val="20"/>
                <w:szCs w:val="20"/>
              </w:rPr>
              <w:t>・平成30年4月までのできるだけ早期に全市町村で在宅医療・介護連携推進事業の実施及び取組み内容の充実が図れるよう医療に関する取り組みを支援。</w:t>
            </w:r>
          </w:p>
          <w:p w:rsidR="00B53C34" w:rsidRPr="009649DF" w:rsidRDefault="00B53C34" w:rsidP="003A1438">
            <w:pPr>
              <w:spacing w:line="280" w:lineRule="exact"/>
              <w:ind w:firstLineChars="50" w:firstLine="100"/>
              <w:rPr>
                <w:rFonts w:ascii="Meiryo UI" w:eastAsia="Meiryo UI" w:hAnsi="Meiryo UI" w:cs="Meiryo UI"/>
                <w:color w:val="000000" w:themeColor="text1"/>
                <w:sz w:val="20"/>
                <w:szCs w:val="20"/>
              </w:rPr>
            </w:pPr>
            <w:r w:rsidRPr="009649DF">
              <w:rPr>
                <w:rFonts w:ascii="Meiryo UI" w:eastAsia="Meiryo UI" w:hAnsi="Meiryo UI" w:cs="Meiryo UI" w:hint="eastAsia"/>
                <w:color w:val="000000" w:themeColor="text1"/>
                <w:sz w:val="20"/>
                <w:szCs w:val="20"/>
              </w:rPr>
              <w:t>【支援例】</w:t>
            </w:r>
          </w:p>
          <w:p w:rsidR="00B53C34" w:rsidRPr="009649DF" w:rsidRDefault="00B53C34" w:rsidP="003A1438">
            <w:pPr>
              <w:spacing w:line="280" w:lineRule="exact"/>
              <w:ind w:leftChars="91" w:left="282" w:hangingChars="41" w:hanging="82"/>
              <w:rPr>
                <w:rFonts w:ascii="Meiryo UI" w:eastAsia="Meiryo UI" w:hAnsi="Meiryo UI" w:cs="Meiryo UI"/>
                <w:sz w:val="20"/>
                <w:szCs w:val="20"/>
              </w:rPr>
            </w:pPr>
            <w:r w:rsidRPr="009649DF">
              <w:rPr>
                <w:rFonts w:ascii="Meiryo UI" w:eastAsia="Meiryo UI" w:hAnsi="Meiryo UI" w:cs="Meiryo UI" w:hint="eastAsia"/>
                <w:sz w:val="20"/>
                <w:szCs w:val="20"/>
              </w:rPr>
              <w:t>・保健医療協議会（地域医療構想調整会議）の下に設置された在宅医療懇話会（部会）において、地</w:t>
            </w:r>
            <w:r w:rsidRPr="009649DF">
              <w:rPr>
                <w:rFonts w:ascii="Meiryo UI" w:eastAsia="Meiryo UI" w:hAnsi="Meiryo UI" w:cs="Meiryo UI" w:hint="eastAsia"/>
                <w:sz w:val="20"/>
                <w:szCs w:val="20"/>
              </w:rPr>
              <w:lastRenderedPageBreak/>
              <w:t>域の実情に応じた医療と介護の連携体制について協議を行う。</w:t>
            </w:r>
          </w:p>
          <w:p w:rsidR="00B53C34" w:rsidRPr="009649DF" w:rsidRDefault="00B53C34" w:rsidP="003A1438">
            <w:pPr>
              <w:spacing w:line="280" w:lineRule="exact"/>
              <w:ind w:firstLineChars="100" w:firstLine="200"/>
              <w:rPr>
                <w:rFonts w:ascii="Meiryo UI" w:eastAsia="Meiryo UI" w:hAnsi="Meiryo UI" w:cs="Meiryo UI"/>
                <w:sz w:val="20"/>
                <w:szCs w:val="20"/>
              </w:rPr>
            </w:pPr>
            <w:r w:rsidRPr="009649DF">
              <w:rPr>
                <w:rFonts w:ascii="Meiryo UI" w:eastAsia="Meiryo UI" w:hAnsi="Meiryo UI" w:cs="Meiryo UI" w:hint="eastAsia"/>
                <w:sz w:val="20"/>
                <w:szCs w:val="20"/>
              </w:rPr>
              <w:t>～参考～</w:t>
            </w:r>
          </w:p>
          <w:p w:rsidR="00B53C34" w:rsidRPr="009649DF" w:rsidRDefault="00B53C34" w:rsidP="003A1438">
            <w:pPr>
              <w:spacing w:line="280" w:lineRule="exact"/>
              <w:ind w:leftChars="50" w:left="110" w:firstLineChars="100" w:firstLine="200"/>
              <w:rPr>
                <w:rFonts w:ascii="Meiryo UI" w:eastAsia="Meiryo UI" w:hAnsi="Meiryo UI" w:cs="Meiryo UI"/>
                <w:sz w:val="20"/>
                <w:szCs w:val="20"/>
              </w:rPr>
            </w:pPr>
            <w:r w:rsidRPr="009649DF">
              <w:rPr>
                <w:rFonts w:ascii="Meiryo UI" w:eastAsia="Meiryo UI" w:hAnsi="Meiryo UI" w:cs="Meiryo UI" w:hint="eastAsia"/>
                <w:color w:val="000000" w:themeColor="text1"/>
                <w:sz w:val="20"/>
                <w:szCs w:val="20"/>
              </w:rPr>
              <w:t>在宅医療・介護連携推進事業（ア～ク）（</w:t>
            </w:r>
            <w:r>
              <w:rPr>
                <w:rFonts w:ascii="Meiryo UI" w:eastAsia="Meiryo UI" w:hAnsi="Meiryo UI" w:cs="Meiryo UI" w:hint="eastAsia"/>
                <w:color w:val="000000" w:themeColor="text1"/>
                <w:sz w:val="20"/>
                <w:szCs w:val="20"/>
              </w:rPr>
              <w:t>*15</w:t>
            </w:r>
            <w:r w:rsidRPr="009649DF">
              <w:rPr>
                <w:rFonts w:ascii="Meiryo UI" w:eastAsia="Meiryo UI" w:hAnsi="Meiryo UI" w:cs="Meiryo UI" w:hint="eastAsia"/>
                <w:color w:val="000000" w:themeColor="text1"/>
                <w:sz w:val="20"/>
                <w:szCs w:val="20"/>
              </w:rPr>
              <w:t>）のうち、</w:t>
            </w:r>
            <w:r w:rsidRPr="009649DF">
              <w:rPr>
                <w:rFonts w:ascii="Meiryo UI" w:eastAsia="Meiryo UI" w:hAnsi="Meiryo UI" w:cs="Meiryo UI" w:hint="eastAsia"/>
                <w:sz w:val="20"/>
                <w:szCs w:val="20"/>
              </w:rPr>
              <w:t>特に医療分野の支援が必要な事業の実施状況</w:t>
            </w:r>
          </w:p>
          <w:p w:rsidR="00B53C34" w:rsidRPr="009649DF" w:rsidRDefault="00B53C34" w:rsidP="003A1438">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ウ　切れ目のない在宅医療と在宅介護の提供体制の構築推進事業</w:t>
            </w:r>
            <w:r w:rsidRPr="009649DF">
              <w:rPr>
                <w:rFonts w:ascii="Meiryo UI" w:eastAsia="Meiryo UI" w:hAnsi="Meiryo UI" w:cs="Meiryo UI" w:hint="eastAsia"/>
                <w:sz w:val="20"/>
                <w:szCs w:val="20"/>
              </w:rPr>
              <w:t xml:space="preserve">　　　　　　　　　　　　　　　28市町村</w:t>
            </w:r>
          </w:p>
          <w:p w:rsidR="00B53C34" w:rsidRPr="009649DF" w:rsidRDefault="00B53C34" w:rsidP="003A1438">
            <w:pPr>
              <w:spacing w:line="280" w:lineRule="exact"/>
              <w:ind w:leftChars="100" w:left="220"/>
              <w:rPr>
                <w:rFonts w:ascii="Meiryo UI" w:eastAsia="Meiryo UI" w:hAnsi="Meiryo UI" w:cs="Meiryo UI"/>
                <w:sz w:val="20"/>
                <w:szCs w:val="20"/>
              </w:rPr>
            </w:pPr>
            <w:r w:rsidRPr="009649DF">
              <w:rPr>
                <w:rFonts w:ascii="Meiryo UI" w:eastAsia="Meiryo UI" w:hAnsi="Meiryo UI" w:cs="Meiryo UI" w:hint="eastAsia"/>
                <w:sz w:val="20"/>
                <w:szCs w:val="20"/>
              </w:rPr>
              <w:t xml:space="preserve">オ　在宅医療・介護連携に関する相談支援事業　</w:t>
            </w:r>
          </w:p>
          <w:p w:rsidR="00B53C34" w:rsidRPr="009649DF" w:rsidRDefault="00B53C34" w:rsidP="00522186">
            <w:pPr>
              <w:spacing w:line="280" w:lineRule="exact"/>
              <w:ind w:leftChars="100" w:left="220" w:firstLineChars="1700" w:firstLine="3400"/>
              <w:rPr>
                <w:rFonts w:ascii="Meiryo UI" w:eastAsia="Meiryo UI" w:hAnsi="Meiryo UI" w:cs="Meiryo UI"/>
                <w:sz w:val="20"/>
                <w:szCs w:val="20"/>
              </w:rPr>
            </w:pPr>
            <w:r w:rsidRPr="009649DF">
              <w:rPr>
                <w:rFonts w:ascii="Meiryo UI" w:eastAsia="Meiryo UI" w:hAnsi="Meiryo UI" w:cs="Meiryo UI" w:hint="eastAsia"/>
                <w:sz w:val="20"/>
                <w:szCs w:val="20"/>
              </w:rPr>
              <w:t>20市町村</w:t>
            </w:r>
          </w:p>
          <w:p w:rsidR="00B53C34" w:rsidRPr="009649DF" w:rsidRDefault="00B53C34" w:rsidP="003A1438">
            <w:pPr>
              <w:spacing w:line="280" w:lineRule="exact"/>
              <w:ind w:leftChars="100" w:left="420" w:hangingChars="100" w:hanging="200"/>
              <w:rPr>
                <w:rFonts w:ascii="Meiryo UI" w:eastAsia="Meiryo UI" w:hAnsi="Meiryo UI" w:cs="Meiryo UI"/>
                <w:sz w:val="20"/>
                <w:szCs w:val="20"/>
              </w:rPr>
            </w:pPr>
            <w:r w:rsidRPr="009649DF">
              <w:rPr>
                <w:rFonts w:ascii="Meiryo UI" w:eastAsia="Meiryo UI" w:hAnsi="Meiryo UI" w:cs="Meiryo UI" w:hint="eastAsia"/>
                <w:sz w:val="20"/>
                <w:szCs w:val="20"/>
              </w:rPr>
              <w:t xml:space="preserve">ク　在宅医療・介護連携に関する関係市区町村の連携事業　　</w:t>
            </w:r>
            <w:r>
              <w:rPr>
                <w:rFonts w:ascii="Meiryo UI" w:eastAsia="Meiryo UI" w:hAnsi="Meiryo UI" w:cs="Meiryo UI" w:hint="eastAsia"/>
                <w:sz w:val="20"/>
                <w:szCs w:val="20"/>
              </w:rPr>
              <w:t xml:space="preserve"> </w:t>
            </w:r>
            <w:r w:rsidRPr="009649DF">
              <w:rPr>
                <w:rFonts w:ascii="Meiryo UI" w:eastAsia="Meiryo UI" w:hAnsi="Meiryo UI" w:cs="Meiryo UI" w:hint="eastAsia"/>
                <w:sz w:val="20"/>
                <w:szCs w:val="20"/>
              </w:rPr>
              <w:t xml:space="preserve">　　　　　　　　　　　　　　　　　28市町村</w:t>
            </w:r>
          </w:p>
          <w:p w:rsidR="00B53C34" w:rsidRPr="009649DF" w:rsidRDefault="00B53C34" w:rsidP="00522186">
            <w:pPr>
              <w:spacing w:line="280" w:lineRule="exact"/>
              <w:rPr>
                <w:rFonts w:ascii="Meiryo UI" w:eastAsia="Meiryo UI" w:hAnsi="Meiryo UI" w:cs="Meiryo UI"/>
                <w:sz w:val="20"/>
                <w:szCs w:val="20"/>
              </w:rPr>
            </w:pPr>
            <w:r w:rsidRPr="009649DF">
              <w:rPr>
                <w:rFonts w:ascii="Meiryo UI" w:eastAsia="Meiryo UI" w:hAnsi="Meiryo UI" w:cs="Meiryo UI" w:hint="eastAsia"/>
                <w:sz w:val="20"/>
                <w:szCs w:val="20"/>
              </w:rPr>
              <w:t xml:space="preserve">　　　　（平成28年8月1日時点　厚生労働省調査）</w:t>
            </w:r>
          </w:p>
          <w:p w:rsidR="00AD7771" w:rsidRDefault="00AD7771" w:rsidP="00522186">
            <w:pPr>
              <w:spacing w:line="280" w:lineRule="exact"/>
              <w:rPr>
                <w:rFonts w:ascii="Meiryo UI" w:eastAsia="Meiryo UI" w:hAnsi="Meiryo UI" w:cs="Meiryo UI"/>
                <w:sz w:val="20"/>
                <w:szCs w:val="20"/>
              </w:rPr>
            </w:pPr>
          </w:p>
          <w:p w:rsidR="00B53C34" w:rsidRPr="009649DF" w:rsidRDefault="00B53C34" w:rsidP="00EE2E45">
            <w:pPr>
              <w:spacing w:line="280" w:lineRule="exact"/>
              <w:ind w:left="200" w:hangingChars="100" w:hanging="200"/>
              <w:rPr>
                <w:rFonts w:ascii="Meiryo UI" w:eastAsia="Meiryo UI" w:hAnsi="Meiryo UI" w:cs="Meiryo UI"/>
                <w:sz w:val="20"/>
                <w:szCs w:val="20"/>
                <w:bdr w:val="single" w:sz="4" w:space="0" w:color="auto"/>
              </w:rPr>
            </w:pPr>
            <w:r w:rsidRPr="009649DF">
              <w:rPr>
                <w:rFonts w:ascii="Meiryo UI" w:eastAsia="Meiryo UI" w:hAnsi="Meiryo UI" w:cs="Meiryo UI" w:hint="eastAsia"/>
                <w:sz w:val="20"/>
                <w:szCs w:val="20"/>
                <w:bdr w:val="single" w:sz="4" w:space="0" w:color="auto"/>
              </w:rPr>
              <w:t>◇成果指標（アウトカム）</w:t>
            </w:r>
          </w:p>
          <w:p w:rsidR="00B53C34" w:rsidRPr="009649DF" w:rsidRDefault="00B53C34" w:rsidP="00355AC3">
            <w:pPr>
              <w:spacing w:line="280" w:lineRule="exact"/>
              <w:rPr>
                <w:rFonts w:ascii="Meiryo UI" w:eastAsia="Meiryo UI" w:hAnsi="Meiryo UI" w:cs="Meiryo UI"/>
                <w:sz w:val="20"/>
                <w:szCs w:val="20"/>
              </w:rPr>
            </w:pPr>
            <w:r w:rsidRPr="009649DF">
              <w:rPr>
                <w:rFonts w:ascii="Meiryo UI" w:eastAsia="Meiryo UI" w:hAnsi="Meiryo UI" w:cs="Meiryo UI" w:hint="eastAsia"/>
                <w:sz w:val="20"/>
                <w:szCs w:val="20"/>
              </w:rPr>
              <w:t>（定性的な目標）</w:t>
            </w:r>
          </w:p>
          <w:p w:rsidR="00B96EB0" w:rsidRDefault="00B53C34" w:rsidP="007659B6">
            <w:pPr>
              <w:spacing w:line="280" w:lineRule="exact"/>
              <w:rPr>
                <w:rFonts w:ascii="Meiryo UI" w:eastAsia="Meiryo UI" w:hAnsi="Meiryo UI" w:cs="Meiryo UI"/>
                <w:sz w:val="20"/>
                <w:szCs w:val="20"/>
              </w:rPr>
            </w:pPr>
            <w:r w:rsidRPr="009649DF">
              <w:rPr>
                <w:rFonts w:ascii="Meiryo UI" w:eastAsia="Meiryo UI" w:hAnsi="Meiryo UI" w:cs="Meiryo UI" w:hint="eastAsia"/>
                <w:sz w:val="20"/>
                <w:szCs w:val="20"/>
              </w:rPr>
              <w:t>・平成37年の地域包括ケアシステム体制構築に向けて、</w:t>
            </w:r>
          </w:p>
          <w:p w:rsidR="00B53C34" w:rsidRDefault="00B53C34" w:rsidP="00527FEF">
            <w:pPr>
              <w:spacing w:line="280" w:lineRule="exact"/>
              <w:rPr>
                <w:rFonts w:ascii="Meiryo UI" w:eastAsia="Meiryo UI" w:hAnsi="Meiryo UI" w:cs="Meiryo UI"/>
                <w:sz w:val="20"/>
                <w:szCs w:val="20"/>
              </w:rPr>
            </w:pPr>
            <w:r w:rsidRPr="009649DF">
              <w:rPr>
                <w:rFonts w:ascii="Meiryo UI" w:eastAsia="Meiryo UI" w:hAnsi="Meiryo UI" w:cs="Meiryo UI" w:hint="eastAsia"/>
                <w:sz w:val="20"/>
                <w:szCs w:val="20"/>
              </w:rPr>
              <w:t>地域の実情に応じた医療と介護の連携体制の構築。</w:t>
            </w:r>
          </w:p>
          <w:p w:rsidR="00B96EB0" w:rsidRDefault="00B96EB0" w:rsidP="00527FEF">
            <w:pPr>
              <w:spacing w:line="280" w:lineRule="exact"/>
              <w:rPr>
                <w:rFonts w:ascii="Meiryo UI" w:eastAsia="Meiryo UI" w:hAnsi="Meiryo UI" w:cs="Meiryo UI"/>
                <w:sz w:val="20"/>
                <w:szCs w:val="20"/>
              </w:rPr>
            </w:pPr>
          </w:p>
          <w:p w:rsidR="00B53C34" w:rsidRPr="00E335DC" w:rsidRDefault="00B53C34" w:rsidP="00527FEF">
            <w:pPr>
              <w:spacing w:line="280" w:lineRule="exact"/>
              <w:rPr>
                <w:rFonts w:ascii="Meiryo UI" w:eastAsia="Meiryo UI" w:hAnsi="Meiryo UI" w:cs="Meiryo UI"/>
                <w:sz w:val="20"/>
                <w:szCs w:val="20"/>
              </w:rPr>
            </w:pPr>
          </w:p>
          <w:p w:rsidR="00B53C34" w:rsidRDefault="00B53C34" w:rsidP="003A143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53C34" w:rsidRDefault="00B53C34" w:rsidP="003A1438">
            <w:pPr>
              <w:spacing w:line="280" w:lineRule="exact"/>
              <w:ind w:leftChars="50" w:left="210" w:hangingChars="50" w:hanging="100"/>
              <w:rPr>
                <w:rFonts w:ascii="Meiryo UI" w:eastAsia="Meiryo UI" w:hAnsi="Meiryo UI" w:cs="Meiryo UI"/>
                <w:sz w:val="20"/>
                <w:szCs w:val="20"/>
              </w:rPr>
            </w:pPr>
            <w:r w:rsidRPr="00527FEF">
              <w:rPr>
                <w:rFonts w:ascii="Meiryo UI" w:eastAsia="Meiryo UI" w:hAnsi="Meiryo UI" w:cs="Meiryo UI" w:hint="eastAsia"/>
                <w:color w:val="000000" w:themeColor="text1"/>
                <w:sz w:val="20"/>
                <w:szCs w:val="20"/>
              </w:rPr>
              <w:t>・平成30年4月までのできるだけ早期に全市町村で在宅医療・介護連携推進事業を実施するとともに、取組み内容を充実</w:t>
            </w:r>
          </w:p>
          <w:p w:rsidR="00B53C34" w:rsidRDefault="00B53C34" w:rsidP="003A1438">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15161">
              <w:rPr>
                <w:rFonts w:ascii="Meiryo UI" w:eastAsia="Meiryo UI" w:hAnsi="Meiryo UI" w:cs="Meiryo UI" w:hint="eastAsia"/>
                <w:sz w:val="20"/>
                <w:szCs w:val="20"/>
              </w:rPr>
              <w:t>連携の頂点となる認知症疾</w:t>
            </w:r>
            <w:r>
              <w:rPr>
                <w:rFonts w:ascii="Meiryo UI" w:eastAsia="Meiryo UI" w:hAnsi="Meiryo UI" w:cs="Meiryo UI" w:hint="eastAsia"/>
                <w:sz w:val="20"/>
                <w:szCs w:val="20"/>
              </w:rPr>
              <w:t>患医療センターから裾野となる在宅対応に至るまで、市町村域を越えた</w:t>
            </w:r>
            <w:r w:rsidRPr="00A15161">
              <w:rPr>
                <w:rFonts w:ascii="Meiryo UI" w:eastAsia="Meiryo UI" w:hAnsi="Meiryo UI" w:cs="Meiryo UI" w:hint="eastAsia"/>
                <w:sz w:val="20"/>
                <w:szCs w:val="20"/>
              </w:rPr>
              <w:t>二次医療圏域での認知症医介連携の体制構築</w:t>
            </w:r>
          </w:p>
          <w:p w:rsidR="00B53C34" w:rsidRDefault="00B53C34" w:rsidP="003A1438">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・退院調整カンファレンスの質の向上とケアマネジャーの医療リテラシーの向上</w:t>
            </w:r>
          </w:p>
          <w:p w:rsidR="00B53C34" w:rsidRPr="0055594A" w:rsidRDefault="00B53C34" w:rsidP="003A1438">
            <w:pPr>
              <w:spacing w:line="280" w:lineRule="exact"/>
              <w:ind w:leftChars="50" w:left="210" w:hangingChars="50" w:hanging="100"/>
              <w:rPr>
                <w:rFonts w:ascii="Meiryo UI" w:eastAsia="Meiryo UI" w:hAnsi="Meiryo UI" w:cs="Meiryo UI"/>
                <w:sz w:val="20"/>
                <w:szCs w:val="20"/>
              </w:rPr>
            </w:pPr>
          </w:p>
          <w:p w:rsidR="00B53C34" w:rsidRPr="00E335DC" w:rsidRDefault="00B53C34" w:rsidP="00527FE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B53C34" w:rsidRDefault="00B53C34" w:rsidP="00527FEF">
            <w:pPr>
              <w:spacing w:line="280" w:lineRule="exact"/>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（定性的な目標）</w:t>
            </w:r>
          </w:p>
          <w:p w:rsidR="00B53C34" w:rsidRDefault="00B53C34" w:rsidP="00354040">
            <w:pPr>
              <w:spacing w:line="280" w:lineRule="exact"/>
              <w:ind w:leftChars="45" w:left="199" w:hangingChars="50" w:hanging="100"/>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・医療的ニーズがある人が在宅で</w:t>
            </w:r>
            <w:r>
              <w:rPr>
                <w:rFonts w:ascii="Meiryo UI" w:eastAsia="Meiryo UI" w:hAnsi="Meiryo UI" w:cs="Meiryo UI" w:hint="eastAsia"/>
                <w:color w:val="000000" w:themeColor="text1"/>
                <w:sz w:val="20"/>
                <w:szCs w:val="20"/>
              </w:rPr>
              <w:t>医療・介護サービスを適時適切に受けることができる体制の構築（H37</w:t>
            </w:r>
            <w:r w:rsidRPr="00527FEF">
              <w:rPr>
                <w:rFonts w:ascii="Meiryo UI" w:eastAsia="Meiryo UI" w:hAnsi="Meiryo UI" w:cs="Meiryo UI" w:hint="eastAsia"/>
                <w:color w:val="000000" w:themeColor="text1"/>
                <w:sz w:val="20"/>
                <w:szCs w:val="20"/>
              </w:rPr>
              <w:t>年度）</w:t>
            </w:r>
          </w:p>
          <w:p w:rsidR="00B53C34" w:rsidRDefault="00B53C34" w:rsidP="00354040">
            <w:pPr>
              <w:spacing w:line="280" w:lineRule="exact"/>
              <w:ind w:leftChars="45" w:left="199" w:hangingChars="50" w:hanging="100"/>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・市町村域を越えた広域での医療・介護連携体制の構</w:t>
            </w:r>
            <w:r w:rsidRPr="00527FEF">
              <w:rPr>
                <w:rFonts w:ascii="Meiryo UI" w:eastAsia="Meiryo UI" w:hAnsi="Meiryo UI" w:cs="Meiryo UI" w:hint="eastAsia"/>
                <w:color w:val="000000" w:themeColor="text1"/>
                <w:sz w:val="20"/>
                <w:szCs w:val="20"/>
              </w:rPr>
              <w:lastRenderedPageBreak/>
              <w:t>築による切れ目のない支援の実施</w:t>
            </w:r>
          </w:p>
          <w:p w:rsidR="00B53C34" w:rsidRPr="007E274F" w:rsidRDefault="00B53C34" w:rsidP="00354040">
            <w:pPr>
              <w:spacing w:line="280" w:lineRule="exact"/>
              <w:ind w:leftChars="45" w:left="199" w:hangingChars="50" w:hanging="100"/>
              <w:rPr>
                <w:rFonts w:ascii="Meiryo UI" w:eastAsia="Meiryo UI" w:hAnsi="Meiryo UI" w:cs="Meiryo UI"/>
                <w:color w:val="000000" w:themeColor="text1"/>
                <w:sz w:val="20"/>
                <w:szCs w:val="20"/>
              </w:rPr>
            </w:pPr>
            <w:r w:rsidRPr="00527FEF">
              <w:rPr>
                <w:rFonts w:ascii="Meiryo UI" w:eastAsia="Meiryo UI" w:hAnsi="Meiryo UI" w:cs="Meiryo UI" w:hint="eastAsia"/>
                <w:color w:val="000000" w:themeColor="text1"/>
                <w:sz w:val="20"/>
                <w:szCs w:val="20"/>
              </w:rPr>
              <w:t>・質の高い退院調整と退院後の適切な支援による再発・重度化の防止</w:t>
            </w:r>
          </w:p>
          <w:p w:rsidR="00187A65" w:rsidRDefault="00187A65"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7B081D" w:rsidRDefault="007B081D" w:rsidP="003A1438">
            <w:pPr>
              <w:spacing w:line="280" w:lineRule="exact"/>
              <w:rPr>
                <w:rFonts w:ascii="Meiryo UI" w:eastAsia="Meiryo UI" w:hAnsi="Meiryo UI" w:cs="Meiryo UI"/>
                <w:sz w:val="20"/>
                <w:szCs w:val="20"/>
                <w:bdr w:val="single" w:sz="4" w:space="0" w:color="auto"/>
              </w:rPr>
            </w:pPr>
          </w:p>
          <w:p w:rsidR="00B53C34" w:rsidRDefault="00B53C34" w:rsidP="003A1438">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B53C34" w:rsidRDefault="00B53C34" w:rsidP="003A1438">
            <w:pPr>
              <w:spacing w:line="280" w:lineRule="exact"/>
              <w:ind w:leftChars="45" w:left="197" w:hangingChars="49" w:hanging="98"/>
              <w:rPr>
                <w:rFonts w:ascii="Meiryo UI" w:eastAsia="Meiryo UI" w:hAnsi="Meiryo UI" w:cs="Meiryo UI"/>
                <w:sz w:val="20"/>
                <w:szCs w:val="20"/>
              </w:rPr>
            </w:pPr>
            <w:r>
              <w:rPr>
                <w:rFonts w:ascii="Meiryo UI" w:eastAsia="Meiryo UI" w:hAnsi="Meiryo UI" w:cs="Meiryo UI" w:hint="eastAsia"/>
                <w:sz w:val="20"/>
                <w:szCs w:val="20"/>
              </w:rPr>
              <w:t>・療養生活調査検討会を適宜開催し、難病患者や慢性疾患児童の療養実態について調査・分析を行い課題を抽出する。</w:t>
            </w:r>
          </w:p>
          <w:p w:rsidR="00B53C34" w:rsidRDefault="00B53C34" w:rsidP="003A1438">
            <w:pPr>
              <w:spacing w:line="280" w:lineRule="exact"/>
              <w:ind w:leftChars="45" w:left="197" w:hangingChars="49" w:hanging="98"/>
              <w:rPr>
                <w:rFonts w:ascii="Meiryo UI" w:eastAsia="Meiryo UI" w:hAnsi="Meiryo UI" w:cs="Meiryo UI"/>
                <w:color w:val="000000" w:themeColor="text1"/>
                <w:sz w:val="20"/>
                <w:szCs w:val="20"/>
              </w:rPr>
            </w:pPr>
            <w:r w:rsidRPr="0053413B">
              <w:rPr>
                <w:rFonts w:ascii="Meiryo UI" w:eastAsia="Meiryo UI" w:hAnsi="Meiryo UI" w:cs="Meiryo UI" w:hint="eastAsia"/>
                <w:sz w:val="20"/>
                <w:szCs w:val="20"/>
              </w:rPr>
              <w:t>・大阪府難病児者支援対策会議&lt;仮称&gt;</w:t>
            </w:r>
            <w:r>
              <w:rPr>
                <w:rFonts w:ascii="Meiryo UI" w:eastAsia="Meiryo UI" w:hAnsi="Meiryo UI" w:cs="Meiryo UI" w:hint="eastAsia"/>
                <w:sz w:val="20"/>
                <w:szCs w:val="20"/>
              </w:rPr>
              <w:t>を開催し、</w:t>
            </w:r>
            <w:r w:rsidRPr="0053413B">
              <w:rPr>
                <w:rFonts w:ascii="Meiryo UI" w:eastAsia="Meiryo UI" w:hAnsi="Meiryo UI" w:cs="Meiryo UI" w:hint="eastAsia"/>
                <w:color w:val="000000" w:themeColor="text1"/>
                <w:sz w:val="20"/>
                <w:szCs w:val="20"/>
              </w:rPr>
              <w:t>難病患者等の実情や課題</w:t>
            </w:r>
            <w:r>
              <w:rPr>
                <w:rFonts w:ascii="Meiryo UI" w:eastAsia="Meiryo UI" w:hAnsi="Meiryo UI" w:cs="Meiryo UI" w:hint="eastAsia"/>
                <w:color w:val="000000" w:themeColor="text1"/>
                <w:sz w:val="20"/>
                <w:szCs w:val="20"/>
              </w:rPr>
              <w:t>への取り組みについて議論を実施。</w:t>
            </w:r>
          </w:p>
          <w:p w:rsidR="0052252A" w:rsidRDefault="0052252A" w:rsidP="003A1438">
            <w:pPr>
              <w:spacing w:line="280" w:lineRule="exact"/>
              <w:ind w:leftChars="45" w:left="197" w:hangingChars="49" w:hanging="98"/>
              <w:rPr>
                <w:rFonts w:ascii="Meiryo UI" w:eastAsia="Meiryo UI" w:hAnsi="Meiryo UI" w:cs="Meiryo UI"/>
                <w:sz w:val="20"/>
                <w:szCs w:val="20"/>
              </w:rPr>
            </w:pPr>
          </w:p>
          <w:p w:rsidR="00B53C34" w:rsidRDefault="00B53C34" w:rsidP="003A1438">
            <w:pPr>
              <w:spacing w:line="280" w:lineRule="exact"/>
              <w:ind w:leftChars="45" w:left="197" w:hangingChars="49" w:hanging="98"/>
              <w:rPr>
                <w:rFonts w:ascii="Meiryo UI" w:eastAsia="Meiryo UI" w:hAnsi="Meiryo UI" w:cs="Meiryo UI"/>
                <w:sz w:val="20"/>
                <w:szCs w:val="20"/>
              </w:rPr>
            </w:pPr>
            <w:r w:rsidRPr="0053413B">
              <w:rPr>
                <w:rFonts w:ascii="Meiryo UI" w:eastAsia="Meiryo UI" w:hAnsi="Meiryo UI" w:cs="Meiryo UI" w:hint="eastAsia"/>
                <w:sz w:val="20"/>
                <w:szCs w:val="20"/>
              </w:rPr>
              <w:t>・</w:t>
            </w:r>
            <w:r>
              <w:rPr>
                <w:rFonts w:ascii="Meiryo UI" w:eastAsia="Meiryo UI" w:hAnsi="Meiryo UI" w:cs="Meiryo UI" w:hint="eastAsia"/>
                <w:sz w:val="20"/>
                <w:szCs w:val="20"/>
              </w:rPr>
              <w:t>会議の企画・運営と</w:t>
            </w:r>
            <w:r w:rsidRPr="0053413B">
              <w:rPr>
                <w:rFonts w:ascii="Meiryo UI" w:eastAsia="Meiryo UI" w:hAnsi="Meiryo UI" w:cs="Meiryo UI" w:hint="eastAsia"/>
                <w:sz w:val="20"/>
                <w:szCs w:val="20"/>
              </w:rPr>
              <w:t>具体的な難病施策を検討していく場として</w:t>
            </w:r>
            <w:r>
              <w:rPr>
                <w:rFonts w:ascii="Meiryo UI" w:eastAsia="Meiryo UI" w:hAnsi="Meiryo UI" w:cs="Meiryo UI" w:hint="eastAsia"/>
                <w:sz w:val="20"/>
                <w:szCs w:val="20"/>
              </w:rPr>
              <w:t>、</w:t>
            </w:r>
            <w:r w:rsidRPr="000E3285">
              <w:rPr>
                <w:rFonts w:ascii="Meiryo UI" w:eastAsia="Meiryo UI" w:hAnsi="Meiryo UI" w:cs="Meiryo UI" w:hint="eastAsia"/>
                <w:sz w:val="20"/>
                <w:szCs w:val="20"/>
              </w:rPr>
              <w:t>政令中核市を含む行政部局で構</w:t>
            </w:r>
            <w:r>
              <w:rPr>
                <w:rFonts w:ascii="Meiryo UI" w:eastAsia="Meiryo UI" w:hAnsi="Meiryo UI" w:cs="Meiryo UI" w:hint="eastAsia"/>
                <w:sz w:val="20"/>
                <w:szCs w:val="20"/>
              </w:rPr>
              <w:t>成する「事務局会議」を開催、その他、</w:t>
            </w:r>
            <w:r w:rsidRPr="0053413B">
              <w:rPr>
                <w:rFonts w:ascii="Meiryo UI" w:eastAsia="Meiryo UI" w:hAnsi="Meiryo UI" w:cs="Meiryo UI" w:hint="eastAsia"/>
                <w:sz w:val="20"/>
                <w:szCs w:val="20"/>
              </w:rPr>
              <w:t>各種ワーキング会議を開催。</w:t>
            </w:r>
          </w:p>
          <w:p w:rsidR="00B53C34" w:rsidRPr="0055594A" w:rsidRDefault="00B53C34" w:rsidP="0053413B">
            <w:pPr>
              <w:spacing w:line="280" w:lineRule="exact"/>
              <w:ind w:left="32" w:hangingChars="16" w:hanging="32"/>
              <w:rPr>
                <w:rFonts w:ascii="Meiryo UI" w:eastAsia="Meiryo UI" w:hAnsi="Meiryo UI" w:cs="Meiryo UI"/>
                <w:sz w:val="20"/>
                <w:szCs w:val="20"/>
              </w:rPr>
            </w:pPr>
          </w:p>
          <w:p w:rsidR="00B53C34" w:rsidRDefault="00B53C34" w:rsidP="0053413B">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◇成果指標（アウトカム）</w:t>
            </w:r>
          </w:p>
          <w:p w:rsidR="00B53C34" w:rsidRPr="0053413B" w:rsidRDefault="00B53C34" w:rsidP="0053413B">
            <w:pPr>
              <w:spacing w:line="280" w:lineRule="exact"/>
              <w:rPr>
                <w:rFonts w:ascii="Meiryo UI" w:eastAsia="Meiryo UI" w:hAnsi="Meiryo UI" w:cs="Meiryo UI"/>
                <w:sz w:val="20"/>
                <w:szCs w:val="20"/>
              </w:rPr>
            </w:pPr>
            <w:r w:rsidRPr="0053413B">
              <w:rPr>
                <w:rFonts w:ascii="Meiryo UI" w:eastAsia="Meiryo UI" w:hAnsi="Meiryo UI" w:cs="Meiryo UI" w:hint="eastAsia"/>
                <w:sz w:val="20"/>
                <w:szCs w:val="20"/>
              </w:rPr>
              <w:t>（定性的な目標）</w:t>
            </w:r>
          </w:p>
          <w:p w:rsidR="00B53C34" w:rsidRDefault="00B53C34" w:rsidP="0053413B">
            <w:pPr>
              <w:spacing w:line="280" w:lineRule="exact"/>
              <w:rPr>
                <w:rFonts w:ascii="Meiryo UI" w:eastAsia="Meiryo UI" w:hAnsi="Meiryo UI" w:cs="Meiryo UI"/>
                <w:color w:val="000000" w:themeColor="text1"/>
                <w:sz w:val="20"/>
                <w:szCs w:val="20"/>
              </w:rPr>
            </w:pPr>
            <w:r w:rsidRPr="009649DF">
              <w:rPr>
                <w:rFonts w:ascii="Meiryo UI" w:eastAsia="Meiryo UI" w:hAnsi="Meiryo UI" w:cs="Meiryo UI" w:hint="eastAsia"/>
                <w:color w:val="000000" w:themeColor="text1"/>
                <w:sz w:val="20"/>
                <w:szCs w:val="20"/>
              </w:rPr>
              <w:t>各分野の意見を具体的な取り組みにフィードバックする体制を構築したうえで、次年度以降の難病・慢性疾患児童対策に反映させる。</w:t>
            </w:r>
          </w:p>
          <w:p w:rsidR="00C56534" w:rsidRPr="0076600B" w:rsidRDefault="00C56534" w:rsidP="0053413B">
            <w:pPr>
              <w:spacing w:line="280" w:lineRule="exact"/>
              <w:rPr>
                <w:rFonts w:ascii="Meiryo UI" w:eastAsia="Meiryo UI" w:hAnsi="Meiryo UI" w:cs="Meiryo UI"/>
                <w:sz w:val="20"/>
                <w:szCs w:val="20"/>
              </w:rPr>
            </w:pPr>
          </w:p>
        </w:tc>
        <w:tc>
          <w:tcPr>
            <w:tcW w:w="426" w:type="dxa"/>
            <w:vMerge/>
            <w:tcBorders>
              <w:tr2bl w:val="nil"/>
            </w:tcBorders>
            <w:shd w:val="clear" w:color="auto" w:fill="auto"/>
            <w:vAlign w:val="center"/>
          </w:tcPr>
          <w:p w:rsidR="00B53C34" w:rsidRDefault="00B53C34" w:rsidP="00E335DC">
            <w:pPr>
              <w:spacing w:line="280" w:lineRule="exact"/>
              <w:ind w:leftChars="100" w:left="220"/>
              <w:rPr>
                <w:rFonts w:ascii="Meiryo UI" w:eastAsia="Meiryo UI" w:hAnsi="Meiryo UI" w:cs="Meiryo UI"/>
                <w:b/>
                <w:sz w:val="18"/>
                <w:szCs w:val="18"/>
              </w:rPr>
            </w:pPr>
          </w:p>
        </w:tc>
        <w:tc>
          <w:tcPr>
            <w:tcW w:w="4858" w:type="dxa"/>
            <w:vMerge w:val="restart"/>
            <w:tcBorders>
              <w:tr2bl w:val="nil"/>
            </w:tcBorders>
            <w:shd w:val="clear" w:color="auto" w:fill="F2DBDB" w:themeFill="accent2" w:themeFillTint="33"/>
          </w:tcPr>
          <w:p w:rsidR="00273A4A" w:rsidRPr="00387CDB" w:rsidRDefault="00273A4A" w:rsidP="00273A4A">
            <w:pPr>
              <w:spacing w:line="280" w:lineRule="exact"/>
              <w:ind w:left="200" w:hangingChars="100" w:hanging="200"/>
              <w:rPr>
                <w:rFonts w:ascii="Meiryo UI" w:eastAsia="Meiryo UI" w:hAnsi="Meiryo UI" w:cs="Meiryo UI"/>
                <w:sz w:val="20"/>
                <w:szCs w:val="20"/>
              </w:rPr>
            </w:pPr>
          </w:p>
          <w:p w:rsidR="009B6AA5" w:rsidRPr="00387CDB" w:rsidRDefault="009B6AA5" w:rsidP="00273A4A">
            <w:pPr>
              <w:spacing w:line="280" w:lineRule="exact"/>
              <w:ind w:left="200" w:hangingChars="100" w:hanging="200"/>
              <w:rPr>
                <w:rFonts w:ascii="Meiryo UI" w:eastAsia="Meiryo UI" w:hAnsi="Meiryo UI" w:cs="Meiryo UI"/>
                <w:sz w:val="20"/>
                <w:szCs w:val="20"/>
              </w:rPr>
            </w:pPr>
          </w:p>
          <w:p w:rsidR="00B96EB0" w:rsidRPr="00387CDB" w:rsidRDefault="00B96EB0" w:rsidP="00B96EB0">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医療関係団体等と連携して関連事業を着実に推進。</w:t>
            </w:r>
          </w:p>
          <w:p w:rsidR="00B96EB0" w:rsidRPr="00387CDB" w:rsidRDefault="00B96EB0" w:rsidP="00B96EB0">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○在宅医療推進コーディネータ研修会（大阪府医師会補助事業）（6回、のべ574人）</w:t>
            </w:r>
          </w:p>
          <w:p w:rsidR="00AD7771" w:rsidRDefault="00B96EB0" w:rsidP="00B96EB0">
            <w:pPr>
              <w:spacing w:line="280" w:lineRule="exact"/>
              <w:ind w:left="164" w:hangingChars="82" w:hanging="164"/>
              <w:rPr>
                <w:rFonts w:ascii="Meiryo UI" w:eastAsia="Meiryo UI" w:hAnsi="Meiryo UI" w:cs="Meiryo UI"/>
                <w:sz w:val="20"/>
                <w:szCs w:val="20"/>
              </w:rPr>
            </w:pPr>
            <w:r w:rsidRPr="00387CDB">
              <w:rPr>
                <w:rFonts w:ascii="Meiryo UI" w:eastAsia="Meiryo UI" w:hAnsi="Meiryo UI" w:cs="Meiryo UI" w:hint="eastAsia"/>
                <w:sz w:val="20"/>
                <w:szCs w:val="20"/>
              </w:rPr>
              <w:t>○在宅歯科医療連携体制の構築を図るための研修</w:t>
            </w:r>
          </w:p>
          <w:p w:rsidR="00B96EB0" w:rsidRPr="00387CDB" w:rsidRDefault="00B96EB0" w:rsidP="00B96EB0">
            <w:pPr>
              <w:spacing w:line="280" w:lineRule="exact"/>
              <w:ind w:left="164" w:hangingChars="82" w:hanging="164"/>
              <w:rPr>
                <w:rFonts w:ascii="Meiryo UI" w:eastAsia="Meiryo UI" w:hAnsi="Meiryo UI" w:cs="Meiryo UI"/>
                <w:sz w:val="20"/>
                <w:szCs w:val="20"/>
              </w:rPr>
            </w:pPr>
            <w:r w:rsidRPr="00387CDB">
              <w:rPr>
                <w:rFonts w:ascii="Meiryo UI" w:eastAsia="Meiryo UI" w:hAnsi="Meiryo UI" w:cs="Meiryo UI" w:hint="eastAsia"/>
                <w:sz w:val="20"/>
                <w:szCs w:val="20"/>
              </w:rPr>
              <w:t>（大阪府歯科医師会委託事業）</w:t>
            </w:r>
          </w:p>
          <w:p w:rsidR="00B96EB0" w:rsidRPr="00387CDB" w:rsidRDefault="00B96EB0" w:rsidP="00B96EB0">
            <w:pPr>
              <w:spacing w:line="280" w:lineRule="exact"/>
              <w:ind w:left="164" w:firstLineChars="800" w:firstLine="1600"/>
              <w:rPr>
                <w:rFonts w:ascii="Meiryo UI" w:eastAsia="Meiryo UI" w:hAnsi="Meiryo UI" w:cs="Meiryo UI"/>
                <w:sz w:val="20"/>
                <w:szCs w:val="20"/>
              </w:rPr>
            </w:pPr>
            <w:r w:rsidRPr="00387CDB">
              <w:rPr>
                <w:rFonts w:ascii="Meiryo UI" w:eastAsia="Meiryo UI" w:hAnsi="Meiryo UI" w:cs="Meiryo UI" w:hint="eastAsia"/>
                <w:sz w:val="20"/>
                <w:szCs w:val="20"/>
              </w:rPr>
              <w:t>（12回、のべ977人）</w:t>
            </w:r>
          </w:p>
          <w:p w:rsidR="00AD7771" w:rsidRDefault="00C24449" w:rsidP="00B96EB0">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○薬局・薬剤師訪問薬剤管理研修会</w:t>
            </w:r>
          </w:p>
          <w:p w:rsidR="00B96EB0" w:rsidRPr="00387CDB" w:rsidRDefault="00B96EB0" w:rsidP="00B96EB0">
            <w:pPr>
              <w:spacing w:line="280" w:lineRule="exact"/>
              <w:ind w:left="192" w:hangingChars="100" w:hanging="192"/>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（大阪府薬剤師会補助事業）</w:t>
            </w:r>
          </w:p>
          <w:p w:rsidR="00B96EB0" w:rsidRPr="00387CDB" w:rsidRDefault="00B96EB0" w:rsidP="00B96EB0">
            <w:pPr>
              <w:spacing w:line="280" w:lineRule="exact"/>
              <w:ind w:firstLineChars="200" w:firstLine="384"/>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６～３月　（11回 、のべ1107人）</w:t>
            </w:r>
          </w:p>
          <w:p w:rsidR="00AD7771" w:rsidRPr="00387CDB" w:rsidRDefault="001D229A" w:rsidP="00AD7771">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○薬剤師会各支部を通じ</w:t>
            </w:r>
            <w:r w:rsidR="00B96EB0" w:rsidRPr="00387CDB">
              <w:rPr>
                <w:rFonts w:ascii="Meiryo UI" w:eastAsia="Meiryo UI" w:hAnsi="Meiryo UI" w:cs="Meiryo UI" w:hint="eastAsia"/>
                <w:spacing w:val="-4"/>
                <w:sz w:val="20"/>
                <w:szCs w:val="20"/>
              </w:rPr>
              <w:t>啓発を実施</w:t>
            </w:r>
          </w:p>
          <w:p w:rsidR="00B96EB0" w:rsidRDefault="00B96EB0" w:rsidP="00AD7771">
            <w:pPr>
              <w:spacing w:line="280" w:lineRule="exact"/>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（保健所特別活動推進事業 ）</w:t>
            </w:r>
          </w:p>
          <w:p w:rsidR="001D229A" w:rsidRDefault="001D229A" w:rsidP="001D229A">
            <w:pPr>
              <w:spacing w:line="280" w:lineRule="exact"/>
              <w:ind w:firstLineChars="100" w:firstLine="192"/>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1D229A">
              <w:rPr>
                <w:rFonts w:ascii="Meiryo UI" w:eastAsia="Meiryo UI" w:hAnsi="Meiryo UI" w:cs="Meiryo UI" w:hint="eastAsia"/>
                <w:spacing w:val="-4"/>
                <w:sz w:val="20"/>
                <w:szCs w:val="20"/>
              </w:rPr>
              <w:t>薬局で患者に対する残薬管理の啓発</w:t>
            </w:r>
            <w:r>
              <w:rPr>
                <w:rFonts w:ascii="Meiryo UI" w:eastAsia="Meiryo UI" w:hAnsi="Meiryo UI" w:cs="Meiryo UI" w:hint="eastAsia"/>
                <w:spacing w:val="-4"/>
                <w:sz w:val="20"/>
                <w:szCs w:val="20"/>
              </w:rPr>
              <w:t>：</w:t>
            </w:r>
          </w:p>
          <w:p w:rsidR="001D229A" w:rsidRDefault="001D229A" w:rsidP="001D229A">
            <w:pPr>
              <w:spacing w:line="280" w:lineRule="exact"/>
              <w:ind w:firstLineChars="200" w:firstLine="384"/>
              <w:jc w:val="left"/>
              <w:rPr>
                <w:rFonts w:ascii="Meiryo UI" w:eastAsia="Meiryo UI" w:hAnsi="Meiryo UI" w:cs="Meiryo UI"/>
                <w:spacing w:val="-4"/>
                <w:sz w:val="20"/>
                <w:szCs w:val="20"/>
              </w:rPr>
            </w:pPr>
            <w:r>
              <w:rPr>
                <w:rFonts w:ascii="Meiryo UI" w:eastAsia="Meiryo UI" w:hAnsi="Meiryo UI" w:cs="Meiryo UI" w:hint="eastAsia"/>
                <w:spacing w:val="-4"/>
                <w:sz w:val="20"/>
                <w:szCs w:val="20"/>
              </w:rPr>
              <w:t>府管内全支部で</w:t>
            </w:r>
            <w:r w:rsidRPr="001D229A">
              <w:rPr>
                <w:rFonts w:ascii="Meiryo UI" w:eastAsia="Meiryo UI" w:hAnsi="Meiryo UI" w:cs="Meiryo UI" w:hint="eastAsia"/>
                <w:spacing w:val="-4"/>
                <w:sz w:val="20"/>
                <w:szCs w:val="20"/>
              </w:rPr>
              <w:t>ポスター3,013枚、</w:t>
            </w:r>
          </w:p>
          <w:p w:rsidR="001D229A" w:rsidRPr="001D229A" w:rsidRDefault="001D229A" w:rsidP="001D229A">
            <w:pPr>
              <w:spacing w:line="280" w:lineRule="exact"/>
              <w:ind w:firstLineChars="900" w:firstLine="1728"/>
              <w:jc w:val="left"/>
              <w:rPr>
                <w:rFonts w:ascii="Meiryo UI" w:eastAsia="Meiryo UI" w:hAnsi="Meiryo UI" w:cs="Meiryo UI"/>
                <w:spacing w:val="-4"/>
                <w:sz w:val="20"/>
                <w:szCs w:val="20"/>
              </w:rPr>
            </w:pPr>
            <w:r w:rsidRPr="001D229A">
              <w:rPr>
                <w:rFonts w:ascii="Meiryo UI" w:eastAsia="Meiryo UI" w:hAnsi="Meiryo UI" w:cs="Meiryo UI" w:hint="eastAsia"/>
                <w:spacing w:val="-4"/>
                <w:sz w:val="20"/>
                <w:szCs w:val="20"/>
              </w:rPr>
              <w:t>リーフレット75,247</w:t>
            </w:r>
            <w:r>
              <w:rPr>
                <w:rFonts w:ascii="Meiryo UI" w:eastAsia="Meiryo UI" w:hAnsi="Meiryo UI" w:cs="Meiryo UI" w:hint="eastAsia"/>
                <w:spacing w:val="-4"/>
                <w:sz w:val="20"/>
                <w:szCs w:val="20"/>
              </w:rPr>
              <w:t>枚を配布</w:t>
            </w:r>
          </w:p>
          <w:p w:rsidR="00AD7771" w:rsidRPr="001D229A" w:rsidRDefault="001D229A" w:rsidP="001D229A">
            <w:pPr>
              <w:spacing w:line="280" w:lineRule="exact"/>
              <w:ind w:firstLineChars="87" w:firstLine="167"/>
              <w:jc w:val="left"/>
              <w:rPr>
                <w:rFonts w:ascii="Meiryo UI" w:eastAsia="Meiryo UI" w:hAnsi="Meiryo UI" w:cs="Meiryo UI"/>
                <w:spacing w:val="-4"/>
                <w:sz w:val="20"/>
                <w:szCs w:val="20"/>
              </w:rPr>
            </w:pPr>
            <w:r w:rsidRPr="001D229A">
              <w:rPr>
                <w:rFonts w:ascii="Meiryo UI" w:eastAsia="Meiryo UI" w:hAnsi="Meiryo UI" w:cs="Meiryo UI" w:hint="eastAsia"/>
                <w:spacing w:val="-4"/>
                <w:sz w:val="20"/>
                <w:szCs w:val="20"/>
              </w:rPr>
              <w:t>・各地域の健康展等での</w:t>
            </w:r>
            <w:r>
              <w:rPr>
                <w:rFonts w:ascii="Meiryo UI" w:eastAsia="Meiryo UI" w:hAnsi="Meiryo UI" w:cs="Meiryo UI" w:hint="eastAsia"/>
                <w:spacing w:val="-4"/>
                <w:sz w:val="20"/>
                <w:szCs w:val="20"/>
              </w:rPr>
              <w:t>啓発</w:t>
            </w:r>
            <w:r w:rsidRPr="001D229A">
              <w:rPr>
                <w:rFonts w:ascii="Meiryo UI" w:eastAsia="Meiryo UI" w:hAnsi="Meiryo UI" w:cs="Meiryo UI" w:hint="eastAsia"/>
                <w:spacing w:val="-4"/>
                <w:sz w:val="20"/>
                <w:szCs w:val="20"/>
              </w:rPr>
              <w:t>：５か所</w:t>
            </w:r>
            <w:r>
              <w:rPr>
                <w:rFonts w:ascii="Meiryo UI" w:eastAsia="Meiryo UI" w:hAnsi="Meiryo UI" w:cs="Meiryo UI" w:hint="eastAsia"/>
                <w:spacing w:val="-4"/>
                <w:sz w:val="20"/>
                <w:szCs w:val="20"/>
              </w:rPr>
              <w:t>で実施</w:t>
            </w:r>
          </w:p>
          <w:p w:rsidR="00B96EB0" w:rsidRPr="00387CDB" w:rsidRDefault="00B96EB0" w:rsidP="00B96EB0">
            <w:pPr>
              <w:spacing w:line="280" w:lineRule="exact"/>
              <w:ind w:left="320" w:hangingChars="160" w:hanging="320"/>
              <w:rPr>
                <w:rFonts w:ascii="Meiryo UI" w:eastAsia="Meiryo UI" w:hAnsi="Meiryo UI" w:cs="Meiryo UI"/>
                <w:sz w:val="20"/>
                <w:szCs w:val="20"/>
              </w:rPr>
            </w:pPr>
            <w:r w:rsidRPr="00387CDB">
              <w:rPr>
                <w:rFonts w:ascii="Meiryo UI" w:eastAsia="Meiryo UI" w:hAnsi="Meiryo UI" w:cs="Meiryo UI" w:hint="eastAsia"/>
                <w:sz w:val="20"/>
                <w:szCs w:val="20"/>
              </w:rPr>
              <w:t>○訪問看護師等キャリア別研修を実施</w:t>
            </w:r>
          </w:p>
          <w:p w:rsidR="00B96EB0" w:rsidRPr="00387CDB" w:rsidRDefault="00B96EB0" w:rsidP="00B96EB0">
            <w:pPr>
              <w:spacing w:line="280" w:lineRule="exact"/>
              <w:ind w:firstLineChars="600" w:firstLine="1200"/>
              <w:rPr>
                <w:rFonts w:ascii="Meiryo UI" w:eastAsia="Meiryo UI" w:hAnsi="Meiryo UI" w:cs="Meiryo UI"/>
                <w:sz w:val="20"/>
                <w:szCs w:val="20"/>
              </w:rPr>
            </w:pPr>
            <w:r w:rsidRPr="00387CDB">
              <w:rPr>
                <w:rFonts w:ascii="Meiryo UI" w:eastAsia="Meiryo UI" w:hAnsi="Meiryo UI" w:cs="Meiryo UI" w:hint="eastAsia"/>
                <w:sz w:val="20"/>
                <w:szCs w:val="20"/>
              </w:rPr>
              <w:t>（134回開催、のべ5,526人）</w:t>
            </w:r>
          </w:p>
          <w:p w:rsidR="00B96EB0" w:rsidRPr="00387CDB" w:rsidRDefault="00B96EB0" w:rsidP="00B96EB0">
            <w:pPr>
              <w:spacing w:line="280" w:lineRule="exact"/>
              <w:ind w:firstLineChars="300" w:firstLine="600"/>
              <w:rPr>
                <w:rFonts w:ascii="Meiryo UI" w:eastAsia="Meiryo UI" w:hAnsi="Meiryo UI" w:cs="Meiryo UI"/>
                <w:sz w:val="20"/>
                <w:szCs w:val="20"/>
              </w:rPr>
            </w:pPr>
            <w:r w:rsidRPr="00387CDB">
              <w:rPr>
                <w:rFonts w:ascii="Meiryo UI" w:eastAsia="Meiryo UI" w:hAnsi="Meiryo UI" w:cs="Meiryo UI" w:hint="eastAsia"/>
                <w:sz w:val="20"/>
                <w:szCs w:val="20"/>
              </w:rPr>
              <w:t>内訳）実地研修 （2</w:t>
            </w:r>
            <w:r w:rsidR="00C24449">
              <w:rPr>
                <w:rFonts w:ascii="Meiryo UI" w:eastAsia="Meiryo UI" w:hAnsi="Meiryo UI" w:cs="Meiryo UI" w:hint="eastAsia"/>
                <w:sz w:val="20"/>
                <w:szCs w:val="20"/>
              </w:rPr>
              <w:t>回、</w:t>
            </w:r>
            <w:r w:rsidRPr="00387CDB">
              <w:rPr>
                <w:rFonts w:ascii="Meiryo UI" w:eastAsia="Meiryo UI" w:hAnsi="Meiryo UI" w:cs="Meiryo UI" w:hint="eastAsia"/>
                <w:sz w:val="20"/>
                <w:szCs w:val="20"/>
              </w:rPr>
              <w:t>70人）</w:t>
            </w:r>
          </w:p>
          <w:p w:rsidR="00B96EB0" w:rsidRPr="00387CDB" w:rsidRDefault="00B96EB0" w:rsidP="00B96EB0">
            <w:pPr>
              <w:spacing w:line="280" w:lineRule="exact"/>
              <w:ind w:firstLineChars="600" w:firstLine="1200"/>
              <w:rPr>
                <w:rFonts w:ascii="Meiryo UI" w:eastAsia="Meiryo UI" w:hAnsi="Meiryo UI" w:cs="Meiryo UI"/>
                <w:sz w:val="20"/>
                <w:szCs w:val="20"/>
              </w:rPr>
            </w:pPr>
            <w:r w:rsidRPr="00387CDB">
              <w:rPr>
                <w:rFonts w:ascii="Meiryo UI" w:eastAsia="Meiryo UI" w:hAnsi="Meiryo UI" w:cs="Meiryo UI" w:hint="eastAsia"/>
                <w:sz w:val="20"/>
                <w:szCs w:val="20"/>
              </w:rPr>
              <w:t>相互研修 （2回、83人）</w:t>
            </w:r>
          </w:p>
          <w:p w:rsidR="00B96EB0" w:rsidRPr="00387CDB" w:rsidRDefault="00B96EB0" w:rsidP="00B96EB0">
            <w:pPr>
              <w:spacing w:line="280" w:lineRule="exact"/>
              <w:ind w:leftChars="150" w:left="330" w:firstLineChars="450" w:firstLine="900"/>
              <w:rPr>
                <w:rFonts w:ascii="Meiryo UI" w:eastAsia="Meiryo UI" w:hAnsi="Meiryo UI" w:cs="Meiryo UI"/>
                <w:sz w:val="20"/>
                <w:szCs w:val="20"/>
              </w:rPr>
            </w:pPr>
            <w:r w:rsidRPr="00387CDB">
              <w:rPr>
                <w:rFonts w:ascii="Meiryo UI" w:eastAsia="Meiryo UI" w:hAnsi="Meiryo UI" w:cs="Meiryo UI" w:hint="eastAsia"/>
                <w:sz w:val="20"/>
                <w:szCs w:val="20"/>
              </w:rPr>
              <w:t>専門研修 （31回、のべ963人）</w:t>
            </w:r>
          </w:p>
          <w:p w:rsidR="00B96EB0" w:rsidRPr="00387CDB" w:rsidRDefault="00B96EB0" w:rsidP="00B96EB0">
            <w:pPr>
              <w:spacing w:line="280" w:lineRule="exact"/>
              <w:ind w:leftChars="150" w:left="330" w:firstLineChars="450" w:firstLine="900"/>
              <w:rPr>
                <w:rFonts w:ascii="Meiryo UI" w:eastAsia="Meiryo UI" w:hAnsi="Meiryo UI" w:cs="Meiryo UI"/>
                <w:sz w:val="20"/>
                <w:szCs w:val="20"/>
              </w:rPr>
            </w:pPr>
            <w:r w:rsidRPr="00387CDB">
              <w:rPr>
                <w:rFonts w:ascii="Meiryo UI" w:eastAsia="Meiryo UI" w:hAnsi="Meiryo UI" w:cs="Meiryo UI" w:hint="eastAsia"/>
                <w:sz w:val="20"/>
                <w:szCs w:val="20"/>
              </w:rPr>
              <w:t>ピア</w:t>
            </w:r>
            <w:r w:rsidR="00F85C6A">
              <w:rPr>
                <w:rFonts w:ascii="Meiryo UI" w:eastAsia="Meiryo UI" w:hAnsi="Meiryo UI" w:cs="Meiryo UI" w:hint="eastAsia"/>
                <w:sz w:val="20"/>
                <w:szCs w:val="20"/>
              </w:rPr>
              <w:t>・</w:t>
            </w:r>
            <w:r w:rsidRPr="00387CDB">
              <w:rPr>
                <w:rFonts w:ascii="Meiryo UI" w:eastAsia="Meiryo UI" w:hAnsi="Meiryo UI" w:cs="Meiryo UI" w:hint="eastAsia"/>
                <w:sz w:val="20"/>
                <w:szCs w:val="20"/>
              </w:rPr>
              <w:t>カウンセリング研修</w:t>
            </w:r>
          </w:p>
          <w:p w:rsidR="00B96EB0" w:rsidRPr="00387CDB" w:rsidRDefault="00B96EB0" w:rsidP="00B96EB0">
            <w:pPr>
              <w:spacing w:line="280" w:lineRule="exact"/>
              <w:ind w:leftChars="150" w:left="330" w:firstLineChars="850" w:firstLine="1700"/>
              <w:rPr>
                <w:rFonts w:ascii="Meiryo UI" w:eastAsia="Meiryo UI" w:hAnsi="Meiryo UI" w:cs="Meiryo UI"/>
                <w:sz w:val="20"/>
                <w:szCs w:val="20"/>
              </w:rPr>
            </w:pPr>
            <w:r w:rsidRPr="00387CDB">
              <w:rPr>
                <w:rFonts w:ascii="Meiryo UI" w:eastAsia="Meiryo UI" w:hAnsi="Meiryo UI" w:cs="Meiryo UI" w:hint="eastAsia"/>
                <w:sz w:val="20"/>
                <w:szCs w:val="20"/>
              </w:rPr>
              <w:t>（3回、48人）</w:t>
            </w:r>
          </w:p>
          <w:p w:rsidR="00B96EB0" w:rsidRPr="00387CDB" w:rsidRDefault="00B96EB0" w:rsidP="00B96EB0">
            <w:pPr>
              <w:spacing w:line="280" w:lineRule="exact"/>
              <w:ind w:leftChars="150" w:left="330" w:firstLineChars="450" w:firstLine="900"/>
              <w:rPr>
                <w:rFonts w:ascii="Meiryo UI" w:eastAsia="Meiryo UI" w:hAnsi="Meiryo UI" w:cs="Meiryo UI"/>
                <w:sz w:val="20"/>
                <w:szCs w:val="20"/>
              </w:rPr>
            </w:pPr>
            <w:r w:rsidRPr="00387CDB">
              <w:rPr>
                <w:rFonts w:ascii="Meiryo UI" w:eastAsia="Meiryo UI" w:hAnsi="Meiryo UI" w:cs="Meiryo UI" w:hint="eastAsia"/>
                <w:sz w:val="20"/>
                <w:szCs w:val="20"/>
              </w:rPr>
              <w:t>実践研修（96回、のべ4,362人）</w:t>
            </w:r>
          </w:p>
          <w:p w:rsidR="00B96EB0" w:rsidRDefault="00B96EB0" w:rsidP="00B96EB0">
            <w:pPr>
              <w:spacing w:line="280" w:lineRule="exact"/>
              <w:ind w:left="340" w:hangingChars="170" w:hanging="340"/>
              <w:rPr>
                <w:rFonts w:ascii="Meiryo UI" w:eastAsia="Meiryo UI" w:hAnsi="Meiryo UI" w:cs="Meiryo UI"/>
                <w:sz w:val="20"/>
                <w:szCs w:val="20"/>
              </w:rPr>
            </w:pPr>
            <w:r w:rsidRPr="00387CDB">
              <w:rPr>
                <w:rFonts w:ascii="Meiryo UI" w:eastAsia="Meiryo UI" w:hAnsi="Meiryo UI" w:cs="Meiryo UI" w:hint="eastAsia"/>
                <w:sz w:val="20"/>
                <w:szCs w:val="20"/>
              </w:rPr>
              <w:t>○訪問看護ステーションインターンシップ（243人）</w:t>
            </w:r>
          </w:p>
          <w:p w:rsidR="009D007A" w:rsidRPr="00387CDB" w:rsidRDefault="009D007A" w:rsidP="00097955">
            <w:pPr>
              <w:spacing w:line="280" w:lineRule="exact"/>
              <w:rPr>
                <w:rFonts w:ascii="Meiryo UI" w:eastAsia="Meiryo UI" w:hAnsi="Meiryo UI" w:cs="Meiryo UI"/>
                <w:sz w:val="20"/>
                <w:szCs w:val="20"/>
              </w:rPr>
            </w:pPr>
          </w:p>
          <w:p w:rsidR="00B96EB0" w:rsidRPr="00387CDB" w:rsidRDefault="00B96EB0" w:rsidP="00B96EB0">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○訪問看護ステーションの事業所の規模拡大、相互連携への支援の状況</w:t>
            </w:r>
          </w:p>
          <w:p w:rsidR="00B96EB0" w:rsidRPr="00387CDB" w:rsidRDefault="00B96EB0" w:rsidP="00B96EB0">
            <w:pPr>
              <w:spacing w:line="280" w:lineRule="exact"/>
              <w:ind w:leftChars="100" w:left="220"/>
              <w:rPr>
                <w:rFonts w:ascii="Meiryo UI" w:eastAsia="Meiryo UI" w:hAnsi="Meiryo UI" w:cs="Meiryo UI"/>
                <w:sz w:val="20"/>
                <w:szCs w:val="20"/>
              </w:rPr>
            </w:pPr>
            <w:r w:rsidRPr="00387CDB">
              <w:rPr>
                <w:rFonts w:ascii="Meiryo UI" w:eastAsia="Meiryo UI" w:hAnsi="Meiryo UI" w:cs="Meiryo UI" w:hint="eastAsia"/>
                <w:sz w:val="20"/>
                <w:szCs w:val="20"/>
              </w:rPr>
              <w:t>・　支援対象事業所：43事業所</w:t>
            </w:r>
          </w:p>
          <w:p w:rsidR="009D007A" w:rsidRDefault="009D007A" w:rsidP="009D007A">
            <w:pPr>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lastRenderedPageBreak/>
              <w:t>内訳） 規模拡大40件</w:t>
            </w:r>
            <w:r w:rsidR="00AE59A5">
              <w:rPr>
                <w:rFonts w:ascii="Meiryo UI" w:eastAsia="Meiryo UI" w:hAnsi="Meiryo UI" w:cs="Meiryo UI" w:hint="eastAsia"/>
                <w:sz w:val="20"/>
                <w:szCs w:val="20"/>
              </w:rPr>
              <w:t>（うち相互連携8件）</w:t>
            </w:r>
          </w:p>
          <w:p w:rsidR="00B96EB0" w:rsidRPr="00387CDB" w:rsidRDefault="00B96EB0" w:rsidP="009D007A">
            <w:pPr>
              <w:spacing w:line="280" w:lineRule="exact"/>
              <w:ind w:firstLineChars="600" w:firstLine="1200"/>
              <w:rPr>
                <w:rFonts w:ascii="Meiryo UI" w:eastAsia="Meiryo UI" w:hAnsi="Meiryo UI" w:cs="Meiryo UI"/>
                <w:sz w:val="20"/>
                <w:szCs w:val="20"/>
              </w:rPr>
            </w:pPr>
            <w:r w:rsidRPr="00387CDB">
              <w:rPr>
                <w:rFonts w:ascii="Meiryo UI" w:eastAsia="Meiryo UI" w:hAnsi="Meiryo UI" w:cs="Meiryo UI" w:hint="eastAsia"/>
                <w:sz w:val="20"/>
                <w:szCs w:val="20"/>
              </w:rPr>
              <w:t>機能強化</w:t>
            </w:r>
            <w:r w:rsidR="009D007A">
              <w:rPr>
                <w:rFonts w:ascii="Meiryo UI" w:eastAsia="Meiryo UI" w:hAnsi="Meiryo UI" w:cs="Meiryo UI" w:hint="eastAsia"/>
                <w:sz w:val="20"/>
                <w:szCs w:val="20"/>
              </w:rPr>
              <w:t xml:space="preserve">  3</w:t>
            </w:r>
            <w:r w:rsidRPr="00387CDB">
              <w:rPr>
                <w:rFonts w:ascii="Meiryo UI" w:eastAsia="Meiryo UI" w:hAnsi="Meiryo UI" w:cs="Meiryo UI" w:hint="eastAsia"/>
                <w:sz w:val="20"/>
                <w:szCs w:val="20"/>
              </w:rPr>
              <w:t>件</w:t>
            </w:r>
          </w:p>
          <w:p w:rsidR="0075480F" w:rsidRDefault="00B96EB0" w:rsidP="009D007A">
            <w:pPr>
              <w:spacing w:line="280" w:lineRule="exact"/>
              <w:ind w:leftChars="100" w:left="220" w:firstLineChars="200" w:firstLine="400"/>
              <w:rPr>
                <w:rFonts w:ascii="Meiryo UI" w:eastAsia="Meiryo UI" w:hAnsi="Meiryo UI" w:cs="Meiryo UI"/>
                <w:sz w:val="20"/>
                <w:szCs w:val="20"/>
              </w:rPr>
            </w:pPr>
            <w:r w:rsidRPr="00387CDB">
              <w:rPr>
                <w:rFonts w:ascii="Meiryo UI" w:eastAsia="Meiryo UI" w:hAnsi="Meiryo UI" w:cs="Meiryo UI" w:hint="eastAsia"/>
                <w:sz w:val="20"/>
                <w:szCs w:val="20"/>
              </w:rPr>
              <w:t xml:space="preserve">　　　　</w:t>
            </w:r>
          </w:p>
          <w:p w:rsidR="0075480F" w:rsidRPr="00C24449" w:rsidRDefault="0075480F" w:rsidP="00C24449">
            <w:pPr>
              <w:spacing w:line="280" w:lineRule="exact"/>
              <w:ind w:leftChars="100" w:left="220" w:firstLineChars="200" w:firstLine="400"/>
              <w:rPr>
                <w:rFonts w:ascii="Meiryo UI" w:eastAsia="Meiryo UI" w:hAnsi="Meiryo UI" w:cs="Meiryo UI"/>
                <w:sz w:val="20"/>
                <w:szCs w:val="20"/>
              </w:rPr>
            </w:pPr>
          </w:p>
          <w:p w:rsidR="00B96EB0" w:rsidRPr="00387CDB" w:rsidRDefault="00B96EB0" w:rsidP="00B96EB0">
            <w:pPr>
              <w:spacing w:line="280" w:lineRule="exact"/>
              <w:ind w:left="320" w:hangingChars="160" w:hanging="320"/>
              <w:rPr>
                <w:rFonts w:ascii="Meiryo UI" w:eastAsia="Meiryo UI" w:hAnsi="Meiryo UI" w:cs="Meiryo UI"/>
                <w:sz w:val="20"/>
                <w:szCs w:val="20"/>
              </w:rPr>
            </w:pPr>
            <w:r w:rsidRPr="00387CDB">
              <w:rPr>
                <w:rFonts w:ascii="Meiryo UI" w:eastAsia="Meiryo UI" w:hAnsi="Meiryo UI" w:cs="Meiryo UI" w:hint="eastAsia"/>
                <w:sz w:val="20"/>
                <w:szCs w:val="20"/>
              </w:rPr>
              <w:t>○在宅医療コーディネータ機能を有する地区医師会</w:t>
            </w:r>
          </w:p>
          <w:p w:rsidR="00B96EB0" w:rsidRPr="00387CDB" w:rsidRDefault="00B96EB0" w:rsidP="00B96EB0">
            <w:pPr>
              <w:spacing w:line="280" w:lineRule="exact"/>
              <w:ind w:leftChars="100" w:left="340" w:hangingChars="60" w:hanging="120"/>
              <w:rPr>
                <w:rFonts w:ascii="Meiryo UI" w:eastAsia="Meiryo UI" w:hAnsi="Meiryo UI" w:cs="Meiryo UI"/>
                <w:sz w:val="20"/>
                <w:szCs w:val="20"/>
              </w:rPr>
            </w:pPr>
            <w:r w:rsidRPr="00387CDB">
              <w:rPr>
                <w:rFonts w:ascii="Meiryo UI" w:eastAsia="Meiryo UI" w:hAnsi="Meiryo UI" w:cs="Meiryo UI" w:hint="eastAsia"/>
                <w:sz w:val="20"/>
                <w:szCs w:val="20"/>
              </w:rPr>
              <w:t>・全57地区医師会</w:t>
            </w:r>
          </w:p>
          <w:p w:rsidR="00B96EB0" w:rsidRPr="00387CDB" w:rsidRDefault="00B96EB0" w:rsidP="00B96EB0">
            <w:pPr>
              <w:spacing w:line="280" w:lineRule="exact"/>
              <w:ind w:leftChars="100" w:left="220"/>
              <w:rPr>
                <w:rFonts w:ascii="Meiryo UI" w:eastAsia="Meiryo UI" w:hAnsi="Meiryo UI" w:cs="Meiryo UI"/>
                <w:sz w:val="20"/>
                <w:szCs w:val="20"/>
              </w:rPr>
            </w:pPr>
            <w:r w:rsidRPr="00387CDB">
              <w:rPr>
                <w:rFonts w:ascii="Meiryo UI" w:eastAsia="Meiryo UI" w:hAnsi="Meiryo UI" w:cs="Meiryo UI" w:hint="eastAsia"/>
                <w:sz w:val="20"/>
                <w:szCs w:val="20"/>
              </w:rPr>
              <w:t>(うち37地区医師会が29年度府補助金を活用し、残りの20地区医師会は、市町村と連携して、コーディネータ機能を有する）</w:t>
            </w:r>
          </w:p>
          <w:p w:rsidR="00C24449" w:rsidRDefault="00B96EB0" w:rsidP="00B96EB0">
            <w:pPr>
              <w:spacing w:line="280" w:lineRule="exact"/>
              <w:ind w:left="186" w:hangingChars="93" w:hanging="186"/>
              <w:rPr>
                <w:rFonts w:ascii="Meiryo UI" w:eastAsia="Meiryo UI" w:hAnsi="Meiryo UI" w:cs="Meiryo UI"/>
                <w:sz w:val="20"/>
                <w:szCs w:val="20"/>
              </w:rPr>
            </w:pPr>
            <w:r w:rsidRPr="00387CDB">
              <w:rPr>
                <w:rFonts w:ascii="Meiryo UI" w:eastAsia="Meiryo UI" w:hAnsi="Meiryo UI" w:cs="Meiryo UI" w:hint="eastAsia"/>
                <w:sz w:val="20"/>
                <w:szCs w:val="20"/>
              </w:rPr>
              <w:t xml:space="preserve">○在宅歯科ケアステーション機能を有する地区歯科医師会 </w:t>
            </w:r>
          </w:p>
          <w:p w:rsidR="00B96EB0" w:rsidRPr="0075480F" w:rsidRDefault="00B96EB0" w:rsidP="0075480F">
            <w:pPr>
              <w:spacing w:line="280" w:lineRule="exact"/>
              <w:ind w:left="186"/>
              <w:rPr>
                <w:rFonts w:ascii="Meiryo UI" w:eastAsia="Meiryo UI" w:hAnsi="Meiryo UI" w:cs="Meiryo UI"/>
                <w:sz w:val="20"/>
                <w:szCs w:val="20"/>
              </w:rPr>
            </w:pPr>
            <w:r w:rsidRPr="00387CDB">
              <w:rPr>
                <w:rFonts w:ascii="Meiryo UI" w:eastAsia="Meiryo UI" w:hAnsi="Meiryo UI" w:cs="Meiryo UI" w:hint="eastAsia"/>
                <w:sz w:val="20"/>
                <w:szCs w:val="20"/>
              </w:rPr>
              <w:t xml:space="preserve"> </w:t>
            </w:r>
            <w:r w:rsidR="00C24449">
              <w:rPr>
                <w:rFonts w:ascii="Meiryo UI" w:eastAsia="Meiryo UI" w:hAnsi="Meiryo UI" w:cs="Meiryo UI" w:hint="eastAsia"/>
                <w:sz w:val="20"/>
                <w:szCs w:val="20"/>
              </w:rPr>
              <w:t>・</w:t>
            </w:r>
            <w:r w:rsidRPr="00387CDB">
              <w:rPr>
                <w:rFonts w:ascii="Meiryo UI" w:eastAsia="Meiryo UI" w:hAnsi="Meiryo UI" w:cs="Meiryo UI" w:hint="eastAsia"/>
                <w:sz w:val="20"/>
                <w:szCs w:val="20"/>
              </w:rPr>
              <w:t>全56地区歯科医師会に設置</w:t>
            </w:r>
          </w:p>
          <w:p w:rsidR="00B96EB0" w:rsidRPr="00387CDB" w:rsidRDefault="00B96EB0" w:rsidP="00B96EB0">
            <w:pPr>
              <w:spacing w:line="280" w:lineRule="exact"/>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○在宅患者調剤加算届出薬局増加割合：約11％</w:t>
            </w:r>
          </w:p>
          <w:p w:rsidR="00B96EB0" w:rsidRPr="00387CDB" w:rsidRDefault="00B96EB0" w:rsidP="00B96EB0">
            <w:pPr>
              <w:spacing w:line="280" w:lineRule="exact"/>
              <w:ind w:firstLineChars="100" w:firstLine="192"/>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（平成30年3月1日</w:t>
            </w:r>
          </w:p>
          <w:p w:rsidR="00B96EB0" w:rsidRPr="00387CDB" w:rsidRDefault="00B96EB0" w:rsidP="00B96EB0">
            <w:pPr>
              <w:spacing w:line="280" w:lineRule="exact"/>
              <w:ind w:firstLineChars="100" w:firstLine="192"/>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 xml:space="preserve">　在宅患者調剤加算届出薬局数　1,531か所）</w:t>
            </w:r>
          </w:p>
          <w:p w:rsidR="00B96EB0" w:rsidRPr="00387CDB" w:rsidRDefault="00B96EB0" w:rsidP="00B96EB0">
            <w:pPr>
              <w:spacing w:line="280" w:lineRule="exact"/>
              <w:ind w:leftChars="100" w:left="220"/>
              <w:rPr>
                <w:rFonts w:ascii="Meiryo UI" w:eastAsia="Meiryo UI" w:hAnsi="Meiryo UI" w:cs="Meiryo UI"/>
                <w:spacing w:val="-4"/>
                <w:sz w:val="20"/>
                <w:szCs w:val="20"/>
              </w:rPr>
            </w:pPr>
          </w:p>
          <w:p w:rsidR="00B96EB0" w:rsidRPr="00387CDB" w:rsidRDefault="00B96EB0" w:rsidP="00B96EB0">
            <w:pPr>
              <w:spacing w:line="280" w:lineRule="exact"/>
              <w:rPr>
                <w:rFonts w:ascii="Meiryo UI" w:eastAsia="Meiryo UI" w:hAnsi="Meiryo UI" w:cs="Meiryo UI"/>
                <w:sz w:val="20"/>
                <w:szCs w:val="20"/>
              </w:rPr>
            </w:pPr>
          </w:p>
          <w:p w:rsidR="00B96EB0" w:rsidRPr="00387CDB" w:rsidRDefault="00B96EB0" w:rsidP="00B96EB0">
            <w:pPr>
              <w:spacing w:line="280" w:lineRule="exact"/>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○規模拡大した訪問看護ステーション数：</w:t>
            </w:r>
          </w:p>
          <w:p w:rsidR="00B96EB0" w:rsidRPr="00387CDB" w:rsidRDefault="00B96EB0" w:rsidP="00AE59A5">
            <w:pPr>
              <w:spacing w:line="280" w:lineRule="exact"/>
              <w:ind w:left="96" w:firstLineChars="150" w:firstLine="288"/>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40ステーション増加</w:t>
            </w:r>
          </w:p>
          <w:p w:rsidR="00B96EB0" w:rsidRPr="00387CDB" w:rsidRDefault="00B96EB0" w:rsidP="00B96EB0">
            <w:pPr>
              <w:spacing w:line="280" w:lineRule="exact"/>
              <w:ind w:leftChars="100" w:left="220"/>
              <w:rPr>
                <w:rFonts w:ascii="Meiryo UI" w:eastAsia="Meiryo UI" w:hAnsi="Meiryo UI" w:cs="Meiryo UI"/>
                <w:spacing w:val="-4"/>
                <w:sz w:val="20"/>
                <w:szCs w:val="20"/>
              </w:rPr>
            </w:pPr>
          </w:p>
          <w:p w:rsidR="00B96EB0" w:rsidRPr="00387CDB" w:rsidRDefault="00B96EB0" w:rsidP="00B96EB0">
            <w:pPr>
              <w:spacing w:line="280" w:lineRule="exact"/>
              <w:ind w:leftChars="100" w:left="220"/>
              <w:rPr>
                <w:rFonts w:ascii="Meiryo UI" w:eastAsia="Meiryo UI" w:hAnsi="Meiryo UI" w:cs="Meiryo UI"/>
                <w:sz w:val="20"/>
                <w:szCs w:val="20"/>
              </w:rPr>
            </w:pPr>
          </w:p>
          <w:p w:rsidR="00B96EB0" w:rsidRPr="00387CDB" w:rsidRDefault="00B96EB0" w:rsidP="00B96EB0">
            <w:pPr>
              <w:spacing w:line="280" w:lineRule="exact"/>
              <w:ind w:leftChars="100" w:left="220"/>
              <w:rPr>
                <w:rFonts w:ascii="Meiryo UI" w:eastAsia="Meiryo UI" w:hAnsi="Meiryo UI" w:cs="Meiryo UI"/>
                <w:sz w:val="20"/>
                <w:szCs w:val="20"/>
              </w:rPr>
            </w:pPr>
          </w:p>
          <w:p w:rsidR="00B96EB0" w:rsidRPr="00387CDB" w:rsidRDefault="00B96EB0" w:rsidP="00B96EB0">
            <w:pPr>
              <w:spacing w:line="280" w:lineRule="exact"/>
              <w:ind w:leftChars="100" w:left="220"/>
              <w:rPr>
                <w:rFonts w:ascii="Meiryo UI" w:eastAsia="Meiryo UI" w:hAnsi="Meiryo UI" w:cs="Meiryo UI"/>
                <w:sz w:val="20"/>
                <w:szCs w:val="20"/>
              </w:rPr>
            </w:pPr>
          </w:p>
          <w:p w:rsidR="00B96EB0" w:rsidRPr="00387CDB" w:rsidRDefault="00B96EB0" w:rsidP="00B96EB0">
            <w:pPr>
              <w:spacing w:line="280" w:lineRule="exact"/>
              <w:ind w:leftChars="100" w:left="220"/>
              <w:rPr>
                <w:rFonts w:ascii="Meiryo UI" w:eastAsia="Meiryo UI" w:hAnsi="Meiryo UI" w:cs="Meiryo UI"/>
                <w:sz w:val="20"/>
                <w:szCs w:val="20"/>
              </w:rPr>
            </w:pPr>
          </w:p>
          <w:p w:rsidR="00B96EB0" w:rsidRPr="00387CDB" w:rsidRDefault="00B96EB0" w:rsidP="00B96EB0">
            <w:pPr>
              <w:spacing w:line="280" w:lineRule="exact"/>
              <w:ind w:leftChars="100" w:left="220"/>
              <w:rPr>
                <w:rFonts w:ascii="Meiryo UI" w:eastAsia="Meiryo UI" w:hAnsi="Meiryo UI" w:cs="Meiryo UI"/>
                <w:sz w:val="20"/>
                <w:szCs w:val="20"/>
              </w:rPr>
            </w:pPr>
          </w:p>
          <w:p w:rsidR="00B96EB0" w:rsidRDefault="00B96EB0" w:rsidP="00B96EB0">
            <w:pPr>
              <w:spacing w:line="280" w:lineRule="exact"/>
              <w:ind w:leftChars="100" w:left="220"/>
              <w:rPr>
                <w:rFonts w:ascii="Meiryo UI" w:eastAsia="Meiryo UI" w:hAnsi="Meiryo UI" w:cs="Meiryo UI"/>
                <w:sz w:val="20"/>
                <w:szCs w:val="20"/>
              </w:rPr>
            </w:pPr>
          </w:p>
          <w:p w:rsidR="002D4417" w:rsidRPr="00387CDB" w:rsidRDefault="002D4417" w:rsidP="00B96EB0">
            <w:pPr>
              <w:spacing w:line="280" w:lineRule="exact"/>
              <w:ind w:leftChars="100" w:left="220"/>
              <w:rPr>
                <w:rFonts w:ascii="Meiryo UI" w:eastAsia="Meiryo UI" w:hAnsi="Meiryo UI" w:cs="Meiryo UI"/>
                <w:sz w:val="20"/>
                <w:szCs w:val="20"/>
              </w:rPr>
            </w:pPr>
          </w:p>
          <w:p w:rsidR="00B96EB0" w:rsidRPr="00387CDB" w:rsidRDefault="00B96EB0" w:rsidP="00B96EB0">
            <w:pPr>
              <w:spacing w:line="280" w:lineRule="exact"/>
              <w:ind w:leftChars="100" w:left="220"/>
              <w:rPr>
                <w:rFonts w:ascii="Meiryo UI" w:eastAsia="Meiryo UI" w:hAnsi="Meiryo UI" w:cs="Meiryo UI"/>
                <w:spacing w:val="-4"/>
                <w:sz w:val="20"/>
                <w:szCs w:val="20"/>
              </w:rPr>
            </w:pPr>
          </w:p>
          <w:p w:rsidR="00B96EB0" w:rsidRPr="00387CDB" w:rsidRDefault="00B96EB0" w:rsidP="00B96EB0">
            <w:pPr>
              <w:spacing w:line="280" w:lineRule="exact"/>
              <w:rPr>
                <w:rFonts w:ascii="Meiryo UI" w:eastAsia="Meiryo UI" w:hAnsi="Meiryo UI" w:cs="Meiryo UI"/>
                <w:sz w:val="20"/>
                <w:szCs w:val="20"/>
              </w:rPr>
            </w:pPr>
          </w:p>
          <w:p w:rsidR="00B96EB0" w:rsidRPr="00387CDB" w:rsidRDefault="00B96EB0" w:rsidP="00B96EB0">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○8圏域で在宅医療懇話会（部会）を開催し、地域包括ケアシステムの構築に向けた体制の整備を含めた課題や取組の方向性について協議（6～8月）</w:t>
            </w:r>
          </w:p>
          <w:p w:rsidR="00B96EB0" w:rsidRPr="00387CDB" w:rsidRDefault="00B96EB0" w:rsidP="00B96EB0">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○福祉部主催の圏域別市町村会議（大阪市・堺市を除く）において在宅医療・介護連携推進事業の実施状況</w:t>
            </w:r>
            <w:r w:rsidRPr="00387CDB">
              <w:rPr>
                <w:rFonts w:ascii="Meiryo UI" w:eastAsia="Meiryo UI" w:hAnsi="Meiryo UI" w:cs="Meiryo UI" w:hint="eastAsia"/>
                <w:sz w:val="20"/>
                <w:szCs w:val="20"/>
              </w:rPr>
              <w:lastRenderedPageBreak/>
              <w:t>について市町村間の情報交換等を支援（5～6月）</w:t>
            </w:r>
          </w:p>
          <w:p w:rsidR="00B96EB0" w:rsidRDefault="00B96EB0" w:rsidP="00B96EB0">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w:t>
            </w:r>
            <w:r w:rsidR="00C24449">
              <w:rPr>
                <w:rFonts w:ascii="Meiryo UI" w:eastAsia="Meiryo UI" w:hAnsi="Meiryo UI" w:cs="Meiryo UI" w:hint="eastAsia"/>
                <w:sz w:val="20"/>
                <w:szCs w:val="20"/>
              </w:rPr>
              <w:t>圏域ごとに医療と介護の</w:t>
            </w:r>
            <w:r w:rsidRPr="00387CDB">
              <w:rPr>
                <w:rFonts w:ascii="Meiryo UI" w:eastAsia="Meiryo UI" w:hAnsi="Meiryo UI" w:cs="Meiryo UI" w:hint="eastAsia"/>
                <w:sz w:val="20"/>
                <w:szCs w:val="20"/>
              </w:rPr>
              <w:t>整備に係る協議の場を設置し、</w:t>
            </w:r>
            <w:r w:rsidR="009107E7">
              <w:rPr>
                <w:rFonts w:ascii="Meiryo UI" w:eastAsia="Meiryo UI" w:hAnsi="Meiryo UI" w:cs="Meiryo UI" w:hint="eastAsia"/>
                <w:sz w:val="20"/>
                <w:szCs w:val="20"/>
              </w:rPr>
              <w:t>医療と介護の需要について協議することで、</w:t>
            </w:r>
            <w:r w:rsidR="00C24449">
              <w:rPr>
                <w:rFonts w:ascii="Meiryo UI" w:eastAsia="Meiryo UI" w:hAnsi="Meiryo UI" w:cs="Meiryo UI" w:hint="eastAsia"/>
                <w:sz w:val="20"/>
                <w:szCs w:val="20"/>
              </w:rPr>
              <w:t>平成37年度に向けた医療・介護サービスの目標値を設定</w:t>
            </w:r>
            <w:r w:rsidRPr="00387CDB">
              <w:rPr>
                <w:rFonts w:ascii="Meiryo UI" w:eastAsia="Meiryo UI" w:hAnsi="Meiryo UI" w:cs="Meiryo UI" w:hint="eastAsia"/>
                <w:sz w:val="20"/>
                <w:szCs w:val="20"/>
              </w:rPr>
              <w:t>（10~12月）</w:t>
            </w:r>
          </w:p>
          <w:p w:rsidR="00C24449" w:rsidRPr="009107E7" w:rsidRDefault="00C24449" w:rsidP="00C24449">
            <w:pPr>
              <w:spacing w:line="280" w:lineRule="exact"/>
              <w:ind w:left="192" w:hangingChars="100" w:hanging="192"/>
              <w:rPr>
                <w:rFonts w:ascii="Meiryo UI" w:eastAsia="Meiryo UI" w:hAnsi="Meiryo UI" w:cs="Meiryo UI"/>
                <w:spacing w:val="-4"/>
                <w:sz w:val="20"/>
                <w:szCs w:val="20"/>
              </w:rPr>
            </w:pPr>
          </w:p>
          <w:p w:rsidR="00C24449" w:rsidRDefault="00C24449" w:rsidP="00C24449">
            <w:pPr>
              <w:spacing w:line="280" w:lineRule="exact"/>
              <w:ind w:left="192" w:hangingChars="100" w:hanging="192"/>
              <w:rPr>
                <w:rFonts w:ascii="Meiryo UI" w:eastAsia="Meiryo UI" w:hAnsi="Meiryo UI" w:cs="Meiryo UI"/>
                <w:spacing w:val="-4"/>
                <w:sz w:val="20"/>
                <w:szCs w:val="20"/>
              </w:rPr>
            </w:pPr>
          </w:p>
          <w:p w:rsidR="00C24449" w:rsidRPr="00C24449" w:rsidRDefault="00C24449" w:rsidP="00C24449">
            <w:pPr>
              <w:spacing w:line="280" w:lineRule="exact"/>
              <w:ind w:left="192" w:hangingChars="100" w:hanging="192"/>
              <w:rPr>
                <w:rFonts w:ascii="Meiryo UI" w:eastAsia="Meiryo UI" w:hAnsi="Meiryo UI" w:cs="Meiryo UI"/>
                <w:spacing w:val="-4"/>
                <w:sz w:val="20"/>
                <w:szCs w:val="20"/>
              </w:rPr>
            </w:pPr>
          </w:p>
          <w:p w:rsidR="00C24449" w:rsidRDefault="00C24449" w:rsidP="00C24449">
            <w:pPr>
              <w:spacing w:line="280" w:lineRule="exact"/>
              <w:ind w:left="192" w:hangingChars="100" w:hanging="192"/>
              <w:rPr>
                <w:rFonts w:ascii="Meiryo UI" w:eastAsia="Meiryo UI" w:hAnsi="Meiryo UI" w:cs="Meiryo UI"/>
                <w:spacing w:val="-4"/>
                <w:sz w:val="20"/>
                <w:szCs w:val="20"/>
              </w:rPr>
            </w:pPr>
          </w:p>
          <w:p w:rsidR="00B96EB0" w:rsidRDefault="00B96EB0" w:rsidP="00B96EB0">
            <w:pPr>
              <w:spacing w:line="280" w:lineRule="exact"/>
              <w:rPr>
                <w:rFonts w:ascii="Meiryo UI" w:eastAsia="Meiryo UI" w:hAnsi="Meiryo UI" w:cs="Meiryo UI"/>
                <w:sz w:val="20"/>
                <w:szCs w:val="20"/>
              </w:rPr>
            </w:pPr>
          </w:p>
          <w:p w:rsidR="00C24449" w:rsidRDefault="00C24449" w:rsidP="00B96EB0">
            <w:pPr>
              <w:spacing w:line="280" w:lineRule="exact"/>
              <w:rPr>
                <w:rFonts w:ascii="Meiryo UI" w:eastAsia="Meiryo UI" w:hAnsi="Meiryo UI" w:cs="Meiryo UI"/>
                <w:sz w:val="20"/>
                <w:szCs w:val="20"/>
              </w:rPr>
            </w:pPr>
          </w:p>
          <w:p w:rsidR="00C24449" w:rsidRDefault="00C24449" w:rsidP="00B96EB0">
            <w:pPr>
              <w:spacing w:line="280" w:lineRule="exact"/>
              <w:rPr>
                <w:rFonts w:ascii="Meiryo UI" w:eastAsia="Meiryo UI" w:hAnsi="Meiryo UI" w:cs="Meiryo UI"/>
                <w:sz w:val="20"/>
                <w:szCs w:val="20"/>
              </w:rPr>
            </w:pPr>
          </w:p>
          <w:p w:rsidR="00187A65" w:rsidRDefault="00187A65" w:rsidP="00B96EB0">
            <w:pPr>
              <w:spacing w:line="280" w:lineRule="exact"/>
              <w:rPr>
                <w:rFonts w:ascii="Meiryo UI" w:eastAsia="Meiryo UI" w:hAnsi="Meiryo UI" w:cs="Meiryo UI"/>
                <w:sz w:val="20"/>
                <w:szCs w:val="20"/>
              </w:rPr>
            </w:pPr>
          </w:p>
          <w:p w:rsidR="00097955" w:rsidRDefault="00097955" w:rsidP="00B96EB0">
            <w:pPr>
              <w:spacing w:line="280" w:lineRule="exact"/>
              <w:rPr>
                <w:rFonts w:ascii="Meiryo UI" w:eastAsia="Meiryo UI" w:hAnsi="Meiryo UI" w:cs="Meiryo UI"/>
                <w:sz w:val="20"/>
                <w:szCs w:val="20"/>
              </w:rPr>
            </w:pPr>
          </w:p>
          <w:p w:rsidR="00187A65" w:rsidRDefault="00187A65" w:rsidP="00B96EB0">
            <w:pPr>
              <w:spacing w:line="280" w:lineRule="exact"/>
              <w:rPr>
                <w:rFonts w:ascii="Meiryo UI" w:eastAsia="Meiryo UI" w:hAnsi="Meiryo UI" w:cs="Meiryo UI"/>
                <w:sz w:val="20"/>
                <w:szCs w:val="20"/>
              </w:rPr>
            </w:pPr>
          </w:p>
          <w:p w:rsidR="007B081D" w:rsidRDefault="007B081D" w:rsidP="00B96EB0">
            <w:pPr>
              <w:spacing w:line="280" w:lineRule="exact"/>
              <w:rPr>
                <w:rFonts w:ascii="Meiryo UI" w:eastAsia="Meiryo UI" w:hAnsi="Meiryo UI" w:cs="Meiryo UI"/>
                <w:sz w:val="20"/>
                <w:szCs w:val="20"/>
              </w:rPr>
            </w:pPr>
          </w:p>
          <w:p w:rsidR="007B081D" w:rsidRDefault="007B081D" w:rsidP="00B96EB0">
            <w:pPr>
              <w:spacing w:line="280" w:lineRule="exact"/>
              <w:rPr>
                <w:rFonts w:ascii="Meiryo UI" w:eastAsia="Meiryo UI" w:hAnsi="Meiryo UI" w:cs="Meiryo UI"/>
                <w:sz w:val="20"/>
                <w:szCs w:val="20"/>
              </w:rPr>
            </w:pPr>
          </w:p>
          <w:p w:rsidR="007B081D" w:rsidRDefault="007B081D" w:rsidP="00B96EB0">
            <w:pPr>
              <w:spacing w:line="280" w:lineRule="exact"/>
              <w:rPr>
                <w:rFonts w:ascii="Meiryo UI" w:eastAsia="Meiryo UI" w:hAnsi="Meiryo UI" w:cs="Meiryo UI"/>
                <w:sz w:val="20"/>
                <w:szCs w:val="20"/>
              </w:rPr>
            </w:pPr>
          </w:p>
          <w:p w:rsidR="00C24449" w:rsidRDefault="00C24449" w:rsidP="00B96EB0">
            <w:pPr>
              <w:spacing w:line="280" w:lineRule="exact"/>
              <w:rPr>
                <w:rFonts w:ascii="Meiryo UI" w:eastAsia="Meiryo UI" w:hAnsi="Meiryo UI" w:cs="Meiryo UI"/>
                <w:sz w:val="20"/>
                <w:szCs w:val="20"/>
              </w:rPr>
            </w:pPr>
          </w:p>
          <w:p w:rsidR="00187A65" w:rsidRPr="00013B2B" w:rsidRDefault="00187A65" w:rsidP="00187A65">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○個別ヒアリングの実施</w:t>
            </w:r>
          </w:p>
          <w:p w:rsidR="00187A65"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・厚生労働省が実施する「在宅医療・介護連携推進事業に係る市町村実施状況調査」回収時に、全市町村へ事業の進捗や、進め方等について個別にヒアリングを実施した。（6月・10月）</w:t>
            </w:r>
          </w:p>
          <w:p w:rsidR="00187A65" w:rsidRPr="00013B2B" w:rsidRDefault="00187A65" w:rsidP="00187A65">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○市町村担当者会議の開催</w:t>
            </w:r>
          </w:p>
          <w:p w:rsidR="00187A65" w:rsidRPr="00013B2B"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二次医療圏域ごとに市町村担当者会議を開催し、特に市町村の取組みが低調な「切れ目のない在宅医療と在宅介護の連携体制の構築推進」や、「在宅医療・介護連携に関する関係市区町村の連携」等に関わる入退院時の病院との連携について情報交換を行った。</w:t>
            </w:r>
          </w:p>
          <w:p w:rsidR="00187A65" w:rsidRPr="00013B2B"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（5月～6月）</w:t>
            </w:r>
          </w:p>
          <w:p w:rsidR="00187A65" w:rsidRPr="00013B2B" w:rsidRDefault="00187A65" w:rsidP="007B081D">
            <w:pPr>
              <w:spacing w:line="280" w:lineRule="exact"/>
              <w:rPr>
                <w:rFonts w:ascii="Meiryo UI" w:eastAsia="Meiryo UI" w:hAnsi="Meiryo UI" w:cs="Meiryo UI"/>
                <w:spacing w:val="-4"/>
                <w:sz w:val="20"/>
                <w:szCs w:val="20"/>
              </w:rPr>
            </w:pPr>
          </w:p>
          <w:p w:rsidR="00187A65" w:rsidRPr="00013B2B" w:rsidRDefault="00187A65" w:rsidP="00187A65">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○橋渡し支援事業（多職種研修）の実施</w:t>
            </w:r>
          </w:p>
          <w:p w:rsidR="00187A65" w:rsidRPr="00013B2B"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・二次医療圏域ごとに医介連携の枠組み構築に向けた橋</w:t>
            </w:r>
            <w:r w:rsidRPr="00013B2B">
              <w:rPr>
                <w:rFonts w:ascii="Meiryo UI" w:eastAsia="Meiryo UI" w:hAnsi="Meiryo UI" w:cs="Meiryo UI" w:hint="eastAsia"/>
                <w:spacing w:val="-4"/>
                <w:sz w:val="20"/>
                <w:szCs w:val="20"/>
              </w:rPr>
              <w:lastRenderedPageBreak/>
              <w:t>渡し支援事業（多職種研修）を実施した。</w:t>
            </w:r>
          </w:p>
          <w:p w:rsidR="00187A65" w:rsidRPr="00013B2B"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（9月～10月・11月～12月・1月～2月）</w:t>
            </w:r>
          </w:p>
          <w:p w:rsidR="00187A65" w:rsidRPr="00013B2B"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・合同セミナー（9月）</w:t>
            </w:r>
          </w:p>
          <w:p w:rsidR="00187A65" w:rsidRPr="00013B2B" w:rsidRDefault="00187A65" w:rsidP="00187A65">
            <w:pPr>
              <w:spacing w:line="280" w:lineRule="exact"/>
              <w:ind w:left="192" w:hangingChars="100" w:hanging="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○退院支援マニュアル作成に向けた検討</w:t>
            </w:r>
          </w:p>
          <w:p w:rsidR="00187A65" w:rsidRPr="00013B2B" w:rsidRDefault="00187A65" w:rsidP="00187A65">
            <w:pPr>
              <w:spacing w:line="280" w:lineRule="exact"/>
              <w:ind w:leftChars="100" w:left="220"/>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・大阪府退院支援・在宅療養における多職種連携のあり方検討会・作業部会を設置し、退院支援マニュアル作成に向けた検討を実施した。</w:t>
            </w:r>
          </w:p>
          <w:p w:rsidR="00187A65" w:rsidRPr="00013B2B" w:rsidRDefault="00187A65" w:rsidP="00187A65">
            <w:pPr>
              <w:spacing w:line="280" w:lineRule="exact"/>
              <w:ind w:leftChars="100" w:left="220" w:firstLineChars="100" w:firstLine="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検討会（8月・３月）</w:t>
            </w:r>
          </w:p>
          <w:p w:rsidR="00187A65" w:rsidRPr="00013B2B" w:rsidRDefault="00187A65" w:rsidP="00187A65">
            <w:pPr>
              <w:spacing w:line="280" w:lineRule="exact"/>
              <w:ind w:leftChars="100" w:left="220" w:firstLineChars="100" w:firstLine="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作業部会（8月・10月・12月･1月・2月・3月）</w:t>
            </w:r>
          </w:p>
          <w:p w:rsidR="00187A65" w:rsidRPr="00013B2B" w:rsidRDefault="00187A65" w:rsidP="00187A65">
            <w:pPr>
              <w:spacing w:line="280" w:lineRule="exact"/>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○在宅医療・介護連携に関する研修会の実施</w:t>
            </w:r>
          </w:p>
          <w:p w:rsidR="00130A44" w:rsidRPr="00387CDB" w:rsidRDefault="00187A65" w:rsidP="00187A65">
            <w:pPr>
              <w:spacing w:line="280" w:lineRule="exact"/>
              <w:ind w:leftChars="100" w:left="220" w:firstLineChars="100" w:firstLine="192"/>
              <w:rPr>
                <w:rFonts w:ascii="Meiryo UI" w:eastAsia="Meiryo UI" w:hAnsi="Meiryo UI" w:cs="Meiryo UI"/>
                <w:spacing w:val="-4"/>
                <w:sz w:val="20"/>
                <w:szCs w:val="20"/>
              </w:rPr>
            </w:pPr>
            <w:r w:rsidRPr="00013B2B">
              <w:rPr>
                <w:rFonts w:ascii="Meiryo UI" w:eastAsia="Meiryo UI" w:hAnsi="Meiryo UI" w:cs="Meiryo UI" w:hint="eastAsia"/>
                <w:spacing w:val="-4"/>
                <w:sz w:val="20"/>
                <w:szCs w:val="20"/>
              </w:rPr>
              <w:t xml:space="preserve">　・市町村から相談の多い「在宅医療・介護連携に関する相談支援」について、先駆的な取組みを行っている自治体を招聘し、研修会を実施した。（３月）</w:t>
            </w:r>
          </w:p>
          <w:p w:rsidR="00875447" w:rsidRDefault="00875447" w:rsidP="009107E7">
            <w:pPr>
              <w:spacing w:line="280" w:lineRule="exact"/>
              <w:rPr>
                <w:rFonts w:ascii="Meiryo UI" w:eastAsia="Meiryo UI" w:hAnsi="Meiryo UI" w:cs="Meiryo UI"/>
                <w:spacing w:val="-4"/>
                <w:sz w:val="20"/>
                <w:szCs w:val="20"/>
              </w:rPr>
            </w:pPr>
          </w:p>
          <w:p w:rsidR="00387CDB" w:rsidRPr="00387CDB" w:rsidRDefault="00387CDB" w:rsidP="00387CDB">
            <w:pPr>
              <w:spacing w:line="280" w:lineRule="exact"/>
              <w:rPr>
                <w:rFonts w:ascii="Meiryo UI" w:eastAsia="Meiryo UI" w:hAnsi="Meiryo UI" w:cs="Meiryo UI"/>
                <w:sz w:val="20"/>
                <w:szCs w:val="20"/>
              </w:rPr>
            </w:pPr>
            <w:r w:rsidRPr="00387CDB">
              <w:rPr>
                <w:rFonts w:ascii="Meiryo UI" w:eastAsia="Meiryo UI" w:hAnsi="Meiryo UI" w:cs="Meiryo UI" w:hint="eastAsia"/>
                <w:sz w:val="20"/>
                <w:szCs w:val="20"/>
              </w:rPr>
              <w:t>○療養生活調査</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・専門家により構成する療養生活調査検討会を開催し、調査方法、結果分析を検討（8月、12月、1月）</w:t>
            </w:r>
          </w:p>
          <w:p w:rsidR="00387CDB" w:rsidRPr="00387CDB" w:rsidRDefault="00387CDB" w:rsidP="00387CDB">
            <w:pPr>
              <w:spacing w:line="280" w:lineRule="exact"/>
              <w:ind w:left="200" w:hangingChars="100" w:hanging="200"/>
              <w:rPr>
                <w:rFonts w:ascii="Meiryo UI" w:eastAsia="Meiryo UI" w:hAnsi="Meiryo UI" w:cs="Meiryo UI"/>
                <w:sz w:val="20"/>
                <w:szCs w:val="20"/>
              </w:rPr>
            </w:pPr>
          </w:p>
          <w:p w:rsidR="00387CDB" w:rsidRPr="00387CDB" w:rsidRDefault="00387CDB" w:rsidP="00EB6340">
            <w:pPr>
              <w:spacing w:line="280" w:lineRule="exact"/>
              <w:ind w:leftChars="50" w:left="210" w:hangingChars="50" w:hanging="100"/>
              <w:rPr>
                <w:rFonts w:ascii="Meiryo UI" w:eastAsia="Meiryo UI" w:hAnsi="Meiryo UI" w:cs="Meiryo UI"/>
                <w:sz w:val="20"/>
                <w:szCs w:val="20"/>
              </w:rPr>
            </w:pPr>
            <w:r w:rsidRPr="00387CDB">
              <w:rPr>
                <w:rFonts w:ascii="Meiryo UI" w:eastAsia="Meiryo UI" w:hAnsi="Meiryo UI" w:cs="Meiryo UI" w:hint="eastAsia"/>
                <w:sz w:val="20"/>
                <w:szCs w:val="20"/>
              </w:rPr>
              <w:t>・医療体制や患者の療養生活実態の把握を行うため内病院、患者団体を対象とした調査を実施（10月）</w:t>
            </w:r>
          </w:p>
          <w:p w:rsidR="00387CDB" w:rsidRPr="00387CDB" w:rsidRDefault="00387CDB" w:rsidP="00EB6340">
            <w:pPr>
              <w:spacing w:line="280" w:lineRule="exact"/>
              <w:ind w:leftChars="50" w:left="210" w:hangingChars="50" w:hanging="100"/>
              <w:rPr>
                <w:rFonts w:ascii="Meiryo UI" w:eastAsia="Meiryo UI" w:hAnsi="Meiryo UI" w:cs="Meiryo UI"/>
                <w:sz w:val="20"/>
                <w:szCs w:val="20"/>
              </w:rPr>
            </w:pPr>
            <w:r w:rsidRPr="00387CDB">
              <w:rPr>
                <w:rFonts w:ascii="Meiryo UI" w:eastAsia="Meiryo UI" w:hAnsi="Meiryo UI" w:cs="Meiryo UI" w:hint="eastAsia"/>
                <w:sz w:val="20"/>
                <w:szCs w:val="20"/>
              </w:rPr>
              <w:t>（回答数/対象数：回答率）</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病院　25/38：（65％）　　　</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患者団体　62/115（53％）</w:t>
            </w:r>
          </w:p>
          <w:p w:rsidR="00387CDB" w:rsidRPr="00387CDB" w:rsidRDefault="00387CDB" w:rsidP="00387CDB">
            <w:pPr>
              <w:spacing w:line="280" w:lineRule="exact"/>
              <w:ind w:leftChars="100" w:left="320" w:hangingChars="50" w:hanging="100"/>
              <w:rPr>
                <w:rFonts w:ascii="Meiryo UI" w:eastAsia="Meiryo UI" w:hAnsi="Meiryo UI" w:cs="Meiryo UI"/>
                <w:sz w:val="20"/>
                <w:szCs w:val="20"/>
              </w:rPr>
            </w:pPr>
            <w:r w:rsidRPr="00387CDB">
              <w:rPr>
                <w:rFonts w:ascii="Meiryo UI" w:eastAsia="Meiryo UI" w:hAnsi="Meiryo UI" w:cs="Meiryo UI" w:hint="eastAsia"/>
                <w:sz w:val="20"/>
                <w:szCs w:val="20"/>
              </w:rPr>
              <w:t>【調査結果】</w:t>
            </w:r>
          </w:p>
          <w:p w:rsidR="00387CDB" w:rsidRPr="00387CDB" w:rsidRDefault="00387CDB" w:rsidP="00387CDB">
            <w:pPr>
              <w:spacing w:line="280" w:lineRule="exact"/>
              <w:ind w:leftChars="100" w:left="320" w:hangingChars="50" w:hanging="100"/>
              <w:rPr>
                <w:rFonts w:ascii="Meiryo UI" w:eastAsia="Meiryo UI" w:hAnsi="Meiryo UI" w:cs="Meiryo UI"/>
                <w:sz w:val="20"/>
                <w:szCs w:val="20"/>
              </w:rPr>
            </w:pPr>
            <w:r w:rsidRPr="00387CDB">
              <w:rPr>
                <w:rFonts w:ascii="Meiryo UI" w:eastAsia="Meiryo UI" w:hAnsi="Meiryo UI" w:cs="Meiryo UI" w:hint="eastAsia"/>
                <w:sz w:val="20"/>
                <w:szCs w:val="20"/>
              </w:rPr>
              <w:t>・病院調査</w:t>
            </w:r>
          </w:p>
          <w:p w:rsidR="00387CDB" w:rsidRPr="00387CDB" w:rsidRDefault="00387CDB" w:rsidP="00387CDB">
            <w:pPr>
              <w:spacing w:line="280" w:lineRule="exact"/>
              <w:ind w:leftChars="100" w:left="220"/>
              <w:rPr>
                <w:rFonts w:ascii="Meiryo UI" w:eastAsia="Meiryo UI" w:hAnsi="Meiryo UI" w:cs="Meiryo UI"/>
                <w:sz w:val="20"/>
                <w:szCs w:val="20"/>
              </w:rPr>
            </w:pPr>
            <w:r w:rsidRPr="00387CDB">
              <w:rPr>
                <w:rFonts w:ascii="Meiryo UI" w:eastAsia="Meiryo UI" w:hAnsi="Meiryo UI" w:cs="Meiryo UI" w:hint="eastAsia"/>
                <w:sz w:val="20"/>
                <w:szCs w:val="20"/>
              </w:rPr>
              <w:t>⇒診断体制、地域連携、遺伝学的検査、遺伝カウンセリング体制、移行期医療の実態を把握</w:t>
            </w:r>
          </w:p>
          <w:p w:rsidR="00387CDB" w:rsidRPr="00387CDB" w:rsidRDefault="00387CDB" w:rsidP="00387CDB">
            <w:pPr>
              <w:spacing w:line="280" w:lineRule="exact"/>
              <w:ind w:leftChars="100" w:left="320" w:hangingChars="50" w:hanging="100"/>
              <w:rPr>
                <w:rFonts w:ascii="Meiryo UI" w:eastAsia="Meiryo UI" w:hAnsi="Meiryo UI" w:cs="Meiryo UI"/>
                <w:sz w:val="20"/>
                <w:szCs w:val="20"/>
              </w:rPr>
            </w:pPr>
            <w:r w:rsidRPr="00387CDB">
              <w:rPr>
                <w:rFonts w:ascii="Meiryo UI" w:eastAsia="Meiryo UI" w:hAnsi="Meiryo UI" w:cs="Meiryo UI" w:hint="eastAsia"/>
                <w:sz w:val="20"/>
                <w:szCs w:val="20"/>
              </w:rPr>
              <w:t>・患者団体調査</w:t>
            </w:r>
          </w:p>
          <w:p w:rsidR="00387CDB" w:rsidRDefault="007B081D" w:rsidP="00EB6340">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751424" behindDoc="0" locked="0" layoutInCell="1" allowOverlap="1" wp14:anchorId="6E144A83" wp14:editId="1B7B8465">
                      <wp:simplePos x="0" y="0"/>
                      <wp:positionH relativeFrom="column">
                        <wp:posOffset>74571</wp:posOffset>
                      </wp:positionH>
                      <wp:positionV relativeFrom="paragraph">
                        <wp:posOffset>340120</wp:posOffset>
                      </wp:positionV>
                      <wp:extent cx="2908935" cy="715993"/>
                      <wp:effectExtent l="0" t="0" r="24765" b="27305"/>
                      <wp:wrapNone/>
                      <wp:docPr id="4" name="大かっこ 4"/>
                      <wp:cNvGraphicFramePr/>
                      <a:graphic xmlns:a="http://schemas.openxmlformats.org/drawingml/2006/main">
                        <a:graphicData uri="http://schemas.microsoft.com/office/word/2010/wordprocessingShape">
                          <wps:wsp>
                            <wps:cNvSpPr/>
                            <wps:spPr>
                              <a:xfrm>
                                <a:off x="0" y="0"/>
                                <a:ext cx="2908935" cy="71599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85pt;margin-top:26.8pt;width:229.05pt;height:56.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" strokecolor="black [3040]"/>
                  </w:pict>
                </mc:Fallback>
              </mc:AlternateContent>
            </w:r>
            <w:r w:rsidR="00387CDB" w:rsidRPr="00387CDB">
              <w:rPr>
                <w:rFonts w:ascii="Meiryo UI" w:eastAsia="Meiryo UI" w:hAnsi="Meiryo UI" w:cs="Meiryo UI" w:hint="eastAsia"/>
                <w:sz w:val="20"/>
                <w:szCs w:val="20"/>
              </w:rPr>
              <w:t>⇒患者団体ごとに異なる支援ニーズが存在することを認識</w:t>
            </w:r>
          </w:p>
          <w:p w:rsidR="00EB6340" w:rsidRDefault="00EB6340" w:rsidP="00EB6340">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・抽出された主な課題</w:t>
            </w:r>
          </w:p>
          <w:p w:rsidR="00EB6340" w:rsidRDefault="00CC37D2" w:rsidP="00EB6340">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B6340">
              <w:rPr>
                <w:rFonts w:ascii="Meiryo UI" w:eastAsia="Meiryo UI" w:hAnsi="Meiryo UI" w:cs="Meiryo UI" w:hint="eastAsia"/>
                <w:sz w:val="20"/>
                <w:szCs w:val="20"/>
              </w:rPr>
              <w:t>地域医療機関と専門病院の連携強化</w:t>
            </w:r>
          </w:p>
          <w:p w:rsidR="00EB6340" w:rsidRDefault="00CC37D2" w:rsidP="00CC37D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B6340">
              <w:rPr>
                <w:rFonts w:ascii="Meiryo UI" w:eastAsia="Meiryo UI" w:hAnsi="Meiryo UI" w:cs="Meiryo UI" w:hint="eastAsia"/>
                <w:sz w:val="20"/>
                <w:szCs w:val="20"/>
              </w:rPr>
              <w:t>移行期医療支援</w:t>
            </w:r>
            <w:r w:rsidR="004B212B">
              <w:rPr>
                <w:rFonts w:ascii="Meiryo UI" w:eastAsia="Meiryo UI" w:hAnsi="Meiryo UI" w:cs="Meiryo UI" w:hint="eastAsia"/>
                <w:sz w:val="20"/>
                <w:szCs w:val="20"/>
              </w:rPr>
              <w:t>における患者・家族への早期指導</w:t>
            </w:r>
          </w:p>
          <w:p w:rsidR="00EB6340" w:rsidRDefault="00CC37D2" w:rsidP="00CC37D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4B212B">
              <w:rPr>
                <w:rFonts w:ascii="Meiryo UI" w:eastAsia="Meiryo UI" w:hAnsi="Meiryo UI" w:cs="Meiryo UI" w:hint="eastAsia"/>
                <w:sz w:val="20"/>
                <w:szCs w:val="20"/>
              </w:rPr>
              <w:t>府内拠点病院は地域・国の求める機能</w:t>
            </w:r>
            <w:r>
              <w:rPr>
                <w:rFonts w:ascii="Meiryo UI" w:eastAsia="Meiryo UI" w:hAnsi="Meiryo UI" w:cs="Meiryo UI" w:hint="eastAsia"/>
                <w:sz w:val="20"/>
                <w:szCs w:val="20"/>
              </w:rPr>
              <w:t>から２</w:t>
            </w:r>
            <w:r w:rsidR="004B212B">
              <w:rPr>
                <w:rFonts w:ascii="Meiryo UI" w:eastAsia="Meiryo UI" w:hAnsi="Meiryo UI" w:cs="Meiryo UI" w:hint="eastAsia"/>
                <w:sz w:val="20"/>
                <w:szCs w:val="20"/>
              </w:rPr>
              <w:t>つ必要</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lastRenderedPageBreak/>
              <w:t>○大阪府難病児者支援対策会議</w:t>
            </w:r>
          </w:p>
          <w:p w:rsidR="00387CDB" w:rsidRPr="00387CDB" w:rsidRDefault="00387CDB" w:rsidP="00387CDB">
            <w:pPr>
              <w:spacing w:line="280" w:lineRule="exact"/>
              <w:ind w:left="130" w:hangingChars="65" w:hanging="130"/>
              <w:rPr>
                <w:rFonts w:ascii="Meiryo UI" w:eastAsia="Meiryo UI" w:hAnsi="Meiryo UI" w:cs="Meiryo UI"/>
                <w:sz w:val="20"/>
                <w:szCs w:val="20"/>
              </w:rPr>
            </w:pPr>
            <w:r w:rsidRPr="00387CDB">
              <w:rPr>
                <w:rFonts w:ascii="Meiryo UI" w:eastAsia="Meiryo UI" w:hAnsi="Meiryo UI" w:cs="Meiryo UI" w:hint="eastAsia"/>
                <w:sz w:val="20"/>
                <w:szCs w:val="20"/>
              </w:rPr>
              <w:t>・専門家により構成する当会議を開催し、意見交換を行った（7月、2月）</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（第１回）</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開催日　　平成29年7月12日</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主な議題　　　</w:t>
            </w:r>
          </w:p>
          <w:p w:rsidR="00387CDB" w:rsidRPr="00387CDB" w:rsidRDefault="00387CDB" w:rsidP="00387CDB">
            <w:pPr>
              <w:spacing w:line="280" w:lineRule="exact"/>
              <w:ind w:firstLineChars="150" w:firstLine="300"/>
              <w:rPr>
                <w:rFonts w:ascii="Meiryo UI" w:eastAsia="Meiryo UI" w:hAnsi="Meiryo UI" w:cs="Meiryo UI"/>
                <w:sz w:val="20"/>
                <w:szCs w:val="20"/>
              </w:rPr>
            </w:pPr>
            <w:r w:rsidRPr="00387CDB">
              <w:rPr>
                <w:rFonts w:ascii="Meiryo UI" w:eastAsia="Meiryo UI" w:hAnsi="Meiryo UI" w:cs="Meiryo UI" w:hint="eastAsia"/>
                <w:sz w:val="20"/>
                <w:szCs w:val="20"/>
              </w:rPr>
              <w:t>「府における難病対策及び慢性疾患児童の対策」</w:t>
            </w:r>
          </w:p>
          <w:p w:rsidR="00387CDB" w:rsidRPr="00387CDB" w:rsidRDefault="00387CDB" w:rsidP="00387CDB">
            <w:pPr>
              <w:spacing w:line="280" w:lineRule="exact"/>
              <w:ind w:firstLineChars="150" w:firstLine="300"/>
              <w:rPr>
                <w:rFonts w:ascii="Meiryo UI" w:eastAsia="Meiryo UI" w:hAnsi="Meiryo UI" w:cs="Meiryo UI"/>
                <w:sz w:val="20"/>
                <w:szCs w:val="20"/>
              </w:rPr>
            </w:pPr>
            <w:r w:rsidRPr="00387CDB">
              <w:rPr>
                <w:rFonts w:ascii="Meiryo UI" w:eastAsia="Meiryo UI" w:hAnsi="Meiryo UI" w:cs="Meiryo UI" w:hint="eastAsia"/>
                <w:sz w:val="20"/>
                <w:szCs w:val="20"/>
              </w:rPr>
              <w:t>「 難病児者への関わりについて」</w:t>
            </w:r>
          </w:p>
          <w:p w:rsidR="00387CDB" w:rsidRPr="00387CDB" w:rsidRDefault="00387CDB" w:rsidP="00387CDB">
            <w:pPr>
              <w:spacing w:line="280" w:lineRule="exact"/>
              <w:rPr>
                <w:rFonts w:ascii="Meiryo UI" w:eastAsia="Meiryo UI" w:hAnsi="Meiryo UI" w:cs="Meiryo UI"/>
                <w:sz w:val="20"/>
                <w:szCs w:val="20"/>
              </w:rPr>
            </w:pPr>
            <w:r w:rsidRPr="00387CDB">
              <w:rPr>
                <w:rFonts w:ascii="Meiryo UI" w:eastAsia="Meiryo UI" w:hAnsi="Meiryo UI" w:cs="Meiryo UI" w:hint="eastAsia"/>
                <w:sz w:val="20"/>
                <w:szCs w:val="20"/>
              </w:rPr>
              <w:t>（第２回）</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開催日　  平成30年2月20日</w:t>
            </w:r>
          </w:p>
          <w:p w:rsidR="00387CDB" w:rsidRPr="00387CDB" w:rsidRDefault="00387CDB" w:rsidP="00387CDB">
            <w:pPr>
              <w:spacing w:line="280" w:lineRule="exact"/>
              <w:ind w:left="200" w:hangingChars="100" w:hanging="200"/>
              <w:rPr>
                <w:rFonts w:ascii="Meiryo UI" w:eastAsia="Meiryo UI" w:hAnsi="Meiryo UI" w:cs="Meiryo UI"/>
                <w:sz w:val="20"/>
                <w:szCs w:val="20"/>
              </w:rPr>
            </w:pPr>
            <w:r w:rsidRPr="00387CDB">
              <w:rPr>
                <w:rFonts w:ascii="Meiryo UI" w:eastAsia="Meiryo UI" w:hAnsi="Meiryo UI" w:cs="Meiryo UI" w:hint="eastAsia"/>
                <w:sz w:val="20"/>
                <w:szCs w:val="20"/>
              </w:rPr>
              <w:t xml:space="preserve">　 主な議題　　　</w:t>
            </w:r>
          </w:p>
          <w:p w:rsidR="00387CDB" w:rsidRPr="00387CDB" w:rsidRDefault="00387CDB" w:rsidP="00387CDB">
            <w:pPr>
              <w:spacing w:line="280" w:lineRule="exact"/>
              <w:ind w:leftChars="100" w:left="220"/>
              <w:rPr>
                <w:rFonts w:ascii="Meiryo UI" w:eastAsia="Meiryo UI" w:hAnsi="Meiryo UI" w:cs="Meiryo UI"/>
                <w:sz w:val="20"/>
                <w:szCs w:val="20"/>
              </w:rPr>
            </w:pPr>
            <w:r w:rsidRPr="00387CDB">
              <w:rPr>
                <w:rFonts w:ascii="Meiryo UI" w:eastAsia="Meiryo UI" w:hAnsi="Meiryo UI" w:cs="Meiryo UI" w:hint="eastAsia"/>
                <w:sz w:val="20"/>
                <w:szCs w:val="20"/>
              </w:rPr>
              <w:t>「大阪府難病児者支援対策会議における取組み」</w:t>
            </w:r>
          </w:p>
          <w:p w:rsidR="00387CDB" w:rsidRPr="00387CDB" w:rsidRDefault="00387CDB" w:rsidP="00387CDB">
            <w:pPr>
              <w:spacing w:line="280" w:lineRule="exact"/>
              <w:ind w:leftChars="100" w:left="220"/>
              <w:rPr>
                <w:rFonts w:ascii="Meiryo UI" w:eastAsia="Meiryo UI" w:hAnsi="Meiryo UI" w:cs="Meiryo UI"/>
                <w:sz w:val="20"/>
                <w:szCs w:val="20"/>
              </w:rPr>
            </w:pPr>
            <w:r w:rsidRPr="00387CDB">
              <w:rPr>
                <w:rFonts w:ascii="Meiryo UI" w:eastAsia="Meiryo UI" w:hAnsi="Meiryo UI" w:cs="Meiryo UI" w:hint="eastAsia"/>
                <w:sz w:val="20"/>
                <w:szCs w:val="20"/>
              </w:rPr>
              <w:t>「平成29年度　療養生活調査結果について」　他</w:t>
            </w:r>
          </w:p>
          <w:p w:rsidR="00387CDB" w:rsidRPr="00387CDB" w:rsidRDefault="00387CDB" w:rsidP="00387CDB">
            <w:pPr>
              <w:spacing w:line="280" w:lineRule="exact"/>
              <w:ind w:left="200" w:hangingChars="100" w:hanging="200"/>
              <w:rPr>
                <w:rFonts w:ascii="Meiryo UI" w:eastAsia="Meiryo UI" w:hAnsi="Meiryo UI" w:cs="Meiryo UI"/>
                <w:sz w:val="20"/>
                <w:szCs w:val="20"/>
              </w:rPr>
            </w:pPr>
          </w:p>
          <w:p w:rsidR="00387CDB" w:rsidRPr="00387CDB" w:rsidRDefault="00387CDB" w:rsidP="00387CDB">
            <w:pPr>
              <w:spacing w:line="280" w:lineRule="exact"/>
              <w:rPr>
                <w:rFonts w:ascii="Meiryo UI" w:eastAsia="Meiryo UI" w:hAnsi="Meiryo UI" w:cs="Meiryo UI"/>
                <w:sz w:val="20"/>
                <w:szCs w:val="20"/>
              </w:rPr>
            </w:pPr>
            <w:r w:rsidRPr="00387CDB">
              <w:rPr>
                <w:rFonts w:ascii="Meiryo UI" w:eastAsia="Meiryo UI" w:hAnsi="Meiryo UI" w:cs="Meiryo UI" w:hint="eastAsia"/>
                <w:sz w:val="20"/>
                <w:szCs w:val="20"/>
              </w:rPr>
              <w:t>本会議や各種会議での検討結果並びに、10月に実施した療養生活調査の結果を報告し、次年度以降の取組みについて意見交換</w:t>
            </w:r>
            <w:r w:rsidR="009107E7">
              <w:rPr>
                <w:rFonts w:ascii="Meiryo UI" w:eastAsia="Meiryo UI" w:hAnsi="Meiryo UI" w:cs="Meiryo UI" w:hint="eastAsia"/>
                <w:sz w:val="20"/>
                <w:szCs w:val="20"/>
              </w:rPr>
              <w:t>。</w:t>
            </w:r>
            <w:r w:rsidRPr="00387CDB">
              <w:rPr>
                <w:rFonts w:ascii="Meiryo UI" w:eastAsia="Meiryo UI" w:hAnsi="Meiryo UI" w:cs="Meiryo UI" w:hint="eastAsia"/>
                <w:sz w:val="20"/>
                <w:szCs w:val="20"/>
              </w:rPr>
              <w:t xml:space="preserve">　　　　　</w:t>
            </w:r>
          </w:p>
          <w:p w:rsidR="00387CDB" w:rsidRPr="00387CDB" w:rsidRDefault="00387CDB" w:rsidP="00387CDB">
            <w:pPr>
              <w:spacing w:line="280" w:lineRule="exact"/>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【関連会議の実施状況】</w:t>
            </w:r>
          </w:p>
          <w:p w:rsidR="00387CDB" w:rsidRPr="00387CDB" w:rsidRDefault="00387CDB" w:rsidP="00387CDB">
            <w:pPr>
              <w:spacing w:line="280" w:lineRule="exact"/>
              <w:ind w:leftChars="100" w:left="220"/>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・事務局会議（4/24、2/6）</w:t>
            </w:r>
          </w:p>
          <w:p w:rsidR="00387CDB" w:rsidRPr="00387CDB" w:rsidRDefault="00387CDB" w:rsidP="00387CDB">
            <w:pPr>
              <w:spacing w:line="280" w:lineRule="exact"/>
              <w:ind w:leftChars="100" w:left="220"/>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・療養生活調査（10月）</w:t>
            </w:r>
          </w:p>
          <w:p w:rsidR="00387CDB" w:rsidRPr="00387CDB" w:rsidRDefault="00387CDB" w:rsidP="00387CDB">
            <w:pPr>
              <w:spacing w:line="280" w:lineRule="exact"/>
              <w:ind w:leftChars="100" w:left="220"/>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・療養生活調査検討会議（8/21、12/15、1/24）</w:t>
            </w:r>
          </w:p>
          <w:p w:rsidR="00387CDB" w:rsidRPr="00387CDB" w:rsidRDefault="00387CDB" w:rsidP="00387CDB">
            <w:pPr>
              <w:spacing w:line="280" w:lineRule="exact"/>
              <w:ind w:leftChars="100" w:left="220"/>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・難病事業検討会議（7/19、3/12）</w:t>
            </w:r>
          </w:p>
          <w:p w:rsidR="00387CDB" w:rsidRPr="00387CDB" w:rsidRDefault="00387CDB" w:rsidP="00387CDB">
            <w:pPr>
              <w:spacing w:line="280" w:lineRule="exact"/>
              <w:ind w:leftChars="100" w:left="220"/>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・慢性疾患児童事業検討会議（7/19、2/19）</w:t>
            </w:r>
          </w:p>
          <w:p w:rsidR="00387CDB" w:rsidRPr="00387CDB" w:rsidRDefault="00387CDB" w:rsidP="00387CDB">
            <w:pPr>
              <w:spacing w:line="280" w:lineRule="exact"/>
              <w:ind w:leftChars="100" w:left="220"/>
              <w:rPr>
                <w:rFonts w:ascii="Meiryo UI" w:eastAsia="Meiryo UI" w:hAnsi="Meiryo UI" w:cs="Meiryo UI"/>
                <w:spacing w:val="-4"/>
                <w:sz w:val="20"/>
                <w:szCs w:val="20"/>
              </w:rPr>
            </w:pPr>
            <w:r w:rsidRPr="00387CDB">
              <w:rPr>
                <w:rFonts w:ascii="Meiryo UI" w:eastAsia="Meiryo UI" w:hAnsi="Meiryo UI" w:cs="Meiryo UI" w:hint="eastAsia"/>
                <w:spacing w:val="-4"/>
                <w:sz w:val="20"/>
                <w:szCs w:val="20"/>
              </w:rPr>
              <w:t>・難病事業ワーキング会議（11/22、2/28）</w:t>
            </w:r>
          </w:p>
          <w:p w:rsidR="009B6AA5" w:rsidRPr="00387CDB" w:rsidRDefault="00387CDB" w:rsidP="00701BB4">
            <w:pPr>
              <w:spacing w:line="280" w:lineRule="exact"/>
              <w:ind w:firstLineChars="100" w:firstLine="192"/>
              <w:rPr>
                <w:rFonts w:ascii="Meiryo UI" w:eastAsia="Meiryo UI" w:hAnsi="Meiryo UI" w:cs="Meiryo UI"/>
                <w:b/>
                <w:sz w:val="18"/>
                <w:szCs w:val="18"/>
              </w:rPr>
            </w:pPr>
            <w:r w:rsidRPr="00387CDB">
              <w:rPr>
                <w:rFonts w:ascii="Meiryo UI" w:eastAsia="Meiryo UI" w:hAnsi="Meiryo UI" w:cs="Meiryo UI" w:hint="eastAsia"/>
                <w:spacing w:val="-4"/>
                <w:sz w:val="20"/>
                <w:szCs w:val="20"/>
              </w:rPr>
              <w:t>・慢性疾患児童支援ワーキング会議（10/12、11/30、12/18）</w:t>
            </w:r>
          </w:p>
        </w:tc>
      </w:tr>
      <w:tr w:rsidR="00B53C34" w:rsidRPr="00E335DC" w:rsidTr="00273A4A">
        <w:trPr>
          <w:trHeight w:val="8324"/>
        </w:trPr>
        <w:tc>
          <w:tcPr>
            <w:tcW w:w="327" w:type="dxa"/>
            <w:vMerge w:val="restart"/>
            <w:tcBorders>
              <w:top w:val="nil"/>
              <w:tr2bl w:val="nil"/>
            </w:tcBorders>
          </w:tcPr>
          <w:p w:rsidR="00B53C34" w:rsidRPr="00E335DC" w:rsidRDefault="00B53C34" w:rsidP="00E335DC">
            <w:pPr>
              <w:spacing w:line="280" w:lineRule="exact"/>
              <w:rPr>
                <w:rFonts w:ascii="Meiryo UI" w:eastAsia="Meiryo UI" w:hAnsi="Meiryo UI" w:cs="Meiryo UI"/>
              </w:rPr>
            </w:pPr>
          </w:p>
        </w:tc>
        <w:tc>
          <w:tcPr>
            <w:tcW w:w="4905" w:type="dxa"/>
            <w:vMerge/>
            <w:tcBorders>
              <w:right w:val="dashed" w:sz="4" w:space="0" w:color="auto"/>
              <w:tr2bl w:val="nil"/>
            </w:tcBorders>
          </w:tcPr>
          <w:p w:rsidR="00B53C34" w:rsidRPr="00354040" w:rsidRDefault="00B53C34" w:rsidP="0035404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B53C34" w:rsidRPr="00E335DC" w:rsidRDefault="00B53C34" w:rsidP="00E335DC">
            <w:pPr>
              <w:spacing w:line="280" w:lineRule="exact"/>
              <w:rPr>
                <w:rFonts w:ascii="Meiryo UI" w:eastAsia="Meiryo UI" w:hAnsi="Meiryo UI" w:cs="Meiryo UI"/>
                <w:sz w:val="20"/>
                <w:szCs w:val="20"/>
              </w:rPr>
            </w:pPr>
          </w:p>
        </w:tc>
        <w:tc>
          <w:tcPr>
            <w:tcW w:w="4823" w:type="dxa"/>
            <w:vMerge/>
            <w:tcBorders>
              <w:left w:val="dashed" w:sz="4" w:space="0" w:color="auto"/>
              <w:tr2bl w:val="nil"/>
            </w:tcBorders>
          </w:tcPr>
          <w:p w:rsidR="00B53C34" w:rsidRPr="00354040" w:rsidRDefault="00B53C34" w:rsidP="0053413B">
            <w:pPr>
              <w:spacing w:line="280" w:lineRule="exact"/>
              <w:rPr>
                <w:rFonts w:ascii="Meiryo UI" w:eastAsia="Meiryo UI" w:hAnsi="Meiryo UI" w:cs="Meiryo UI"/>
                <w:color w:val="000000" w:themeColor="text1"/>
                <w:sz w:val="20"/>
                <w:szCs w:val="20"/>
              </w:rPr>
            </w:pPr>
          </w:p>
        </w:tc>
        <w:tc>
          <w:tcPr>
            <w:tcW w:w="426" w:type="dxa"/>
            <w:vMerge/>
            <w:tcBorders>
              <w:bottom w:val="single" w:sz="4" w:space="0" w:color="auto"/>
              <w:tr2bl w:val="nil"/>
            </w:tcBorders>
            <w:shd w:val="clear" w:color="auto" w:fill="auto"/>
          </w:tcPr>
          <w:p w:rsidR="00B53C34" w:rsidRPr="00E335DC" w:rsidRDefault="00B53C34" w:rsidP="00E335DC">
            <w:pPr>
              <w:spacing w:line="280" w:lineRule="exact"/>
              <w:rPr>
                <w:rFonts w:ascii="Meiryo UI" w:eastAsia="Meiryo UI" w:hAnsi="Meiryo UI" w:cs="Meiryo UI"/>
                <w:sz w:val="20"/>
                <w:szCs w:val="20"/>
              </w:rPr>
            </w:pPr>
          </w:p>
        </w:tc>
        <w:tc>
          <w:tcPr>
            <w:tcW w:w="4858" w:type="dxa"/>
            <w:vMerge/>
            <w:tcBorders>
              <w:tr2bl w:val="nil"/>
            </w:tcBorders>
            <w:shd w:val="clear" w:color="auto" w:fill="F2DBDB" w:themeFill="accent2" w:themeFillTint="33"/>
          </w:tcPr>
          <w:p w:rsidR="00B53C34" w:rsidRPr="00E335DC" w:rsidRDefault="00B53C34" w:rsidP="00E335DC">
            <w:pPr>
              <w:spacing w:line="280" w:lineRule="exact"/>
              <w:ind w:leftChars="100" w:left="220"/>
              <w:rPr>
                <w:rFonts w:ascii="Meiryo UI" w:eastAsia="Meiryo UI" w:hAnsi="Meiryo UI" w:cs="Meiryo UI"/>
                <w:spacing w:val="-4"/>
                <w:sz w:val="20"/>
                <w:szCs w:val="20"/>
              </w:rPr>
            </w:pPr>
          </w:p>
        </w:tc>
      </w:tr>
      <w:tr w:rsidR="00B53C34" w:rsidRPr="00E335DC" w:rsidTr="00273A4A">
        <w:trPr>
          <w:trHeight w:val="5538"/>
        </w:trPr>
        <w:tc>
          <w:tcPr>
            <w:tcW w:w="327" w:type="dxa"/>
            <w:vMerge/>
            <w:tcBorders>
              <w:bottom w:val="nil"/>
              <w:tr2bl w:val="nil"/>
            </w:tcBorders>
          </w:tcPr>
          <w:p w:rsidR="00B53C34" w:rsidRPr="00E335DC" w:rsidRDefault="00B53C34" w:rsidP="00E335DC">
            <w:pPr>
              <w:spacing w:line="280" w:lineRule="exact"/>
              <w:rPr>
                <w:rFonts w:ascii="Meiryo UI" w:eastAsia="Meiryo UI" w:hAnsi="Meiryo UI" w:cs="Meiryo UI"/>
              </w:rPr>
            </w:pPr>
          </w:p>
        </w:tc>
        <w:tc>
          <w:tcPr>
            <w:tcW w:w="4905" w:type="dxa"/>
            <w:vMerge/>
            <w:tcBorders>
              <w:bottom w:val="single" w:sz="4" w:space="0" w:color="auto"/>
              <w:right w:val="dashed" w:sz="4" w:space="0" w:color="auto"/>
              <w:tr2bl w:val="nil"/>
            </w:tcBorders>
          </w:tcPr>
          <w:p w:rsidR="00B53C34" w:rsidRPr="006759DF" w:rsidRDefault="00B53C34" w:rsidP="0090715C">
            <w:pPr>
              <w:spacing w:line="280" w:lineRule="exact"/>
              <w:rPr>
                <w:rFonts w:ascii="Meiryo UI" w:eastAsia="Meiryo UI" w:hAnsi="Meiryo UI" w:cs="Meiryo UI"/>
                <w:color w:val="000000" w:themeColor="text1"/>
                <w:sz w:val="20"/>
                <w:szCs w:val="20"/>
              </w:rPr>
            </w:pPr>
          </w:p>
        </w:tc>
        <w:tc>
          <w:tcPr>
            <w:tcW w:w="396" w:type="dxa"/>
            <w:tcBorders>
              <w:top w:val="nil"/>
              <w:left w:val="dashed" w:sz="4" w:space="0" w:color="auto"/>
              <w:bottom w:val="single" w:sz="4" w:space="0" w:color="auto"/>
              <w:right w:val="dashed" w:sz="4" w:space="0" w:color="auto"/>
              <w:tr2bl w:val="nil"/>
            </w:tcBorders>
            <w:shd w:val="clear" w:color="auto" w:fill="auto"/>
          </w:tcPr>
          <w:p w:rsidR="00B53C34" w:rsidRPr="00E335DC" w:rsidRDefault="00B53C34" w:rsidP="00E335DC">
            <w:pPr>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736064" behindDoc="0" locked="0" layoutInCell="1" allowOverlap="1" wp14:anchorId="7083D624" wp14:editId="0CBB18B8">
                      <wp:simplePos x="0" y="0"/>
                      <wp:positionH relativeFrom="column">
                        <wp:posOffset>-64770</wp:posOffset>
                      </wp:positionH>
                      <wp:positionV relativeFrom="paragraph">
                        <wp:posOffset>-5715</wp:posOffset>
                      </wp:positionV>
                      <wp:extent cx="2667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5pt" to="1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" strokecolor="white [3212]"/>
                  </w:pict>
                </mc:Fallback>
              </mc:AlternateContent>
            </w:r>
          </w:p>
        </w:tc>
        <w:tc>
          <w:tcPr>
            <w:tcW w:w="4823" w:type="dxa"/>
            <w:vMerge/>
            <w:tcBorders>
              <w:left w:val="dashed" w:sz="4" w:space="0" w:color="auto"/>
              <w:bottom w:val="single" w:sz="4" w:space="0" w:color="auto"/>
              <w:tr2bl w:val="nil"/>
            </w:tcBorders>
          </w:tcPr>
          <w:p w:rsidR="00B53C34" w:rsidRPr="005D4B37" w:rsidRDefault="00B53C34" w:rsidP="0053413B">
            <w:pPr>
              <w:spacing w:line="280" w:lineRule="exact"/>
              <w:rPr>
                <w:rFonts w:ascii="Meiryo UI" w:eastAsia="Meiryo UI" w:hAnsi="Meiryo UI" w:cs="Meiryo UI"/>
                <w:sz w:val="20"/>
                <w:szCs w:val="20"/>
              </w:rPr>
            </w:pPr>
          </w:p>
        </w:tc>
        <w:tc>
          <w:tcPr>
            <w:tcW w:w="426" w:type="dxa"/>
            <w:tcBorders>
              <w:top w:val="nil"/>
              <w:bottom w:val="single" w:sz="4" w:space="0" w:color="auto"/>
              <w:tr2bl w:val="nil"/>
            </w:tcBorders>
            <w:shd w:val="clear" w:color="auto" w:fill="auto"/>
          </w:tcPr>
          <w:p w:rsidR="00B53C34" w:rsidRPr="00E335DC" w:rsidRDefault="00B53C34" w:rsidP="00E335DC">
            <w:pPr>
              <w:spacing w:line="280" w:lineRule="exact"/>
              <w:rPr>
                <w:rFonts w:ascii="Meiryo UI" w:eastAsia="Meiryo UI" w:hAnsi="Meiryo UI" w:cs="Meiryo UI"/>
                <w:sz w:val="20"/>
                <w:szCs w:val="20"/>
              </w:rPr>
            </w:pPr>
          </w:p>
        </w:tc>
        <w:tc>
          <w:tcPr>
            <w:tcW w:w="4858" w:type="dxa"/>
            <w:vMerge/>
            <w:tcBorders>
              <w:bottom w:val="single" w:sz="4" w:space="0" w:color="auto"/>
              <w:tr2bl w:val="nil"/>
            </w:tcBorders>
            <w:shd w:val="clear" w:color="auto" w:fill="F2DBDB" w:themeFill="accent2" w:themeFillTint="33"/>
          </w:tcPr>
          <w:p w:rsidR="00B53C34" w:rsidRDefault="00B53C34" w:rsidP="00E335DC">
            <w:pPr>
              <w:spacing w:line="280" w:lineRule="exact"/>
              <w:ind w:leftChars="100" w:left="220"/>
              <w:rPr>
                <w:rFonts w:ascii="Meiryo UI" w:eastAsia="Meiryo UI" w:hAnsi="Meiryo UI" w:cs="Meiryo UI"/>
                <w:noProof/>
                <w:sz w:val="20"/>
                <w:szCs w:val="20"/>
              </w:rPr>
            </w:pPr>
          </w:p>
        </w:tc>
      </w:tr>
      <w:tr w:rsidR="002C3652" w:rsidRPr="00E335DC" w:rsidTr="00273A4A">
        <w:tc>
          <w:tcPr>
            <w:tcW w:w="15735" w:type="dxa"/>
            <w:gridSpan w:val="6"/>
            <w:tcBorders>
              <w:top w:val="single" w:sz="4" w:space="0" w:color="auto"/>
            </w:tcBorders>
            <w:shd w:val="clear" w:color="auto" w:fill="000000" w:themeFill="text1"/>
          </w:tcPr>
          <w:p w:rsidR="002C3652" w:rsidRPr="002C3652" w:rsidRDefault="00B65E66" w:rsidP="009F0553">
            <w:pPr>
              <w:spacing w:line="280" w:lineRule="exact"/>
              <w:rPr>
                <w:rFonts w:ascii="Meiryo UI" w:eastAsia="Meiryo UI" w:hAnsi="Meiryo UI" w:cs="Meiryo UI"/>
                <w:b/>
              </w:rPr>
            </w:pPr>
            <w:r w:rsidRPr="00B65E66">
              <w:rPr>
                <w:rFonts w:ascii="Meiryo UI" w:eastAsia="Meiryo UI" w:hAnsi="Meiryo UI" w:cs="Meiryo UI" w:hint="eastAsia"/>
                <w:b/>
              </w:rPr>
              <w:lastRenderedPageBreak/>
              <w:t>医療の担い手となる人材の確保</w:t>
            </w:r>
          </w:p>
        </w:tc>
      </w:tr>
      <w:tr w:rsidR="00354AE5" w:rsidRPr="00E335DC" w:rsidTr="0083092C">
        <w:tc>
          <w:tcPr>
            <w:tcW w:w="327" w:type="dxa"/>
            <w:vMerge w:val="restart"/>
            <w:tcBorders>
              <w:top w:val="nil"/>
            </w:tcBorders>
          </w:tcPr>
          <w:p w:rsidR="00354AE5" w:rsidRPr="000B7E7D" w:rsidRDefault="00354AE5" w:rsidP="009F0553">
            <w:pPr>
              <w:spacing w:line="280" w:lineRule="exact"/>
              <w:rPr>
                <w:rFonts w:ascii="Meiryo UI" w:eastAsia="Meiryo UI" w:hAnsi="Meiryo UI" w:cs="Meiryo UI"/>
              </w:rPr>
            </w:pPr>
          </w:p>
        </w:tc>
        <w:tc>
          <w:tcPr>
            <w:tcW w:w="4905" w:type="dxa"/>
            <w:tcBorders>
              <w:bottom w:val="single" w:sz="4" w:space="0" w:color="auto"/>
              <w:right w:val="dashed" w:sz="4" w:space="0" w:color="auto"/>
            </w:tcBorders>
            <w:shd w:val="clear" w:color="auto" w:fill="BFBFBF" w:themeFill="background1" w:themeFillShade="BF"/>
          </w:tcPr>
          <w:p w:rsidR="00354AE5" w:rsidRPr="00E335DC" w:rsidRDefault="00354AE5" w:rsidP="009F055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54AE5" w:rsidRPr="00B529A8"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Default="00354AE5" w:rsidP="004B3632">
            <w:pPr>
              <w:spacing w:line="280" w:lineRule="exact"/>
              <w:rPr>
                <w:rFonts w:ascii="Meiryo UI" w:eastAsia="Meiryo UI" w:hAnsi="Meiryo UI" w:cs="Meiryo UI"/>
                <w:b/>
                <w:color w:val="000000" w:themeColor="text1"/>
                <w:sz w:val="18"/>
                <w:szCs w:val="18"/>
              </w:rPr>
            </w:pPr>
          </w:p>
          <w:p w:rsidR="00354AE5" w:rsidRPr="00E335DC" w:rsidRDefault="00354AE5" w:rsidP="004B3632">
            <w:pPr>
              <w:spacing w:line="280" w:lineRule="exact"/>
              <w:rPr>
                <w:rFonts w:ascii="Meiryo UI" w:eastAsia="Meiryo UI" w:hAnsi="Meiryo UI" w:cs="Meiryo UI"/>
                <w:b/>
                <w:color w:val="000000" w:themeColor="text1"/>
                <w:sz w:val="18"/>
                <w:szCs w:val="18"/>
              </w:rPr>
            </w:pPr>
          </w:p>
        </w:tc>
        <w:tc>
          <w:tcPr>
            <w:tcW w:w="4823" w:type="dxa"/>
            <w:tcBorders>
              <w:left w:val="dashed" w:sz="4" w:space="0" w:color="auto"/>
              <w:bottom w:val="single" w:sz="4" w:space="0" w:color="auto"/>
            </w:tcBorders>
            <w:shd w:val="clear" w:color="auto" w:fill="BFBFBF" w:themeFill="background1" w:themeFillShade="BF"/>
          </w:tcPr>
          <w:p w:rsidR="00354AE5" w:rsidRPr="00E335DC" w:rsidRDefault="00354AE5" w:rsidP="009F0553">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lastRenderedPageBreak/>
              <w:t>＜何をどのような状態にするか（目標）＞</w:t>
            </w:r>
          </w:p>
        </w:tc>
        <w:tc>
          <w:tcPr>
            <w:tcW w:w="426" w:type="dxa"/>
            <w:vMerge w:val="restart"/>
            <w:shd w:val="clear" w:color="auto" w:fill="auto"/>
            <w:vAlign w:val="center"/>
          </w:tcPr>
          <w:p w:rsidR="00354AE5" w:rsidRPr="00E335DC" w:rsidRDefault="00354AE5" w:rsidP="009F0553">
            <w:pPr>
              <w:spacing w:line="280" w:lineRule="exact"/>
              <w:jc w:val="center"/>
              <w:rPr>
                <w:rFonts w:ascii="Meiryo UI" w:eastAsia="Meiryo UI" w:hAnsi="Meiryo UI" w:cs="Meiryo UI"/>
                <w:b/>
                <w:sz w:val="18"/>
                <w:szCs w:val="18"/>
              </w:rPr>
            </w:pPr>
          </w:p>
        </w:tc>
        <w:tc>
          <w:tcPr>
            <w:tcW w:w="4858" w:type="dxa"/>
            <w:tcBorders>
              <w:bottom w:val="single" w:sz="4" w:space="0" w:color="auto"/>
            </w:tcBorders>
            <w:shd w:val="clear" w:color="auto" w:fill="BFBFBF" w:themeFill="background1" w:themeFillShade="BF"/>
          </w:tcPr>
          <w:p w:rsidR="00354AE5" w:rsidRPr="00E335DC" w:rsidRDefault="00354AE5" w:rsidP="009F0553">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912285">
              <w:rPr>
                <w:rFonts w:ascii="Meiryo UI" w:eastAsia="Meiryo UI" w:hAnsi="Meiryo UI" w:cs="Meiryo UI" w:hint="eastAsia"/>
                <w:b/>
                <w:kern w:val="0"/>
                <w:sz w:val="18"/>
                <w:szCs w:val="18"/>
              </w:rPr>
              <w:t>３</w:t>
            </w:r>
            <w:r>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354AE5" w:rsidRPr="00E335DC" w:rsidTr="0083092C">
        <w:trPr>
          <w:trHeight w:val="1155"/>
        </w:trPr>
        <w:tc>
          <w:tcPr>
            <w:tcW w:w="327" w:type="dxa"/>
            <w:vMerge/>
          </w:tcPr>
          <w:p w:rsidR="00354AE5" w:rsidRPr="00E335DC" w:rsidRDefault="00354AE5" w:rsidP="004B3632">
            <w:pPr>
              <w:spacing w:line="280" w:lineRule="exact"/>
              <w:rPr>
                <w:rFonts w:ascii="Meiryo UI" w:eastAsia="Meiryo UI" w:hAnsi="Meiryo UI" w:cs="Meiryo UI"/>
              </w:rPr>
            </w:pPr>
          </w:p>
        </w:tc>
        <w:tc>
          <w:tcPr>
            <w:tcW w:w="4905" w:type="dxa"/>
            <w:tcBorders>
              <w:right w:val="dashed" w:sz="4" w:space="0" w:color="auto"/>
              <w:tr2bl w:val="nil"/>
            </w:tcBorders>
          </w:tcPr>
          <w:p w:rsidR="00354AE5" w:rsidRDefault="00354AE5" w:rsidP="004B3632">
            <w:pPr>
              <w:spacing w:line="280" w:lineRule="exact"/>
              <w:rPr>
                <w:rFonts w:ascii="Meiryo UI" w:eastAsia="Meiryo UI" w:hAnsi="Meiryo UI" w:cs="Meiryo UI"/>
                <w:color w:val="000000" w:themeColor="text1"/>
                <w:sz w:val="20"/>
                <w:szCs w:val="20"/>
              </w:rPr>
            </w:pPr>
          </w:p>
          <w:p w:rsidR="00354AE5" w:rsidRDefault="00354AE5" w:rsidP="001F514C">
            <w:pPr>
              <w:spacing w:line="280" w:lineRule="exact"/>
              <w:rPr>
                <w:rFonts w:ascii="Meiryo UI" w:eastAsia="Meiryo UI" w:hAnsi="Meiryo UI" w:cs="Meiryo UI"/>
                <w:b/>
                <w:color w:val="000000" w:themeColor="text1"/>
                <w:sz w:val="20"/>
                <w:szCs w:val="20"/>
              </w:rPr>
            </w:pPr>
            <w:r w:rsidRPr="00CE240A">
              <w:rPr>
                <w:rFonts w:ascii="Meiryo UI" w:eastAsia="Meiryo UI" w:hAnsi="Meiryo UI" w:cs="Meiryo UI" w:hint="eastAsia"/>
                <w:b/>
                <w:color w:val="000000" w:themeColor="text1"/>
                <w:sz w:val="20"/>
                <w:szCs w:val="20"/>
              </w:rPr>
              <w:t>■人材確保に向けた取り組み</w:t>
            </w:r>
          </w:p>
          <w:p w:rsidR="00354AE5" w:rsidRDefault="00354AE5" w:rsidP="001F514C">
            <w:pPr>
              <w:spacing w:line="280" w:lineRule="exact"/>
              <w:ind w:leftChars="46" w:left="181" w:hangingChars="40" w:hanging="80"/>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・医療人材の安定的な確保や資質の向上のため</w:t>
            </w:r>
            <w:r w:rsidRPr="0094516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各種</w:t>
            </w:r>
            <w:r w:rsidRPr="0094516A">
              <w:rPr>
                <w:rFonts w:ascii="Meiryo UI" w:eastAsia="Meiryo UI" w:hAnsi="Meiryo UI" w:cs="Meiryo UI" w:hint="eastAsia"/>
                <w:color w:val="000000" w:themeColor="text1"/>
                <w:sz w:val="20"/>
                <w:szCs w:val="20"/>
              </w:rPr>
              <w:t>研修の</w:t>
            </w:r>
            <w:r>
              <w:rPr>
                <w:rFonts w:ascii="Meiryo UI" w:eastAsia="Meiryo UI" w:hAnsi="Meiryo UI" w:cs="Meiryo UI" w:hint="eastAsia"/>
                <w:color w:val="000000" w:themeColor="text1"/>
                <w:sz w:val="20"/>
                <w:szCs w:val="20"/>
              </w:rPr>
              <w:t>円滑な実施・施設整備、運営費補助等を行う。</w:t>
            </w:r>
          </w:p>
          <w:p w:rsidR="00354AE5" w:rsidRDefault="00354AE5" w:rsidP="001F514C">
            <w:pPr>
              <w:spacing w:line="280" w:lineRule="exact"/>
              <w:ind w:leftChars="82" w:left="180" w:firstLineChars="10" w:firstLine="20"/>
              <w:rPr>
                <w:rFonts w:ascii="Meiryo UI" w:eastAsia="Meiryo UI" w:hAnsi="Meiryo UI" w:cs="Meiryo UI"/>
                <w:b/>
                <w:color w:val="000000" w:themeColor="text1"/>
                <w:sz w:val="20"/>
                <w:szCs w:val="20"/>
              </w:rPr>
            </w:pPr>
            <w:r w:rsidRPr="00CE240A">
              <w:rPr>
                <w:rFonts w:ascii="Meiryo UI" w:eastAsia="Meiryo UI" w:hAnsi="Meiryo UI" w:cs="Meiryo UI" w:hint="eastAsia"/>
                <w:color w:val="000000" w:themeColor="text1"/>
                <w:sz w:val="20"/>
                <w:szCs w:val="20"/>
              </w:rPr>
              <w:t>特に苦慮する医療機関が多い看護師の離職防止及び看護師等の確保について</w:t>
            </w:r>
            <w:r>
              <w:rPr>
                <w:rFonts w:ascii="Meiryo UI" w:eastAsia="Meiryo UI" w:hAnsi="Meiryo UI" w:cs="Meiryo UI" w:hint="eastAsia"/>
                <w:color w:val="000000" w:themeColor="text1"/>
                <w:sz w:val="20"/>
                <w:szCs w:val="20"/>
              </w:rPr>
              <w:t>は課題意識を持って</w:t>
            </w:r>
            <w:r w:rsidRPr="00CE240A">
              <w:rPr>
                <w:rFonts w:ascii="Meiryo UI" w:eastAsia="Meiryo UI" w:hAnsi="Meiryo UI" w:cs="Meiryo UI" w:hint="eastAsia"/>
                <w:color w:val="000000" w:themeColor="text1"/>
                <w:sz w:val="20"/>
                <w:szCs w:val="20"/>
              </w:rPr>
              <w:t>取り組みを</w:t>
            </w:r>
            <w:r w:rsidRPr="00CE240A">
              <w:rPr>
                <w:rFonts w:ascii="Meiryo UI" w:eastAsia="Meiryo UI" w:hAnsi="Meiryo UI" w:cs="Meiryo UI" w:hint="eastAsia"/>
                <w:color w:val="000000" w:themeColor="text1"/>
                <w:sz w:val="20"/>
                <w:szCs w:val="20"/>
              </w:rPr>
              <w:lastRenderedPageBreak/>
              <w:t>実施する。</w:t>
            </w:r>
          </w:p>
          <w:p w:rsidR="00354AE5" w:rsidRDefault="00354AE5" w:rsidP="001F514C">
            <w:pPr>
              <w:spacing w:line="280" w:lineRule="exact"/>
              <w:ind w:leftChars="45" w:left="193" w:hangingChars="47" w:hanging="94"/>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Pr="0053413B">
              <w:rPr>
                <w:rFonts w:ascii="Meiryo UI" w:eastAsia="Meiryo UI" w:hAnsi="Meiryo UI" w:cs="Meiryo UI" w:hint="eastAsia"/>
                <w:color w:val="000000" w:themeColor="text1"/>
                <w:sz w:val="20"/>
                <w:szCs w:val="20"/>
              </w:rPr>
              <w:t>ナースセンター（</w:t>
            </w:r>
            <w:r>
              <w:rPr>
                <w:rFonts w:ascii="Meiryo UI" w:eastAsia="Meiryo UI" w:hAnsi="Meiryo UI" w:cs="Meiryo UI" w:hint="eastAsia"/>
                <w:color w:val="000000" w:themeColor="text1"/>
                <w:sz w:val="20"/>
                <w:szCs w:val="20"/>
              </w:rPr>
              <w:t>*18</w:t>
            </w:r>
            <w:r w:rsidRPr="0053413B">
              <w:rPr>
                <w:rFonts w:ascii="Meiryo UI" w:eastAsia="Meiryo UI" w:hAnsi="Meiryo UI" w:cs="Meiryo UI" w:hint="eastAsia"/>
                <w:color w:val="000000" w:themeColor="text1"/>
                <w:sz w:val="20"/>
                <w:szCs w:val="20"/>
              </w:rPr>
              <w:t>）登録者数の増加を図り、登録者への再就職を促進する。</w:t>
            </w:r>
          </w:p>
          <w:p w:rsidR="00354AE5" w:rsidRPr="001F514C" w:rsidRDefault="00354AE5" w:rsidP="001F514C">
            <w:pPr>
              <w:spacing w:line="280" w:lineRule="exact"/>
              <w:ind w:leftChars="45" w:left="193" w:hangingChars="47" w:hanging="94"/>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Pr="0053413B">
              <w:rPr>
                <w:rFonts w:ascii="Meiryo UI" w:eastAsia="Meiryo UI" w:hAnsi="Meiryo UI" w:cs="Meiryo UI" w:hint="eastAsia"/>
                <w:color w:val="000000" w:themeColor="text1"/>
                <w:sz w:val="20"/>
                <w:szCs w:val="20"/>
              </w:rPr>
              <w:t>地域での再就業を一層促進するため、ナースセンターが地域に出かけて再就業支援を行う。</w:t>
            </w:r>
          </w:p>
          <w:p w:rsidR="00354AE5" w:rsidRDefault="00354AE5" w:rsidP="00CE240A">
            <w:pPr>
              <w:spacing w:line="280" w:lineRule="exact"/>
              <w:rPr>
                <w:rFonts w:ascii="Meiryo UI" w:eastAsia="Meiryo UI" w:hAnsi="Meiryo UI" w:cs="Meiryo UI"/>
                <w:b/>
                <w:color w:val="000000" w:themeColor="text1"/>
                <w:sz w:val="20"/>
                <w:szCs w:val="20"/>
              </w:rPr>
            </w:pPr>
          </w:p>
          <w:p w:rsidR="00354AE5" w:rsidRPr="00594599" w:rsidRDefault="00354AE5" w:rsidP="00594599">
            <w:pPr>
              <w:spacing w:line="280" w:lineRule="exact"/>
              <w:rPr>
                <w:rFonts w:ascii="Meiryo UI" w:eastAsia="Meiryo UI" w:hAnsi="Meiryo UI" w:cs="Meiryo UI"/>
                <w:color w:val="000000" w:themeColor="text1"/>
                <w:sz w:val="20"/>
                <w:szCs w:val="20"/>
              </w:rPr>
            </w:pPr>
            <w:r w:rsidRPr="00594599">
              <w:rPr>
                <w:rFonts w:ascii="Meiryo UI" w:eastAsia="Meiryo UI" w:hAnsi="Meiryo UI" w:cs="Meiryo UI" w:hint="eastAsia"/>
                <w:color w:val="000000" w:themeColor="text1"/>
                <w:sz w:val="20"/>
                <w:szCs w:val="20"/>
              </w:rPr>
              <w:t>参考～</w:t>
            </w:r>
          </w:p>
          <w:p w:rsidR="00354AE5" w:rsidRDefault="00354AE5" w:rsidP="00594599">
            <w:pPr>
              <w:spacing w:line="280" w:lineRule="exact"/>
              <w:rPr>
                <w:rFonts w:ascii="Meiryo UI" w:eastAsia="Meiryo UI" w:hAnsi="Meiryo UI" w:cs="Meiryo UI"/>
                <w:color w:val="000000" w:themeColor="text1"/>
                <w:sz w:val="20"/>
                <w:szCs w:val="20"/>
              </w:rPr>
            </w:pPr>
            <w:r w:rsidRPr="00CE240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主な</w:t>
            </w:r>
            <w:r w:rsidRPr="00CE240A">
              <w:rPr>
                <w:rFonts w:ascii="Meiryo UI" w:eastAsia="Meiryo UI" w:hAnsi="Meiryo UI" w:cs="Meiryo UI" w:hint="eastAsia"/>
                <w:color w:val="000000" w:themeColor="text1"/>
                <w:sz w:val="20"/>
                <w:szCs w:val="20"/>
              </w:rPr>
              <w:t>事業</w:t>
            </w:r>
            <w:r>
              <w:rPr>
                <w:rFonts w:ascii="Meiryo UI" w:eastAsia="Meiryo UI" w:hAnsi="Meiryo UI" w:cs="Meiryo UI" w:hint="eastAsia"/>
                <w:color w:val="000000" w:themeColor="text1"/>
                <w:sz w:val="20"/>
                <w:szCs w:val="20"/>
              </w:rPr>
              <w:t>例</w:t>
            </w:r>
            <w:r w:rsidRPr="00CE240A">
              <w:rPr>
                <w:rFonts w:ascii="Meiryo UI" w:eastAsia="Meiryo UI" w:hAnsi="Meiryo UI" w:cs="Meiryo UI" w:hint="eastAsia"/>
                <w:color w:val="000000" w:themeColor="text1"/>
                <w:sz w:val="20"/>
                <w:szCs w:val="20"/>
              </w:rPr>
              <w:t>】</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地域医療支援センター運営事業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地域医療確保修学資金等貸与事業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産科小児科担当等手当導入促進事業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精神科救急医育成事業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新人看護職員研修事業</w:t>
            </w:r>
          </w:p>
          <w:p w:rsidR="00354AE5"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看護職員資質向上推進事業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看護師等養成所施設整備事業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看護師等養成所運営費補助事業</w:t>
            </w:r>
          </w:p>
          <w:p w:rsidR="00354AE5"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ナースセンター事業</w:t>
            </w:r>
          </w:p>
          <w:p w:rsidR="0034140A" w:rsidRDefault="0034140A" w:rsidP="007E7FC3">
            <w:pPr>
              <w:spacing w:line="280" w:lineRule="exact"/>
              <w:rPr>
                <w:rFonts w:ascii="Meiryo UI" w:eastAsia="Meiryo UI" w:hAnsi="Meiryo UI" w:cs="Meiryo UI"/>
                <w:color w:val="000000" w:themeColor="text1"/>
                <w:sz w:val="20"/>
                <w:szCs w:val="20"/>
              </w:rPr>
            </w:pPr>
          </w:p>
          <w:p w:rsidR="0075480F" w:rsidRDefault="0075480F" w:rsidP="007E7FC3">
            <w:pPr>
              <w:spacing w:line="280" w:lineRule="exact"/>
              <w:rPr>
                <w:rFonts w:ascii="Meiryo UI" w:eastAsia="Meiryo UI" w:hAnsi="Meiryo UI" w:cs="Meiryo UI"/>
                <w:color w:val="000000" w:themeColor="text1"/>
                <w:sz w:val="20"/>
                <w:szCs w:val="20"/>
              </w:rPr>
            </w:pPr>
          </w:p>
          <w:p w:rsidR="0075480F" w:rsidRDefault="0075480F" w:rsidP="007E7FC3">
            <w:pPr>
              <w:spacing w:line="280" w:lineRule="exact"/>
              <w:rPr>
                <w:rFonts w:ascii="Meiryo UI" w:eastAsia="Meiryo UI" w:hAnsi="Meiryo UI" w:cs="Meiryo UI"/>
                <w:color w:val="000000" w:themeColor="text1"/>
                <w:sz w:val="20"/>
                <w:szCs w:val="20"/>
              </w:rPr>
            </w:pPr>
          </w:p>
          <w:p w:rsidR="0075480F" w:rsidRDefault="0075480F" w:rsidP="007E7FC3">
            <w:pPr>
              <w:spacing w:line="280" w:lineRule="exact"/>
              <w:rPr>
                <w:rFonts w:ascii="Meiryo UI" w:eastAsia="Meiryo UI" w:hAnsi="Meiryo UI" w:cs="Meiryo UI"/>
                <w:b/>
                <w:color w:val="000000" w:themeColor="text1"/>
                <w:sz w:val="20"/>
                <w:szCs w:val="20"/>
              </w:rPr>
            </w:pPr>
          </w:p>
          <w:p w:rsidR="00097955" w:rsidRDefault="00097955" w:rsidP="007E7FC3">
            <w:pPr>
              <w:spacing w:line="280" w:lineRule="exact"/>
              <w:rPr>
                <w:rFonts w:ascii="Meiryo UI" w:eastAsia="Meiryo UI" w:hAnsi="Meiryo UI" w:cs="Meiryo UI"/>
                <w:b/>
                <w:color w:val="000000" w:themeColor="text1"/>
                <w:sz w:val="20"/>
                <w:szCs w:val="20"/>
              </w:rPr>
            </w:pPr>
          </w:p>
          <w:p w:rsidR="0075480F" w:rsidRDefault="0075480F" w:rsidP="007E7FC3">
            <w:pPr>
              <w:spacing w:line="280" w:lineRule="exact"/>
              <w:rPr>
                <w:rFonts w:ascii="Meiryo UI" w:eastAsia="Meiryo UI" w:hAnsi="Meiryo UI" w:cs="Meiryo UI"/>
                <w:b/>
                <w:color w:val="000000" w:themeColor="text1"/>
                <w:sz w:val="20"/>
                <w:szCs w:val="20"/>
              </w:rPr>
            </w:pPr>
          </w:p>
          <w:p w:rsidR="00354AE5" w:rsidRDefault="00354AE5" w:rsidP="007E7FC3">
            <w:pPr>
              <w:spacing w:line="280" w:lineRule="exact"/>
              <w:rPr>
                <w:rFonts w:ascii="Meiryo UI" w:eastAsia="Meiryo UI" w:hAnsi="Meiryo UI" w:cs="Meiryo UI"/>
                <w:b/>
                <w:color w:val="000000" w:themeColor="text1"/>
                <w:sz w:val="20"/>
                <w:szCs w:val="20"/>
              </w:rPr>
            </w:pPr>
            <w:r w:rsidRPr="00B65E66">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医療従事者の勤務環境改善に向けた取り組み</w:t>
            </w:r>
          </w:p>
          <w:p w:rsidR="00354AE5" w:rsidRPr="00CE240A" w:rsidRDefault="00354AE5" w:rsidP="001F514C">
            <w:pPr>
              <w:spacing w:line="280" w:lineRule="exact"/>
              <w:ind w:firstLineChars="50" w:firstLine="100"/>
              <w:rPr>
                <w:rFonts w:ascii="Meiryo UI" w:eastAsia="Meiryo UI" w:hAnsi="Meiryo UI" w:cs="Meiryo UI"/>
                <w:color w:val="000000" w:themeColor="text1"/>
                <w:sz w:val="20"/>
                <w:szCs w:val="20"/>
              </w:rPr>
            </w:pPr>
            <w:r w:rsidRPr="00CE240A">
              <w:rPr>
                <w:rFonts w:ascii="Meiryo UI" w:eastAsia="Meiryo UI" w:hAnsi="Meiryo UI" w:cs="Meiryo UI" w:hint="eastAsia"/>
                <w:color w:val="000000" w:themeColor="text1"/>
                <w:sz w:val="20"/>
                <w:szCs w:val="20"/>
              </w:rPr>
              <w:t>医療従事者の労務面等での勤務改善、環境整備</w:t>
            </w:r>
            <w:r>
              <w:rPr>
                <w:rFonts w:ascii="Meiryo UI" w:eastAsia="Meiryo UI" w:hAnsi="Meiryo UI" w:cs="Meiryo UI" w:hint="eastAsia"/>
                <w:color w:val="000000" w:themeColor="text1"/>
                <w:sz w:val="20"/>
                <w:szCs w:val="20"/>
              </w:rPr>
              <w:t>に向けた取り組み</w:t>
            </w:r>
            <w:r w:rsidRPr="00CE240A">
              <w:rPr>
                <w:rFonts w:ascii="Meiryo UI" w:eastAsia="Meiryo UI" w:hAnsi="Meiryo UI" w:cs="Meiryo UI" w:hint="eastAsia"/>
                <w:color w:val="000000" w:themeColor="text1"/>
                <w:sz w:val="20"/>
                <w:szCs w:val="20"/>
              </w:rPr>
              <w:t>を行う。</w:t>
            </w:r>
          </w:p>
          <w:p w:rsidR="00354AE5" w:rsidRDefault="00354AE5" w:rsidP="007E7FC3">
            <w:pPr>
              <w:spacing w:line="280" w:lineRule="exact"/>
              <w:rPr>
                <w:rFonts w:ascii="Meiryo UI" w:eastAsia="Meiryo UI" w:hAnsi="Meiryo UI" w:cs="Meiryo UI"/>
                <w:b/>
                <w:color w:val="000000" w:themeColor="text1"/>
                <w:sz w:val="20"/>
                <w:szCs w:val="20"/>
              </w:rPr>
            </w:pPr>
          </w:p>
          <w:p w:rsidR="00354AE5" w:rsidRPr="0001106A" w:rsidRDefault="00354AE5" w:rsidP="007E7FC3">
            <w:pPr>
              <w:spacing w:line="280" w:lineRule="exact"/>
              <w:rPr>
                <w:rFonts w:ascii="Meiryo UI" w:eastAsia="Meiryo UI" w:hAnsi="Meiryo UI" w:cs="Meiryo UI"/>
                <w:color w:val="000000" w:themeColor="text1"/>
                <w:sz w:val="20"/>
                <w:szCs w:val="20"/>
              </w:rPr>
            </w:pPr>
            <w:r w:rsidRPr="0001106A">
              <w:rPr>
                <w:rFonts w:ascii="Meiryo UI" w:eastAsia="Meiryo UI" w:hAnsi="Meiryo UI" w:cs="Meiryo UI" w:hint="eastAsia"/>
                <w:color w:val="000000" w:themeColor="text1"/>
                <w:sz w:val="20"/>
                <w:szCs w:val="20"/>
              </w:rPr>
              <w:t>特に、大阪府の医療従事者全体の勤務環境改善に向けた取り組みとして</w:t>
            </w:r>
            <w:r>
              <w:rPr>
                <w:rFonts w:ascii="Meiryo UI" w:eastAsia="Meiryo UI" w:hAnsi="Meiryo UI" w:cs="Meiryo UI" w:hint="eastAsia"/>
                <w:color w:val="000000" w:themeColor="text1"/>
                <w:sz w:val="20"/>
                <w:szCs w:val="20"/>
              </w:rPr>
              <w:t>、</w:t>
            </w:r>
            <w:r w:rsidRPr="0001106A">
              <w:rPr>
                <w:rFonts w:ascii="Meiryo UI" w:eastAsia="Meiryo UI" w:hAnsi="Meiryo UI" w:cs="Meiryo UI" w:hint="eastAsia"/>
                <w:color w:val="000000" w:themeColor="text1"/>
                <w:sz w:val="20"/>
                <w:szCs w:val="20"/>
              </w:rPr>
              <w:t>以下の取り組みを行う。</w:t>
            </w:r>
          </w:p>
          <w:p w:rsidR="00354AE5" w:rsidRDefault="00354AE5" w:rsidP="001F514C">
            <w:pPr>
              <w:spacing w:line="280" w:lineRule="exact"/>
              <w:ind w:leftChars="45" w:left="193" w:hangingChars="47" w:hanging="94"/>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・医療機関の勤務環境改善に関する相談に応じ、必要な情報提供を行う。（大阪府医療勤務環境改善支援センター（</w:t>
            </w:r>
            <w:r>
              <w:rPr>
                <w:rFonts w:ascii="Meiryo UI" w:eastAsia="Meiryo UI" w:hAnsi="Meiryo UI" w:cs="Meiryo UI" w:hint="eastAsia"/>
                <w:color w:val="000000" w:themeColor="text1"/>
                <w:sz w:val="20"/>
                <w:szCs w:val="20"/>
              </w:rPr>
              <w:t>*19</w:t>
            </w:r>
            <w:r w:rsidRPr="0053413B">
              <w:rPr>
                <w:rFonts w:ascii="Meiryo UI" w:eastAsia="Meiryo UI" w:hAnsi="Meiryo UI" w:cs="Meiryo UI" w:hint="eastAsia"/>
                <w:color w:val="000000" w:themeColor="text1"/>
                <w:sz w:val="20"/>
                <w:szCs w:val="20"/>
              </w:rPr>
              <w:t>）の運営）</w:t>
            </w:r>
          </w:p>
          <w:p w:rsidR="00354AE5" w:rsidRDefault="00354AE5" w:rsidP="001F514C">
            <w:pPr>
              <w:spacing w:line="280" w:lineRule="exact"/>
              <w:ind w:leftChars="45" w:left="193" w:hangingChars="47" w:hanging="94"/>
              <w:rPr>
                <w:rFonts w:ascii="Meiryo UI" w:eastAsia="Meiryo UI" w:hAnsi="Meiryo UI" w:cs="Meiryo UI"/>
                <w:color w:val="000000" w:themeColor="text1"/>
                <w:sz w:val="20"/>
                <w:szCs w:val="20"/>
              </w:rPr>
            </w:pPr>
            <w:r w:rsidRPr="0053413B">
              <w:rPr>
                <w:rFonts w:ascii="Meiryo UI" w:eastAsia="Meiryo UI" w:hAnsi="Meiryo UI" w:cs="Meiryo UI" w:hint="eastAsia"/>
                <w:color w:val="000000" w:themeColor="text1"/>
                <w:sz w:val="20"/>
                <w:szCs w:val="20"/>
              </w:rPr>
              <w:t>・女性医師や看護師等が定着しやすい環境を</w:t>
            </w:r>
            <w:r>
              <w:rPr>
                <w:rFonts w:ascii="Meiryo UI" w:eastAsia="Meiryo UI" w:hAnsi="Meiryo UI" w:cs="Meiryo UI" w:hint="eastAsia"/>
                <w:color w:val="000000" w:themeColor="text1"/>
                <w:sz w:val="20"/>
                <w:szCs w:val="20"/>
              </w:rPr>
              <w:t>整備するため、地域の医療従事者の利用を受け入れ可能な院内保</w:t>
            </w:r>
            <w:r>
              <w:rPr>
                <w:rFonts w:ascii="Meiryo UI" w:eastAsia="Meiryo UI" w:hAnsi="Meiryo UI" w:cs="Meiryo UI" w:hint="eastAsia"/>
                <w:color w:val="000000" w:themeColor="text1"/>
                <w:sz w:val="20"/>
                <w:szCs w:val="20"/>
              </w:rPr>
              <w:lastRenderedPageBreak/>
              <w:t>育所、病児保育を実施している院内保育所を</w:t>
            </w:r>
            <w:r w:rsidRPr="0053413B">
              <w:rPr>
                <w:rFonts w:ascii="Meiryo UI" w:eastAsia="Meiryo UI" w:hAnsi="Meiryo UI" w:cs="Meiryo UI" w:hint="eastAsia"/>
                <w:color w:val="000000" w:themeColor="text1"/>
                <w:sz w:val="20"/>
                <w:szCs w:val="20"/>
              </w:rPr>
              <w:t>確保する。</w:t>
            </w:r>
          </w:p>
          <w:p w:rsidR="00354AE5" w:rsidRDefault="00354AE5" w:rsidP="007E7FC3">
            <w:pPr>
              <w:spacing w:line="280" w:lineRule="exact"/>
              <w:rPr>
                <w:rFonts w:ascii="Meiryo UI" w:eastAsia="Meiryo UI" w:hAnsi="Meiryo UI" w:cs="Meiryo UI"/>
                <w:color w:val="000000" w:themeColor="text1"/>
                <w:sz w:val="20"/>
                <w:szCs w:val="20"/>
              </w:rPr>
            </w:pPr>
          </w:p>
          <w:p w:rsidR="00354AE5" w:rsidRDefault="00354AE5" w:rsidP="007E7FC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参考～</w:t>
            </w:r>
          </w:p>
          <w:p w:rsidR="00354AE5" w:rsidRDefault="00354AE5" w:rsidP="007E7FC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【主な事業例】</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医療勤務環境改善支援センター運営事業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病院内保育所施設整備費補助事業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病院内保育所運営費補助事業</w:t>
            </w:r>
          </w:p>
          <w:p w:rsidR="00354AE5" w:rsidRPr="00DA7ADD" w:rsidRDefault="00354AE5" w:rsidP="007E7FC3">
            <w:pPr>
              <w:spacing w:line="280" w:lineRule="exact"/>
              <w:rPr>
                <w:rFonts w:ascii="Meiryo UI" w:eastAsia="Meiryo UI" w:hAnsi="Meiryo UI" w:cs="Meiryo UI"/>
                <w:color w:val="000000" w:themeColor="text1"/>
                <w:sz w:val="20"/>
                <w:szCs w:val="20"/>
              </w:rPr>
            </w:pPr>
            <w:r w:rsidRPr="00DA7ADD">
              <w:rPr>
                <w:rFonts w:ascii="Meiryo UI" w:eastAsia="Meiryo UI" w:hAnsi="Meiryo UI" w:cs="Meiryo UI" w:hint="eastAsia"/>
                <w:color w:val="000000" w:themeColor="text1"/>
                <w:sz w:val="20"/>
                <w:szCs w:val="20"/>
              </w:rPr>
              <w:t>女性医師等就労環境改善事業</w:t>
            </w:r>
          </w:p>
          <w:p w:rsidR="00354AE5" w:rsidRPr="007E7FC3" w:rsidRDefault="00354AE5" w:rsidP="00594599">
            <w:pPr>
              <w:spacing w:line="280" w:lineRule="exact"/>
              <w:rPr>
                <w:rFonts w:ascii="Meiryo UI" w:eastAsia="Meiryo UI" w:hAnsi="Meiryo UI" w:cs="Meiryo UI"/>
                <w:color w:val="000000" w:themeColor="text1"/>
                <w:sz w:val="20"/>
                <w:szCs w:val="20"/>
              </w:rPr>
            </w:pPr>
          </w:p>
          <w:p w:rsidR="00354AE5" w:rsidRPr="00910609" w:rsidRDefault="00354AE5" w:rsidP="00594599">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tcPr>
          <w:p w:rsidR="00354AE5" w:rsidRPr="00E335DC" w:rsidRDefault="00354AE5" w:rsidP="004B3632">
            <w:pPr>
              <w:spacing w:line="280" w:lineRule="exact"/>
              <w:rPr>
                <w:rFonts w:ascii="Meiryo UI" w:eastAsia="Meiryo UI" w:hAnsi="Meiryo UI" w:cs="Meiryo UI"/>
                <w:sz w:val="20"/>
                <w:szCs w:val="20"/>
              </w:rPr>
            </w:pPr>
          </w:p>
        </w:tc>
        <w:tc>
          <w:tcPr>
            <w:tcW w:w="4823" w:type="dxa"/>
            <w:tcBorders>
              <w:left w:val="dashed" w:sz="4" w:space="0" w:color="auto"/>
              <w:tr2bl w:val="nil"/>
            </w:tcBorders>
          </w:tcPr>
          <w:p w:rsidR="00354AE5" w:rsidRPr="00E335DC" w:rsidRDefault="00354AE5" w:rsidP="00CE240A">
            <w:pPr>
              <w:spacing w:line="280" w:lineRule="exact"/>
              <w:rPr>
                <w:rFonts w:ascii="Meiryo UI" w:eastAsia="Meiryo UI" w:hAnsi="Meiryo UI" w:cs="Meiryo UI"/>
                <w:sz w:val="20"/>
                <w:szCs w:val="20"/>
              </w:rPr>
            </w:pPr>
          </w:p>
          <w:p w:rsidR="00354AE5" w:rsidRDefault="00354AE5" w:rsidP="00CE240A">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354AE5" w:rsidRPr="0053413B" w:rsidRDefault="00354AE5" w:rsidP="001F514C">
            <w:pPr>
              <w:spacing w:line="280" w:lineRule="exact"/>
              <w:ind w:leftChars="45" w:left="197" w:hangingChars="49" w:hanging="98"/>
              <w:rPr>
                <w:rFonts w:ascii="Meiryo UI" w:eastAsia="Meiryo UI" w:hAnsi="Meiryo UI" w:cs="Meiryo UI"/>
                <w:sz w:val="20"/>
                <w:szCs w:val="20"/>
              </w:rPr>
            </w:pPr>
            <w:r>
              <w:rPr>
                <w:rFonts w:ascii="Meiryo UI" w:eastAsia="Meiryo UI" w:hAnsi="Meiryo UI" w:cs="Meiryo UI" w:hint="eastAsia"/>
                <w:sz w:val="20"/>
                <w:szCs w:val="20"/>
              </w:rPr>
              <w:t>・看護職員の養成・確保と資質の向上のために、ナースセンターで行う無料職業紹介や各種講習会を開催し、潜在看護職員の復職を支援</w:t>
            </w:r>
            <w:r w:rsidRPr="0053413B">
              <w:rPr>
                <w:rFonts w:ascii="Meiryo UI" w:eastAsia="Meiryo UI" w:hAnsi="Meiryo UI" w:cs="Meiryo UI" w:hint="eastAsia"/>
                <w:sz w:val="20"/>
                <w:szCs w:val="20"/>
              </w:rPr>
              <w:t>。</w:t>
            </w:r>
          </w:p>
          <w:p w:rsidR="00354AE5" w:rsidRDefault="00354AE5" w:rsidP="00ED5EE2">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講習会の開催回数　38回　</w:t>
            </w:r>
          </w:p>
          <w:p w:rsidR="00354AE5" w:rsidRPr="009649DF" w:rsidRDefault="00354AE5" w:rsidP="001F514C">
            <w:pPr>
              <w:spacing w:line="280" w:lineRule="exact"/>
              <w:ind w:left="32" w:firstLineChars="150" w:firstLine="300"/>
              <w:rPr>
                <w:rFonts w:ascii="Meiryo UI" w:eastAsia="Meiryo UI" w:hAnsi="Meiryo UI" w:cs="Meiryo UI"/>
                <w:sz w:val="20"/>
                <w:szCs w:val="20"/>
              </w:rPr>
            </w:pPr>
            <w:r w:rsidRPr="009649DF">
              <w:rPr>
                <w:rFonts w:ascii="Meiryo UI" w:eastAsia="Meiryo UI" w:hAnsi="Meiryo UI" w:cs="Meiryo UI" w:hint="eastAsia"/>
                <w:sz w:val="20"/>
                <w:szCs w:val="20"/>
              </w:rPr>
              <w:lastRenderedPageBreak/>
              <w:t>参加者256人（5月～）</w:t>
            </w:r>
          </w:p>
          <w:p w:rsidR="00354AE5" w:rsidRPr="009649DF" w:rsidRDefault="00354AE5" w:rsidP="001F514C">
            <w:pPr>
              <w:spacing w:line="280" w:lineRule="exact"/>
              <w:ind w:leftChars="46" w:left="185" w:hangingChars="42" w:hanging="84"/>
              <w:rPr>
                <w:rFonts w:ascii="Meiryo UI" w:eastAsia="Meiryo UI" w:hAnsi="Meiryo UI" w:cs="Meiryo UI"/>
                <w:sz w:val="20"/>
                <w:szCs w:val="20"/>
              </w:rPr>
            </w:pPr>
            <w:r w:rsidRPr="009649DF">
              <w:rPr>
                <w:rFonts w:ascii="Meiryo UI" w:eastAsia="Meiryo UI" w:hAnsi="Meiryo UI" w:cs="Meiryo UI" w:hint="eastAsia"/>
                <w:sz w:val="20"/>
                <w:szCs w:val="20"/>
              </w:rPr>
              <w:t>・今まで府域で行っていた看護職員就業フェアとは別に、新たにナースセンターが各地域の商業施設や市町村における健康展、健康祭り等に出向き、小規模の看護職員就業フェア【出かける看護フェア（仮称）】を実施することで、特に看護職員の不足の目立つ地域での潜在的看護職員の掘り起こしを推進。</w:t>
            </w:r>
          </w:p>
          <w:p w:rsidR="00354AE5" w:rsidRPr="009649DF" w:rsidRDefault="00354AE5" w:rsidP="004B3632">
            <w:pPr>
              <w:spacing w:line="280" w:lineRule="exact"/>
              <w:jc w:val="center"/>
              <w:rPr>
                <w:rFonts w:ascii="Meiryo UI" w:eastAsia="Meiryo UI" w:hAnsi="Meiryo UI" w:cs="Meiryo UI"/>
                <w:sz w:val="20"/>
                <w:szCs w:val="20"/>
              </w:rPr>
            </w:pPr>
            <w:r w:rsidRPr="009649DF">
              <w:rPr>
                <w:rFonts w:ascii="Meiryo UI" w:eastAsia="Meiryo UI" w:hAnsi="Meiryo UI" w:cs="Meiryo UI" w:hint="eastAsia"/>
                <w:sz w:val="20"/>
                <w:szCs w:val="20"/>
              </w:rPr>
              <w:t>【出かける看護フェア（仮称）】の開催回数　３回</w:t>
            </w:r>
          </w:p>
          <w:p w:rsidR="00354AE5" w:rsidRDefault="00354AE5" w:rsidP="007E7FC3">
            <w:pPr>
              <w:spacing w:line="280" w:lineRule="exact"/>
              <w:rPr>
                <w:rFonts w:ascii="Meiryo UI" w:eastAsia="Meiryo UI" w:hAnsi="Meiryo UI" w:cs="Meiryo UI"/>
                <w:sz w:val="20"/>
                <w:szCs w:val="20"/>
                <w:bdr w:val="single" w:sz="4" w:space="0" w:color="auto"/>
              </w:rPr>
            </w:pPr>
          </w:p>
          <w:p w:rsidR="0075480F" w:rsidRDefault="0075480F" w:rsidP="007E7FC3">
            <w:pPr>
              <w:spacing w:line="280" w:lineRule="exact"/>
              <w:rPr>
                <w:rFonts w:ascii="Meiryo UI" w:eastAsia="Meiryo UI" w:hAnsi="Meiryo UI" w:cs="Meiryo UI"/>
                <w:sz w:val="20"/>
                <w:szCs w:val="20"/>
                <w:bdr w:val="single" w:sz="4" w:space="0" w:color="auto"/>
              </w:rPr>
            </w:pPr>
          </w:p>
          <w:p w:rsidR="0075480F" w:rsidRDefault="0075480F" w:rsidP="007E7FC3">
            <w:pPr>
              <w:spacing w:line="280" w:lineRule="exact"/>
              <w:rPr>
                <w:rFonts w:ascii="Meiryo UI" w:eastAsia="Meiryo UI" w:hAnsi="Meiryo UI" w:cs="Meiryo UI"/>
                <w:sz w:val="20"/>
                <w:szCs w:val="20"/>
                <w:bdr w:val="single" w:sz="4" w:space="0" w:color="auto"/>
              </w:rPr>
            </w:pPr>
          </w:p>
          <w:p w:rsidR="0075480F" w:rsidRDefault="0075480F" w:rsidP="007E7FC3">
            <w:pPr>
              <w:spacing w:line="280" w:lineRule="exact"/>
              <w:rPr>
                <w:rFonts w:ascii="Meiryo UI" w:eastAsia="Meiryo UI" w:hAnsi="Meiryo UI" w:cs="Meiryo UI"/>
                <w:sz w:val="20"/>
                <w:szCs w:val="20"/>
                <w:bdr w:val="single" w:sz="4" w:space="0" w:color="auto"/>
              </w:rPr>
            </w:pPr>
          </w:p>
          <w:p w:rsidR="0075480F" w:rsidRDefault="0075480F" w:rsidP="007E7FC3">
            <w:pPr>
              <w:spacing w:line="280" w:lineRule="exact"/>
              <w:rPr>
                <w:rFonts w:ascii="Meiryo UI" w:eastAsia="Meiryo UI" w:hAnsi="Meiryo UI" w:cs="Meiryo UI"/>
                <w:sz w:val="20"/>
                <w:szCs w:val="20"/>
                <w:bdr w:val="single" w:sz="4" w:space="0" w:color="auto"/>
              </w:rPr>
            </w:pPr>
          </w:p>
          <w:p w:rsidR="00CC37D2" w:rsidRDefault="00CC37D2" w:rsidP="007E7FC3">
            <w:pPr>
              <w:spacing w:line="280" w:lineRule="exact"/>
              <w:rPr>
                <w:rFonts w:ascii="Meiryo UI" w:eastAsia="Meiryo UI" w:hAnsi="Meiryo UI" w:cs="Meiryo UI"/>
                <w:sz w:val="20"/>
                <w:szCs w:val="20"/>
                <w:bdr w:val="single" w:sz="4" w:space="0" w:color="auto"/>
              </w:rPr>
            </w:pPr>
          </w:p>
          <w:p w:rsidR="00097955" w:rsidRPr="009649DF" w:rsidRDefault="00097955" w:rsidP="007E7FC3">
            <w:pPr>
              <w:spacing w:line="280" w:lineRule="exact"/>
              <w:rPr>
                <w:rFonts w:ascii="Meiryo UI" w:eastAsia="Meiryo UI" w:hAnsi="Meiryo UI" w:cs="Meiryo UI"/>
                <w:sz w:val="20"/>
                <w:szCs w:val="20"/>
                <w:bdr w:val="single" w:sz="4" w:space="0" w:color="auto"/>
              </w:rPr>
            </w:pPr>
          </w:p>
          <w:p w:rsidR="00354AE5" w:rsidRPr="009649DF" w:rsidRDefault="00354AE5" w:rsidP="007E7FC3">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9649DF">
              <w:rPr>
                <w:rFonts w:ascii="Meiryo UI" w:eastAsia="Meiryo UI" w:hAnsi="Meiryo UI" w:cs="Meiryo UI" w:hint="eastAsia"/>
                <w:sz w:val="20"/>
                <w:szCs w:val="20"/>
                <w:bdr w:val="single" w:sz="4" w:space="0" w:color="auto"/>
              </w:rPr>
              <w:t>◇成果指</w:t>
            </w:r>
            <w:r w:rsidRPr="009649DF">
              <w:rPr>
                <w:rFonts w:ascii="Meiryo UI" w:eastAsia="Meiryo UI" w:hAnsi="Meiryo UI" w:cs="Meiryo UI" w:hint="eastAsia"/>
                <w:color w:val="000000" w:themeColor="text1"/>
                <w:sz w:val="20"/>
                <w:szCs w:val="20"/>
                <w:bdr w:val="single" w:sz="4" w:space="0" w:color="auto"/>
              </w:rPr>
              <w:t>標（アウトカム）</w:t>
            </w:r>
          </w:p>
          <w:p w:rsidR="00354AE5" w:rsidRPr="009649DF" w:rsidRDefault="00354AE5" w:rsidP="001F514C">
            <w:pPr>
              <w:spacing w:line="280" w:lineRule="exact"/>
              <w:ind w:left="1" w:firstLineChars="55" w:firstLine="110"/>
              <w:rPr>
                <w:rFonts w:ascii="Meiryo UI" w:eastAsia="Meiryo UI" w:hAnsi="Meiryo UI" w:cs="Meiryo UI"/>
                <w:color w:val="000000" w:themeColor="text1"/>
                <w:sz w:val="20"/>
                <w:szCs w:val="20"/>
              </w:rPr>
            </w:pPr>
            <w:r w:rsidRPr="009649DF">
              <w:rPr>
                <w:rFonts w:ascii="Meiryo UI" w:eastAsia="Meiryo UI" w:hAnsi="Meiryo UI" w:cs="Meiryo UI" w:hint="eastAsia"/>
                <w:color w:val="000000" w:themeColor="text1"/>
                <w:sz w:val="20"/>
                <w:szCs w:val="20"/>
              </w:rPr>
              <w:t>今後の医療ニーズを見据えた看護人材の養成・確保を進める。</w:t>
            </w:r>
          </w:p>
          <w:p w:rsidR="00354AE5" w:rsidRPr="0075480F" w:rsidRDefault="00354AE5" w:rsidP="0075480F">
            <w:pPr>
              <w:spacing w:line="280" w:lineRule="exact"/>
              <w:ind w:left="200" w:hangingChars="100" w:hanging="200"/>
              <w:rPr>
                <w:rFonts w:ascii="Meiryo UI" w:eastAsia="Meiryo UI" w:hAnsi="Meiryo UI" w:cs="Meiryo UI"/>
                <w:spacing w:val="-4"/>
                <w:sz w:val="20"/>
                <w:szCs w:val="20"/>
              </w:rPr>
            </w:pPr>
            <w:r w:rsidRPr="009649DF">
              <w:rPr>
                <w:rFonts w:ascii="Meiryo UI" w:eastAsia="Meiryo UI" w:hAnsi="Meiryo UI" w:cs="Meiryo UI" w:hint="eastAsia"/>
                <w:color w:val="000000" w:themeColor="text1"/>
                <w:sz w:val="20"/>
                <w:szCs w:val="20"/>
              </w:rPr>
              <w:t>・ナースセンターによる再就業数　　　1,700人</w:t>
            </w:r>
            <w:r w:rsidR="0075480F" w:rsidRPr="00701BB4">
              <w:rPr>
                <w:rFonts w:ascii="Meiryo UI" w:eastAsia="Meiryo UI" w:hAnsi="Meiryo UI" w:cs="Meiryo UI" w:hint="eastAsia"/>
                <w:spacing w:val="-4"/>
                <w:sz w:val="20"/>
                <w:szCs w:val="20"/>
              </w:rPr>
              <w:t>（延べ数）</w:t>
            </w:r>
          </w:p>
          <w:p w:rsidR="00354AE5" w:rsidRPr="009649DF" w:rsidRDefault="00354AE5" w:rsidP="000A4DFF">
            <w:pPr>
              <w:spacing w:line="280" w:lineRule="exact"/>
              <w:rPr>
                <w:rFonts w:ascii="Meiryo UI" w:eastAsia="Meiryo UI" w:hAnsi="Meiryo UI" w:cs="Meiryo UI"/>
                <w:color w:val="000000" w:themeColor="text1"/>
                <w:sz w:val="20"/>
                <w:szCs w:val="20"/>
              </w:rPr>
            </w:pPr>
            <w:r w:rsidRPr="009649DF">
              <w:rPr>
                <w:rFonts w:ascii="Meiryo UI" w:eastAsia="Meiryo UI" w:hAnsi="Meiryo UI" w:cs="Meiryo UI" w:hint="eastAsia"/>
                <w:color w:val="000000" w:themeColor="text1"/>
                <w:sz w:val="20"/>
                <w:szCs w:val="20"/>
              </w:rPr>
              <w:t>【参考】看護職員の養成学校による人材育成</w:t>
            </w:r>
          </w:p>
          <w:p w:rsidR="0034140A" w:rsidRDefault="00354AE5" w:rsidP="0075480F">
            <w:pPr>
              <w:spacing w:line="280" w:lineRule="exact"/>
              <w:ind w:firstLineChars="800" w:firstLine="1600"/>
              <w:rPr>
                <w:rFonts w:ascii="Meiryo UI" w:eastAsia="Meiryo UI" w:hAnsi="Meiryo UI" w:cs="Meiryo UI"/>
                <w:color w:val="000000" w:themeColor="text1"/>
                <w:sz w:val="20"/>
                <w:szCs w:val="20"/>
              </w:rPr>
            </w:pPr>
            <w:r w:rsidRPr="009649DF">
              <w:rPr>
                <w:rFonts w:ascii="Meiryo UI" w:eastAsia="Meiryo UI" w:hAnsi="Meiryo UI" w:cs="Meiryo UI" w:hint="eastAsia"/>
                <w:color w:val="000000" w:themeColor="text1"/>
                <w:sz w:val="20"/>
                <w:szCs w:val="20"/>
              </w:rPr>
              <w:t>（29年度入学定員）5,513人</w:t>
            </w:r>
          </w:p>
          <w:p w:rsidR="0075480F" w:rsidRPr="0075480F" w:rsidRDefault="0075480F" w:rsidP="0075480F">
            <w:pPr>
              <w:spacing w:line="280" w:lineRule="exact"/>
              <w:ind w:firstLineChars="800" w:firstLine="1600"/>
              <w:rPr>
                <w:rFonts w:ascii="Meiryo UI" w:eastAsia="Meiryo UI" w:hAnsi="Meiryo UI" w:cs="Meiryo UI"/>
                <w:color w:val="000000" w:themeColor="text1"/>
                <w:sz w:val="20"/>
                <w:szCs w:val="20"/>
              </w:rPr>
            </w:pPr>
          </w:p>
          <w:p w:rsidR="0034140A" w:rsidRPr="008C4B9C" w:rsidRDefault="0034140A" w:rsidP="007E7FC3">
            <w:pPr>
              <w:spacing w:line="280" w:lineRule="exact"/>
              <w:rPr>
                <w:rFonts w:ascii="Meiryo UI" w:eastAsia="Meiryo UI" w:hAnsi="Meiryo UI" w:cs="Meiryo UI"/>
                <w:sz w:val="20"/>
                <w:szCs w:val="20"/>
                <w:bdr w:val="single" w:sz="4" w:space="0" w:color="auto"/>
              </w:rPr>
            </w:pPr>
          </w:p>
          <w:p w:rsidR="00354AE5" w:rsidRDefault="00354AE5" w:rsidP="001F514C">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354AE5" w:rsidRDefault="00354AE5" w:rsidP="001F514C">
            <w:pPr>
              <w:spacing w:line="280" w:lineRule="exact"/>
              <w:ind w:leftChars="50" w:left="210" w:hangingChars="50" w:hanging="100"/>
              <w:rPr>
                <w:rFonts w:ascii="Meiryo UI" w:eastAsia="Meiryo UI" w:hAnsi="Meiryo UI" w:cs="Meiryo UI"/>
                <w:sz w:val="20"/>
                <w:szCs w:val="20"/>
                <w:bdr w:val="single" w:sz="4" w:space="0" w:color="auto"/>
              </w:rPr>
            </w:pPr>
            <w:r w:rsidRPr="00006E11">
              <w:rPr>
                <w:rFonts w:ascii="Meiryo UI" w:eastAsia="Meiryo UI" w:hAnsi="Meiryo UI" w:cs="Meiryo UI" w:hint="eastAsia"/>
                <w:sz w:val="20"/>
                <w:szCs w:val="20"/>
              </w:rPr>
              <w:t>・平成28</w:t>
            </w:r>
            <w:r>
              <w:rPr>
                <w:rFonts w:ascii="Meiryo UI" w:eastAsia="Meiryo UI" w:hAnsi="Meiryo UI" w:cs="Meiryo UI" w:hint="eastAsia"/>
                <w:sz w:val="20"/>
                <w:szCs w:val="20"/>
              </w:rPr>
              <w:t>年度に実施したセルフチェックシートの分析を行い、医療機関においてより良い勤務環境の改善へ取組めるようにする。</w:t>
            </w:r>
            <w:r w:rsidRPr="00006E11">
              <w:rPr>
                <w:rFonts w:ascii="Meiryo UI" w:eastAsia="Meiryo UI" w:hAnsi="Meiryo UI" w:cs="Meiryo UI" w:hint="eastAsia"/>
                <w:sz w:val="20"/>
                <w:szCs w:val="20"/>
              </w:rPr>
              <w:t>（～7月）</w:t>
            </w:r>
          </w:p>
          <w:p w:rsidR="00354AE5" w:rsidRDefault="00354AE5" w:rsidP="001F514C">
            <w:pPr>
              <w:spacing w:line="280" w:lineRule="exact"/>
              <w:ind w:leftChars="50" w:left="210" w:hangingChars="50" w:hanging="100"/>
              <w:rPr>
                <w:rFonts w:ascii="Meiryo UI" w:eastAsia="Meiryo UI" w:hAnsi="Meiryo UI" w:cs="Meiryo UI"/>
                <w:sz w:val="20"/>
                <w:szCs w:val="20"/>
                <w:bdr w:val="single" w:sz="4" w:space="0" w:color="auto"/>
              </w:rPr>
            </w:pPr>
            <w:r>
              <w:rPr>
                <w:rFonts w:ascii="Meiryo UI" w:eastAsia="Meiryo UI" w:hAnsi="Meiryo UI" w:cs="Meiryo UI" w:hint="eastAsia"/>
                <w:sz w:val="20"/>
                <w:szCs w:val="20"/>
              </w:rPr>
              <w:t>・勤務環境の改善に向けて、同じ課題を持つ病院を支援するため、ピア・カウンセリング（*20）の取り組みに必要な好事例を収集する。</w:t>
            </w:r>
          </w:p>
          <w:p w:rsidR="00354AE5" w:rsidRDefault="00354AE5" w:rsidP="001F514C">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・勤務環境改善の担当者等を対象とする研修会を開催する。（年４回程度）</w:t>
            </w: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rPr>
            </w:pPr>
          </w:p>
          <w:p w:rsidR="0075480F" w:rsidRDefault="0075480F" w:rsidP="001F514C">
            <w:pPr>
              <w:spacing w:line="280" w:lineRule="exact"/>
              <w:ind w:leftChars="50" w:left="210" w:hangingChars="50" w:hanging="100"/>
              <w:rPr>
                <w:rFonts w:ascii="Meiryo UI" w:eastAsia="Meiryo UI" w:hAnsi="Meiryo UI" w:cs="Meiryo UI"/>
                <w:sz w:val="20"/>
                <w:szCs w:val="20"/>
                <w:bdr w:val="single" w:sz="4" w:space="0" w:color="auto"/>
              </w:rPr>
            </w:pPr>
          </w:p>
          <w:p w:rsidR="00354AE5" w:rsidRPr="001F514C" w:rsidRDefault="00354AE5" w:rsidP="001F514C">
            <w:pPr>
              <w:spacing w:line="280" w:lineRule="exact"/>
              <w:ind w:leftChars="50" w:left="210" w:hangingChars="50" w:hanging="100"/>
              <w:rPr>
                <w:rFonts w:ascii="Meiryo UI" w:eastAsia="Meiryo UI" w:hAnsi="Meiryo UI" w:cs="Meiryo UI"/>
                <w:sz w:val="20"/>
                <w:szCs w:val="20"/>
                <w:bdr w:val="single" w:sz="4" w:space="0" w:color="auto"/>
              </w:rPr>
            </w:pPr>
            <w:r>
              <w:rPr>
                <w:rFonts w:ascii="Meiryo UI" w:eastAsia="Meiryo UI" w:hAnsi="Meiryo UI" w:cs="Meiryo UI" w:hint="eastAsia"/>
                <w:sz w:val="20"/>
                <w:szCs w:val="20"/>
              </w:rPr>
              <w:t>・地域の医療従事者の</w:t>
            </w:r>
            <w:r w:rsidRPr="00006E11">
              <w:rPr>
                <w:rFonts w:ascii="Meiryo UI" w:eastAsia="Meiryo UI" w:hAnsi="Meiryo UI" w:cs="Meiryo UI" w:hint="eastAsia"/>
                <w:sz w:val="20"/>
                <w:szCs w:val="20"/>
              </w:rPr>
              <w:t>利用</w:t>
            </w:r>
            <w:r>
              <w:rPr>
                <w:rFonts w:ascii="Meiryo UI" w:eastAsia="Meiryo UI" w:hAnsi="Meiryo UI" w:cs="Meiryo UI" w:hint="eastAsia"/>
                <w:sz w:val="20"/>
                <w:szCs w:val="20"/>
              </w:rPr>
              <w:t>を受け入れ</w:t>
            </w:r>
            <w:r w:rsidRPr="00006E11">
              <w:rPr>
                <w:rFonts w:ascii="Meiryo UI" w:eastAsia="Meiryo UI" w:hAnsi="Meiryo UI" w:cs="Meiryo UI" w:hint="eastAsia"/>
                <w:sz w:val="20"/>
                <w:szCs w:val="20"/>
              </w:rPr>
              <w:t>可能</w:t>
            </w:r>
            <w:r>
              <w:rPr>
                <w:rFonts w:ascii="Meiryo UI" w:eastAsia="Meiryo UI" w:hAnsi="Meiryo UI" w:cs="Meiryo UI" w:hint="eastAsia"/>
                <w:sz w:val="20"/>
                <w:szCs w:val="20"/>
              </w:rPr>
              <w:t>である院内保育所</w:t>
            </w:r>
            <w:r w:rsidRPr="00006E11">
              <w:rPr>
                <w:rFonts w:ascii="Meiryo UI" w:eastAsia="Meiryo UI" w:hAnsi="Meiryo UI" w:cs="Meiryo UI" w:hint="eastAsia"/>
                <w:sz w:val="20"/>
                <w:szCs w:val="20"/>
              </w:rPr>
              <w:t>、</w:t>
            </w:r>
            <w:r>
              <w:rPr>
                <w:rFonts w:ascii="Meiryo UI" w:eastAsia="Meiryo UI" w:hAnsi="Meiryo UI" w:cs="Meiryo UI" w:hint="eastAsia"/>
                <w:sz w:val="20"/>
                <w:szCs w:val="20"/>
              </w:rPr>
              <w:t>又は</w:t>
            </w:r>
            <w:r w:rsidRPr="00006E11">
              <w:rPr>
                <w:rFonts w:ascii="Meiryo UI" w:eastAsia="Meiryo UI" w:hAnsi="Meiryo UI" w:cs="Meiryo UI" w:hint="eastAsia"/>
                <w:sz w:val="20"/>
                <w:szCs w:val="20"/>
              </w:rPr>
              <w:t>病児保育を実施している院内保育所については</w:t>
            </w:r>
            <w:r>
              <w:rPr>
                <w:rFonts w:ascii="Meiryo UI" w:eastAsia="Meiryo UI" w:hAnsi="Meiryo UI" w:cs="Meiryo UI" w:hint="eastAsia"/>
                <w:sz w:val="20"/>
                <w:szCs w:val="20"/>
              </w:rPr>
              <w:t>、</w:t>
            </w:r>
            <w:r w:rsidRPr="00006E11">
              <w:rPr>
                <w:rFonts w:ascii="Meiryo UI" w:eastAsia="Meiryo UI" w:hAnsi="Meiryo UI" w:cs="Meiryo UI" w:hint="eastAsia"/>
                <w:sz w:val="20"/>
                <w:szCs w:val="20"/>
              </w:rPr>
              <w:t>補助金の加算を実施。</w:t>
            </w:r>
          </w:p>
          <w:p w:rsidR="0075480F" w:rsidRDefault="0075480F" w:rsidP="007E7FC3">
            <w:pPr>
              <w:spacing w:line="280" w:lineRule="exact"/>
              <w:rPr>
                <w:rFonts w:ascii="Meiryo UI" w:eastAsia="Meiryo UI" w:hAnsi="Meiryo UI" w:cs="Meiryo UI"/>
                <w:sz w:val="20"/>
                <w:szCs w:val="20"/>
              </w:rPr>
            </w:pPr>
          </w:p>
          <w:p w:rsidR="0075480F" w:rsidRPr="00E335DC" w:rsidRDefault="0075480F" w:rsidP="007E7FC3">
            <w:pPr>
              <w:spacing w:line="280" w:lineRule="exact"/>
              <w:rPr>
                <w:rFonts w:ascii="Meiryo UI" w:eastAsia="Meiryo UI" w:hAnsi="Meiryo UI" w:cs="Meiryo UI"/>
                <w:sz w:val="20"/>
                <w:szCs w:val="20"/>
              </w:rPr>
            </w:pPr>
          </w:p>
          <w:p w:rsidR="00354AE5" w:rsidRPr="00E335DC" w:rsidRDefault="00354AE5" w:rsidP="007E7FC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354AE5" w:rsidRDefault="00354AE5" w:rsidP="006E438A">
            <w:pPr>
              <w:spacing w:line="280" w:lineRule="exact"/>
              <w:rPr>
                <w:rFonts w:ascii="Meiryo UI" w:eastAsia="Meiryo UI" w:hAnsi="Meiryo UI" w:cs="Meiryo UI"/>
                <w:sz w:val="20"/>
                <w:szCs w:val="20"/>
              </w:rPr>
            </w:pPr>
            <w:r w:rsidRPr="009649DF">
              <w:rPr>
                <w:rFonts w:ascii="Meiryo UI" w:eastAsia="Meiryo UI" w:hAnsi="Meiryo UI" w:cs="Meiryo UI" w:hint="eastAsia"/>
                <w:sz w:val="20"/>
                <w:szCs w:val="20"/>
              </w:rPr>
              <w:t>（定性的な目標）</w:t>
            </w:r>
          </w:p>
          <w:p w:rsidR="00354AE5" w:rsidRDefault="00354AE5" w:rsidP="001F514C">
            <w:pPr>
              <w:spacing w:line="280" w:lineRule="exact"/>
              <w:ind w:leftChars="45" w:left="211" w:hangingChars="56" w:hanging="112"/>
              <w:rPr>
                <w:rFonts w:ascii="Meiryo UI" w:eastAsia="Meiryo UI" w:hAnsi="Meiryo UI" w:cs="Meiryo UI"/>
                <w:sz w:val="20"/>
                <w:szCs w:val="20"/>
              </w:rPr>
            </w:pPr>
            <w:r w:rsidRPr="009649DF">
              <w:rPr>
                <w:rFonts w:ascii="Meiryo UI" w:eastAsia="Meiryo UI" w:hAnsi="Meiryo UI" w:cs="Meiryo UI" w:hint="eastAsia"/>
                <w:sz w:val="20"/>
                <w:szCs w:val="20"/>
              </w:rPr>
              <w:t>・大阪府の医療従事者全体の勤務環境の改善により働きやすい環境整備に取り組む医療機関を増加させる。</w:t>
            </w:r>
          </w:p>
          <w:p w:rsidR="00354AE5" w:rsidRDefault="00354AE5" w:rsidP="007E7FC3">
            <w:pPr>
              <w:spacing w:line="280" w:lineRule="exact"/>
              <w:rPr>
                <w:rFonts w:ascii="Meiryo UI" w:eastAsia="Meiryo UI" w:hAnsi="Meiryo UI" w:cs="Meiryo UI"/>
                <w:sz w:val="20"/>
                <w:szCs w:val="20"/>
              </w:rPr>
            </w:pPr>
          </w:p>
          <w:p w:rsidR="00354AE5" w:rsidRDefault="00354AE5" w:rsidP="007E7FC3">
            <w:pPr>
              <w:spacing w:line="280" w:lineRule="exact"/>
              <w:rPr>
                <w:rFonts w:ascii="Meiryo UI" w:eastAsia="Meiryo UI" w:hAnsi="Meiryo UI" w:cs="Meiryo UI"/>
                <w:sz w:val="20"/>
                <w:szCs w:val="20"/>
              </w:rPr>
            </w:pPr>
            <w:r>
              <w:rPr>
                <w:rFonts w:ascii="Meiryo UI" w:eastAsia="Meiryo UI" w:hAnsi="Meiryo UI" w:cs="Meiryo UI" w:hint="eastAsia"/>
                <w:sz w:val="20"/>
                <w:szCs w:val="20"/>
              </w:rPr>
              <w:t>【参考】</w:t>
            </w:r>
          </w:p>
          <w:p w:rsidR="00354AE5" w:rsidRDefault="00354AE5" w:rsidP="00F7567E">
            <w:pPr>
              <w:spacing w:line="280" w:lineRule="exact"/>
              <w:ind w:leftChars="91" w:left="268" w:hangingChars="34" w:hanging="68"/>
              <w:rPr>
                <w:rFonts w:ascii="Meiryo UI" w:eastAsia="Meiryo UI" w:hAnsi="Meiryo UI" w:cs="Meiryo UI"/>
                <w:sz w:val="20"/>
                <w:szCs w:val="20"/>
              </w:rPr>
            </w:pPr>
            <w:r w:rsidRPr="00B17A6C">
              <w:rPr>
                <w:rFonts w:ascii="Meiryo UI" w:eastAsia="Meiryo UI" w:hAnsi="Meiryo UI" w:cs="Meiryo UI" w:hint="eastAsia"/>
                <w:sz w:val="20"/>
                <w:szCs w:val="20"/>
              </w:rPr>
              <w:t>・平成28年度の勤務環境改善の担当者等を対象とする研修会に全病院526のうち</w:t>
            </w:r>
            <w:r>
              <w:rPr>
                <w:rFonts w:ascii="Meiryo UI" w:eastAsia="Meiryo UI" w:hAnsi="Meiryo UI" w:cs="Meiryo UI" w:hint="eastAsia"/>
                <w:sz w:val="20"/>
                <w:szCs w:val="20"/>
              </w:rPr>
              <w:t>232</w:t>
            </w:r>
            <w:r w:rsidRPr="00B17A6C">
              <w:rPr>
                <w:rFonts w:ascii="Meiryo UI" w:eastAsia="Meiryo UI" w:hAnsi="Meiryo UI" w:cs="Meiryo UI" w:hint="eastAsia"/>
                <w:sz w:val="20"/>
                <w:szCs w:val="20"/>
              </w:rPr>
              <w:t>が参加</w:t>
            </w:r>
          </w:p>
          <w:p w:rsidR="00354AE5" w:rsidRDefault="00354AE5" w:rsidP="00F7567E">
            <w:pPr>
              <w:spacing w:line="280" w:lineRule="exact"/>
              <w:ind w:leftChars="91" w:left="200" w:firstLineChars="27" w:firstLine="54"/>
              <w:rPr>
                <w:rFonts w:ascii="Meiryo UI" w:eastAsia="Meiryo UI" w:hAnsi="Meiryo UI" w:cs="Meiryo UI"/>
                <w:sz w:val="20"/>
                <w:szCs w:val="20"/>
              </w:rPr>
            </w:pPr>
            <w:r w:rsidRPr="00B17A6C">
              <w:rPr>
                <w:rFonts w:ascii="Meiryo UI" w:eastAsia="Meiryo UI" w:hAnsi="Meiryo UI" w:cs="Meiryo UI" w:hint="eastAsia"/>
                <w:sz w:val="20"/>
                <w:szCs w:val="20"/>
              </w:rPr>
              <w:t>（全体の44％）</w:t>
            </w:r>
          </w:p>
          <w:p w:rsidR="00354AE5" w:rsidRPr="00006E11" w:rsidRDefault="00354AE5" w:rsidP="00F7567E">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・地域の医療従事者が利用可能な院内保育所数</w:t>
            </w:r>
          </w:p>
          <w:p w:rsidR="00354AE5" w:rsidRDefault="00354AE5" w:rsidP="00F7567E">
            <w:pPr>
              <w:spacing w:line="280" w:lineRule="exact"/>
              <w:ind w:left="200" w:hangingChars="100" w:hanging="200"/>
              <w:rPr>
                <w:rFonts w:ascii="Meiryo UI" w:eastAsia="Meiryo UI" w:hAnsi="Meiryo UI" w:cs="Meiryo UI"/>
                <w:sz w:val="20"/>
                <w:szCs w:val="20"/>
              </w:rPr>
            </w:pPr>
            <w:r w:rsidRPr="00006E1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006E11">
              <w:rPr>
                <w:rFonts w:ascii="Meiryo UI" w:eastAsia="Meiryo UI" w:hAnsi="Meiryo UI" w:cs="Meiryo UI" w:hint="eastAsia"/>
                <w:sz w:val="20"/>
                <w:szCs w:val="20"/>
              </w:rPr>
              <w:t>（</w:t>
            </w:r>
            <w:r>
              <w:rPr>
                <w:rFonts w:ascii="Meiryo UI" w:eastAsia="Meiryo UI" w:hAnsi="Meiryo UI" w:cs="Meiryo UI" w:hint="eastAsia"/>
                <w:sz w:val="20"/>
                <w:szCs w:val="20"/>
              </w:rPr>
              <w:t>53</w:t>
            </w:r>
            <w:r w:rsidRPr="00006E11">
              <w:rPr>
                <w:rFonts w:ascii="Meiryo UI" w:eastAsia="Meiryo UI" w:hAnsi="Meiryo UI" w:cs="Meiryo UI" w:hint="eastAsia"/>
                <w:sz w:val="20"/>
                <w:szCs w:val="20"/>
              </w:rPr>
              <w:t>か所　平成</w:t>
            </w:r>
            <w:r>
              <w:rPr>
                <w:rFonts w:ascii="Meiryo UI" w:eastAsia="Meiryo UI" w:hAnsi="Meiryo UI" w:cs="Meiryo UI" w:hint="eastAsia"/>
                <w:sz w:val="20"/>
                <w:szCs w:val="20"/>
              </w:rPr>
              <w:t>28</w:t>
            </w:r>
            <w:r w:rsidRPr="00006E11">
              <w:rPr>
                <w:rFonts w:ascii="Meiryo UI" w:eastAsia="Meiryo UI" w:hAnsi="Meiryo UI" w:cs="Meiryo UI" w:hint="eastAsia"/>
                <w:sz w:val="20"/>
                <w:szCs w:val="20"/>
              </w:rPr>
              <w:t>年度末時点）</w:t>
            </w:r>
          </w:p>
          <w:p w:rsidR="00354AE5" w:rsidRPr="00006E11" w:rsidRDefault="00354AE5" w:rsidP="00F7567E">
            <w:pPr>
              <w:spacing w:line="280" w:lineRule="exact"/>
              <w:ind w:leftChars="85" w:left="221" w:hangingChars="17" w:hanging="34"/>
              <w:rPr>
                <w:rFonts w:ascii="Meiryo UI" w:eastAsia="Meiryo UI" w:hAnsi="Meiryo UI" w:cs="Meiryo UI"/>
                <w:sz w:val="20"/>
                <w:szCs w:val="20"/>
              </w:rPr>
            </w:pPr>
            <w:r>
              <w:rPr>
                <w:rFonts w:ascii="Meiryo UI" w:eastAsia="Meiryo UI" w:hAnsi="Meiryo UI" w:cs="Meiryo UI" w:hint="eastAsia"/>
                <w:sz w:val="20"/>
                <w:szCs w:val="20"/>
              </w:rPr>
              <w:t>・病児保育を実施している院内保育所数</w:t>
            </w:r>
          </w:p>
          <w:p w:rsidR="00354AE5" w:rsidRDefault="00354AE5" w:rsidP="007E7FC3">
            <w:pPr>
              <w:spacing w:line="280" w:lineRule="exact"/>
              <w:ind w:left="200" w:hangingChars="100" w:hanging="200"/>
              <w:rPr>
                <w:rFonts w:ascii="Meiryo UI" w:eastAsia="Meiryo UI" w:hAnsi="Meiryo UI" w:cs="Meiryo UI"/>
                <w:sz w:val="20"/>
                <w:szCs w:val="20"/>
              </w:rPr>
            </w:pPr>
            <w:r w:rsidRPr="00006E1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006E11">
              <w:rPr>
                <w:rFonts w:ascii="Meiryo UI" w:eastAsia="Meiryo UI" w:hAnsi="Meiryo UI" w:cs="Meiryo UI" w:hint="eastAsia"/>
                <w:sz w:val="20"/>
                <w:szCs w:val="20"/>
              </w:rPr>
              <w:t>（</w:t>
            </w:r>
            <w:r>
              <w:rPr>
                <w:rFonts w:ascii="Meiryo UI" w:eastAsia="Meiryo UI" w:hAnsi="Meiryo UI" w:cs="Meiryo UI" w:hint="eastAsia"/>
                <w:sz w:val="20"/>
                <w:szCs w:val="20"/>
              </w:rPr>
              <w:t>32</w:t>
            </w:r>
            <w:r w:rsidRPr="00006E11">
              <w:rPr>
                <w:rFonts w:ascii="Meiryo UI" w:eastAsia="Meiryo UI" w:hAnsi="Meiryo UI" w:cs="Meiryo UI" w:hint="eastAsia"/>
                <w:sz w:val="20"/>
                <w:szCs w:val="20"/>
              </w:rPr>
              <w:t>か所　平成</w:t>
            </w:r>
            <w:r>
              <w:rPr>
                <w:rFonts w:ascii="Meiryo UI" w:eastAsia="Meiryo UI" w:hAnsi="Meiryo UI" w:cs="Meiryo UI" w:hint="eastAsia"/>
                <w:sz w:val="20"/>
                <w:szCs w:val="20"/>
              </w:rPr>
              <w:t>28</w:t>
            </w:r>
            <w:r w:rsidRPr="00006E11">
              <w:rPr>
                <w:rFonts w:ascii="Meiryo UI" w:eastAsia="Meiryo UI" w:hAnsi="Meiryo UI" w:cs="Meiryo UI" w:hint="eastAsia"/>
                <w:sz w:val="20"/>
                <w:szCs w:val="20"/>
              </w:rPr>
              <w:t>年度末時点）</w:t>
            </w:r>
          </w:p>
          <w:p w:rsidR="00354AE5" w:rsidRPr="007E7FC3" w:rsidRDefault="00354AE5" w:rsidP="007E7FC3">
            <w:pPr>
              <w:spacing w:line="280" w:lineRule="exact"/>
              <w:jc w:val="left"/>
              <w:rPr>
                <w:rFonts w:ascii="Meiryo UI" w:eastAsia="Meiryo UI" w:hAnsi="Meiryo UI" w:cs="Meiryo UI"/>
                <w:sz w:val="20"/>
                <w:szCs w:val="20"/>
              </w:rPr>
            </w:pPr>
          </w:p>
        </w:tc>
        <w:tc>
          <w:tcPr>
            <w:tcW w:w="426" w:type="dxa"/>
            <w:vMerge/>
            <w:vAlign w:val="center"/>
          </w:tcPr>
          <w:p w:rsidR="00354AE5" w:rsidRPr="00E335DC" w:rsidRDefault="00354AE5" w:rsidP="004B3632">
            <w:pPr>
              <w:spacing w:line="280" w:lineRule="exact"/>
              <w:ind w:leftChars="100" w:left="220"/>
              <w:rPr>
                <w:rFonts w:ascii="Meiryo UI" w:eastAsia="Meiryo UI" w:hAnsi="Meiryo UI" w:cs="Meiryo UI"/>
                <w:b/>
                <w:sz w:val="18"/>
                <w:szCs w:val="18"/>
              </w:rPr>
            </w:pPr>
          </w:p>
        </w:tc>
        <w:tc>
          <w:tcPr>
            <w:tcW w:w="4858" w:type="dxa"/>
            <w:tcBorders>
              <w:tr2bl w:val="nil"/>
            </w:tcBorders>
            <w:shd w:val="clear" w:color="auto" w:fill="F2DBDB" w:themeFill="accent2" w:themeFillTint="33"/>
          </w:tcPr>
          <w:p w:rsidR="00354AE5" w:rsidRDefault="00354AE5" w:rsidP="009B6AA5">
            <w:pPr>
              <w:spacing w:line="280" w:lineRule="exact"/>
              <w:rPr>
                <w:rFonts w:ascii="Meiryo UI" w:eastAsia="Meiryo UI" w:hAnsi="Meiryo UI" w:cs="Meiryo UI"/>
                <w:spacing w:val="-4"/>
                <w:sz w:val="20"/>
                <w:szCs w:val="20"/>
              </w:rPr>
            </w:pPr>
          </w:p>
          <w:p w:rsidR="00354AE5" w:rsidRDefault="00354AE5" w:rsidP="009B6AA5">
            <w:pPr>
              <w:spacing w:line="280" w:lineRule="exact"/>
              <w:rPr>
                <w:rFonts w:ascii="Meiryo UI" w:eastAsia="Meiryo UI" w:hAnsi="Meiryo UI" w:cs="Meiryo UI"/>
                <w:spacing w:val="-4"/>
                <w:sz w:val="20"/>
                <w:szCs w:val="20"/>
              </w:rPr>
            </w:pPr>
          </w:p>
          <w:p w:rsidR="00EC5B0B" w:rsidRPr="001E3EAA" w:rsidRDefault="00EC5B0B" w:rsidP="00EC5B0B">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713B11">
              <w:rPr>
                <w:rFonts w:ascii="Meiryo UI" w:eastAsia="Meiryo UI" w:hAnsi="Meiryo UI" w:cs="Meiryo UI" w:hint="eastAsia"/>
                <w:spacing w:val="-4"/>
                <w:sz w:val="20"/>
                <w:szCs w:val="20"/>
              </w:rPr>
              <w:t>地域の</w:t>
            </w:r>
            <w:r w:rsidRPr="001E3EAA">
              <w:rPr>
                <w:rFonts w:ascii="Meiryo UI" w:eastAsia="Meiryo UI" w:hAnsi="Meiryo UI" w:cs="Meiryo UI" w:hint="eastAsia"/>
                <w:spacing w:val="-4"/>
                <w:sz w:val="20"/>
                <w:szCs w:val="20"/>
              </w:rPr>
              <w:t>病院等の協力を得て、各種講習会等を実施。</w:t>
            </w:r>
          </w:p>
          <w:p w:rsidR="00EC5B0B" w:rsidRPr="001E3EAA" w:rsidRDefault="00EC5B0B" w:rsidP="00EC5B0B">
            <w:pPr>
              <w:spacing w:line="280" w:lineRule="exact"/>
              <w:ind w:firstLineChars="200" w:firstLine="384"/>
              <w:rPr>
                <w:rFonts w:ascii="Meiryo UI" w:eastAsia="Meiryo UI" w:hAnsi="Meiryo UI" w:cs="Meiryo UI"/>
                <w:spacing w:val="-4"/>
                <w:sz w:val="20"/>
                <w:szCs w:val="20"/>
              </w:rPr>
            </w:pPr>
            <w:r w:rsidRPr="001E3EAA">
              <w:rPr>
                <w:rFonts w:ascii="Meiryo UI" w:eastAsia="Meiryo UI" w:hAnsi="Meiryo UI" w:cs="Meiryo UI" w:hint="eastAsia"/>
                <w:spacing w:val="-4"/>
                <w:sz w:val="20"/>
                <w:szCs w:val="20"/>
              </w:rPr>
              <w:t>講習会の開催回数　46回</w:t>
            </w:r>
          </w:p>
          <w:p w:rsidR="00EC5B0B" w:rsidRPr="001E3EAA" w:rsidRDefault="00EC5B0B" w:rsidP="00EC5B0B">
            <w:pPr>
              <w:spacing w:line="280" w:lineRule="exact"/>
              <w:ind w:firstLineChars="200" w:firstLine="384"/>
              <w:rPr>
                <w:rFonts w:ascii="Meiryo UI" w:eastAsia="Meiryo UI" w:hAnsi="Meiryo UI" w:cs="Meiryo UI"/>
                <w:spacing w:val="-4"/>
                <w:sz w:val="20"/>
                <w:szCs w:val="20"/>
              </w:rPr>
            </w:pPr>
            <w:r w:rsidRPr="001E3EAA">
              <w:rPr>
                <w:rFonts w:ascii="Meiryo UI" w:eastAsia="Meiryo UI" w:hAnsi="Meiryo UI" w:cs="Meiryo UI" w:hint="eastAsia"/>
                <w:spacing w:val="-4"/>
                <w:sz w:val="20"/>
                <w:szCs w:val="20"/>
              </w:rPr>
              <w:t>参加者 189人</w:t>
            </w:r>
          </w:p>
          <w:p w:rsidR="00EC5B0B" w:rsidRPr="001E3EAA" w:rsidRDefault="00EC5B0B" w:rsidP="00EC5B0B">
            <w:pPr>
              <w:spacing w:line="280" w:lineRule="exact"/>
              <w:ind w:firstLineChars="200" w:firstLine="384"/>
              <w:rPr>
                <w:rFonts w:ascii="Meiryo UI" w:eastAsia="Meiryo UI" w:hAnsi="Meiryo UI" w:cs="Meiryo UI"/>
                <w:spacing w:val="-4"/>
                <w:sz w:val="20"/>
                <w:szCs w:val="20"/>
              </w:rPr>
            </w:pPr>
          </w:p>
          <w:p w:rsidR="00EC5B0B" w:rsidRPr="001E3EAA" w:rsidRDefault="00EC5B0B" w:rsidP="00EC5B0B">
            <w:pPr>
              <w:spacing w:line="280" w:lineRule="exact"/>
              <w:ind w:firstLineChars="200" w:firstLine="384"/>
              <w:rPr>
                <w:rFonts w:ascii="Meiryo UI" w:eastAsia="Meiryo UI" w:hAnsi="Meiryo UI" w:cs="Meiryo UI"/>
                <w:spacing w:val="-4"/>
                <w:sz w:val="20"/>
                <w:szCs w:val="20"/>
              </w:rPr>
            </w:pPr>
          </w:p>
          <w:p w:rsidR="00EC5B0B" w:rsidRPr="00713B11" w:rsidRDefault="00EC5B0B" w:rsidP="00EC5B0B">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713B11">
              <w:rPr>
                <w:rFonts w:ascii="Meiryo UI" w:eastAsia="Meiryo UI" w:hAnsi="Meiryo UI" w:cs="Meiryo UI" w:hint="eastAsia"/>
                <w:spacing w:val="-4"/>
                <w:sz w:val="20"/>
                <w:szCs w:val="20"/>
              </w:rPr>
              <w:t>看護職員数が比較的少ない二次医療圏を</w:t>
            </w:r>
            <w:r>
              <w:rPr>
                <w:rFonts w:ascii="Meiryo UI" w:eastAsia="Meiryo UI" w:hAnsi="Meiryo UI" w:cs="Meiryo UI" w:hint="eastAsia"/>
                <w:spacing w:val="-4"/>
                <w:sz w:val="20"/>
                <w:szCs w:val="20"/>
              </w:rPr>
              <w:t>対象</w:t>
            </w:r>
            <w:r w:rsidRPr="00713B11">
              <w:rPr>
                <w:rFonts w:ascii="Meiryo UI" w:eastAsia="Meiryo UI" w:hAnsi="Meiryo UI" w:cs="Meiryo UI" w:hint="eastAsia"/>
                <w:spacing w:val="-4"/>
                <w:sz w:val="20"/>
                <w:szCs w:val="20"/>
              </w:rPr>
              <w:t>に</w:t>
            </w:r>
            <w:r>
              <w:rPr>
                <w:rFonts w:ascii="Meiryo UI" w:eastAsia="Meiryo UI" w:hAnsi="Meiryo UI" w:cs="Meiryo UI" w:hint="eastAsia"/>
                <w:spacing w:val="-4"/>
                <w:sz w:val="20"/>
                <w:szCs w:val="20"/>
              </w:rPr>
              <w:t>「出かける看護フェア」を</w:t>
            </w:r>
            <w:r w:rsidRPr="00713B11">
              <w:rPr>
                <w:rFonts w:ascii="Meiryo UI" w:eastAsia="Meiryo UI" w:hAnsi="Meiryo UI" w:cs="Meiryo UI" w:hint="eastAsia"/>
                <w:spacing w:val="-4"/>
                <w:sz w:val="20"/>
                <w:szCs w:val="20"/>
              </w:rPr>
              <w:t>実施。</w:t>
            </w:r>
          </w:p>
          <w:p w:rsidR="00EC5B0B" w:rsidRPr="00713B11" w:rsidRDefault="00EC5B0B" w:rsidP="00EC5B0B">
            <w:pPr>
              <w:spacing w:line="280" w:lineRule="exact"/>
              <w:rPr>
                <w:rFonts w:ascii="Meiryo UI" w:eastAsia="Meiryo UI" w:hAnsi="Meiryo UI" w:cs="Meiryo UI"/>
                <w:spacing w:val="-4"/>
                <w:sz w:val="20"/>
                <w:szCs w:val="20"/>
              </w:rPr>
            </w:pPr>
            <w:r w:rsidRPr="00713B11">
              <w:rPr>
                <w:rFonts w:ascii="Meiryo UI" w:eastAsia="Meiryo UI" w:hAnsi="Meiryo UI" w:cs="Meiryo UI" w:hint="eastAsia"/>
                <w:spacing w:val="-4"/>
                <w:sz w:val="20"/>
                <w:szCs w:val="20"/>
              </w:rPr>
              <w:t xml:space="preserve">　　第１回　茨木市（三島医療圏）　　　</w:t>
            </w:r>
            <w:r w:rsidR="00875447">
              <w:rPr>
                <w:rFonts w:ascii="Meiryo UI" w:eastAsia="Meiryo UI" w:hAnsi="Meiryo UI" w:cs="Meiryo UI" w:hint="eastAsia"/>
                <w:spacing w:val="-4"/>
                <w:sz w:val="20"/>
                <w:szCs w:val="20"/>
              </w:rPr>
              <w:t xml:space="preserve">　</w:t>
            </w:r>
            <w:r w:rsidRPr="00713B11">
              <w:rPr>
                <w:rFonts w:ascii="Meiryo UI" w:eastAsia="Meiryo UI" w:hAnsi="Meiryo UI" w:cs="Meiryo UI" w:hint="eastAsia"/>
                <w:spacing w:val="-4"/>
                <w:sz w:val="20"/>
                <w:szCs w:val="20"/>
              </w:rPr>
              <w:t>８月</w:t>
            </w:r>
          </w:p>
          <w:p w:rsidR="00EC5B0B" w:rsidRPr="001E3EAA" w:rsidRDefault="00EC5B0B" w:rsidP="00EC5B0B">
            <w:pPr>
              <w:spacing w:line="280" w:lineRule="exact"/>
              <w:rPr>
                <w:rFonts w:ascii="Meiryo UI" w:eastAsia="Meiryo UI" w:hAnsi="Meiryo UI" w:cs="Meiryo UI"/>
                <w:spacing w:val="-4"/>
                <w:sz w:val="20"/>
                <w:szCs w:val="20"/>
              </w:rPr>
            </w:pPr>
            <w:r w:rsidRPr="00713B11">
              <w:rPr>
                <w:rFonts w:ascii="Meiryo UI" w:eastAsia="Meiryo UI" w:hAnsi="Meiryo UI" w:cs="Meiryo UI" w:hint="eastAsia"/>
                <w:spacing w:val="-4"/>
                <w:sz w:val="20"/>
                <w:szCs w:val="20"/>
              </w:rPr>
              <w:t xml:space="preserve">　　第２回　八尾</w:t>
            </w:r>
            <w:r w:rsidRPr="001E3EAA">
              <w:rPr>
                <w:rFonts w:ascii="Meiryo UI" w:eastAsia="Meiryo UI" w:hAnsi="Meiryo UI" w:cs="Meiryo UI" w:hint="eastAsia"/>
                <w:spacing w:val="-4"/>
                <w:sz w:val="20"/>
                <w:szCs w:val="20"/>
              </w:rPr>
              <w:t>市（中河内医療圏）　１０月</w:t>
            </w:r>
          </w:p>
          <w:p w:rsidR="00EC5B0B" w:rsidRPr="001E3EAA" w:rsidRDefault="00EC5B0B" w:rsidP="00EC5B0B">
            <w:pPr>
              <w:spacing w:line="280" w:lineRule="exact"/>
              <w:rPr>
                <w:rFonts w:ascii="Meiryo UI" w:eastAsia="Meiryo UI" w:hAnsi="Meiryo UI" w:cs="Meiryo UI"/>
                <w:spacing w:val="-4"/>
                <w:sz w:val="20"/>
                <w:szCs w:val="20"/>
              </w:rPr>
            </w:pPr>
            <w:r w:rsidRPr="001E3EAA">
              <w:rPr>
                <w:rFonts w:ascii="Meiryo UI" w:eastAsia="Meiryo UI" w:hAnsi="Meiryo UI" w:cs="Meiryo UI" w:hint="eastAsia"/>
                <w:spacing w:val="-4"/>
                <w:sz w:val="20"/>
                <w:szCs w:val="20"/>
              </w:rPr>
              <w:t xml:space="preserve">   第3回　泉南市（泉州医療圏）　　　　1月</w:t>
            </w:r>
          </w:p>
          <w:p w:rsidR="00EC5B0B" w:rsidRPr="00701BB4" w:rsidRDefault="00EC5B0B" w:rsidP="00EC5B0B">
            <w:pPr>
              <w:spacing w:line="280" w:lineRule="exact"/>
              <w:ind w:left="192" w:hangingChars="100" w:hanging="192"/>
              <w:rPr>
                <w:rFonts w:ascii="Meiryo UI" w:eastAsia="Meiryo UI" w:hAnsi="Meiryo UI" w:cs="Meiryo UI"/>
                <w:spacing w:val="-4"/>
                <w:sz w:val="20"/>
                <w:szCs w:val="20"/>
              </w:rPr>
            </w:pPr>
            <w:r w:rsidRPr="001E3EAA">
              <w:rPr>
                <w:rFonts w:ascii="Meiryo UI" w:eastAsia="Meiryo UI" w:hAnsi="Meiryo UI" w:cs="Meiryo UI" w:hint="eastAsia"/>
                <w:spacing w:val="-4"/>
                <w:sz w:val="20"/>
                <w:szCs w:val="20"/>
              </w:rPr>
              <w:t>○潜在看護職員の再就業を支援するため、ナースセンターによ</w:t>
            </w:r>
            <w:r w:rsidRPr="00701BB4">
              <w:rPr>
                <w:rFonts w:ascii="Meiryo UI" w:eastAsia="Meiryo UI" w:hAnsi="Meiryo UI" w:cs="Meiryo UI" w:hint="eastAsia"/>
                <w:spacing w:val="-4"/>
                <w:sz w:val="20"/>
                <w:szCs w:val="20"/>
              </w:rPr>
              <w:t>る無料職業紹介を実施。</w:t>
            </w:r>
          </w:p>
          <w:p w:rsidR="0034140A" w:rsidRPr="00701BB4" w:rsidRDefault="00097955" w:rsidP="0034140A">
            <w:pPr>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34140A" w:rsidRPr="00701BB4">
              <w:rPr>
                <w:rFonts w:ascii="Meiryo UI" w:eastAsia="Meiryo UI" w:hAnsi="Meiryo UI" w:cs="Meiryo UI" w:hint="eastAsia"/>
                <w:spacing w:val="-4"/>
                <w:sz w:val="20"/>
                <w:szCs w:val="20"/>
              </w:rPr>
              <w:t xml:space="preserve">ナースセンター相談件数（来所、電話）　</w:t>
            </w:r>
          </w:p>
          <w:p w:rsidR="0034140A" w:rsidRPr="00701BB4" w:rsidRDefault="0034140A" w:rsidP="0034140A">
            <w:pPr>
              <w:spacing w:line="280" w:lineRule="exact"/>
              <w:ind w:firstLineChars="50" w:firstLine="96"/>
              <w:rPr>
                <w:rFonts w:ascii="Meiryo UI" w:eastAsia="Meiryo UI" w:hAnsi="Meiryo UI" w:cs="Meiryo UI"/>
                <w:spacing w:val="-4"/>
                <w:sz w:val="20"/>
                <w:szCs w:val="20"/>
              </w:rPr>
            </w:pPr>
            <w:r w:rsidRPr="00701BB4">
              <w:rPr>
                <w:rFonts w:ascii="Meiryo UI" w:eastAsia="Meiryo UI" w:hAnsi="Meiryo UI" w:cs="Meiryo UI" w:hint="eastAsia"/>
                <w:spacing w:val="-4"/>
                <w:sz w:val="20"/>
                <w:szCs w:val="20"/>
              </w:rPr>
              <w:t xml:space="preserve">　</w:t>
            </w:r>
            <w:r w:rsidR="00097955">
              <w:rPr>
                <w:rFonts w:ascii="Meiryo UI" w:eastAsia="Meiryo UI" w:hAnsi="Meiryo UI" w:cs="Meiryo UI" w:hint="eastAsia"/>
                <w:spacing w:val="-4"/>
                <w:sz w:val="20"/>
                <w:szCs w:val="20"/>
              </w:rPr>
              <w:t xml:space="preserve">　</w:t>
            </w:r>
            <w:r w:rsidRPr="00701BB4">
              <w:rPr>
                <w:rFonts w:ascii="Meiryo UI" w:eastAsia="Meiryo UI" w:hAnsi="Meiryo UI" w:cs="Meiryo UI" w:hint="eastAsia"/>
                <w:spacing w:val="-4"/>
                <w:sz w:val="20"/>
                <w:szCs w:val="20"/>
              </w:rPr>
              <w:t>求人より：755件　・　求職者より：4104件</w:t>
            </w:r>
          </w:p>
          <w:p w:rsidR="0034140A" w:rsidRPr="00701BB4" w:rsidRDefault="00097955" w:rsidP="0034140A">
            <w:pPr>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34140A" w:rsidRPr="00701BB4">
              <w:rPr>
                <w:rFonts w:ascii="Meiryo UI" w:eastAsia="Meiryo UI" w:hAnsi="Meiryo UI" w:cs="Meiryo UI" w:hint="eastAsia"/>
                <w:spacing w:val="-4"/>
                <w:sz w:val="20"/>
                <w:szCs w:val="20"/>
              </w:rPr>
              <w:t>eナースセンター利用者数　　292名</w:t>
            </w:r>
          </w:p>
          <w:p w:rsidR="0034140A" w:rsidRPr="00701BB4" w:rsidRDefault="0034140A" w:rsidP="00097955">
            <w:pPr>
              <w:spacing w:line="280" w:lineRule="exact"/>
              <w:ind w:firstLineChars="150" w:firstLine="288"/>
              <w:rPr>
                <w:rFonts w:ascii="Meiryo UI" w:eastAsia="Meiryo UI" w:hAnsi="Meiryo UI" w:cs="Meiryo UI"/>
                <w:spacing w:val="-4"/>
                <w:sz w:val="20"/>
                <w:szCs w:val="20"/>
              </w:rPr>
            </w:pPr>
            <w:r w:rsidRPr="00701BB4">
              <w:rPr>
                <w:rFonts w:ascii="Meiryo UI" w:eastAsia="Meiryo UI" w:hAnsi="Meiryo UI" w:cs="Meiryo UI" w:hint="eastAsia"/>
                <w:spacing w:val="-4"/>
                <w:sz w:val="20"/>
                <w:szCs w:val="20"/>
              </w:rPr>
              <w:t>(届出者を対象としたインターネット上の無料職業紹介)</w:t>
            </w:r>
          </w:p>
          <w:p w:rsidR="0034140A" w:rsidRPr="00701BB4" w:rsidRDefault="00097955" w:rsidP="0034140A">
            <w:pPr>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34140A" w:rsidRPr="00701BB4">
              <w:rPr>
                <w:rFonts w:ascii="Meiryo UI" w:eastAsia="Meiryo UI" w:hAnsi="Meiryo UI" w:cs="Meiryo UI" w:hint="eastAsia"/>
                <w:spacing w:val="-4"/>
                <w:sz w:val="20"/>
                <w:szCs w:val="20"/>
              </w:rPr>
              <w:t>ハローワーク相談窓口での就業相談件数　　156名</w:t>
            </w:r>
          </w:p>
          <w:p w:rsidR="0034140A" w:rsidRPr="00701BB4" w:rsidRDefault="0034140A" w:rsidP="00097955">
            <w:pPr>
              <w:spacing w:line="280" w:lineRule="exact"/>
              <w:ind w:firstLineChars="100" w:firstLine="192"/>
              <w:rPr>
                <w:rFonts w:ascii="Meiryo UI" w:eastAsia="Meiryo UI" w:hAnsi="Meiryo UI" w:cs="Meiryo UI"/>
                <w:spacing w:val="-4"/>
                <w:sz w:val="20"/>
                <w:szCs w:val="20"/>
              </w:rPr>
            </w:pPr>
            <w:r w:rsidRPr="00701BB4">
              <w:rPr>
                <w:rFonts w:ascii="Meiryo UI" w:eastAsia="Meiryo UI" w:hAnsi="Meiryo UI" w:cs="Meiryo UI" w:hint="eastAsia"/>
                <w:spacing w:val="-4"/>
                <w:sz w:val="20"/>
                <w:szCs w:val="20"/>
              </w:rPr>
              <w:t>（ナースセンター・ハローワーク連携事業）</w:t>
            </w:r>
          </w:p>
          <w:p w:rsidR="0034140A" w:rsidRDefault="00097955" w:rsidP="0034140A">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Pr="00097955">
              <w:rPr>
                <w:rFonts w:ascii="Meiryo UI" w:eastAsia="Meiryo UI" w:hAnsi="Meiryo UI" w:cs="Meiryo UI" w:hint="eastAsia"/>
                <w:spacing w:val="-4"/>
                <w:sz w:val="20"/>
                <w:szCs w:val="20"/>
              </w:rPr>
              <w:t>ナースセンター求人件数：373件/月</w:t>
            </w:r>
          </w:p>
          <w:p w:rsidR="0075480F" w:rsidRDefault="0075480F" w:rsidP="0034140A">
            <w:pPr>
              <w:spacing w:line="280" w:lineRule="exact"/>
              <w:rPr>
                <w:rFonts w:ascii="Meiryo UI" w:eastAsia="Meiryo UI" w:hAnsi="Meiryo UI" w:cs="Meiryo UI"/>
                <w:spacing w:val="-4"/>
                <w:sz w:val="20"/>
                <w:szCs w:val="20"/>
              </w:rPr>
            </w:pPr>
          </w:p>
          <w:p w:rsidR="00097955" w:rsidRDefault="00097955" w:rsidP="0034140A">
            <w:pPr>
              <w:spacing w:line="280" w:lineRule="exact"/>
              <w:rPr>
                <w:rFonts w:ascii="Meiryo UI" w:eastAsia="Meiryo UI" w:hAnsi="Meiryo UI" w:cs="Meiryo UI"/>
                <w:spacing w:val="-4"/>
                <w:sz w:val="20"/>
                <w:szCs w:val="20"/>
              </w:rPr>
            </w:pPr>
          </w:p>
          <w:p w:rsidR="00CC37D2" w:rsidRPr="00701BB4" w:rsidRDefault="00CC37D2" w:rsidP="0034140A">
            <w:pPr>
              <w:spacing w:line="280" w:lineRule="exact"/>
              <w:rPr>
                <w:rFonts w:ascii="Meiryo UI" w:eastAsia="Meiryo UI" w:hAnsi="Meiryo UI" w:cs="Meiryo UI"/>
                <w:spacing w:val="-4"/>
                <w:sz w:val="20"/>
                <w:szCs w:val="20"/>
              </w:rPr>
            </w:pPr>
          </w:p>
          <w:p w:rsidR="0034140A" w:rsidRPr="00701BB4" w:rsidRDefault="0034140A" w:rsidP="0034140A">
            <w:pPr>
              <w:spacing w:line="280" w:lineRule="exact"/>
              <w:ind w:left="192" w:hangingChars="100" w:hanging="192"/>
              <w:rPr>
                <w:rFonts w:ascii="Meiryo UI" w:eastAsia="Meiryo UI" w:hAnsi="Meiryo UI" w:cs="Meiryo UI"/>
                <w:spacing w:val="-4"/>
                <w:sz w:val="20"/>
                <w:szCs w:val="20"/>
              </w:rPr>
            </w:pPr>
            <w:r w:rsidRPr="00701BB4">
              <w:rPr>
                <w:rFonts w:ascii="Meiryo UI" w:eastAsia="Meiryo UI" w:hAnsi="Meiryo UI" w:cs="Meiryo UI" w:hint="eastAsia"/>
                <w:spacing w:val="-4"/>
                <w:sz w:val="20"/>
                <w:szCs w:val="20"/>
              </w:rPr>
              <w:t>○ナースセンターによる再就業者数 　2,160人（延べ数）</w:t>
            </w:r>
          </w:p>
          <w:p w:rsidR="0034140A" w:rsidRPr="00701BB4" w:rsidRDefault="0034140A" w:rsidP="0034140A">
            <w:pPr>
              <w:spacing w:line="280" w:lineRule="exact"/>
              <w:rPr>
                <w:rFonts w:ascii="Meiryo UI" w:eastAsia="Meiryo UI" w:hAnsi="Meiryo UI" w:cs="Meiryo UI"/>
                <w:spacing w:val="-4"/>
                <w:sz w:val="20"/>
                <w:szCs w:val="20"/>
              </w:rPr>
            </w:pPr>
            <w:r w:rsidRPr="00701BB4">
              <w:rPr>
                <w:rFonts w:ascii="Meiryo UI" w:eastAsia="Meiryo UI" w:hAnsi="Meiryo UI" w:cs="Meiryo UI" w:hint="eastAsia"/>
                <w:spacing w:val="-4"/>
                <w:sz w:val="20"/>
                <w:szCs w:val="20"/>
              </w:rPr>
              <w:t>【参考】看護職員の養成学校による人材養成</w:t>
            </w:r>
          </w:p>
          <w:p w:rsidR="0034140A" w:rsidRPr="00701BB4" w:rsidRDefault="0034140A" w:rsidP="0075480F">
            <w:pPr>
              <w:spacing w:line="280" w:lineRule="exact"/>
              <w:ind w:firstLineChars="900" w:firstLine="1728"/>
              <w:rPr>
                <w:rFonts w:ascii="Meiryo UI" w:eastAsia="Meiryo UI" w:hAnsi="Meiryo UI" w:cs="Meiryo UI"/>
                <w:spacing w:val="-4"/>
                <w:sz w:val="20"/>
                <w:szCs w:val="20"/>
              </w:rPr>
            </w:pPr>
            <w:r w:rsidRPr="00701BB4">
              <w:rPr>
                <w:rFonts w:ascii="Meiryo UI" w:eastAsia="Meiryo UI" w:hAnsi="Meiryo UI" w:cs="Meiryo UI" w:hint="eastAsia"/>
                <w:spacing w:val="-4"/>
                <w:sz w:val="20"/>
                <w:szCs w:val="20"/>
              </w:rPr>
              <w:t>（30年度入学定員）　5,103人</w:t>
            </w:r>
          </w:p>
          <w:p w:rsidR="00B96EB0" w:rsidRDefault="00B96EB0" w:rsidP="009B6AA5">
            <w:pPr>
              <w:spacing w:line="280" w:lineRule="exact"/>
              <w:rPr>
                <w:rFonts w:ascii="Meiryo UI" w:eastAsia="Meiryo UI" w:hAnsi="Meiryo UI" w:cs="Meiryo UI"/>
                <w:spacing w:val="-4"/>
                <w:sz w:val="20"/>
                <w:szCs w:val="20"/>
              </w:rPr>
            </w:pPr>
          </w:p>
          <w:p w:rsidR="0075480F" w:rsidRDefault="0075480F" w:rsidP="009B6AA5">
            <w:pPr>
              <w:spacing w:line="280" w:lineRule="exact"/>
              <w:rPr>
                <w:rFonts w:ascii="Meiryo UI" w:eastAsia="Meiryo UI" w:hAnsi="Meiryo UI" w:cs="Meiryo UI"/>
                <w:spacing w:val="-4"/>
                <w:sz w:val="20"/>
                <w:szCs w:val="20"/>
              </w:rPr>
            </w:pPr>
          </w:p>
          <w:p w:rsidR="0075480F" w:rsidRPr="00701BB4" w:rsidRDefault="0075480F" w:rsidP="009B6AA5">
            <w:pPr>
              <w:spacing w:line="280" w:lineRule="exact"/>
              <w:rPr>
                <w:rFonts w:ascii="Meiryo UI" w:eastAsia="Meiryo UI" w:hAnsi="Meiryo UI" w:cs="Meiryo UI"/>
                <w:spacing w:val="-4"/>
                <w:sz w:val="20"/>
                <w:szCs w:val="20"/>
              </w:rPr>
            </w:pPr>
          </w:p>
          <w:p w:rsidR="00DA175E" w:rsidRPr="00F85C6A" w:rsidRDefault="00DA175E" w:rsidP="00DA175E">
            <w:pPr>
              <w:spacing w:line="280" w:lineRule="exact"/>
              <w:ind w:left="192" w:hangingChars="100" w:hanging="192"/>
              <w:rPr>
                <w:rFonts w:ascii="Meiryo UI" w:eastAsia="Meiryo UI" w:hAnsi="Meiryo UI" w:cs="Meiryo UI"/>
                <w:spacing w:val="-4"/>
                <w:sz w:val="20"/>
                <w:szCs w:val="20"/>
              </w:rPr>
            </w:pPr>
            <w:r w:rsidRPr="00F85C6A">
              <w:rPr>
                <w:rFonts w:ascii="Meiryo UI" w:eastAsia="Meiryo UI" w:hAnsi="Meiryo UI" w:cs="Meiryo UI" w:hint="eastAsia"/>
                <w:spacing w:val="-4"/>
                <w:sz w:val="20"/>
                <w:szCs w:val="20"/>
              </w:rPr>
              <w:t>○セルフチェックシートの結果を集計し、分析を行った。4</w:t>
            </w:r>
            <w:r w:rsidR="00C62D3E" w:rsidRPr="00F85C6A">
              <w:rPr>
                <w:rFonts w:ascii="Meiryo UI" w:eastAsia="Meiryo UI" w:hAnsi="Meiryo UI" w:cs="Meiryo UI" w:hint="eastAsia"/>
                <w:spacing w:val="-4"/>
                <w:sz w:val="20"/>
                <w:szCs w:val="20"/>
              </w:rPr>
              <w:t>月下旬にホームページで分析結果を公表</w:t>
            </w:r>
            <w:r w:rsidRPr="00F85C6A">
              <w:rPr>
                <w:rFonts w:ascii="Meiryo UI" w:eastAsia="Meiryo UI" w:hAnsi="Meiryo UI" w:cs="Meiryo UI" w:hint="eastAsia"/>
                <w:spacing w:val="-4"/>
                <w:sz w:val="20"/>
                <w:szCs w:val="20"/>
              </w:rPr>
              <w:t>予定。今後、医療機関の勤務環境改善のための資料として活用する。</w:t>
            </w:r>
          </w:p>
          <w:p w:rsidR="00B96EB0" w:rsidRDefault="00B96EB0" w:rsidP="00387CDB">
            <w:pPr>
              <w:spacing w:line="280" w:lineRule="exact"/>
              <w:ind w:left="192" w:hangingChars="100" w:hanging="192"/>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t>○６病院</w:t>
            </w:r>
            <w:r w:rsidR="009107E7">
              <w:rPr>
                <w:rFonts w:ascii="Meiryo UI" w:eastAsia="Meiryo UI" w:hAnsi="Meiryo UI" w:cs="Meiryo UI" w:hint="eastAsia"/>
                <w:spacing w:val="-4"/>
                <w:sz w:val="20"/>
                <w:szCs w:val="20"/>
              </w:rPr>
              <w:t>を個別訪問し事例を収集。うち１病院は、人事評価システムを導入</w:t>
            </w:r>
            <w:r w:rsidRPr="00B96EB0">
              <w:rPr>
                <w:rFonts w:ascii="Meiryo UI" w:eastAsia="Meiryo UI" w:hAnsi="Meiryo UI" w:cs="Meiryo UI" w:hint="eastAsia"/>
                <w:spacing w:val="-4"/>
                <w:sz w:val="20"/>
                <w:szCs w:val="20"/>
              </w:rPr>
              <w:t>。</w:t>
            </w:r>
          </w:p>
          <w:p w:rsidR="0075480F" w:rsidRDefault="0075480F" w:rsidP="00387CDB">
            <w:pPr>
              <w:spacing w:line="280" w:lineRule="exact"/>
              <w:ind w:left="192" w:hangingChars="100" w:hanging="192"/>
              <w:rPr>
                <w:rFonts w:ascii="Meiryo UI" w:eastAsia="Meiryo UI" w:hAnsi="Meiryo UI" w:cs="Meiryo UI"/>
                <w:spacing w:val="-4"/>
                <w:sz w:val="20"/>
                <w:szCs w:val="20"/>
              </w:rPr>
            </w:pPr>
          </w:p>
          <w:p w:rsidR="0075480F" w:rsidRPr="00B96EB0" w:rsidRDefault="0075480F" w:rsidP="00387CDB">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Pr>
                <w:rFonts w:ascii="Meiryo UI" w:eastAsia="Meiryo UI" w:hAnsi="Meiryo UI" w:cs="Meiryo UI" w:hint="eastAsia"/>
                <w:sz w:val="20"/>
                <w:szCs w:val="20"/>
              </w:rPr>
              <w:t>勤務環境改善の担当者等対象の研修会を開催</w:t>
            </w:r>
          </w:p>
          <w:p w:rsidR="00B96EB0" w:rsidRPr="00B96EB0" w:rsidRDefault="009107E7" w:rsidP="009107E7">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B96EB0" w:rsidRPr="00B96EB0">
              <w:rPr>
                <w:rFonts w:ascii="Meiryo UI" w:eastAsia="Meiryo UI" w:hAnsi="Meiryo UI" w:cs="Meiryo UI" w:hint="eastAsia"/>
                <w:spacing w:val="-4"/>
                <w:sz w:val="20"/>
                <w:szCs w:val="20"/>
              </w:rPr>
              <w:t>６月に第１回研修を実施。</w:t>
            </w:r>
          </w:p>
          <w:p w:rsidR="00B96EB0" w:rsidRPr="00B96EB0" w:rsidRDefault="00B96EB0" w:rsidP="009107E7">
            <w:pPr>
              <w:spacing w:line="280" w:lineRule="exact"/>
              <w:ind w:leftChars="200" w:left="440"/>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t xml:space="preserve">「病院改革におけるモチベーション向上の重要性～マネジメントからリーディングへ～」　</w:t>
            </w:r>
          </w:p>
          <w:p w:rsidR="00B96EB0" w:rsidRPr="00B96EB0" w:rsidRDefault="00B96EB0" w:rsidP="009107E7">
            <w:pPr>
              <w:spacing w:line="280" w:lineRule="exact"/>
              <w:ind w:leftChars="100" w:left="220" w:firstLineChars="200" w:firstLine="384"/>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lastRenderedPageBreak/>
              <w:t>参加者：182人、参加施設：82</w:t>
            </w:r>
          </w:p>
          <w:p w:rsidR="00B96EB0" w:rsidRPr="00B96EB0" w:rsidRDefault="009107E7" w:rsidP="009107E7">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B96EB0" w:rsidRPr="00B96EB0">
              <w:rPr>
                <w:rFonts w:ascii="Meiryo UI" w:eastAsia="Meiryo UI" w:hAnsi="Meiryo UI" w:cs="Meiryo UI" w:hint="eastAsia"/>
                <w:spacing w:val="-4"/>
                <w:sz w:val="20"/>
                <w:szCs w:val="20"/>
              </w:rPr>
              <w:t>11月に第２回研修会を実施。</w:t>
            </w:r>
          </w:p>
          <w:p w:rsidR="00B96EB0" w:rsidRPr="00B96EB0" w:rsidRDefault="009107E7" w:rsidP="009107E7">
            <w:pPr>
              <w:spacing w:line="280" w:lineRule="exact"/>
              <w:ind w:leftChars="200" w:left="440"/>
              <w:rPr>
                <w:rFonts w:ascii="Meiryo UI" w:eastAsia="Meiryo UI" w:hAnsi="Meiryo UI" w:cs="Meiryo UI"/>
                <w:spacing w:val="-4"/>
                <w:sz w:val="20"/>
                <w:szCs w:val="20"/>
              </w:rPr>
            </w:pPr>
            <w:r>
              <w:rPr>
                <w:rFonts w:ascii="Meiryo UI" w:eastAsia="Meiryo UI" w:hAnsi="Meiryo UI" w:cs="Meiryo UI" w:hint="eastAsia"/>
                <w:spacing w:val="-4"/>
                <w:sz w:val="20"/>
                <w:szCs w:val="20"/>
              </w:rPr>
              <w:t>「うごきだす『働き方改革』と看護職～人材確保・定着の戦</w:t>
            </w:r>
            <w:r w:rsidR="00B96EB0" w:rsidRPr="00B96EB0">
              <w:rPr>
                <w:rFonts w:ascii="Meiryo UI" w:eastAsia="Meiryo UI" w:hAnsi="Meiryo UI" w:cs="Meiryo UI" w:hint="eastAsia"/>
                <w:spacing w:val="-4"/>
                <w:sz w:val="20"/>
                <w:szCs w:val="20"/>
              </w:rPr>
              <w:t>略～」</w:t>
            </w:r>
          </w:p>
          <w:p w:rsidR="00B96EB0" w:rsidRPr="00B96EB0" w:rsidRDefault="00B96EB0" w:rsidP="00B96EB0">
            <w:pPr>
              <w:spacing w:line="280" w:lineRule="exact"/>
              <w:ind w:left="192" w:hangingChars="100" w:hanging="192"/>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t xml:space="preserve">　</w:t>
            </w:r>
            <w:r w:rsidR="009107E7">
              <w:rPr>
                <w:rFonts w:ascii="Meiryo UI" w:eastAsia="Meiryo UI" w:hAnsi="Meiryo UI" w:cs="Meiryo UI" w:hint="eastAsia"/>
                <w:spacing w:val="-4"/>
                <w:sz w:val="20"/>
                <w:szCs w:val="20"/>
              </w:rPr>
              <w:t xml:space="preserve">　　　</w:t>
            </w:r>
            <w:r w:rsidRPr="00B96EB0">
              <w:rPr>
                <w:rFonts w:ascii="Meiryo UI" w:eastAsia="Meiryo UI" w:hAnsi="Meiryo UI" w:cs="Meiryo UI" w:hint="eastAsia"/>
                <w:spacing w:val="-4"/>
                <w:sz w:val="20"/>
                <w:szCs w:val="20"/>
              </w:rPr>
              <w:t>参加者：165人、参加施設：107</w:t>
            </w:r>
          </w:p>
          <w:p w:rsidR="00B96EB0" w:rsidRPr="00B96EB0" w:rsidRDefault="009107E7" w:rsidP="009107E7">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B96EB0" w:rsidRPr="00B96EB0">
              <w:rPr>
                <w:rFonts w:ascii="Meiryo UI" w:eastAsia="Meiryo UI" w:hAnsi="Meiryo UI" w:cs="Meiryo UI" w:hint="eastAsia"/>
                <w:spacing w:val="-4"/>
                <w:sz w:val="20"/>
                <w:szCs w:val="20"/>
              </w:rPr>
              <w:t>2月に第3回研修会を実施。</w:t>
            </w:r>
          </w:p>
          <w:p w:rsidR="00B96EB0" w:rsidRPr="00B96EB0" w:rsidRDefault="00B96EB0" w:rsidP="009107E7">
            <w:pPr>
              <w:spacing w:line="280" w:lineRule="exact"/>
              <w:ind w:leftChars="200" w:left="440"/>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t>「働きやすい職場作りのために～ケーススタディから学ぶ、職場環境のポイント」</w:t>
            </w:r>
          </w:p>
          <w:p w:rsidR="00B96EB0" w:rsidRPr="00B96EB0" w:rsidRDefault="00B96EB0" w:rsidP="00B96EB0">
            <w:pPr>
              <w:spacing w:line="280" w:lineRule="exact"/>
              <w:ind w:leftChars="100" w:left="220" w:firstLineChars="100" w:firstLine="192"/>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t>参加者：41人、参加施設：36</w:t>
            </w:r>
          </w:p>
          <w:p w:rsidR="00B96EB0" w:rsidRPr="00B96EB0" w:rsidRDefault="009107E7" w:rsidP="00CF58B4">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B96EB0" w:rsidRPr="00B96EB0">
              <w:rPr>
                <w:rFonts w:ascii="Meiryo UI" w:eastAsia="Meiryo UI" w:hAnsi="Meiryo UI" w:cs="Meiryo UI" w:hint="eastAsia"/>
                <w:spacing w:val="-4"/>
                <w:sz w:val="20"/>
                <w:szCs w:val="20"/>
              </w:rPr>
              <w:t>３月に第</w:t>
            </w:r>
            <w:r>
              <w:rPr>
                <w:rFonts w:ascii="Meiryo UI" w:eastAsia="Meiryo UI" w:hAnsi="Meiryo UI" w:cs="Meiryo UI" w:hint="eastAsia"/>
                <w:spacing w:val="-4"/>
                <w:sz w:val="20"/>
                <w:szCs w:val="20"/>
              </w:rPr>
              <w:t>4</w:t>
            </w:r>
            <w:r w:rsidR="00B96EB0" w:rsidRPr="00B96EB0">
              <w:rPr>
                <w:rFonts w:ascii="Meiryo UI" w:eastAsia="Meiryo UI" w:hAnsi="Meiryo UI" w:cs="Meiryo UI" w:hint="eastAsia"/>
                <w:spacing w:val="-4"/>
                <w:sz w:val="20"/>
                <w:szCs w:val="20"/>
              </w:rPr>
              <w:t>回研修会を実施。</w:t>
            </w:r>
          </w:p>
          <w:p w:rsidR="00B96EB0" w:rsidRPr="00AD7771" w:rsidRDefault="00B96EB0" w:rsidP="009107E7">
            <w:pPr>
              <w:spacing w:line="280" w:lineRule="exact"/>
              <w:ind w:leftChars="100" w:left="220" w:firstLineChars="100" w:firstLine="192"/>
              <w:rPr>
                <w:rFonts w:ascii="Meiryo UI" w:eastAsia="Meiryo UI" w:hAnsi="Meiryo UI" w:cs="Meiryo UI"/>
                <w:spacing w:val="-4"/>
                <w:sz w:val="20"/>
                <w:szCs w:val="20"/>
              </w:rPr>
            </w:pPr>
            <w:r w:rsidRPr="00B96EB0">
              <w:rPr>
                <w:rFonts w:ascii="Meiryo UI" w:eastAsia="Meiryo UI" w:hAnsi="Meiryo UI" w:cs="Meiryo UI" w:hint="eastAsia"/>
                <w:spacing w:val="-4"/>
                <w:sz w:val="20"/>
                <w:szCs w:val="20"/>
              </w:rPr>
              <w:t>「時間外</w:t>
            </w:r>
            <w:r w:rsidRPr="00AD7771">
              <w:rPr>
                <w:rFonts w:ascii="Meiryo UI" w:eastAsia="Meiryo UI" w:hAnsi="Meiryo UI" w:cs="Meiryo UI" w:hint="eastAsia"/>
                <w:spacing w:val="-4"/>
                <w:sz w:val="20"/>
                <w:szCs w:val="20"/>
              </w:rPr>
              <w:t>労働の上限規制の導入等について」</w:t>
            </w:r>
          </w:p>
          <w:p w:rsidR="00354AE5" w:rsidRPr="00AD7771" w:rsidRDefault="00B96EB0" w:rsidP="00B96EB0">
            <w:pPr>
              <w:spacing w:line="280" w:lineRule="exact"/>
              <w:ind w:firstLineChars="200" w:firstLine="384"/>
              <w:rPr>
                <w:rFonts w:ascii="Meiryo UI" w:eastAsia="Meiryo UI" w:hAnsi="Meiryo UI" w:cs="Meiryo UI"/>
                <w:spacing w:val="-4"/>
                <w:sz w:val="20"/>
                <w:szCs w:val="20"/>
              </w:rPr>
            </w:pPr>
            <w:r w:rsidRPr="00AD7771">
              <w:rPr>
                <w:rFonts w:ascii="Meiryo UI" w:eastAsia="Meiryo UI" w:hAnsi="Meiryo UI" w:cs="Meiryo UI" w:hint="eastAsia"/>
                <w:spacing w:val="-4"/>
                <w:sz w:val="20"/>
                <w:szCs w:val="20"/>
              </w:rPr>
              <w:t>参加者：153人、参加施設：114</w:t>
            </w:r>
          </w:p>
          <w:p w:rsidR="0075480F" w:rsidRPr="00AD7771" w:rsidRDefault="00CF58B4" w:rsidP="00CF58B4">
            <w:pPr>
              <w:spacing w:line="280" w:lineRule="exact"/>
              <w:rPr>
                <w:rFonts w:ascii="Meiryo UI" w:eastAsia="Meiryo UI" w:hAnsi="Meiryo UI" w:cs="Meiryo UI"/>
                <w:spacing w:val="-4"/>
                <w:sz w:val="20"/>
                <w:szCs w:val="20"/>
              </w:rPr>
            </w:pPr>
            <w:r w:rsidRPr="00AD7771">
              <w:rPr>
                <w:rFonts w:ascii="Meiryo UI" w:eastAsia="Meiryo UI" w:hAnsi="Meiryo UI" w:cs="Meiryo UI" w:hint="eastAsia"/>
                <w:spacing w:val="-4"/>
                <w:sz w:val="20"/>
                <w:szCs w:val="20"/>
              </w:rPr>
              <w:t xml:space="preserve">○　</w:t>
            </w:r>
            <w:r w:rsidR="0075480F" w:rsidRPr="00AD7771">
              <w:rPr>
                <w:rFonts w:ascii="Meiryo UI" w:eastAsia="Meiryo UI" w:hAnsi="Meiryo UI" w:cs="Meiryo UI" w:hint="eastAsia"/>
                <w:spacing w:val="-4"/>
                <w:sz w:val="20"/>
                <w:szCs w:val="20"/>
              </w:rPr>
              <w:t>補助金加算を実施している</w:t>
            </w:r>
            <w:r w:rsidRPr="00AD7771">
              <w:rPr>
                <w:rFonts w:ascii="Meiryo UI" w:eastAsia="Meiryo UI" w:hAnsi="Meiryo UI" w:cs="Meiryo UI" w:hint="eastAsia"/>
                <w:spacing w:val="-4"/>
                <w:sz w:val="20"/>
                <w:szCs w:val="20"/>
              </w:rPr>
              <w:t>地域の医療従事者の</w:t>
            </w:r>
          </w:p>
          <w:p w:rsidR="00CF58B4" w:rsidRPr="00AD7771" w:rsidRDefault="00CF58B4" w:rsidP="0075480F">
            <w:pPr>
              <w:spacing w:line="280" w:lineRule="exact"/>
              <w:ind w:firstLineChars="200" w:firstLine="384"/>
              <w:rPr>
                <w:rFonts w:ascii="Meiryo UI" w:eastAsia="Meiryo UI" w:hAnsi="Meiryo UI" w:cs="Meiryo UI"/>
                <w:spacing w:val="-4"/>
                <w:sz w:val="20"/>
                <w:szCs w:val="20"/>
              </w:rPr>
            </w:pPr>
            <w:r w:rsidRPr="00AD7771">
              <w:rPr>
                <w:rFonts w:ascii="Meiryo UI" w:eastAsia="Meiryo UI" w:hAnsi="Meiryo UI" w:cs="Meiryo UI" w:hint="eastAsia"/>
                <w:spacing w:val="-4"/>
                <w:sz w:val="20"/>
                <w:szCs w:val="20"/>
              </w:rPr>
              <w:t>利用受入可能院内保育所　55施設</w:t>
            </w:r>
          </w:p>
          <w:p w:rsidR="00CF58B4" w:rsidRPr="00AD7771" w:rsidRDefault="00CF58B4" w:rsidP="00CF58B4">
            <w:pPr>
              <w:spacing w:line="280" w:lineRule="exact"/>
              <w:rPr>
                <w:rFonts w:ascii="Meiryo UI" w:eastAsia="Meiryo UI" w:hAnsi="Meiryo UI" w:cs="Meiryo UI"/>
                <w:spacing w:val="-4"/>
                <w:sz w:val="20"/>
                <w:szCs w:val="20"/>
              </w:rPr>
            </w:pPr>
            <w:r w:rsidRPr="00AD7771">
              <w:rPr>
                <w:rFonts w:ascii="Meiryo UI" w:eastAsia="Meiryo UI" w:hAnsi="Meiryo UI" w:cs="Meiryo UI" w:hint="eastAsia"/>
                <w:spacing w:val="-4"/>
                <w:sz w:val="20"/>
                <w:szCs w:val="20"/>
              </w:rPr>
              <w:t xml:space="preserve">　　 </w:t>
            </w:r>
            <w:r w:rsidR="0075480F" w:rsidRPr="00AD7771">
              <w:rPr>
                <w:rFonts w:ascii="Meiryo UI" w:eastAsia="Meiryo UI" w:hAnsi="Meiryo UI" w:cs="Meiryo UI" w:hint="eastAsia"/>
                <w:spacing w:val="-4"/>
                <w:sz w:val="20"/>
                <w:szCs w:val="20"/>
              </w:rPr>
              <w:t>うち、</w:t>
            </w:r>
            <w:r w:rsidRPr="00AD7771">
              <w:rPr>
                <w:rFonts w:ascii="Meiryo UI" w:eastAsia="Meiryo UI" w:hAnsi="Meiryo UI" w:cs="Meiryo UI" w:hint="eastAsia"/>
                <w:spacing w:val="-4"/>
                <w:sz w:val="20"/>
                <w:szCs w:val="20"/>
              </w:rPr>
              <w:t>病児保育実施院内保育所 12施設</w:t>
            </w:r>
          </w:p>
          <w:p w:rsidR="00CF58B4" w:rsidRPr="00AD7771" w:rsidRDefault="00CF58B4" w:rsidP="00CF58B4">
            <w:pPr>
              <w:spacing w:line="280" w:lineRule="exact"/>
              <w:rPr>
                <w:rFonts w:ascii="Meiryo UI" w:eastAsia="Meiryo UI" w:hAnsi="Meiryo UI" w:cs="Meiryo UI"/>
                <w:sz w:val="20"/>
                <w:szCs w:val="20"/>
              </w:rPr>
            </w:pPr>
          </w:p>
          <w:p w:rsidR="0075480F" w:rsidRDefault="0075480F" w:rsidP="00CF58B4">
            <w:pPr>
              <w:spacing w:line="280" w:lineRule="exact"/>
              <w:rPr>
                <w:rFonts w:ascii="Meiryo UI" w:eastAsia="Meiryo UI" w:hAnsi="Meiryo UI" w:cs="Meiryo UI"/>
                <w:sz w:val="20"/>
                <w:szCs w:val="20"/>
              </w:rPr>
            </w:pPr>
          </w:p>
          <w:p w:rsidR="0075480F" w:rsidRDefault="0075480F" w:rsidP="00CF58B4">
            <w:pPr>
              <w:spacing w:line="280" w:lineRule="exact"/>
              <w:rPr>
                <w:rFonts w:ascii="Meiryo UI" w:eastAsia="Meiryo UI" w:hAnsi="Meiryo UI" w:cs="Meiryo UI"/>
                <w:sz w:val="20"/>
                <w:szCs w:val="20"/>
              </w:rPr>
            </w:pPr>
          </w:p>
          <w:p w:rsidR="0075480F" w:rsidRDefault="0075480F" w:rsidP="00CF58B4">
            <w:pPr>
              <w:spacing w:line="280" w:lineRule="exact"/>
              <w:rPr>
                <w:rFonts w:ascii="Meiryo UI" w:eastAsia="Meiryo UI" w:hAnsi="Meiryo UI" w:cs="Meiryo UI"/>
                <w:sz w:val="20"/>
                <w:szCs w:val="20"/>
              </w:rPr>
            </w:pPr>
          </w:p>
          <w:p w:rsidR="0075480F" w:rsidRDefault="0075480F" w:rsidP="00CF58B4">
            <w:pPr>
              <w:spacing w:line="280" w:lineRule="exact"/>
              <w:rPr>
                <w:rFonts w:ascii="Meiryo UI" w:eastAsia="Meiryo UI" w:hAnsi="Meiryo UI" w:cs="Meiryo UI"/>
                <w:sz w:val="20"/>
                <w:szCs w:val="20"/>
              </w:rPr>
            </w:pPr>
          </w:p>
          <w:p w:rsidR="0075480F" w:rsidRDefault="0075480F" w:rsidP="00CF58B4">
            <w:pPr>
              <w:spacing w:line="280" w:lineRule="exact"/>
              <w:rPr>
                <w:rFonts w:ascii="Meiryo UI" w:eastAsia="Meiryo UI" w:hAnsi="Meiryo UI" w:cs="Meiryo UI"/>
                <w:sz w:val="20"/>
                <w:szCs w:val="20"/>
              </w:rPr>
            </w:pPr>
          </w:p>
          <w:p w:rsidR="0075480F" w:rsidRDefault="0075480F" w:rsidP="00CF58B4">
            <w:pPr>
              <w:spacing w:line="280" w:lineRule="exact"/>
              <w:rPr>
                <w:rFonts w:ascii="Meiryo UI" w:eastAsia="Meiryo UI" w:hAnsi="Meiryo UI" w:cs="Meiryo UI"/>
                <w:sz w:val="20"/>
                <w:szCs w:val="20"/>
              </w:rPr>
            </w:pPr>
          </w:p>
          <w:p w:rsidR="00CF58B4" w:rsidRDefault="00CF58B4" w:rsidP="00CF58B4">
            <w:pPr>
              <w:spacing w:line="280" w:lineRule="exact"/>
              <w:rPr>
                <w:rFonts w:ascii="Meiryo UI" w:eastAsia="Meiryo UI" w:hAnsi="Meiryo UI" w:cs="Meiryo UI"/>
                <w:sz w:val="20"/>
                <w:szCs w:val="20"/>
              </w:rPr>
            </w:pPr>
            <w:r>
              <w:rPr>
                <w:rFonts w:ascii="Meiryo UI" w:eastAsia="Meiryo UI" w:hAnsi="Meiryo UI" w:cs="Meiryo UI" w:hint="eastAsia"/>
                <w:sz w:val="20"/>
                <w:szCs w:val="20"/>
              </w:rPr>
              <w:t>【参考】</w:t>
            </w:r>
          </w:p>
          <w:p w:rsidR="00CF58B4" w:rsidRPr="00B9126A" w:rsidRDefault="00CF58B4" w:rsidP="00CF58B4">
            <w:pPr>
              <w:spacing w:line="280" w:lineRule="exact"/>
              <w:ind w:leftChars="91" w:left="268" w:hangingChars="34" w:hanging="68"/>
              <w:rPr>
                <w:rFonts w:ascii="Meiryo UI" w:eastAsia="Meiryo UI" w:hAnsi="Meiryo UI" w:cs="Meiryo UI"/>
                <w:sz w:val="20"/>
                <w:szCs w:val="20"/>
              </w:rPr>
            </w:pPr>
            <w:r w:rsidRPr="00B17A6C">
              <w:rPr>
                <w:rFonts w:ascii="Meiryo UI" w:eastAsia="Meiryo UI" w:hAnsi="Meiryo UI" w:cs="Meiryo UI" w:hint="eastAsia"/>
                <w:sz w:val="20"/>
                <w:szCs w:val="20"/>
              </w:rPr>
              <w:t>・平成</w:t>
            </w:r>
            <w:r w:rsidR="0075480F">
              <w:rPr>
                <w:rFonts w:ascii="Meiryo UI" w:eastAsia="Meiryo UI" w:hAnsi="Meiryo UI" w:cs="Meiryo UI" w:hint="eastAsia"/>
                <w:sz w:val="20"/>
                <w:szCs w:val="20"/>
              </w:rPr>
              <w:t>29</w:t>
            </w:r>
            <w:r w:rsidRPr="00B17A6C">
              <w:rPr>
                <w:rFonts w:ascii="Meiryo UI" w:eastAsia="Meiryo UI" w:hAnsi="Meiryo UI" w:cs="Meiryo UI" w:hint="eastAsia"/>
                <w:sz w:val="20"/>
                <w:szCs w:val="20"/>
              </w:rPr>
              <w:t>年度の勤務環境改善の担当者等を対象とする研修会に</w:t>
            </w:r>
            <w:r w:rsidRPr="00B9126A">
              <w:rPr>
                <w:rFonts w:ascii="Meiryo UI" w:eastAsia="Meiryo UI" w:hAnsi="Meiryo UI" w:cs="Meiryo UI" w:hint="eastAsia"/>
                <w:sz w:val="20"/>
                <w:szCs w:val="20"/>
              </w:rPr>
              <w:t>全病院526</w:t>
            </w:r>
            <w:r w:rsidR="0075480F" w:rsidRPr="00B9126A">
              <w:rPr>
                <w:rFonts w:ascii="Meiryo UI" w:eastAsia="Meiryo UI" w:hAnsi="Meiryo UI" w:cs="Meiryo UI" w:hint="eastAsia"/>
                <w:sz w:val="20"/>
                <w:szCs w:val="20"/>
              </w:rPr>
              <w:t>のうち</w:t>
            </w:r>
            <w:r w:rsidR="00B9126A" w:rsidRPr="00B9126A">
              <w:rPr>
                <w:rFonts w:ascii="Meiryo UI" w:eastAsia="Meiryo UI" w:hAnsi="Meiryo UI" w:cs="Meiryo UI" w:hint="eastAsia"/>
                <w:sz w:val="20"/>
                <w:szCs w:val="20"/>
              </w:rPr>
              <w:t>192</w:t>
            </w:r>
            <w:r w:rsidR="0075480F" w:rsidRPr="00B9126A">
              <w:rPr>
                <w:rFonts w:ascii="Meiryo UI" w:eastAsia="Meiryo UI" w:hAnsi="Meiryo UI" w:cs="Meiryo UI" w:hint="eastAsia"/>
                <w:sz w:val="20"/>
                <w:szCs w:val="20"/>
              </w:rPr>
              <w:t>が</w:t>
            </w:r>
            <w:r w:rsidRPr="00B9126A">
              <w:rPr>
                <w:rFonts w:ascii="Meiryo UI" w:eastAsia="Meiryo UI" w:hAnsi="Meiryo UI" w:cs="Meiryo UI" w:hint="eastAsia"/>
                <w:sz w:val="20"/>
                <w:szCs w:val="20"/>
              </w:rPr>
              <w:t>参加</w:t>
            </w:r>
          </w:p>
          <w:p w:rsidR="00CF58B4" w:rsidRDefault="00CF58B4" w:rsidP="00CF58B4">
            <w:pPr>
              <w:spacing w:line="280" w:lineRule="exact"/>
              <w:ind w:leftChars="91" w:left="200" w:firstLineChars="27" w:firstLine="54"/>
              <w:rPr>
                <w:rFonts w:ascii="Meiryo UI" w:eastAsia="Meiryo UI" w:hAnsi="Meiryo UI" w:cs="Meiryo UI"/>
                <w:sz w:val="20"/>
                <w:szCs w:val="20"/>
              </w:rPr>
            </w:pPr>
            <w:r w:rsidRPr="00B9126A">
              <w:rPr>
                <w:rFonts w:ascii="Meiryo UI" w:eastAsia="Meiryo UI" w:hAnsi="Meiryo UI" w:cs="Meiryo UI" w:hint="eastAsia"/>
                <w:sz w:val="20"/>
                <w:szCs w:val="20"/>
              </w:rPr>
              <w:t>（全体の</w:t>
            </w:r>
            <w:r w:rsidR="00B9126A">
              <w:rPr>
                <w:rFonts w:ascii="Meiryo UI" w:eastAsia="Meiryo UI" w:hAnsi="Meiryo UI" w:cs="Meiryo UI" w:hint="eastAsia"/>
                <w:sz w:val="20"/>
                <w:szCs w:val="20"/>
              </w:rPr>
              <w:t>36.5</w:t>
            </w:r>
            <w:r w:rsidRPr="00B9126A">
              <w:rPr>
                <w:rFonts w:ascii="Meiryo UI" w:eastAsia="Meiryo UI" w:hAnsi="Meiryo UI" w:cs="Meiryo UI" w:hint="eastAsia"/>
                <w:sz w:val="20"/>
                <w:szCs w:val="20"/>
              </w:rPr>
              <w:t>％）</w:t>
            </w:r>
          </w:p>
          <w:p w:rsidR="00CF58B4" w:rsidRDefault="00CF58B4" w:rsidP="0075480F">
            <w:pPr>
              <w:spacing w:line="280" w:lineRule="exact"/>
              <w:ind w:left="200" w:hangingChars="100" w:hanging="200"/>
              <w:rPr>
                <w:rFonts w:ascii="Meiryo UI" w:eastAsia="Meiryo UI" w:hAnsi="Meiryo UI" w:cs="Meiryo UI"/>
                <w:sz w:val="20"/>
                <w:szCs w:val="20"/>
              </w:rPr>
            </w:pPr>
          </w:p>
          <w:p w:rsidR="0075480F" w:rsidRPr="00CF58B4" w:rsidRDefault="0075480F" w:rsidP="0075480F">
            <w:pPr>
              <w:spacing w:line="280" w:lineRule="exact"/>
              <w:ind w:left="192" w:hangingChars="100" w:hanging="192"/>
              <w:rPr>
                <w:rFonts w:ascii="Meiryo UI" w:eastAsia="Meiryo UI" w:hAnsi="Meiryo UI" w:cs="Meiryo UI"/>
                <w:spacing w:val="-4"/>
                <w:sz w:val="20"/>
                <w:szCs w:val="20"/>
              </w:rPr>
            </w:pPr>
          </w:p>
        </w:tc>
      </w:tr>
    </w:tbl>
    <w:p w:rsidR="003E4E61" w:rsidRDefault="003E4E61" w:rsidP="00E335DC">
      <w:pPr>
        <w:spacing w:line="280" w:lineRule="exact"/>
        <w:rPr>
          <w:rFonts w:ascii="Meiryo UI" w:eastAsia="Meiryo UI" w:hAnsi="Meiryo UI" w:cs="Meiryo UI"/>
        </w:rPr>
      </w:pPr>
    </w:p>
    <w:p w:rsidR="003E4E61" w:rsidRDefault="003E4E61">
      <w:pPr>
        <w:widowControl/>
        <w:jc w:val="left"/>
        <w:rPr>
          <w:rFonts w:ascii="Meiryo UI" w:eastAsia="Meiryo UI" w:hAnsi="Meiryo UI" w:cs="Meiryo UI"/>
        </w:rPr>
      </w:pPr>
      <w:r>
        <w:rPr>
          <w:rFonts w:ascii="Meiryo UI" w:eastAsia="Meiryo UI" w:hAnsi="Meiryo UI" w:cs="Meiryo UI"/>
        </w:rPr>
        <w:br w:type="page"/>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DB3E97">
        <w:trPr>
          <w:trHeight w:val="559"/>
        </w:trPr>
        <w:tc>
          <w:tcPr>
            <w:tcW w:w="15735" w:type="dxa"/>
            <w:gridSpan w:val="2"/>
            <w:shd w:val="clear" w:color="auto" w:fill="000000" w:themeFill="text1"/>
            <w:vAlign w:val="center"/>
          </w:tcPr>
          <w:p w:rsidR="00197FC1" w:rsidRPr="00DB3E97" w:rsidRDefault="00DB3E97" w:rsidP="00DB3E97">
            <w:pPr>
              <w:widowControl/>
              <w:adjustRightInd w:val="0"/>
              <w:snapToGrid w:val="0"/>
              <w:rPr>
                <w:rFonts w:ascii="Meiryo UI" w:eastAsia="Meiryo UI" w:hAnsi="Meiryo UI" w:cs="Meiryo UI"/>
                <w:b/>
                <w:sz w:val="28"/>
              </w:rPr>
            </w:pPr>
            <w:r w:rsidRPr="00294746">
              <w:rPr>
                <w:rFonts w:ascii="Meiryo UI" w:eastAsia="Meiryo UI" w:hAnsi="Meiryo UI" w:cs="Meiryo UI" w:hint="eastAsia"/>
                <w:b/>
                <w:sz w:val="28"/>
              </w:rPr>
              <w:lastRenderedPageBreak/>
              <w:t>【部局長コメント（</w:t>
            </w:r>
            <w:r>
              <w:rPr>
                <w:rFonts w:ascii="Meiryo UI" w:eastAsia="Meiryo UI" w:hAnsi="Meiryo UI" w:cs="Meiryo UI" w:hint="eastAsia"/>
                <w:b/>
                <w:sz w:val="28"/>
              </w:rPr>
              <w:t>テーマ1</w:t>
            </w:r>
            <w:r w:rsidRPr="00294746">
              <w:rPr>
                <w:rFonts w:ascii="Meiryo UI" w:eastAsia="Meiryo UI" w:hAnsi="Meiryo UI" w:cs="Meiryo UI" w:hint="eastAsia"/>
                <w:b/>
                <w:sz w:val="28"/>
              </w:rPr>
              <w:t>総評）】</w:t>
            </w:r>
            <w:r w:rsidR="00A025DF" w:rsidRPr="00A025DF">
              <w:rPr>
                <w:rFonts w:ascii="Meiryo UI" w:eastAsia="Meiryo UI" w:hAnsi="Meiryo UI" w:cs="Meiryo UI" w:hint="eastAsia"/>
                <w:b/>
                <w:noProof/>
                <w:sz w:val="28"/>
              </w:rPr>
              <mc:AlternateContent>
                <mc:Choice Requires="wps">
                  <w:drawing>
                    <wp:anchor distT="0" distB="0" distL="114300" distR="114300" simplePos="0" relativeHeight="251742208" behindDoc="0" locked="0" layoutInCell="1" allowOverlap="1" wp14:anchorId="32281B17" wp14:editId="47A410EE">
                      <wp:simplePos x="0" y="0"/>
                      <wp:positionH relativeFrom="column">
                        <wp:posOffset>9345295</wp:posOffset>
                      </wp:positionH>
                      <wp:positionV relativeFrom="paragraph">
                        <wp:posOffset>-289560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solidFill>
                              <a:ln w="44450">
                                <a:solidFill>
                                  <a:schemeClr val="tx2">
                                    <a:lumMod val="60000"/>
                                    <a:lumOff val="40000"/>
                                  </a:schemeClr>
                                </a:solidFill>
                              </a:ln>
                            </wps:spPr>
                            <wps:txbx>
                              <w:txbxContent>
                                <w:p w:rsidR="00EB6340" w:rsidRPr="0006594A" w:rsidRDefault="00EB6340" w:rsidP="00A025D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B6340" w:rsidRPr="00ED3E7E" w:rsidRDefault="00EB6340" w:rsidP="00A025DF">
                                  <w:pPr>
                                    <w:jc w:val="center"/>
                                    <w:rPr>
                                      <w:rFonts w:ascii="HGSｺﾞｼｯｸE" w:eastAsia="HGSｺﾞｼｯｸE"/>
                                      <w:color w:val="FFFFFF"/>
                                    </w:rPr>
                                  </w:pPr>
                                  <w:r>
                                    <w:rPr>
                                      <w:rFonts w:ascii="HGSｺﾞｼｯｸE" w:eastAsia="HGSｺﾞｼｯｸE"/>
                                      <w:noProof/>
                                      <w:color w:val="FFFFFF"/>
                                    </w:rPr>
                                    <w:drawing>
                                      <wp:inline distT="0" distB="0" distL="0" distR="0" wp14:anchorId="3B27F4E5" wp14:editId="06EAC299">
                                        <wp:extent cx="510540" cy="46291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6291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left:0;text-align:left;margin-left:735.85pt;margin-top:-22.8pt;width:59.25pt;height:6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" fillcolor="white [3212]" strokecolor="#548dd4 [1951]" strokeweight="3.5pt">
                      <v:textbox inset="5.85pt,.7pt,5.85pt,.7pt">
                        <w:txbxContent>
                          <w:p w:rsidR="00EB6340" w:rsidRPr="0006594A" w:rsidRDefault="00EB6340" w:rsidP="00A025D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EB6340" w:rsidRPr="00ED3E7E" w:rsidRDefault="00EB6340" w:rsidP="00A025DF">
                            <w:pPr>
                              <w:jc w:val="center"/>
                              <w:rPr>
                                <w:rFonts w:ascii="HGSｺﾞｼｯｸE" w:eastAsia="HGSｺﾞｼｯｸE"/>
                                <w:color w:val="FFFFFF"/>
                              </w:rPr>
                            </w:pPr>
                            <w:r>
                              <w:rPr>
                                <w:rFonts w:ascii="HGSｺﾞｼｯｸE" w:eastAsia="HGSｺﾞｼｯｸE"/>
                                <w:noProof/>
                                <w:color w:val="FFFFFF"/>
                              </w:rPr>
                              <w:drawing>
                                <wp:inline distT="0" distB="0" distL="0" distR="0" wp14:anchorId="3B27F4E5" wp14:editId="06EAC299">
                                  <wp:extent cx="510540" cy="46291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462915"/>
                                          </a:xfrm>
                                          <a:prstGeom prst="rect">
                                            <a:avLst/>
                                          </a:prstGeom>
                                          <a:noFill/>
                                          <a:ln>
                                            <a:noFill/>
                                          </a:ln>
                                        </pic:spPr>
                                      </pic:pic>
                                    </a:graphicData>
                                  </a:graphic>
                                </wp:inline>
                              </w:drawing>
                            </w:r>
                          </w:p>
                        </w:txbxContent>
                      </v:textbox>
                    </v:shape>
                  </w:pict>
                </mc:Fallback>
              </mc:AlternateContent>
            </w:r>
            <w:bookmarkStart w:id="0" w:name="_GoBack"/>
            <w:bookmarkEnd w:id="0"/>
          </w:p>
        </w:tc>
      </w:tr>
      <w:tr w:rsidR="00CD2F6C" w:rsidRPr="00E335DC" w:rsidTr="00C74D39">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912285"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＜今後の方向性について</w:t>
            </w:r>
            <w:r w:rsidR="00CD2F6C" w:rsidRPr="00E335DC">
              <w:rPr>
                <w:rFonts w:ascii="Meiryo UI" w:eastAsia="Meiryo UI" w:hAnsi="Meiryo UI" w:cs="Meiryo UI" w:hint="eastAsia"/>
                <w:b/>
              </w:rPr>
              <w:t>＞</w:t>
            </w:r>
            <w:r w:rsidR="00CD2F6C" w:rsidRPr="00E335DC">
              <w:rPr>
                <w:rFonts w:ascii="Meiryo UI" w:eastAsia="Meiryo UI" w:hAnsi="Meiryo UI" w:cs="Meiryo UI" w:hint="eastAsia"/>
              </w:rPr>
              <w:t xml:space="preserve">　</w:t>
            </w:r>
          </w:p>
        </w:tc>
      </w:tr>
      <w:tr w:rsidR="00CD2F6C" w:rsidRPr="00E335DC" w:rsidTr="00C74D39">
        <w:trPr>
          <w:trHeight w:val="1740"/>
        </w:trPr>
        <w:tc>
          <w:tcPr>
            <w:tcW w:w="7867" w:type="dxa"/>
            <w:shd w:val="clear" w:color="auto" w:fill="F2DBDB" w:themeFill="accent2" w:themeFillTint="33"/>
          </w:tcPr>
          <w:p w:rsidR="009B6AA5" w:rsidRPr="003E4E61" w:rsidRDefault="001E3EAA" w:rsidP="003E4E61">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以下のいずれもほぼ目標を達成しました。</w:t>
            </w:r>
          </w:p>
          <w:p w:rsidR="00D64CA6" w:rsidRPr="00D64CA6" w:rsidRDefault="00D64CA6" w:rsidP="00D64CA6">
            <w:pPr>
              <w:widowControl/>
              <w:adjustRightInd w:val="0"/>
              <w:snapToGrid w:val="0"/>
              <w:spacing w:line="280" w:lineRule="exact"/>
              <w:ind w:left="200" w:hangingChars="100" w:hanging="200"/>
              <w:jc w:val="left"/>
              <w:rPr>
                <w:rFonts w:ascii="Meiryo UI" w:eastAsia="Meiryo UI" w:hAnsi="Meiryo UI" w:cs="Meiryo UI"/>
                <w:b/>
                <w:sz w:val="20"/>
                <w:szCs w:val="20"/>
              </w:rPr>
            </w:pPr>
            <w:r w:rsidRPr="00D64CA6">
              <w:rPr>
                <w:rFonts w:ascii="Meiryo UI" w:eastAsia="Meiryo UI" w:hAnsi="Meiryo UI" w:cs="Meiryo UI" w:hint="eastAsia"/>
                <w:b/>
                <w:sz w:val="20"/>
                <w:szCs w:val="20"/>
              </w:rPr>
              <w:t>■効率的で効果的な医療の提供</w:t>
            </w:r>
          </w:p>
          <w:p w:rsidR="00D64CA6" w:rsidRPr="00D64CA6" w:rsidRDefault="00D64CA6" w:rsidP="00D64CA6">
            <w:pPr>
              <w:widowControl/>
              <w:adjustRightInd w:val="0"/>
              <w:snapToGrid w:val="0"/>
              <w:spacing w:line="280" w:lineRule="exact"/>
              <w:ind w:left="200" w:hangingChars="100" w:hanging="200"/>
              <w:jc w:val="left"/>
              <w:rPr>
                <w:rFonts w:ascii="Meiryo UI" w:eastAsia="Meiryo UI" w:hAnsi="Meiryo UI" w:cs="Meiryo UI"/>
                <w:b/>
                <w:sz w:val="20"/>
                <w:szCs w:val="20"/>
              </w:rPr>
            </w:pPr>
            <w:r w:rsidRPr="00D64CA6">
              <w:rPr>
                <w:rFonts w:ascii="Meiryo UI" w:eastAsia="Meiryo UI" w:hAnsi="Meiryo UI" w:cs="Meiryo UI" w:hint="eastAsia"/>
                <w:b/>
                <w:sz w:val="20"/>
                <w:szCs w:val="20"/>
              </w:rPr>
              <w:t>■地域に根差した切れ目のない医療サービスを提供できる体制づくり</w:t>
            </w:r>
          </w:p>
          <w:p w:rsidR="00D64CA6" w:rsidRPr="00D64CA6" w:rsidRDefault="00D64CA6" w:rsidP="00DD05A6">
            <w:pPr>
              <w:widowControl/>
              <w:adjustRightInd w:val="0"/>
              <w:snapToGrid w:val="0"/>
              <w:spacing w:line="280" w:lineRule="exact"/>
              <w:ind w:leftChars="79" w:left="316" w:hangingChars="71" w:hanging="142"/>
              <w:jc w:val="left"/>
              <w:rPr>
                <w:rFonts w:ascii="Meiryo UI" w:eastAsia="Meiryo UI" w:hAnsi="Meiryo UI" w:cs="Meiryo UI"/>
                <w:sz w:val="20"/>
                <w:szCs w:val="20"/>
              </w:rPr>
            </w:pPr>
            <w:r w:rsidRPr="00D64CA6">
              <w:rPr>
                <w:rFonts w:ascii="Meiryo UI" w:eastAsia="Meiryo UI" w:hAnsi="Meiryo UI" w:cs="Meiryo UI" w:hint="eastAsia"/>
                <w:b/>
                <w:sz w:val="20"/>
                <w:szCs w:val="20"/>
              </w:rPr>
              <w:t>・</w:t>
            </w:r>
            <w:r w:rsidR="00DD05A6">
              <w:rPr>
                <w:rFonts w:ascii="Meiryo UI" w:eastAsia="Meiryo UI" w:hAnsi="Meiryo UI" w:cs="Meiryo UI" w:hint="eastAsia"/>
                <w:b/>
                <w:sz w:val="20"/>
                <w:szCs w:val="20"/>
              </w:rPr>
              <w:t xml:space="preserve">　</w:t>
            </w:r>
            <w:r w:rsidRPr="00D64CA6">
              <w:rPr>
                <w:rFonts w:ascii="Meiryo UI" w:eastAsia="Meiryo UI" w:hAnsi="Meiryo UI" w:cs="Meiryo UI" w:hint="eastAsia"/>
                <w:sz w:val="20"/>
                <w:szCs w:val="20"/>
              </w:rPr>
              <w:t>今年度、同時期に策定・改訂の対象となった健康・医療に関する関連計画について、審議会等はもとより、関係団体のご理解・ご協力のもと、それぞれの役割分担を明確にした上で、相互に連携を図り、一体的に策定しました。また、介護等の福祉分野との整合を図り、市町村とも様々な協議を行うことで、医療と介護が連携した、地域に根差した切れ目のない医療サービスの提供体制づくりの大きな方向づけを行うことができました。</w:t>
            </w:r>
          </w:p>
          <w:p w:rsidR="00D64CA6" w:rsidRDefault="00D64CA6" w:rsidP="00DD05A6">
            <w:pPr>
              <w:widowControl/>
              <w:adjustRightInd w:val="0"/>
              <w:snapToGrid w:val="0"/>
              <w:spacing w:line="280" w:lineRule="exact"/>
              <w:ind w:leftChars="79" w:left="316" w:hangingChars="71" w:hanging="142"/>
              <w:jc w:val="left"/>
              <w:rPr>
                <w:rFonts w:ascii="Meiryo UI" w:eastAsia="Meiryo UI" w:hAnsi="Meiryo UI" w:cs="Meiryo UI"/>
                <w:sz w:val="20"/>
                <w:szCs w:val="20"/>
              </w:rPr>
            </w:pPr>
            <w:r w:rsidRPr="00D64CA6">
              <w:rPr>
                <w:rFonts w:ascii="Meiryo UI" w:eastAsia="Meiryo UI" w:hAnsi="Meiryo UI" w:cs="Meiryo UI" w:hint="eastAsia"/>
                <w:sz w:val="20"/>
                <w:szCs w:val="20"/>
              </w:rPr>
              <w:t>・</w:t>
            </w:r>
            <w:r w:rsidR="00DD05A6">
              <w:rPr>
                <w:rFonts w:ascii="Meiryo UI" w:eastAsia="Meiryo UI" w:hAnsi="Meiryo UI" w:cs="Meiryo UI" w:hint="eastAsia"/>
                <w:sz w:val="20"/>
                <w:szCs w:val="20"/>
              </w:rPr>
              <w:t xml:space="preserve"> 　</w:t>
            </w:r>
            <w:r w:rsidRPr="00D64CA6">
              <w:rPr>
                <w:rFonts w:ascii="Meiryo UI" w:eastAsia="Meiryo UI" w:hAnsi="Meiryo UI" w:cs="Meiryo UI" w:hint="eastAsia"/>
                <w:sz w:val="20"/>
                <w:szCs w:val="20"/>
              </w:rPr>
              <w:t>とりわけ、2025年を見据えた、二次医療圏ごとの医療機能の確保、必要となる病床の整備については、大阪府の実情に応じた具体的な検討を進めていくことで関係者間の共通理解が図られました。</w:t>
            </w:r>
          </w:p>
          <w:p w:rsidR="00D64CA6" w:rsidRDefault="00D64CA6" w:rsidP="00DD05A6">
            <w:pPr>
              <w:widowControl/>
              <w:adjustRightInd w:val="0"/>
              <w:snapToGrid w:val="0"/>
              <w:spacing w:line="280" w:lineRule="exact"/>
              <w:ind w:leftChars="79" w:left="316" w:hangingChars="71" w:hanging="142"/>
              <w:jc w:val="left"/>
              <w:rPr>
                <w:rFonts w:ascii="Meiryo UI" w:eastAsia="Meiryo UI" w:hAnsi="Meiryo UI" w:cs="Meiryo UI"/>
                <w:sz w:val="20"/>
                <w:szCs w:val="20"/>
              </w:rPr>
            </w:pPr>
            <w:r w:rsidRPr="00D64CA6">
              <w:rPr>
                <w:rFonts w:ascii="Meiryo UI" w:eastAsia="Meiryo UI" w:hAnsi="Meiryo UI" w:cs="Meiryo UI" w:hint="eastAsia"/>
                <w:sz w:val="20"/>
                <w:szCs w:val="20"/>
              </w:rPr>
              <w:t>・</w:t>
            </w:r>
            <w:r w:rsidR="00DD05A6">
              <w:rPr>
                <w:rFonts w:ascii="Meiryo UI" w:eastAsia="Meiryo UI" w:hAnsi="Meiryo UI" w:cs="Meiryo UI" w:hint="eastAsia"/>
                <w:sz w:val="20"/>
                <w:szCs w:val="20"/>
              </w:rPr>
              <w:t xml:space="preserve"> 　</w:t>
            </w:r>
            <w:r w:rsidRPr="00D64CA6">
              <w:rPr>
                <w:rFonts w:ascii="Meiryo UI" w:eastAsia="Meiryo UI" w:hAnsi="Meiryo UI" w:cs="Meiryo UI" w:hint="eastAsia"/>
                <w:sz w:val="20"/>
                <w:szCs w:val="20"/>
              </w:rPr>
              <w:t>在宅医療の充実、医療と介護の連携については、平成30年度からの市町村における在宅医療・介護連携推進事業の実施を見据え、地域包括ケアシステム構築に向けた今後の連携の要としての役割を期待する在宅医療推進コーディネータ等の事業推進支援体制を府内で整備することができました。</w:t>
            </w:r>
          </w:p>
          <w:p w:rsidR="009B6AA5" w:rsidRPr="00D64CA6" w:rsidRDefault="009B6AA5" w:rsidP="00DD05A6">
            <w:pPr>
              <w:widowControl/>
              <w:adjustRightInd w:val="0"/>
              <w:snapToGrid w:val="0"/>
              <w:spacing w:line="280" w:lineRule="exact"/>
              <w:ind w:leftChars="79" w:left="316" w:hangingChars="71" w:hanging="142"/>
              <w:jc w:val="left"/>
              <w:rPr>
                <w:rFonts w:ascii="Meiryo UI" w:eastAsia="Meiryo UI" w:hAnsi="Meiryo UI" w:cs="Meiryo UI"/>
                <w:sz w:val="20"/>
                <w:szCs w:val="20"/>
              </w:rPr>
            </w:pPr>
            <w:r w:rsidRPr="003E4E61">
              <w:rPr>
                <w:rFonts w:ascii="Meiryo UI" w:eastAsia="Meiryo UI" w:hAnsi="Meiryo UI" w:cs="Meiryo UI" w:hint="eastAsia"/>
                <w:sz w:val="20"/>
                <w:szCs w:val="20"/>
              </w:rPr>
              <w:t xml:space="preserve">・　</w:t>
            </w:r>
            <w:r w:rsidR="00DD05A6">
              <w:rPr>
                <w:rFonts w:ascii="Meiryo UI" w:eastAsia="Meiryo UI" w:hAnsi="Meiryo UI" w:cs="Meiryo UI" w:hint="eastAsia"/>
                <w:sz w:val="20"/>
                <w:szCs w:val="20"/>
              </w:rPr>
              <w:t xml:space="preserve">　</w:t>
            </w:r>
            <w:r w:rsidRPr="003E4E61">
              <w:rPr>
                <w:rFonts w:ascii="Meiryo UI" w:eastAsia="Meiryo UI" w:hAnsi="Meiryo UI" w:cs="Meiryo UI" w:hint="eastAsia"/>
                <w:sz w:val="20"/>
                <w:szCs w:val="20"/>
              </w:rPr>
              <w:t>地域における難病対策及び慢性疾患児童対策の維持向上については、</w:t>
            </w:r>
            <w:r w:rsidRPr="003E4E61">
              <w:rPr>
                <w:rFonts w:ascii="Meiryo UI" w:eastAsia="Meiryo UI" w:hAnsi="Meiryo UI" w:cs="Meiryo UI" w:hint="eastAsia"/>
                <w:color w:val="000000" w:themeColor="text1"/>
                <w:sz w:val="20"/>
                <w:szCs w:val="20"/>
              </w:rPr>
              <w:t>大阪府難病児者支援対策会議を開催し、難病支援に向けた医療、福祉、教育等、関係部局の連携体制を整備するとともに、各種ＷＧ等を開催し情報共有に努めました。</w:t>
            </w:r>
          </w:p>
          <w:p w:rsidR="000D590A" w:rsidRPr="00D64CA6" w:rsidRDefault="000D590A" w:rsidP="00DD05A6">
            <w:pPr>
              <w:widowControl/>
              <w:adjustRightInd w:val="0"/>
              <w:snapToGrid w:val="0"/>
              <w:spacing w:line="280" w:lineRule="exact"/>
              <w:ind w:leftChars="79" w:left="316" w:hangingChars="71" w:hanging="142"/>
              <w:jc w:val="left"/>
              <w:rPr>
                <w:rFonts w:ascii="Meiryo UI" w:eastAsia="Meiryo UI" w:hAnsi="Meiryo UI" w:cs="Meiryo UI"/>
                <w:b/>
                <w:sz w:val="20"/>
                <w:szCs w:val="20"/>
              </w:rPr>
            </w:pPr>
          </w:p>
          <w:p w:rsidR="009B6AA5" w:rsidRDefault="009B6AA5" w:rsidP="003E4E61">
            <w:pPr>
              <w:widowControl/>
              <w:adjustRightInd w:val="0"/>
              <w:snapToGrid w:val="0"/>
              <w:spacing w:line="280" w:lineRule="exact"/>
              <w:ind w:left="200" w:hangingChars="100" w:hanging="200"/>
              <w:jc w:val="left"/>
              <w:rPr>
                <w:rFonts w:ascii="Meiryo UI" w:eastAsia="Meiryo UI" w:hAnsi="Meiryo UI" w:cs="Meiryo UI"/>
                <w:b/>
                <w:sz w:val="20"/>
                <w:szCs w:val="20"/>
              </w:rPr>
            </w:pPr>
            <w:r w:rsidRPr="003E4E61">
              <w:rPr>
                <w:rFonts w:ascii="Meiryo UI" w:eastAsia="Meiryo UI" w:hAnsi="Meiryo UI" w:cs="Meiryo UI" w:hint="eastAsia"/>
                <w:b/>
                <w:sz w:val="20"/>
                <w:szCs w:val="20"/>
              </w:rPr>
              <w:t>■医療の担い手となる人材の確保</w:t>
            </w:r>
          </w:p>
          <w:p w:rsidR="00DD05A6" w:rsidRDefault="00DD05A6" w:rsidP="00DD05A6">
            <w:pPr>
              <w:widowControl/>
              <w:adjustRightInd w:val="0"/>
              <w:snapToGrid w:val="0"/>
              <w:spacing w:line="280" w:lineRule="exact"/>
              <w:ind w:leftChars="80" w:left="318" w:hangingChars="71" w:hanging="142"/>
              <w:jc w:val="left"/>
              <w:rPr>
                <w:rFonts w:ascii="Meiryo UI" w:eastAsia="Meiryo UI" w:hAnsi="Meiryo UI" w:cs="Meiryo UI"/>
                <w:sz w:val="20"/>
                <w:szCs w:val="20"/>
              </w:rPr>
            </w:pPr>
            <w:r>
              <w:rPr>
                <w:rFonts w:ascii="Meiryo UI" w:eastAsia="Meiryo UI" w:hAnsi="Meiryo UI" w:cs="Meiryo UI" w:hint="eastAsia"/>
                <w:b/>
                <w:sz w:val="20"/>
                <w:szCs w:val="20"/>
              </w:rPr>
              <w:t xml:space="preserve">・　</w:t>
            </w:r>
            <w:r w:rsidRPr="00387CDB">
              <w:rPr>
                <w:rFonts w:ascii="Meiryo UI" w:eastAsia="Meiryo UI" w:hAnsi="Meiryo UI" w:cs="Meiryo UI" w:hint="eastAsia"/>
                <w:sz w:val="20"/>
                <w:szCs w:val="20"/>
              </w:rPr>
              <w:t>人材確保</w:t>
            </w:r>
            <w:r>
              <w:rPr>
                <w:rFonts w:ascii="Meiryo UI" w:eastAsia="Meiryo UI" w:hAnsi="Meiryo UI" w:cs="Meiryo UI" w:hint="eastAsia"/>
                <w:sz w:val="20"/>
                <w:szCs w:val="20"/>
              </w:rPr>
              <w:t>の取組みとして、看護師に向けた各種研修会や講習会を実施、無料職業紹介等により再就業を支援しました</w:t>
            </w:r>
            <w:r w:rsidRPr="00387CDB">
              <w:rPr>
                <w:rFonts w:ascii="Meiryo UI" w:eastAsia="Meiryo UI" w:hAnsi="Meiryo UI" w:cs="Meiryo UI" w:hint="eastAsia"/>
                <w:sz w:val="20"/>
                <w:szCs w:val="20"/>
              </w:rPr>
              <w:t>。</w:t>
            </w:r>
          </w:p>
          <w:p w:rsidR="00CD2F6C" w:rsidRPr="00DD05A6" w:rsidRDefault="00DD05A6" w:rsidP="00DD05A6">
            <w:pPr>
              <w:pStyle w:val="aa"/>
              <w:widowControl/>
              <w:numPr>
                <w:ilvl w:val="0"/>
                <w:numId w:val="3"/>
              </w:numPr>
              <w:adjustRightInd w:val="0"/>
              <w:snapToGrid w:val="0"/>
              <w:spacing w:line="280" w:lineRule="exact"/>
              <w:ind w:leftChars="0" w:left="318" w:hanging="142"/>
              <w:jc w:val="left"/>
              <w:rPr>
                <w:rFonts w:ascii="Meiryo UI" w:eastAsia="Meiryo UI" w:hAnsi="Meiryo UI" w:cs="Meiryo UI"/>
                <w:b/>
                <w:sz w:val="20"/>
                <w:szCs w:val="20"/>
              </w:rPr>
            </w:pPr>
            <w:r>
              <w:rPr>
                <w:rFonts w:ascii="Meiryo UI" w:eastAsia="Meiryo UI" w:hAnsi="Meiryo UI" w:cs="Meiryo UI" w:hint="eastAsia"/>
                <w:sz w:val="20"/>
                <w:szCs w:val="20"/>
              </w:rPr>
              <w:t xml:space="preserve">　</w:t>
            </w:r>
            <w:r w:rsidR="00D64CA6" w:rsidRPr="00DD05A6">
              <w:rPr>
                <w:rFonts w:ascii="Meiryo UI" w:eastAsia="Meiryo UI" w:hAnsi="Meiryo UI" w:cs="Meiryo UI" w:hint="eastAsia"/>
                <w:sz w:val="20"/>
                <w:szCs w:val="20"/>
              </w:rPr>
              <w:t>医療従事者の確保・定着には、勤務環境の改善が必要であり、そのためには各医療機関の主体的な取組みが重要であることから、大阪府医療勤務環境改善支援センターを軸に、運営主体、関係団体等と連携して、医療機関を支援する取組みを当初計画どおり実施することができました。</w:t>
            </w:r>
          </w:p>
        </w:tc>
        <w:tc>
          <w:tcPr>
            <w:tcW w:w="7868" w:type="dxa"/>
            <w:shd w:val="clear" w:color="auto" w:fill="F2DBDB" w:themeFill="accent2" w:themeFillTint="33"/>
          </w:tcPr>
          <w:p w:rsidR="00026277" w:rsidRDefault="00026277" w:rsidP="00026277">
            <w:pPr>
              <w:widowControl/>
              <w:adjustRightInd w:val="0"/>
              <w:snapToGrid w:val="0"/>
              <w:spacing w:line="280" w:lineRule="exact"/>
              <w:ind w:left="200" w:hangingChars="100" w:hanging="200"/>
              <w:jc w:val="left"/>
              <w:rPr>
                <w:rFonts w:ascii="Meiryo UI" w:eastAsia="Meiryo UI" w:hAnsi="Meiryo UI" w:cs="Meiryo UI"/>
                <w:b/>
                <w:sz w:val="20"/>
                <w:szCs w:val="20"/>
              </w:rPr>
            </w:pPr>
          </w:p>
          <w:p w:rsidR="003E4E61" w:rsidRPr="00026277" w:rsidRDefault="00026277" w:rsidP="00026277">
            <w:pPr>
              <w:widowControl/>
              <w:adjustRightInd w:val="0"/>
              <w:snapToGrid w:val="0"/>
              <w:spacing w:line="280" w:lineRule="exact"/>
              <w:ind w:left="200" w:hangingChars="100" w:hanging="200"/>
              <w:jc w:val="left"/>
              <w:rPr>
                <w:rFonts w:ascii="Meiryo UI" w:eastAsia="Meiryo UI" w:hAnsi="Meiryo UI" w:cs="Meiryo UI"/>
                <w:b/>
                <w:sz w:val="20"/>
                <w:szCs w:val="20"/>
              </w:rPr>
            </w:pPr>
            <w:r w:rsidRPr="00D64CA6">
              <w:rPr>
                <w:rFonts w:ascii="Meiryo UI" w:eastAsia="Meiryo UI" w:hAnsi="Meiryo UI" w:cs="Meiryo UI" w:hint="eastAsia"/>
                <w:b/>
                <w:sz w:val="20"/>
                <w:szCs w:val="20"/>
              </w:rPr>
              <w:t>■効率的で効果的な医療の提供</w:t>
            </w:r>
          </w:p>
          <w:p w:rsidR="00DD05A6" w:rsidRPr="00DD05A6" w:rsidRDefault="00DD05A6" w:rsidP="00DD05A6">
            <w:pPr>
              <w:widowControl/>
              <w:adjustRightInd w:val="0"/>
              <w:snapToGrid w:val="0"/>
              <w:spacing w:line="280" w:lineRule="exact"/>
              <w:jc w:val="left"/>
              <w:rPr>
                <w:rFonts w:ascii="Meiryo UI" w:eastAsia="Meiryo UI" w:hAnsi="Meiryo UI" w:cs="Meiryo UI"/>
                <w:b/>
                <w:sz w:val="20"/>
                <w:szCs w:val="20"/>
              </w:rPr>
            </w:pPr>
            <w:r w:rsidRPr="00DD05A6">
              <w:rPr>
                <w:rFonts w:ascii="Meiryo UI" w:eastAsia="Meiryo UI" w:hAnsi="Meiryo UI" w:cs="Meiryo UI" w:hint="eastAsia"/>
                <w:b/>
                <w:sz w:val="20"/>
                <w:szCs w:val="20"/>
              </w:rPr>
              <w:t>■地域に根差した切れ目のない医療サービスを提供できる体制づくり</w:t>
            </w:r>
          </w:p>
          <w:p w:rsidR="00DD05A6" w:rsidRPr="00DD05A6" w:rsidRDefault="00DD05A6" w:rsidP="00DD05A6">
            <w:pPr>
              <w:widowControl/>
              <w:adjustRightInd w:val="0"/>
              <w:snapToGrid w:val="0"/>
              <w:spacing w:line="280" w:lineRule="exact"/>
              <w:ind w:leftChars="50" w:left="210" w:hangingChars="50" w:hanging="100"/>
              <w:jc w:val="left"/>
              <w:rPr>
                <w:rFonts w:ascii="Meiryo UI" w:eastAsia="Meiryo UI" w:hAnsi="Meiryo UI" w:cs="Meiryo UI"/>
                <w:sz w:val="20"/>
                <w:szCs w:val="20"/>
              </w:rPr>
            </w:pPr>
            <w:r w:rsidRPr="00DD05A6">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DD05A6">
              <w:rPr>
                <w:rFonts w:ascii="Meiryo UI" w:eastAsia="Meiryo UI" w:hAnsi="Meiryo UI" w:cs="Meiryo UI" w:hint="eastAsia"/>
                <w:sz w:val="20"/>
                <w:szCs w:val="20"/>
              </w:rPr>
              <w:t>超高齢社会の進展に伴い、とりわけ、団塊の世代のすべての方が75歳以上の後期高齢者となる2025年を見据え、増加・多様化する府民の医療ニーズに応じた、効果的かつ効率的で、切れ目のない医療提供体制の構築や医療と介護との連携促進が喫緊の課題となっています。</w:t>
            </w:r>
          </w:p>
          <w:p w:rsidR="00DD05A6" w:rsidRPr="00DD05A6" w:rsidRDefault="00DD05A6" w:rsidP="00DD05A6">
            <w:pPr>
              <w:pStyle w:val="aa"/>
              <w:widowControl/>
              <w:numPr>
                <w:ilvl w:val="0"/>
                <w:numId w:val="3"/>
              </w:numPr>
              <w:adjustRightInd w:val="0"/>
              <w:snapToGrid w:val="0"/>
              <w:spacing w:line="280" w:lineRule="exact"/>
              <w:ind w:leftChars="0" w:left="247" w:hanging="142"/>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Pr="00DD05A6">
              <w:rPr>
                <w:rFonts w:ascii="Meiryo UI" w:eastAsia="Meiryo UI" w:hAnsi="Meiryo UI" w:cs="Meiryo UI" w:hint="eastAsia"/>
                <w:sz w:val="20"/>
                <w:szCs w:val="20"/>
              </w:rPr>
              <w:t>また、人生100年時代の到来が叫ばれる中、誰もが心身ともに健康に生きる、健康長寿の社会づくりが求められています。</w:t>
            </w:r>
          </w:p>
          <w:p w:rsidR="00DD05A6" w:rsidRPr="00DD05A6" w:rsidRDefault="00DD05A6" w:rsidP="00DD05A6">
            <w:pPr>
              <w:pStyle w:val="aa"/>
              <w:widowControl/>
              <w:numPr>
                <w:ilvl w:val="0"/>
                <w:numId w:val="3"/>
              </w:numPr>
              <w:adjustRightInd w:val="0"/>
              <w:snapToGrid w:val="0"/>
              <w:spacing w:line="280" w:lineRule="exact"/>
              <w:ind w:leftChars="0" w:left="247" w:hanging="142"/>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5413C0">
              <w:rPr>
                <w:rFonts w:ascii="Meiryo UI" w:eastAsia="Meiryo UI" w:hAnsi="Meiryo UI" w:cs="Meiryo UI" w:hint="eastAsia"/>
                <w:sz w:val="20"/>
                <w:szCs w:val="20"/>
              </w:rPr>
              <w:t>こうした状況を踏まえ、今般、策定・改訂した健康・医療に関する6</w:t>
            </w:r>
            <w:r w:rsidRPr="00DD05A6">
              <w:rPr>
                <w:rFonts w:ascii="Meiryo UI" w:eastAsia="Meiryo UI" w:hAnsi="Meiryo UI" w:cs="Meiryo UI" w:hint="eastAsia"/>
                <w:sz w:val="20"/>
                <w:szCs w:val="20"/>
              </w:rPr>
              <w:t>計画に沿って、可能な限り府民の皆様が住み慣れた地域で自分らしい暮らしを人生の最期まで続けられる社会の実現をめざす、地域包括ケアシステムの構築に向け、介護等と連携した医療体制の充実にあわせ、健康寿命の延伸等にも取り組みます。</w:t>
            </w:r>
          </w:p>
          <w:p w:rsidR="00671A3C" w:rsidRPr="00DD05A6" w:rsidRDefault="00DD05A6" w:rsidP="00DD05A6">
            <w:pPr>
              <w:widowControl/>
              <w:adjustRightInd w:val="0"/>
              <w:snapToGrid w:val="0"/>
              <w:spacing w:line="280" w:lineRule="exact"/>
              <w:ind w:leftChars="50" w:left="210" w:hangingChars="50" w:hanging="100"/>
              <w:jc w:val="left"/>
              <w:rPr>
                <w:rFonts w:ascii="Meiryo UI" w:eastAsia="Meiryo UI" w:hAnsi="Meiryo UI" w:cs="Meiryo UI"/>
                <w:color w:val="000000" w:themeColor="text1"/>
                <w:sz w:val="20"/>
                <w:szCs w:val="20"/>
              </w:rPr>
            </w:pPr>
            <w:r w:rsidRPr="00DD05A6">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DD05A6">
              <w:rPr>
                <w:rFonts w:ascii="Meiryo UI" w:eastAsia="Meiryo UI" w:hAnsi="Meiryo UI" w:cs="Meiryo UI" w:hint="eastAsia"/>
                <w:sz w:val="20"/>
                <w:szCs w:val="20"/>
              </w:rPr>
              <w:t>そのため、各計画の取組状況について、地域や府民の視点から効果検証を行いながら、スパイラルアップしていく仕組みを機能させ、掲げた目標の達成をめざします。</w:t>
            </w:r>
          </w:p>
          <w:p w:rsidR="009B6AA5" w:rsidRPr="003E4E61" w:rsidRDefault="009B6AA5" w:rsidP="009B6AA5">
            <w:pPr>
              <w:widowControl/>
              <w:adjustRightInd w:val="0"/>
              <w:snapToGrid w:val="0"/>
              <w:spacing w:line="280" w:lineRule="exact"/>
              <w:jc w:val="left"/>
              <w:rPr>
                <w:rFonts w:ascii="Meiryo UI" w:eastAsia="Meiryo UI" w:hAnsi="Meiryo UI" w:cs="Meiryo UI"/>
                <w:b/>
                <w:sz w:val="20"/>
                <w:szCs w:val="20"/>
              </w:rPr>
            </w:pPr>
            <w:r w:rsidRPr="003E4E61">
              <w:rPr>
                <w:rFonts w:ascii="Meiryo UI" w:eastAsia="Meiryo UI" w:hAnsi="Meiryo UI" w:cs="Meiryo UI" w:hint="eastAsia"/>
                <w:b/>
                <w:sz w:val="20"/>
                <w:szCs w:val="20"/>
              </w:rPr>
              <w:t>■医療の担い手となる人材の確保</w:t>
            </w:r>
          </w:p>
          <w:p w:rsidR="000D590A" w:rsidRDefault="000D590A" w:rsidP="00DD05A6">
            <w:pPr>
              <w:widowControl/>
              <w:adjustRightInd w:val="0"/>
              <w:snapToGrid w:val="0"/>
              <w:spacing w:line="280" w:lineRule="exact"/>
              <w:ind w:leftChars="48" w:left="248" w:hangingChars="71" w:hanging="142"/>
              <w:jc w:val="left"/>
              <w:rPr>
                <w:rFonts w:ascii="Meiryo UI" w:eastAsia="Meiryo UI" w:hAnsi="Meiryo UI" w:cs="Meiryo UI"/>
                <w:sz w:val="20"/>
                <w:szCs w:val="20"/>
              </w:rPr>
            </w:pPr>
            <w:r w:rsidRPr="00387CDB">
              <w:rPr>
                <w:rFonts w:ascii="Meiryo UI" w:eastAsia="Meiryo UI" w:hAnsi="Meiryo UI" w:cs="Meiryo UI" w:hint="eastAsia"/>
                <w:b/>
                <w:sz w:val="20"/>
                <w:szCs w:val="20"/>
              </w:rPr>
              <w:t xml:space="preserve">・　</w:t>
            </w:r>
            <w:r w:rsidRPr="00387CDB">
              <w:rPr>
                <w:rFonts w:ascii="Meiryo UI" w:eastAsia="Meiryo UI" w:hAnsi="Meiryo UI" w:cs="Meiryo UI" w:hint="eastAsia"/>
                <w:sz w:val="20"/>
                <w:szCs w:val="20"/>
              </w:rPr>
              <w:t>人材確保の取組みとして、看護師に向けた各種研修会や講習会について引き続き実施するとともに、無料職業紹介等により再就業を支援していきます。</w:t>
            </w:r>
          </w:p>
          <w:p w:rsidR="003E4E61" w:rsidRPr="00671A3C" w:rsidRDefault="00DD05A6" w:rsidP="00DD05A6">
            <w:pPr>
              <w:widowControl/>
              <w:adjustRightInd w:val="0"/>
              <w:snapToGrid w:val="0"/>
              <w:spacing w:line="280" w:lineRule="exact"/>
              <w:ind w:leftChars="48" w:left="248" w:hangingChars="71" w:hanging="142"/>
              <w:jc w:val="left"/>
              <w:rPr>
                <w:rFonts w:ascii="Meiryo UI" w:eastAsia="Meiryo UI" w:hAnsi="Meiryo UI" w:cs="Meiryo UI"/>
                <w:sz w:val="20"/>
                <w:szCs w:val="20"/>
              </w:rPr>
            </w:pPr>
            <w:r w:rsidRPr="00DD05A6">
              <w:rPr>
                <w:rFonts w:ascii="Meiryo UI" w:eastAsia="Meiryo UI" w:hAnsi="Meiryo UI" w:cs="Meiryo UI" w:hint="eastAsia"/>
                <w:sz w:val="20"/>
                <w:szCs w:val="20"/>
              </w:rPr>
              <w:t>・引き続き、医療従事者の勤務環境の改善に取り組む医療機関の支援の観点から、情報提供、研修をはじめとする、機運醸成・環境整備を行うとともに、国の働き方改革の動きとも連動しながら、医療従事者の確保・定着に向けた取組みを進めていき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567B1B">
      <w:headerReference w:type="default" r:id="rId11"/>
      <w:pgSz w:w="16838" w:h="11906" w:orient="landscape" w:code="9"/>
      <w:pgMar w:top="1314" w:right="431" w:bottom="1022"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BC" w:rsidRDefault="001054BC" w:rsidP="00E45A78">
      <w:r>
        <w:separator/>
      </w:r>
    </w:p>
  </w:endnote>
  <w:endnote w:type="continuationSeparator" w:id="0">
    <w:p w:rsidR="001054BC" w:rsidRDefault="001054B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icrosoft YaHei UI">
    <w:panose1 w:val="020B0503020204020204"/>
    <w:charset w:val="86"/>
    <w:family w:val="swiss"/>
    <w:pitch w:val="variable"/>
    <w:sig w:usb0="80000287" w:usb1="28CF3C52" w:usb2="00000016" w:usb3="00000000" w:csb0="0004001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BC" w:rsidRDefault="001054BC" w:rsidP="00E45A78">
      <w:r>
        <w:separator/>
      </w:r>
    </w:p>
  </w:footnote>
  <w:footnote w:type="continuationSeparator" w:id="0">
    <w:p w:rsidR="001054BC" w:rsidRDefault="001054B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40" w:rsidRDefault="00EB6340">
    <w:pPr>
      <w:pStyle w:val="a4"/>
    </w:pPr>
    <w:r>
      <w:rPr>
        <w:noProof/>
      </w:rPr>
      <mc:AlternateContent>
        <mc:Choice Requires="wps">
          <w:drawing>
            <wp:anchor distT="0" distB="0" distL="114300" distR="114300" simplePos="0" relativeHeight="251660288" behindDoc="0" locked="0" layoutInCell="1" allowOverlap="1" wp14:anchorId="4DD7725B" wp14:editId="5D4AF309">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B6340" w:rsidRPr="00847872" w:rsidRDefault="00EB6340" w:rsidP="003C0E60">
                          <w:pPr>
                            <w:jc w:val="center"/>
                            <w:rPr>
                              <w:color w:val="FFFFFF" w:themeColor="background1"/>
                            </w:rPr>
                          </w:pPr>
                          <w:r w:rsidRPr="00847872">
                            <w:rPr>
                              <w:rFonts w:hint="eastAsia"/>
                              <w:color w:val="FFFFFF" w:themeColor="background1"/>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EB6340" w:rsidRPr="00847872" w:rsidRDefault="00EB6340" w:rsidP="003C0E60">
                    <w:pPr>
                      <w:jc w:val="center"/>
                      <w:rPr>
                        <w:color w:val="FFFFFF" w:themeColor="background1"/>
                      </w:rPr>
                    </w:pPr>
                    <w:r w:rsidRPr="00847872">
                      <w:rPr>
                        <w:rFonts w:hint="eastAsia"/>
                        <w:color w:val="FFFFFF" w:themeColor="background1"/>
                      </w:rPr>
                      <w:t>健康医療部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D40"/>
    <w:multiLevelType w:val="hybridMultilevel"/>
    <w:tmpl w:val="DB0E46A0"/>
    <w:lvl w:ilvl="0" w:tplc="AE58ED0E">
      <w:start w:val="630"/>
      <w:numFmt w:val="bullet"/>
      <w:lvlText w:val="・"/>
      <w:lvlJc w:val="left"/>
      <w:pPr>
        <w:ind w:left="536" w:hanging="360"/>
      </w:pPr>
      <w:rPr>
        <w:rFonts w:ascii="Meiryo UI" w:eastAsia="Meiryo UI" w:hAnsi="Meiryo UI" w:cs="Meiryo UI" w:hint="eastAsia"/>
        <w:b w:val="0"/>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nsid w:val="311D50A4"/>
    <w:multiLevelType w:val="hybridMultilevel"/>
    <w:tmpl w:val="58029AE4"/>
    <w:lvl w:ilvl="0" w:tplc="3984FA0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AF70AC"/>
    <w:multiLevelType w:val="hybridMultilevel"/>
    <w:tmpl w:val="397CA078"/>
    <w:lvl w:ilvl="0" w:tplc="BD421CF4">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6E11"/>
    <w:rsid w:val="0001106A"/>
    <w:rsid w:val="00012972"/>
    <w:rsid w:val="00020809"/>
    <w:rsid w:val="00022A33"/>
    <w:rsid w:val="000255B5"/>
    <w:rsid w:val="00026277"/>
    <w:rsid w:val="00041E56"/>
    <w:rsid w:val="0004272D"/>
    <w:rsid w:val="00045D51"/>
    <w:rsid w:val="0004671B"/>
    <w:rsid w:val="000518AA"/>
    <w:rsid w:val="00056056"/>
    <w:rsid w:val="000634A0"/>
    <w:rsid w:val="00073941"/>
    <w:rsid w:val="00076CEC"/>
    <w:rsid w:val="00080F12"/>
    <w:rsid w:val="00082653"/>
    <w:rsid w:val="00083D12"/>
    <w:rsid w:val="0009049D"/>
    <w:rsid w:val="00091C3E"/>
    <w:rsid w:val="000933FE"/>
    <w:rsid w:val="00096BEC"/>
    <w:rsid w:val="00096E0C"/>
    <w:rsid w:val="00097955"/>
    <w:rsid w:val="000A31D3"/>
    <w:rsid w:val="000A4DFF"/>
    <w:rsid w:val="000A77E8"/>
    <w:rsid w:val="000B10D0"/>
    <w:rsid w:val="000B1864"/>
    <w:rsid w:val="000B7E7D"/>
    <w:rsid w:val="000C63BF"/>
    <w:rsid w:val="000D319A"/>
    <w:rsid w:val="000D590A"/>
    <w:rsid w:val="000E3285"/>
    <w:rsid w:val="000E4CE8"/>
    <w:rsid w:val="000F2C99"/>
    <w:rsid w:val="001054BC"/>
    <w:rsid w:val="00112373"/>
    <w:rsid w:val="00112E2F"/>
    <w:rsid w:val="00126A4A"/>
    <w:rsid w:val="001307FB"/>
    <w:rsid w:val="00130A44"/>
    <w:rsid w:val="00132AE7"/>
    <w:rsid w:val="001347BB"/>
    <w:rsid w:val="00135F75"/>
    <w:rsid w:val="001451B9"/>
    <w:rsid w:val="00156BB0"/>
    <w:rsid w:val="001620DC"/>
    <w:rsid w:val="001702F0"/>
    <w:rsid w:val="001826AB"/>
    <w:rsid w:val="00187A65"/>
    <w:rsid w:val="001941E5"/>
    <w:rsid w:val="00197FC1"/>
    <w:rsid w:val="001A09F2"/>
    <w:rsid w:val="001B3A3D"/>
    <w:rsid w:val="001C36A9"/>
    <w:rsid w:val="001C5239"/>
    <w:rsid w:val="001C6587"/>
    <w:rsid w:val="001D172E"/>
    <w:rsid w:val="001D229A"/>
    <w:rsid w:val="001E04E5"/>
    <w:rsid w:val="001E3EAA"/>
    <w:rsid w:val="001E7026"/>
    <w:rsid w:val="001F1877"/>
    <w:rsid w:val="001F32EF"/>
    <w:rsid w:val="001F514C"/>
    <w:rsid w:val="002012FE"/>
    <w:rsid w:val="002025C4"/>
    <w:rsid w:val="002026A4"/>
    <w:rsid w:val="00202B77"/>
    <w:rsid w:val="00205B57"/>
    <w:rsid w:val="00213335"/>
    <w:rsid w:val="00221228"/>
    <w:rsid w:val="00227511"/>
    <w:rsid w:val="00235A70"/>
    <w:rsid w:val="00236229"/>
    <w:rsid w:val="00247BCA"/>
    <w:rsid w:val="002503BA"/>
    <w:rsid w:val="0025156E"/>
    <w:rsid w:val="00255975"/>
    <w:rsid w:val="00267B07"/>
    <w:rsid w:val="00270D51"/>
    <w:rsid w:val="00273679"/>
    <w:rsid w:val="00273A4A"/>
    <w:rsid w:val="00284E94"/>
    <w:rsid w:val="002B0F44"/>
    <w:rsid w:val="002C132D"/>
    <w:rsid w:val="002C3652"/>
    <w:rsid w:val="002C4AED"/>
    <w:rsid w:val="002C5626"/>
    <w:rsid w:val="002D4417"/>
    <w:rsid w:val="002D5393"/>
    <w:rsid w:val="002D5800"/>
    <w:rsid w:val="002E0B40"/>
    <w:rsid w:val="002E47CD"/>
    <w:rsid w:val="002E4A8A"/>
    <w:rsid w:val="002E4ADD"/>
    <w:rsid w:val="002E6BD7"/>
    <w:rsid w:val="002F259E"/>
    <w:rsid w:val="0031328A"/>
    <w:rsid w:val="0031337A"/>
    <w:rsid w:val="00314FC6"/>
    <w:rsid w:val="003268CC"/>
    <w:rsid w:val="0034140A"/>
    <w:rsid w:val="00354040"/>
    <w:rsid w:val="00354AE5"/>
    <w:rsid w:val="00355AC3"/>
    <w:rsid w:val="0036199E"/>
    <w:rsid w:val="003665EB"/>
    <w:rsid w:val="003735B9"/>
    <w:rsid w:val="00374D49"/>
    <w:rsid w:val="00374EBD"/>
    <w:rsid w:val="00375B55"/>
    <w:rsid w:val="0037680D"/>
    <w:rsid w:val="003848D2"/>
    <w:rsid w:val="00387CDB"/>
    <w:rsid w:val="003A1438"/>
    <w:rsid w:val="003A26EA"/>
    <w:rsid w:val="003B0DA3"/>
    <w:rsid w:val="003B2A4E"/>
    <w:rsid w:val="003B3E82"/>
    <w:rsid w:val="003B7081"/>
    <w:rsid w:val="003C0E60"/>
    <w:rsid w:val="003C2968"/>
    <w:rsid w:val="003D0E0D"/>
    <w:rsid w:val="003D7061"/>
    <w:rsid w:val="003E1DA4"/>
    <w:rsid w:val="003E4E61"/>
    <w:rsid w:val="003F4AE6"/>
    <w:rsid w:val="003F79B9"/>
    <w:rsid w:val="004158D6"/>
    <w:rsid w:val="00416009"/>
    <w:rsid w:val="00421972"/>
    <w:rsid w:val="0042444F"/>
    <w:rsid w:val="004275BB"/>
    <w:rsid w:val="004339AA"/>
    <w:rsid w:val="00440532"/>
    <w:rsid w:val="00442771"/>
    <w:rsid w:val="004501D6"/>
    <w:rsid w:val="00450E51"/>
    <w:rsid w:val="00454CB5"/>
    <w:rsid w:val="0045530F"/>
    <w:rsid w:val="00470D6E"/>
    <w:rsid w:val="00471777"/>
    <w:rsid w:val="004955A9"/>
    <w:rsid w:val="00495627"/>
    <w:rsid w:val="004A0621"/>
    <w:rsid w:val="004A1283"/>
    <w:rsid w:val="004A42E8"/>
    <w:rsid w:val="004B212B"/>
    <w:rsid w:val="004B3632"/>
    <w:rsid w:val="004C073F"/>
    <w:rsid w:val="004C72A5"/>
    <w:rsid w:val="004D0377"/>
    <w:rsid w:val="004D2266"/>
    <w:rsid w:val="004D7F55"/>
    <w:rsid w:val="004E2E12"/>
    <w:rsid w:val="004E5DBB"/>
    <w:rsid w:val="004F3282"/>
    <w:rsid w:val="005139CB"/>
    <w:rsid w:val="00522186"/>
    <w:rsid w:val="005221AA"/>
    <w:rsid w:val="0052252A"/>
    <w:rsid w:val="00522827"/>
    <w:rsid w:val="00526F41"/>
    <w:rsid w:val="00527FEF"/>
    <w:rsid w:val="00533D5D"/>
    <w:rsid w:val="0053413B"/>
    <w:rsid w:val="00536E1F"/>
    <w:rsid w:val="005413C0"/>
    <w:rsid w:val="00550426"/>
    <w:rsid w:val="0055594A"/>
    <w:rsid w:val="00567B1B"/>
    <w:rsid w:val="00571122"/>
    <w:rsid w:val="00576174"/>
    <w:rsid w:val="00587070"/>
    <w:rsid w:val="00594599"/>
    <w:rsid w:val="00595469"/>
    <w:rsid w:val="005A1851"/>
    <w:rsid w:val="005A30A6"/>
    <w:rsid w:val="005A6930"/>
    <w:rsid w:val="005A72B0"/>
    <w:rsid w:val="005B23A6"/>
    <w:rsid w:val="005B2FE3"/>
    <w:rsid w:val="005B76FE"/>
    <w:rsid w:val="005C2DDE"/>
    <w:rsid w:val="005D0FA1"/>
    <w:rsid w:val="005D4B37"/>
    <w:rsid w:val="00606B60"/>
    <w:rsid w:val="00611FAD"/>
    <w:rsid w:val="006239BE"/>
    <w:rsid w:val="00636187"/>
    <w:rsid w:val="006402CA"/>
    <w:rsid w:val="006473C1"/>
    <w:rsid w:val="0065717D"/>
    <w:rsid w:val="00671A3C"/>
    <w:rsid w:val="006759DF"/>
    <w:rsid w:val="00687263"/>
    <w:rsid w:val="00690744"/>
    <w:rsid w:val="00694904"/>
    <w:rsid w:val="006A09B3"/>
    <w:rsid w:val="006B038D"/>
    <w:rsid w:val="006B2D8E"/>
    <w:rsid w:val="006B5A0E"/>
    <w:rsid w:val="006C1AE2"/>
    <w:rsid w:val="006D048A"/>
    <w:rsid w:val="006E35E3"/>
    <w:rsid w:val="006E438A"/>
    <w:rsid w:val="006E52F9"/>
    <w:rsid w:val="006F0864"/>
    <w:rsid w:val="006F7359"/>
    <w:rsid w:val="00701BB4"/>
    <w:rsid w:val="00703896"/>
    <w:rsid w:val="00703986"/>
    <w:rsid w:val="007070C9"/>
    <w:rsid w:val="007169C2"/>
    <w:rsid w:val="00720654"/>
    <w:rsid w:val="0072192D"/>
    <w:rsid w:val="007219A3"/>
    <w:rsid w:val="00734FCC"/>
    <w:rsid w:val="007374C8"/>
    <w:rsid w:val="007433AF"/>
    <w:rsid w:val="0075480F"/>
    <w:rsid w:val="00760B53"/>
    <w:rsid w:val="007659B6"/>
    <w:rsid w:val="0076600B"/>
    <w:rsid w:val="0077427F"/>
    <w:rsid w:val="00795A15"/>
    <w:rsid w:val="00796325"/>
    <w:rsid w:val="007A0B4E"/>
    <w:rsid w:val="007A31A3"/>
    <w:rsid w:val="007A764E"/>
    <w:rsid w:val="007B081D"/>
    <w:rsid w:val="007C122F"/>
    <w:rsid w:val="007C33AF"/>
    <w:rsid w:val="007D34F5"/>
    <w:rsid w:val="007D3878"/>
    <w:rsid w:val="007D670D"/>
    <w:rsid w:val="007E0823"/>
    <w:rsid w:val="007E274F"/>
    <w:rsid w:val="007E35CE"/>
    <w:rsid w:val="007E7FC3"/>
    <w:rsid w:val="007F3D1A"/>
    <w:rsid w:val="008075C6"/>
    <w:rsid w:val="00813795"/>
    <w:rsid w:val="0081594D"/>
    <w:rsid w:val="0082393E"/>
    <w:rsid w:val="008247E6"/>
    <w:rsid w:val="0083092C"/>
    <w:rsid w:val="00834FAB"/>
    <w:rsid w:val="00847872"/>
    <w:rsid w:val="00855200"/>
    <w:rsid w:val="008563A2"/>
    <w:rsid w:val="0086441D"/>
    <w:rsid w:val="0086459D"/>
    <w:rsid w:val="00865CBF"/>
    <w:rsid w:val="00870EA6"/>
    <w:rsid w:val="00875447"/>
    <w:rsid w:val="00877255"/>
    <w:rsid w:val="0089403C"/>
    <w:rsid w:val="008A1428"/>
    <w:rsid w:val="008B1059"/>
    <w:rsid w:val="008B6D25"/>
    <w:rsid w:val="008C25CE"/>
    <w:rsid w:val="008C4B9C"/>
    <w:rsid w:val="008C786D"/>
    <w:rsid w:val="008D6753"/>
    <w:rsid w:val="008E3CA5"/>
    <w:rsid w:val="008E6469"/>
    <w:rsid w:val="008E7E3A"/>
    <w:rsid w:val="00901DE0"/>
    <w:rsid w:val="00905F46"/>
    <w:rsid w:val="0090715C"/>
    <w:rsid w:val="00910609"/>
    <w:rsid w:val="009107E7"/>
    <w:rsid w:val="00912285"/>
    <w:rsid w:val="00915A52"/>
    <w:rsid w:val="00927E19"/>
    <w:rsid w:val="0094516A"/>
    <w:rsid w:val="00952473"/>
    <w:rsid w:val="00960B59"/>
    <w:rsid w:val="00964102"/>
    <w:rsid w:val="009649DF"/>
    <w:rsid w:val="00976470"/>
    <w:rsid w:val="009826C0"/>
    <w:rsid w:val="00987762"/>
    <w:rsid w:val="009A655A"/>
    <w:rsid w:val="009B17F4"/>
    <w:rsid w:val="009B6AA5"/>
    <w:rsid w:val="009C3D2E"/>
    <w:rsid w:val="009D007A"/>
    <w:rsid w:val="009D37AF"/>
    <w:rsid w:val="009D3D0B"/>
    <w:rsid w:val="009D3F26"/>
    <w:rsid w:val="009E1FA1"/>
    <w:rsid w:val="009F0553"/>
    <w:rsid w:val="00A025DF"/>
    <w:rsid w:val="00A0310E"/>
    <w:rsid w:val="00A15B54"/>
    <w:rsid w:val="00A224DC"/>
    <w:rsid w:val="00A50099"/>
    <w:rsid w:val="00A51D4F"/>
    <w:rsid w:val="00A51DEC"/>
    <w:rsid w:val="00A56C7F"/>
    <w:rsid w:val="00A61128"/>
    <w:rsid w:val="00A635B1"/>
    <w:rsid w:val="00A6717E"/>
    <w:rsid w:val="00A7053A"/>
    <w:rsid w:val="00A7323A"/>
    <w:rsid w:val="00A75507"/>
    <w:rsid w:val="00A8014F"/>
    <w:rsid w:val="00A91C5B"/>
    <w:rsid w:val="00AA0E16"/>
    <w:rsid w:val="00AB3D43"/>
    <w:rsid w:val="00AB645C"/>
    <w:rsid w:val="00AC3AF0"/>
    <w:rsid w:val="00AC425A"/>
    <w:rsid w:val="00AC4D94"/>
    <w:rsid w:val="00AD1CB4"/>
    <w:rsid w:val="00AD7771"/>
    <w:rsid w:val="00AE1DA8"/>
    <w:rsid w:val="00AE59A5"/>
    <w:rsid w:val="00AE62E8"/>
    <w:rsid w:val="00AF6E58"/>
    <w:rsid w:val="00B03203"/>
    <w:rsid w:val="00B1747B"/>
    <w:rsid w:val="00B17A6C"/>
    <w:rsid w:val="00B42CD7"/>
    <w:rsid w:val="00B42F7E"/>
    <w:rsid w:val="00B44F0A"/>
    <w:rsid w:val="00B46161"/>
    <w:rsid w:val="00B529A8"/>
    <w:rsid w:val="00B52AEF"/>
    <w:rsid w:val="00B5311B"/>
    <w:rsid w:val="00B53C34"/>
    <w:rsid w:val="00B61F37"/>
    <w:rsid w:val="00B64954"/>
    <w:rsid w:val="00B65E66"/>
    <w:rsid w:val="00B72079"/>
    <w:rsid w:val="00B81E46"/>
    <w:rsid w:val="00B8267F"/>
    <w:rsid w:val="00B9126A"/>
    <w:rsid w:val="00B91904"/>
    <w:rsid w:val="00B95D3F"/>
    <w:rsid w:val="00B96EB0"/>
    <w:rsid w:val="00BA0AB5"/>
    <w:rsid w:val="00BA2796"/>
    <w:rsid w:val="00BA4669"/>
    <w:rsid w:val="00BA6BB5"/>
    <w:rsid w:val="00BA7F97"/>
    <w:rsid w:val="00BB6EF8"/>
    <w:rsid w:val="00BB7A22"/>
    <w:rsid w:val="00BC16F1"/>
    <w:rsid w:val="00BD218D"/>
    <w:rsid w:val="00BD2C2D"/>
    <w:rsid w:val="00BE5B7C"/>
    <w:rsid w:val="00BE672E"/>
    <w:rsid w:val="00C05A09"/>
    <w:rsid w:val="00C072B1"/>
    <w:rsid w:val="00C10E5B"/>
    <w:rsid w:val="00C11389"/>
    <w:rsid w:val="00C24449"/>
    <w:rsid w:val="00C26D56"/>
    <w:rsid w:val="00C42E81"/>
    <w:rsid w:val="00C44C73"/>
    <w:rsid w:val="00C50A21"/>
    <w:rsid w:val="00C56534"/>
    <w:rsid w:val="00C57F3D"/>
    <w:rsid w:val="00C610DD"/>
    <w:rsid w:val="00C62D3E"/>
    <w:rsid w:val="00C73995"/>
    <w:rsid w:val="00C74D39"/>
    <w:rsid w:val="00C74E17"/>
    <w:rsid w:val="00C77FF5"/>
    <w:rsid w:val="00C85503"/>
    <w:rsid w:val="00C96939"/>
    <w:rsid w:val="00CA144C"/>
    <w:rsid w:val="00CA6971"/>
    <w:rsid w:val="00CA79B1"/>
    <w:rsid w:val="00CB0A8E"/>
    <w:rsid w:val="00CB29A2"/>
    <w:rsid w:val="00CC0483"/>
    <w:rsid w:val="00CC37D2"/>
    <w:rsid w:val="00CD1B0B"/>
    <w:rsid w:val="00CD2F6C"/>
    <w:rsid w:val="00CE240A"/>
    <w:rsid w:val="00CE56D2"/>
    <w:rsid w:val="00CE5B95"/>
    <w:rsid w:val="00CF1E98"/>
    <w:rsid w:val="00CF58B4"/>
    <w:rsid w:val="00CF6D43"/>
    <w:rsid w:val="00D11FAC"/>
    <w:rsid w:val="00D1361F"/>
    <w:rsid w:val="00D2651C"/>
    <w:rsid w:val="00D360FA"/>
    <w:rsid w:val="00D377C4"/>
    <w:rsid w:val="00D379F7"/>
    <w:rsid w:val="00D44943"/>
    <w:rsid w:val="00D45C81"/>
    <w:rsid w:val="00D55F70"/>
    <w:rsid w:val="00D64CA6"/>
    <w:rsid w:val="00D74B51"/>
    <w:rsid w:val="00D818CE"/>
    <w:rsid w:val="00D855BE"/>
    <w:rsid w:val="00D8648E"/>
    <w:rsid w:val="00D90A6D"/>
    <w:rsid w:val="00DA175E"/>
    <w:rsid w:val="00DA3848"/>
    <w:rsid w:val="00DA7ADD"/>
    <w:rsid w:val="00DB3E97"/>
    <w:rsid w:val="00DB5144"/>
    <w:rsid w:val="00DC6D7C"/>
    <w:rsid w:val="00DD05A6"/>
    <w:rsid w:val="00DD05F8"/>
    <w:rsid w:val="00DD09B5"/>
    <w:rsid w:val="00DD1178"/>
    <w:rsid w:val="00DE292C"/>
    <w:rsid w:val="00DE5BE1"/>
    <w:rsid w:val="00DE5D8D"/>
    <w:rsid w:val="00DF6D9E"/>
    <w:rsid w:val="00E10F7E"/>
    <w:rsid w:val="00E110EC"/>
    <w:rsid w:val="00E13DE0"/>
    <w:rsid w:val="00E16663"/>
    <w:rsid w:val="00E20492"/>
    <w:rsid w:val="00E324D2"/>
    <w:rsid w:val="00E334CD"/>
    <w:rsid w:val="00E335DC"/>
    <w:rsid w:val="00E3550E"/>
    <w:rsid w:val="00E45A78"/>
    <w:rsid w:val="00E50DF6"/>
    <w:rsid w:val="00E53659"/>
    <w:rsid w:val="00E67F21"/>
    <w:rsid w:val="00E73EFD"/>
    <w:rsid w:val="00E76673"/>
    <w:rsid w:val="00E76D8B"/>
    <w:rsid w:val="00E82A21"/>
    <w:rsid w:val="00E86EA2"/>
    <w:rsid w:val="00E9272E"/>
    <w:rsid w:val="00E940B4"/>
    <w:rsid w:val="00EB2672"/>
    <w:rsid w:val="00EB6340"/>
    <w:rsid w:val="00EC2B5B"/>
    <w:rsid w:val="00EC5B0B"/>
    <w:rsid w:val="00ED5EE2"/>
    <w:rsid w:val="00EE2E45"/>
    <w:rsid w:val="00EE305A"/>
    <w:rsid w:val="00EE50F2"/>
    <w:rsid w:val="00EF0D99"/>
    <w:rsid w:val="00EF46A0"/>
    <w:rsid w:val="00EF5B07"/>
    <w:rsid w:val="00EF6773"/>
    <w:rsid w:val="00F27AEF"/>
    <w:rsid w:val="00F30F16"/>
    <w:rsid w:val="00F32DFD"/>
    <w:rsid w:val="00F34F5C"/>
    <w:rsid w:val="00F4012C"/>
    <w:rsid w:val="00F51D33"/>
    <w:rsid w:val="00F62B5A"/>
    <w:rsid w:val="00F71003"/>
    <w:rsid w:val="00F71773"/>
    <w:rsid w:val="00F7567E"/>
    <w:rsid w:val="00F85C6A"/>
    <w:rsid w:val="00F8783D"/>
    <w:rsid w:val="00FC289D"/>
    <w:rsid w:val="00FC78F1"/>
    <w:rsid w:val="00FE3D1F"/>
    <w:rsid w:val="00FF1FA3"/>
    <w:rsid w:val="00FF266A"/>
    <w:rsid w:val="00FF3525"/>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5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1747B"/>
    <w:pPr>
      <w:ind w:leftChars="400" w:left="840"/>
    </w:pPr>
  </w:style>
  <w:style w:type="character" w:styleId="ab">
    <w:name w:val="annotation reference"/>
    <w:basedOn w:val="a0"/>
    <w:uiPriority w:val="99"/>
    <w:semiHidden/>
    <w:unhideWhenUsed/>
    <w:rsid w:val="001D172E"/>
    <w:rPr>
      <w:sz w:val="18"/>
      <w:szCs w:val="18"/>
    </w:rPr>
  </w:style>
  <w:style w:type="paragraph" w:styleId="ac">
    <w:name w:val="annotation text"/>
    <w:basedOn w:val="a"/>
    <w:link w:val="ad"/>
    <w:uiPriority w:val="99"/>
    <w:semiHidden/>
    <w:unhideWhenUsed/>
    <w:rsid w:val="001D172E"/>
    <w:pPr>
      <w:jc w:val="left"/>
    </w:pPr>
  </w:style>
  <w:style w:type="character" w:customStyle="1" w:styleId="ad">
    <w:name w:val="コメント文字列 (文字)"/>
    <w:basedOn w:val="a0"/>
    <w:link w:val="ac"/>
    <w:uiPriority w:val="99"/>
    <w:semiHidden/>
    <w:rsid w:val="001D172E"/>
    <w:rPr>
      <w:rFonts w:eastAsia="ＭＳ ゴシック"/>
      <w:sz w:val="22"/>
    </w:rPr>
  </w:style>
  <w:style w:type="paragraph" w:styleId="ae">
    <w:name w:val="annotation subject"/>
    <w:basedOn w:val="ac"/>
    <w:next w:val="ac"/>
    <w:link w:val="af"/>
    <w:uiPriority w:val="99"/>
    <w:semiHidden/>
    <w:unhideWhenUsed/>
    <w:rsid w:val="001D172E"/>
    <w:rPr>
      <w:b/>
      <w:bCs/>
    </w:rPr>
  </w:style>
  <w:style w:type="character" w:customStyle="1" w:styleId="af">
    <w:name w:val="コメント内容 (文字)"/>
    <w:basedOn w:val="ad"/>
    <w:link w:val="ae"/>
    <w:uiPriority w:val="99"/>
    <w:semiHidden/>
    <w:rsid w:val="001D172E"/>
    <w:rPr>
      <w:rFonts w:eastAsia="ＭＳ ゴシック"/>
      <w:b/>
      <w:bCs/>
      <w:sz w:val="22"/>
    </w:rPr>
  </w:style>
  <w:style w:type="table" w:styleId="14">
    <w:name w:val="Colorful Grid Accent 2"/>
    <w:basedOn w:val="a1"/>
    <w:uiPriority w:val="73"/>
    <w:rsid w:val="0001297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
    <w:name w:val="Medium Grid 1 Accent 2"/>
    <w:basedOn w:val="a1"/>
    <w:uiPriority w:val="67"/>
    <w:rsid w:val="000129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5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1747B"/>
    <w:pPr>
      <w:ind w:leftChars="400" w:left="840"/>
    </w:pPr>
  </w:style>
  <w:style w:type="character" w:styleId="ab">
    <w:name w:val="annotation reference"/>
    <w:basedOn w:val="a0"/>
    <w:uiPriority w:val="99"/>
    <w:semiHidden/>
    <w:unhideWhenUsed/>
    <w:rsid w:val="001D172E"/>
    <w:rPr>
      <w:sz w:val="18"/>
      <w:szCs w:val="18"/>
    </w:rPr>
  </w:style>
  <w:style w:type="paragraph" w:styleId="ac">
    <w:name w:val="annotation text"/>
    <w:basedOn w:val="a"/>
    <w:link w:val="ad"/>
    <w:uiPriority w:val="99"/>
    <w:semiHidden/>
    <w:unhideWhenUsed/>
    <w:rsid w:val="001D172E"/>
    <w:pPr>
      <w:jc w:val="left"/>
    </w:pPr>
  </w:style>
  <w:style w:type="character" w:customStyle="1" w:styleId="ad">
    <w:name w:val="コメント文字列 (文字)"/>
    <w:basedOn w:val="a0"/>
    <w:link w:val="ac"/>
    <w:uiPriority w:val="99"/>
    <w:semiHidden/>
    <w:rsid w:val="001D172E"/>
    <w:rPr>
      <w:rFonts w:eastAsia="ＭＳ ゴシック"/>
      <w:sz w:val="22"/>
    </w:rPr>
  </w:style>
  <w:style w:type="paragraph" w:styleId="ae">
    <w:name w:val="annotation subject"/>
    <w:basedOn w:val="ac"/>
    <w:next w:val="ac"/>
    <w:link w:val="af"/>
    <w:uiPriority w:val="99"/>
    <w:semiHidden/>
    <w:unhideWhenUsed/>
    <w:rsid w:val="001D172E"/>
    <w:rPr>
      <w:b/>
      <w:bCs/>
    </w:rPr>
  </w:style>
  <w:style w:type="character" w:customStyle="1" w:styleId="af">
    <w:name w:val="コメント内容 (文字)"/>
    <w:basedOn w:val="ad"/>
    <w:link w:val="ae"/>
    <w:uiPriority w:val="99"/>
    <w:semiHidden/>
    <w:rsid w:val="001D172E"/>
    <w:rPr>
      <w:rFonts w:eastAsia="ＭＳ ゴシック"/>
      <w:b/>
      <w:bCs/>
      <w:sz w:val="22"/>
    </w:rPr>
  </w:style>
  <w:style w:type="table" w:styleId="14">
    <w:name w:val="Colorful Grid Accent 2"/>
    <w:basedOn w:val="a1"/>
    <w:uiPriority w:val="73"/>
    <w:rsid w:val="0001297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
    <w:name w:val="Medium Grid 1 Accent 2"/>
    <w:basedOn w:val="a1"/>
    <w:uiPriority w:val="67"/>
    <w:rsid w:val="000129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5680">
      <w:bodyDiv w:val="1"/>
      <w:marLeft w:val="0"/>
      <w:marRight w:val="0"/>
      <w:marTop w:val="0"/>
      <w:marBottom w:val="0"/>
      <w:divBdr>
        <w:top w:val="none" w:sz="0" w:space="0" w:color="auto"/>
        <w:left w:val="none" w:sz="0" w:space="0" w:color="auto"/>
        <w:bottom w:val="none" w:sz="0" w:space="0" w:color="auto"/>
        <w:right w:val="none" w:sz="0" w:space="0" w:color="auto"/>
      </w:divBdr>
    </w:div>
    <w:div w:id="467165310">
      <w:bodyDiv w:val="1"/>
      <w:marLeft w:val="0"/>
      <w:marRight w:val="0"/>
      <w:marTop w:val="0"/>
      <w:marBottom w:val="0"/>
      <w:divBdr>
        <w:top w:val="none" w:sz="0" w:space="0" w:color="auto"/>
        <w:left w:val="none" w:sz="0" w:space="0" w:color="auto"/>
        <w:bottom w:val="none" w:sz="0" w:space="0" w:color="auto"/>
        <w:right w:val="none" w:sz="0" w:space="0" w:color="auto"/>
      </w:divBdr>
    </w:div>
    <w:div w:id="1003094050">
      <w:bodyDiv w:val="1"/>
      <w:marLeft w:val="0"/>
      <w:marRight w:val="0"/>
      <w:marTop w:val="0"/>
      <w:marBottom w:val="0"/>
      <w:divBdr>
        <w:top w:val="none" w:sz="0" w:space="0" w:color="auto"/>
        <w:left w:val="none" w:sz="0" w:space="0" w:color="auto"/>
        <w:bottom w:val="none" w:sz="0" w:space="0" w:color="auto"/>
        <w:right w:val="none" w:sz="0" w:space="0" w:color="auto"/>
      </w:divBdr>
    </w:div>
    <w:div w:id="1564833878">
      <w:bodyDiv w:val="1"/>
      <w:marLeft w:val="0"/>
      <w:marRight w:val="0"/>
      <w:marTop w:val="0"/>
      <w:marBottom w:val="0"/>
      <w:divBdr>
        <w:top w:val="none" w:sz="0" w:space="0" w:color="auto"/>
        <w:left w:val="none" w:sz="0" w:space="0" w:color="auto"/>
        <w:bottom w:val="none" w:sz="0" w:space="0" w:color="auto"/>
        <w:right w:val="none" w:sz="0" w:space="0" w:color="auto"/>
      </w:divBdr>
    </w:div>
    <w:div w:id="19415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3183-8616-491D-98D8-E2AE67B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1735</Words>
  <Characters>9892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2018-04-11T08:13:00Z</cp:lastPrinted>
  <dcterms:created xsi:type="dcterms:W3CDTF">2018-05-07T02:05:00Z</dcterms:created>
  <dcterms:modified xsi:type="dcterms:W3CDTF">2018-05-22T10:25:00Z</dcterms:modified>
</cp:coreProperties>
</file>