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29" w:rsidRPr="00577A4E" w:rsidRDefault="00577A4E" w:rsidP="00953B09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住宅まちづくり部</w:t>
      </w:r>
    </w:p>
    <w:p w:rsidR="00953B09" w:rsidRPr="00577A4E" w:rsidRDefault="00953B09" w:rsidP="00953B09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29年度の部局運営にあたって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住まいとまちづくり、都市空間の創造を通じて、府民の安全・安心、活力ある生活を生み出し、府民の幸せを実現することは、住宅まちづくり部の基本的な使命です。 『大阪に住まう』府民の幸せの実現に向け、「魅力的な都市空間の創造」 、「安全・安心の確保」の観点から施策を推進し、「豊かな大阪」をめざします。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   住宅まちづくり部は、次の５つの基本的な考え方を基に行政を進めます。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　都市空間創造･･････････グランドデザイン・大阪、グランドデザイン・大阪都市圏等、地域の活力と魅力、安全と安心の向上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　建築指導･･････････････建築確認、開発許可、福祉のまちづくり、安全・衛生の確保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　営繕･･････････････････府有建築物の耐震化、環境配慮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　住宅・府営住宅･････････住宅政策の構築、府営住宅等の運営・活用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　建設業・宅建業等振興･･･建設業・宅建業等の健全な振興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これらの基本的な考え方に基づき、定住魅力ある都市空間の創造に向け、市町村と連携をしながら、民主導による取組を促進します。施策推進に当たっては、需要者側の視点に立ち、効率的な組織運営や若手職員の育成等を行い、前例踏襲にとらわれない新たな発想でスピード感を持って取り組みます。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今年度は、このような方針のもと、引き続き、以下の５テーマについて、重点的に施策を推進いたします。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活力と魅力ある都市空間の創造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減災に繋げる災害に強い住まいと都市の形成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安心・魅力ある住まいの実現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府営住宅資産の運営・活用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建築物の質の向上と安全性確保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住宅まちづくり部の施策概要と２９年度の主な取組み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活力と魅力ある都市空間の創造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圧倒的な魅力を備えた都市空間の創造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「グランドデザイン・大阪」の推進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「グランドデザイン・大阪都市圏」の推進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多様な人々が住まい、訪れる居住魅力あふれる都市の創造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「住まうビジョン・大阪」の推進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景観資源による都市魅力の向上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</w:t>
      </w: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「都市景観ビジョン・大阪」の策定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地域創造の推進</w:t>
      </w:r>
    </w:p>
    <w:p w:rsidR="00577A4E" w:rsidRPr="00577A4E" w:rsidRDefault="00577A4E" w:rsidP="00577A4E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lastRenderedPageBreak/>
        <w:t>千里・泉北ニュータウンの再生</w:t>
      </w:r>
    </w:p>
    <w:p w:rsidR="00577A4E" w:rsidRPr="00577A4E" w:rsidRDefault="00577A4E" w:rsidP="00577A4E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彩都における新たな都市魅力の創出</w:t>
      </w:r>
    </w:p>
    <w:p w:rsidR="00577A4E" w:rsidRPr="00577A4E" w:rsidRDefault="00577A4E" w:rsidP="00577A4E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りんくうタウンの活性化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減災に繋げる災害に強い住まいと都市の形成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災害に強い都市構造の形成　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地震時等に著しく危険な密集市街地の解消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住宅・建築物の耐震化の促進　</w:t>
      </w: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民間住宅･建築物の耐震化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府有建築物の耐震化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長周期地震動対策の促進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災害時の応急対策の整備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大規模災害時における民間と連携した体制整備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応急危険度判定制度の体制の充実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安心・魅力ある住まいの実現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空家等を積極的に活用した地域の価値・魅力の向上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「空家総合戦略・大阪」の推進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安心して住まいを確保できる環境整備 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  　　住宅確保要配慮者の居住の安定確保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  　　分譲マンションの適正な管理の促進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健全な建設業・宅地建物取引業の振興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建設業者等の犯罪履歴調査の実施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土地取引等における差別の解消</w:t>
      </w:r>
    </w:p>
    <w:p w:rsidR="0009738D" w:rsidRDefault="00577A4E" w:rsidP="00577A4E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府民などへの啓発　</w:t>
      </w:r>
    </w:p>
    <w:p w:rsidR="00577A4E" w:rsidRPr="00577A4E" w:rsidRDefault="00577A4E" w:rsidP="0009738D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宅地建物取引業者の人権意識の向上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府営住宅資産の運営・活用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魅力ある地域づくりや地域の活力創出に向けた府営住宅資産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　の活用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　</w:t>
      </w: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府営住宅の市・町への移管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市・町と連携した府営住宅資産の活用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地域に暮らす人々の安全・安心の向上に向けた良質なストック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　形成の取組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耐震化・バリアフリー化の推進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ファシリティマネジメントの推進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安定的で持続的な府営住宅の経営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府営住宅事業全体の収支バランスを踏まえた取組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単身入居者死亡住宅の返還に向けた取組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lastRenderedPageBreak/>
        <w:t xml:space="preserve">　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建築物の質の向上と安全性確保</w:t>
      </w:r>
    </w:p>
    <w:p w:rsidR="009F569B" w:rsidRPr="00577A4E" w:rsidRDefault="00577A4E" w:rsidP="0009738D">
      <w:pPr>
        <w:ind w:left="360"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環境に優しい建築物の整備促進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府有建築物への省エネ・新エネ設備の導入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環境に配慮した民間住宅・建築物への誘導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誰もが使いやすい建築物等の整備促進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　</w:t>
      </w: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福祉のまちづくりの推進</w:t>
      </w:r>
    </w:p>
    <w:p w:rsidR="009F569B" w:rsidRPr="00577A4E" w:rsidRDefault="00577A4E" w:rsidP="00577A4E">
      <w:pPr>
        <w:ind w:left="7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府有建築物、民間建築物におけるマネジメントの実施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</w:t>
      </w:r>
      <w: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</w:t>
      </w: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建築指導行政の実効性向上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</w:t>
      </w: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府有建築物の着実な整備推進、長寿命化</w:t>
      </w:r>
    </w:p>
    <w:p w:rsidR="00577A4E" w:rsidRPr="00577A4E" w:rsidRDefault="00577A4E" w:rsidP="00577A4E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市町村と連携・民主導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「豊かな大阪」の実現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魅力的</w:t>
      </w:r>
      <w:bookmarkStart w:id="0" w:name="_GoBack"/>
      <w:bookmarkEnd w:id="0"/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な都市空間の創造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577A4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安全・安心の確保</w:t>
      </w:r>
    </w:p>
    <w:p w:rsidR="00577A4E" w:rsidRPr="00577A4E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C442BC" w:rsidRPr="00577A4E" w:rsidRDefault="00C442BC" w:rsidP="00C442BC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sectPr w:rsidR="00C442BC" w:rsidRPr="00577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052"/>
    <w:multiLevelType w:val="hybridMultilevel"/>
    <w:tmpl w:val="82AC632E"/>
    <w:lvl w:ilvl="0" w:tplc="6228FA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08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CE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0C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670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8B4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D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A7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6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91BF9"/>
    <w:multiLevelType w:val="hybridMultilevel"/>
    <w:tmpl w:val="AF9A4B24"/>
    <w:lvl w:ilvl="0" w:tplc="0BD89E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895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27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F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88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45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A2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88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C1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A4582"/>
    <w:multiLevelType w:val="hybridMultilevel"/>
    <w:tmpl w:val="7D849594"/>
    <w:lvl w:ilvl="0" w:tplc="C6B6E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00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65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87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EF1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43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CDC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80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8F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74BB7"/>
    <w:multiLevelType w:val="hybridMultilevel"/>
    <w:tmpl w:val="BDE228B4"/>
    <w:lvl w:ilvl="0" w:tplc="D9FEA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42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28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1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AE0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65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23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6D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81E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36EA1"/>
    <w:multiLevelType w:val="hybridMultilevel"/>
    <w:tmpl w:val="B77A59E4"/>
    <w:lvl w:ilvl="0" w:tplc="0D68C2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008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01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A7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E8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EB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2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E1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6F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13166"/>
    <w:multiLevelType w:val="hybridMultilevel"/>
    <w:tmpl w:val="BBDA17BC"/>
    <w:lvl w:ilvl="0" w:tplc="E8640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3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CF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648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49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14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E8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8F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86D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86C13"/>
    <w:multiLevelType w:val="hybridMultilevel"/>
    <w:tmpl w:val="DC5AFADA"/>
    <w:lvl w:ilvl="0" w:tplc="32DEB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A3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A4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60E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EC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4B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3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AD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ED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D53AB"/>
    <w:multiLevelType w:val="hybridMultilevel"/>
    <w:tmpl w:val="21B0AF66"/>
    <w:lvl w:ilvl="0" w:tplc="6632E7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34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8A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84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42D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246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AF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E5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A0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D4440"/>
    <w:multiLevelType w:val="hybridMultilevel"/>
    <w:tmpl w:val="29DC352E"/>
    <w:lvl w:ilvl="0" w:tplc="A98CFA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AC7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A2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6C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02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03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6F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427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24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1781C"/>
    <w:multiLevelType w:val="hybridMultilevel"/>
    <w:tmpl w:val="43160286"/>
    <w:lvl w:ilvl="0" w:tplc="3D426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477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21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A4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E3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AD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D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638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4F0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E94AB6"/>
    <w:multiLevelType w:val="hybridMultilevel"/>
    <w:tmpl w:val="D514D82C"/>
    <w:lvl w:ilvl="0" w:tplc="B56097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CA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C77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F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82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421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E3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88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A9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F2712"/>
    <w:multiLevelType w:val="hybridMultilevel"/>
    <w:tmpl w:val="28165274"/>
    <w:lvl w:ilvl="0" w:tplc="A0C2C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E72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0DD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CD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6E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69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93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4C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C95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53D37"/>
    <w:multiLevelType w:val="hybridMultilevel"/>
    <w:tmpl w:val="2A78C5AA"/>
    <w:lvl w:ilvl="0" w:tplc="85F80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8B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43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67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AE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A4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5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2F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09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735C3"/>
    <w:multiLevelType w:val="hybridMultilevel"/>
    <w:tmpl w:val="843091F4"/>
    <w:lvl w:ilvl="0" w:tplc="CD90C2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E8B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CC0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8A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0AE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3E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400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AE3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C05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C7728"/>
    <w:multiLevelType w:val="hybridMultilevel"/>
    <w:tmpl w:val="FC8ACDD2"/>
    <w:lvl w:ilvl="0" w:tplc="825C7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209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E0A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4A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82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ED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E2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4F1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60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C4EAB"/>
    <w:multiLevelType w:val="hybridMultilevel"/>
    <w:tmpl w:val="5296CC0C"/>
    <w:lvl w:ilvl="0" w:tplc="7F127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25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060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C3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40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0A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2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E2C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4B4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D11265"/>
    <w:multiLevelType w:val="hybridMultilevel"/>
    <w:tmpl w:val="DD00C322"/>
    <w:lvl w:ilvl="0" w:tplc="AC3AC2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4C9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600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019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8B7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A8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637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402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67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532A4"/>
    <w:multiLevelType w:val="hybridMultilevel"/>
    <w:tmpl w:val="1982F910"/>
    <w:lvl w:ilvl="0" w:tplc="73E0D3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EF8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EC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CFF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67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87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C2D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0D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656204"/>
    <w:multiLevelType w:val="hybridMultilevel"/>
    <w:tmpl w:val="0FFC8B36"/>
    <w:lvl w:ilvl="0" w:tplc="28F240E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CEF6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6E8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E72A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0AB6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811E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183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216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B51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69590A"/>
    <w:multiLevelType w:val="hybridMultilevel"/>
    <w:tmpl w:val="224415F4"/>
    <w:lvl w:ilvl="0" w:tplc="A13C0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EFC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A6A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4AF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E9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C1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80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85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2B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19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6"/>
  </w:num>
  <w:num w:numId="16">
    <w:abstractNumId w:val="15"/>
  </w:num>
  <w:num w:numId="17">
    <w:abstractNumId w:val="12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32"/>
    <w:rsid w:val="00075CFB"/>
    <w:rsid w:val="0009738D"/>
    <w:rsid w:val="001167F7"/>
    <w:rsid w:val="002E2533"/>
    <w:rsid w:val="00421884"/>
    <w:rsid w:val="00442311"/>
    <w:rsid w:val="00544129"/>
    <w:rsid w:val="00577A4E"/>
    <w:rsid w:val="0058096B"/>
    <w:rsid w:val="006D2691"/>
    <w:rsid w:val="008E6732"/>
    <w:rsid w:val="00953B09"/>
    <w:rsid w:val="009F569B"/>
    <w:rsid w:val="00AA31D8"/>
    <w:rsid w:val="00AB0F1A"/>
    <w:rsid w:val="00C442BC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0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77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99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36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7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8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7B2E-B766-48DB-8BEF-560A869A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18</cp:revision>
  <dcterms:created xsi:type="dcterms:W3CDTF">2016-05-13T09:00:00Z</dcterms:created>
  <dcterms:modified xsi:type="dcterms:W3CDTF">2017-12-13T01:14:00Z</dcterms:modified>
</cp:coreProperties>
</file>