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F4" w:rsidRDefault="00CD6F21" w:rsidP="00464AF4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02C99" wp14:editId="38DBB82F">
                <wp:simplePos x="0" y="0"/>
                <wp:positionH relativeFrom="column">
                  <wp:posOffset>4272915</wp:posOffset>
                </wp:positionH>
                <wp:positionV relativeFrom="paragraph">
                  <wp:posOffset>-483870</wp:posOffset>
                </wp:positionV>
                <wp:extent cx="1216025" cy="361950"/>
                <wp:effectExtent l="0" t="0" r="2222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F21" w:rsidRPr="003C032F" w:rsidRDefault="00EA7E3B" w:rsidP="00CD6F2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26" style="position:absolute;left:0;text-align:left;margin-left:336.45pt;margin-top:-38.1pt;width:95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" filled="f" strokecolor="black [3213]">
                <v:textbox>
                  <w:txbxContent>
                    <w:p w:rsidR="00CD6F21" w:rsidRPr="003C032F" w:rsidRDefault="00EA7E3B" w:rsidP="00CD6F2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参考資料</w:t>
                      </w:r>
                    </w:p>
                  </w:txbxContent>
                </v:textbox>
              </v:rect>
            </w:pict>
          </mc:Fallback>
        </mc:AlternateContent>
      </w:r>
      <w:r w:rsidR="00464AF4">
        <w:rPr>
          <w:rFonts w:asciiTheme="minorEastAsia" w:hAnsiTheme="minorEastAsia" w:hint="eastAsia"/>
          <w:b/>
          <w:sz w:val="24"/>
          <w:szCs w:val="24"/>
        </w:rPr>
        <w:t>平成29年</w:t>
      </w:r>
      <w:r w:rsidR="00890336">
        <w:rPr>
          <w:rFonts w:asciiTheme="minorEastAsia" w:hAnsiTheme="minorEastAsia" w:hint="eastAsia"/>
          <w:b/>
          <w:sz w:val="24"/>
          <w:szCs w:val="24"/>
        </w:rPr>
        <w:t>４</w:t>
      </w:r>
      <w:bookmarkStart w:id="0" w:name="_GoBack"/>
      <w:bookmarkEnd w:id="0"/>
      <w:r w:rsidR="00464AF4">
        <w:rPr>
          <w:rFonts w:asciiTheme="minorEastAsia" w:hAnsiTheme="minorEastAsia" w:hint="eastAsia"/>
          <w:b/>
          <w:sz w:val="24"/>
          <w:szCs w:val="24"/>
        </w:rPr>
        <w:t>月</w:t>
      </w:r>
      <w:r w:rsidR="00890336">
        <w:rPr>
          <w:rFonts w:asciiTheme="minorEastAsia" w:hAnsiTheme="minorEastAsia" w:hint="eastAsia"/>
          <w:b/>
          <w:sz w:val="24"/>
          <w:szCs w:val="24"/>
        </w:rPr>
        <w:t>１</w:t>
      </w:r>
      <w:r w:rsidR="00464AF4">
        <w:rPr>
          <w:rFonts w:asciiTheme="minorEastAsia" w:hAnsiTheme="minorEastAsia" w:hint="eastAsia"/>
          <w:b/>
          <w:sz w:val="24"/>
          <w:szCs w:val="24"/>
        </w:rPr>
        <w:t>日</w:t>
      </w:r>
    </w:p>
    <w:p w:rsidR="00464AF4" w:rsidRDefault="00464AF4" w:rsidP="008344AD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8344AD" w:rsidRPr="000074FE" w:rsidRDefault="008344AD" w:rsidP="008344A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大阪府営公園指定管理優良業務表彰方針</w:t>
      </w:r>
    </w:p>
    <w:p w:rsidR="008344AD" w:rsidRPr="000074FE" w:rsidRDefault="008344AD" w:rsidP="008344AD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137535" w:rsidRDefault="008344AD" w:rsidP="009B163A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１．表彰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対象</w:t>
      </w:r>
      <w:r w:rsidR="00163B99">
        <w:rPr>
          <w:rFonts w:asciiTheme="majorEastAsia" w:eastAsiaTheme="majorEastAsia" w:hAnsiTheme="majorEastAsia" w:hint="eastAsia"/>
          <w:b/>
          <w:sz w:val="24"/>
          <w:szCs w:val="24"/>
        </w:rPr>
        <w:t>（表彰要領第４条関係）</w:t>
      </w:r>
    </w:p>
    <w:p w:rsidR="009B163A" w:rsidRPr="002143C9" w:rsidRDefault="009B163A" w:rsidP="00137535">
      <w:pPr>
        <w:spacing w:line="360" w:lineRule="exact"/>
        <w:ind w:leftChars="200" w:left="415" w:firstLineChars="100" w:firstLine="23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表彰の対象とする取組み</w:t>
      </w:r>
      <w:r w:rsidR="00137535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 w:hint="eastAsia"/>
          <w:sz w:val="24"/>
          <w:szCs w:val="24"/>
        </w:rPr>
        <w:t>個別評価項目で「Ｓ」評価を受けた取組みとする。</w:t>
      </w:r>
      <w:r w:rsidR="00137535">
        <w:rPr>
          <w:rFonts w:asciiTheme="minorEastAsia" w:hAnsiTheme="minorEastAsia" w:hint="eastAsia"/>
          <w:sz w:val="24"/>
          <w:szCs w:val="24"/>
        </w:rPr>
        <w:t>ただし、</w:t>
      </w:r>
      <w:r w:rsidR="002D2748" w:rsidRPr="002143C9">
        <w:rPr>
          <w:rFonts w:asciiTheme="minorEastAsia" w:hAnsiTheme="minorEastAsia" w:hint="eastAsia"/>
          <w:color w:val="000000" w:themeColor="text1"/>
          <w:sz w:val="24"/>
          <w:szCs w:val="24"/>
        </w:rPr>
        <w:t>財政的基盤を除くすべての個別評価項目で「Ｂ」又は「Ｃ」評価を受け</w:t>
      </w:r>
      <w:r w:rsidR="005A476D">
        <w:rPr>
          <w:rFonts w:asciiTheme="minorEastAsia" w:hAnsiTheme="minorEastAsia" w:hint="eastAsia"/>
          <w:color w:val="000000" w:themeColor="text1"/>
          <w:sz w:val="24"/>
          <w:szCs w:val="24"/>
        </w:rPr>
        <w:t>た指定管理者は対象外</w:t>
      </w:r>
      <w:r w:rsidR="002D2748" w:rsidRPr="002143C9">
        <w:rPr>
          <w:rFonts w:asciiTheme="minorEastAsia" w:hAnsiTheme="minorEastAsia" w:hint="eastAsia"/>
          <w:color w:val="000000" w:themeColor="text1"/>
          <w:sz w:val="24"/>
          <w:szCs w:val="24"/>
        </w:rPr>
        <w:t>とする。</w:t>
      </w:r>
    </w:p>
    <w:p w:rsidR="008344AD" w:rsidRPr="005A476D" w:rsidRDefault="008344AD" w:rsidP="008344AD">
      <w:pPr>
        <w:spacing w:line="360" w:lineRule="exact"/>
        <w:ind w:leftChars="100" w:left="207" w:firstLineChars="100" w:firstLine="237"/>
        <w:rPr>
          <w:rFonts w:asciiTheme="minorEastAsia" w:hAnsiTheme="minorEastAsia"/>
          <w:sz w:val="24"/>
          <w:szCs w:val="24"/>
        </w:rPr>
      </w:pPr>
    </w:p>
    <w:p w:rsidR="008344AD" w:rsidRPr="000074FE" w:rsidRDefault="008344AD" w:rsidP="008344AD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表彰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の決定方法等</w:t>
      </w:r>
      <w:r w:rsidR="008316FE" w:rsidRPr="002143C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（表彰要領第５条関係）</w:t>
      </w:r>
    </w:p>
    <w:p w:rsidR="008344AD" w:rsidRDefault="0076312D" w:rsidP="0076312D">
      <w:pPr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（１）</w:t>
      </w:r>
      <w:r w:rsidR="008344AD" w:rsidRPr="000074FE">
        <w:rPr>
          <w:rFonts w:asciiTheme="minorEastAsia" w:hAnsiTheme="minorEastAsia" w:hint="eastAsia"/>
          <w:sz w:val="24"/>
          <w:szCs w:val="24"/>
        </w:rPr>
        <w:t>表彰</w:t>
      </w:r>
      <w:r w:rsidR="00464AF4">
        <w:rPr>
          <w:rFonts w:asciiTheme="minorEastAsia" w:hAnsiTheme="minorEastAsia" w:hint="eastAsia"/>
          <w:sz w:val="24"/>
          <w:szCs w:val="24"/>
        </w:rPr>
        <w:t>の種類</w:t>
      </w:r>
    </w:p>
    <w:p w:rsidR="008344AD" w:rsidRDefault="005E778A" w:rsidP="008344AD">
      <w:pPr>
        <w:ind w:leftChars="300" w:left="622" w:firstLineChars="100" w:firstLine="2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対象期間において、最も優れた取組み</w:t>
      </w:r>
      <w:r w:rsidR="00056D30">
        <w:rPr>
          <w:rFonts w:asciiTheme="minorEastAsia" w:hAnsiTheme="minorEastAsia" w:hint="eastAsia"/>
          <w:sz w:val="24"/>
          <w:szCs w:val="24"/>
        </w:rPr>
        <w:t>を行った指定管理者に「知事賞」を授与することとし、そのほか優れた取組みを行った指定管理者に「特別賞」を授与することができる。なお、</w:t>
      </w:r>
      <w:r w:rsidR="00D54FED">
        <w:rPr>
          <w:rFonts w:asciiTheme="minorEastAsia" w:hAnsiTheme="minorEastAsia" w:hint="eastAsia"/>
          <w:sz w:val="24"/>
          <w:szCs w:val="24"/>
        </w:rPr>
        <w:t>一の指定管理者が複数の取組みで受賞すること、及び</w:t>
      </w:r>
      <w:r w:rsidR="008344AD">
        <w:rPr>
          <w:rFonts w:asciiTheme="minorEastAsia" w:hAnsiTheme="minorEastAsia" w:hint="eastAsia"/>
          <w:sz w:val="24"/>
          <w:szCs w:val="24"/>
        </w:rPr>
        <w:t>指定管理期間中</w:t>
      </w:r>
      <w:r w:rsidR="00D54FED">
        <w:rPr>
          <w:rFonts w:asciiTheme="minorEastAsia" w:hAnsiTheme="minorEastAsia" w:hint="eastAsia"/>
          <w:sz w:val="24"/>
          <w:szCs w:val="24"/>
        </w:rPr>
        <w:t>に重複して受賞することを</w:t>
      </w:r>
      <w:r w:rsidR="008344AD">
        <w:rPr>
          <w:rFonts w:asciiTheme="minorEastAsia" w:hAnsiTheme="minorEastAsia" w:hint="eastAsia"/>
          <w:sz w:val="24"/>
          <w:szCs w:val="24"/>
        </w:rPr>
        <w:t>妨げない。</w:t>
      </w:r>
    </w:p>
    <w:p w:rsidR="008344AD" w:rsidRDefault="0076312D" w:rsidP="00056D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8344AD">
        <w:rPr>
          <w:rFonts w:asciiTheme="minorEastAsia" w:hAnsiTheme="minorEastAsia" w:hint="eastAsia"/>
          <w:sz w:val="24"/>
          <w:szCs w:val="24"/>
        </w:rPr>
        <w:t xml:space="preserve"> 表彰対象の審査</w:t>
      </w:r>
    </w:p>
    <w:p w:rsidR="008344AD" w:rsidRDefault="008344AD" w:rsidP="003564AA">
      <w:pPr>
        <w:ind w:leftChars="100" w:left="919" w:hangingChars="300" w:hanging="71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1) 当該年度の最終の評価委員会において、土木事務所が</w:t>
      </w:r>
      <w:r w:rsidR="003564AA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E264C4">
        <w:rPr>
          <w:rFonts w:asciiTheme="minorEastAsia" w:hAnsiTheme="minorEastAsia" w:hint="eastAsia"/>
          <w:sz w:val="24"/>
          <w:szCs w:val="24"/>
        </w:rPr>
        <w:t>.</w:t>
      </w:r>
      <w:r w:rsidR="003564AA">
        <w:rPr>
          <w:rFonts w:asciiTheme="minorEastAsia" w:hAnsiTheme="minorEastAsia" w:hint="eastAsia"/>
          <w:sz w:val="24"/>
          <w:szCs w:val="24"/>
        </w:rPr>
        <w:t>表彰の対象」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0074FE">
        <w:rPr>
          <w:rFonts w:asciiTheme="minorEastAsia" w:hAnsiTheme="minorEastAsia" w:hint="eastAsia"/>
          <w:sz w:val="24"/>
          <w:szCs w:val="24"/>
        </w:rPr>
        <w:t>該当する業務</w:t>
      </w:r>
      <w:r>
        <w:rPr>
          <w:rFonts w:asciiTheme="minorEastAsia" w:hAnsiTheme="minorEastAsia" w:hint="eastAsia"/>
          <w:sz w:val="24"/>
          <w:szCs w:val="24"/>
        </w:rPr>
        <w:t>について、</w:t>
      </w:r>
      <w:r w:rsidR="0031769D">
        <w:rPr>
          <w:rFonts w:asciiTheme="minorEastAsia" w:hAnsiTheme="minorEastAsia" w:hint="eastAsia"/>
          <w:sz w:val="24"/>
          <w:szCs w:val="24"/>
        </w:rPr>
        <w:t>「取組み</w:t>
      </w:r>
      <w:r>
        <w:rPr>
          <w:rFonts w:asciiTheme="minorEastAsia" w:hAnsiTheme="minorEastAsia" w:hint="eastAsia"/>
          <w:sz w:val="24"/>
          <w:szCs w:val="24"/>
        </w:rPr>
        <w:t>シート</w:t>
      </w:r>
      <w:r w:rsidR="0031769D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などを活用して説明する。</w:t>
      </w:r>
    </w:p>
    <w:p w:rsidR="008344AD" w:rsidRDefault="008344AD" w:rsidP="008344AD">
      <w:pPr>
        <w:ind w:leftChars="100" w:left="919" w:hangingChars="300" w:hanging="71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2) 評価委員会は</w:t>
      </w:r>
      <w:r w:rsidR="00855BF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表彰要領第４条各号の</w:t>
      </w:r>
      <w:r w:rsidR="005A476D">
        <w:rPr>
          <w:rFonts w:asciiTheme="minorEastAsia" w:hAnsiTheme="minorEastAsia" w:hint="eastAsia"/>
          <w:sz w:val="24"/>
          <w:szCs w:val="24"/>
        </w:rPr>
        <w:t>いずれかに該当する取組みか否かについて</w:t>
      </w:r>
      <w:r>
        <w:rPr>
          <w:rFonts w:asciiTheme="minorEastAsia" w:hAnsiTheme="minorEastAsia" w:hint="eastAsia"/>
          <w:sz w:val="24"/>
          <w:szCs w:val="24"/>
        </w:rPr>
        <w:t>意見する。</w:t>
      </w:r>
    </w:p>
    <w:p w:rsidR="008344AD" w:rsidRDefault="008344AD" w:rsidP="008344AD">
      <w:pPr>
        <w:ind w:leftChars="100" w:left="919" w:hangingChars="300" w:hanging="71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3) </w:t>
      </w:r>
      <w:r w:rsidR="00163B99">
        <w:rPr>
          <w:rFonts w:asciiTheme="minorEastAsia" w:hAnsiTheme="minorEastAsia" w:hint="eastAsia"/>
          <w:sz w:val="24"/>
          <w:szCs w:val="24"/>
        </w:rPr>
        <w:t>知事</w:t>
      </w:r>
      <w:r>
        <w:rPr>
          <w:rFonts w:asciiTheme="minorEastAsia" w:hAnsiTheme="minorEastAsia" w:hint="eastAsia"/>
          <w:sz w:val="24"/>
          <w:szCs w:val="24"/>
        </w:rPr>
        <w:t>は、評価委員会の意見を参考にして表彰する取組みを決定する。</w:t>
      </w:r>
    </w:p>
    <w:p w:rsidR="008344AD" w:rsidRPr="000074FE" w:rsidRDefault="008344AD" w:rsidP="008344AD">
      <w:pPr>
        <w:ind w:leftChars="100" w:left="444" w:hangingChars="100" w:hanging="237"/>
        <w:rPr>
          <w:rFonts w:asciiTheme="minorEastAsia" w:hAnsiTheme="minorEastAsia"/>
          <w:sz w:val="24"/>
          <w:szCs w:val="24"/>
        </w:rPr>
      </w:pPr>
    </w:p>
    <w:p w:rsidR="008344AD" w:rsidRPr="000074FE" w:rsidRDefault="008344AD" w:rsidP="008344AD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Pr="000074FE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表彰の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時期及び方法</w:t>
      </w:r>
      <w:r w:rsidR="008316FE" w:rsidRPr="002143C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（表彰要領第６条関係）</w:t>
      </w:r>
    </w:p>
    <w:p w:rsidR="008344AD" w:rsidRPr="000074FE" w:rsidRDefault="008344AD" w:rsidP="0076312D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（１）表彰の</w:t>
      </w:r>
      <w:r>
        <w:rPr>
          <w:rFonts w:asciiTheme="minorEastAsia" w:hAnsiTheme="minorEastAsia" w:hint="eastAsia"/>
          <w:sz w:val="24"/>
          <w:szCs w:val="24"/>
        </w:rPr>
        <w:t>時期</w:t>
      </w:r>
    </w:p>
    <w:p w:rsidR="008344AD" w:rsidRPr="000074FE" w:rsidRDefault="008344AD" w:rsidP="008344AD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264C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表彰の時期は、対象期間の翌年度</w:t>
      </w:r>
      <w:r w:rsidR="00855BF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５月頃とする。</w:t>
      </w:r>
    </w:p>
    <w:p w:rsidR="008344AD" w:rsidRPr="000074FE" w:rsidRDefault="008344AD" w:rsidP="0076312D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（２）表彰</w:t>
      </w:r>
      <w:r>
        <w:rPr>
          <w:rFonts w:asciiTheme="minorEastAsia" w:hAnsiTheme="minorEastAsia" w:hint="eastAsia"/>
          <w:sz w:val="24"/>
          <w:szCs w:val="24"/>
        </w:rPr>
        <w:t>の方法</w:t>
      </w:r>
    </w:p>
    <w:p w:rsidR="0076312D" w:rsidRDefault="008344AD" w:rsidP="0076312D">
      <w:pPr>
        <w:ind w:leftChars="273" w:left="566" w:firstLine="1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1)</w:t>
      </w:r>
      <w:r>
        <w:rPr>
          <w:rFonts w:asciiTheme="minorEastAsia" w:hAnsiTheme="minorEastAsia" w:hint="eastAsia"/>
          <w:sz w:val="24"/>
          <w:szCs w:val="24"/>
        </w:rPr>
        <w:t xml:space="preserve"> 表彰要領第６条に定める表彰状（知事賞</w:t>
      </w:r>
      <w:r w:rsidR="0031769D">
        <w:rPr>
          <w:rFonts w:asciiTheme="minorEastAsia" w:hAnsiTheme="minorEastAsia" w:hint="eastAsia"/>
          <w:sz w:val="24"/>
          <w:szCs w:val="24"/>
        </w:rPr>
        <w:t>・特別賞</w:t>
      </w:r>
      <w:r>
        <w:rPr>
          <w:rFonts w:asciiTheme="minorEastAsia" w:hAnsiTheme="minorEastAsia" w:hint="eastAsia"/>
          <w:sz w:val="24"/>
          <w:szCs w:val="24"/>
        </w:rPr>
        <w:t>）を授与する。</w:t>
      </w:r>
    </w:p>
    <w:p w:rsidR="00E264C4" w:rsidRDefault="008344AD" w:rsidP="005A476D">
      <w:pPr>
        <w:ind w:leftChars="273" w:left="803" w:hangingChars="100" w:hanging="237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2)</w:t>
      </w:r>
      <w:r>
        <w:rPr>
          <w:rFonts w:asciiTheme="minorEastAsia" w:hAnsiTheme="minorEastAsia" w:hint="eastAsia"/>
          <w:sz w:val="24"/>
          <w:szCs w:val="24"/>
        </w:rPr>
        <w:t xml:space="preserve"> 受賞者は</w:t>
      </w:r>
      <w:r w:rsidR="0031769D">
        <w:rPr>
          <w:rFonts w:asciiTheme="minorEastAsia" w:hAnsiTheme="minorEastAsia" w:hint="eastAsia"/>
          <w:sz w:val="24"/>
          <w:szCs w:val="24"/>
        </w:rPr>
        <w:t>受賞した</w:t>
      </w:r>
      <w:r>
        <w:rPr>
          <w:rFonts w:asciiTheme="minorEastAsia" w:hAnsiTheme="minorEastAsia" w:hint="eastAsia"/>
          <w:sz w:val="24"/>
          <w:szCs w:val="24"/>
        </w:rPr>
        <w:t>取組みについて、</w:t>
      </w:r>
      <w:r w:rsidR="005A476D">
        <w:rPr>
          <w:rFonts w:asciiTheme="minorEastAsia" w:hAnsiTheme="minorEastAsia" w:hint="eastAsia"/>
          <w:sz w:val="24"/>
          <w:szCs w:val="24"/>
        </w:rPr>
        <w:t>表彰式の場において</w:t>
      </w:r>
      <w:r>
        <w:rPr>
          <w:rFonts w:asciiTheme="minorEastAsia" w:hAnsiTheme="minorEastAsia" w:hint="eastAsia"/>
          <w:sz w:val="24"/>
          <w:szCs w:val="24"/>
        </w:rPr>
        <w:t>プレゼンテーションを行う。</w:t>
      </w:r>
    </w:p>
    <w:p w:rsidR="00E264C4" w:rsidRDefault="008344AD" w:rsidP="00E264C4">
      <w:pPr>
        <w:ind w:leftChars="273" w:left="566" w:firstLine="1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3)</w:t>
      </w:r>
      <w:r>
        <w:rPr>
          <w:rFonts w:asciiTheme="minorEastAsia" w:hAnsiTheme="minorEastAsia" w:hint="eastAsia"/>
          <w:sz w:val="24"/>
          <w:szCs w:val="24"/>
        </w:rPr>
        <w:t xml:space="preserve"> 評価委員会委員は</w:t>
      </w:r>
      <w:r w:rsidR="00855BF4">
        <w:rPr>
          <w:rFonts w:asciiTheme="minorEastAsia" w:hAnsiTheme="minorEastAsia" w:hint="eastAsia"/>
          <w:sz w:val="24"/>
          <w:szCs w:val="24"/>
        </w:rPr>
        <w:t>、</w:t>
      </w:r>
      <w:r w:rsidR="00AB54E8">
        <w:rPr>
          <w:rFonts w:asciiTheme="minorEastAsia" w:hAnsiTheme="minorEastAsia" w:hint="eastAsia"/>
          <w:sz w:val="24"/>
          <w:szCs w:val="24"/>
        </w:rPr>
        <w:t>受賞した</w:t>
      </w:r>
      <w:r>
        <w:rPr>
          <w:rFonts w:asciiTheme="minorEastAsia" w:hAnsiTheme="minorEastAsia" w:hint="eastAsia"/>
          <w:sz w:val="24"/>
          <w:szCs w:val="24"/>
        </w:rPr>
        <w:t>取組みについて講評</w:t>
      </w:r>
      <w:r w:rsidR="00855BF4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E2A8D" w:rsidRPr="008344AD" w:rsidRDefault="008344AD" w:rsidP="00E264C4">
      <w:pPr>
        <w:ind w:leftChars="273" w:left="803" w:hangingChars="100" w:hanging="237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4)</w:t>
      </w:r>
      <w:r>
        <w:rPr>
          <w:rFonts w:asciiTheme="minorEastAsia" w:hAnsiTheme="minorEastAsia" w:hint="eastAsia"/>
          <w:sz w:val="24"/>
          <w:szCs w:val="24"/>
        </w:rPr>
        <w:t xml:space="preserve"> 大阪府は</w:t>
      </w:r>
      <w:r w:rsidR="00855BF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表彰結果をホームページで公表するなど広く周知するよう努める。</w:t>
      </w:r>
    </w:p>
    <w:sectPr w:rsidR="00EE2A8D" w:rsidRPr="008344AD" w:rsidSect="00981881">
      <w:headerReference w:type="default" r:id="rId7"/>
      <w:pgSz w:w="11906" w:h="16838" w:code="9"/>
      <w:pgMar w:top="1702" w:right="1701" w:bottom="993" w:left="1701" w:header="993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F4" w:rsidRDefault="00855BF4" w:rsidP="00855BF4">
      <w:r>
        <w:separator/>
      </w:r>
    </w:p>
  </w:endnote>
  <w:endnote w:type="continuationSeparator" w:id="0">
    <w:p w:rsidR="00855BF4" w:rsidRDefault="00855BF4" w:rsidP="0085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F4" w:rsidRDefault="00855BF4" w:rsidP="00855BF4">
      <w:r>
        <w:separator/>
      </w:r>
    </w:p>
  </w:footnote>
  <w:footnote w:type="continuationSeparator" w:id="0">
    <w:p w:rsidR="00855BF4" w:rsidRDefault="00855BF4" w:rsidP="0085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F4" w:rsidRPr="00855BF4" w:rsidRDefault="00855BF4" w:rsidP="00855BF4">
    <w:pPr>
      <w:pStyle w:val="a3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AD"/>
    <w:rsid w:val="00056D30"/>
    <w:rsid w:val="00060C79"/>
    <w:rsid w:val="00137535"/>
    <w:rsid w:val="00163B99"/>
    <w:rsid w:val="002143C9"/>
    <w:rsid w:val="0026358F"/>
    <w:rsid w:val="002D2748"/>
    <w:rsid w:val="0031769D"/>
    <w:rsid w:val="003564AA"/>
    <w:rsid w:val="00464AF4"/>
    <w:rsid w:val="005412F2"/>
    <w:rsid w:val="005A476D"/>
    <w:rsid w:val="005E778A"/>
    <w:rsid w:val="0076312D"/>
    <w:rsid w:val="008316FE"/>
    <w:rsid w:val="008344AD"/>
    <w:rsid w:val="00855BF4"/>
    <w:rsid w:val="00890336"/>
    <w:rsid w:val="008D1D46"/>
    <w:rsid w:val="00981881"/>
    <w:rsid w:val="009B163A"/>
    <w:rsid w:val="00A30186"/>
    <w:rsid w:val="00AB54E8"/>
    <w:rsid w:val="00B92196"/>
    <w:rsid w:val="00CD6F21"/>
    <w:rsid w:val="00D5216C"/>
    <w:rsid w:val="00D54FED"/>
    <w:rsid w:val="00E264C4"/>
    <w:rsid w:val="00E91C83"/>
    <w:rsid w:val="00EA7E3B"/>
    <w:rsid w:val="00EE2A8D"/>
    <w:rsid w:val="00F0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BF4"/>
  </w:style>
  <w:style w:type="paragraph" w:styleId="a5">
    <w:name w:val="footer"/>
    <w:basedOn w:val="a"/>
    <w:link w:val="a6"/>
    <w:uiPriority w:val="99"/>
    <w:unhideWhenUsed/>
    <w:rsid w:val="00855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BF4"/>
  </w:style>
  <w:style w:type="paragraph" w:styleId="a5">
    <w:name w:val="footer"/>
    <w:basedOn w:val="a"/>
    <w:link w:val="a6"/>
    <w:uiPriority w:val="99"/>
    <w:unhideWhenUsed/>
    <w:rsid w:val="00855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UmamotoY</dc:creator>
  <cp:lastModifiedBy>IwataNo</cp:lastModifiedBy>
  <cp:revision>21</cp:revision>
  <cp:lastPrinted>2018-06-21T07:41:00Z</cp:lastPrinted>
  <dcterms:created xsi:type="dcterms:W3CDTF">2017-04-29T08:01:00Z</dcterms:created>
  <dcterms:modified xsi:type="dcterms:W3CDTF">2018-07-02T01:15:00Z</dcterms:modified>
</cp:coreProperties>
</file>