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3C" w:rsidRDefault="00F61A3C" w:rsidP="00BB7BFA">
      <w:pPr>
        <w:pStyle w:val="Web"/>
        <w:ind w:firstLineChars="100" w:firstLine="321"/>
        <w:jc w:val="center"/>
        <w:rPr>
          <w:rStyle w:val="a3"/>
          <w:rFonts w:ascii="HG丸ｺﾞｼｯｸM-PRO" w:eastAsia="HG丸ｺﾞｼｯｸM-PRO" w:hAnsi="HG丸ｺﾞｼｯｸM-PRO"/>
          <w:color w:val="FF0000"/>
          <w:sz w:val="32"/>
          <w:szCs w:val="32"/>
        </w:rPr>
      </w:pPr>
    </w:p>
    <w:p w:rsidR="00BB7BFA" w:rsidRPr="00D653F8" w:rsidRDefault="00D94E16" w:rsidP="00BB7BFA">
      <w:pPr>
        <w:pStyle w:val="Web"/>
        <w:ind w:firstLineChars="100" w:firstLine="321"/>
        <w:jc w:val="center"/>
        <w:rPr>
          <w:rStyle w:val="a3"/>
          <w:rFonts w:ascii="HG丸ｺﾞｼｯｸM-PRO" w:eastAsia="HG丸ｺﾞｼｯｸM-PRO" w:hAnsi="HG丸ｺﾞｼｯｸM-PRO"/>
          <w:color w:val="FF0000"/>
          <w:sz w:val="21"/>
          <w:szCs w:val="21"/>
        </w:rPr>
      </w:pPr>
      <w:r w:rsidRPr="00D653F8">
        <w:rPr>
          <w:rStyle w:val="a3"/>
          <w:rFonts w:ascii="HG丸ｺﾞｼｯｸM-PRO" w:eastAsia="HG丸ｺﾞｼｯｸM-PRO" w:hAnsi="HG丸ｺﾞｼｯｸM-PRO"/>
          <w:color w:val="FF0000"/>
          <w:sz w:val="32"/>
          <w:szCs w:val="32"/>
        </w:rPr>
        <w:t>大阪版被災農業者無利子融資事業</w:t>
      </w:r>
    </w:p>
    <w:p w:rsidR="00BB7BFA" w:rsidRDefault="00BB7BFA" w:rsidP="00D94E16">
      <w:pPr>
        <w:pStyle w:val="Web"/>
        <w:rPr>
          <w:rFonts w:ascii="HG丸ｺﾞｼｯｸM-PRO" w:eastAsia="HG丸ｺﾞｼｯｸM-PRO" w:hAnsi="HG丸ｺﾞｼｯｸM-PRO"/>
          <w:sz w:val="21"/>
          <w:szCs w:val="21"/>
        </w:rPr>
      </w:pPr>
    </w:p>
    <w:p w:rsidR="00F61A3C" w:rsidRDefault="00D94E16" w:rsidP="00D94E16">
      <w:pPr>
        <w:pStyle w:val="Web"/>
        <w:rPr>
          <w:rFonts w:ascii="HG丸ｺﾞｼｯｸM-PRO" w:eastAsia="HG丸ｺﾞｼｯｸM-PRO" w:hAnsi="HG丸ｺﾞｼｯｸM-PRO"/>
        </w:rPr>
      </w:pPr>
      <w:r w:rsidRPr="004831CA">
        <w:rPr>
          <w:rFonts w:ascii="HG丸ｺﾞｼｯｸM-PRO" w:eastAsia="HG丸ｺﾞｼｯｸM-PRO" w:hAnsi="HG丸ｺﾞｼｯｸM-PRO"/>
        </w:rPr>
        <w:br/>
        <w:t xml:space="preserve">　大阪府では、平成30年台風21号により被災された農業者のビニールハウス等の施設の復旧や経営再開までの運転資金に対し、無利子融資を行うため、JA</w:t>
      </w:r>
      <w:r w:rsidR="0080492B">
        <w:rPr>
          <w:rFonts w:ascii="HG丸ｺﾞｼｯｸM-PRO" w:eastAsia="HG丸ｺﾞｼｯｸM-PRO" w:hAnsi="HG丸ｺﾞｼｯｸM-PRO"/>
        </w:rPr>
        <w:t>バンク大阪</w:t>
      </w:r>
      <w:r w:rsidRPr="004831CA">
        <w:rPr>
          <w:rFonts w:ascii="HG丸ｺﾞｼｯｸM-PRO" w:eastAsia="HG丸ｺﾞｼｯｸM-PRO" w:hAnsi="HG丸ｺﾞｼｯｸM-PRO"/>
        </w:rPr>
        <w:t>の協力のもと、「大阪版被災農業者無利子融資事業」を平成30年９月に創設し</w:t>
      </w:r>
      <w:r w:rsidR="004831CA">
        <w:rPr>
          <w:rFonts w:ascii="HG丸ｺﾞｼｯｸM-PRO" w:eastAsia="HG丸ｺﾞｼｯｸM-PRO" w:hAnsi="HG丸ｺﾞｼｯｸM-PRO" w:hint="eastAsia"/>
        </w:rPr>
        <w:t>ました。</w:t>
      </w:r>
    </w:p>
    <w:p w:rsidR="00F61A3C" w:rsidRDefault="00F61A3C" w:rsidP="00D94E16">
      <w:pPr>
        <w:pStyle w:val="Web"/>
        <w:rPr>
          <w:rFonts w:ascii="HG丸ｺﾞｼｯｸM-PRO" w:eastAsia="HG丸ｺﾞｼｯｸM-PRO" w:hAnsi="HG丸ｺﾞｼｯｸM-PRO" w:hint="eastAsia"/>
        </w:rPr>
      </w:pPr>
    </w:p>
    <w:p w:rsidR="00023A9F" w:rsidRPr="00023A9F" w:rsidRDefault="00D94E16" w:rsidP="00F61A3C">
      <w:pPr>
        <w:pStyle w:val="Web"/>
        <w:ind w:firstLineChars="100" w:firstLine="241"/>
        <w:rPr>
          <w:rFonts w:ascii="HG丸ｺﾞｼｯｸM-PRO" w:eastAsia="HG丸ｺﾞｼｯｸM-PRO" w:hAnsi="HG丸ｺﾞｼｯｸM-PRO"/>
        </w:rPr>
      </w:pPr>
      <w:bookmarkStart w:id="0" w:name="_GoBack"/>
      <w:r w:rsidRPr="00614B48">
        <w:rPr>
          <w:rFonts w:ascii="HG丸ｺﾞｼｯｸM-PRO" w:eastAsia="HG丸ｺﾞｼｯｸM-PRO" w:hAnsi="HG丸ｺﾞｼｯｸM-PRO"/>
          <w:b/>
          <w:color w:val="FF0000"/>
          <w:u w:val="single"/>
        </w:rPr>
        <w:t>融資受付期間</w:t>
      </w:r>
      <w:r w:rsidR="004831CA" w:rsidRPr="00614B48">
        <w:rPr>
          <w:rFonts w:ascii="HG丸ｺﾞｼｯｸM-PRO" w:eastAsia="HG丸ｺﾞｼｯｸM-PRO" w:hAnsi="HG丸ｺﾞｼｯｸM-PRO" w:hint="eastAsia"/>
          <w:b/>
          <w:color w:val="FF0000"/>
          <w:u w:val="single"/>
        </w:rPr>
        <w:t>は、</w:t>
      </w:r>
      <w:r w:rsidR="00BB7BFA" w:rsidRPr="00614B48">
        <w:rPr>
          <w:rFonts w:ascii="HG丸ｺﾞｼｯｸM-PRO" w:eastAsia="HG丸ｺﾞｼｯｸM-PRO" w:hAnsi="HG丸ｺﾞｼｯｸM-PRO" w:hint="eastAsia"/>
          <w:b/>
          <w:color w:val="FF0000"/>
          <w:u w:val="single"/>
        </w:rPr>
        <w:t>令和</w:t>
      </w:r>
      <w:r w:rsidRPr="00614B48">
        <w:rPr>
          <w:rFonts w:ascii="HG丸ｺﾞｼｯｸM-PRO" w:eastAsia="HG丸ｺﾞｼｯｸM-PRO" w:hAnsi="HG丸ｺﾞｼｯｸM-PRO"/>
          <w:b/>
          <w:color w:val="FF0000"/>
          <w:u w:val="single"/>
        </w:rPr>
        <w:t>2年３月31日（火）</w:t>
      </w:r>
      <w:r w:rsidR="004831CA" w:rsidRPr="00614B48">
        <w:rPr>
          <w:rFonts w:ascii="HG丸ｺﾞｼｯｸM-PRO" w:eastAsia="HG丸ｺﾞｼｯｸM-PRO" w:hAnsi="HG丸ｺﾞｼｯｸM-PRO" w:hint="eastAsia"/>
          <w:b/>
          <w:color w:val="FF0000"/>
          <w:u w:val="single"/>
        </w:rPr>
        <w:t>となっています</w:t>
      </w:r>
      <w:r w:rsidRPr="00614B48">
        <w:rPr>
          <w:rFonts w:ascii="HG丸ｺﾞｼｯｸM-PRO" w:eastAsia="HG丸ｺﾞｼｯｸM-PRO" w:hAnsi="HG丸ｺﾞｼｯｸM-PRO"/>
          <w:b/>
          <w:color w:val="FF0000"/>
          <w:u w:val="single"/>
        </w:rPr>
        <w:t>。</w:t>
      </w:r>
      <w:r w:rsidRPr="00614B48">
        <w:rPr>
          <w:rFonts w:ascii="HG丸ｺﾞｼｯｸM-PRO" w:eastAsia="HG丸ｺﾞｼｯｸM-PRO" w:hAnsi="HG丸ｺﾞｼｯｸM-PRO"/>
          <w:b/>
          <w:color w:val="FF0000"/>
        </w:rPr>
        <w:br/>
      </w:r>
      <w:bookmarkEnd w:id="0"/>
      <w:r w:rsidRPr="004831CA">
        <w:rPr>
          <w:rFonts w:ascii="HG丸ｺﾞｼｯｸM-PRO" w:eastAsia="HG丸ｺﾞｼｯｸM-PRO" w:hAnsi="HG丸ｺﾞｼｯｸM-PRO"/>
        </w:rPr>
        <w:br/>
      </w:r>
      <w:r w:rsidR="00D653F8" w:rsidRPr="00023A9F">
        <w:rPr>
          <w:rStyle w:val="a3"/>
          <w:rFonts w:ascii="HG丸ｺﾞｼｯｸM-PRO" w:eastAsia="HG丸ｺﾞｼｯｸM-PRO" w:hAnsi="HG丸ｺﾞｼｯｸM-PRO" w:hint="eastAsia"/>
          <w:b w:val="0"/>
        </w:rPr>
        <w:t xml:space="preserve">■　</w:t>
      </w:r>
      <w:r w:rsidRPr="00023A9F">
        <w:rPr>
          <w:rStyle w:val="a3"/>
          <w:rFonts w:ascii="HG丸ｺﾞｼｯｸM-PRO" w:eastAsia="HG丸ｺﾞｼｯｸM-PRO" w:hAnsi="HG丸ｺﾞｼｯｸM-PRO"/>
          <w:b w:val="0"/>
        </w:rPr>
        <w:t>対象者</w:t>
      </w:r>
      <w:r w:rsidRPr="00023A9F">
        <w:rPr>
          <w:rFonts w:ascii="HG丸ｺﾞｼｯｸM-PRO" w:eastAsia="HG丸ｺﾞｼｯｸM-PRO" w:hAnsi="HG丸ｺﾞｼｯｸM-PRO"/>
        </w:rPr>
        <w:br/>
        <w:t xml:space="preserve">　　</w:t>
      </w:r>
      <w:r w:rsidR="00023A9F" w:rsidRPr="00023A9F">
        <w:rPr>
          <w:rFonts w:ascii="HG丸ｺﾞｼｯｸM-PRO" w:eastAsia="HG丸ｺﾞｼｯｸM-PRO" w:hAnsi="HG丸ｺﾞｼｯｸM-PRO" w:hint="eastAsia"/>
        </w:rPr>
        <w:t>大阪府内の市町村から</w:t>
      </w:r>
      <w:r w:rsidRPr="00023A9F">
        <w:rPr>
          <w:rFonts w:ascii="HG丸ｺﾞｼｯｸM-PRO" w:eastAsia="HG丸ｺﾞｼｯｸM-PRO" w:hAnsi="HG丸ｺﾞｼｯｸM-PRO"/>
        </w:rPr>
        <w:t> 「り災証明書又は被災証明書」を交付されている</w:t>
      </w:r>
    </w:p>
    <w:p w:rsidR="00BB7BFA" w:rsidRPr="00023A9F" w:rsidRDefault="00D94E16" w:rsidP="00023A9F">
      <w:pPr>
        <w:pStyle w:val="Web"/>
        <w:ind w:firstLineChars="100" w:firstLine="240"/>
        <w:rPr>
          <w:rFonts w:ascii="HG丸ｺﾞｼｯｸM-PRO" w:eastAsia="HG丸ｺﾞｼｯｸM-PRO" w:hAnsi="HG丸ｺﾞｼｯｸM-PRO"/>
        </w:rPr>
      </w:pPr>
      <w:r w:rsidRPr="00023A9F">
        <w:rPr>
          <w:rFonts w:ascii="HG丸ｺﾞｼｯｸM-PRO" w:eastAsia="HG丸ｺﾞｼｯｸM-PRO" w:hAnsi="HG丸ｺﾞｼｯｸM-PRO"/>
        </w:rPr>
        <w:t>大阪府内の認定農業者、主業農業者、認定新規就農者</w:t>
      </w:r>
      <w:r w:rsidR="00023A9F" w:rsidRPr="00023A9F">
        <w:rPr>
          <w:rFonts w:ascii="HG丸ｺﾞｼｯｸM-PRO" w:eastAsia="HG丸ｺﾞｼｯｸM-PRO" w:hAnsi="HG丸ｺﾞｼｯｸM-PRO" w:hint="eastAsia"/>
        </w:rPr>
        <w:t>など</w:t>
      </w:r>
    </w:p>
    <w:p w:rsidR="00D653F8" w:rsidRPr="00023A9F" w:rsidRDefault="00D653F8" w:rsidP="00D653F8">
      <w:pPr>
        <w:pStyle w:val="Web"/>
        <w:rPr>
          <w:rFonts w:ascii="HG丸ｺﾞｼｯｸM-PRO" w:eastAsia="HG丸ｺﾞｼｯｸM-PRO" w:hAnsi="HG丸ｺﾞｼｯｸM-PRO"/>
        </w:rPr>
      </w:pPr>
    </w:p>
    <w:p w:rsidR="00BB7BFA" w:rsidRPr="00023A9F" w:rsidRDefault="00D653F8" w:rsidP="00D653F8">
      <w:pPr>
        <w:pStyle w:val="Web"/>
        <w:rPr>
          <w:rFonts w:ascii="HG丸ｺﾞｼｯｸM-PRO" w:eastAsia="HG丸ｺﾞｼｯｸM-PRO" w:hAnsi="HG丸ｺﾞｼｯｸM-PRO"/>
        </w:rPr>
      </w:pPr>
      <w:r w:rsidRPr="00023A9F">
        <w:rPr>
          <w:rFonts w:ascii="HG丸ｺﾞｼｯｸM-PRO" w:eastAsia="HG丸ｺﾞｼｯｸM-PRO" w:hAnsi="HG丸ｺﾞｼｯｸM-PRO" w:hint="eastAsia"/>
        </w:rPr>
        <w:t>■　資金の使途</w:t>
      </w:r>
      <w:r w:rsidR="00D94E16" w:rsidRPr="00023A9F">
        <w:rPr>
          <w:rFonts w:ascii="HG丸ｺﾞｼｯｸM-PRO" w:eastAsia="HG丸ｺﾞｼｯｸM-PRO" w:hAnsi="HG丸ｺﾞｼｯｸM-PRO"/>
          <w:bCs/>
        </w:rPr>
        <w:br/>
      </w:r>
      <w:r w:rsidR="00D94E16" w:rsidRPr="00023A9F">
        <w:rPr>
          <w:rFonts w:ascii="HG丸ｺﾞｼｯｸM-PRO" w:eastAsia="HG丸ｺﾞｼｯｸM-PRO" w:hAnsi="HG丸ｺﾞｼｯｸM-PRO"/>
        </w:rPr>
        <w:t xml:space="preserve">　　</w:t>
      </w:r>
      <w:r w:rsidR="00316577" w:rsidRPr="00023A9F">
        <w:rPr>
          <w:rFonts w:ascii="HG丸ｺﾞｼｯｸM-PRO" w:eastAsia="HG丸ｺﾞｼｯｸM-PRO" w:hAnsi="HG丸ｺﾞｼｯｸM-PRO" w:hint="eastAsia"/>
        </w:rPr>
        <w:t>平成30年</w:t>
      </w:r>
      <w:r w:rsidR="00D94E16" w:rsidRPr="00023A9F">
        <w:rPr>
          <w:rFonts w:ascii="HG丸ｺﾞｼｯｸM-PRO" w:eastAsia="HG丸ｺﾞｼｯｸM-PRO" w:hAnsi="HG丸ｺﾞｼｯｸM-PRO"/>
        </w:rPr>
        <w:t>台風21号による被災施設等の復旧費用、運転資金</w:t>
      </w:r>
      <w:r w:rsidR="00023A9F" w:rsidRPr="00023A9F">
        <w:rPr>
          <w:rFonts w:ascii="HG丸ｺﾞｼｯｸM-PRO" w:eastAsia="HG丸ｺﾞｼｯｸM-PRO" w:hAnsi="HG丸ｺﾞｼｯｸM-PRO" w:hint="eastAsia"/>
        </w:rPr>
        <w:t>など</w:t>
      </w:r>
    </w:p>
    <w:p w:rsidR="00D653F8" w:rsidRPr="00023A9F" w:rsidRDefault="00D94E16" w:rsidP="00023A9F">
      <w:pPr>
        <w:pStyle w:val="Web"/>
        <w:rPr>
          <w:rFonts w:ascii="HG丸ｺﾞｼｯｸM-PRO" w:eastAsia="HG丸ｺﾞｼｯｸM-PRO" w:hAnsi="HG丸ｺﾞｼｯｸM-PRO"/>
        </w:rPr>
      </w:pPr>
      <w:r w:rsidRPr="00023A9F">
        <w:rPr>
          <w:rFonts w:ascii="HG丸ｺﾞｼｯｸM-PRO" w:eastAsia="HG丸ｺﾞｼｯｸM-PRO" w:hAnsi="HG丸ｺﾞｼｯｸM-PRO"/>
        </w:rPr>
        <w:t xml:space="preserve">　</w:t>
      </w:r>
      <w:r w:rsidR="00D653F8" w:rsidRPr="00023A9F">
        <w:rPr>
          <w:rFonts w:ascii="HG丸ｺﾞｼｯｸM-PRO" w:eastAsia="HG丸ｺﾞｼｯｸM-PRO" w:hAnsi="HG丸ｺﾞｼｯｸM-PRO" w:hint="eastAsia"/>
        </w:rPr>
        <w:t>①</w:t>
      </w:r>
      <w:r w:rsidR="00023A9F">
        <w:rPr>
          <w:rFonts w:ascii="HG丸ｺﾞｼｯｸM-PRO" w:eastAsia="HG丸ｺﾞｼｯｸM-PRO" w:hAnsi="HG丸ｺﾞｼｯｸM-PRO" w:hint="eastAsia"/>
        </w:rPr>
        <w:t xml:space="preserve">　</w:t>
      </w:r>
      <w:r w:rsidR="00D653F8" w:rsidRPr="00023A9F">
        <w:rPr>
          <w:rFonts w:ascii="HG丸ｺﾞｼｯｸM-PRO" w:eastAsia="HG丸ｺﾞｼｯｸM-PRO" w:hAnsi="HG丸ｺﾞｼｯｸM-PRO" w:hint="eastAsia"/>
        </w:rPr>
        <w:t>被災施設等の復旧費用</w:t>
      </w:r>
    </w:p>
    <w:p w:rsidR="00D653F8" w:rsidRPr="00023A9F" w:rsidRDefault="00D653F8" w:rsidP="00023A9F">
      <w:pPr>
        <w:pStyle w:val="Web"/>
        <w:ind w:firstLineChars="300" w:firstLine="720"/>
        <w:rPr>
          <w:rFonts w:ascii="HG丸ｺﾞｼｯｸM-PRO" w:eastAsia="HG丸ｺﾞｼｯｸM-PRO" w:hAnsi="HG丸ｺﾞｼｯｸM-PRO"/>
        </w:rPr>
      </w:pPr>
      <w:r w:rsidRPr="00023A9F">
        <w:rPr>
          <w:rFonts w:ascii="HG丸ｺﾞｼｯｸM-PRO" w:eastAsia="HG丸ｺﾞｼｯｸM-PRO" w:hAnsi="HG丸ｺﾞｼｯｸM-PRO" w:hint="eastAsia"/>
        </w:rPr>
        <w:t>施設（ハウス、農舎等）の整備</w:t>
      </w:r>
    </w:p>
    <w:p w:rsidR="00D653F8" w:rsidRPr="00023A9F" w:rsidRDefault="00D653F8" w:rsidP="00D653F8">
      <w:pPr>
        <w:pStyle w:val="Web"/>
        <w:ind w:leftChars="300" w:left="870" w:hangingChars="100" w:hanging="240"/>
        <w:rPr>
          <w:rFonts w:ascii="HG丸ｺﾞｼｯｸM-PRO" w:eastAsia="HG丸ｺﾞｼｯｸM-PRO" w:hAnsi="HG丸ｺﾞｼｯｸM-PRO"/>
        </w:rPr>
      </w:pPr>
      <w:r w:rsidRPr="00023A9F">
        <w:rPr>
          <w:rFonts w:ascii="HG丸ｺﾞｼｯｸM-PRO" w:eastAsia="HG丸ｺﾞｼｯｸM-PRO" w:hAnsi="HG丸ｺﾞｼｯｸM-PRO" w:hint="eastAsia"/>
        </w:rPr>
        <w:t>※被害施設の耐久性の向上も可（例：ビニールハウスから鉄骨ハウスへの転換等）</w:t>
      </w:r>
    </w:p>
    <w:p w:rsidR="00D653F8" w:rsidRPr="00023A9F" w:rsidRDefault="00D653F8" w:rsidP="00D653F8">
      <w:pPr>
        <w:pStyle w:val="Web"/>
        <w:ind w:leftChars="300" w:left="870" w:hangingChars="100" w:hanging="240"/>
        <w:rPr>
          <w:rFonts w:ascii="HG丸ｺﾞｼｯｸM-PRO" w:eastAsia="HG丸ｺﾞｼｯｸM-PRO" w:hAnsi="HG丸ｺﾞｼｯｸM-PRO"/>
        </w:rPr>
      </w:pPr>
      <w:r w:rsidRPr="00023A9F">
        <w:rPr>
          <w:rFonts w:ascii="HG丸ｺﾞｼｯｸM-PRO" w:eastAsia="HG丸ｺﾞｼｯｸM-PRO" w:hAnsi="HG丸ｺﾞｼｯｸM-PRO" w:hint="eastAsia"/>
        </w:rPr>
        <w:t>※被害を受けていない施設の改築は対象外、被害施設の増築は基本的に　対象外（別途、通常の農業近代化資金の利用可）</w:t>
      </w:r>
    </w:p>
    <w:p w:rsidR="00D653F8" w:rsidRPr="00023A9F" w:rsidRDefault="00D653F8" w:rsidP="00D653F8">
      <w:pPr>
        <w:pStyle w:val="Web"/>
        <w:ind w:firstLineChars="100" w:firstLine="240"/>
        <w:rPr>
          <w:rFonts w:ascii="HG丸ｺﾞｼｯｸM-PRO" w:eastAsia="HG丸ｺﾞｼｯｸM-PRO" w:hAnsi="HG丸ｺﾞｼｯｸM-PRO"/>
        </w:rPr>
      </w:pPr>
      <w:r w:rsidRPr="00023A9F">
        <w:rPr>
          <w:rFonts w:ascii="HG丸ｺﾞｼｯｸM-PRO" w:eastAsia="HG丸ｺﾞｼｯｸM-PRO" w:hAnsi="HG丸ｺﾞｼｯｸM-PRO" w:hint="eastAsia"/>
        </w:rPr>
        <w:t>②</w:t>
      </w:r>
      <w:r w:rsidR="00023A9F">
        <w:rPr>
          <w:rFonts w:ascii="HG丸ｺﾞｼｯｸM-PRO" w:eastAsia="HG丸ｺﾞｼｯｸM-PRO" w:hAnsi="HG丸ｺﾞｼｯｸM-PRO" w:hint="eastAsia"/>
        </w:rPr>
        <w:t xml:space="preserve">　</w:t>
      </w:r>
      <w:r w:rsidRPr="00023A9F">
        <w:rPr>
          <w:rFonts w:ascii="HG丸ｺﾞｼｯｸM-PRO" w:eastAsia="HG丸ｺﾞｼｯｸM-PRO" w:hAnsi="HG丸ｺﾞｼｯｸM-PRO" w:hint="eastAsia"/>
        </w:rPr>
        <w:t>農業経営に必要な運転資金</w:t>
      </w:r>
    </w:p>
    <w:p w:rsidR="00BB7BFA" w:rsidRPr="00023A9F" w:rsidRDefault="00D653F8" w:rsidP="00023A9F">
      <w:pPr>
        <w:pStyle w:val="Web"/>
        <w:ind w:firstLineChars="300" w:firstLine="720"/>
        <w:rPr>
          <w:rFonts w:ascii="HG丸ｺﾞｼｯｸM-PRO" w:eastAsia="HG丸ｺﾞｼｯｸM-PRO" w:hAnsi="HG丸ｺﾞｼｯｸM-PRO"/>
        </w:rPr>
      </w:pPr>
      <w:r w:rsidRPr="00023A9F">
        <w:rPr>
          <w:rFonts w:ascii="HG丸ｺﾞｼｯｸM-PRO" w:eastAsia="HG丸ｺﾞｼｯｸM-PRO" w:hAnsi="HG丸ｺﾞｼｯｸM-PRO" w:hint="eastAsia"/>
        </w:rPr>
        <w:t>災害により被害を受けた農業経営の再建に必要な資金（肥料代、農薬代等）</w:t>
      </w:r>
    </w:p>
    <w:p w:rsidR="00D653F8" w:rsidRPr="00023A9F" w:rsidRDefault="00D653F8" w:rsidP="00D653F8">
      <w:pPr>
        <w:pStyle w:val="Web"/>
        <w:rPr>
          <w:rFonts w:ascii="HG丸ｺﾞｼｯｸM-PRO" w:eastAsia="HG丸ｺﾞｼｯｸM-PRO" w:hAnsi="HG丸ｺﾞｼｯｸM-PRO"/>
        </w:rPr>
      </w:pPr>
    </w:p>
    <w:p w:rsidR="00023A9F" w:rsidRPr="00023A9F" w:rsidRDefault="00D653F8" w:rsidP="00023A9F">
      <w:pPr>
        <w:pStyle w:val="Web"/>
        <w:rPr>
          <w:rFonts w:ascii="HG丸ｺﾞｼｯｸM-PRO" w:eastAsia="HG丸ｺﾞｼｯｸM-PRO" w:hAnsi="HG丸ｺﾞｼｯｸM-PRO"/>
        </w:rPr>
      </w:pPr>
      <w:r w:rsidRPr="00023A9F">
        <w:rPr>
          <w:rFonts w:ascii="HG丸ｺﾞｼｯｸM-PRO" w:eastAsia="HG丸ｺﾞｼｯｸM-PRO" w:hAnsi="HG丸ｺﾞｼｯｸM-PRO" w:hint="eastAsia"/>
        </w:rPr>
        <w:t xml:space="preserve">■　</w:t>
      </w:r>
      <w:r w:rsidR="00023A9F" w:rsidRPr="00023A9F">
        <w:rPr>
          <w:rFonts w:ascii="HG丸ｺﾞｼｯｸM-PRO" w:eastAsia="HG丸ｺﾞｼｯｸM-PRO" w:hAnsi="HG丸ｺﾞｼｯｸM-PRO" w:hint="eastAsia"/>
        </w:rPr>
        <w:t>貸付限度額</w:t>
      </w:r>
    </w:p>
    <w:p w:rsidR="00D653F8" w:rsidRPr="00023A9F" w:rsidRDefault="00D653F8" w:rsidP="00023A9F">
      <w:pPr>
        <w:pStyle w:val="Web"/>
        <w:ind w:firstLineChars="200" w:firstLine="480"/>
        <w:rPr>
          <w:rFonts w:ascii="HG丸ｺﾞｼｯｸM-PRO" w:eastAsia="HG丸ｺﾞｼｯｸM-PRO" w:hAnsi="HG丸ｺﾞｼｯｸM-PRO"/>
        </w:rPr>
      </w:pPr>
      <w:r w:rsidRPr="00023A9F">
        <w:rPr>
          <w:rFonts w:ascii="HG丸ｺﾞｼｯｸM-PRO" w:eastAsia="HG丸ｺﾞｼｯｸM-PRO" w:hAnsi="HG丸ｺﾞｼｯｸM-PRO"/>
        </w:rPr>
        <w:t>個人、法人とも1,800 万円以内（資金</w:t>
      </w:r>
      <w:r w:rsidR="00023A9F" w:rsidRPr="00023A9F">
        <w:rPr>
          <w:rFonts w:ascii="HG丸ｺﾞｼｯｸM-PRO" w:eastAsia="HG丸ｺﾞｼｯｸM-PRO" w:hAnsi="HG丸ｺﾞｼｯｸM-PRO" w:hint="eastAsia"/>
        </w:rPr>
        <w:t>の</w:t>
      </w:r>
      <w:r w:rsidRPr="00023A9F">
        <w:rPr>
          <w:rFonts w:ascii="HG丸ｺﾞｼｯｸM-PRO" w:eastAsia="HG丸ｺﾞｼｯｸM-PRO" w:hAnsi="HG丸ｺﾞｼｯｸM-PRO"/>
        </w:rPr>
        <w:t>使途①②合わせて）</w:t>
      </w:r>
    </w:p>
    <w:p w:rsidR="00023A9F" w:rsidRPr="00023A9F" w:rsidRDefault="00023A9F" w:rsidP="00023A9F">
      <w:pPr>
        <w:pStyle w:val="Web"/>
        <w:rPr>
          <w:rFonts w:ascii="HG丸ｺﾞｼｯｸM-PRO" w:eastAsia="HG丸ｺﾞｼｯｸM-PRO" w:hAnsi="HG丸ｺﾞｼｯｸM-PRO"/>
        </w:rPr>
      </w:pPr>
    </w:p>
    <w:p w:rsidR="00023A9F" w:rsidRPr="00023A9F" w:rsidRDefault="00023A9F" w:rsidP="00023A9F">
      <w:pPr>
        <w:pStyle w:val="Web"/>
        <w:rPr>
          <w:rFonts w:ascii="HG丸ｺﾞｼｯｸM-PRO" w:eastAsia="HG丸ｺﾞｼｯｸM-PRO" w:hAnsi="HG丸ｺﾞｼｯｸM-PRO"/>
        </w:rPr>
      </w:pPr>
      <w:r w:rsidRPr="00023A9F">
        <w:rPr>
          <w:rFonts w:ascii="HG丸ｺﾞｼｯｸM-PRO" w:eastAsia="HG丸ｺﾞｼｯｸM-PRO" w:hAnsi="HG丸ｺﾞｼｯｸM-PRO" w:hint="eastAsia"/>
        </w:rPr>
        <w:t>■　融資率</w:t>
      </w:r>
    </w:p>
    <w:p w:rsidR="00023A9F" w:rsidRPr="00023A9F" w:rsidRDefault="00023A9F" w:rsidP="00023A9F">
      <w:pPr>
        <w:pStyle w:val="Web"/>
        <w:rPr>
          <w:rFonts w:ascii="HG丸ｺﾞｼｯｸM-PRO" w:eastAsia="HG丸ｺﾞｼｯｸM-PRO" w:hAnsi="HG丸ｺﾞｼｯｸM-PRO"/>
        </w:rPr>
      </w:pPr>
      <w:r w:rsidRPr="00023A9F">
        <w:rPr>
          <w:rFonts w:ascii="HG丸ｺﾞｼｯｸM-PRO" w:eastAsia="HG丸ｺﾞｼｯｸM-PRO" w:hAnsi="HG丸ｺﾞｼｯｸM-PRO" w:hint="eastAsia"/>
        </w:rPr>
        <w:t xml:space="preserve">　　100%</w:t>
      </w:r>
    </w:p>
    <w:p w:rsidR="00023A9F" w:rsidRDefault="00023A9F" w:rsidP="00023A9F">
      <w:pPr>
        <w:pStyle w:val="Web"/>
        <w:rPr>
          <w:rFonts w:ascii="HG丸ｺﾞｼｯｸM-PRO" w:eastAsia="HG丸ｺﾞｼｯｸM-PRO" w:hAnsi="HG丸ｺﾞｼｯｸM-PRO"/>
        </w:rPr>
      </w:pPr>
    </w:p>
    <w:p w:rsidR="00F61A3C" w:rsidRDefault="00F61A3C" w:rsidP="00023A9F">
      <w:pPr>
        <w:pStyle w:val="Web"/>
        <w:rPr>
          <w:rFonts w:ascii="HG丸ｺﾞｼｯｸM-PRO" w:eastAsia="HG丸ｺﾞｼｯｸM-PRO" w:hAnsi="HG丸ｺﾞｼｯｸM-PRO"/>
        </w:rPr>
      </w:pPr>
    </w:p>
    <w:p w:rsidR="00F61A3C" w:rsidRDefault="00F61A3C" w:rsidP="00023A9F">
      <w:pPr>
        <w:pStyle w:val="Web"/>
        <w:rPr>
          <w:rFonts w:ascii="HG丸ｺﾞｼｯｸM-PRO" w:eastAsia="HG丸ｺﾞｼｯｸM-PRO" w:hAnsi="HG丸ｺﾞｼｯｸM-PRO"/>
        </w:rPr>
      </w:pPr>
    </w:p>
    <w:p w:rsidR="00F61A3C" w:rsidRPr="00023A9F" w:rsidRDefault="00F61A3C" w:rsidP="00023A9F">
      <w:pPr>
        <w:pStyle w:val="Web"/>
        <w:rPr>
          <w:rFonts w:ascii="HG丸ｺﾞｼｯｸM-PRO" w:eastAsia="HG丸ｺﾞｼｯｸM-PRO" w:hAnsi="HG丸ｺﾞｼｯｸM-PRO" w:hint="eastAsia"/>
        </w:rPr>
      </w:pPr>
    </w:p>
    <w:p w:rsidR="00023A9F" w:rsidRPr="00023A9F" w:rsidRDefault="00023A9F" w:rsidP="00023A9F">
      <w:pPr>
        <w:pStyle w:val="Web"/>
        <w:rPr>
          <w:rFonts w:ascii="HG丸ｺﾞｼｯｸM-PRO" w:eastAsia="HG丸ｺﾞｼｯｸM-PRO" w:hAnsi="HG丸ｺﾞｼｯｸM-PRO"/>
        </w:rPr>
      </w:pPr>
      <w:r w:rsidRPr="00023A9F">
        <w:rPr>
          <w:rFonts w:ascii="HG丸ｺﾞｼｯｸM-PRO" w:eastAsia="HG丸ｺﾞｼｯｸM-PRO" w:hAnsi="HG丸ｺﾞｼｯｸM-PRO" w:hint="eastAsia"/>
        </w:rPr>
        <w:t>■　貸付利率</w:t>
      </w:r>
    </w:p>
    <w:p w:rsidR="00023A9F" w:rsidRPr="00023A9F" w:rsidRDefault="00023A9F" w:rsidP="00023A9F">
      <w:pPr>
        <w:pStyle w:val="Web"/>
        <w:rPr>
          <w:rFonts w:ascii="HG丸ｺﾞｼｯｸM-PRO" w:eastAsia="HG丸ｺﾞｼｯｸM-PRO" w:hAnsi="HG丸ｺﾞｼｯｸM-PRO"/>
        </w:rPr>
      </w:pPr>
      <w:r w:rsidRPr="00023A9F">
        <w:rPr>
          <w:rFonts w:ascii="HG丸ｺﾞｼｯｸM-PRO" w:eastAsia="HG丸ｺﾞｼｯｸM-PRO" w:hAnsi="HG丸ｺﾞｼｯｸM-PRO" w:hint="eastAsia"/>
        </w:rPr>
        <w:t xml:space="preserve">　　無利子</w:t>
      </w:r>
    </w:p>
    <w:p w:rsidR="00023A9F" w:rsidRPr="00023A9F" w:rsidRDefault="00023A9F" w:rsidP="00023A9F">
      <w:pPr>
        <w:pStyle w:val="Web"/>
        <w:rPr>
          <w:rFonts w:ascii="HG丸ｺﾞｼｯｸM-PRO" w:eastAsia="HG丸ｺﾞｼｯｸM-PRO" w:hAnsi="HG丸ｺﾞｼｯｸM-PRO"/>
        </w:rPr>
      </w:pPr>
    </w:p>
    <w:p w:rsidR="00023A9F" w:rsidRDefault="00023A9F" w:rsidP="00023A9F">
      <w:pPr>
        <w:pStyle w:val="Web"/>
        <w:rPr>
          <w:rFonts w:ascii="HG丸ｺﾞｼｯｸM-PRO" w:eastAsia="HG丸ｺﾞｼｯｸM-PRO" w:hAnsi="HG丸ｺﾞｼｯｸM-PRO"/>
        </w:rPr>
      </w:pPr>
      <w:r>
        <w:rPr>
          <w:rFonts w:ascii="HG丸ｺﾞｼｯｸM-PRO" w:eastAsia="HG丸ｺﾞｼｯｸM-PRO" w:hAnsi="HG丸ｺﾞｼｯｸM-PRO" w:hint="eastAsia"/>
        </w:rPr>
        <w:t>■　償還期間</w:t>
      </w:r>
    </w:p>
    <w:p w:rsidR="00D653F8" w:rsidRPr="00023A9F" w:rsidRDefault="00023A9F" w:rsidP="00023A9F">
      <w:pPr>
        <w:pStyle w:val="Web"/>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53F8" w:rsidRPr="00023A9F">
        <w:rPr>
          <w:rFonts w:ascii="HG丸ｺﾞｼｯｸM-PRO" w:eastAsia="HG丸ｺﾞｼｯｸM-PRO" w:hAnsi="HG丸ｺﾞｼｯｸM-PRO"/>
        </w:rPr>
        <w:t xml:space="preserve">10 年以内（うち据置3 年以内） </w:t>
      </w:r>
    </w:p>
    <w:p w:rsidR="00023A9F" w:rsidRPr="00023A9F" w:rsidRDefault="00023A9F" w:rsidP="00023A9F">
      <w:pPr>
        <w:rPr>
          <w:rFonts w:ascii="HG丸ｺﾞｼｯｸM-PRO" w:eastAsia="HG丸ｺﾞｼｯｸM-PRO" w:hAnsi="HG丸ｺﾞｼｯｸM-PRO"/>
          <w:sz w:val="24"/>
          <w:szCs w:val="24"/>
        </w:rPr>
      </w:pPr>
      <w:r w:rsidRPr="00023A9F">
        <w:rPr>
          <w:rFonts w:ascii="HG丸ｺﾞｼｯｸM-PRO" w:eastAsia="HG丸ｺﾞｼｯｸM-PRO" w:hAnsi="HG丸ｺﾞｼｯｸM-PRO" w:hint="eastAsia"/>
          <w:sz w:val="24"/>
          <w:szCs w:val="24"/>
        </w:rPr>
        <w:t>■　担保等</w:t>
      </w:r>
    </w:p>
    <w:p w:rsidR="00023A9F" w:rsidRPr="00023A9F" w:rsidRDefault="00023A9F" w:rsidP="00023A9F">
      <w:pPr>
        <w:ind w:firstLineChars="200" w:firstLine="480"/>
        <w:rPr>
          <w:rFonts w:ascii="HG丸ｺﾞｼｯｸM-PRO" w:eastAsia="HG丸ｺﾞｼｯｸM-PRO" w:hAnsi="HG丸ｺﾞｼｯｸM-PRO"/>
          <w:sz w:val="24"/>
          <w:szCs w:val="24"/>
        </w:rPr>
      </w:pPr>
      <w:r w:rsidRPr="00023A9F">
        <w:rPr>
          <w:rFonts w:ascii="HG丸ｺﾞｼｯｸM-PRO" w:eastAsia="HG丸ｺﾞｼｯｸM-PRO" w:hAnsi="HG丸ｺﾞｼｯｸM-PRO" w:hint="eastAsia"/>
          <w:sz w:val="24"/>
          <w:szCs w:val="24"/>
        </w:rPr>
        <w:t>農業信用基金協会の債務保証が利用できます（別途保証料が必要です。）。</w:t>
      </w:r>
    </w:p>
    <w:p w:rsidR="00023A9F" w:rsidRPr="00023A9F" w:rsidRDefault="00023A9F" w:rsidP="00023A9F">
      <w:pPr>
        <w:pStyle w:val="Web"/>
        <w:rPr>
          <w:rFonts w:ascii="HG丸ｺﾞｼｯｸM-PRO" w:eastAsia="HG丸ｺﾞｼｯｸM-PRO" w:hAnsi="HG丸ｺﾞｼｯｸM-PRO"/>
        </w:rPr>
      </w:pPr>
      <w:r w:rsidRPr="00023A9F">
        <w:rPr>
          <w:rFonts w:ascii="HG丸ｺﾞｼｯｸM-PRO" w:eastAsia="HG丸ｺﾞｼｯｸM-PRO" w:hAnsi="HG丸ｺﾞｼｯｸM-PRO" w:hint="eastAsia"/>
        </w:rPr>
        <w:t xml:space="preserve">　　連帯保証人や物的担保が必要な場合もあります。</w:t>
      </w:r>
    </w:p>
    <w:p w:rsidR="00023A9F" w:rsidRDefault="00023A9F" w:rsidP="00023A9F">
      <w:pPr>
        <w:pStyle w:val="Web"/>
        <w:rPr>
          <w:rFonts w:ascii="HG丸ｺﾞｼｯｸM-PRO" w:eastAsia="HG丸ｺﾞｼｯｸM-PRO" w:hAnsi="HG丸ｺﾞｼｯｸM-PRO"/>
          <w:sz w:val="22"/>
        </w:rPr>
      </w:pPr>
    </w:p>
    <w:p w:rsidR="00BB7BFA" w:rsidRPr="00023A9F" w:rsidRDefault="00D653F8" w:rsidP="00023A9F">
      <w:pPr>
        <w:pStyle w:val="Web"/>
        <w:rPr>
          <w:rFonts w:ascii="HG丸ｺﾞｼｯｸM-PRO" w:eastAsia="HG丸ｺﾞｼｯｸM-PRO" w:hAnsi="HG丸ｺﾞｼｯｸM-PRO"/>
        </w:rPr>
      </w:pPr>
      <w:r w:rsidRPr="00023A9F">
        <w:rPr>
          <w:rStyle w:val="a3"/>
          <w:rFonts w:ascii="HG丸ｺﾞｼｯｸM-PRO" w:eastAsia="HG丸ｺﾞｼｯｸM-PRO" w:hAnsi="HG丸ｺﾞｼｯｸM-PRO" w:hint="eastAsia"/>
          <w:b w:val="0"/>
        </w:rPr>
        <w:t xml:space="preserve">■　</w:t>
      </w:r>
      <w:r w:rsidR="00D94E16" w:rsidRPr="00023A9F">
        <w:rPr>
          <w:rStyle w:val="a3"/>
          <w:rFonts w:ascii="HG丸ｺﾞｼｯｸM-PRO" w:eastAsia="HG丸ｺﾞｼｯｸM-PRO" w:hAnsi="HG丸ｺﾞｼｯｸM-PRO"/>
          <w:b w:val="0"/>
        </w:rPr>
        <w:t>申込受付期間</w:t>
      </w:r>
      <w:r w:rsidR="00D94E16" w:rsidRPr="00023A9F">
        <w:rPr>
          <w:rFonts w:ascii="HG丸ｺﾞｼｯｸM-PRO" w:eastAsia="HG丸ｺﾞｼｯｸM-PRO" w:hAnsi="HG丸ｺﾞｼｯｸM-PRO"/>
        </w:rPr>
        <w:br/>
        <w:t xml:space="preserve">    　</w:t>
      </w:r>
      <w:r w:rsidR="00BB7BFA" w:rsidRPr="00023A9F">
        <w:rPr>
          <w:rStyle w:val="a3"/>
          <w:rFonts w:ascii="HG丸ｺﾞｼｯｸM-PRO" w:eastAsia="HG丸ｺﾞｼｯｸM-PRO" w:hAnsi="HG丸ｺﾞｼｯｸM-PRO" w:hint="eastAsia"/>
          <w:b w:val="0"/>
        </w:rPr>
        <w:t>令和</w:t>
      </w:r>
      <w:r w:rsidR="00D94E16" w:rsidRPr="00023A9F">
        <w:rPr>
          <w:rStyle w:val="a3"/>
          <w:rFonts w:ascii="HG丸ｺﾞｼｯｸM-PRO" w:eastAsia="HG丸ｺﾞｼｯｸM-PRO" w:hAnsi="HG丸ｺﾞｼｯｸM-PRO"/>
          <w:b w:val="0"/>
        </w:rPr>
        <w:t>2年３月31日（火）</w:t>
      </w:r>
      <w:r w:rsidR="00D94E16" w:rsidRPr="00023A9F">
        <w:rPr>
          <w:rFonts w:ascii="HG丸ｺﾞｼｯｸM-PRO" w:eastAsia="HG丸ｺﾞｼｯｸM-PRO" w:hAnsi="HG丸ｺﾞｼｯｸM-PRO"/>
        </w:rPr>
        <w:t>まで</w:t>
      </w:r>
    </w:p>
    <w:p w:rsidR="00E42EB2" w:rsidRDefault="00E42EB2" w:rsidP="00E42EB2">
      <w:pPr>
        <w:pStyle w:val="Web"/>
        <w:rPr>
          <w:rFonts w:ascii="HG丸ｺﾞｼｯｸM-PRO" w:eastAsia="HG丸ｺﾞｼｯｸM-PRO" w:hAnsi="HG丸ｺﾞｼｯｸM-PRO"/>
        </w:rPr>
      </w:pPr>
    </w:p>
    <w:p w:rsidR="00E42EB2" w:rsidRPr="00E42EB2" w:rsidRDefault="00E42EB2" w:rsidP="00E42EB2">
      <w:pPr>
        <w:numPr>
          <w:ilvl w:val="0"/>
          <w:numId w:val="1"/>
        </w:numPr>
        <w:rPr>
          <w:rFonts w:ascii="HG丸ｺﾞｼｯｸM-PRO" w:eastAsia="HG丸ｺﾞｼｯｸM-PRO" w:hAnsi="HG丸ｺﾞｼｯｸM-PRO"/>
          <w:sz w:val="24"/>
          <w:szCs w:val="24"/>
        </w:rPr>
      </w:pPr>
      <w:r w:rsidRPr="00E42EB2">
        <w:rPr>
          <w:rFonts w:ascii="HG丸ｺﾞｼｯｸM-PRO" w:eastAsia="HG丸ｺﾞｼｯｸM-PRO" w:hAnsi="HG丸ｺﾞｼｯｸM-PRO" w:hint="eastAsia"/>
          <w:sz w:val="24"/>
          <w:szCs w:val="24"/>
        </w:rPr>
        <w:t xml:space="preserve">ご利用の際の留意事項 </w:t>
      </w:r>
    </w:p>
    <w:p w:rsidR="00E42EB2" w:rsidRDefault="0078265C" w:rsidP="00E42EB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・原則として、事業の着工は、貸付決定通知を受けた後</w:t>
      </w:r>
      <w:r w:rsidR="00E42EB2" w:rsidRPr="00E42EB2">
        <w:rPr>
          <w:rFonts w:ascii="HG丸ｺﾞｼｯｸM-PRO" w:eastAsia="HG丸ｺﾞｼｯｸM-PRO" w:hAnsi="HG丸ｺﾞｼｯｸM-PRO" w:hint="eastAsia"/>
          <w:sz w:val="24"/>
          <w:szCs w:val="24"/>
        </w:rPr>
        <w:t>でなければできません。</w:t>
      </w:r>
    </w:p>
    <w:p w:rsidR="00E42EB2" w:rsidRDefault="00E42EB2" w:rsidP="00E42EB2">
      <w:pPr>
        <w:ind w:leftChars="100" w:left="450" w:hangingChars="100" w:hanging="240"/>
        <w:rPr>
          <w:rFonts w:ascii="HG丸ｺﾞｼｯｸM-PRO" w:eastAsia="HG丸ｺﾞｼｯｸM-PRO" w:hAnsi="HG丸ｺﾞｼｯｸM-PRO"/>
          <w:sz w:val="24"/>
          <w:szCs w:val="24"/>
        </w:rPr>
      </w:pPr>
      <w:r w:rsidRPr="00E42EB2">
        <w:rPr>
          <w:rFonts w:ascii="HG丸ｺﾞｼｯｸM-PRO" w:eastAsia="HG丸ｺﾞｼｯｸM-PRO" w:hAnsi="HG丸ｺﾞｼｯｸM-PRO" w:hint="eastAsia"/>
          <w:sz w:val="24"/>
          <w:szCs w:val="24"/>
        </w:rPr>
        <w:t>・機械、施設等の購入の際、実際に払う費用が、貸付けの対象金額となります。購入物の値引きがある場合は、値引き後の金額が対象となります。</w:t>
      </w:r>
    </w:p>
    <w:p w:rsidR="00E42EB2" w:rsidRDefault="00E42EB2" w:rsidP="00E42EB2">
      <w:pPr>
        <w:ind w:leftChars="100" w:left="450" w:hangingChars="100" w:hanging="240"/>
        <w:rPr>
          <w:rFonts w:ascii="HG丸ｺﾞｼｯｸM-PRO" w:eastAsia="HG丸ｺﾞｼｯｸM-PRO" w:hAnsi="HG丸ｺﾞｼｯｸM-PRO"/>
          <w:sz w:val="24"/>
          <w:szCs w:val="24"/>
        </w:rPr>
      </w:pPr>
      <w:r w:rsidRPr="00E42EB2">
        <w:rPr>
          <w:rFonts w:ascii="HG丸ｺﾞｼｯｸM-PRO" w:eastAsia="HG丸ｺﾞｼｯｸM-PRO" w:hAnsi="HG丸ｺﾞｼｯｸM-PRO" w:hint="eastAsia"/>
          <w:sz w:val="24"/>
          <w:szCs w:val="24"/>
        </w:rPr>
        <w:t>・償還</w:t>
      </w:r>
      <w:r w:rsidR="00D61C3C">
        <w:rPr>
          <w:rFonts w:ascii="HG丸ｺﾞｼｯｸM-PRO" w:eastAsia="HG丸ｺﾞｼｯｸM-PRO" w:hAnsi="HG丸ｺﾞｼｯｸM-PRO" w:hint="eastAsia"/>
          <w:sz w:val="24"/>
          <w:szCs w:val="24"/>
        </w:rPr>
        <w:t>期間中は、本資金で購入、設置した機械・施設等を無断で処分すること</w:t>
      </w:r>
      <w:r w:rsidRPr="00E42EB2">
        <w:rPr>
          <w:rFonts w:ascii="HG丸ｺﾞｼｯｸM-PRO" w:eastAsia="HG丸ｺﾞｼｯｸM-PRO" w:hAnsi="HG丸ｺﾞｼｯｸM-PRO" w:hint="eastAsia"/>
          <w:sz w:val="24"/>
          <w:szCs w:val="24"/>
        </w:rPr>
        <w:t>はできません。</w:t>
      </w:r>
      <w:r>
        <w:rPr>
          <w:rFonts w:ascii="HG丸ｺﾞｼｯｸM-PRO" w:eastAsia="HG丸ｺﾞｼｯｸM-PRO" w:hAnsi="HG丸ｺﾞｼｯｸM-PRO" w:hint="eastAsia"/>
          <w:sz w:val="24"/>
          <w:szCs w:val="24"/>
        </w:rPr>
        <w:t xml:space="preserve"> </w:t>
      </w:r>
    </w:p>
    <w:p w:rsidR="00E42EB2" w:rsidRPr="00E42EB2" w:rsidRDefault="00E42EB2" w:rsidP="00E42EB2">
      <w:pPr>
        <w:ind w:leftChars="100" w:left="450" w:hangingChars="100" w:hanging="240"/>
        <w:rPr>
          <w:rFonts w:ascii="HG丸ｺﾞｼｯｸM-PRO" w:eastAsia="HG丸ｺﾞｼｯｸM-PRO" w:hAnsi="HG丸ｺﾞｼｯｸM-PRO"/>
          <w:sz w:val="24"/>
          <w:szCs w:val="24"/>
        </w:rPr>
      </w:pPr>
      <w:r w:rsidRPr="00E42EB2">
        <w:rPr>
          <w:rFonts w:ascii="HG丸ｺﾞｼｯｸM-PRO" w:eastAsia="HG丸ｺﾞｼｯｸM-PRO" w:hAnsi="HG丸ｺﾞｼｯｸM-PRO" w:hint="eastAsia"/>
          <w:sz w:val="24"/>
          <w:szCs w:val="24"/>
        </w:rPr>
        <w:t>・償還期間中は、本資金で購入、設置した機械・施設等の貸付けを受けたときの目的以外に使用することはできません。</w:t>
      </w:r>
    </w:p>
    <w:p w:rsidR="00D94E16" w:rsidRPr="00023A9F" w:rsidRDefault="00D94E16" w:rsidP="00E42EB2">
      <w:pPr>
        <w:pStyle w:val="Web"/>
        <w:rPr>
          <w:rFonts w:ascii="HG丸ｺﾞｼｯｸM-PRO" w:eastAsia="HG丸ｺﾞｼｯｸM-PRO" w:hAnsi="HG丸ｺﾞｼｯｸM-PRO"/>
        </w:rPr>
      </w:pPr>
      <w:r w:rsidRPr="00023A9F">
        <w:rPr>
          <w:rFonts w:ascii="HG丸ｺﾞｼｯｸM-PRO" w:eastAsia="HG丸ｺﾞｼｯｸM-PRO" w:hAnsi="HG丸ｺﾞｼｯｸM-PRO"/>
        </w:rPr>
        <w:br/>
      </w:r>
      <w:r w:rsidR="00D653F8" w:rsidRPr="00023A9F">
        <w:rPr>
          <w:rStyle w:val="a3"/>
          <w:rFonts w:ascii="HG丸ｺﾞｼｯｸM-PRO" w:eastAsia="HG丸ｺﾞｼｯｸM-PRO" w:hAnsi="HG丸ｺﾞｼｯｸM-PRO" w:hint="eastAsia"/>
          <w:b w:val="0"/>
        </w:rPr>
        <w:t xml:space="preserve">■　</w:t>
      </w:r>
      <w:r w:rsidRPr="00023A9F">
        <w:rPr>
          <w:rStyle w:val="a3"/>
          <w:rFonts w:ascii="HG丸ｺﾞｼｯｸM-PRO" w:eastAsia="HG丸ｺﾞｼｯｸM-PRO" w:hAnsi="HG丸ｺﾞｼｯｸM-PRO"/>
          <w:b w:val="0"/>
        </w:rPr>
        <w:t>申込先</w:t>
      </w:r>
      <w:r w:rsidRPr="00023A9F">
        <w:rPr>
          <w:rFonts w:ascii="HG丸ｺﾞｼｯｸM-PRO" w:eastAsia="HG丸ｺﾞｼｯｸM-PRO" w:hAnsi="HG丸ｺﾞｼｯｸM-PRO"/>
          <w:bCs/>
        </w:rPr>
        <w:br/>
      </w:r>
      <w:r w:rsidRPr="00023A9F">
        <w:rPr>
          <w:rFonts w:ascii="HG丸ｺﾞｼｯｸM-PRO" w:eastAsia="HG丸ｺﾞｼｯｸM-PRO" w:hAnsi="HG丸ｺﾞｼｯｸM-PRO"/>
        </w:rPr>
        <w:t xml:space="preserve">  </w:t>
      </w:r>
      <w:r w:rsidR="00E85B48" w:rsidRPr="00023A9F">
        <w:rPr>
          <w:rFonts w:ascii="HG丸ｺﾞｼｯｸM-PRO" w:eastAsia="HG丸ｺﾞｼｯｸM-PRO" w:hAnsi="HG丸ｺﾞｼｯｸM-PRO" w:hint="eastAsia"/>
        </w:rPr>
        <w:t xml:space="preserve">　</w:t>
      </w:r>
      <w:r w:rsidRPr="00023A9F">
        <w:rPr>
          <w:rFonts w:ascii="HG丸ｺﾞｼｯｸM-PRO" w:eastAsia="HG丸ｺﾞｼｯｸM-PRO" w:hAnsi="HG丸ｺﾞｼｯｸM-PRO"/>
        </w:rPr>
        <w:t>下記窓口での申し込み</w:t>
      </w:r>
      <w:r w:rsidRPr="00023A9F">
        <w:rPr>
          <w:rFonts w:ascii="HG丸ｺﾞｼｯｸM-PRO" w:eastAsia="HG丸ｺﾞｼｯｸM-PRO" w:hAnsi="HG丸ｺﾞｼｯｸM-PRO"/>
        </w:rPr>
        <w:br/>
        <w:t xml:space="preserve">　　・お近くの</w:t>
      </w:r>
      <w:r w:rsidR="0078265C">
        <w:rPr>
          <w:rFonts w:ascii="HG丸ｺﾞｼｯｸM-PRO" w:eastAsia="HG丸ｺﾞｼｯｸM-PRO" w:hAnsi="HG丸ｺﾞｼｯｸM-PRO" w:hint="eastAsia"/>
        </w:rPr>
        <w:t>農協（</w:t>
      </w:r>
      <w:r w:rsidRPr="00023A9F">
        <w:rPr>
          <w:rFonts w:ascii="HG丸ｺﾞｼｯｸM-PRO" w:eastAsia="HG丸ｺﾞｼｯｸM-PRO" w:hAnsi="HG丸ｺﾞｼｯｸM-PRO"/>
        </w:rPr>
        <w:t>JA</w:t>
      </w:r>
      <w:r w:rsidR="0078265C">
        <w:rPr>
          <w:rFonts w:ascii="HG丸ｺﾞｼｯｸM-PRO" w:eastAsia="HG丸ｺﾞｼｯｸM-PRO" w:hAnsi="HG丸ｺﾞｼｯｸM-PRO" w:hint="eastAsia"/>
        </w:rPr>
        <w:t>）</w:t>
      </w:r>
      <w:r w:rsidRPr="00023A9F">
        <w:rPr>
          <w:rFonts w:ascii="HG丸ｺﾞｼｯｸM-PRO" w:eastAsia="HG丸ｺﾞｼｯｸM-PRO" w:hAnsi="HG丸ｺﾞｼｯｸM-PRO"/>
        </w:rPr>
        <w:t>各店舗</w:t>
      </w:r>
      <w:r w:rsidRPr="00023A9F">
        <w:rPr>
          <w:rFonts w:ascii="HG丸ｺﾞｼｯｸM-PRO" w:eastAsia="HG丸ｺﾞｼｯｸM-PRO" w:hAnsi="HG丸ｺﾞｼｯｸM-PRO"/>
        </w:rPr>
        <w:br/>
        <w:t xml:space="preserve">　　　詳しくはこちらをご覧ください。→</w:t>
      </w:r>
      <w:hyperlink r:id="rId7" w:tgtFrame="_self" w:history="1">
        <w:r w:rsidRPr="00023A9F">
          <w:rPr>
            <w:rStyle w:val="a4"/>
            <w:rFonts w:ascii="HG丸ｺﾞｼｯｸM-PRO" w:eastAsia="HG丸ｺﾞｼｯｸM-PRO" w:hAnsi="HG丸ｺﾞｼｯｸM-PRO"/>
          </w:rPr>
          <w:t>府内の農協（JA）の情報</w:t>
        </w:r>
      </w:hyperlink>
      <w:r w:rsidRPr="00023A9F">
        <w:rPr>
          <w:rFonts w:ascii="HG丸ｺﾞｼｯｸM-PRO" w:eastAsia="HG丸ｺﾞｼｯｸM-PRO" w:hAnsi="HG丸ｺﾞｼｯｸM-PRO"/>
        </w:rPr>
        <w:br/>
        <w:t xml:space="preserve">　　・大阪府信用農業協同組合連合会（農業金融部）</w:t>
      </w:r>
      <w:r w:rsidRPr="00023A9F">
        <w:rPr>
          <w:rFonts w:ascii="HG丸ｺﾞｼｯｸM-PRO" w:eastAsia="HG丸ｺﾞｼｯｸM-PRO" w:hAnsi="HG丸ｺﾞｼｯｸM-PRO"/>
        </w:rPr>
        <w:br/>
        <w:t xml:space="preserve">　　　（場所）大阪市中央区高麗橋３丁目３番７号JA大阪センタービル</w:t>
      </w:r>
      <w:r w:rsidRPr="00023A9F">
        <w:rPr>
          <w:rFonts w:ascii="HG丸ｺﾞｼｯｸM-PRO" w:eastAsia="HG丸ｺﾞｼｯｸM-PRO" w:hAnsi="HG丸ｺﾞｼｯｸM-PRO"/>
        </w:rPr>
        <w:br/>
        <w:t xml:space="preserve">　　　（電話番号）06</w:t>
      </w:r>
      <w:r w:rsidR="00696960" w:rsidRPr="00023A9F">
        <w:rPr>
          <w:rFonts w:ascii="HG丸ｺﾞｼｯｸM-PRO" w:eastAsia="HG丸ｺﾞｼｯｸM-PRO" w:hAnsi="HG丸ｺﾞｼｯｸM-PRO" w:hint="eastAsia"/>
        </w:rPr>
        <w:t>-</w:t>
      </w:r>
      <w:r w:rsidRPr="00023A9F">
        <w:rPr>
          <w:rFonts w:ascii="HG丸ｺﾞｼｯｸM-PRO" w:eastAsia="HG丸ｺﾞｼｯｸM-PRO" w:hAnsi="HG丸ｺﾞｼｯｸM-PRO"/>
        </w:rPr>
        <w:t>620</w:t>
      </w:r>
      <w:r w:rsidR="00696960" w:rsidRPr="00023A9F">
        <w:rPr>
          <w:rFonts w:ascii="HG丸ｺﾞｼｯｸM-PRO" w:eastAsia="HG丸ｺﾞｼｯｸM-PRO" w:hAnsi="HG丸ｺﾞｼｯｸM-PRO" w:hint="eastAsia"/>
        </w:rPr>
        <w:t>4</w:t>
      </w:r>
      <w:r w:rsidRPr="00023A9F">
        <w:rPr>
          <w:rFonts w:ascii="HG丸ｺﾞｼｯｸM-PRO" w:eastAsia="HG丸ｺﾞｼｯｸM-PRO" w:hAnsi="HG丸ｺﾞｼｯｸM-PRO"/>
        </w:rPr>
        <w:t>-6586</w:t>
      </w:r>
      <w:r w:rsidRPr="00023A9F">
        <w:rPr>
          <w:rFonts w:ascii="HG丸ｺﾞｼｯｸM-PRO" w:eastAsia="HG丸ｺﾞｼｯｸM-PRO" w:hAnsi="HG丸ｺﾞｼｯｸM-PRO"/>
        </w:rPr>
        <w:br/>
        <w:t xml:space="preserve">　　　（受付時間）祝日・年末年始を除く月曜日から金曜日9時から17時</w:t>
      </w:r>
    </w:p>
    <w:p w:rsidR="00E85B48" w:rsidRPr="00023A9F" w:rsidRDefault="00E85B48" w:rsidP="00E85B48">
      <w:pPr>
        <w:pStyle w:val="Web"/>
        <w:rPr>
          <w:rFonts w:ascii="HG丸ｺﾞｼｯｸM-PRO" w:eastAsia="HG丸ｺﾞｼｯｸM-PRO" w:hAnsi="HG丸ｺﾞｼｯｸM-PRO"/>
        </w:rPr>
      </w:pPr>
    </w:p>
    <w:p w:rsidR="00E85B48" w:rsidRPr="00023A9F" w:rsidRDefault="00614B48" w:rsidP="00E85B48">
      <w:pPr>
        <w:pStyle w:val="Web"/>
        <w:jc w:val="center"/>
        <w:rPr>
          <w:rFonts w:ascii="HG丸ｺﾞｼｯｸM-PRO" w:eastAsia="HG丸ｺﾞｼｯｸM-PRO" w:hAnsi="HG丸ｺﾞｼｯｸM-PRO"/>
        </w:rPr>
      </w:pPr>
      <w:hyperlink r:id="rId8" w:history="1">
        <w:r w:rsidR="00E85B48" w:rsidRPr="00023A9F">
          <w:rPr>
            <w:rStyle w:val="a4"/>
            <w:rFonts w:ascii="HG丸ｺﾞｼｯｸM-PRO" w:eastAsia="HG丸ｺﾞｼｯｸM-PRO" w:hAnsi="HG丸ｺﾞｼｯｸM-PRO"/>
          </w:rPr>
          <w:t>大阪府信用農業協同組合連合会（農業金融部）のホームページはこ</w:t>
        </w:r>
        <w:r w:rsidR="00E85B48" w:rsidRPr="00023A9F">
          <w:rPr>
            <w:rStyle w:val="a4"/>
            <w:rFonts w:ascii="HG丸ｺﾞｼｯｸM-PRO" w:eastAsia="HG丸ｺﾞｼｯｸM-PRO" w:hAnsi="HG丸ｺﾞｼｯｸM-PRO" w:hint="eastAsia"/>
          </w:rPr>
          <w:t>ちら</w:t>
        </w:r>
      </w:hyperlink>
    </w:p>
    <w:p w:rsidR="00BB7BFA" w:rsidRPr="00023A9F" w:rsidRDefault="00BB7BFA" w:rsidP="00BB7BFA">
      <w:pPr>
        <w:pStyle w:val="Web"/>
        <w:ind w:firstLineChars="300" w:firstLine="720"/>
        <w:rPr>
          <w:rFonts w:ascii="HG丸ｺﾞｼｯｸM-PRO" w:eastAsia="HG丸ｺﾞｼｯｸM-PRO" w:hAnsi="HG丸ｺﾞｼｯｸM-PRO"/>
        </w:rPr>
      </w:pPr>
    </w:p>
    <w:p w:rsidR="00D94E16" w:rsidRPr="00023A9F" w:rsidRDefault="00D94E16" w:rsidP="00696960">
      <w:pPr>
        <w:pStyle w:val="Web"/>
        <w:rPr>
          <w:rFonts w:ascii="HG丸ｺﾞｼｯｸM-PRO" w:eastAsia="HG丸ｺﾞｼｯｸM-PRO" w:hAnsi="HG丸ｺﾞｼｯｸM-PRO"/>
          <w:sz w:val="22"/>
        </w:rPr>
      </w:pPr>
    </w:p>
    <w:sectPr w:rsidR="00D94E16" w:rsidRPr="00023A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9F" w:rsidRDefault="00023A9F"/>
  </w:endnote>
  <w:endnote w:type="continuationSeparator" w:id="0">
    <w:p w:rsidR="00023A9F" w:rsidRDefault="00023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9F" w:rsidRDefault="00023A9F"/>
  </w:footnote>
  <w:footnote w:type="continuationSeparator" w:id="0">
    <w:p w:rsidR="00023A9F" w:rsidRDefault="00023A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C7A"/>
    <w:multiLevelType w:val="hybridMultilevel"/>
    <w:tmpl w:val="B064744C"/>
    <w:lvl w:ilvl="0" w:tplc="0824A5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023A9F"/>
    <w:rsid w:val="00316577"/>
    <w:rsid w:val="004831CA"/>
    <w:rsid w:val="0049415E"/>
    <w:rsid w:val="00614B48"/>
    <w:rsid w:val="00696960"/>
    <w:rsid w:val="006D61B7"/>
    <w:rsid w:val="006F23EC"/>
    <w:rsid w:val="0078265C"/>
    <w:rsid w:val="0080492B"/>
    <w:rsid w:val="00B4357D"/>
    <w:rsid w:val="00BB7BFA"/>
    <w:rsid w:val="00C65601"/>
    <w:rsid w:val="00D61C3C"/>
    <w:rsid w:val="00D653F8"/>
    <w:rsid w:val="00D94E16"/>
    <w:rsid w:val="00E42EB2"/>
    <w:rsid w:val="00E85B48"/>
    <w:rsid w:val="00F61A3C"/>
    <w:rsid w:val="00FB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C4CA03"/>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Balloon Text"/>
    <w:basedOn w:val="a"/>
    <w:link w:val="a7"/>
    <w:uiPriority w:val="99"/>
    <w:semiHidden/>
    <w:unhideWhenUsed/>
    <w:rsid w:val="006F23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23EC"/>
    <w:rPr>
      <w:rFonts w:asciiTheme="majorHAnsi" w:eastAsiaTheme="majorEastAsia" w:hAnsiTheme="majorHAnsi" w:cstheme="majorBidi"/>
      <w:sz w:val="18"/>
      <w:szCs w:val="18"/>
    </w:rPr>
  </w:style>
  <w:style w:type="paragraph" w:styleId="a8">
    <w:name w:val="header"/>
    <w:basedOn w:val="a"/>
    <w:link w:val="a9"/>
    <w:uiPriority w:val="99"/>
    <w:unhideWhenUsed/>
    <w:rsid w:val="00E42EB2"/>
    <w:pPr>
      <w:tabs>
        <w:tab w:val="center" w:pos="4252"/>
        <w:tab w:val="right" w:pos="8504"/>
      </w:tabs>
      <w:snapToGrid w:val="0"/>
    </w:pPr>
  </w:style>
  <w:style w:type="character" w:customStyle="1" w:styleId="a9">
    <w:name w:val="ヘッダー (文字)"/>
    <w:basedOn w:val="a0"/>
    <w:link w:val="a8"/>
    <w:uiPriority w:val="99"/>
    <w:rsid w:val="00E42EB2"/>
  </w:style>
  <w:style w:type="paragraph" w:styleId="aa">
    <w:name w:val="footer"/>
    <w:basedOn w:val="a"/>
    <w:link w:val="ab"/>
    <w:uiPriority w:val="99"/>
    <w:unhideWhenUsed/>
    <w:rsid w:val="00E42EB2"/>
    <w:pPr>
      <w:tabs>
        <w:tab w:val="center" w:pos="4252"/>
        <w:tab w:val="right" w:pos="8504"/>
      </w:tabs>
      <w:snapToGrid w:val="0"/>
    </w:pPr>
  </w:style>
  <w:style w:type="character" w:customStyle="1" w:styleId="ab">
    <w:name w:val="フッター (文字)"/>
    <w:basedOn w:val="a0"/>
    <w:link w:val="aa"/>
    <w:uiPriority w:val="99"/>
    <w:rsid w:val="00E4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ankosaka.or.jp/" TargetMode="External"/><Relationship Id="rId3" Type="http://schemas.openxmlformats.org/officeDocument/2006/relationships/settings" Target="settings.xml"/><Relationship Id="rId7" Type="http://schemas.openxmlformats.org/officeDocument/2006/relationships/hyperlink" Target="http://www.pref.osaka.lg.jp/nosei/dantaisyoukai/noky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鴬地　則之</cp:lastModifiedBy>
  <cp:revision>5</cp:revision>
  <cp:lastPrinted>2019-11-25T07:53:00Z</cp:lastPrinted>
  <dcterms:created xsi:type="dcterms:W3CDTF">2019-11-26T02:29:00Z</dcterms:created>
  <dcterms:modified xsi:type="dcterms:W3CDTF">2021-12-08T05:17:00Z</dcterms:modified>
</cp:coreProperties>
</file>