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24" w:rsidRPr="00424983" w:rsidRDefault="00334489">
      <w:pPr>
        <w:rPr>
          <w:color w:val="000000" w:themeColor="text1"/>
        </w:rPr>
      </w:pPr>
      <w:r>
        <w:rPr>
          <w:noProof/>
          <w:color w:val="000000" w:themeColor="text1"/>
        </w:rPr>
        <mc:AlternateContent>
          <mc:Choice Requires="wpg">
            <w:drawing>
              <wp:anchor distT="0" distB="0" distL="114300" distR="114300" simplePos="0" relativeHeight="251682816" behindDoc="0" locked="0" layoutInCell="1" allowOverlap="1">
                <wp:simplePos x="0" y="0"/>
                <wp:positionH relativeFrom="column">
                  <wp:posOffset>6409690</wp:posOffset>
                </wp:positionH>
                <wp:positionV relativeFrom="paragraph">
                  <wp:posOffset>-732790</wp:posOffset>
                </wp:positionV>
                <wp:extent cx="6507059" cy="9422493"/>
                <wp:effectExtent l="0" t="0" r="27305" b="26670"/>
                <wp:wrapNone/>
                <wp:docPr id="8" name="グループ化 8"/>
                <wp:cNvGraphicFramePr/>
                <a:graphic xmlns:a="http://schemas.openxmlformats.org/drawingml/2006/main">
                  <a:graphicData uri="http://schemas.microsoft.com/office/word/2010/wordprocessingGroup">
                    <wpg:wgp>
                      <wpg:cNvGrpSpPr/>
                      <wpg:grpSpPr>
                        <a:xfrm>
                          <a:off x="0" y="0"/>
                          <a:ext cx="6507059" cy="9422493"/>
                          <a:chOff x="0" y="0"/>
                          <a:chExt cx="6507059" cy="9422493"/>
                        </a:xfrm>
                      </wpg:grpSpPr>
                      <wps:wsp>
                        <wps:cNvPr id="22" name="テキスト ボックス 22"/>
                        <wps:cNvSpPr txBox="1"/>
                        <wps:spPr>
                          <a:xfrm>
                            <a:off x="0" y="439387"/>
                            <a:ext cx="4200525" cy="809625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007" w:rsidRPr="00F30EC1" w:rsidRDefault="0036200B" w:rsidP="00C903CF">
                              <w:pPr>
                                <w:jc w:val="center"/>
                                <w:rPr>
                                  <w:rFonts w:asciiTheme="minorEastAsia" w:hAnsiTheme="minorEastAsia"/>
                                  <w:sz w:val="24"/>
                                  <w:szCs w:val="24"/>
                                </w:rPr>
                              </w:pPr>
                              <w:r>
                                <w:rPr>
                                  <w:rFonts w:ascii="HGS創英角ｺﾞｼｯｸUB" w:eastAsia="HGS創英角ｺﾞｼｯｸUB" w:hAnsi="HGS創英角ｺﾞｼｯｸUB" w:hint="eastAsia"/>
                                  <w:sz w:val="24"/>
                                  <w:szCs w:val="24"/>
                                </w:rPr>
                                <w:t>事業フロー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42504" y="724395"/>
                            <a:ext cx="394335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626" w:rsidRPr="00424983" w:rsidRDefault="0023446E">
                              <w:pPr>
                                <w:rPr>
                                  <w:rFonts w:ascii="HGS創英角ｺﾞｼｯｸUB" w:eastAsia="HGS創英角ｺﾞｼｯｸUB" w:hAnsi="HGS創英角ｺﾞｼｯｸUB"/>
                                  <w:color w:val="000000" w:themeColor="text1"/>
                                  <w:sz w:val="24"/>
                                  <w:szCs w:val="24"/>
                                </w:rPr>
                              </w:pPr>
                              <w:r w:rsidRPr="00424983">
                                <w:rPr>
                                  <w:rFonts w:ascii="HGS創英角ｺﾞｼｯｸUB" w:eastAsia="HGS創英角ｺﾞｼｯｸUB" w:hAnsi="HGS創英角ｺﾞｼｯｸUB" w:hint="eastAsia"/>
                                  <w:color w:val="000000" w:themeColor="text1"/>
                                  <w:sz w:val="24"/>
                                  <w:szCs w:val="24"/>
                                  <w:bdr w:val="single" w:sz="4" w:space="0" w:color="auto"/>
                                </w:rPr>
                                <w:t>募集</w:t>
                              </w:r>
                            </w:p>
                            <w:p w:rsidR="00D03626" w:rsidRPr="00424983" w:rsidRDefault="00F96BAF" w:rsidP="00F96BAF">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・テーマは設定せず広く募集</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・ビュースポットは大阪府内とし、有料・無料は問わない</w:t>
                              </w:r>
                            </w:p>
                            <w:p w:rsidR="00FE1528" w:rsidRPr="00424983" w:rsidRDefault="00FE1528" w:rsidP="00FE1528">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・ビュースポットが適切に維持管理されていることを条件</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・写真とともにお勧めする理由を記載して応募</w:t>
                              </w:r>
                            </w:p>
                            <w:p w:rsidR="009D2434" w:rsidRPr="002D572D"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・写真の撮影時期</w:t>
                              </w:r>
                              <w:r w:rsidR="00976BCE">
                                <w:rPr>
                                  <w:rFonts w:asciiTheme="minorEastAsia" w:hAnsiTheme="minorEastAsia" w:hint="eastAsia"/>
                                  <w:color w:val="000000" w:themeColor="text1"/>
                                  <w:szCs w:val="21"/>
                                </w:rPr>
                                <w:t>、</w:t>
                              </w:r>
                              <w:r w:rsidR="00976BCE" w:rsidRPr="002D572D">
                                <w:rPr>
                                  <w:rFonts w:asciiTheme="minorEastAsia" w:hAnsiTheme="minorEastAsia" w:hint="eastAsia"/>
                                  <w:color w:val="000000" w:themeColor="text1"/>
                                  <w:szCs w:val="21"/>
                                </w:rPr>
                                <w:t>視対象を</w:t>
                              </w:r>
                              <w:r w:rsidR="00976BCE" w:rsidRPr="002D572D">
                                <w:rPr>
                                  <w:rFonts w:asciiTheme="minorEastAsia" w:hAnsiTheme="minorEastAsia"/>
                                  <w:color w:val="000000" w:themeColor="text1"/>
                                  <w:szCs w:val="21"/>
                                </w:rPr>
                                <w:t>見る距離</w:t>
                              </w:r>
                              <w:r w:rsidRPr="002D572D">
                                <w:rPr>
                                  <w:rFonts w:asciiTheme="minorEastAsia" w:hAnsiTheme="minorEastAsia" w:hint="eastAsia"/>
                                  <w:color w:val="000000" w:themeColor="text1"/>
                                  <w:szCs w:val="21"/>
                                </w:rPr>
                                <w:t>は問わない</w:t>
                              </w:r>
                            </w:p>
                            <w:p w:rsidR="008F7642" w:rsidRPr="00424983" w:rsidRDefault="005B47E2" w:rsidP="005B47E2">
                              <w:pPr>
                                <w:rPr>
                                  <w:rFonts w:asciiTheme="minorEastAsia" w:hAnsiTheme="minorEastAsia"/>
                                  <w:color w:val="000000" w:themeColor="text1"/>
                                  <w:szCs w:val="21"/>
                                  <w:bdr w:val="single" w:sz="4" w:space="0" w:color="auto"/>
                                </w:rPr>
                              </w:pPr>
                              <w:r w:rsidRPr="002D572D">
                                <w:rPr>
                                  <w:rFonts w:asciiTheme="minorEastAsia" w:hAnsiTheme="minorEastAsia" w:hint="eastAsia"/>
                                  <w:color w:val="000000" w:themeColor="text1"/>
                                  <w:szCs w:val="21"/>
                                </w:rPr>
                                <w:t>・SNSによる募集は行わない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30629" y="2873829"/>
                            <a:ext cx="3943350" cy="1423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626" w:rsidRPr="00424983" w:rsidRDefault="0023446E" w:rsidP="00D03626">
                              <w:pPr>
                                <w:rPr>
                                  <w:rFonts w:ascii="HGS創英角ｺﾞｼｯｸUB" w:eastAsia="HGS創英角ｺﾞｼｯｸUB" w:hAnsi="HGS創英角ｺﾞｼｯｸUB"/>
                                  <w:color w:val="000000" w:themeColor="text1"/>
                                  <w:sz w:val="24"/>
                                  <w:szCs w:val="24"/>
                                  <w:bdr w:val="single" w:sz="4" w:space="0" w:color="auto"/>
                                </w:rPr>
                              </w:pPr>
                              <w:r w:rsidRPr="00424983">
                                <w:rPr>
                                  <w:rFonts w:ascii="HGS創英角ｺﾞｼｯｸUB" w:eastAsia="HGS創英角ｺﾞｼｯｸUB" w:hAnsi="HGS創英角ｺﾞｼｯｸUB" w:hint="eastAsia"/>
                                  <w:color w:val="000000" w:themeColor="text1"/>
                                  <w:sz w:val="24"/>
                                  <w:szCs w:val="24"/>
                                  <w:bdr w:val="single" w:sz="4" w:space="0" w:color="auto"/>
                                </w:rPr>
                                <w:t>選定</w:t>
                              </w:r>
                            </w:p>
                            <w:p w:rsidR="005B47E2" w:rsidRPr="002D572D" w:rsidRDefault="00F96BAF" w:rsidP="00F96BAF">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・一回あたりの</w:t>
                              </w:r>
                              <w:r w:rsidRPr="002D572D">
                                <w:rPr>
                                  <w:rFonts w:asciiTheme="minorEastAsia" w:hAnsiTheme="minorEastAsia" w:hint="eastAsia"/>
                                  <w:color w:val="000000" w:themeColor="text1"/>
                                  <w:szCs w:val="21"/>
                                </w:rPr>
                                <w:t>選定数は応募件数の状況に応じて決定</w:t>
                              </w:r>
                            </w:p>
                            <w:p w:rsidR="00137844" w:rsidRPr="002D572D" w:rsidRDefault="00137844" w:rsidP="00137844">
                              <w:pPr>
                                <w:ind w:left="210" w:hangingChars="100" w:hanging="210"/>
                                <w:rPr>
                                  <w:rFonts w:asciiTheme="minorEastAsia" w:hAnsiTheme="minorEastAsia"/>
                                  <w:color w:val="000000" w:themeColor="text1"/>
                                  <w:szCs w:val="21"/>
                                </w:rPr>
                              </w:pPr>
                              <w:r w:rsidRPr="002D572D">
                                <w:rPr>
                                  <w:rFonts w:asciiTheme="minorEastAsia" w:hAnsiTheme="minorEastAsia" w:hint="eastAsia"/>
                                  <w:color w:val="000000" w:themeColor="text1"/>
                                  <w:szCs w:val="21"/>
                                </w:rPr>
                                <w:t>（20カ所程度</w:t>
                              </w:r>
                              <w:r w:rsidRPr="002D572D">
                                <w:rPr>
                                  <w:rFonts w:asciiTheme="minorEastAsia" w:hAnsiTheme="minorEastAsia"/>
                                  <w:color w:val="000000" w:themeColor="text1"/>
                                  <w:szCs w:val="21"/>
                                </w:rPr>
                                <w:t>を</w:t>
                              </w:r>
                              <w:r w:rsidRPr="002D572D">
                                <w:rPr>
                                  <w:rFonts w:asciiTheme="minorEastAsia" w:hAnsiTheme="minorEastAsia" w:hint="eastAsia"/>
                                  <w:color w:val="000000" w:themeColor="text1"/>
                                  <w:szCs w:val="21"/>
                                </w:rPr>
                                <w:t>継続して</w:t>
                              </w:r>
                              <w:r w:rsidRPr="002D572D">
                                <w:rPr>
                                  <w:rFonts w:asciiTheme="minorEastAsia" w:hAnsiTheme="minorEastAsia"/>
                                  <w:color w:val="000000" w:themeColor="text1"/>
                                  <w:szCs w:val="21"/>
                                </w:rPr>
                                <w:t>選定、</w:t>
                              </w:r>
                              <w:r w:rsidRPr="002D572D">
                                <w:rPr>
                                  <w:rFonts w:asciiTheme="minorEastAsia" w:hAnsiTheme="minorEastAsia" w:hint="eastAsia"/>
                                  <w:color w:val="000000" w:themeColor="text1"/>
                                  <w:szCs w:val="21"/>
                                </w:rPr>
                                <w:t>合計</w:t>
                              </w:r>
                              <w:r w:rsidRPr="002D572D">
                                <w:rPr>
                                  <w:rFonts w:asciiTheme="minorEastAsia" w:hAnsiTheme="minorEastAsia"/>
                                  <w:color w:val="000000" w:themeColor="text1"/>
                                  <w:szCs w:val="21"/>
                                </w:rPr>
                                <w:t>100</w:t>
                              </w:r>
                              <w:r w:rsidRPr="002D572D">
                                <w:rPr>
                                  <w:rFonts w:asciiTheme="minorEastAsia" w:hAnsiTheme="minorEastAsia" w:hint="eastAsia"/>
                                  <w:color w:val="000000" w:themeColor="text1"/>
                                  <w:szCs w:val="21"/>
                                </w:rPr>
                                <w:t>カ所</w:t>
                              </w:r>
                              <w:r w:rsidRPr="002D572D">
                                <w:rPr>
                                  <w:rFonts w:asciiTheme="minorEastAsia" w:hAnsiTheme="minorEastAsia"/>
                                  <w:color w:val="000000" w:themeColor="text1"/>
                                  <w:szCs w:val="21"/>
                                </w:rPr>
                                <w:t>程度</w:t>
                              </w:r>
                              <w:r w:rsidRPr="002D572D">
                                <w:rPr>
                                  <w:rFonts w:asciiTheme="minorEastAsia" w:hAnsiTheme="minorEastAsia" w:hint="eastAsia"/>
                                  <w:color w:val="000000" w:themeColor="text1"/>
                                  <w:szCs w:val="21"/>
                                </w:rPr>
                                <w:t>選定（目安））</w:t>
                              </w:r>
                            </w:p>
                            <w:p w:rsidR="005B47E2" w:rsidRPr="002D572D" w:rsidRDefault="005B47E2" w:rsidP="005B47E2">
                              <w:pPr>
                                <w:ind w:left="210" w:hangingChars="100" w:hanging="210"/>
                                <w:rPr>
                                  <w:rFonts w:asciiTheme="minorEastAsia" w:hAnsiTheme="minorEastAsia"/>
                                  <w:color w:val="000000" w:themeColor="text1"/>
                                  <w:szCs w:val="21"/>
                                </w:rPr>
                              </w:pPr>
                              <w:r w:rsidRPr="002D572D">
                                <w:rPr>
                                  <w:rFonts w:asciiTheme="minorEastAsia" w:hAnsiTheme="minorEastAsia" w:hint="eastAsia"/>
                                  <w:color w:val="000000" w:themeColor="text1"/>
                                  <w:szCs w:val="21"/>
                                </w:rPr>
                                <w:t>・事務局の事前選定（応募件数による）</w:t>
                              </w:r>
                            </w:p>
                            <w:p w:rsidR="005B47E2" w:rsidRPr="00424983" w:rsidRDefault="005B47E2" w:rsidP="005B47E2">
                              <w:pPr>
                                <w:ind w:left="210" w:hangingChars="100" w:hanging="210"/>
                                <w:rPr>
                                  <w:rFonts w:asciiTheme="minorEastAsia" w:hAnsiTheme="minorEastAsia"/>
                                  <w:color w:val="000000" w:themeColor="text1"/>
                                  <w:szCs w:val="21"/>
                                </w:rPr>
                              </w:pPr>
                              <w:r w:rsidRPr="002D572D">
                                <w:rPr>
                                  <w:rFonts w:asciiTheme="minorEastAsia" w:hAnsiTheme="minorEastAsia" w:hint="eastAsia"/>
                                  <w:color w:val="000000" w:themeColor="text1"/>
                                  <w:szCs w:val="21"/>
                                </w:rPr>
                                <w:t>・市町村への照会（</w:t>
                              </w:r>
                              <w:r w:rsidR="00EF3A98" w:rsidRPr="002D572D">
                                <w:rPr>
                                  <w:rFonts w:asciiTheme="minorEastAsia" w:hAnsiTheme="minorEastAsia" w:hint="eastAsia"/>
                                  <w:color w:val="000000" w:themeColor="text1"/>
                                  <w:szCs w:val="21"/>
                                </w:rPr>
                                <w:t>ビュースポットに関する情報収集</w:t>
                              </w:r>
                              <w:r w:rsidRPr="002D572D">
                                <w:rPr>
                                  <w:rFonts w:asciiTheme="minorEastAsia" w:hAnsiTheme="minorEastAsia" w:hint="eastAsia"/>
                                  <w:color w:val="000000" w:themeColor="text1"/>
                                  <w:szCs w:val="21"/>
                                </w:rPr>
                                <w:t>）</w:t>
                              </w:r>
                            </w:p>
                            <w:p w:rsidR="00D03626" w:rsidRPr="00424983" w:rsidRDefault="005B47E2" w:rsidP="005B47E2">
                              <w:pPr>
                                <w:rPr>
                                  <w:rFonts w:asciiTheme="minorEastAsia" w:hAnsiTheme="minorEastAsia"/>
                                  <w:color w:val="000000" w:themeColor="text1"/>
                                  <w:szCs w:val="21"/>
                                  <w:bdr w:val="single" w:sz="4" w:space="0" w:color="auto"/>
                                </w:rPr>
                              </w:pPr>
                              <w:r w:rsidRPr="00424983">
                                <w:rPr>
                                  <w:rFonts w:asciiTheme="minorEastAsia" w:hAnsiTheme="minorEastAsia" w:hint="eastAsia"/>
                                  <w:color w:val="000000" w:themeColor="text1"/>
                                  <w:szCs w:val="21"/>
                                </w:rPr>
                                <w:t>・景観ビジョン推進部会で「選定の視点」に基づき選定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42504" y="4667003"/>
                            <a:ext cx="3943350"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744" w:rsidRPr="00424983" w:rsidRDefault="0023446E" w:rsidP="002C4744">
                              <w:pPr>
                                <w:rPr>
                                  <w:rFonts w:ascii="HGS創英角ｺﾞｼｯｸUB" w:eastAsia="HGS創英角ｺﾞｼｯｸUB" w:hAnsi="HGS創英角ｺﾞｼｯｸUB"/>
                                  <w:color w:val="000000" w:themeColor="text1"/>
                                  <w:sz w:val="24"/>
                                  <w:szCs w:val="24"/>
                                  <w:bdr w:val="single" w:sz="4" w:space="0" w:color="auto"/>
                                </w:rPr>
                              </w:pPr>
                              <w:r w:rsidRPr="00424983">
                                <w:rPr>
                                  <w:rFonts w:ascii="HGS創英角ｺﾞｼｯｸUB" w:eastAsia="HGS創英角ｺﾞｼｯｸUB" w:hAnsi="HGS創英角ｺﾞｼｯｸUB" w:hint="eastAsia"/>
                                  <w:color w:val="000000" w:themeColor="text1"/>
                                  <w:sz w:val="24"/>
                                  <w:szCs w:val="24"/>
                                  <w:bdr w:val="single" w:sz="4" w:space="0" w:color="auto"/>
                                </w:rPr>
                                <w:t>発信</w:t>
                              </w:r>
                            </w:p>
                            <w:p w:rsidR="00B132D0" w:rsidRPr="002641A5" w:rsidRDefault="002641A5" w:rsidP="00B132D0">
                              <w:pPr>
                                <w:rPr>
                                  <w:rFonts w:asciiTheme="minorEastAsia" w:hAnsiTheme="minorEastAsia"/>
                                  <w:szCs w:val="21"/>
                                </w:rPr>
                              </w:pPr>
                              <w:r w:rsidRPr="002641A5">
                                <w:rPr>
                                  <w:rFonts w:asciiTheme="minorEastAsia" w:hAnsiTheme="minorEastAsia" w:hint="eastAsia"/>
                                  <w:szCs w:val="21"/>
                                </w:rPr>
                                <w:t xml:space="preserve">　</w:t>
                              </w:r>
                              <w:r w:rsidR="00B132D0" w:rsidRPr="002641A5">
                                <w:rPr>
                                  <w:rFonts w:asciiTheme="minorEastAsia" w:hAnsiTheme="minorEastAsia" w:hint="eastAsia"/>
                                  <w:szCs w:val="21"/>
                                </w:rPr>
                                <w:t>発信に使用するツール</w:t>
                              </w:r>
                            </w:p>
                            <w:p w:rsidR="00B132D0" w:rsidRPr="002D572D" w:rsidRDefault="00AF6B44" w:rsidP="00B132D0">
                              <w:pPr>
                                <w:rPr>
                                  <w:rFonts w:asciiTheme="minorEastAsia" w:hAnsiTheme="minorEastAsia"/>
                                  <w:szCs w:val="21"/>
                                </w:rPr>
                              </w:pPr>
                              <w:r>
                                <w:rPr>
                                  <w:rFonts w:asciiTheme="minorEastAsia" w:hAnsiTheme="minorEastAsia" w:hint="eastAsia"/>
                                  <w:szCs w:val="21"/>
                                </w:rPr>
                                <w:t xml:space="preserve">　</w:t>
                              </w:r>
                              <w:r w:rsidR="00B132D0" w:rsidRPr="002641A5">
                                <w:rPr>
                                  <w:rFonts w:asciiTheme="minorEastAsia" w:hAnsiTheme="minorEastAsia" w:hint="eastAsia"/>
                                  <w:szCs w:val="21"/>
                                </w:rPr>
                                <w:t>・府ホームペー</w:t>
                              </w:r>
                              <w:r w:rsidR="00B132D0" w:rsidRPr="002D572D">
                                <w:rPr>
                                  <w:rFonts w:asciiTheme="minorEastAsia" w:hAnsiTheme="minorEastAsia" w:hint="eastAsia"/>
                                  <w:szCs w:val="21"/>
                                </w:rPr>
                                <w:t>ジ</w:t>
                              </w:r>
                              <w:r w:rsidR="00976BCE" w:rsidRPr="002D572D">
                                <w:rPr>
                                  <w:rFonts w:asciiTheme="minorEastAsia" w:hAnsiTheme="minorEastAsia" w:hint="eastAsia"/>
                                  <w:szCs w:val="21"/>
                                </w:rPr>
                                <w:t>（多言語化</w:t>
                              </w:r>
                              <w:r w:rsidR="00976BCE" w:rsidRPr="002D572D">
                                <w:rPr>
                                  <w:rFonts w:asciiTheme="minorEastAsia" w:hAnsiTheme="minorEastAsia"/>
                                  <w:szCs w:val="21"/>
                                </w:rPr>
                                <w:t>）</w:t>
                              </w:r>
                              <w:r w:rsidR="00B132D0" w:rsidRPr="002D572D">
                                <w:rPr>
                                  <w:rFonts w:asciiTheme="minorEastAsia" w:hAnsiTheme="minorEastAsia" w:hint="eastAsia"/>
                                  <w:szCs w:val="21"/>
                                </w:rPr>
                                <w:t>、</w:t>
                              </w:r>
                              <w:r w:rsidRPr="002D572D">
                                <w:rPr>
                                  <w:rFonts w:asciiTheme="minorEastAsia" w:hAnsiTheme="minorEastAsia" w:hint="eastAsia"/>
                                  <w:szCs w:val="21"/>
                                </w:rPr>
                                <w:t>インスタグラム</w:t>
                              </w:r>
                              <w:r w:rsidR="00B132D0" w:rsidRPr="002D572D">
                                <w:rPr>
                                  <w:rFonts w:asciiTheme="minorEastAsia" w:hAnsiTheme="minorEastAsia" w:hint="eastAsia"/>
                                  <w:szCs w:val="21"/>
                                </w:rPr>
                                <w:t>など</w:t>
                              </w:r>
                            </w:p>
                            <w:p w:rsidR="00B132D0" w:rsidRPr="002D572D" w:rsidRDefault="00B132D0" w:rsidP="00B132D0">
                              <w:pPr>
                                <w:ind w:firstLineChars="100" w:firstLine="210"/>
                                <w:rPr>
                                  <w:rFonts w:asciiTheme="minorEastAsia" w:hAnsiTheme="minorEastAsia"/>
                                  <w:szCs w:val="21"/>
                                </w:rPr>
                              </w:pPr>
                              <w:r w:rsidRPr="002D572D">
                                <w:rPr>
                                  <w:rFonts w:asciiTheme="minorEastAsia" w:hAnsiTheme="minorEastAsia" w:hint="eastAsia"/>
                                  <w:szCs w:val="21"/>
                                </w:rPr>
                                <w:t>発信するコンテンツ</w:t>
                              </w:r>
                            </w:p>
                            <w:p w:rsidR="00B132D0" w:rsidRPr="002D572D" w:rsidRDefault="00AF6B44" w:rsidP="00B132D0">
                              <w:pPr>
                                <w:rPr>
                                  <w:rFonts w:asciiTheme="minorEastAsia" w:hAnsiTheme="minorEastAsia"/>
                                  <w:szCs w:val="21"/>
                                </w:rPr>
                              </w:pPr>
                              <w:r w:rsidRPr="002D572D">
                                <w:rPr>
                                  <w:rFonts w:asciiTheme="minorEastAsia" w:hAnsiTheme="minorEastAsia" w:hint="eastAsia"/>
                                  <w:szCs w:val="21"/>
                                </w:rPr>
                                <w:t xml:space="preserve">　</w:t>
                              </w:r>
                              <w:r w:rsidR="00B132D0" w:rsidRPr="002D572D">
                                <w:rPr>
                                  <w:rFonts w:asciiTheme="minorEastAsia" w:hAnsiTheme="minorEastAsia" w:hint="eastAsia"/>
                                  <w:szCs w:val="21"/>
                                </w:rPr>
                                <w:t>・</w:t>
                              </w:r>
                              <w:r w:rsidRPr="002D572D">
                                <w:rPr>
                                  <w:rFonts w:asciiTheme="minorEastAsia" w:hAnsiTheme="minorEastAsia" w:hint="eastAsia"/>
                                  <w:szCs w:val="21"/>
                                </w:rPr>
                                <w:t>ビュー</w:t>
                              </w:r>
                              <w:r w:rsidR="00B132D0" w:rsidRPr="002D572D">
                                <w:rPr>
                                  <w:rFonts w:asciiTheme="minorEastAsia" w:hAnsiTheme="minorEastAsia" w:hint="eastAsia"/>
                                  <w:szCs w:val="21"/>
                                </w:rPr>
                                <w:t>スポットから見たビューの写真</w:t>
                              </w:r>
                            </w:p>
                            <w:p w:rsidR="00B132D0" w:rsidRPr="002641A5" w:rsidRDefault="00AF6B44" w:rsidP="00B132D0">
                              <w:pPr>
                                <w:rPr>
                                  <w:rFonts w:asciiTheme="minorEastAsia" w:hAnsiTheme="minorEastAsia"/>
                                  <w:szCs w:val="21"/>
                                </w:rPr>
                              </w:pPr>
                              <w:r w:rsidRPr="002D572D">
                                <w:rPr>
                                  <w:rFonts w:asciiTheme="minorEastAsia" w:hAnsiTheme="minorEastAsia" w:hint="eastAsia"/>
                                  <w:szCs w:val="21"/>
                                </w:rPr>
                                <w:t xml:space="preserve">　・ビュースポットの情報</w:t>
                              </w:r>
                              <w:r w:rsidRPr="002D572D">
                                <w:rPr>
                                  <w:rFonts w:asciiTheme="minorEastAsia" w:hAnsiTheme="minorEastAsia"/>
                                  <w:spacing w:val="-8"/>
                                  <w:szCs w:val="21"/>
                                </w:rPr>
                                <w:t>（</w:t>
                              </w:r>
                              <w:r w:rsidRPr="002D572D">
                                <w:rPr>
                                  <w:rFonts w:asciiTheme="minorEastAsia" w:hAnsiTheme="minorEastAsia" w:hint="eastAsia"/>
                                  <w:spacing w:val="-8"/>
                                  <w:szCs w:val="21"/>
                                </w:rPr>
                                <w:t>位</w:t>
                              </w:r>
                              <w:r w:rsidRPr="00AF6B44">
                                <w:rPr>
                                  <w:rFonts w:asciiTheme="minorEastAsia" w:hAnsiTheme="minorEastAsia" w:hint="eastAsia"/>
                                  <w:spacing w:val="-8"/>
                                  <w:szCs w:val="21"/>
                                </w:rPr>
                                <w:t>置、おすすめ理由</w:t>
                              </w:r>
                              <w:r w:rsidRPr="00AF6B44">
                                <w:rPr>
                                  <w:rFonts w:asciiTheme="minorEastAsia" w:hAnsiTheme="minorEastAsia"/>
                                  <w:spacing w:val="-8"/>
                                  <w:szCs w:val="21"/>
                                </w:rPr>
                                <w:t>、</w:t>
                              </w:r>
                              <w:r w:rsidRPr="00AF6B44">
                                <w:rPr>
                                  <w:rFonts w:asciiTheme="minorEastAsia" w:hAnsiTheme="minorEastAsia" w:hint="eastAsia"/>
                                  <w:spacing w:val="-8"/>
                                  <w:szCs w:val="21"/>
                                </w:rPr>
                                <w:t>アクセス）など</w:t>
                              </w:r>
                            </w:p>
                            <w:p w:rsidR="00AF6B44" w:rsidRDefault="00AF6B44" w:rsidP="00B132D0">
                              <w:pPr>
                                <w:rPr>
                                  <w:rFonts w:asciiTheme="minorEastAsia" w:hAnsiTheme="minorEastAsia"/>
                                  <w:szCs w:val="21"/>
                                </w:rPr>
                              </w:pPr>
                              <w:r>
                                <w:rPr>
                                  <w:rFonts w:asciiTheme="minorEastAsia" w:hAnsiTheme="minorEastAsia" w:hint="eastAsia"/>
                                  <w:szCs w:val="21"/>
                                </w:rPr>
                                <w:t xml:space="preserve">　</w:t>
                              </w:r>
                              <w:r w:rsidR="00B132D0" w:rsidRPr="002641A5">
                                <w:rPr>
                                  <w:rFonts w:asciiTheme="minorEastAsia" w:hAnsiTheme="minorEastAsia" w:hint="eastAsia"/>
                                  <w:szCs w:val="21"/>
                                </w:rPr>
                                <w:t>・ビュースポットに関連する情報</w:t>
                              </w:r>
                              <w:r>
                                <w:rPr>
                                  <w:rFonts w:asciiTheme="minorEastAsia" w:hAnsiTheme="minorEastAsia" w:hint="eastAsia"/>
                                  <w:szCs w:val="21"/>
                                </w:rPr>
                                <w:t>（季節や</w:t>
                              </w:r>
                              <w:r>
                                <w:rPr>
                                  <w:rFonts w:asciiTheme="minorEastAsia" w:hAnsiTheme="minorEastAsia"/>
                                  <w:szCs w:val="21"/>
                                </w:rPr>
                                <w:t>時間</w:t>
                              </w:r>
                              <w:r>
                                <w:rPr>
                                  <w:rFonts w:asciiTheme="minorEastAsia" w:hAnsiTheme="minorEastAsia" w:hint="eastAsia"/>
                                  <w:szCs w:val="21"/>
                                </w:rPr>
                                <w:t>の異なる写真、</w:t>
                              </w:r>
                            </w:p>
                            <w:p w:rsidR="003E787D" w:rsidRDefault="00AF6B44" w:rsidP="00AF6B44">
                              <w:pPr>
                                <w:ind w:firstLineChars="200" w:firstLine="420"/>
                                <w:rPr>
                                  <w:rFonts w:asciiTheme="minorEastAsia" w:hAnsiTheme="minorEastAsia"/>
                                  <w:szCs w:val="21"/>
                                </w:rPr>
                              </w:pPr>
                              <w:r>
                                <w:rPr>
                                  <w:rFonts w:asciiTheme="minorEastAsia" w:hAnsiTheme="minorEastAsia" w:hint="eastAsia"/>
                                  <w:szCs w:val="21"/>
                                </w:rPr>
                                <w:t>祭りの様子、イベント</w:t>
                              </w:r>
                              <w:r>
                                <w:rPr>
                                  <w:rFonts w:asciiTheme="minorEastAsia" w:hAnsiTheme="minorEastAsia"/>
                                  <w:szCs w:val="21"/>
                                </w:rPr>
                                <w:t>、</w:t>
                              </w:r>
                              <w:r>
                                <w:rPr>
                                  <w:rFonts w:asciiTheme="minorEastAsia" w:hAnsiTheme="minorEastAsia" w:hint="eastAsia"/>
                                  <w:szCs w:val="21"/>
                                </w:rPr>
                                <w:t>動画、観光情報）</w:t>
                              </w:r>
                              <w:r w:rsidR="00B132D0" w:rsidRPr="002641A5">
                                <w:rPr>
                                  <w:rFonts w:asciiTheme="minorEastAsia" w:hAnsiTheme="minorEastAsia" w:hint="eastAsia"/>
                                  <w:szCs w:val="21"/>
                                </w:rPr>
                                <w:t>など</w:t>
                              </w:r>
                            </w:p>
                            <w:p w:rsidR="00B132D0" w:rsidRPr="003E787D" w:rsidRDefault="003E787D" w:rsidP="00B132D0">
                              <w:pPr>
                                <w:rPr>
                                  <w:rFonts w:asciiTheme="minorEastAsia" w:hAnsiTheme="minorEastAsia"/>
                                  <w:szCs w:val="21"/>
                                </w:rPr>
                              </w:pPr>
                              <w:r>
                                <w:rPr>
                                  <w:rFonts w:asciiTheme="minorEastAsia" w:hAnsiTheme="minorEastAsia" w:hint="eastAsia"/>
                                  <w:szCs w:val="21"/>
                                </w:rPr>
                                <w:t>◆</w:t>
                              </w:r>
                              <w:r w:rsidR="00B132D0" w:rsidRPr="00B51F9B">
                                <w:rPr>
                                  <w:rFonts w:asciiTheme="majorEastAsia" w:eastAsiaTheme="majorEastAsia" w:hAnsiTheme="majorEastAsia" w:hint="eastAsia"/>
                                  <w:b/>
                                  <w:szCs w:val="21"/>
                                </w:rPr>
                                <w:t>現地に行きたいと思えるような発信</w:t>
                              </w:r>
                            </w:p>
                            <w:p w:rsidR="00EF5BD1" w:rsidRPr="00B132D0" w:rsidRDefault="00EF5BD1" w:rsidP="005B47E2">
                              <w:pPr>
                                <w:rPr>
                                  <w:rFonts w:asciiTheme="majorEastAsia" w:eastAsiaTheme="majorEastAsia" w:hAnsiTheme="majorEastAsia"/>
                                  <w:b/>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142504" y="7053943"/>
                            <a:ext cx="3943350" cy="1393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D0" w:rsidRPr="00B51F9B" w:rsidRDefault="00B132D0" w:rsidP="00966999">
                              <w:pPr>
                                <w:spacing w:beforeLines="50" w:before="180" w:line="140" w:lineRule="exact"/>
                                <w:rPr>
                                  <w:rFonts w:asciiTheme="majorEastAsia" w:eastAsiaTheme="majorEastAsia" w:hAnsiTheme="majorEastAsia"/>
                                  <w:b/>
                                  <w:sz w:val="24"/>
                                  <w:szCs w:val="24"/>
                                  <w:bdr w:val="single" w:sz="4" w:space="0" w:color="auto"/>
                                </w:rPr>
                              </w:pPr>
                              <w:r w:rsidRPr="00B51F9B">
                                <w:rPr>
                                  <w:rFonts w:asciiTheme="majorEastAsia" w:eastAsiaTheme="majorEastAsia" w:hAnsiTheme="majorEastAsia" w:hint="eastAsia"/>
                                  <w:b/>
                                  <w:sz w:val="24"/>
                                  <w:szCs w:val="24"/>
                                </w:rPr>
                                <w:t>◆選定</w:t>
                              </w:r>
                              <w:r>
                                <w:rPr>
                                  <w:rFonts w:asciiTheme="majorEastAsia" w:eastAsiaTheme="majorEastAsia" w:hAnsiTheme="majorEastAsia" w:hint="eastAsia"/>
                                  <w:b/>
                                  <w:sz w:val="24"/>
                                  <w:szCs w:val="24"/>
                                </w:rPr>
                                <w:t>されたビュースポットをどのように</w:t>
                              </w:r>
                              <w:r w:rsidRPr="00B51F9B">
                                <w:rPr>
                                  <w:rFonts w:asciiTheme="majorEastAsia" w:eastAsiaTheme="majorEastAsia" w:hAnsiTheme="majorEastAsia" w:hint="eastAsia"/>
                                  <w:b/>
                                  <w:sz w:val="24"/>
                                  <w:szCs w:val="24"/>
                                </w:rPr>
                                <w:t>活用</w:t>
                              </w:r>
                              <w:r>
                                <w:rPr>
                                  <w:rFonts w:asciiTheme="majorEastAsia" w:eastAsiaTheme="majorEastAsia" w:hAnsiTheme="majorEastAsia" w:hint="eastAsia"/>
                                  <w:b/>
                                  <w:sz w:val="24"/>
                                  <w:szCs w:val="24"/>
                                </w:rPr>
                                <w:t>するか</w:t>
                              </w:r>
                            </w:p>
                            <w:p w:rsidR="00B132D0" w:rsidRPr="00B51F9B" w:rsidRDefault="00B132D0" w:rsidP="00B132D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府民等の景観への興味･関心の向上</w:t>
                              </w:r>
                            </w:p>
                            <w:p w:rsidR="00B132D0" w:rsidRPr="00B51F9B" w:rsidRDefault="00B132D0" w:rsidP="00B132D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景観行政の</w:t>
                              </w:r>
                              <w:r w:rsidR="00985AB0">
                                <w:rPr>
                                  <w:rFonts w:asciiTheme="majorEastAsia" w:eastAsiaTheme="majorEastAsia" w:hAnsiTheme="majorEastAsia" w:hint="eastAsia"/>
                                  <w:b/>
                                  <w:szCs w:val="21"/>
                                </w:rPr>
                                <w:t>推進</w:t>
                              </w:r>
                              <w:r w:rsidRPr="00B51F9B">
                                <w:rPr>
                                  <w:rFonts w:asciiTheme="majorEastAsia" w:eastAsiaTheme="majorEastAsia" w:hAnsiTheme="majorEastAsia" w:hint="eastAsia"/>
                                  <w:b/>
                                  <w:szCs w:val="21"/>
                                </w:rPr>
                                <w:t>等</w:t>
                              </w:r>
                            </w:p>
                            <w:p w:rsidR="00B132D0" w:rsidRDefault="00B132D0" w:rsidP="00B132D0">
                              <w:pPr>
                                <w:ind w:firstLineChars="300" w:firstLine="542"/>
                                <w:rPr>
                                  <w:rFonts w:asciiTheme="majorEastAsia" w:eastAsiaTheme="majorEastAsia" w:hAnsiTheme="majorEastAsia"/>
                                  <w:b/>
                                  <w:sz w:val="18"/>
                                  <w:szCs w:val="18"/>
                                </w:rPr>
                              </w:pPr>
                              <w:r>
                                <w:rPr>
                                  <w:rFonts w:asciiTheme="majorEastAsia" w:eastAsiaTheme="majorEastAsia" w:hAnsiTheme="majorEastAsia" w:hint="eastAsia"/>
                                  <w:b/>
                                  <w:sz w:val="18"/>
                                  <w:szCs w:val="18"/>
                                </w:rPr>
                                <w:t>（ビュースポットの整備、</w:t>
                              </w:r>
                              <w:r w:rsidRPr="00B51F9B">
                                <w:rPr>
                                  <w:rFonts w:asciiTheme="majorEastAsia" w:eastAsiaTheme="majorEastAsia" w:hAnsiTheme="majorEastAsia" w:hint="eastAsia"/>
                                  <w:b/>
                                  <w:sz w:val="18"/>
                                  <w:szCs w:val="18"/>
                                </w:rPr>
                                <w:t>視対象の保全</w:t>
                              </w:r>
                              <w:r>
                                <w:rPr>
                                  <w:rFonts w:asciiTheme="majorEastAsia" w:eastAsiaTheme="majorEastAsia" w:hAnsiTheme="majorEastAsia" w:hint="eastAsia"/>
                                  <w:b/>
                                  <w:sz w:val="18"/>
                                  <w:szCs w:val="18"/>
                                </w:rPr>
                                <w:t>、</w:t>
                              </w:r>
                            </w:p>
                            <w:p w:rsidR="00B132D0" w:rsidRPr="00B51F9B" w:rsidRDefault="00B132D0" w:rsidP="00B132D0">
                              <w:pPr>
                                <w:ind w:firstLineChars="500" w:firstLine="904"/>
                                <w:rPr>
                                  <w:rFonts w:asciiTheme="majorEastAsia" w:eastAsiaTheme="majorEastAsia" w:hAnsiTheme="majorEastAsia"/>
                                  <w:b/>
                                  <w:sz w:val="18"/>
                                  <w:szCs w:val="18"/>
                                </w:rPr>
                              </w:pPr>
                              <w:r w:rsidRPr="00B51F9B">
                                <w:rPr>
                                  <w:rFonts w:asciiTheme="majorEastAsia" w:eastAsiaTheme="majorEastAsia" w:hAnsiTheme="majorEastAsia" w:hint="eastAsia"/>
                                  <w:b/>
                                  <w:sz w:val="18"/>
                                  <w:szCs w:val="18"/>
                                </w:rPr>
                                <w:t>公共事業における景観配慮の促進</w:t>
                              </w:r>
                              <w:r>
                                <w:rPr>
                                  <w:rFonts w:asciiTheme="majorEastAsia" w:eastAsiaTheme="majorEastAsia" w:hAnsiTheme="majorEastAsia" w:hint="eastAsia"/>
                                  <w:b/>
                                  <w:sz w:val="18"/>
                                  <w:szCs w:val="18"/>
                                </w:rPr>
                                <w:t xml:space="preserve">　など）</w:t>
                              </w:r>
                            </w:p>
                            <w:p w:rsidR="00380E8B" w:rsidRPr="005D70F8" w:rsidRDefault="00B132D0" w:rsidP="005D70F8">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B51F9B">
                                <w:rPr>
                                  <w:rFonts w:asciiTheme="majorEastAsia" w:eastAsiaTheme="majorEastAsia" w:hAnsiTheme="majorEastAsia" w:hint="eastAsia"/>
                                  <w:b/>
                                  <w:szCs w:val="21"/>
                                </w:rPr>
                                <w:t>定住促進、観光振興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4441371" y="439387"/>
                            <a:ext cx="2047875" cy="808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D80" w:rsidRDefault="00B57590" w:rsidP="00B57590">
                              <w:pPr>
                                <w:jc w:val="center"/>
                                <w:rPr>
                                  <w:rFonts w:ascii="HGS創英角ｺﾞｼｯｸUB" w:eastAsia="HGS創英角ｺﾞｼｯｸUB" w:hAnsi="HGS創英角ｺﾞｼｯｸUB"/>
                                  <w:sz w:val="24"/>
                                  <w:szCs w:val="24"/>
                                </w:rPr>
                              </w:pPr>
                              <w:r w:rsidRPr="005D3BDF">
                                <w:rPr>
                                  <w:rFonts w:ascii="HGS創英角ｺﾞｼｯｸUB" w:eastAsia="HGS創英角ｺﾞｼｯｸUB" w:hAnsi="HGS創英角ｺﾞｼｯｸUB" w:hint="eastAsia"/>
                                  <w:sz w:val="24"/>
                                  <w:szCs w:val="24"/>
                                </w:rPr>
                                <w:t>他組織</w:t>
                              </w:r>
                              <w:r w:rsidR="00AD06B2">
                                <w:rPr>
                                  <w:rFonts w:ascii="HGS創英角ｺﾞｼｯｸUB" w:eastAsia="HGS創英角ｺﾞｼｯｸUB" w:hAnsi="HGS創英角ｺﾞｼｯｸUB" w:hint="eastAsia"/>
                                  <w:sz w:val="24"/>
                                  <w:szCs w:val="24"/>
                                </w:rPr>
                                <w:t>等</w:t>
                              </w:r>
                              <w:r w:rsidRPr="005D3BDF">
                                <w:rPr>
                                  <w:rFonts w:ascii="HGS創英角ｺﾞｼｯｸUB" w:eastAsia="HGS創英角ｺﾞｼｯｸUB" w:hAnsi="HGS創英角ｺﾞｼｯｸUB" w:hint="eastAsia"/>
                                  <w:sz w:val="24"/>
                                  <w:szCs w:val="24"/>
                                </w:rPr>
                                <w:t>との連携</w:t>
                              </w:r>
                            </w:p>
                            <w:p w:rsidR="00A91007" w:rsidRDefault="00A91007" w:rsidP="00676CFA">
                              <w:pPr>
                                <w:rPr>
                                  <w:rFonts w:asciiTheme="minorEastAsia" w:hAnsiTheme="minorEastAsia"/>
                                  <w:szCs w:val="21"/>
                                </w:rPr>
                              </w:pPr>
                            </w:p>
                            <w:p w:rsidR="00AD06B2" w:rsidRPr="00AD06B2" w:rsidRDefault="00AD06B2" w:rsidP="00676CFA">
                              <w:pPr>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二等辺三角形 16"/>
                        <wps:cNvSpPr/>
                        <wps:spPr>
                          <a:xfrm rot="10800000">
                            <a:off x="1698171" y="6852062"/>
                            <a:ext cx="877570" cy="14414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左右矢印 17"/>
                        <wps:cNvSpPr/>
                        <wps:spPr>
                          <a:xfrm>
                            <a:off x="4096987" y="985652"/>
                            <a:ext cx="428625" cy="266700"/>
                          </a:xfrm>
                          <a:prstGeom prst="leftRightArrow">
                            <a:avLst>
                              <a:gd name="adj1" fmla="val 50000"/>
                              <a:gd name="adj2" fmla="val 357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下矢印 18"/>
                        <wps:cNvSpPr/>
                        <wps:spPr>
                          <a:xfrm>
                            <a:off x="261257" y="2588821"/>
                            <a:ext cx="314325" cy="2298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左右矢印 23"/>
                        <wps:cNvSpPr/>
                        <wps:spPr>
                          <a:xfrm>
                            <a:off x="4096987" y="4880759"/>
                            <a:ext cx="428625" cy="266700"/>
                          </a:xfrm>
                          <a:prstGeom prst="leftRightArrow">
                            <a:avLst>
                              <a:gd name="adj1" fmla="val 50000"/>
                              <a:gd name="adj2" fmla="val 357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左右矢印 24"/>
                        <wps:cNvSpPr/>
                        <wps:spPr>
                          <a:xfrm>
                            <a:off x="4096987" y="7243948"/>
                            <a:ext cx="428625" cy="266700"/>
                          </a:xfrm>
                          <a:prstGeom prst="leftRightArrow">
                            <a:avLst>
                              <a:gd name="adj1" fmla="val 50000"/>
                              <a:gd name="adj2" fmla="val 357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4560125" y="748146"/>
                            <a:ext cx="1819275"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420" w:rsidRPr="00424983" w:rsidRDefault="001A57FE" w:rsidP="001A57FE">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sidRPr="00424983">
                                <w:rPr>
                                  <w:rFonts w:asciiTheme="minorEastAsia" w:hAnsiTheme="minorEastAsia" w:hint="eastAsia"/>
                                  <w:color w:val="000000" w:themeColor="text1"/>
                                  <w:spacing w:val="-4"/>
                                  <w:szCs w:val="21"/>
                                </w:rPr>
                                <w:t>建築関連団体</w:t>
                              </w:r>
                              <w:r w:rsidR="00670420" w:rsidRPr="00424983">
                                <w:rPr>
                                  <w:rFonts w:asciiTheme="minorEastAsia" w:hAnsiTheme="minorEastAsia" w:hint="eastAsia"/>
                                  <w:color w:val="000000" w:themeColor="text1"/>
                                  <w:spacing w:val="-4"/>
                                  <w:szCs w:val="21"/>
                                </w:rPr>
                                <w:t>等からの広報</w:t>
                              </w:r>
                            </w:p>
                            <w:p w:rsidR="00670420" w:rsidRPr="00424983" w:rsidRDefault="003F7A95" w:rsidP="00670420">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・市町村</w:t>
                              </w:r>
                              <w:r w:rsidR="00670420" w:rsidRPr="00424983">
                                <w:rPr>
                                  <w:rFonts w:asciiTheme="minorEastAsia" w:hAnsiTheme="minorEastAsia" w:hint="eastAsia"/>
                                  <w:color w:val="000000" w:themeColor="text1"/>
                                  <w:szCs w:val="21"/>
                                </w:rPr>
                                <w:t>を通じた周知</w:t>
                              </w:r>
                            </w:p>
                            <w:p w:rsidR="003F7A95" w:rsidRPr="002D572D" w:rsidRDefault="003F7A95" w:rsidP="003F7A95">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・大阪美しい景観づくり推進会議を通じた周知</w:t>
                              </w:r>
                              <w:r w:rsidRPr="00424983">
                                <w:rPr>
                                  <w:rFonts w:asciiTheme="minorEastAsia" w:hAnsiTheme="minorEastAsia" w:hint="eastAsia"/>
                                  <w:color w:val="000000" w:themeColor="text1"/>
                                  <w:spacing w:val="-4"/>
                                  <w:szCs w:val="21"/>
                                </w:rPr>
                                <w:t>（まちづくり</w:t>
                              </w:r>
                              <w:r w:rsidRPr="002D572D">
                                <w:rPr>
                                  <w:rFonts w:asciiTheme="minorEastAsia" w:hAnsiTheme="minorEastAsia" w:hint="eastAsia"/>
                                  <w:color w:val="000000" w:themeColor="text1"/>
                                  <w:spacing w:val="-4"/>
                                  <w:szCs w:val="21"/>
                                </w:rPr>
                                <w:t>団体等への周知</w:t>
                              </w:r>
                              <w:r w:rsidRPr="002D572D">
                                <w:rPr>
                                  <w:rFonts w:asciiTheme="minorEastAsia" w:hAnsiTheme="minorEastAsia" w:hint="eastAsia"/>
                                  <w:color w:val="000000" w:themeColor="text1"/>
                                  <w:szCs w:val="21"/>
                                </w:rPr>
                                <w:t>）</w:t>
                              </w:r>
                            </w:p>
                            <w:p w:rsidR="002245C8" w:rsidRPr="002D572D" w:rsidRDefault="00670420" w:rsidP="00670420">
                              <w:pPr>
                                <w:rPr>
                                  <w:rFonts w:asciiTheme="minorEastAsia" w:hAnsiTheme="minorEastAsia"/>
                                  <w:color w:val="000000" w:themeColor="text1"/>
                                  <w:szCs w:val="21"/>
                                </w:rPr>
                              </w:pPr>
                              <w:r w:rsidRPr="002D572D">
                                <w:rPr>
                                  <w:rFonts w:asciiTheme="minorEastAsia" w:hAnsiTheme="minorEastAsia" w:hint="eastAsia"/>
                                  <w:color w:val="000000" w:themeColor="text1"/>
                                  <w:szCs w:val="21"/>
                                </w:rPr>
                                <w:t>・景観サポーターへの周知</w:t>
                              </w:r>
                            </w:p>
                            <w:p w:rsidR="00670420" w:rsidRPr="002D572D" w:rsidRDefault="005B47E2" w:rsidP="00FE1528">
                              <w:pPr>
                                <w:ind w:left="210" w:hangingChars="100" w:hanging="210"/>
                                <w:rPr>
                                  <w:rFonts w:asciiTheme="minorEastAsia" w:hAnsiTheme="minorEastAsia"/>
                                  <w:color w:val="000000" w:themeColor="text1"/>
                                  <w:szCs w:val="21"/>
                                </w:rPr>
                              </w:pPr>
                              <w:r w:rsidRPr="002D572D">
                                <w:rPr>
                                  <w:rFonts w:asciiTheme="minorEastAsia" w:hAnsiTheme="minorEastAsia" w:hint="eastAsia"/>
                                  <w:color w:val="000000" w:themeColor="text1"/>
                                  <w:szCs w:val="21"/>
                                </w:rPr>
                                <w:t>・</w:t>
                              </w:r>
                              <w:r w:rsidR="00830B6D" w:rsidRPr="002D572D">
                                <w:rPr>
                                  <w:rFonts w:asciiTheme="minorEastAsia" w:hAnsiTheme="minorEastAsia" w:hint="eastAsia"/>
                                  <w:color w:val="000000" w:themeColor="text1"/>
                                  <w:szCs w:val="21"/>
                                </w:rPr>
                                <w:t>大阪ミュージアムと連携</w:t>
                              </w:r>
                            </w:p>
                            <w:p w:rsidR="00830B6D" w:rsidRPr="00830B6D" w:rsidRDefault="00830B6D" w:rsidP="00830B6D">
                              <w:pPr>
                                <w:ind w:left="315" w:hangingChars="150" w:hanging="315"/>
                                <w:rPr>
                                  <w:rFonts w:asciiTheme="minorEastAsia" w:hAnsiTheme="minorEastAsia"/>
                                  <w:color w:val="000000" w:themeColor="text1"/>
                                  <w:szCs w:val="21"/>
                                </w:rPr>
                              </w:pPr>
                              <w:r w:rsidRPr="002D572D">
                                <w:rPr>
                                  <w:rFonts w:asciiTheme="minorEastAsia" w:hAnsiTheme="minorEastAsia" w:hint="eastAsia"/>
                                  <w:color w:val="000000" w:themeColor="text1"/>
                                  <w:szCs w:val="21"/>
                                </w:rPr>
                                <w:t xml:space="preserve">　 </w:t>
                              </w:r>
                              <w:r w:rsidR="005C23ED" w:rsidRPr="002D572D">
                                <w:rPr>
                                  <w:rFonts w:asciiTheme="minorEastAsia" w:hAnsiTheme="minorEastAsia" w:hint="eastAsia"/>
                                  <w:color w:val="000000" w:themeColor="text1"/>
                                  <w:szCs w:val="21"/>
                                </w:rPr>
                                <w:t>視対象の参考例</w:t>
                              </w:r>
                              <w:r w:rsidR="005829A0" w:rsidRPr="002D572D">
                                <w:rPr>
                                  <w:rFonts w:asciiTheme="minorEastAsia" w:hAnsiTheme="minorEastAsia" w:hint="eastAsia"/>
                                  <w:color w:val="000000" w:themeColor="text1"/>
                                  <w:szCs w:val="21"/>
                                </w:rPr>
                                <w:t>として大阪ミュージアム登録物等を提示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4548249" y="4429496"/>
                            <a:ext cx="1819275"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D0" w:rsidRPr="00B51F9B" w:rsidRDefault="00B132D0" w:rsidP="00B132D0">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◆市町村との連携</w:t>
                              </w:r>
                            </w:p>
                            <w:p w:rsidR="00B132D0" w:rsidRDefault="00B132D0" w:rsidP="00B132D0">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◆民間企業等との連携</w:t>
                              </w:r>
                            </w:p>
                            <w:p w:rsidR="002D572D" w:rsidRPr="002D572D" w:rsidRDefault="002D572D" w:rsidP="002D572D">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Pr>
                                  <w:rFonts w:asciiTheme="minorEastAsia" w:hAnsiTheme="minorEastAsia" w:hint="eastAsia"/>
                                  <w:color w:val="000000" w:themeColor="text1"/>
                                  <w:szCs w:val="21"/>
                                </w:rPr>
                                <w:t>大阪ミ</w:t>
                              </w:r>
                              <w:r w:rsidRPr="002D572D">
                                <w:rPr>
                                  <w:rFonts w:asciiTheme="minorEastAsia" w:hAnsiTheme="minorEastAsia" w:hint="eastAsia"/>
                                  <w:color w:val="000000" w:themeColor="text1"/>
                                  <w:szCs w:val="21"/>
                                </w:rPr>
                                <w:t>ュージアムと連携した発信</w:t>
                              </w:r>
                            </w:p>
                            <w:p w:rsidR="002D572D" w:rsidRPr="002D572D" w:rsidRDefault="002D572D" w:rsidP="002D572D">
                              <w:pPr>
                                <w:ind w:left="422" w:hangingChars="200" w:hanging="422"/>
                                <w:rPr>
                                  <w:rFonts w:asciiTheme="majorEastAsia" w:eastAsiaTheme="majorEastAsia" w:hAnsiTheme="majorEastAsia"/>
                                  <w:b/>
                                  <w:szCs w:val="21"/>
                                </w:rPr>
                              </w:pPr>
                              <w:r w:rsidRPr="002D572D">
                                <w:rPr>
                                  <w:rFonts w:asciiTheme="majorEastAsia" w:eastAsiaTheme="majorEastAsia" w:hAnsiTheme="majorEastAsia" w:hint="eastAsia"/>
                                  <w:b/>
                                  <w:szCs w:val="21"/>
                                </w:rPr>
                                <w:t xml:space="preserve">　　</w:t>
                              </w:r>
                              <w:r w:rsidRPr="002D572D">
                                <w:rPr>
                                  <w:rFonts w:asciiTheme="minorEastAsia" w:hAnsiTheme="minorEastAsia" w:hint="eastAsia"/>
                                  <w:color w:val="000000" w:themeColor="text1"/>
                                  <w:szCs w:val="21"/>
                                </w:rPr>
                                <w:t>新たに良い視対象</w:t>
                              </w:r>
                              <w:r w:rsidRPr="002D572D">
                                <w:rPr>
                                  <w:rFonts w:asciiTheme="minorEastAsia" w:hAnsiTheme="minorEastAsia"/>
                                  <w:color w:val="000000" w:themeColor="text1"/>
                                  <w:szCs w:val="21"/>
                                </w:rPr>
                                <w:t>が</w:t>
                              </w:r>
                              <w:r w:rsidR="004A4EB6">
                                <w:rPr>
                                  <w:rFonts w:asciiTheme="minorEastAsia" w:hAnsiTheme="minorEastAsia" w:hint="eastAsia"/>
                                  <w:color w:val="000000" w:themeColor="text1"/>
                                  <w:szCs w:val="21"/>
                                </w:rPr>
                                <w:t>発掘</w:t>
                              </w:r>
                              <w:r w:rsidR="004A4EB6">
                                <w:rPr>
                                  <w:rFonts w:asciiTheme="minorEastAsia" w:hAnsiTheme="minorEastAsia"/>
                                  <w:color w:val="000000" w:themeColor="text1"/>
                                  <w:szCs w:val="21"/>
                                </w:rPr>
                                <w:t>された</w:t>
                              </w:r>
                              <w:r w:rsidRPr="002D572D">
                                <w:rPr>
                                  <w:rFonts w:asciiTheme="minorEastAsia" w:hAnsiTheme="minorEastAsia" w:hint="eastAsia"/>
                                  <w:color w:val="000000" w:themeColor="text1"/>
                                  <w:szCs w:val="21"/>
                                </w:rPr>
                                <w:t>場合はミュージアム</w:t>
                              </w:r>
                              <w:r w:rsidRPr="002D572D">
                                <w:rPr>
                                  <w:rFonts w:asciiTheme="minorEastAsia" w:hAnsiTheme="minorEastAsia"/>
                                  <w:color w:val="000000" w:themeColor="text1"/>
                                  <w:szCs w:val="21"/>
                                </w:rPr>
                                <w:t>へ</w:t>
                              </w:r>
                              <w:r w:rsidRPr="002D572D">
                                <w:rPr>
                                  <w:rFonts w:asciiTheme="minorEastAsia" w:hAnsiTheme="minorEastAsia" w:hint="eastAsia"/>
                                  <w:color w:val="000000" w:themeColor="text1"/>
                                  <w:szCs w:val="21"/>
                                </w:rPr>
                                <w:t>登録</w:t>
                              </w:r>
                            </w:p>
                            <w:p w:rsidR="00B132D0" w:rsidRDefault="00B132D0" w:rsidP="00B132D0">
                              <w:pPr>
                                <w:ind w:left="210" w:hangingChars="100" w:hanging="210"/>
                                <w:rPr>
                                  <w:rFonts w:asciiTheme="minorEastAsia" w:hAnsiTheme="minorEastAsia"/>
                                  <w:spacing w:val="-6"/>
                                  <w:szCs w:val="21"/>
                                </w:rPr>
                              </w:pPr>
                              <w:r w:rsidRPr="008F16F3">
                                <w:rPr>
                                  <w:rFonts w:asciiTheme="minorEastAsia" w:hAnsiTheme="minorEastAsia" w:hint="eastAsia"/>
                                  <w:szCs w:val="21"/>
                                </w:rPr>
                                <w:t>・</w:t>
                              </w:r>
                              <w:r w:rsidR="005D70F8">
                                <w:rPr>
                                  <w:rFonts w:asciiTheme="minorEastAsia" w:hAnsiTheme="minorEastAsia" w:hint="eastAsia"/>
                                  <w:szCs w:val="21"/>
                                </w:rPr>
                                <w:t>市町村や</w:t>
                              </w:r>
                              <w:r w:rsidRPr="008F16F3">
                                <w:rPr>
                                  <w:rFonts w:asciiTheme="minorEastAsia" w:hAnsiTheme="minorEastAsia" w:hint="eastAsia"/>
                                  <w:spacing w:val="-6"/>
                                  <w:szCs w:val="21"/>
                                </w:rPr>
                                <w:t>民間と連携したビュースポットカード</w:t>
                              </w:r>
                              <w:r w:rsidR="005D70F8">
                                <w:rPr>
                                  <w:rFonts w:asciiTheme="minorEastAsia" w:hAnsiTheme="minorEastAsia" w:hint="eastAsia"/>
                                  <w:spacing w:val="-6"/>
                                  <w:szCs w:val="21"/>
                                </w:rPr>
                                <w:t>の活用</w:t>
                              </w:r>
                              <w:r w:rsidRPr="008F16F3">
                                <w:rPr>
                                  <w:rFonts w:asciiTheme="minorEastAsia" w:hAnsiTheme="minorEastAsia" w:hint="eastAsia"/>
                                  <w:spacing w:val="-6"/>
                                  <w:szCs w:val="21"/>
                                </w:rPr>
                                <w:t>により現地への来訪を誘導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4548249" y="7065818"/>
                            <a:ext cx="18192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2D0" w:rsidRPr="008F16F3" w:rsidRDefault="00B132D0" w:rsidP="00B132D0">
                              <w:pPr>
                                <w:ind w:left="210" w:hangingChars="100" w:hanging="210"/>
                                <w:rPr>
                                  <w:rFonts w:asciiTheme="minorEastAsia" w:hAnsiTheme="minorEastAsia"/>
                                  <w:szCs w:val="21"/>
                                </w:rPr>
                              </w:pPr>
                              <w:r>
                                <w:rPr>
                                  <w:rFonts w:asciiTheme="minorEastAsia" w:hAnsiTheme="minorEastAsia" w:hint="eastAsia"/>
                                  <w:szCs w:val="21"/>
                                </w:rPr>
                                <w:t>・建築関連団体等によるま</w:t>
                              </w:r>
                              <w:r w:rsidRPr="008F16F3">
                                <w:rPr>
                                  <w:rFonts w:asciiTheme="minorEastAsia" w:hAnsiTheme="minorEastAsia" w:hint="eastAsia"/>
                                  <w:szCs w:val="21"/>
                                </w:rPr>
                                <w:t>ちあるきの実施</w:t>
                              </w:r>
                            </w:p>
                            <w:p w:rsidR="00B132D0" w:rsidRPr="009F2BB7" w:rsidRDefault="00B132D0" w:rsidP="00B132D0">
                              <w:pPr>
                                <w:ind w:left="199" w:hangingChars="100" w:hanging="199"/>
                                <w:rPr>
                                  <w:rFonts w:asciiTheme="majorEastAsia" w:eastAsiaTheme="majorEastAsia" w:hAnsiTheme="majorEastAsia"/>
                                  <w:b/>
                                </w:rPr>
                              </w:pPr>
                              <w:r>
                                <w:rPr>
                                  <w:rFonts w:asciiTheme="majorEastAsia" w:eastAsiaTheme="majorEastAsia" w:hAnsiTheme="majorEastAsia" w:hint="eastAsia"/>
                                  <w:b/>
                                  <w:spacing w:val="-6"/>
                                  <w:szCs w:val="21"/>
                                </w:rPr>
                                <w:t>◆他組織等との連携</w:t>
                              </w:r>
                            </w:p>
                            <w:p w:rsidR="009F2BB7" w:rsidRPr="00424983" w:rsidRDefault="009F2BB7" w:rsidP="00B132D0">
                              <w:pPr>
                                <w:ind w:left="210" w:hangingChars="100" w:hanging="210"/>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0" y="8882743"/>
                            <a:ext cx="6479540" cy="539750"/>
                          </a:xfrm>
                          <a:prstGeom prst="rect">
                            <a:avLst/>
                          </a:prstGeom>
                          <a:solidFill>
                            <a:sysClr val="window" lastClr="FFFFFF"/>
                          </a:solidFill>
                          <a:ln w="6350">
                            <a:solidFill>
                              <a:prstClr val="black"/>
                            </a:solidFill>
                          </a:ln>
                          <a:effectLst/>
                        </wps:spPr>
                        <wps:txbx>
                          <w:txbxContent>
                            <w:p w:rsidR="002A0AC2" w:rsidRPr="005F69D2" w:rsidRDefault="00262D58" w:rsidP="002A0AC2">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【モニタリング</w:t>
                              </w:r>
                              <w:r w:rsidR="002A0AC2">
                                <w:rPr>
                                  <w:rFonts w:ascii="HGS創英角ｺﾞｼｯｸUB" w:eastAsia="HGS創英角ｺﾞｼｯｸUB" w:hAnsi="HGS創英角ｺﾞｼｯｸUB" w:hint="eastAsia"/>
                                  <w:sz w:val="24"/>
                                  <w:szCs w:val="24"/>
                                </w:rPr>
                                <w:t>】</w:t>
                              </w:r>
                            </w:p>
                            <w:p w:rsidR="002A0AC2" w:rsidRPr="00A86F04" w:rsidRDefault="002A0AC2" w:rsidP="002A0AC2">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ビュースポットから見る景観の変化（新たに阻害要因が発生していないか等）を定期的に確認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3574473" y="71252"/>
                            <a:ext cx="2181225" cy="304800"/>
                          </a:xfrm>
                          <a:prstGeom prst="rect">
                            <a:avLst/>
                          </a:prstGeom>
                          <a:solidFill>
                            <a:schemeClr val="lt1"/>
                          </a:solidFill>
                          <a:ln w="6350">
                            <a:solidFill>
                              <a:prstClr val="black"/>
                            </a:solidFill>
                          </a:ln>
                        </wps:spPr>
                        <wps:txbx>
                          <w:txbxContent>
                            <w:p w:rsidR="002641A5" w:rsidRPr="002641A5" w:rsidRDefault="002641A5">
                              <w:pPr>
                                <w:rPr>
                                  <w:b/>
                                </w:rPr>
                              </w:pPr>
                              <w:r w:rsidRPr="002641A5">
                                <w:rPr>
                                  <w:rFonts w:hint="eastAsia"/>
                                  <w:b/>
                                </w:rPr>
                                <w:t>◆今後も</w:t>
                              </w:r>
                              <w:r w:rsidRPr="002641A5">
                                <w:rPr>
                                  <w:b/>
                                </w:rPr>
                                <w:t>継続</w:t>
                              </w:r>
                              <w:r>
                                <w:rPr>
                                  <w:rFonts w:hint="eastAsia"/>
                                  <w:b/>
                                </w:rPr>
                                <w:t>して</w:t>
                              </w:r>
                              <w:r w:rsidRPr="002641A5">
                                <w:rPr>
                                  <w:rFonts w:hint="eastAsia"/>
                                  <w:b/>
                                </w:rPr>
                                <w:t>議論</w:t>
                              </w:r>
                              <w:r>
                                <w:rPr>
                                  <w:rFonts w:hint="eastAsia"/>
                                  <w:b/>
                                </w:rPr>
                                <w:t>する事項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テキスト ボックス 2"/>
                        <wps:cNvSpPr txBox="1">
                          <a:spLocks noChangeArrowheads="1"/>
                        </wps:cNvSpPr>
                        <wps:spPr bwMode="auto">
                          <a:xfrm>
                            <a:off x="5830784" y="0"/>
                            <a:ext cx="676275" cy="328930"/>
                          </a:xfrm>
                          <a:prstGeom prst="rect">
                            <a:avLst/>
                          </a:prstGeom>
                          <a:solidFill>
                            <a:srgbClr val="FFFFFF"/>
                          </a:solidFill>
                          <a:ln w="9525">
                            <a:solidFill>
                              <a:srgbClr val="000000"/>
                            </a:solidFill>
                            <a:miter lim="800000"/>
                            <a:headEnd/>
                            <a:tailEnd/>
                          </a:ln>
                        </wps:spPr>
                        <wps:txbx>
                          <w:txbxContent>
                            <w:p w:rsidR="008C024D" w:rsidRPr="008C024D" w:rsidRDefault="008C024D">
                              <w:pPr>
                                <w:rPr>
                                  <w:rFonts w:asciiTheme="majorEastAsia" w:eastAsiaTheme="majorEastAsia" w:hAnsiTheme="majorEastAsia"/>
                                </w:rPr>
                              </w:pPr>
                              <w:r w:rsidRPr="008C024D">
                                <w:rPr>
                                  <w:rFonts w:asciiTheme="majorEastAsia" w:eastAsiaTheme="majorEastAsia" w:hAnsiTheme="majorEastAsia" w:hint="eastAsia"/>
                                </w:rPr>
                                <w:t>資料４</w:t>
                              </w:r>
                            </w:p>
                          </w:txbxContent>
                        </wps:txbx>
                        <wps:bodyPr rot="0" vert="horz" wrap="square" lIns="91440" tIns="45720" rIns="91440" bIns="45720" anchor="t" anchorCtr="0">
                          <a:spAutoFit/>
                        </wps:bodyPr>
                      </wps:wsp>
                      <wps:wsp>
                        <wps:cNvPr id="29" name="下矢印 29"/>
                        <wps:cNvSpPr/>
                        <wps:spPr>
                          <a:xfrm>
                            <a:off x="237506" y="8609611"/>
                            <a:ext cx="314325" cy="2298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下矢印 34"/>
                        <wps:cNvSpPr/>
                        <wps:spPr>
                          <a:xfrm>
                            <a:off x="273132" y="4370120"/>
                            <a:ext cx="314325" cy="2298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8" o:spid="_x0000_s1026" style="position:absolute;left:0;text-align:left;margin-left:504.7pt;margin-top:-57.7pt;width:512.35pt;height:741.95pt;z-index:251682816;mso-width-relative:margin" coordsize="65070,9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">
                <v:shapetype id="_x0000_t202" coordsize="21600,21600" o:spt="202" path="m,l,21600r21600,l21600,xe">
                  <v:stroke joinstyle="miter"/>
                  <v:path gradientshapeok="t" o:connecttype="rect"/>
                </v:shapetype>
                <v:shape id="テキスト ボックス 22" o:spid="_x0000_s1027" type="#_x0000_t202" style="position:absolute;top:4393;width:42005;height:80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" fillcolor="#fabf8f [1945]" strokeweight=".5pt">
                  <v:textbox>
                    <w:txbxContent>
                      <w:p w:rsidR="00A91007" w:rsidRPr="00F30EC1" w:rsidRDefault="0036200B" w:rsidP="00C903CF">
                        <w:pPr>
                          <w:jc w:val="center"/>
                          <w:rPr>
                            <w:rFonts w:asciiTheme="minorEastAsia" w:hAnsiTheme="minorEastAsia"/>
                            <w:sz w:val="24"/>
                            <w:szCs w:val="24"/>
                          </w:rPr>
                        </w:pPr>
                        <w:r>
                          <w:rPr>
                            <w:rFonts w:ascii="HGS創英角ｺﾞｼｯｸUB" w:eastAsia="HGS創英角ｺﾞｼｯｸUB" w:hAnsi="HGS創英角ｺﾞｼｯｸUB" w:hint="eastAsia"/>
                            <w:sz w:val="24"/>
                            <w:szCs w:val="24"/>
                          </w:rPr>
                          <w:t>事業フロー</w:t>
                        </w:r>
                      </w:p>
                    </w:txbxContent>
                  </v:textbox>
                </v:shape>
                <v:shape id="テキスト ボックス 10" o:spid="_x0000_s1028" type="#_x0000_t202" style="position:absolute;left:1425;top:7243;width:39433;height:1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D03626" w:rsidRPr="00424983" w:rsidRDefault="0023446E">
                        <w:pPr>
                          <w:rPr>
                            <w:rFonts w:ascii="HGS創英角ｺﾞｼｯｸUB" w:eastAsia="HGS創英角ｺﾞｼｯｸUB" w:hAnsi="HGS創英角ｺﾞｼｯｸUB"/>
                            <w:color w:val="000000" w:themeColor="text1"/>
                            <w:sz w:val="24"/>
                            <w:szCs w:val="24"/>
                          </w:rPr>
                        </w:pPr>
                        <w:r w:rsidRPr="00424983">
                          <w:rPr>
                            <w:rFonts w:ascii="HGS創英角ｺﾞｼｯｸUB" w:eastAsia="HGS創英角ｺﾞｼｯｸUB" w:hAnsi="HGS創英角ｺﾞｼｯｸUB" w:hint="eastAsia"/>
                            <w:color w:val="000000" w:themeColor="text1"/>
                            <w:sz w:val="24"/>
                            <w:szCs w:val="24"/>
                            <w:bdr w:val="single" w:sz="4" w:space="0" w:color="auto"/>
                          </w:rPr>
                          <w:t>募集</w:t>
                        </w:r>
                      </w:p>
                      <w:p w:rsidR="00D03626" w:rsidRPr="00424983" w:rsidRDefault="00F96BAF" w:rsidP="00F96BAF">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・テーマは設定せず広く募集</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・ビュースポットは大阪府内とし、有料・無料は問わない</w:t>
                        </w:r>
                      </w:p>
                      <w:p w:rsidR="00FE1528" w:rsidRPr="00424983" w:rsidRDefault="00FE1528" w:rsidP="00FE1528">
                        <w:pPr>
                          <w:rPr>
                            <w:rFonts w:asciiTheme="minorEastAsia" w:hAnsiTheme="minorEastAsia"/>
                            <w:color w:val="000000" w:themeColor="text1"/>
                            <w:szCs w:val="21"/>
                          </w:rPr>
                        </w:pPr>
                        <w:r w:rsidRPr="00424983">
                          <w:rPr>
                            <w:rFonts w:asciiTheme="minorEastAsia" w:hAnsiTheme="minorEastAsia" w:hint="eastAsia"/>
                            <w:color w:val="000000" w:themeColor="text1"/>
                            <w:szCs w:val="21"/>
                          </w:rPr>
                          <w:t>・ビュースポットが適切に維持管理されていることを条件</w:t>
                        </w:r>
                      </w:p>
                      <w:p w:rsidR="009D2434" w:rsidRPr="00424983"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・写真とともにお勧めする理由を記載して応募</w:t>
                        </w:r>
                      </w:p>
                      <w:p w:rsidR="009D2434" w:rsidRPr="002D572D" w:rsidRDefault="009D2434" w:rsidP="005B47E2">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・写真の撮影時期</w:t>
                        </w:r>
                        <w:r w:rsidR="00976BCE">
                          <w:rPr>
                            <w:rFonts w:asciiTheme="minorEastAsia" w:hAnsiTheme="minorEastAsia" w:hint="eastAsia"/>
                            <w:color w:val="000000" w:themeColor="text1"/>
                            <w:szCs w:val="21"/>
                          </w:rPr>
                          <w:t>、</w:t>
                        </w:r>
                        <w:r w:rsidR="00976BCE" w:rsidRPr="002D572D">
                          <w:rPr>
                            <w:rFonts w:asciiTheme="minorEastAsia" w:hAnsiTheme="minorEastAsia" w:hint="eastAsia"/>
                            <w:color w:val="000000" w:themeColor="text1"/>
                            <w:szCs w:val="21"/>
                          </w:rPr>
                          <w:t>視対象を</w:t>
                        </w:r>
                        <w:r w:rsidR="00976BCE" w:rsidRPr="002D572D">
                          <w:rPr>
                            <w:rFonts w:asciiTheme="minorEastAsia" w:hAnsiTheme="minorEastAsia"/>
                            <w:color w:val="000000" w:themeColor="text1"/>
                            <w:szCs w:val="21"/>
                          </w:rPr>
                          <w:t>見る距離</w:t>
                        </w:r>
                        <w:r w:rsidRPr="002D572D">
                          <w:rPr>
                            <w:rFonts w:asciiTheme="minorEastAsia" w:hAnsiTheme="minorEastAsia" w:hint="eastAsia"/>
                            <w:color w:val="000000" w:themeColor="text1"/>
                            <w:szCs w:val="21"/>
                          </w:rPr>
                          <w:t>は問わない</w:t>
                        </w:r>
                      </w:p>
                      <w:p w:rsidR="008F7642" w:rsidRPr="00424983" w:rsidRDefault="005B47E2" w:rsidP="005B47E2">
                        <w:pPr>
                          <w:rPr>
                            <w:rFonts w:asciiTheme="minorEastAsia" w:hAnsiTheme="minorEastAsia"/>
                            <w:color w:val="000000" w:themeColor="text1"/>
                            <w:szCs w:val="21"/>
                            <w:bdr w:val="single" w:sz="4" w:space="0" w:color="auto"/>
                          </w:rPr>
                        </w:pPr>
                        <w:r w:rsidRPr="002D572D">
                          <w:rPr>
                            <w:rFonts w:asciiTheme="minorEastAsia" w:hAnsiTheme="minorEastAsia" w:hint="eastAsia"/>
                            <w:color w:val="000000" w:themeColor="text1"/>
                            <w:szCs w:val="21"/>
                          </w:rPr>
                          <w:t>・SNSによる募集は行わない</w:t>
                        </w:r>
                      </w:p>
                    </w:txbxContent>
                  </v:textbox>
                </v:shape>
                <v:shape id="テキスト ボックス 11" o:spid="_x0000_s1029" type="#_x0000_t202" style="position:absolute;left:1306;top:28738;width:39433;height:14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D03626" w:rsidRPr="00424983" w:rsidRDefault="0023446E" w:rsidP="00D03626">
                        <w:pPr>
                          <w:rPr>
                            <w:rFonts w:ascii="HGS創英角ｺﾞｼｯｸUB" w:eastAsia="HGS創英角ｺﾞｼｯｸUB" w:hAnsi="HGS創英角ｺﾞｼｯｸUB"/>
                            <w:color w:val="000000" w:themeColor="text1"/>
                            <w:sz w:val="24"/>
                            <w:szCs w:val="24"/>
                            <w:bdr w:val="single" w:sz="4" w:space="0" w:color="auto"/>
                          </w:rPr>
                        </w:pPr>
                        <w:r w:rsidRPr="00424983">
                          <w:rPr>
                            <w:rFonts w:ascii="HGS創英角ｺﾞｼｯｸUB" w:eastAsia="HGS創英角ｺﾞｼｯｸUB" w:hAnsi="HGS創英角ｺﾞｼｯｸUB" w:hint="eastAsia"/>
                            <w:color w:val="000000" w:themeColor="text1"/>
                            <w:sz w:val="24"/>
                            <w:szCs w:val="24"/>
                            <w:bdr w:val="single" w:sz="4" w:space="0" w:color="auto"/>
                          </w:rPr>
                          <w:t>選定</w:t>
                        </w:r>
                      </w:p>
                      <w:p w:rsidR="005B47E2" w:rsidRPr="002D572D" w:rsidRDefault="00F96BAF" w:rsidP="00F96BAF">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・一回あたりの</w:t>
                        </w:r>
                        <w:r w:rsidRPr="002D572D">
                          <w:rPr>
                            <w:rFonts w:asciiTheme="minorEastAsia" w:hAnsiTheme="minorEastAsia" w:hint="eastAsia"/>
                            <w:color w:val="000000" w:themeColor="text1"/>
                            <w:szCs w:val="21"/>
                          </w:rPr>
                          <w:t>選定数は応募件数の状況に応じて決定</w:t>
                        </w:r>
                      </w:p>
                      <w:p w:rsidR="00137844" w:rsidRPr="002D572D" w:rsidRDefault="00137844" w:rsidP="00137844">
                        <w:pPr>
                          <w:ind w:left="210" w:hangingChars="100" w:hanging="210"/>
                          <w:rPr>
                            <w:rFonts w:asciiTheme="minorEastAsia" w:hAnsiTheme="minorEastAsia"/>
                            <w:color w:val="000000" w:themeColor="text1"/>
                            <w:szCs w:val="21"/>
                          </w:rPr>
                        </w:pPr>
                        <w:r w:rsidRPr="002D572D">
                          <w:rPr>
                            <w:rFonts w:asciiTheme="minorEastAsia" w:hAnsiTheme="minorEastAsia" w:hint="eastAsia"/>
                            <w:color w:val="000000" w:themeColor="text1"/>
                            <w:szCs w:val="21"/>
                          </w:rPr>
                          <w:t>（20カ所程度</w:t>
                        </w:r>
                        <w:r w:rsidRPr="002D572D">
                          <w:rPr>
                            <w:rFonts w:asciiTheme="minorEastAsia" w:hAnsiTheme="minorEastAsia"/>
                            <w:color w:val="000000" w:themeColor="text1"/>
                            <w:szCs w:val="21"/>
                          </w:rPr>
                          <w:t>を</w:t>
                        </w:r>
                        <w:r w:rsidRPr="002D572D">
                          <w:rPr>
                            <w:rFonts w:asciiTheme="minorEastAsia" w:hAnsiTheme="minorEastAsia" w:hint="eastAsia"/>
                            <w:color w:val="000000" w:themeColor="text1"/>
                            <w:szCs w:val="21"/>
                          </w:rPr>
                          <w:t>継続して</w:t>
                        </w:r>
                        <w:r w:rsidRPr="002D572D">
                          <w:rPr>
                            <w:rFonts w:asciiTheme="minorEastAsia" w:hAnsiTheme="minorEastAsia"/>
                            <w:color w:val="000000" w:themeColor="text1"/>
                            <w:szCs w:val="21"/>
                          </w:rPr>
                          <w:t>選定、</w:t>
                        </w:r>
                        <w:r w:rsidRPr="002D572D">
                          <w:rPr>
                            <w:rFonts w:asciiTheme="minorEastAsia" w:hAnsiTheme="minorEastAsia" w:hint="eastAsia"/>
                            <w:color w:val="000000" w:themeColor="text1"/>
                            <w:szCs w:val="21"/>
                          </w:rPr>
                          <w:t>合計</w:t>
                        </w:r>
                        <w:r w:rsidRPr="002D572D">
                          <w:rPr>
                            <w:rFonts w:asciiTheme="minorEastAsia" w:hAnsiTheme="minorEastAsia"/>
                            <w:color w:val="000000" w:themeColor="text1"/>
                            <w:szCs w:val="21"/>
                          </w:rPr>
                          <w:t>100</w:t>
                        </w:r>
                        <w:r w:rsidRPr="002D572D">
                          <w:rPr>
                            <w:rFonts w:asciiTheme="minorEastAsia" w:hAnsiTheme="minorEastAsia" w:hint="eastAsia"/>
                            <w:color w:val="000000" w:themeColor="text1"/>
                            <w:szCs w:val="21"/>
                          </w:rPr>
                          <w:t>カ所</w:t>
                        </w:r>
                        <w:r w:rsidRPr="002D572D">
                          <w:rPr>
                            <w:rFonts w:asciiTheme="minorEastAsia" w:hAnsiTheme="minorEastAsia"/>
                            <w:color w:val="000000" w:themeColor="text1"/>
                            <w:szCs w:val="21"/>
                          </w:rPr>
                          <w:t>程度</w:t>
                        </w:r>
                        <w:r w:rsidRPr="002D572D">
                          <w:rPr>
                            <w:rFonts w:asciiTheme="minorEastAsia" w:hAnsiTheme="minorEastAsia" w:hint="eastAsia"/>
                            <w:color w:val="000000" w:themeColor="text1"/>
                            <w:szCs w:val="21"/>
                          </w:rPr>
                          <w:t>選定（目安））</w:t>
                        </w:r>
                      </w:p>
                      <w:p w:rsidR="005B47E2" w:rsidRPr="002D572D" w:rsidRDefault="005B47E2" w:rsidP="005B47E2">
                        <w:pPr>
                          <w:ind w:left="210" w:hangingChars="100" w:hanging="210"/>
                          <w:rPr>
                            <w:rFonts w:asciiTheme="minorEastAsia" w:hAnsiTheme="minorEastAsia"/>
                            <w:color w:val="000000" w:themeColor="text1"/>
                            <w:szCs w:val="21"/>
                          </w:rPr>
                        </w:pPr>
                        <w:r w:rsidRPr="002D572D">
                          <w:rPr>
                            <w:rFonts w:asciiTheme="minorEastAsia" w:hAnsiTheme="minorEastAsia" w:hint="eastAsia"/>
                            <w:color w:val="000000" w:themeColor="text1"/>
                            <w:szCs w:val="21"/>
                          </w:rPr>
                          <w:t>・事務局の事前選定（応募件数による）</w:t>
                        </w:r>
                      </w:p>
                      <w:p w:rsidR="005B47E2" w:rsidRPr="00424983" w:rsidRDefault="005B47E2" w:rsidP="005B47E2">
                        <w:pPr>
                          <w:ind w:left="210" w:hangingChars="100" w:hanging="210"/>
                          <w:rPr>
                            <w:rFonts w:asciiTheme="minorEastAsia" w:hAnsiTheme="minorEastAsia"/>
                            <w:color w:val="000000" w:themeColor="text1"/>
                            <w:szCs w:val="21"/>
                          </w:rPr>
                        </w:pPr>
                        <w:r w:rsidRPr="002D572D">
                          <w:rPr>
                            <w:rFonts w:asciiTheme="minorEastAsia" w:hAnsiTheme="minorEastAsia" w:hint="eastAsia"/>
                            <w:color w:val="000000" w:themeColor="text1"/>
                            <w:szCs w:val="21"/>
                          </w:rPr>
                          <w:t>・市町村への照会（</w:t>
                        </w:r>
                        <w:r w:rsidR="00EF3A98" w:rsidRPr="002D572D">
                          <w:rPr>
                            <w:rFonts w:asciiTheme="minorEastAsia" w:hAnsiTheme="minorEastAsia" w:hint="eastAsia"/>
                            <w:color w:val="000000" w:themeColor="text1"/>
                            <w:szCs w:val="21"/>
                          </w:rPr>
                          <w:t>ビュースポットに関する情報収集</w:t>
                        </w:r>
                        <w:r w:rsidRPr="002D572D">
                          <w:rPr>
                            <w:rFonts w:asciiTheme="minorEastAsia" w:hAnsiTheme="minorEastAsia" w:hint="eastAsia"/>
                            <w:color w:val="000000" w:themeColor="text1"/>
                            <w:szCs w:val="21"/>
                          </w:rPr>
                          <w:t>）</w:t>
                        </w:r>
                      </w:p>
                      <w:p w:rsidR="00D03626" w:rsidRPr="00424983" w:rsidRDefault="005B47E2" w:rsidP="005B47E2">
                        <w:pPr>
                          <w:rPr>
                            <w:rFonts w:asciiTheme="minorEastAsia" w:hAnsiTheme="minorEastAsia"/>
                            <w:color w:val="000000" w:themeColor="text1"/>
                            <w:szCs w:val="21"/>
                            <w:bdr w:val="single" w:sz="4" w:space="0" w:color="auto"/>
                          </w:rPr>
                        </w:pPr>
                        <w:r w:rsidRPr="00424983">
                          <w:rPr>
                            <w:rFonts w:asciiTheme="minorEastAsia" w:hAnsiTheme="minorEastAsia" w:hint="eastAsia"/>
                            <w:color w:val="000000" w:themeColor="text1"/>
                            <w:szCs w:val="21"/>
                          </w:rPr>
                          <w:t>・景観ビジョン推進部会で「選定の視点」に基づき選定</w:t>
                        </w:r>
                      </w:p>
                    </w:txbxContent>
                  </v:textbox>
                </v:shape>
                <v:shape id="テキスト ボックス 12" o:spid="_x0000_s1030" type="#_x0000_t202" style="position:absolute;left:1425;top:46670;width:39433;height:2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2C4744" w:rsidRPr="00424983" w:rsidRDefault="0023446E" w:rsidP="002C4744">
                        <w:pPr>
                          <w:rPr>
                            <w:rFonts w:ascii="HGS創英角ｺﾞｼｯｸUB" w:eastAsia="HGS創英角ｺﾞｼｯｸUB" w:hAnsi="HGS創英角ｺﾞｼｯｸUB"/>
                            <w:color w:val="000000" w:themeColor="text1"/>
                            <w:sz w:val="24"/>
                            <w:szCs w:val="24"/>
                            <w:bdr w:val="single" w:sz="4" w:space="0" w:color="auto"/>
                          </w:rPr>
                        </w:pPr>
                        <w:r w:rsidRPr="00424983">
                          <w:rPr>
                            <w:rFonts w:ascii="HGS創英角ｺﾞｼｯｸUB" w:eastAsia="HGS創英角ｺﾞｼｯｸUB" w:hAnsi="HGS創英角ｺﾞｼｯｸUB" w:hint="eastAsia"/>
                            <w:color w:val="000000" w:themeColor="text1"/>
                            <w:sz w:val="24"/>
                            <w:szCs w:val="24"/>
                            <w:bdr w:val="single" w:sz="4" w:space="0" w:color="auto"/>
                          </w:rPr>
                          <w:t>発信</w:t>
                        </w:r>
                      </w:p>
                      <w:p w:rsidR="00B132D0" w:rsidRPr="002641A5" w:rsidRDefault="002641A5" w:rsidP="00B132D0">
                        <w:pPr>
                          <w:rPr>
                            <w:rFonts w:asciiTheme="minorEastAsia" w:hAnsiTheme="minorEastAsia"/>
                            <w:szCs w:val="21"/>
                          </w:rPr>
                        </w:pPr>
                        <w:r w:rsidRPr="002641A5">
                          <w:rPr>
                            <w:rFonts w:asciiTheme="minorEastAsia" w:hAnsiTheme="minorEastAsia" w:hint="eastAsia"/>
                            <w:szCs w:val="21"/>
                          </w:rPr>
                          <w:t xml:space="preserve">　</w:t>
                        </w:r>
                        <w:r w:rsidR="00B132D0" w:rsidRPr="002641A5">
                          <w:rPr>
                            <w:rFonts w:asciiTheme="minorEastAsia" w:hAnsiTheme="minorEastAsia" w:hint="eastAsia"/>
                            <w:szCs w:val="21"/>
                          </w:rPr>
                          <w:t>発信に使用するツール</w:t>
                        </w:r>
                      </w:p>
                      <w:p w:rsidR="00B132D0" w:rsidRPr="002D572D" w:rsidRDefault="00AF6B44" w:rsidP="00B132D0">
                        <w:pPr>
                          <w:rPr>
                            <w:rFonts w:asciiTheme="minorEastAsia" w:hAnsiTheme="minorEastAsia"/>
                            <w:szCs w:val="21"/>
                          </w:rPr>
                        </w:pPr>
                        <w:r>
                          <w:rPr>
                            <w:rFonts w:asciiTheme="minorEastAsia" w:hAnsiTheme="minorEastAsia" w:hint="eastAsia"/>
                            <w:szCs w:val="21"/>
                          </w:rPr>
                          <w:t xml:space="preserve">　</w:t>
                        </w:r>
                        <w:r w:rsidR="00B132D0" w:rsidRPr="002641A5">
                          <w:rPr>
                            <w:rFonts w:asciiTheme="minorEastAsia" w:hAnsiTheme="minorEastAsia" w:hint="eastAsia"/>
                            <w:szCs w:val="21"/>
                          </w:rPr>
                          <w:t>・府ホームペー</w:t>
                        </w:r>
                        <w:r w:rsidR="00B132D0" w:rsidRPr="002D572D">
                          <w:rPr>
                            <w:rFonts w:asciiTheme="minorEastAsia" w:hAnsiTheme="minorEastAsia" w:hint="eastAsia"/>
                            <w:szCs w:val="21"/>
                          </w:rPr>
                          <w:t>ジ</w:t>
                        </w:r>
                        <w:r w:rsidR="00976BCE" w:rsidRPr="002D572D">
                          <w:rPr>
                            <w:rFonts w:asciiTheme="minorEastAsia" w:hAnsiTheme="minorEastAsia" w:hint="eastAsia"/>
                            <w:szCs w:val="21"/>
                          </w:rPr>
                          <w:t>（多言語化</w:t>
                        </w:r>
                        <w:r w:rsidR="00976BCE" w:rsidRPr="002D572D">
                          <w:rPr>
                            <w:rFonts w:asciiTheme="minorEastAsia" w:hAnsiTheme="minorEastAsia"/>
                            <w:szCs w:val="21"/>
                          </w:rPr>
                          <w:t>）</w:t>
                        </w:r>
                        <w:r w:rsidR="00B132D0" w:rsidRPr="002D572D">
                          <w:rPr>
                            <w:rFonts w:asciiTheme="minorEastAsia" w:hAnsiTheme="minorEastAsia" w:hint="eastAsia"/>
                            <w:szCs w:val="21"/>
                          </w:rPr>
                          <w:t>、</w:t>
                        </w:r>
                        <w:r w:rsidRPr="002D572D">
                          <w:rPr>
                            <w:rFonts w:asciiTheme="minorEastAsia" w:hAnsiTheme="minorEastAsia" w:hint="eastAsia"/>
                            <w:szCs w:val="21"/>
                          </w:rPr>
                          <w:t>インスタグラム</w:t>
                        </w:r>
                        <w:r w:rsidR="00B132D0" w:rsidRPr="002D572D">
                          <w:rPr>
                            <w:rFonts w:asciiTheme="minorEastAsia" w:hAnsiTheme="minorEastAsia" w:hint="eastAsia"/>
                            <w:szCs w:val="21"/>
                          </w:rPr>
                          <w:t>など</w:t>
                        </w:r>
                      </w:p>
                      <w:p w:rsidR="00B132D0" w:rsidRPr="002D572D" w:rsidRDefault="00B132D0" w:rsidP="00B132D0">
                        <w:pPr>
                          <w:ind w:firstLineChars="100" w:firstLine="210"/>
                          <w:rPr>
                            <w:rFonts w:asciiTheme="minorEastAsia" w:hAnsiTheme="minorEastAsia"/>
                            <w:szCs w:val="21"/>
                          </w:rPr>
                        </w:pPr>
                        <w:r w:rsidRPr="002D572D">
                          <w:rPr>
                            <w:rFonts w:asciiTheme="minorEastAsia" w:hAnsiTheme="minorEastAsia" w:hint="eastAsia"/>
                            <w:szCs w:val="21"/>
                          </w:rPr>
                          <w:t>発信するコンテンツ</w:t>
                        </w:r>
                      </w:p>
                      <w:p w:rsidR="00B132D0" w:rsidRPr="002D572D" w:rsidRDefault="00AF6B44" w:rsidP="00B132D0">
                        <w:pPr>
                          <w:rPr>
                            <w:rFonts w:asciiTheme="minorEastAsia" w:hAnsiTheme="minorEastAsia"/>
                            <w:szCs w:val="21"/>
                          </w:rPr>
                        </w:pPr>
                        <w:r w:rsidRPr="002D572D">
                          <w:rPr>
                            <w:rFonts w:asciiTheme="minorEastAsia" w:hAnsiTheme="minorEastAsia" w:hint="eastAsia"/>
                            <w:szCs w:val="21"/>
                          </w:rPr>
                          <w:t xml:space="preserve">　</w:t>
                        </w:r>
                        <w:r w:rsidR="00B132D0" w:rsidRPr="002D572D">
                          <w:rPr>
                            <w:rFonts w:asciiTheme="minorEastAsia" w:hAnsiTheme="minorEastAsia" w:hint="eastAsia"/>
                            <w:szCs w:val="21"/>
                          </w:rPr>
                          <w:t>・</w:t>
                        </w:r>
                        <w:r w:rsidRPr="002D572D">
                          <w:rPr>
                            <w:rFonts w:asciiTheme="minorEastAsia" w:hAnsiTheme="minorEastAsia" w:hint="eastAsia"/>
                            <w:szCs w:val="21"/>
                          </w:rPr>
                          <w:t>ビュー</w:t>
                        </w:r>
                        <w:r w:rsidR="00B132D0" w:rsidRPr="002D572D">
                          <w:rPr>
                            <w:rFonts w:asciiTheme="minorEastAsia" w:hAnsiTheme="minorEastAsia" w:hint="eastAsia"/>
                            <w:szCs w:val="21"/>
                          </w:rPr>
                          <w:t>スポットから見たビューの写真</w:t>
                        </w:r>
                      </w:p>
                      <w:p w:rsidR="00B132D0" w:rsidRPr="002641A5" w:rsidRDefault="00AF6B44" w:rsidP="00B132D0">
                        <w:pPr>
                          <w:rPr>
                            <w:rFonts w:asciiTheme="minorEastAsia" w:hAnsiTheme="minorEastAsia"/>
                            <w:szCs w:val="21"/>
                          </w:rPr>
                        </w:pPr>
                        <w:r w:rsidRPr="002D572D">
                          <w:rPr>
                            <w:rFonts w:asciiTheme="minorEastAsia" w:hAnsiTheme="minorEastAsia" w:hint="eastAsia"/>
                            <w:szCs w:val="21"/>
                          </w:rPr>
                          <w:t xml:space="preserve">　・ビュースポットの情報</w:t>
                        </w:r>
                        <w:r w:rsidRPr="002D572D">
                          <w:rPr>
                            <w:rFonts w:asciiTheme="minorEastAsia" w:hAnsiTheme="minorEastAsia"/>
                            <w:spacing w:val="-8"/>
                            <w:szCs w:val="21"/>
                          </w:rPr>
                          <w:t>（</w:t>
                        </w:r>
                        <w:r w:rsidRPr="002D572D">
                          <w:rPr>
                            <w:rFonts w:asciiTheme="minorEastAsia" w:hAnsiTheme="minorEastAsia" w:hint="eastAsia"/>
                            <w:spacing w:val="-8"/>
                            <w:szCs w:val="21"/>
                          </w:rPr>
                          <w:t>位</w:t>
                        </w:r>
                        <w:r w:rsidRPr="00AF6B44">
                          <w:rPr>
                            <w:rFonts w:asciiTheme="minorEastAsia" w:hAnsiTheme="minorEastAsia" w:hint="eastAsia"/>
                            <w:spacing w:val="-8"/>
                            <w:szCs w:val="21"/>
                          </w:rPr>
                          <w:t>置、おすすめ理由</w:t>
                        </w:r>
                        <w:r w:rsidRPr="00AF6B44">
                          <w:rPr>
                            <w:rFonts w:asciiTheme="minorEastAsia" w:hAnsiTheme="minorEastAsia"/>
                            <w:spacing w:val="-8"/>
                            <w:szCs w:val="21"/>
                          </w:rPr>
                          <w:t>、</w:t>
                        </w:r>
                        <w:r w:rsidRPr="00AF6B44">
                          <w:rPr>
                            <w:rFonts w:asciiTheme="minorEastAsia" w:hAnsiTheme="minorEastAsia" w:hint="eastAsia"/>
                            <w:spacing w:val="-8"/>
                            <w:szCs w:val="21"/>
                          </w:rPr>
                          <w:t>アクセス）など</w:t>
                        </w:r>
                      </w:p>
                      <w:p w:rsidR="00AF6B44" w:rsidRDefault="00AF6B44" w:rsidP="00B132D0">
                        <w:pPr>
                          <w:rPr>
                            <w:rFonts w:asciiTheme="minorEastAsia" w:hAnsiTheme="minorEastAsia"/>
                            <w:szCs w:val="21"/>
                          </w:rPr>
                        </w:pPr>
                        <w:r>
                          <w:rPr>
                            <w:rFonts w:asciiTheme="minorEastAsia" w:hAnsiTheme="minorEastAsia" w:hint="eastAsia"/>
                            <w:szCs w:val="21"/>
                          </w:rPr>
                          <w:t xml:space="preserve">　</w:t>
                        </w:r>
                        <w:r w:rsidR="00B132D0" w:rsidRPr="002641A5">
                          <w:rPr>
                            <w:rFonts w:asciiTheme="minorEastAsia" w:hAnsiTheme="minorEastAsia" w:hint="eastAsia"/>
                            <w:szCs w:val="21"/>
                          </w:rPr>
                          <w:t>・ビュースポットに関連する情報</w:t>
                        </w:r>
                        <w:r>
                          <w:rPr>
                            <w:rFonts w:asciiTheme="minorEastAsia" w:hAnsiTheme="minorEastAsia" w:hint="eastAsia"/>
                            <w:szCs w:val="21"/>
                          </w:rPr>
                          <w:t>（季節や</w:t>
                        </w:r>
                        <w:r>
                          <w:rPr>
                            <w:rFonts w:asciiTheme="minorEastAsia" w:hAnsiTheme="minorEastAsia"/>
                            <w:szCs w:val="21"/>
                          </w:rPr>
                          <w:t>時間</w:t>
                        </w:r>
                        <w:r>
                          <w:rPr>
                            <w:rFonts w:asciiTheme="minorEastAsia" w:hAnsiTheme="minorEastAsia" w:hint="eastAsia"/>
                            <w:szCs w:val="21"/>
                          </w:rPr>
                          <w:t>の異なる写真、</w:t>
                        </w:r>
                      </w:p>
                      <w:p w:rsidR="003E787D" w:rsidRDefault="00AF6B44" w:rsidP="00AF6B44">
                        <w:pPr>
                          <w:ind w:firstLineChars="200" w:firstLine="420"/>
                          <w:rPr>
                            <w:rFonts w:asciiTheme="minorEastAsia" w:hAnsiTheme="minorEastAsia"/>
                            <w:szCs w:val="21"/>
                          </w:rPr>
                        </w:pPr>
                        <w:r>
                          <w:rPr>
                            <w:rFonts w:asciiTheme="minorEastAsia" w:hAnsiTheme="minorEastAsia" w:hint="eastAsia"/>
                            <w:szCs w:val="21"/>
                          </w:rPr>
                          <w:t>祭りの様子、イベント</w:t>
                        </w:r>
                        <w:r>
                          <w:rPr>
                            <w:rFonts w:asciiTheme="minorEastAsia" w:hAnsiTheme="minorEastAsia"/>
                            <w:szCs w:val="21"/>
                          </w:rPr>
                          <w:t>、</w:t>
                        </w:r>
                        <w:r>
                          <w:rPr>
                            <w:rFonts w:asciiTheme="minorEastAsia" w:hAnsiTheme="minorEastAsia" w:hint="eastAsia"/>
                            <w:szCs w:val="21"/>
                          </w:rPr>
                          <w:t>動画、観光情報）</w:t>
                        </w:r>
                        <w:r w:rsidR="00B132D0" w:rsidRPr="002641A5">
                          <w:rPr>
                            <w:rFonts w:asciiTheme="minorEastAsia" w:hAnsiTheme="minorEastAsia" w:hint="eastAsia"/>
                            <w:szCs w:val="21"/>
                          </w:rPr>
                          <w:t>など</w:t>
                        </w:r>
                      </w:p>
                      <w:p w:rsidR="00B132D0" w:rsidRPr="003E787D" w:rsidRDefault="003E787D" w:rsidP="00B132D0">
                        <w:pPr>
                          <w:rPr>
                            <w:rFonts w:asciiTheme="minorEastAsia" w:hAnsiTheme="minorEastAsia"/>
                            <w:szCs w:val="21"/>
                          </w:rPr>
                        </w:pPr>
                        <w:r>
                          <w:rPr>
                            <w:rFonts w:asciiTheme="minorEastAsia" w:hAnsiTheme="minorEastAsia" w:hint="eastAsia"/>
                            <w:szCs w:val="21"/>
                          </w:rPr>
                          <w:t>◆</w:t>
                        </w:r>
                        <w:r w:rsidR="00B132D0" w:rsidRPr="00B51F9B">
                          <w:rPr>
                            <w:rFonts w:asciiTheme="majorEastAsia" w:eastAsiaTheme="majorEastAsia" w:hAnsiTheme="majorEastAsia" w:hint="eastAsia"/>
                            <w:b/>
                            <w:szCs w:val="21"/>
                          </w:rPr>
                          <w:t>現地に行きたいと思えるような発信</w:t>
                        </w:r>
                      </w:p>
                      <w:p w:rsidR="00EF5BD1" w:rsidRPr="00B132D0" w:rsidRDefault="00EF5BD1" w:rsidP="005B47E2">
                        <w:pPr>
                          <w:rPr>
                            <w:rFonts w:asciiTheme="majorEastAsia" w:eastAsiaTheme="majorEastAsia" w:hAnsiTheme="majorEastAsia"/>
                            <w:b/>
                            <w:color w:val="000000" w:themeColor="text1"/>
                            <w:szCs w:val="21"/>
                          </w:rPr>
                        </w:pPr>
                      </w:p>
                    </w:txbxContent>
                  </v:textbox>
                </v:shape>
                <v:shape id="テキスト ボックス 14" o:spid="_x0000_s1031" type="#_x0000_t202" style="position:absolute;left:1425;top:70539;width:39433;height:1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B132D0" w:rsidRPr="00B51F9B" w:rsidRDefault="00B132D0" w:rsidP="00966999">
                        <w:pPr>
                          <w:spacing w:beforeLines="50" w:before="180" w:line="140" w:lineRule="exact"/>
                          <w:rPr>
                            <w:rFonts w:asciiTheme="majorEastAsia" w:eastAsiaTheme="majorEastAsia" w:hAnsiTheme="majorEastAsia"/>
                            <w:b/>
                            <w:sz w:val="24"/>
                            <w:szCs w:val="24"/>
                            <w:bdr w:val="single" w:sz="4" w:space="0" w:color="auto"/>
                          </w:rPr>
                        </w:pPr>
                        <w:r w:rsidRPr="00B51F9B">
                          <w:rPr>
                            <w:rFonts w:asciiTheme="majorEastAsia" w:eastAsiaTheme="majorEastAsia" w:hAnsiTheme="majorEastAsia" w:hint="eastAsia"/>
                            <w:b/>
                            <w:sz w:val="24"/>
                            <w:szCs w:val="24"/>
                          </w:rPr>
                          <w:t>◆選定</w:t>
                        </w:r>
                        <w:r>
                          <w:rPr>
                            <w:rFonts w:asciiTheme="majorEastAsia" w:eastAsiaTheme="majorEastAsia" w:hAnsiTheme="majorEastAsia" w:hint="eastAsia"/>
                            <w:b/>
                            <w:sz w:val="24"/>
                            <w:szCs w:val="24"/>
                          </w:rPr>
                          <w:t>されたビュースポットをどのように</w:t>
                        </w:r>
                        <w:r w:rsidRPr="00B51F9B">
                          <w:rPr>
                            <w:rFonts w:asciiTheme="majorEastAsia" w:eastAsiaTheme="majorEastAsia" w:hAnsiTheme="majorEastAsia" w:hint="eastAsia"/>
                            <w:b/>
                            <w:sz w:val="24"/>
                            <w:szCs w:val="24"/>
                          </w:rPr>
                          <w:t>活用</w:t>
                        </w:r>
                        <w:r>
                          <w:rPr>
                            <w:rFonts w:asciiTheme="majorEastAsia" w:eastAsiaTheme="majorEastAsia" w:hAnsiTheme="majorEastAsia" w:hint="eastAsia"/>
                            <w:b/>
                            <w:sz w:val="24"/>
                            <w:szCs w:val="24"/>
                          </w:rPr>
                          <w:t>するか</w:t>
                        </w:r>
                      </w:p>
                      <w:p w:rsidR="00B132D0" w:rsidRPr="00B51F9B" w:rsidRDefault="00B132D0" w:rsidP="00B132D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府民等の景観への興味･関心の向上</w:t>
                        </w:r>
                      </w:p>
                      <w:p w:rsidR="00B132D0" w:rsidRPr="00B51F9B" w:rsidRDefault="00B132D0" w:rsidP="00B132D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景観行政の</w:t>
                        </w:r>
                        <w:r w:rsidR="00985AB0">
                          <w:rPr>
                            <w:rFonts w:asciiTheme="majorEastAsia" w:eastAsiaTheme="majorEastAsia" w:hAnsiTheme="majorEastAsia" w:hint="eastAsia"/>
                            <w:b/>
                            <w:szCs w:val="21"/>
                          </w:rPr>
                          <w:t>推進</w:t>
                        </w:r>
                        <w:r w:rsidRPr="00B51F9B">
                          <w:rPr>
                            <w:rFonts w:asciiTheme="majorEastAsia" w:eastAsiaTheme="majorEastAsia" w:hAnsiTheme="majorEastAsia" w:hint="eastAsia"/>
                            <w:b/>
                            <w:szCs w:val="21"/>
                          </w:rPr>
                          <w:t>等</w:t>
                        </w:r>
                      </w:p>
                      <w:p w:rsidR="00B132D0" w:rsidRDefault="00B132D0" w:rsidP="00B132D0">
                        <w:pPr>
                          <w:ind w:firstLineChars="300" w:firstLine="542"/>
                          <w:rPr>
                            <w:rFonts w:asciiTheme="majorEastAsia" w:eastAsiaTheme="majorEastAsia" w:hAnsiTheme="majorEastAsia"/>
                            <w:b/>
                            <w:sz w:val="18"/>
                            <w:szCs w:val="18"/>
                          </w:rPr>
                        </w:pPr>
                        <w:r>
                          <w:rPr>
                            <w:rFonts w:asciiTheme="majorEastAsia" w:eastAsiaTheme="majorEastAsia" w:hAnsiTheme="majorEastAsia" w:hint="eastAsia"/>
                            <w:b/>
                            <w:sz w:val="18"/>
                            <w:szCs w:val="18"/>
                          </w:rPr>
                          <w:t>（ビュースポットの整備、</w:t>
                        </w:r>
                        <w:r w:rsidRPr="00B51F9B">
                          <w:rPr>
                            <w:rFonts w:asciiTheme="majorEastAsia" w:eastAsiaTheme="majorEastAsia" w:hAnsiTheme="majorEastAsia" w:hint="eastAsia"/>
                            <w:b/>
                            <w:sz w:val="18"/>
                            <w:szCs w:val="18"/>
                          </w:rPr>
                          <w:t>視対象の保全</w:t>
                        </w:r>
                        <w:r>
                          <w:rPr>
                            <w:rFonts w:asciiTheme="majorEastAsia" w:eastAsiaTheme="majorEastAsia" w:hAnsiTheme="majorEastAsia" w:hint="eastAsia"/>
                            <w:b/>
                            <w:sz w:val="18"/>
                            <w:szCs w:val="18"/>
                          </w:rPr>
                          <w:t>、</w:t>
                        </w:r>
                      </w:p>
                      <w:p w:rsidR="00B132D0" w:rsidRPr="00B51F9B" w:rsidRDefault="00B132D0" w:rsidP="00B132D0">
                        <w:pPr>
                          <w:ind w:firstLineChars="500" w:firstLine="904"/>
                          <w:rPr>
                            <w:rFonts w:asciiTheme="majorEastAsia" w:eastAsiaTheme="majorEastAsia" w:hAnsiTheme="majorEastAsia"/>
                            <w:b/>
                            <w:sz w:val="18"/>
                            <w:szCs w:val="18"/>
                          </w:rPr>
                        </w:pPr>
                        <w:r w:rsidRPr="00B51F9B">
                          <w:rPr>
                            <w:rFonts w:asciiTheme="majorEastAsia" w:eastAsiaTheme="majorEastAsia" w:hAnsiTheme="majorEastAsia" w:hint="eastAsia"/>
                            <w:b/>
                            <w:sz w:val="18"/>
                            <w:szCs w:val="18"/>
                          </w:rPr>
                          <w:t>公共事業における景観配慮の促進</w:t>
                        </w:r>
                        <w:r>
                          <w:rPr>
                            <w:rFonts w:asciiTheme="majorEastAsia" w:eastAsiaTheme="majorEastAsia" w:hAnsiTheme="majorEastAsia" w:hint="eastAsia"/>
                            <w:b/>
                            <w:sz w:val="18"/>
                            <w:szCs w:val="18"/>
                          </w:rPr>
                          <w:t xml:space="preserve">　など）</w:t>
                        </w:r>
                      </w:p>
                      <w:p w:rsidR="00380E8B" w:rsidRPr="005D70F8" w:rsidRDefault="00B132D0" w:rsidP="005D70F8">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B51F9B">
                          <w:rPr>
                            <w:rFonts w:asciiTheme="majorEastAsia" w:eastAsiaTheme="majorEastAsia" w:hAnsiTheme="majorEastAsia" w:hint="eastAsia"/>
                            <w:b/>
                            <w:szCs w:val="21"/>
                          </w:rPr>
                          <w:t>定住促進、観光振興</w:t>
                        </w:r>
                      </w:p>
                    </w:txbxContent>
                  </v:textbox>
                </v:shape>
                <v:shape id="テキスト ボックス 15" o:spid="_x0000_s1032" type="#_x0000_t202" style="position:absolute;left:44413;top:4393;width:20479;height:80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EF0D80" w:rsidRDefault="00B57590" w:rsidP="00B57590">
                        <w:pPr>
                          <w:jc w:val="center"/>
                          <w:rPr>
                            <w:rFonts w:ascii="HGS創英角ｺﾞｼｯｸUB" w:eastAsia="HGS創英角ｺﾞｼｯｸUB" w:hAnsi="HGS創英角ｺﾞｼｯｸUB"/>
                            <w:sz w:val="24"/>
                            <w:szCs w:val="24"/>
                          </w:rPr>
                        </w:pPr>
                        <w:r w:rsidRPr="005D3BDF">
                          <w:rPr>
                            <w:rFonts w:ascii="HGS創英角ｺﾞｼｯｸUB" w:eastAsia="HGS創英角ｺﾞｼｯｸUB" w:hAnsi="HGS創英角ｺﾞｼｯｸUB" w:hint="eastAsia"/>
                            <w:sz w:val="24"/>
                            <w:szCs w:val="24"/>
                          </w:rPr>
                          <w:t>他組織</w:t>
                        </w:r>
                        <w:r w:rsidR="00AD06B2">
                          <w:rPr>
                            <w:rFonts w:ascii="HGS創英角ｺﾞｼｯｸUB" w:eastAsia="HGS創英角ｺﾞｼｯｸUB" w:hAnsi="HGS創英角ｺﾞｼｯｸUB" w:hint="eastAsia"/>
                            <w:sz w:val="24"/>
                            <w:szCs w:val="24"/>
                          </w:rPr>
                          <w:t>等</w:t>
                        </w:r>
                        <w:r w:rsidRPr="005D3BDF">
                          <w:rPr>
                            <w:rFonts w:ascii="HGS創英角ｺﾞｼｯｸUB" w:eastAsia="HGS創英角ｺﾞｼｯｸUB" w:hAnsi="HGS創英角ｺﾞｼｯｸUB" w:hint="eastAsia"/>
                            <w:sz w:val="24"/>
                            <w:szCs w:val="24"/>
                          </w:rPr>
                          <w:t>との連携</w:t>
                        </w:r>
                      </w:p>
                      <w:p w:rsidR="00A91007" w:rsidRDefault="00A91007" w:rsidP="00676CFA">
                        <w:pPr>
                          <w:rPr>
                            <w:rFonts w:asciiTheme="minorEastAsia" w:hAnsiTheme="minorEastAsia"/>
                            <w:szCs w:val="21"/>
                          </w:rPr>
                        </w:pPr>
                      </w:p>
                      <w:p w:rsidR="00AD06B2" w:rsidRPr="00AD06B2" w:rsidRDefault="00AD06B2" w:rsidP="00676CFA">
                        <w:pPr>
                          <w:rPr>
                            <w:rFonts w:asciiTheme="minorEastAsia" w:hAnsiTheme="minorEastAsia"/>
                            <w:szCs w:val="21"/>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6" o:spid="_x0000_s1033" type="#_x0000_t5" style="position:absolute;left:16981;top:68520;width:8776;height:144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" fillcolor="#4f81bd [3204]" strokecolor="#243f60 [1604]"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34" type="#_x0000_t69" style="position:absolute;left:40969;top:9856;width:428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" adj="4800" fillcolor="#4f81bd [3204]" strokecolor="#243f60 [1604]"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35" type="#_x0000_t67" style="position:absolute;left:2612;top:25888;width:3143;height:2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" adj="10800" fillcolor="#4f81bd [3204]" strokecolor="#243f60 [1604]" strokeweight="2pt"/>
                <v:shape id="左右矢印 23" o:spid="_x0000_s1036" type="#_x0000_t69" style="position:absolute;left:40969;top:48807;width:428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" adj="4800" fillcolor="#4f81bd [3204]" strokecolor="#243f60 [1604]" strokeweight="2pt"/>
                <v:shape id="左右矢印 24" o:spid="_x0000_s1037" type="#_x0000_t69" style="position:absolute;left:40969;top:72439;width:428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" adj="4800" fillcolor="#4f81bd [3204]" strokecolor="#243f60 [1604]" strokeweight="2pt"/>
                <v:shape id="テキスト ボックス 25" o:spid="_x0000_s1038" type="#_x0000_t202" style="position:absolute;left:45601;top:7481;width:18193;height:27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670420" w:rsidRPr="00424983" w:rsidRDefault="001A57FE" w:rsidP="001A57FE">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sidRPr="00424983">
                          <w:rPr>
                            <w:rFonts w:asciiTheme="minorEastAsia" w:hAnsiTheme="minorEastAsia" w:hint="eastAsia"/>
                            <w:color w:val="000000" w:themeColor="text1"/>
                            <w:spacing w:val="-4"/>
                            <w:szCs w:val="21"/>
                          </w:rPr>
                          <w:t>建築関連団体</w:t>
                        </w:r>
                        <w:r w:rsidR="00670420" w:rsidRPr="00424983">
                          <w:rPr>
                            <w:rFonts w:asciiTheme="minorEastAsia" w:hAnsiTheme="minorEastAsia" w:hint="eastAsia"/>
                            <w:color w:val="000000" w:themeColor="text1"/>
                            <w:spacing w:val="-4"/>
                            <w:szCs w:val="21"/>
                          </w:rPr>
                          <w:t>等からの広報</w:t>
                        </w:r>
                      </w:p>
                      <w:p w:rsidR="00670420" w:rsidRPr="00424983" w:rsidRDefault="003F7A95" w:rsidP="00670420">
                        <w:pPr>
                          <w:rPr>
                            <w:rFonts w:asciiTheme="minorEastAsia" w:hAnsiTheme="minorEastAsia"/>
                            <w:color w:val="000000" w:themeColor="text1"/>
                            <w:szCs w:val="21"/>
                          </w:rPr>
                        </w:pPr>
                        <w:r w:rsidRPr="00424983">
                          <w:rPr>
                            <w:rFonts w:asciiTheme="minorEastAsia" w:hAnsiTheme="minorEastAsia" w:hint="eastAsia"/>
                            <w:color w:val="000000" w:themeColor="text1"/>
                            <w:szCs w:val="21"/>
                          </w:rPr>
                          <w:t>・市町村</w:t>
                        </w:r>
                        <w:r w:rsidR="00670420" w:rsidRPr="00424983">
                          <w:rPr>
                            <w:rFonts w:asciiTheme="minorEastAsia" w:hAnsiTheme="minorEastAsia" w:hint="eastAsia"/>
                            <w:color w:val="000000" w:themeColor="text1"/>
                            <w:szCs w:val="21"/>
                          </w:rPr>
                          <w:t>を通じた周知</w:t>
                        </w:r>
                      </w:p>
                      <w:p w:rsidR="003F7A95" w:rsidRPr="002D572D" w:rsidRDefault="003F7A95" w:rsidP="003F7A95">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・大阪美しい景観づくり推進会議を通じた周知</w:t>
                        </w:r>
                        <w:r w:rsidRPr="00424983">
                          <w:rPr>
                            <w:rFonts w:asciiTheme="minorEastAsia" w:hAnsiTheme="minorEastAsia" w:hint="eastAsia"/>
                            <w:color w:val="000000" w:themeColor="text1"/>
                            <w:spacing w:val="-4"/>
                            <w:szCs w:val="21"/>
                          </w:rPr>
                          <w:t>（まちづくり</w:t>
                        </w:r>
                        <w:r w:rsidRPr="002D572D">
                          <w:rPr>
                            <w:rFonts w:asciiTheme="minorEastAsia" w:hAnsiTheme="minorEastAsia" w:hint="eastAsia"/>
                            <w:color w:val="000000" w:themeColor="text1"/>
                            <w:spacing w:val="-4"/>
                            <w:szCs w:val="21"/>
                          </w:rPr>
                          <w:t>団体等への周知</w:t>
                        </w:r>
                        <w:r w:rsidRPr="002D572D">
                          <w:rPr>
                            <w:rFonts w:asciiTheme="minorEastAsia" w:hAnsiTheme="minorEastAsia" w:hint="eastAsia"/>
                            <w:color w:val="000000" w:themeColor="text1"/>
                            <w:szCs w:val="21"/>
                          </w:rPr>
                          <w:t>）</w:t>
                        </w:r>
                      </w:p>
                      <w:p w:rsidR="002245C8" w:rsidRPr="002D572D" w:rsidRDefault="00670420" w:rsidP="00670420">
                        <w:pPr>
                          <w:rPr>
                            <w:rFonts w:asciiTheme="minorEastAsia" w:hAnsiTheme="minorEastAsia"/>
                            <w:color w:val="000000" w:themeColor="text1"/>
                            <w:szCs w:val="21"/>
                          </w:rPr>
                        </w:pPr>
                        <w:r w:rsidRPr="002D572D">
                          <w:rPr>
                            <w:rFonts w:asciiTheme="minorEastAsia" w:hAnsiTheme="minorEastAsia" w:hint="eastAsia"/>
                            <w:color w:val="000000" w:themeColor="text1"/>
                            <w:szCs w:val="21"/>
                          </w:rPr>
                          <w:t>・景観サポーターへの周知</w:t>
                        </w:r>
                      </w:p>
                      <w:p w:rsidR="00670420" w:rsidRPr="002D572D" w:rsidRDefault="005B47E2" w:rsidP="00FE1528">
                        <w:pPr>
                          <w:ind w:left="210" w:hangingChars="100" w:hanging="210"/>
                          <w:rPr>
                            <w:rFonts w:asciiTheme="minorEastAsia" w:hAnsiTheme="minorEastAsia"/>
                            <w:color w:val="000000" w:themeColor="text1"/>
                            <w:szCs w:val="21"/>
                          </w:rPr>
                        </w:pPr>
                        <w:r w:rsidRPr="002D572D">
                          <w:rPr>
                            <w:rFonts w:asciiTheme="minorEastAsia" w:hAnsiTheme="minorEastAsia" w:hint="eastAsia"/>
                            <w:color w:val="000000" w:themeColor="text1"/>
                            <w:szCs w:val="21"/>
                          </w:rPr>
                          <w:t>・</w:t>
                        </w:r>
                        <w:r w:rsidR="00830B6D" w:rsidRPr="002D572D">
                          <w:rPr>
                            <w:rFonts w:asciiTheme="minorEastAsia" w:hAnsiTheme="minorEastAsia" w:hint="eastAsia"/>
                            <w:color w:val="000000" w:themeColor="text1"/>
                            <w:szCs w:val="21"/>
                          </w:rPr>
                          <w:t>大阪ミュージアムと連携</w:t>
                        </w:r>
                      </w:p>
                      <w:p w:rsidR="00830B6D" w:rsidRPr="00830B6D" w:rsidRDefault="00830B6D" w:rsidP="00830B6D">
                        <w:pPr>
                          <w:ind w:left="315" w:hangingChars="150" w:hanging="315"/>
                          <w:rPr>
                            <w:rFonts w:asciiTheme="minorEastAsia" w:hAnsiTheme="minorEastAsia"/>
                            <w:color w:val="000000" w:themeColor="text1"/>
                            <w:szCs w:val="21"/>
                          </w:rPr>
                        </w:pPr>
                        <w:r w:rsidRPr="002D572D">
                          <w:rPr>
                            <w:rFonts w:asciiTheme="minorEastAsia" w:hAnsiTheme="minorEastAsia" w:hint="eastAsia"/>
                            <w:color w:val="000000" w:themeColor="text1"/>
                            <w:szCs w:val="21"/>
                          </w:rPr>
                          <w:t xml:space="preserve">　 </w:t>
                        </w:r>
                        <w:r w:rsidR="005C23ED" w:rsidRPr="002D572D">
                          <w:rPr>
                            <w:rFonts w:asciiTheme="minorEastAsia" w:hAnsiTheme="minorEastAsia" w:hint="eastAsia"/>
                            <w:color w:val="000000" w:themeColor="text1"/>
                            <w:szCs w:val="21"/>
                          </w:rPr>
                          <w:t>視対象の参考例</w:t>
                        </w:r>
                        <w:r w:rsidR="005829A0" w:rsidRPr="002D572D">
                          <w:rPr>
                            <w:rFonts w:asciiTheme="minorEastAsia" w:hAnsiTheme="minorEastAsia" w:hint="eastAsia"/>
                            <w:color w:val="000000" w:themeColor="text1"/>
                            <w:szCs w:val="21"/>
                          </w:rPr>
                          <w:t>として大阪ミュージアム登録物等を提示</w:t>
                        </w:r>
                      </w:p>
                    </w:txbxContent>
                  </v:textbox>
                </v:shape>
                <v:shape id="テキスト ボックス 28" o:spid="_x0000_s1039" type="#_x0000_t202" style="position:absolute;left:45482;top:44294;width:18193;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B132D0" w:rsidRPr="00B51F9B" w:rsidRDefault="00B132D0" w:rsidP="00B132D0">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◆市町村との連携</w:t>
                        </w:r>
                      </w:p>
                      <w:p w:rsidR="00B132D0" w:rsidRDefault="00B132D0" w:rsidP="00B132D0">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◆民間企業等との連携</w:t>
                        </w:r>
                      </w:p>
                      <w:p w:rsidR="002D572D" w:rsidRPr="002D572D" w:rsidRDefault="002D572D" w:rsidP="002D572D">
                        <w:pPr>
                          <w:ind w:left="21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Pr>
                            <w:rFonts w:asciiTheme="minorEastAsia" w:hAnsiTheme="minorEastAsia" w:hint="eastAsia"/>
                            <w:color w:val="000000" w:themeColor="text1"/>
                            <w:szCs w:val="21"/>
                          </w:rPr>
                          <w:t>大阪ミ</w:t>
                        </w:r>
                        <w:r w:rsidRPr="002D572D">
                          <w:rPr>
                            <w:rFonts w:asciiTheme="minorEastAsia" w:hAnsiTheme="minorEastAsia" w:hint="eastAsia"/>
                            <w:color w:val="000000" w:themeColor="text1"/>
                            <w:szCs w:val="21"/>
                          </w:rPr>
                          <w:t>ュージアムと連携した発信</w:t>
                        </w:r>
                      </w:p>
                      <w:p w:rsidR="002D572D" w:rsidRPr="002D572D" w:rsidRDefault="002D572D" w:rsidP="002D572D">
                        <w:pPr>
                          <w:ind w:left="422" w:hangingChars="200" w:hanging="422"/>
                          <w:rPr>
                            <w:rFonts w:asciiTheme="majorEastAsia" w:eastAsiaTheme="majorEastAsia" w:hAnsiTheme="majorEastAsia"/>
                            <w:b/>
                            <w:szCs w:val="21"/>
                          </w:rPr>
                        </w:pPr>
                        <w:r w:rsidRPr="002D572D">
                          <w:rPr>
                            <w:rFonts w:asciiTheme="majorEastAsia" w:eastAsiaTheme="majorEastAsia" w:hAnsiTheme="majorEastAsia" w:hint="eastAsia"/>
                            <w:b/>
                            <w:szCs w:val="21"/>
                          </w:rPr>
                          <w:t xml:space="preserve">　　</w:t>
                        </w:r>
                        <w:r w:rsidRPr="002D572D">
                          <w:rPr>
                            <w:rFonts w:asciiTheme="minorEastAsia" w:hAnsiTheme="minorEastAsia" w:hint="eastAsia"/>
                            <w:color w:val="000000" w:themeColor="text1"/>
                            <w:szCs w:val="21"/>
                          </w:rPr>
                          <w:t>新たに良い視対象</w:t>
                        </w:r>
                        <w:r w:rsidRPr="002D572D">
                          <w:rPr>
                            <w:rFonts w:asciiTheme="minorEastAsia" w:hAnsiTheme="minorEastAsia"/>
                            <w:color w:val="000000" w:themeColor="text1"/>
                            <w:szCs w:val="21"/>
                          </w:rPr>
                          <w:t>が</w:t>
                        </w:r>
                        <w:r w:rsidR="004A4EB6">
                          <w:rPr>
                            <w:rFonts w:asciiTheme="minorEastAsia" w:hAnsiTheme="minorEastAsia" w:hint="eastAsia"/>
                            <w:color w:val="000000" w:themeColor="text1"/>
                            <w:szCs w:val="21"/>
                          </w:rPr>
                          <w:t>発掘</w:t>
                        </w:r>
                        <w:r w:rsidR="004A4EB6">
                          <w:rPr>
                            <w:rFonts w:asciiTheme="minorEastAsia" w:hAnsiTheme="minorEastAsia"/>
                            <w:color w:val="000000" w:themeColor="text1"/>
                            <w:szCs w:val="21"/>
                          </w:rPr>
                          <w:t>された</w:t>
                        </w:r>
                        <w:r w:rsidRPr="002D572D">
                          <w:rPr>
                            <w:rFonts w:asciiTheme="minorEastAsia" w:hAnsiTheme="minorEastAsia" w:hint="eastAsia"/>
                            <w:color w:val="000000" w:themeColor="text1"/>
                            <w:szCs w:val="21"/>
                          </w:rPr>
                          <w:t>場合はミュージアム</w:t>
                        </w:r>
                        <w:r w:rsidRPr="002D572D">
                          <w:rPr>
                            <w:rFonts w:asciiTheme="minorEastAsia" w:hAnsiTheme="minorEastAsia"/>
                            <w:color w:val="000000" w:themeColor="text1"/>
                            <w:szCs w:val="21"/>
                          </w:rPr>
                          <w:t>へ</w:t>
                        </w:r>
                        <w:r w:rsidRPr="002D572D">
                          <w:rPr>
                            <w:rFonts w:asciiTheme="minorEastAsia" w:hAnsiTheme="minorEastAsia" w:hint="eastAsia"/>
                            <w:color w:val="000000" w:themeColor="text1"/>
                            <w:szCs w:val="21"/>
                          </w:rPr>
                          <w:t>登録</w:t>
                        </w:r>
                      </w:p>
                      <w:p w:rsidR="00B132D0" w:rsidRDefault="00B132D0" w:rsidP="00B132D0">
                        <w:pPr>
                          <w:ind w:left="210" w:hangingChars="100" w:hanging="210"/>
                          <w:rPr>
                            <w:rFonts w:asciiTheme="minorEastAsia" w:hAnsiTheme="minorEastAsia"/>
                            <w:spacing w:val="-6"/>
                            <w:szCs w:val="21"/>
                          </w:rPr>
                        </w:pPr>
                        <w:r w:rsidRPr="008F16F3">
                          <w:rPr>
                            <w:rFonts w:asciiTheme="minorEastAsia" w:hAnsiTheme="minorEastAsia" w:hint="eastAsia"/>
                            <w:szCs w:val="21"/>
                          </w:rPr>
                          <w:t>・</w:t>
                        </w:r>
                        <w:r w:rsidR="005D70F8">
                          <w:rPr>
                            <w:rFonts w:asciiTheme="minorEastAsia" w:hAnsiTheme="minorEastAsia" w:hint="eastAsia"/>
                            <w:szCs w:val="21"/>
                          </w:rPr>
                          <w:t>市町村や</w:t>
                        </w:r>
                        <w:r w:rsidRPr="008F16F3">
                          <w:rPr>
                            <w:rFonts w:asciiTheme="minorEastAsia" w:hAnsiTheme="minorEastAsia" w:hint="eastAsia"/>
                            <w:spacing w:val="-6"/>
                            <w:szCs w:val="21"/>
                          </w:rPr>
                          <w:t>民間と連携したビュースポットカード</w:t>
                        </w:r>
                        <w:r w:rsidR="005D70F8">
                          <w:rPr>
                            <w:rFonts w:asciiTheme="minorEastAsia" w:hAnsiTheme="minorEastAsia" w:hint="eastAsia"/>
                            <w:spacing w:val="-6"/>
                            <w:szCs w:val="21"/>
                          </w:rPr>
                          <w:t>の活用</w:t>
                        </w:r>
                        <w:r w:rsidRPr="008F16F3">
                          <w:rPr>
                            <w:rFonts w:asciiTheme="minorEastAsia" w:hAnsiTheme="minorEastAsia" w:hint="eastAsia"/>
                            <w:spacing w:val="-6"/>
                            <w:szCs w:val="21"/>
                          </w:rPr>
                          <w:t>により現地への来訪を誘導</w:t>
                        </w:r>
                      </w:p>
                    </w:txbxContent>
                  </v:textbox>
                </v:shape>
                <v:shape id="テキスト ボックス 30" o:spid="_x0000_s1040" type="#_x0000_t202" style="position:absolute;left:45482;top:70658;width:18193;height:1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rsidR="00B132D0" w:rsidRPr="008F16F3" w:rsidRDefault="00B132D0" w:rsidP="00B132D0">
                        <w:pPr>
                          <w:ind w:left="210" w:hangingChars="100" w:hanging="210"/>
                          <w:rPr>
                            <w:rFonts w:asciiTheme="minorEastAsia" w:hAnsiTheme="minorEastAsia"/>
                            <w:szCs w:val="21"/>
                          </w:rPr>
                        </w:pPr>
                        <w:r>
                          <w:rPr>
                            <w:rFonts w:asciiTheme="minorEastAsia" w:hAnsiTheme="minorEastAsia" w:hint="eastAsia"/>
                            <w:szCs w:val="21"/>
                          </w:rPr>
                          <w:t>・建築関連団体等によるま</w:t>
                        </w:r>
                        <w:r w:rsidRPr="008F16F3">
                          <w:rPr>
                            <w:rFonts w:asciiTheme="minorEastAsia" w:hAnsiTheme="minorEastAsia" w:hint="eastAsia"/>
                            <w:szCs w:val="21"/>
                          </w:rPr>
                          <w:t>ちあるきの実施</w:t>
                        </w:r>
                      </w:p>
                      <w:p w:rsidR="00B132D0" w:rsidRPr="009F2BB7" w:rsidRDefault="00B132D0" w:rsidP="00B132D0">
                        <w:pPr>
                          <w:ind w:left="199" w:hangingChars="100" w:hanging="199"/>
                          <w:rPr>
                            <w:rFonts w:asciiTheme="majorEastAsia" w:eastAsiaTheme="majorEastAsia" w:hAnsiTheme="majorEastAsia"/>
                            <w:b/>
                          </w:rPr>
                        </w:pPr>
                        <w:r>
                          <w:rPr>
                            <w:rFonts w:asciiTheme="majorEastAsia" w:eastAsiaTheme="majorEastAsia" w:hAnsiTheme="majorEastAsia" w:hint="eastAsia"/>
                            <w:b/>
                            <w:spacing w:val="-6"/>
                            <w:szCs w:val="21"/>
                          </w:rPr>
                          <w:t>◆他組織等との連携</w:t>
                        </w:r>
                      </w:p>
                      <w:p w:rsidR="009F2BB7" w:rsidRPr="00424983" w:rsidRDefault="009F2BB7" w:rsidP="00B132D0">
                        <w:pPr>
                          <w:ind w:left="210" w:hangingChars="100" w:hanging="210"/>
                          <w:rPr>
                            <w:rFonts w:asciiTheme="minorEastAsia" w:hAnsiTheme="minorEastAsia"/>
                            <w:color w:val="000000" w:themeColor="text1"/>
                          </w:rPr>
                        </w:pPr>
                      </w:p>
                    </w:txbxContent>
                  </v:textbox>
                </v:shape>
                <v:shape id="テキスト ボックス 21" o:spid="_x0000_s1041" type="#_x0000_t202" style="position:absolute;top:88827;width:64795;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" fillcolor="window" strokeweight=".5pt">
                  <v:textbox>
                    <w:txbxContent>
                      <w:p w:rsidR="002A0AC2" w:rsidRPr="005F69D2" w:rsidRDefault="00262D58" w:rsidP="002A0AC2">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【モニタリング</w:t>
                        </w:r>
                        <w:r w:rsidR="002A0AC2">
                          <w:rPr>
                            <w:rFonts w:ascii="HGS創英角ｺﾞｼｯｸUB" w:eastAsia="HGS創英角ｺﾞｼｯｸUB" w:hAnsi="HGS創英角ｺﾞｼｯｸUB" w:hint="eastAsia"/>
                            <w:sz w:val="24"/>
                            <w:szCs w:val="24"/>
                          </w:rPr>
                          <w:t>】</w:t>
                        </w:r>
                      </w:p>
                      <w:p w:rsidR="002A0AC2" w:rsidRPr="00A86F04" w:rsidRDefault="002A0AC2" w:rsidP="002A0AC2">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ビュースポットから見る景観の変化（新たに阻害要因が発生していないか等）を定期的に確認</w:t>
                        </w:r>
                      </w:p>
                    </w:txbxContent>
                  </v:textbox>
                </v:shape>
                <v:shape id="テキスト ボックス 20" o:spid="_x0000_s1042" type="#_x0000_t202" style="position:absolute;left:35744;top:712;width:2181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2641A5" w:rsidRPr="002641A5" w:rsidRDefault="002641A5">
                        <w:pPr>
                          <w:rPr>
                            <w:b/>
                          </w:rPr>
                        </w:pPr>
                        <w:r w:rsidRPr="002641A5">
                          <w:rPr>
                            <w:rFonts w:hint="eastAsia"/>
                            <w:b/>
                          </w:rPr>
                          <w:t>◆今後も</w:t>
                        </w:r>
                        <w:r w:rsidRPr="002641A5">
                          <w:rPr>
                            <w:b/>
                          </w:rPr>
                          <w:t>継続</w:t>
                        </w:r>
                        <w:r>
                          <w:rPr>
                            <w:rFonts w:hint="eastAsia"/>
                            <w:b/>
                          </w:rPr>
                          <w:t>して</w:t>
                        </w:r>
                        <w:r w:rsidRPr="002641A5">
                          <w:rPr>
                            <w:rFonts w:hint="eastAsia"/>
                            <w:b/>
                          </w:rPr>
                          <w:t>議論</w:t>
                        </w:r>
                        <w:r>
                          <w:rPr>
                            <w:rFonts w:hint="eastAsia"/>
                            <w:b/>
                          </w:rPr>
                          <w:t>する事項</w:t>
                        </w:r>
                      </w:p>
                    </w:txbxContent>
                  </v:textbox>
                </v:shape>
                <v:shape id="_x0000_s1043" type="#_x0000_t202" style="position:absolute;left:58307;width:676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rsidR="008C024D" w:rsidRPr="008C024D" w:rsidRDefault="008C024D">
                        <w:pPr>
                          <w:rPr>
                            <w:rFonts w:asciiTheme="majorEastAsia" w:eastAsiaTheme="majorEastAsia" w:hAnsiTheme="majorEastAsia"/>
                          </w:rPr>
                        </w:pPr>
                        <w:r w:rsidRPr="008C024D">
                          <w:rPr>
                            <w:rFonts w:asciiTheme="majorEastAsia" w:eastAsiaTheme="majorEastAsia" w:hAnsiTheme="majorEastAsia" w:hint="eastAsia"/>
                          </w:rPr>
                          <w:t>資料４</w:t>
                        </w:r>
                      </w:p>
                    </w:txbxContent>
                  </v:textbox>
                </v:shape>
                <v:shape id="下矢印 29" o:spid="_x0000_s1044" type="#_x0000_t67" style="position:absolute;left:2375;top:86096;width:3143;height:2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" adj="10800" fillcolor="#4f81bd [3204]" strokecolor="#243f60 [1604]" strokeweight="2pt"/>
                <v:shape id="下矢印 34" o:spid="_x0000_s1045" type="#_x0000_t67" style="position:absolute;left:2731;top:43701;width:3143;height:2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" adj="10800" fillcolor="#4f81bd [3204]" strokecolor="#243f60 [1604]" strokeweight="2pt"/>
              </v:group>
            </w:pict>
          </mc:Fallback>
        </mc:AlternateContent>
      </w:r>
      <w:r w:rsidR="005C23ED" w:rsidRPr="00424983">
        <w:rPr>
          <w:noProof/>
          <w:color w:val="000000" w:themeColor="text1"/>
        </w:rPr>
        <mc:AlternateContent>
          <mc:Choice Requires="wps">
            <w:drawing>
              <wp:anchor distT="0" distB="0" distL="114300" distR="114300" simplePos="0" relativeHeight="251666432" behindDoc="0" locked="0" layoutInCell="1" allowOverlap="1" wp14:anchorId="48366313" wp14:editId="6983AA6A">
                <wp:simplePos x="0" y="0"/>
                <wp:positionH relativeFrom="column">
                  <wp:posOffset>-337185</wp:posOffset>
                </wp:positionH>
                <wp:positionV relativeFrom="paragraph">
                  <wp:posOffset>82550</wp:posOffset>
                </wp:positionV>
                <wp:extent cx="5903595" cy="791845"/>
                <wp:effectExtent l="0" t="0" r="20955" b="27305"/>
                <wp:wrapNone/>
                <wp:docPr id="9" name="テキスト ボックス 9"/>
                <wp:cNvGraphicFramePr/>
                <a:graphic xmlns:a="http://schemas.openxmlformats.org/drawingml/2006/main">
                  <a:graphicData uri="http://schemas.microsoft.com/office/word/2010/wordprocessingShape">
                    <wps:wsp>
                      <wps:cNvSpPr txBox="1"/>
                      <wps:spPr>
                        <a:xfrm>
                          <a:off x="0" y="0"/>
                          <a:ext cx="5903595" cy="791845"/>
                        </a:xfrm>
                        <a:prstGeom prst="rect">
                          <a:avLst/>
                        </a:prstGeom>
                        <a:solidFill>
                          <a:sysClr val="window" lastClr="FFFFFF"/>
                        </a:solidFill>
                        <a:ln w="6350">
                          <a:solidFill>
                            <a:prstClr val="black"/>
                          </a:solidFill>
                        </a:ln>
                        <a:effectLst/>
                      </wps:spPr>
                      <wps:txbx>
                        <w:txbxContent>
                          <w:p w:rsidR="00A86F04" w:rsidRPr="005F69D2" w:rsidRDefault="00A86F04" w:rsidP="00A86F0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「都市景観ビジョン・大阪」における位置づけ</w:t>
                            </w:r>
                          </w:p>
                          <w:p w:rsidR="00A86F04" w:rsidRDefault="00A86F04" w:rsidP="00A86F04">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人々が景観に対して関心を持ち、気軽に景観づくりに参画できる場づくり</w:t>
                            </w:r>
                          </w:p>
                          <w:p w:rsidR="00A86F04" w:rsidRPr="00A86F04" w:rsidRDefault="00A86F04" w:rsidP="00A86F04">
                            <w:pPr>
                              <w:ind w:firstLineChars="100" w:firstLine="210"/>
                              <w:rPr>
                                <w:rFonts w:asciiTheme="minorEastAsia" w:hAnsiTheme="minorEastAsia"/>
                              </w:rPr>
                            </w:pPr>
                            <w:r>
                              <w:rPr>
                                <w:rFonts w:asciiTheme="minorEastAsia" w:hAnsiTheme="minorEastAsia" w:hint="eastAsia"/>
                              </w:rPr>
                              <w:t>・ホームページやSNSなどを活用した、効果的な景観資源の情報発信方策の検討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66313" id="テキスト ボックス 9" o:spid="_x0000_s1046" type="#_x0000_t202" style="position:absolute;left:0;text-align:left;margin-left:-26.55pt;margin-top:6.5pt;width:464.85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" fillcolor="window" strokeweight=".5pt">
                <v:textbox>
                  <w:txbxContent>
                    <w:p w:rsidR="00A86F04" w:rsidRPr="005F69D2" w:rsidRDefault="00A86F04" w:rsidP="00A86F0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「都市景観ビジョン・大阪」における位置づけ</w:t>
                      </w:r>
                    </w:p>
                    <w:p w:rsidR="00A86F04" w:rsidRDefault="00A86F04" w:rsidP="00A86F04">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人々が景観に対して関心を持ち、気軽に景観づくりに参画できる場づくり</w:t>
                      </w:r>
                    </w:p>
                    <w:p w:rsidR="00A86F04" w:rsidRPr="00A86F04" w:rsidRDefault="00A86F04" w:rsidP="00A86F04">
                      <w:pPr>
                        <w:ind w:firstLineChars="100" w:firstLine="210"/>
                        <w:rPr>
                          <w:rFonts w:asciiTheme="minorEastAsia" w:hAnsiTheme="minorEastAsia"/>
                        </w:rPr>
                      </w:pPr>
                      <w:r>
                        <w:rPr>
                          <w:rFonts w:asciiTheme="minorEastAsia" w:hAnsiTheme="minorEastAsia" w:hint="eastAsia"/>
                        </w:rPr>
                        <w:t>・ホームページやSNSなどを活用した、効果的な景観資源の情報発信方策の検討</w:t>
                      </w:r>
                    </w:p>
                  </w:txbxContent>
                </v:textbox>
              </v:shape>
            </w:pict>
          </mc:Fallback>
        </mc:AlternateContent>
      </w:r>
      <w:r w:rsidR="001B48B4" w:rsidRPr="00424983">
        <w:rPr>
          <w:noProof/>
          <w:color w:val="000000" w:themeColor="text1"/>
        </w:rPr>
        <mc:AlternateContent>
          <mc:Choice Requires="wps">
            <w:drawing>
              <wp:anchor distT="0" distB="0" distL="114300" distR="114300" simplePos="0" relativeHeight="251646976" behindDoc="0" locked="0" layoutInCell="1" allowOverlap="1" wp14:anchorId="6D580B5C" wp14:editId="65B8A88E">
                <wp:simplePos x="0" y="0"/>
                <wp:positionH relativeFrom="column">
                  <wp:posOffset>-337185</wp:posOffset>
                </wp:positionH>
                <wp:positionV relativeFrom="paragraph">
                  <wp:posOffset>-592455</wp:posOffset>
                </wp:positionV>
                <wp:extent cx="5903595" cy="514350"/>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5903595" cy="514350"/>
                        </a:xfrm>
                        <a:prstGeom prst="rect">
                          <a:avLst/>
                        </a:prstGeom>
                        <a:solidFill>
                          <a:schemeClr val="accent6">
                            <a:lumMod val="60000"/>
                            <a:lumOff val="40000"/>
                          </a:schemeClr>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1C3" w:rsidRPr="00620873" w:rsidRDefault="00107AFE" w:rsidP="00B85024">
                            <w:pPr>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w:t>
                            </w:r>
                            <w:r w:rsidR="00B631C3" w:rsidRPr="00620873">
                              <w:rPr>
                                <w:rFonts w:ascii="HGS創英角ｺﾞｼｯｸUB" w:eastAsia="HGS創英角ｺﾞｼｯｸUB" w:hAnsi="HGS創英角ｺﾞｼｯｸUB" w:hint="eastAsia"/>
                                <w:sz w:val="28"/>
                                <w:szCs w:val="28"/>
                              </w:rPr>
                              <w:t>ビュースポットおおさか発掘・発信プロジェクト</w:t>
                            </w:r>
                            <w:r>
                              <w:rPr>
                                <w:rFonts w:ascii="HGS創英角ｺﾞｼｯｸUB" w:eastAsia="HGS創英角ｺﾞｼｯｸUB" w:hAnsi="HGS創英角ｺﾞｼｯｸUB" w:hint="eastAsia"/>
                                <w:sz w:val="28"/>
                                <w:szCs w:val="28"/>
                              </w:rPr>
                              <w:t>』の概要</w:t>
                            </w:r>
                            <w:r w:rsidR="001B48B4">
                              <w:rPr>
                                <w:rFonts w:ascii="HGS創英角ｺﾞｼｯｸUB" w:eastAsia="HGS創英角ｺﾞｼｯｸUB" w:hAnsi="HGS創英角ｺﾞｼｯｸUB" w:hint="eastAsia"/>
                                <w:sz w:val="28"/>
                                <w:szCs w:val="28"/>
                              </w:rPr>
                              <w:t>(</w:t>
                            </w:r>
                            <w:r w:rsidR="003F63A9">
                              <w:rPr>
                                <w:rFonts w:ascii="HGS創英角ｺﾞｼｯｸUB" w:eastAsia="HGS創英角ｺﾞｼｯｸUB" w:hAnsi="HGS創英角ｺﾞｼｯｸUB" w:hint="eastAsia"/>
                                <w:sz w:val="28"/>
                                <w:szCs w:val="28"/>
                              </w:rPr>
                              <w:t>案</w:t>
                            </w:r>
                            <w:r w:rsidR="001B48B4">
                              <w:rPr>
                                <w:rFonts w:ascii="HGS創英角ｺﾞｼｯｸUB" w:eastAsia="HGS創英角ｺﾞｼｯｸUB" w:hAnsi="HGS創英角ｺﾞｼｯｸUB" w:hint="eastAsia"/>
                                <w:sz w:val="28"/>
                                <w:szCs w:val="2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0B5C" id="テキスト ボックス 1" o:spid="_x0000_s1047" type="#_x0000_t202" style="position:absolute;left:0;text-align:left;margin-left:-26.55pt;margin-top:-46.65pt;width:464.85pt;height: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" fillcolor="#fabf8f [1945]" strokeweight="1.25pt">
                <v:textbox inset="1mm,0,1mm,0">
                  <w:txbxContent>
                    <w:p w:rsidR="00B631C3" w:rsidRPr="00620873" w:rsidRDefault="00107AFE" w:rsidP="00B85024">
                      <w:pPr>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w:t>
                      </w:r>
                      <w:r w:rsidR="00B631C3" w:rsidRPr="00620873">
                        <w:rPr>
                          <w:rFonts w:ascii="HGS創英角ｺﾞｼｯｸUB" w:eastAsia="HGS創英角ｺﾞｼｯｸUB" w:hAnsi="HGS創英角ｺﾞｼｯｸUB" w:hint="eastAsia"/>
                          <w:sz w:val="28"/>
                          <w:szCs w:val="28"/>
                        </w:rPr>
                        <w:t>ビュースポットおおさか発掘・発信プロジェクト</w:t>
                      </w:r>
                      <w:r>
                        <w:rPr>
                          <w:rFonts w:ascii="HGS創英角ｺﾞｼｯｸUB" w:eastAsia="HGS創英角ｺﾞｼｯｸUB" w:hAnsi="HGS創英角ｺﾞｼｯｸUB" w:hint="eastAsia"/>
                          <w:sz w:val="28"/>
                          <w:szCs w:val="28"/>
                        </w:rPr>
                        <w:t>』の概要</w:t>
                      </w:r>
                      <w:r w:rsidR="001B48B4">
                        <w:rPr>
                          <w:rFonts w:ascii="HGS創英角ｺﾞｼｯｸUB" w:eastAsia="HGS創英角ｺﾞｼｯｸUB" w:hAnsi="HGS創英角ｺﾞｼｯｸUB" w:hint="eastAsia"/>
                          <w:sz w:val="28"/>
                          <w:szCs w:val="28"/>
                        </w:rPr>
                        <w:t>(</w:t>
                      </w:r>
                      <w:r w:rsidR="003F63A9">
                        <w:rPr>
                          <w:rFonts w:ascii="HGS創英角ｺﾞｼｯｸUB" w:eastAsia="HGS創英角ｺﾞｼｯｸUB" w:hAnsi="HGS創英角ｺﾞｼｯｸUB" w:hint="eastAsia"/>
                          <w:sz w:val="28"/>
                          <w:szCs w:val="28"/>
                        </w:rPr>
                        <w:t>案</w:t>
                      </w:r>
                      <w:r w:rsidR="001B48B4">
                        <w:rPr>
                          <w:rFonts w:ascii="HGS創英角ｺﾞｼｯｸUB" w:eastAsia="HGS創英角ｺﾞｼｯｸUB" w:hAnsi="HGS創英角ｺﾞｼｯｸUB" w:hint="eastAsia"/>
                          <w:sz w:val="28"/>
                          <w:szCs w:val="28"/>
                        </w:rPr>
                        <w:t>)</w:t>
                      </w:r>
                    </w:p>
                  </w:txbxContent>
                </v:textbox>
              </v:shape>
            </w:pict>
          </mc:Fallback>
        </mc:AlternateContent>
      </w: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5C23ED">
      <w:pPr>
        <w:rPr>
          <w:color w:val="000000" w:themeColor="text1"/>
        </w:rPr>
      </w:pPr>
      <w:r w:rsidRPr="00424983">
        <w:rPr>
          <w:noProof/>
          <w:color w:val="000000" w:themeColor="text1"/>
        </w:rPr>
        <mc:AlternateContent>
          <mc:Choice Requires="wps">
            <w:drawing>
              <wp:anchor distT="0" distB="0" distL="114300" distR="114300" simplePos="0" relativeHeight="251648000" behindDoc="0" locked="0" layoutInCell="1" allowOverlap="1" wp14:anchorId="015400D2" wp14:editId="0EB02A1F">
                <wp:simplePos x="0" y="0"/>
                <wp:positionH relativeFrom="column">
                  <wp:posOffset>-337185</wp:posOffset>
                </wp:positionH>
                <wp:positionV relativeFrom="paragraph">
                  <wp:posOffset>107315</wp:posOffset>
                </wp:positionV>
                <wp:extent cx="5903595" cy="10287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590359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1C3" w:rsidRPr="005F69D2" w:rsidRDefault="00B631C3" w:rsidP="005F69D2">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事業の背景</w:t>
                            </w:r>
                          </w:p>
                          <w:p w:rsidR="00CE7662" w:rsidRPr="00A86F04" w:rsidRDefault="00CE7662" w:rsidP="00CE7662">
                            <w:pPr>
                              <w:ind w:leftChars="100" w:left="420" w:hangingChars="100" w:hanging="210"/>
                              <w:rPr>
                                <w:rFonts w:asciiTheme="minorEastAsia" w:hAnsiTheme="minorEastAsia"/>
                              </w:rPr>
                            </w:pPr>
                            <w:r>
                              <w:rPr>
                                <w:rFonts w:asciiTheme="minorEastAsia" w:hAnsiTheme="minorEastAsia" w:hint="eastAsia"/>
                              </w:rPr>
                              <w:t>・良好な景観形成を継続していくためには、行政の力だけではなく景観まちづくりに主体的に取り組む府民・事業者の協力が必要</w:t>
                            </w:r>
                          </w:p>
                          <w:p w:rsidR="00B631C3" w:rsidRDefault="00B631C3" w:rsidP="005F69D2">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大阪</w:t>
                            </w:r>
                            <w:r w:rsidR="00F82AF2">
                              <w:rPr>
                                <w:rFonts w:asciiTheme="minorEastAsia" w:hAnsiTheme="minorEastAsia" w:hint="eastAsia"/>
                              </w:rPr>
                              <w:t>府域</w:t>
                            </w:r>
                            <w:r>
                              <w:rPr>
                                <w:rFonts w:asciiTheme="minorEastAsia" w:hAnsiTheme="minorEastAsia" w:hint="eastAsia"/>
                              </w:rPr>
                              <w:t>には</w:t>
                            </w:r>
                            <w:r w:rsidR="00F82AF2">
                              <w:rPr>
                                <w:rFonts w:asciiTheme="minorEastAsia" w:hAnsiTheme="minorEastAsia" w:hint="eastAsia"/>
                              </w:rPr>
                              <w:t>府外の人に</w:t>
                            </w:r>
                            <w:r>
                              <w:rPr>
                                <w:rFonts w:asciiTheme="minorEastAsia" w:hAnsiTheme="minorEastAsia" w:hint="eastAsia"/>
                              </w:rPr>
                              <w:t>あまり知られていない美しい景観が</w:t>
                            </w:r>
                            <w:r w:rsidR="00F82AF2">
                              <w:rPr>
                                <w:rFonts w:asciiTheme="minorEastAsia" w:hAnsiTheme="minorEastAsia" w:hint="eastAsia"/>
                              </w:rPr>
                              <w:t>数多く</w:t>
                            </w:r>
                            <w:r w:rsidR="003F63A9">
                              <w:rPr>
                                <w:rFonts w:asciiTheme="minorEastAsia" w:hAnsiTheme="minorEastAsia" w:hint="eastAsia"/>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00D2" id="テキスト ボックス 2" o:spid="_x0000_s1048" type="#_x0000_t202" style="position:absolute;left:0;text-align:left;margin-left:-26.55pt;margin-top:8.45pt;width:464.85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" fillcolor="white [3201]" strokeweight=".5pt">
                <v:textbox>
                  <w:txbxContent>
                    <w:p w:rsidR="00B631C3" w:rsidRPr="005F69D2" w:rsidRDefault="00B631C3" w:rsidP="005F69D2">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事業の背景</w:t>
                      </w:r>
                    </w:p>
                    <w:p w:rsidR="00CE7662" w:rsidRPr="00A86F04" w:rsidRDefault="00CE7662" w:rsidP="00CE7662">
                      <w:pPr>
                        <w:ind w:leftChars="100" w:left="420" w:hangingChars="100" w:hanging="210"/>
                        <w:rPr>
                          <w:rFonts w:asciiTheme="minorEastAsia" w:hAnsiTheme="minorEastAsia"/>
                        </w:rPr>
                      </w:pPr>
                      <w:r>
                        <w:rPr>
                          <w:rFonts w:asciiTheme="minorEastAsia" w:hAnsiTheme="minorEastAsia" w:hint="eastAsia"/>
                        </w:rPr>
                        <w:t>・良好な景観形成を継続していくためには、行政の力だけではなく景観まちづくりに主体的に取り組む府民・事業者の協力が必要</w:t>
                      </w:r>
                    </w:p>
                    <w:p w:rsidR="00B631C3" w:rsidRDefault="00B631C3" w:rsidP="005F69D2">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大阪</w:t>
                      </w:r>
                      <w:r w:rsidR="00F82AF2">
                        <w:rPr>
                          <w:rFonts w:asciiTheme="minorEastAsia" w:hAnsiTheme="minorEastAsia" w:hint="eastAsia"/>
                        </w:rPr>
                        <w:t>府域</w:t>
                      </w:r>
                      <w:r>
                        <w:rPr>
                          <w:rFonts w:asciiTheme="minorEastAsia" w:hAnsiTheme="minorEastAsia" w:hint="eastAsia"/>
                        </w:rPr>
                        <w:t>には</w:t>
                      </w:r>
                      <w:r w:rsidR="00F82AF2">
                        <w:rPr>
                          <w:rFonts w:asciiTheme="minorEastAsia" w:hAnsiTheme="minorEastAsia" w:hint="eastAsia"/>
                        </w:rPr>
                        <w:t>府外の人に</w:t>
                      </w:r>
                      <w:r>
                        <w:rPr>
                          <w:rFonts w:asciiTheme="minorEastAsia" w:hAnsiTheme="minorEastAsia" w:hint="eastAsia"/>
                        </w:rPr>
                        <w:t>あまり知られていない美しい景観が</w:t>
                      </w:r>
                      <w:r w:rsidR="00F82AF2">
                        <w:rPr>
                          <w:rFonts w:asciiTheme="minorEastAsia" w:hAnsiTheme="minorEastAsia" w:hint="eastAsia"/>
                        </w:rPr>
                        <w:t>数多く</w:t>
                      </w:r>
                      <w:r w:rsidR="003F63A9">
                        <w:rPr>
                          <w:rFonts w:asciiTheme="minorEastAsia" w:hAnsiTheme="minorEastAsia" w:hint="eastAsia"/>
                        </w:rPr>
                        <w:t>ある</w:t>
                      </w:r>
                    </w:p>
                  </w:txbxContent>
                </v:textbox>
              </v:shape>
            </w:pict>
          </mc:Fallback>
        </mc:AlternateContent>
      </w: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5C23ED">
      <w:pPr>
        <w:rPr>
          <w:color w:val="000000" w:themeColor="text1"/>
        </w:rPr>
      </w:pPr>
      <w:r w:rsidRPr="00424983">
        <w:rPr>
          <w:noProof/>
          <w:color w:val="000000" w:themeColor="text1"/>
        </w:rPr>
        <mc:AlternateContent>
          <mc:Choice Requires="wps">
            <w:drawing>
              <wp:anchor distT="0" distB="0" distL="114300" distR="114300" simplePos="0" relativeHeight="251651072" behindDoc="0" locked="0" layoutInCell="1" allowOverlap="1" wp14:anchorId="78039241" wp14:editId="3C0EC352">
                <wp:simplePos x="0" y="0"/>
                <wp:positionH relativeFrom="column">
                  <wp:posOffset>-336550</wp:posOffset>
                </wp:positionH>
                <wp:positionV relativeFrom="paragraph">
                  <wp:posOffset>152400</wp:posOffset>
                </wp:positionV>
                <wp:extent cx="5903595" cy="1504950"/>
                <wp:effectExtent l="0" t="0" r="20955" b="19050"/>
                <wp:wrapNone/>
                <wp:docPr id="3" name="テキスト ボックス 3"/>
                <wp:cNvGraphicFramePr/>
                <a:graphic xmlns:a="http://schemas.openxmlformats.org/drawingml/2006/main">
                  <a:graphicData uri="http://schemas.microsoft.com/office/word/2010/wordprocessingShape">
                    <wps:wsp>
                      <wps:cNvSpPr txBox="1"/>
                      <wps:spPr>
                        <a:xfrm>
                          <a:off x="0" y="0"/>
                          <a:ext cx="590359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224" w:rsidRPr="005F69D2" w:rsidRDefault="00497224" w:rsidP="00497224">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事業の目的</w:t>
                            </w:r>
                          </w:p>
                          <w:p w:rsidR="00497224" w:rsidRPr="00CA0490" w:rsidRDefault="00497224" w:rsidP="00497224">
                            <w:pPr>
                              <w:ind w:left="210" w:hangingChars="100" w:hanging="210"/>
                              <w:rPr>
                                <w:color w:val="FF0000"/>
                              </w:rPr>
                            </w:pPr>
                            <w:r>
                              <w:rPr>
                                <w:rFonts w:hint="eastAsia"/>
                              </w:rPr>
                              <w:t xml:space="preserve">　</w:t>
                            </w:r>
                            <w:r w:rsidRPr="008F16F3">
                              <w:rPr>
                                <w:rFonts w:hint="eastAsia"/>
                              </w:rPr>
                              <w:t xml:space="preserve">　</w:t>
                            </w:r>
                            <w:r w:rsidR="00E64271" w:rsidRPr="008F16F3">
                              <w:rPr>
                                <w:rFonts w:hint="eastAsia"/>
                              </w:rPr>
                              <w:t>世界に誇れる大阪の魅力ある景観、</w:t>
                            </w:r>
                            <w:r w:rsidR="00480991" w:rsidRPr="008F16F3">
                              <w:rPr>
                                <w:rFonts w:hint="eastAsia"/>
                              </w:rPr>
                              <w:t>きらりと光る個性豊かで多彩な大阪の景観を美しく眺めることのできる場所（ビュースポット）を、一般からの募集により発掘し</w:t>
                            </w:r>
                            <w:r w:rsidR="00A81A5C">
                              <w:rPr>
                                <w:rFonts w:hint="eastAsia"/>
                              </w:rPr>
                              <w:t>、ビュースポットおおさかとして選定し</w:t>
                            </w:r>
                            <w:r w:rsidR="00480991" w:rsidRPr="008F16F3">
                              <w:rPr>
                                <w:rFonts w:hint="eastAsia"/>
                              </w:rPr>
                              <w:t>たうえで、府域内外に情報発信することで、府民・事業者</w:t>
                            </w:r>
                            <w:r w:rsidR="00A81A5C">
                              <w:rPr>
                                <w:rFonts w:hint="eastAsia"/>
                              </w:rPr>
                              <w:t>、府への来訪者</w:t>
                            </w:r>
                            <w:r w:rsidR="00A81A5C">
                              <w:t>の</w:t>
                            </w:r>
                            <w:r w:rsidR="00A81A5C">
                              <w:rPr>
                                <w:rFonts w:hint="eastAsia"/>
                              </w:rPr>
                              <w:t>方々</w:t>
                            </w:r>
                            <w:r w:rsidR="00480991" w:rsidRPr="008F16F3">
                              <w:rPr>
                                <w:rFonts w:hint="eastAsia"/>
                              </w:rPr>
                              <w:t>の景観</w:t>
                            </w:r>
                            <w:r w:rsidR="00CA0490" w:rsidRPr="008F16F3">
                              <w:rPr>
                                <w:rFonts w:hint="eastAsia"/>
                              </w:rPr>
                              <w:t>への興味・関心の向上を図り、府域全体の良好な景観形成を推進</w:t>
                            </w:r>
                            <w:r w:rsidR="008E3A63" w:rsidRPr="008F16F3">
                              <w:rPr>
                                <w:rFonts w:hint="eastAsia"/>
                              </w:rPr>
                              <w:t>し、「きらめく世界都市・大阪</w:t>
                            </w:r>
                            <w:r w:rsidR="00CA0490" w:rsidRPr="008F16F3">
                              <w:rPr>
                                <w:rFonts w:hint="eastAsia"/>
                              </w:rPr>
                              <w:t>の実現</w:t>
                            </w:r>
                            <w:r w:rsidR="008E3A63" w:rsidRPr="008F16F3">
                              <w:rPr>
                                <w:rFonts w:hint="eastAsia"/>
                              </w:rPr>
                              <w:t>」</w:t>
                            </w:r>
                            <w:r w:rsidR="00D10EED" w:rsidRPr="008F16F3">
                              <w:rPr>
                                <w:rFonts w:hint="eastAsia"/>
                              </w:rPr>
                              <w:t>を図る</w:t>
                            </w:r>
                            <w:r w:rsidR="003E787D">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39241" id="テキスト ボックス 3" o:spid="_x0000_s1049" type="#_x0000_t202" style="position:absolute;left:0;text-align:left;margin-left:-26.5pt;margin-top:12pt;width:464.85pt;height:1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" fillcolor="white [3201]" strokeweight=".5pt">
                <v:textbox>
                  <w:txbxContent>
                    <w:p w:rsidR="00497224" w:rsidRPr="005F69D2" w:rsidRDefault="00497224" w:rsidP="00497224">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事業の目的</w:t>
                      </w:r>
                    </w:p>
                    <w:p w:rsidR="00497224" w:rsidRPr="00CA0490" w:rsidRDefault="00497224" w:rsidP="00497224">
                      <w:pPr>
                        <w:ind w:left="210" w:hangingChars="100" w:hanging="210"/>
                        <w:rPr>
                          <w:color w:val="FF0000"/>
                        </w:rPr>
                      </w:pPr>
                      <w:r>
                        <w:rPr>
                          <w:rFonts w:hint="eastAsia"/>
                        </w:rPr>
                        <w:t xml:space="preserve">　</w:t>
                      </w:r>
                      <w:r w:rsidRPr="008F16F3">
                        <w:rPr>
                          <w:rFonts w:hint="eastAsia"/>
                        </w:rPr>
                        <w:t xml:space="preserve">　</w:t>
                      </w:r>
                      <w:r w:rsidR="00E64271" w:rsidRPr="008F16F3">
                        <w:rPr>
                          <w:rFonts w:hint="eastAsia"/>
                        </w:rPr>
                        <w:t>世界に誇れる大阪の魅力ある景観、</w:t>
                      </w:r>
                      <w:r w:rsidR="00480991" w:rsidRPr="008F16F3">
                        <w:rPr>
                          <w:rFonts w:hint="eastAsia"/>
                        </w:rPr>
                        <w:t>きらりと光る個性豊かで多彩な大阪の景観を美しく眺めることのできる場所（ビュースポット）を、一般からの募集により発掘し</w:t>
                      </w:r>
                      <w:r w:rsidR="00A81A5C">
                        <w:rPr>
                          <w:rFonts w:hint="eastAsia"/>
                        </w:rPr>
                        <w:t>、ビュースポットおおさかとして選定し</w:t>
                      </w:r>
                      <w:r w:rsidR="00480991" w:rsidRPr="008F16F3">
                        <w:rPr>
                          <w:rFonts w:hint="eastAsia"/>
                        </w:rPr>
                        <w:t>たうえで、府域内外に情報発信することで、府民・事業者</w:t>
                      </w:r>
                      <w:r w:rsidR="00A81A5C">
                        <w:rPr>
                          <w:rFonts w:hint="eastAsia"/>
                        </w:rPr>
                        <w:t>、府への来訪者</w:t>
                      </w:r>
                      <w:r w:rsidR="00A81A5C">
                        <w:t>の</w:t>
                      </w:r>
                      <w:r w:rsidR="00A81A5C">
                        <w:rPr>
                          <w:rFonts w:hint="eastAsia"/>
                        </w:rPr>
                        <w:t>方々</w:t>
                      </w:r>
                      <w:r w:rsidR="00480991" w:rsidRPr="008F16F3">
                        <w:rPr>
                          <w:rFonts w:hint="eastAsia"/>
                        </w:rPr>
                        <w:t>の景観</w:t>
                      </w:r>
                      <w:r w:rsidR="00CA0490" w:rsidRPr="008F16F3">
                        <w:rPr>
                          <w:rFonts w:hint="eastAsia"/>
                        </w:rPr>
                        <w:t>への興味・関心の向上を図り、府域全体の良好な景観形成を推進</w:t>
                      </w:r>
                      <w:r w:rsidR="008E3A63" w:rsidRPr="008F16F3">
                        <w:rPr>
                          <w:rFonts w:hint="eastAsia"/>
                        </w:rPr>
                        <w:t>し、「きらめく世界都市・大阪</w:t>
                      </w:r>
                      <w:r w:rsidR="00CA0490" w:rsidRPr="008F16F3">
                        <w:rPr>
                          <w:rFonts w:hint="eastAsia"/>
                        </w:rPr>
                        <w:t>の実現</w:t>
                      </w:r>
                      <w:r w:rsidR="008E3A63" w:rsidRPr="008F16F3">
                        <w:rPr>
                          <w:rFonts w:hint="eastAsia"/>
                        </w:rPr>
                        <w:t>」</w:t>
                      </w:r>
                      <w:r w:rsidR="00D10EED" w:rsidRPr="008F16F3">
                        <w:rPr>
                          <w:rFonts w:hint="eastAsia"/>
                        </w:rPr>
                        <w:t>を図る</w:t>
                      </w:r>
                      <w:r w:rsidR="003E787D">
                        <w:rPr>
                          <w:rFonts w:hint="eastAsia"/>
                        </w:rPr>
                        <w:t>。</w:t>
                      </w:r>
                    </w:p>
                  </w:txbxContent>
                </v:textbox>
              </v:shape>
            </w:pict>
          </mc:Fallback>
        </mc:AlternateContent>
      </w: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497224" w:rsidRPr="00424983" w:rsidRDefault="00497224">
      <w:pPr>
        <w:rPr>
          <w:color w:val="000000" w:themeColor="text1"/>
        </w:rPr>
      </w:pPr>
    </w:p>
    <w:p w:rsidR="002E6D2C" w:rsidRPr="00424983" w:rsidRDefault="005C23ED">
      <w:pPr>
        <w:widowControl/>
        <w:jc w:val="left"/>
        <w:rPr>
          <w:rFonts w:hint="eastAsia"/>
          <w:color w:val="000000" w:themeColor="text1"/>
        </w:rPr>
        <w:sectPr w:rsidR="002E6D2C" w:rsidRPr="00424983" w:rsidSect="00334489">
          <w:pgSz w:w="23811" w:h="16838" w:orient="landscape" w:code="8"/>
          <w:pgMar w:top="1701" w:right="1985" w:bottom="1701" w:left="1701" w:header="851" w:footer="992" w:gutter="0"/>
          <w:cols w:space="425"/>
          <w:docGrid w:type="lines" w:linePitch="360"/>
        </w:sectPr>
      </w:pPr>
      <w:r w:rsidRPr="00424983">
        <w:rPr>
          <w:noProof/>
          <w:color w:val="000000" w:themeColor="text1"/>
        </w:rPr>
        <mc:AlternateContent>
          <mc:Choice Requires="wps">
            <w:drawing>
              <wp:anchor distT="0" distB="0" distL="114300" distR="114300" simplePos="0" relativeHeight="251643904" behindDoc="0" locked="0" layoutInCell="1" allowOverlap="1" wp14:anchorId="341DB2F1" wp14:editId="72669CF7">
                <wp:simplePos x="0" y="0"/>
                <wp:positionH relativeFrom="column">
                  <wp:posOffset>530225</wp:posOffset>
                </wp:positionH>
                <wp:positionV relativeFrom="paragraph">
                  <wp:posOffset>511175</wp:posOffset>
                </wp:positionV>
                <wp:extent cx="5038725" cy="20097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03872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5024" w:rsidRPr="009D204D" w:rsidRDefault="00A55024" w:rsidP="009D204D">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大阪府</w:t>
                            </w:r>
                            <w:r w:rsidR="00E27FB3">
                              <w:rPr>
                                <w:rFonts w:ascii="HGS創英角ｺﾞｼｯｸUB" w:eastAsia="HGS創英角ｺﾞｼｯｸUB" w:hAnsi="HGS創英角ｺﾞｼｯｸUB" w:hint="eastAsia"/>
                                <w:sz w:val="24"/>
                                <w:szCs w:val="24"/>
                              </w:rPr>
                              <w:t>が</w:t>
                            </w:r>
                            <w:r>
                              <w:rPr>
                                <w:rFonts w:ascii="HGS創英角ｺﾞｼｯｸUB" w:eastAsia="HGS創英角ｺﾞｼｯｸUB" w:hAnsi="HGS創英角ｺﾞｼｯｸUB" w:hint="eastAsia"/>
                                <w:sz w:val="24"/>
                                <w:szCs w:val="24"/>
                              </w:rPr>
                              <w:t>ビュースポットを選定する意義</w:t>
                            </w:r>
                          </w:p>
                          <w:p w:rsidR="00E27FB3" w:rsidRPr="00E27FB3" w:rsidRDefault="00E27FB3" w:rsidP="000A063D">
                            <w:pPr>
                              <w:ind w:leftChars="100" w:left="420" w:hangingChars="100" w:hanging="210"/>
                            </w:pPr>
                            <w:r w:rsidRPr="00E27FB3">
                              <w:rPr>
                                <w:rFonts w:hint="eastAsia"/>
                              </w:rPr>
                              <w:t>・府民や事業者が景観に対して興</w:t>
                            </w:r>
                            <w:r w:rsidR="00D10EED">
                              <w:rPr>
                                <w:rFonts w:hint="eastAsia"/>
                              </w:rPr>
                              <w:t>味や関心を持ち、気軽に景観づくりに参画できる場づくりにつながる</w:t>
                            </w:r>
                          </w:p>
                          <w:p w:rsidR="00E27FB3" w:rsidRPr="008F16F3" w:rsidRDefault="00E27FB3" w:rsidP="000A063D">
                            <w:pPr>
                              <w:ind w:leftChars="100" w:left="420" w:hangingChars="100" w:hanging="210"/>
                            </w:pPr>
                            <w:r w:rsidRPr="00E27FB3">
                              <w:rPr>
                                <w:rFonts w:hint="eastAsia"/>
                              </w:rPr>
                              <w:t>・まちに対</w:t>
                            </w:r>
                            <w:r w:rsidRPr="008F16F3">
                              <w:rPr>
                                <w:rFonts w:hint="eastAsia"/>
                              </w:rPr>
                              <w:t>する魅力の再認識や誇りと愛着（シビックプライド）の向上が図られ、良好な景観形成</w:t>
                            </w:r>
                            <w:r w:rsidR="00B0717E" w:rsidRPr="008F16F3">
                              <w:rPr>
                                <w:rFonts w:hint="eastAsia"/>
                              </w:rPr>
                              <w:t>や定住促進</w:t>
                            </w:r>
                            <w:r w:rsidR="00D10EED" w:rsidRPr="008F16F3">
                              <w:rPr>
                                <w:rFonts w:hint="eastAsia"/>
                              </w:rPr>
                              <w:t>につながる</w:t>
                            </w:r>
                          </w:p>
                          <w:p w:rsidR="00E27FB3" w:rsidRPr="00E27FB3" w:rsidRDefault="00056244" w:rsidP="000A063D">
                            <w:pPr>
                              <w:ind w:leftChars="100" w:left="420" w:hangingChars="100" w:hanging="210"/>
                            </w:pPr>
                            <w:r>
                              <w:rPr>
                                <w:rFonts w:hint="eastAsia"/>
                              </w:rPr>
                              <w:t>・文化・観光</w:t>
                            </w:r>
                            <w:r w:rsidRPr="00AF6B44">
                              <w:rPr>
                                <w:rFonts w:hint="eastAsia"/>
                              </w:rPr>
                              <w:t>分野</w:t>
                            </w:r>
                            <w:r w:rsidR="00E27FB3" w:rsidRPr="008F16F3">
                              <w:rPr>
                                <w:rFonts w:hint="eastAsia"/>
                              </w:rPr>
                              <w:t>との連携により、ビュースポットを活用した</w:t>
                            </w:r>
                            <w:r w:rsidR="00B0717E" w:rsidRPr="008F16F3">
                              <w:rPr>
                                <w:rFonts w:hint="eastAsia"/>
                              </w:rPr>
                              <w:t>文化振興、</w:t>
                            </w:r>
                            <w:r w:rsidR="00E27FB3" w:rsidRPr="00E27FB3">
                              <w:rPr>
                                <w:rFonts w:hint="eastAsia"/>
                              </w:rPr>
                              <w:t>観光振興</w:t>
                            </w:r>
                            <w:r w:rsidR="00D10EED">
                              <w:rPr>
                                <w:rFonts w:hint="eastAsia"/>
                              </w:rPr>
                              <w:t>につながる</w:t>
                            </w:r>
                          </w:p>
                          <w:p w:rsidR="00734AFF" w:rsidRPr="00E27FB3" w:rsidRDefault="00D10EED" w:rsidP="000A063D">
                            <w:pPr>
                              <w:ind w:firstLineChars="100" w:firstLine="210"/>
                            </w:pPr>
                            <w:r>
                              <w:rPr>
                                <w:rFonts w:hint="eastAsia"/>
                              </w:rPr>
                              <w:t>・ビュースポットを活用した景観行政の</w:t>
                            </w:r>
                            <w:r w:rsidR="00985AB0">
                              <w:rPr>
                                <w:rFonts w:hint="eastAsia"/>
                              </w:rPr>
                              <w:t>推進</w:t>
                            </w:r>
                            <w:r>
                              <w:rPr>
                                <w:rFonts w:hint="eastAsia"/>
                              </w:rPr>
                              <w:t>等につながる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B2F1" id="テキスト ボックス 4" o:spid="_x0000_s1050" type="#_x0000_t202" style="position:absolute;margin-left:41.75pt;margin-top:40.25pt;width:396.75pt;height:15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" fillcolor="white [3201]" strokeweight=".5pt">
                <v:textbox>
                  <w:txbxContent>
                    <w:p w:rsidR="00A55024" w:rsidRPr="009D204D" w:rsidRDefault="00A55024" w:rsidP="009D204D">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大阪府</w:t>
                      </w:r>
                      <w:r w:rsidR="00E27FB3">
                        <w:rPr>
                          <w:rFonts w:ascii="HGS創英角ｺﾞｼｯｸUB" w:eastAsia="HGS創英角ｺﾞｼｯｸUB" w:hAnsi="HGS創英角ｺﾞｼｯｸUB" w:hint="eastAsia"/>
                          <w:sz w:val="24"/>
                          <w:szCs w:val="24"/>
                        </w:rPr>
                        <w:t>が</w:t>
                      </w:r>
                      <w:r>
                        <w:rPr>
                          <w:rFonts w:ascii="HGS創英角ｺﾞｼｯｸUB" w:eastAsia="HGS創英角ｺﾞｼｯｸUB" w:hAnsi="HGS創英角ｺﾞｼｯｸUB" w:hint="eastAsia"/>
                          <w:sz w:val="24"/>
                          <w:szCs w:val="24"/>
                        </w:rPr>
                        <w:t>ビュースポットを選定する意義</w:t>
                      </w:r>
                    </w:p>
                    <w:p w:rsidR="00E27FB3" w:rsidRPr="00E27FB3" w:rsidRDefault="00E27FB3" w:rsidP="000A063D">
                      <w:pPr>
                        <w:ind w:leftChars="100" w:left="420" w:hangingChars="100" w:hanging="210"/>
                      </w:pPr>
                      <w:r w:rsidRPr="00E27FB3">
                        <w:rPr>
                          <w:rFonts w:hint="eastAsia"/>
                        </w:rPr>
                        <w:t>・府民や事業者が景観に対して興</w:t>
                      </w:r>
                      <w:r w:rsidR="00D10EED">
                        <w:rPr>
                          <w:rFonts w:hint="eastAsia"/>
                        </w:rPr>
                        <w:t>味や関心を持ち、気軽に景観づくりに参画できる場づくりにつながる</w:t>
                      </w:r>
                    </w:p>
                    <w:p w:rsidR="00E27FB3" w:rsidRPr="008F16F3" w:rsidRDefault="00E27FB3" w:rsidP="000A063D">
                      <w:pPr>
                        <w:ind w:leftChars="100" w:left="420" w:hangingChars="100" w:hanging="210"/>
                      </w:pPr>
                      <w:r w:rsidRPr="00E27FB3">
                        <w:rPr>
                          <w:rFonts w:hint="eastAsia"/>
                        </w:rPr>
                        <w:t>・まちに対</w:t>
                      </w:r>
                      <w:r w:rsidRPr="008F16F3">
                        <w:rPr>
                          <w:rFonts w:hint="eastAsia"/>
                        </w:rPr>
                        <w:t>する魅力の再認識や誇りと愛着（シビックプライド）の向上が図られ、良好な景観形成</w:t>
                      </w:r>
                      <w:r w:rsidR="00B0717E" w:rsidRPr="008F16F3">
                        <w:rPr>
                          <w:rFonts w:hint="eastAsia"/>
                        </w:rPr>
                        <w:t>や定住促進</w:t>
                      </w:r>
                      <w:r w:rsidR="00D10EED" w:rsidRPr="008F16F3">
                        <w:rPr>
                          <w:rFonts w:hint="eastAsia"/>
                        </w:rPr>
                        <w:t>につながる</w:t>
                      </w:r>
                    </w:p>
                    <w:p w:rsidR="00E27FB3" w:rsidRPr="00E27FB3" w:rsidRDefault="00056244" w:rsidP="000A063D">
                      <w:pPr>
                        <w:ind w:leftChars="100" w:left="420" w:hangingChars="100" w:hanging="210"/>
                      </w:pPr>
                      <w:r>
                        <w:rPr>
                          <w:rFonts w:hint="eastAsia"/>
                        </w:rPr>
                        <w:t>・文化・観光</w:t>
                      </w:r>
                      <w:r w:rsidRPr="00AF6B44">
                        <w:rPr>
                          <w:rFonts w:hint="eastAsia"/>
                        </w:rPr>
                        <w:t>分野</w:t>
                      </w:r>
                      <w:r w:rsidR="00E27FB3" w:rsidRPr="008F16F3">
                        <w:rPr>
                          <w:rFonts w:hint="eastAsia"/>
                        </w:rPr>
                        <w:t>との連携により、ビュースポットを活用した</w:t>
                      </w:r>
                      <w:r w:rsidR="00B0717E" w:rsidRPr="008F16F3">
                        <w:rPr>
                          <w:rFonts w:hint="eastAsia"/>
                        </w:rPr>
                        <w:t>文化振興、</w:t>
                      </w:r>
                      <w:r w:rsidR="00E27FB3" w:rsidRPr="00E27FB3">
                        <w:rPr>
                          <w:rFonts w:hint="eastAsia"/>
                        </w:rPr>
                        <w:t>観光振興</w:t>
                      </w:r>
                      <w:r w:rsidR="00D10EED">
                        <w:rPr>
                          <w:rFonts w:hint="eastAsia"/>
                        </w:rPr>
                        <w:t>につながる</w:t>
                      </w:r>
                    </w:p>
                    <w:p w:rsidR="00734AFF" w:rsidRPr="00E27FB3" w:rsidRDefault="00D10EED" w:rsidP="000A063D">
                      <w:pPr>
                        <w:ind w:firstLineChars="100" w:firstLine="210"/>
                      </w:pPr>
                      <w:r>
                        <w:rPr>
                          <w:rFonts w:hint="eastAsia"/>
                        </w:rPr>
                        <w:t>・ビュースポットを活用した景観行政の</w:t>
                      </w:r>
                      <w:r w:rsidR="00985AB0">
                        <w:rPr>
                          <w:rFonts w:hint="eastAsia"/>
                        </w:rPr>
                        <w:t>推進</w:t>
                      </w:r>
                      <w:r>
                        <w:rPr>
                          <w:rFonts w:hint="eastAsia"/>
                        </w:rPr>
                        <w:t>等につながる</w:t>
                      </w:r>
                    </w:p>
                  </w:txbxContent>
                </v:textbox>
              </v:shape>
            </w:pict>
          </mc:Fallback>
        </mc:AlternateContent>
      </w:r>
      <w:r w:rsidRPr="00424983">
        <w:rPr>
          <w:noProof/>
          <w:color w:val="000000" w:themeColor="text1"/>
        </w:rPr>
        <mc:AlternateContent>
          <mc:Choice Requires="wps">
            <w:drawing>
              <wp:anchor distT="0" distB="0" distL="114300" distR="114300" simplePos="0" relativeHeight="251645952" behindDoc="0" locked="0" layoutInCell="1" allowOverlap="1" wp14:anchorId="0E97B34F" wp14:editId="6CC69944">
                <wp:simplePos x="0" y="0"/>
                <wp:positionH relativeFrom="column">
                  <wp:posOffset>-60325</wp:posOffset>
                </wp:positionH>
                <wp:positionV relativeFrom="paragraph">
                  <wp:posOffset>454025</wp:posOffset>
                </wp:positionV>
                <wp:extent cx="342900" cy="2495550"/>
                <wp:effectExtent l="19050" t="0" r="19050" b="38100"/>
                <wp:wrapNone/>
                <wp:docPr id="6" name="下矢印 6"/>
                <wp:cNvGraphicFramePr/>
                <a:graphic xmlns:a="http://schemas.openxmlformats.org/drawingml/2006/main">
                  <a:graphicData uri="http://schemas.microsoft.com/office/word/2010/wordprocessingShape">
                    <wps:wsp>
                      <wps:cNvSpPr/>
                      <wps:spPr>
                        <a:xfrm>
                          <a:off x="0" y="0"/>
                          <a:ext cx="342900" cy="2495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C8CBD1" id="下矢印 6" o:spid="_x0000_s1026" type="#_x0000_t67" style="position:absolute;left:0;text-align:left;margin-left:-4.75pt;margin-top:35.75pt;width:27pt;height:196.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" adj="20116" fillcolor="#4f81bd [3204]" strokecolor="#243f60 [1604]" strokeweight="2pt"/>
            </w:pict>
          </mc:Fallback>
        </mc:AlternateContent>
      </w:r>
      <w:r w:rsidRPr="00424983">
        <w:rPr>
          <w:noProof/>
          <w:color w:val="000000" w:themeColor="text1"/>
        </w:rPr>
        <mc:AlternateContent>
          <mc:Choice Requires="wps">
            <w:drawing>
              <wp:anchor distT="0" distB="0" distL="114300" distR="114300" simplePos="0" relativeHeight="251649024" behindDoc="0" locked="0" layoutInCell="1" allowOverlap="1" wp14:anchorId="60F1B0EA" wp14:editId="331CE676">
                <wp:simplePos x="0" y="0"/>
                <wp:positionH relativeFrom="column">
                  <wp:posOffset>2874645</wp:posOffset>
                </wp:positionH>
                <wp:positionV relativeFrom="paragraph">
                  <wp:posOffset>2665730</wp:posOffset>
                </wp:positionV>
                <wp:extent cx="342900" cy="272415"/>
                <wp:effectExtent l="19050" t="0" r="19050" b="32385"/>
                <wp:wrapNone/>
                <wp:docPr id="7" name="下矢印 7"/>
                <wp:cNvGraphicFramePr/>
                <a:graphic xmlns:a="http://schemas.openxmlformats.org/drawingml/2006/main">
                  <a:graphicData uri="http://schemas.microsoft.com/office/word/2010/wordprocessingShape">
                    <wps:wsp>
                      <wps:cNvSpPr/>
                      <wps:spPr>
                        <a:xfrm>
                          <a:off x="0" y="0"/>
                          <a:ext cx="342900" cy="272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03865E" id="下矢印 7" o:spid="_x0000_s1026" type="#_x0000_t67" style="position:absolute;left:0;text-align:left;margin-left:226.35pt;margin-top:209.9pt;width:27pt;height:21.4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" adj="10800" fillcolor="#4f81bd [3204]" strokecolor="#243f60 [1604]" strokeweight="2pt"/>
            </w:pict>
          </mc:Fallback>
        </mc:AlternateContent>
      </w:r>
      <w:r w:rsidR="00294C45" w:rsidRPr="00424983">
        <w:rPr>
          <w:noProof/>
          <w:color w:val="000000" w:themeColor="text1"/>
        </w:rPr>
        <mc:AlternateContent>
          <mc:Choice Requires="wps">
            <w:drawing>
              <wp:anchor distT="0" distB="0" distL="114300" distR="114300" simplePos="0" relativeHeight="251650048" behindDoc="0" locked="0" layoutInCell="1" allowOverlap="1" wp14:anchorId="04C36B61" wp14:editId="57FB150B">
                <wp:simplePos x="0" y="0"/>
                <wp:positionH relativeFrom="margin">
                  <wp:posOffset>-336550</wp:posOffset>
                </wp:positionH>
                <wp:positionV relativeFrom="paragraph">
                  <wp:posOffset>3055620</wp:posOffset>
                </wp:positionV>
                <wp:extent cx="5903595" cy="2200275"/>
                <wp:effectExtent l="0" t="0" r="20955" b="28575"/>
                <wp:wrapNone/>
                <wp:docPr id="5" name="テキスト ボックス 5"/>
                <wp:cNvGraphicFramePr/>
                <a:graphic xmlns:a="http://schemas.openxmlformats.org/drawingml/2006/main">
                  <a:graphicData uri="http://schemas.microsoft.com/office/word/2010/wordprocessingShape">
                    <wps:wsp>
                      <wps:cNvSpPr txBox="1"/>
                      <wps:spPr>
                        <a:xfrm>
                          <a:off x="0" y="0"/>
                          <a:ext cx="590359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FE9" w:rsidRPr="00424983" w:rsidRDefault="003C3FE9" w:rsidP="005D70F8">
                            <w:pPr>
                              <w:spacing w:beforeLines="50" w:before="180"/>
                              <w:rPr>
                                <w:rFonts w:asciiTheme="minorEastAsia" w:hAnsiTheme="minorEastAsia"/>
                                <w:color w:val="000000" w:themeColor="text1"/>
                                <w:szCs w:val="21"/>
                              </w:rPr>
                            </w:pPr>
                            <w:r w:rsidRPr="00424983">
                              <w:rPr>
                                <w:rFonts w:ascii="HGS創英角ｺﾞｼｯｸUB" w:eastAsia="HGS創英角ｺﾞｼｯｸUB" w:hAnsi="HGS創英角ｺﾞｼｯｸUB" w:hint="eastAsia"/>
                                <w:color w:val="000000" w:themeColor="text1"/>
                                <w:sz w:val="24"/>
                                <w:szCs w:val="24"/>
                              </w:rPr>
                              <w:t>選定の視点</w:t>
                            </w:r>
                          </w:p>
                          <w:p w:rsidR="003C3FE9" w:rsidRPr="00424983" w:rsidRDefault="003C3FE9" w:rsidP="003C3FE9">
                            <w:pPr>
                              <w:ind w:firstLineChars="100" w:firstLine="210"/>
                              <w:rPr>
                                <w:rFonts w:asciiTheme="minorEastAsia" w:hAnsiTheme="minorEastAsia"/>
                                <w:color w:val="000000" w:themeColor="text1"/>
                                <w:szCs w:val="21"/>
                              </w:rPr>
                            </w:pPr>
                            <w:r w:rsidRPr="00424983">
                              <w:rPr>
                                <w:rFonts w:asciiTheme="minorEastAsia" w:hAnsiTheme="minorEastAsia" w:hint="eastAsia"/>
                                <w:color w:val="000000" w:themeColor="text1"/>
                                <w:szCs w:val="21"/>
                              </w:rPr>
                              <w:t>・誰もが知る世界に誇れる大阪の魅力ある景観を眺めることができる場所</w:t>
                            </w:r>
                          </w:p>
                          <w:p w:rsidR="003C3FE9" w:rsidRPr="00424983" w:rsidRDefault="003C3FE9" w:rsidP="003C3FE9">
                            <w:pPr>
                              <w:ind w:leftChars="100" w:left="42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・一般にあまり知られていない個性豊かで多彩な大阪の景観を眺めることができる場所</w:t>
                            </w:r>
                          </w:p>
                          <w:p w:rsidR="00B833C8" w:rsidRPr="00424983" w:rsidRDefault="003C3FE9" w:rsidP="00B833C8">
                            <w:pPr>
                              <w:ind w:leftChars="100" w:left="315" w:hangingChars="50" w:hanging="105"/>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sidR="009D2434" w:rsidRPr="00424983">
                              <w:rPr>
                                <w:rFonts w:asciiTheme="minorEastAsia" w:hAnsiTheme="minorEastAsia" w:hint="eastAsia"/>
                                <w:color w:val="000000" w:themeColor="text1"/>
                                <w:szCs w:val="21"/>
                              </w:rPr>
                              <w:t>今の時代性を表す、</w:t>
                            </w:r>
                            <w:r w:rsidR="00B833C8" w:rsidRPr="00424983">
                              <w:rPr>
                                <w:rFonts w:asciiTheme="minorEastAsia" w:hAnsiTheme="minorEastAsia" w:hint="eastAsia"/>
                                <w:color w:val="000000" w:themeColor="text1"/>
                                <w:szCs w:val="21"/>
                              </w:rPr>
                              <w:t>質の高い、しっかりとした</w:t>
                            </w:r>
                            <w:r w:rsidR="009D2434" w:rsidRPr="00424983">
                              <w:rPr>
                                <w:rFonts w:asciiTheme="minorEastAsia" w:hAnsiTheme="minorEastAsia" w:hint="eastAsia"/>
                                <w:color w:val="000000" w:themeColor="text1"/>
                                <w:szCs w:val="21"/>
                              </w:rPr>
                              <w:t>景観を眺めることのできる場所</w:t>
                            </w:r>
                          </w:p>
                          <w:p w:rsidR="003C3FE9" w:rsidRPr="00424983" w:rsidRDefault="00B833C8" w:rsidP="003C3FE9">
                            <w:pPr>
                              <w:ind w:firstLineChars="100" w:firstLine="210"/>
                              <w:rPr>
                                <w:rFonts w:ascii="HGS創英角ｺﾞｼｯｸUB" w:eastAsia="HGS創英角ｺﾞｼｯｸUB" w:hAnsi="HGS創英角ｺﾞｼｯｸUB"/>
                                <w:color w:val="000000" w:themeColor="text1"/>
                                <w:sz w:val="24"/>
                                <w:szCs w:val="24"/>
                              </w:rPr>
                            </w:pPr>
                            <w:r w:rsidRPr="00424983">
                              <w:rPr>
                                <w:rFonts w:asciiTheme="minorEastAsia" w:hAnsiTheme="minorEastAsia" w:hint="eastAsia"/>
                                <w:color w:val="000000" w:themeColor="text1"/>
                                <w:szCs w:val="21"/>
                              </w:rPr>
                              <w:t>・</w:t>
                            </w:r>
                            <w:r w:rsidR="002D572D">
                              <w:rPr>
                                <w:rFonts w:asciiTheme="minorEastAsia" w:hAnsiTheme="minorEastAsia" w:hint="eastAsia"/>
                                <w:color w:val="000000" w:themeColor="text1"/>
                                <w:szCs w:val="21"/>
                              </w:rPr>
                              <w:t>質の高いもの</w:t>
                            </w:r>
                            <w:r w:rsidR="002D572D">
                              <w:rPr>
                                <w:rFonts w:asciiTheme="minorEastAsia" w:hAnsiTheme="minorEastAsia"/>
                                <w:color w:val="000000" w:themeColor="text1"/>
                                <w:szCs w:val="21"/>
                              </w:rPr>
                              <w:t>を</w:t>
                            </w:r>
                            <w:r w:rsidR="002D572D">
                              <w:rPr>
                                <w:rFonts w:asciiTheme="minorEastAsia" w:hAnsiTheme="minorEastAsia" w:hint="eastAsia"/>
                                <w:color w:val="000000" w:themeColor="text1"/>
                                <w:szCs w:val="21"/>
                              </w:rPr>
                              <w:t>選ぶ</w:t>
                            </w:r>
                            <w:r w:rsidR="002D572D">
                              <w:rPr>
                                <w:rFonts w:asciiTheme="minorEastAsia" w:hAnsiTheme="minorEastAsia"/>
                                <w:color w:val="000000" w:themeColor="text1"/>
                                <w:szCs w:val="21"/>
                              </w:rPr>
                              <w:t>ことを</w:t>
                            </w:r>
                            <w:r w:rsidR="002D572D">
                              <w:rPr>
                                <w:rFonts w:asciiTheme="minorEastAsia" w:hAnsiTheme="minorEastAsia" w:hint="eastAsia"/>
                                <w:color w:val="000000" w:themeColor="text1"/>
                                <w:szCs w:val="21"/>
                              </w:rPr>
                              <w:t>第一とし、次に</w:t>
                            </w:r>
                            <w:r w:rsidR="002D572D">
                              <w:rPr>
                                <w:rFonts w:asciiTheme="minorEastAsia" w:hAnsiTheme="minorEastAsia"/>
                                <w:color w:val="000000" w:themeColor="text1"/>
                                <w:szCs w:val="21"/>
                              </w:rPr>
                              <w:t>地域的なバランスに</w:t>
                            </w:r>
                            <w:r w:rsidR="002D572D">
                              <w:rPr>
                                <w:rFonts w:asciiTheme="minorEastAsia" w:hAnsiTheme="minorEastAsia" w:hint="eastAsia"/>
                                <w:color w:val="000000" w:themeColor="text1"/>
                                <w:szCs w:val="21"/>
                              </w:rPr>
                              <w:t>ついて配慮</w:t>
                            </w:r>
                          </w:p>
                          <w:p w:rsidR="003C3FE9" w:rsidRPr="00424983" w:rsidRDefault="003C3FE9" w:rsidP="008A65F7">
                            <w:pPr>
                              <w:spacing w:beforeLines="50" w:before="180"/>
                              <w:rPr>
                                <w:rFonts w:asciiTheme="minorEastAsia" w:hAnsiTheme="minorEastAsia"/>
                                <w:color w:val="000000" w:themeColor="text1"/>
                                <w:szCs w:val="21"/>
                              </w:rPr>
                            </w:pPr>
                            <w:r w:rsidRPr="00424983">
                              <w:rPr>
                                <w:rFonts w:ascii="HGS創英角ｺﾞｼｯｸUB" w:eastAsia="HGS創英角ｺﾞｼｯｸUB" w:hAnsi="HGS創英角ｺﾞｼｯｸUB" w:hint="eastAsia"/>
                                <w:color w:val="000000" w:themeColor="text1"/>
                                <w:sz w:val="24"/>
                                <w:szCs w:val="24"/>
                              </w:rPr>
                              <w:t>コンテンツの範囲</w:t>
                            </w:r>
                          </w:p>
                          <w:p w:rsidR="003C3FE9" w:rsidRPr="00424983" w:rsidRDefault="002D572D" w:rsidP="003C3FE9">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・祭</w:t>
                            </w:r>
                            <w:r>
                              <w:rPr>
                                <w:rFonts w:asciiTheme="minorEastAsia" w:hAnsiTheme="minorEastAsia"/>
                                <w:color w:val="000000" w:themeColor="text1"/>
                                <w:szCs w:val="21"/>
                              </w:rPr>
                              <w:t>、</w:t>
                            </w:r>
                            <w:r w:rsidR="003C3FE9" w:rsidRPr="00424983">
                              <w:rPr>
                                <w:rFonts w:asciiTheme="minorEastAsia" w:hAnsiTheme="minorEastAsia" w:hint="eastAsia"/>
                                <w:color w:val="000000" w:themeColor="text1"/>
                                <w:szCs w:val="21"/>
                              </w:rPr>
                              <w:t>イベント等</w:t>
                            </w:r>
                            <w:r w:rsidR="009D2434" w:rsidRPr="00424983">
                              <w:rPr>
                                <w:rFonts w:asciiTheme="minorEastAsia" w:hAnsiTheme="minorEastAsia" w:hint="eastAsia"/>
                                <w:color w:val="000000" w:themeColor="text1"/>
                                <w:szCs w:val="21"/>
                              </w:rPr>
                              <w:t>の</w:t>
                            </w:r>
                            <w:r>
                              <w:rPr>
                                <w:rFonts w:asciiTheme="minorEastAsia" w:hAnsiTheme="minorEastAsia" w:hint="eastAsia"/>
                                <w:color w:val="000000" w:themeColor="text1"/>
                                <w:szCs w:val="21"/>
                              </w:rPr>
                              <w:t>期間限定</w:t>
                            </w:r>
                            <w:r>
                              <w:rPr>
                                <w:rFonts w:asciiTheme="minorEastAsia" w:hAnsiTheme="minorEastAsia"/>
                                <w:color w:val="000000" w:themeColor="text1"/>
                                <w:szCs w:val="21"/>
                              </w:rPr>
                              <w:t>の</w:t>
                            </w:r>
                            <w:r>
                              <w:rPr>
                                <w:rFonts w:asciiTheme="minorEastAsia" w:hAnsiTheme="minorEastAsia" w:hint="eastAsia"/>
                                <w:color w:val="000000" w:themeColor="text1"/>
                                <w:szCs w:val="21"/>
                              </w:rPr>
                              <w:t>ものでも、現時点</w:t>
                            </w:r>
                            <w:r>
                              <w:rPr>
                                <w:rFonts w:asciiTheme="minorEastAsia" w:hAnsiTheme="minorEastAsia"/>
                                <w:color w:val="000000" w:themeColor="text1"/>
                                <w:szCs w:val="21"/>
                              </w:rPr>
                              <w:t>で</w:t>
                            </w:r>
                            <w:r>
                              <w:rPr>
                                <w:rFonts w:asciiTheme="minorEastAsia" w:hAnsiTheme="minorEastAsia" w:hint="eastAsia"/>
                                <w:color w:val="000000" w:themeColor="text1"/>
                                <w:szCs w:val="21"/>
                              </w:rPr>
                              <w:t>価値があるものであれば</w:t>
                            </w:r>
                            <w:r w:rsidR="009D2434" w:rsidRPr="00424983">
                              <w:rPr>
                                <w:rFonts w:asciiTheme="minorEastAsia" w:hAnsiTheme="minorEastAsia" w:hint="eastAsia"/>
                                <w:color w:val="000000" w:themeColor="text1"/>
                                <w:szCs w:val="21"/>
                              </w:rPr>
                              <w:t>対象とする</w:t>
                            </w:r>
                          </w:p>
                          <w:p w:rsidR="003C3FE9" w:rsidRPr="00424983" w:rsidRDefault="009D2434" w:rsidP="00C41B26">
                            <w:pPr>
                              <w:ind w:firstLineChars="100" w:firstLine="210"/>
                              <w:rPr>
                                <w:rFonts w:asciiTheme="minorEastAsia" w:hAnsiTheme="minorEastAsia"/>
                                <w:color w:val="000000" w:themeColor="text1"/>
                                <w:szCs w:val="21"/>
                              </w:rPr>
                            </w:pPr>
                            <w:r w:rsidRPr="00424983">
                              <w:rPr>
                                <w:rFonts w:asciiTheme="minorEastAsia" w:hAnsiTheme="minorEastAsia" w:hint="eastAsia"/>
                                <w:color w:val="000000" w:themeColor="text1"/>
                                <w:szCs w:val="21"/>
                              </w:rPr>
                              <w:t>・動画</w:t>
                            </w:r>
                            <w:r w:rsidR="005512C4">
                              <w:rPr>
                                <w:rFonts w:asciiTheme="minorEastAsia" w:hAnsiTheme="minorEastAsia" w:hint="eastAsia"/>
                                <w:color w:val="000000" w:themeColor="text1"/>
                                <w:szCs w:val="21"/>
                              </w:rPr>
                              <w:t>は写真と比較して選定できないため対象</w:t>
                            </w:r>
                            <w:r w:rsidR="002D572D">
                              <w:rPr>
                                <w:rFonts w:asciiTheme="minorEastAsia" w:hAnsiTheme="minorEastAsia" w:hint="eastAsia"/>
                                <w:color w:val="000000" w:themeColor="text1"/>
                                <w:szCs w:val="21"/>
                              </w:rPr>
                              <w:t>とはしない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36B61" id="テキスト ボックス 5" o:spid="_x0000_s1051" type="#_x0000_t202" style="position:absolute;margin-left:-26.5pt;margin-top:240.6pt;width:464.85pt;height:173.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" fillcolor="white [3201]" strokeweight=".5pt">
                <v:textbox>
                  <w:txbxContent>
                    <w:p w:rsidR="003C3FE9" w:rsidRPr="00424983" w:rsidRDefault="003C3FE9" w:rsidP="005D70F8">
                      <w:pPr>
                        <w:spacing w:beforeLines="50" w:before="180"/>
                        <w:rPr>
                          <w:rFonts w:asciiTheme="minorEastAsia" w:hAnsiTheme="minorEastAsia"/>
                          <w:color w:val="000000" w:themeColor="text1"/>
                          <w:szCs w:val="21"/>
                        </w:rPr>
                      </w:pPr>
                      <w:r w:rsidRPr="00424983">
                        <w:rPr>
                          <w:rFonts w:ascii="HGS創英角ｺﾞｼｯｸUB" w:eastAsia="HGS創英角ｺﾞｼｯｸUB" w:hAnsi="HGS創英角ｺﾞｼｯｸUB" w:hint="eastAsia"/>
                          <w:color w:val="000000" w:themeColor="text1"/>
                          <w:sz w:val="24"/>
                          <w:szCs w:val="24"/>
                        </w:rPr>
                        <w:t>選定の視点</w:t>
                      </w:r>
                    </w:p>
                    <w:p w:rsidR="003C3FE9" w:rsidRPr="00424983" w:rsidRDefault="003C3FE9" w:rsidP="003C3FE9">
                      <w:pPr>
                        <w:ind w:firstLineChars="100" w:firstLine="210"/>
                        <w:rPr>
                          <w:rFonts w:asciiTheme="minorEastAsia" w:hAnsiTheme="minorEastAsia"/>
                          <w:color w:val="000000" w:themeColor="text1"/>
                          <w:szCs w:val="21"/>
                        </w:rPr>
                      </w:pPr>
                      <w:r w:rsidRPr="00424983">
                        <w:rPr>
                          <w:rFonts w:asciiTheme="minorEastAsia" w:hAnsiTheme="minorEastAsia" w:hint="eastAsia"/>
                          <w:color w:val="000000" w:themeColor="text1"/>
                          <w:szCs w:val="21"/>
                        </w:rPr>
                        <w:t>・誰もが知る世界に誇れる大阪の魅力ある景観を眺めることができる場所</w:t>
                      </w:r>
                    </w:p>
                    <w:p w:rsidR="003C3FE9" w:rsidRPr="00424983" w:rsidRDefault="003C3FE9" w:rsidP="003C3FE9">
                      <w:pPr>
                        <w:ind w:leftChars="100" w:left="420" w:hangingChars="100" w:hanging="210"/>
                        <w:rPr>
                          <w:rFonts w:asciiTheme="minorEastAsia" w:hAnsiTheme="minorEastAsia"/>
                          <w:color w:val="000000" w:themeColor="text1"/>
                          <w:szCs w:val="21"/>
                        </w:rPr>
                      </w:pPr>
                      <w:r w:rsidRPr="00424983">
                        <w:rPr>
                          <w:rFonts w:asciiTheme="minorEastAsia" w:hAnsiTheme="minorEastAsia" w:hint="eastAsia"/>
                          <w:color w:val="000000" w:themeColor="text1"/>
                          <w:szCs w:val="21"/>
                        </w:rPr>
                        <w:t>・一般にあまり知られていない個性豊かで多彩な大阪の景観を眺めることができる場所</w:t>
                      </w:r>
                    </w:p>
                    <w:p w:rsidR="00B833C8" w:rsidRPr="00424983" w:rsidRDefault="003C3FE9" w:rsidP="00B833C8">
                      <w:pPr>
                        <w:ind w:leftChars="100" w:left="315" w:hangingChars="50" w:hanging="105"/>
                        <w:rPr>
                          <w:rFonts w:asciiTheme="minorEastAsia" w:hAnsiTheme="minorEastAsia"/>
                          <w:color w:val="000000" w:themeColor="text1"/>
                          <w:szCs w:val="21"/>
                        </w:rPr>
                      </w:pPr>
                      <w:r w:rsidRPr="00424983">
                        <w:rPr>
                          <w:rFonts w:asciiTheme="minorEastAsia" w:hAnsiTheme="minorEastAsia" w:hint="eastAsia"/>
                          <w:color w:val="000000" w:themeColor="text1"/>
                          <w:szCs w:val="21"/>
                        </w:rPr>
                        <w:t>・</w:t>
                      </w:r>
                      <w:r w:rsidR="009D2434" w:rsidRPr="00424983">
                        <w:rPr>
                          <w:rFonts w:asciiTheme="minorEastAsia" w:hAnsiTheme="minorEastAsia" w:hint="eastAsia"/>
                          <w:color w:val="000000" w:themeColor="text1"/>
                          <w:szCs w:val="21"/>
                        </w:rPr>
                        <w:t>今の時代性を表す、</w:t>
                      </w:r>
                      <w:r w:rsidR="00B833C8" w:rsidRPr="00424983">
                        <w:rPr>
                          <w:rFonts w:asciiTheme="minorEastAsia" w:hAnsiTheme="minorEastAsia" w:hint="eastAsia"/>
                          <w:color w:val="000000" w:themeColor="text1"/>
                          <w:szCs w:val="21"/>
                        </w:rPr>
                        <w:t>質の高い、しっかりとした</w:t>
                      </w:r>
                      <w:r w:rsidR="009D2434" w:rsidRPr="00424983">
                        <w:rPr>
                          <w:rFonts w:asciiTheme="minorEastAsia" w:hAnsiTheme="minorEastAsia" w:hint="eastAsia"/>
                          <w:color w:val="000000" w:themeColor="text1"/>
                          <w:szCs w:val="21"/>
                        </w:rPr>
                        <w:t>景観を眺めることのできる場所</w:t>
                      </w:r>
                    </w:p>
                    <w:p w:rsidR="003C3FE9" w:rsidRPr="00424983" w:rsidRDefault="00B833C8" w:rsidP="003C3FE9">
                      <w:pPr>
                        <w:ind w:firstLineChars="100" w:firstLine="210"/>
                        <w:rPr>
                          <w:rFonts w:ascii="HGS創英角ｺﾞｼｯｸUB" w:eastAsia="HGS創英角ｺﾞｼｯｸUB" w:hAnsi="HGS創英角ｺﾞｼｯｸUB"/>
                          <w:color w:val="000000" w:themeColor="text1"/>
                          <w:sz w:val="24"/>
                          <w:szCs w:val="24"/>
                        </w:rPr>
                      </w:pPr>
                      <w:r w:rsidRPr="00424983">
                        <w:rPr>
                          <w:rFonts w:asciiTheme="minorEastAsia" w:hAnsiTheme="minorEastAsia" w:hint="eastAsia"/>
                          <w:color w:val="000000" w:themeColor="text1"/>
                          <w:szCs w:val="21"/>
                        </w:rPr>
                        <w:t>・</w:t>
                      </w:r>
                      <w:r w:rsidR="002D572D">
                        <w:rPr>
                          <w:rFonts w:asciiTheme="minorEastAsia" w:hAnsiTheme="minorEastAsia" w:hint="eastAsia"/>
                          <w:color w:val="000000" w:themeColor="text1"/>
                          <w:szCs w:val="21"/>
                        </w:rPr>
                        <w:t>質の高いもの</w:t>
                      </w:r>
                      <w:r w:rsidR="002D572D">
                        <w:rPr>
                          <w:rFonts w:asciiTheme="minorEastAsia" w:hAnsiTheme="minorEastAsia"/>
                          <w:color w:val="000000" w:themeColor="text1"/>
                          <w:szCs w:val="21"/>
                        </w:rPr>
                        <w:t>を</w:t>
                      </w:r>
                      <w:r w:rsidR="002D572D">
                        <w:rPr>
                          <w:rFonts w:asciiTheme="minorEastAsia" w:hAnsiTheme="minorEastAsia" w:hint="eastAsia"/>
                          <w:color w:val="000000" w:themeColor="text1"/>
                          <w:szCs w:val="21"/>
                        </w:rPr>
                        <w:t>選ぶ</w:t>
                      </w:r>
                      <w:r w:rsidR="002D572D">
                        <w:rPr>
                          <w:rFonts w:asciiTheme="minorEastAsia" w:hAnsiTheme="minorEastAsia"/>
                          <w:color w:val="000000" w:themeColor="text1"/>
                          <w:szCs w:val="21"/>
                        </w:rPr>
                        <w:t>ことを</w:t>
                      </w:r>
                      <w:r w:rsidR="002D572D">
                        <w:rPr>
                          <w:rFonts w:asciiTheme="minorEastAsia" w:hAnsiTheme="minorEastAsia" w:hint="eastAsia"/>
                          <w:color w:val="000000" w:themeColor="text1"/>
                          <w:szCs w:val="21"/>
                        </w:rPr>
                        <w:t>第一とし、次に</w:t>
                      </w:r>
                      <w:r w:rsidR="002D572D">
                        <w:rPr>
                          <w:rFonts w:asciiTheme="minorEastAsia" w:hAnsiTheme="minorEastAsia"/>
                          <w:color w:val="000000" w:themeColor="text1"/>
                          <w:szCs w:val="21"/>
                        </w:rPr>
                        <w:t>地域的なバランスに</w:t>
                      </w:r>
                      <w:r w:rsidR="002D572D">
                        <w:rPr>
                          <w:rFonts w:asciiTheme="minorEastAsia" w:hAnsiTheme="minorEastAsia" w:hint="eastAsia"/>
                          <w:color w:val="000000" w:themeColor="text1"/>
                          <w:szCs w:val="21"/>
                        </w:rPr>
                        <w:t>ついて配慮</w:t>
                      </w:r>
                    </w:p>
                    <w:p w:rsidR="003C3FE9" w:rsidRPr="00424983" w:rsidRDefault="003C3FE9" w:rsidP="008A65F7">
                      <w:pPr>
                        <w:spacing w:beforeLines="50" w:before="180"/>
                        <w:rPr>
                          <w:rFonts w:asciiTheme="minorEastAsia" w:hAnsiTheme="minorEastAsia"/>
                          <w:color w:val="000000" w:themeColor="text1"/>
                          <w:szCs w:val="21"/>
                        </w:rPr>
                      </w:pPr>
                      <w:r w:rsidRPr="00424983">
                        <w:rPr>
                          <w:rFonts w:ascii="HGS創英角ｺﾞｼｯｸUB" w:eastAsia="HGS創英角ｺﾞｼｯｸUB" w:hAnsi="HGS創英角ｺﾞｼｯｸUB" w:hint="eastAsia"/>
                          <w:color w:val="000000" w:themeColor="text1"/>
                          <w:sz w:val="24"/>
                          <w:szCs w:val="24"/>
                        </w:rPr>
                        <w:t>コンテンツの範囲</w:t>
                      </w:r>
                    </w:p>
                    <w:p w:rsidR="003C3FE9" w:rsidRPr="00424983" w:rsidRDefault="002D572D" w:rsidP="003C3FE9">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・祭</w:t>
                      </w:r>
                      <w:r>
                        <w:rPr>
                          <w:rFonts w:asciiTheme="minorEastAsia" w:hAnsiTheme="minorEastAsia"/>
                          <w:color w:val="000000" w:themeColor="text1"/>
                          <w:szCs w:val="21"/>
                        </w:rPr>
                        <w:t>、</w:t>
                      </w:r>
                      <w:r w:rsidR="003C3FE9" w:rsidRPr="00424983">
                        <w:rPr>
                          <w:rFonts w:asciiTheme="minorEastAsia" w:hAnsiTheme="minorEastAsia" w:hint="eastAsia"/>
                          <w:color w:val="000000" w:themeColor="text1"/>
                          <w:szCs w:val="21"/>
                        </w:rPr>
                        <w:t>イベント等</w:t>
                      </w:r>
                      <w:r w:rsidR="009D2434" w:rsidRPr="00424983">
                        <w:rPr>
                          <w:rFonts w:asciiTheme="minorEastAsia" w:hAnsiTheme="minorEastAsia" w:hint="eastAsia"/>
                          <w:color w:val="000000" w:themeColor="text1"/>
                          <w:szCs w:val="21"/>
                        </w:rPr>
                        <w:t>の</w:t>
                      </w:r>
                      <w:r>
                        <w:rPr>
                          <w:rFonts w:asciiTheme="minorEastAsia" w:hAnsiTheme="minorEastAsia" w:hint="eastAsia"/>
                          <w:color w:val="000000" w:themeColor="text1"/>
                          <w:szCs w:val="21"/>
                        </w:rPr>
                        <w:t>期間限定</w:t>
                      </w:r>
                      <w:r>
                        <w:rPr>
                          <w:rFonts w:asciiTheme="minorEastAsia" w:hAnsiTheme="minorEastAsia"/>
                          <w:color w:val="000000" w:themeColor="text1"/>
                          <w:szCs w:val="21"/>
                        </w:rPr>
                        <w:t>の</w:t>
                      </w:r>
                      <w:r>
                        <w:rPr>
                          <w:rFonts w:asciiTheme="minorEastAsia" w:hAnsiTheme="minorEastAsia" w:hint="eastAsia"/>
                          <w:color w:val="000000" w:themeColor="text1"/>
                          <w:szCs w:val="21"/>
                        </w:rPr>
                        <w:t>ものでも、現時点</w:t>
                      </w:r>
                      <w:r>
                        <w:rPr>
                          <w:rFonts w:asciiTheme="minorEastAsia" w:hAnsiTheme="minorEastAsia"/>
                          <w:color w:val="000000" w:themeColor="text1"/>
                          <w:szCs w:val="21"/>
                        </w:rPr>
                        <w:t>で</w:t>
                      </w:r>
                      <w:r>
                        <w:rPr>
                          <w:rFonts w:asciiTheme="minorEastAsia" w:hAnsiTheme="minorEastAsia" w:hint="eastAsia"/>
                          <w:color w:val="000000" w:themeColor="text1"/>
                          <w:szCs w:val="21"/>
                        </w:rPr>
                        <w:t>価値があるものであれば</w:t>
                      </w:r>
                      <w:r w:rsidR="009D2434" w:rsidRPr="00424983">
                        <w:rPr>
                          <w:rFonts w:asciiTheme="minorEastAsia" w:hAnsiTheme="minorEastAsia" w:hint="eastAsia"/>
                          <w:color w:val="000000" w:themeColor="text1"/>
                          <w:szCs w:val="21"/>
                        </w:rPr>
                        <w:t>対象とする</w:t>
                      </w:r>
                    </w:p>
                    <w:p w:rsidR="003C3FE9" w:rsidRPr="00424983" w:rsidRDefault="009D2434" w:rsidP="00C41B26">
                      <w:pPr>
                        <w:ind w:firstLineChars="100" w:firstLine="210"/>
                        <w:rPr>
                          <w:rFonts w:asciiTheme="minorEastAsia" w:hAnsiTheme="minorEastAsia"/>
                          <w:color w:val="000000" w:themeColor="text1"/>
                          <w:szCs w:val="21"/>
                        </w:rPr>
                      </w:pPr>
                      <w:r w:rsidRPr="00424983">
                        <w:rPr>
                          <w:rFonts w:asciiTheme="minorEastAsia" w:hAnsiTheme="minorEastAsia" w:hint="eastAsia"/>
                          <w:color w:val="000000" w:themeColor="text1"/>
                          <w:szCs w:val="21"/>
                        </w:rPr>
                        <w:t>・動画</w:t>
                      </w:r>
                      <w:r w:rsidR="005512C4">
                        <w:rPr>
                          <w:rFonts w:asciiTheme="minorEastAsia" w:hAnsiTheme="minorEastAsia" w:hint="eastAsia"/>
                          <w:color w:val="000000" w:themeColor="text1"/>
                          <w:szCs w:val="21"/>
                        </w:rPr>
                        <w:t>は写真と比較して選定できないため対象</w:t>
                      </w:r>
                      <w:r w:rsidR="002D572D">
                        <w:rPr>
                          <w:rFonts w:asciiTheme="minorEastAsia" w:hAnsiTheme="minorEastAsia" w:hint="eastAsia"/>
                          <w:color w:val="000000" w:themeColor="text1"/>
                          <w:szCs w:val="21"/>
                        </w:rPr>
                        <w:t>とはしない</w:t>
                      </w:r>
                    </w:p>
                  </w:txbxContent>
                </v:textbox>
                <w10:wrap anchorx="margin"/>
              </v:shape>
            </w:pict>
          </mc:Fallback>
        </mc:AlternateContent>
      </w:r>
      <w:r w:rsidR="00497224" w:rsidRPr="00424983">
        <w:rPr>
          <w:color w:val="000000" w:themeColor="text1"/>
        </w:rPr>
        <w:br w:type="page"/>
      </w:r>
      <w:bookmarkStart w:id="0" w:name="_GoBack"/>
      <w:bookmarkEnd w:id="0"/>
    </w:p>
    <w:p w:rsidR="002C2385" w:rsidRPr="00424983" w:rsidRDefault="00334489">
      <w:pPr>
        <w:rPr>
          <w:rFonts w:hint="eastAsia"/>
          <w:color w:val="000000" w:themeColor="text1"/>
        </w:rPr>
      </w:pPr>
    </w:p>
    <w:sectPr w:rsidR="002C2385" w:rsidRPr="00424983" w:rsidSect="00A32458">
      <w:pgSz w:w="11906" w:h="16838"/>
      <w:pgMar w:top="1814" w:right="1985"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56" w:rsidRDefault="00956E56" w:rsidP="00B631C3">
      <w:r>
        <w:separator/>
      </w:r>
    </w:p>
  </w:endnote>
  <w:endnote w:type="continuationSeparator" w:id="0">
    <w:p w:rsidR="00956E56" w:rsidRDefault="00956E56" w:rsidP="00B6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56" w:rsidRDefault="00956E56" w:rsidP="00B631C3">
      <w:r>
        <w:separator/>
      </w:r>
    </w:p>
  </w:footnote>
  <w:footnote w:type="continuationSeparator" w:id="0">
    <w:p w:rsidR="00956E56" w:rsidRDefault="00956E56" w:rsidP="00B63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61ADA"/>
    <w:multiLevelType w:val="hybridMultilevel"/>
    <w:tmpl w:val="964C8948"/>
    <w:lvl w:ilvl="0" w:tplc="0F6AC71E">
      <w:start w:val="1"/>
      <w:numFmt w:val="bullet"/>
      <w:lvlText w:val=""/>
      <w:lvlJc w:val="left"/>
      <w:pPr>
        <w:tabs>
          <w:tab w:val="num" w:pos="720"/>
        </w:tabs>
        <w:ind w:left="720" w:hanging="360"/>
      </w:pPr>
      <w:rPr>
        <w:rFonts w:ascii="Wingdings" w:hAnsi="Wingdings" w:hint="default"/>
      </w:rPr>
    </w:lvl>
    <w:lvl w:ilvl="1" w:tplc="43404FFA" w:tentative="1">
      <w:start w:val="1"/>
      <w:numFmt w:val="bullet"/>
      <w:lvlText w:val=""/>
      <w:lvlJc w:val="left"/>
      <w:pPr>
        <w:tabs>
          <w:tab w:val="num" w:pos="1440"/>
        </w:tabs>
        <w:ind w:left="1440" w:hanging="360"/>
      </w:pPr>
      <w:rPr>
        <w:rFonts w:ascii="Wingdings" w:hAnsi="Wingdings" w:hint="default"/>
      </w:rPr>
    </w:lvl>
    <w:lvl w:ilvl="2" w:tplc="9A82137E" w:tentative="1">
      <w:start w:val="1"/>
      <w:numFmt w:val="bullet"/>
      <w:lvlText w:val=""/>
      <w:lvlJc w:val="left"/>
      <w:pPr>
        <w:tabs>
          <w:tab w:val="num" w:pos="2160"/>
        </w:tabs>
        <w:ind w:left="2160" w:hanging="360"/>
      </w:pPr>
      <w:rPr>
        <w:rFonts w:ascii="Wingdings" w:hAnsi="Wingdings" w:hint="default"/>
      </w:rPr>
    </w:lvl>
    <w:lvl w:ilvl="3" w:tplc="069CD40A" w:tentative="1">
      <w:start w:val="1"/>
      <w:numFmt w:val="bullet"/>
      <w:lvlText w:val=""/>
      <w:lvlJc w:val="left"/>
      <w:pPr>
        <w:tabs>
          <w:tab w:val="num" w:pos="2880"/>
        </w:tabs>
        <w:ind w:left="2880" w:hanging="360"/>
      </w:pPr>
      <w:rPr>
        <w:rFonts w:ascii="Wingdings" w:hAnsi="Wingdings" w:hint="default"/>
      </w:rPr>
    </w:lvl>
    <w:lvl w:ilvl="4" w:tplc="2F6A77FE" w:tentative="1">
      <w:start w:val="1"/>
      <w:numFmt w:val="bullet"/>
      <w:lvlText w:val=""/>
      <w:lvlJc w:val="left"/>
      <w:pPr>
        <w:tabs>
          <w:tab w:val="num" w:pos="3600"/>
        </w:tabs>
        <w:ind w:left="3600" w:hanging="360"/>
      </w:pPr>
      <w:rPr>
        <w:rFonts w:ascii="Wingdings" w:hAnsi="Wingdings" w:hint="default"/>
      </w:rPr>
    </w:lvl>
    <w:lvl w:ilvl="5" w:tplc="D338C50A" w:tentative="1">
      <w:start w:val="1"/>
      <w:numFmt w:val="bullet"/>
      <w:lvlText w:val=""/>
      <w:lvlJc w:val="left"/>
      <w:pPr>
        <w:tabs>
          <w:tab w:val="num" w:pos="4320"/>
        </w:tabs>
        <w:ind w:left="4320" w:hanging="360"/>
      </w:pPr>
      <w:rPr>
        <w:rFonts w:ascii="Wingdings" w:hAnsi="Wingdings" w:hint="default"/>
      </w:rPr>
    </w:lvl>
    <w:lvl w:ilvl="6" w:tplc="CD0615EA" w:tentative="1">
      <w:start w:val="1"/>
      <w:numFmt w:val="bullet"/>
      <w:lvlText w:val=""/>
      <w:lvlJc w:val="left"/>
      <w:pPr>
        <w:tabs>
          <w:tab w:val="num" w:pos="5040"/>
        </w:tabs>
        <w:ind w:left="5040" w:hanging="360"/>
      </w:pPr>
      <w:rPr>
        <w:rFonts w:ascii="Wingdings" w:hAnsi="Wingdings" w:hint="default"/>
      </w:rPr>
    </w:lvl>
    <w:lvl w:ilvl="7" w:tplc="31CE2A36" w:tentative="1">
      <w:start w:val="1"/>
      <w:numFmt w:val="bullet"/>
      <w:lvlText w:val=""/>
      <w:lvlJc w:val="left"/>
      <w:pPr>
        <w:tabs>
          <w:tab w:val="num" w:pos="5760"/>
        </w:tabs>
        <w:ind w:left="5760" w:hanging="360"/>
      </w:pPr>
      <w:rPr>
        <w:rFonts w:ascii="Wingdings" w:hAnsi="Wingdings" w:hint="default"/>
      </w:rPr>
    </w:lvl>
    <w:lvl w:ilvl="8" w:tplc="CCF2F9F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E6"/>
    <w:rsid w:val="00002F4A"/>
    <w:rsid w:val="00031810"/>
    <w:rsid w:val="00053852"/>
    <w:rsid w:val="00056244"/>
    <w:rsid w:val="0006298F"/>
    <w:rsid w:val="00076201"/>
    <w:rsid w:val="00086727"/>
    <w:rsid w:val="000A063D"/>
    <w:rsid w:val="000B02D3"/>
    <w:rsid w:val="000D3EEC"/>
    <w:rsid w:val="000D6350"/>
    <w:rsid w:val="000E20D5"/>
    <w:rsid w:val="000E4BCB"/>
    <w:rsid w:val="00107AFE"/>
    <w:rsid w:val="00137844"/>
    <w:rsid w:val="00155A83"/>
    <w:rsid w:val="001635DA"/>
    <w:rsid w:val="00184719"/>
    <w:rsid w:val="001A57FE"/>
    <w:rsid w:val="001B1659"/>
    <w:rsid w:val="001B48B4"/>
    <w:rsid w:val="001C214F"/>
    <w:rsid w:val="001C41E9"/>
    <w:rsid w:val="002245C8"/>
    <w:rsid w:val="0023446E"/>
    <w:rsid w:val="00262D58"/>
    <w:rsid w:val="002640BF"/>
    <w:rsid w:val="002641A5"/>
    <w:rsid w:val="002834C7"/>
    <w:rsid w:val="00294C45"/>
    <w:rsid w:val="00296A03"/>
    <w:rsid w:val="002A0AC2"/>
    <w:rsid w:val="002A2EAD"/>
    <w:rsid w:val="002A5C80"/>
    <w:rsid w:val="002C4076"/>
    <w:rsid w:val="002C4744"/>
    <w:rsid w:val="002D572D"/>
    <w:rsid w:val="002D6D6E"/>
    <w:rsid w:val="002E5497"/>
    <w:rsid w:val="002E6D2C"/>
    <w:rsid w:val="00313206"/>
    <w:rsid w:val="00324FB3"/>
    <w:rsid w:val="00334489"/>
    <w:rsid w:val="00354C80"/>
    <w:rsid w:val="0036200B"/>
    <w:rsid w:val="00362216"/>
    <w:rsid w:val="00380E8B"/>
    <w:rsid w:val="00382CD9"/>
    <w:rsid w:val="00385175"/>
    <w:rsid w:val="00394A4A"/>
    <w:rsid w:val="003B6372"/>
    <w:rsid w:val="003B6696"/>
    <w:rsid w:val="003C1A82"/>
    <w:rsid w:val="003C3FE9"/>
    <w:rsid w:val="003C7DEA"/>
    <w:rsid w:val="003E096C"/>
    <w:rsid w:val="003E3432"/>
    <w:rsid w:val="003E787D"/>
    <w:rsid w:val="003F63A9"/>
    <w:rsid w:val="003F70FC"/>
    <w:rsid w:val="003F7A95"/>
    <w:rsid w:val="00424983"/>
    <w:rsid w:val="004251C4"/>
    <w:rsid w:val="00441028"/>
    <w:rsid w:val="00474A49"/>
    <w:rsid w:val="00480991"/>
    <w:rsid w:val="00487C5B"/>
    <w:rsid w:val="0049328A"/>
    <w:rsid w:val="00497224"/>
    <w:rsid w:val="004A477A"/>
    <w:rsid w:val="004A4EB6"/>
    <w:rsid w:val="004C5595"/>
    <w:rsid w:val="004E0C5A"/>
    <w:rsid w:val="004E7CD5"/>
    <w:rsid w:val="004F5771"/>
    <w:rsid w:val="004F5DD9"/>
    <w:rsid w:val="005315CC"/>
    <w:rsid w:val="005512C4"/>
    <w:rsid w:val="00571687"/>
    <w:rsid w:val="005760F9"/>
    <w:rsid w:val="005829A0"/>
    <w:rsid w:val="005B47E2"/>
    <w:rsid w:val="005C1DCC"/>
    <w:rsid w:val="005C23ED"/>
    <w:rsid w:val="005D0E40"/>
    <w:rsid w:val="005D3BDF"/>
    <w:rsid w:val="005D70F8"/>
    <w:rsid w:val="005E3078"/>
    <w:rsid w:val="005E61C4"/>
    <w:rsid w:val="005F024D"/>
    <w:rsid w:val="005F0282"/>
    <w:rsid w:val="005F69D2"/>
    <w:rsid w:val="00620873"/>
    <w:rsid w:val="00647E03"/>
    <w:rsid w:val="006529C1"/>
    <w:rsid w:val="006631DF"/>
    <w:rsid w:val="00670420"/>
    <w:rsid w:val="00676CFA"/>
    <w:rsid w:val="00696051"/>
    <w:rsid w:val="006C3FA5"/>
    <w:rsid w:val="006D3D5B"/>
    <w:rsid w:val="006D51C1"/>
    <w:rsid w:val="006E6279"/>
    <w:rsid w:val="006F3617"/>
    <w:rsid w:val="00700A81"/>
    <w:rsid w:val="00713B08"/>
    <w:rsid w:val="007179C7"/>
    <w:rsid w:val="00734AFF"/>
    <w:rsid w:val="00744890"/>
    <w:rsid w:val="00760F72"/>
    <w:rsid w:val="007653F8"/>
    <w:rsid w:val="00794699"/>
    <w:rsid w:val="007C4CEE"/>
    <w:rsid w:val="007C6F4B"/>
    <w:rsid w:val="007E0993"/>
    <w:rsid w:val="0080444E"/>
    <w:rsid w:val="008208DF"/>
    <w:rsid w:val="00830B6D"/>
    <w:rsid w:val="008320A8"/>
    <w:rsid w:val="008428D6"/>
    <w:rsid w:val="00863A10"/>
    <w:rsid w:val="008739D5"/>
    <w:rsid w:val="00892E7E"/>
    <w:rsid w:val="00894444"/>
    <w:rsid w:val="008A65F7"/>
    <w:rsid w:val="008C024D"/>
    <w:rsid w:val="008D7B68"/>
    <w:rsid w:val="008E0F45"/>
    <w:rsid w:val="008E3A63"/>
    <w:rsid w:val="008F16F3"/>
    <w:rsid w:val="008F5AD5"/>
    <w:rsid w:val="008F7642"/>
    <w:rsid w:val="00902152"/>
    <w:rsid w:val="009250BC"/>
    <w:rsid w:val="00943230"/>
    <w:rsid w:val="00947D76"/>
    <w:rsid w:val="00956E56"/>
    <w:rsid w:val="00963851"/>
    <w:rsid w:val="00966999"/>
    <w:rsid w:val="00976BCE"/>
    <w:rsid w:val="00985AB0"/>
    <w:rsid w:val="009A73E3"/>
    <w:rsid w:val="009B7E66"/>
    <w:rsid w:val="009C050B"/>
    <w:rsid w:val="009D024E"/>
    <w:rsid w:val="009D204D"/>
    <w:rsid w:val="009D2434"/>
    <w:rsid w:val="009D52FB"/>
    <w:rsid w:val="009E3123"/>
    <w:rsid w:val="009F2969"/>
    <w:rsid w:val="009F2BB7"/>
    <w:rsid w:val="00A011C1"/>
    <w:rsid w:val="00A014D3"/>
    <w:rsid w:val="00A03076"/>
    <w:rsid w:val="00A104E6"/>
    <w:rsid w:val="00A130E8"/>
    <w:rsid w:val="00A20BC8"/>
    <w:rsid w:val="00A32458"/>
    <w:rsid w:val="00A37171"/>
    <w:rsid w:val="00A55024"/>
    <w:rsid w:val="00A550DC"/>
    <w:rsid w:val="00A57E0D"/>
    <w:rsid w:val="00A71743"/>
    <w:rsid w:val="00A81A5C"/>
    <w:rsid w:val="00A85987"/>
    <w:rsid w:val="00A86F04"/>
    <w:rsid w:val="00A91007"/>
    <w:rsid w:val="00A937B9"/>
    <w:rsid w:val="00A96BCA"/>
    <w:rsid w:val="00AB74DA"/>
    <w:rsid w:val="00AD03F3"/>
    <w:rsid w:val="00AD06B2"/>
    <w:rsid w:val="00AF6B44"/>
    <w:rsid w:val="00B04065"/>
    <w:rsid w:val="00B0717E"/>
    <w:rsid w:val="00B12CA6"/>
    <w:rsid w:val="00B132D0"/>
    <w:rsid w:val="00B51F9B"/>
    <w:rsid w:val="00B57590"/>
    <w:rsid w:val="00B631C3"/>
    <w:rsid w:val="00B833C8"/>
    <w:rsid w:val="00B85024"/>
    <w:rsid w:val="00B85BC6"/>
    <w:rsid w:val="00BC1DCF"/>
    <w:rsid w:val="00BC54B8"/>
    <w:rsid w:val="00BE17DC"/>
    <w:rsid w:val="00BF051A"/>
    <w:rsid w:val="00C02416"/>
    <w:rsid w:val="00C1728E"/>
    <w:rsid w:val="00C31818"/>
    <w:rsid w:val="00C41B26"/>
    <w:rsid w:val="00C4242F"/>
    <w:rsid w:val="00C43C6E"/>
    <w:rsid w:val="00C46E87"/>
    <w:rsid w:val="00C61D80"/>
    <w:rsid w:val="00C6523A"/>
    <w:rsid w:val="00C732EE"/>
    <w:rsid w:val="00C77CA9"/>
    <w:rsid w:val="00C90111"/>
    <w:rsid w:val="00C903CF"/>
    <w:rsid w:val="00C97640"/>
    <w:rsid w:val="00CA0490"/>
    <w:rsid w:val="00CC2823"/>
    <w:rsid w:val="00CE7662"/>
    <w:rsid w:val="00CF38F7"/>
    <w:rsid w:val="00CF5AD4"/>
    <w:rsid w:val="00D03626"/>
    <w:rsid w:val="00D04A26"/>
    <w:rsid w:val="00D10EED"/>
    <w:rsid w:val="00D16D4C"/>
    <w:rsid w:val="00D26094"/>
    <w:rsid w:val="00D33A14"/>
    <w:rsid w:val="00D367AE"/>
    <w:rsid w:val="00D453E7"/>
    <w:rsid w:val="00D5263C"/>
    <w:rsid w:val="00D6195D"/>
    <w:rsid w:val="00DA1161"/>
    <w:rsid w:val="00DC0545"/>
    <w:rsid w:val="00DC6B4C"/>
    <w:rsid w:val="00DD0B79"/>
    <w:rsid w:val="00E1662B"/>
    <w:rsid w:val="00E26BA1"/>
    <w:rsid w:val="00E27FB3"/>
    <w:rsid w:val="00E360F6"/>
    <w:rsid w:val="00E42E12"/>
    <w:rsid w:val="00E445BA"/>
    <w:rsid w:val="00E57B98"/>
    <w:rsid w:val="00E613DA"/>
    <w:rsid w:val="00E64271"/>
    <w:rsid w:val="00E658D8"/>
    <w:rsid w:val="00E717EE"/>
    <w:rsid w:val="00E8645B"/>
    <w:rsid w:val="00E909C4"/>
    <w:rsid w:val="00EF03BB"/>
    <w:rsid w:val="00EF0D80"/>
    <w:rsid w:val="00EF3A98"/>
    <w:rsid w:val="00EF5BD1"/>
    <w:rsid w:val="00F009CC"/>
    <w:rsid w:val="00F042A4"/>
    <w:rsid w:val="00F30EC1"/>
    <w:rsid w:val="00F42ED7"/>
    <w:rsid w:val="00F47058"/>
    <w:rsid w:val="00F62F34"/>
    <w:rsid w:val="00F82AF2"/>
    <w:rsid w:val="00F86F22"/>
    <w:rsid w:val="00F94092"/>
    <w:rsid w:val="00F96BAF"/>
    <w:rsid w:val="00FB7FAE"/>
    <w:rsid w:val="00FE1528"/>
    <w:rsid w:val="00FF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E8CE9A"/>
  <w15:docId w15:val="{FA959E77-842B-4ED7-9AE6-FC4F52BE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1C3"/>
    <w:pPr>
      <w:tabs>
        <w:tab w:val="center" w:pos="4252"/>
        <w:tab w:val="right" w:pos="8504"/>
      </w:tabs>
      <w:snapToGrid w:val="0"/>
    </w:pPr>
  </w:style>
  <w:style w:type="character" w:customStyle="1" w:styleId="a4">
    <w:name w:val="ヘッダー (文字)"/>
    <w:basedOn w:val="a0"/>
    <w:link w:val="a3"/>
    <w:uiPriority w:val="99"/>
    <w:rsid w:val="00B631C3"/>
  </w:style>
  <w:style w:type="paragraph" w:styleId="a5">
    <w:name w:val="footer"/>
    <w:basedOn w:val="a"/>
    <w:link w:val="a6"/>
    <w:uiPriority w:val="99"/>
    <w:unhideWhenUsed/>
    <w:rsid w:val="00B631C3"/>
    <w:pPr>
      <w:tabs>
        <w:tab w:val="center" w:pos="4252"/>
        <w:tab w:val="right" w:pos="8504"/>
      </w:tabs>
      <w:snapToGrid w:val="0"/>
    </w:pPr>
  </w:style>
  <w:style w:type="character" w:customStyle="1" w:styleId="a6">
    <w:name w:val="フッター (文字)"/>
    <w:basedOn w:val="a0"/>
    <w:link w:val="a5"/>
    <w:uiPriority w:val="99"/>
    <w:rsid w:val="00B631C3"/>
  </w:style>
  <w:style w:type="paragraph" w:styleId="a7">
    <w:name w:val="Balloon Text"/>
    <w:basedOn w:val="a"/>
    <w:link w:val="a8"/>
    <w:uiPriority w:val="99"/>
    <w:semiHidden/>
    <w:unhideWhenUsed/>
    <w:rsid w:val="002C47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74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94C45"/>
    <w:rPr>
      <w:sz w:val="18"/>
      <w:szCs w:val="18"/>
    </w:rPr>
  </w:style>
  <w:style w:type="paragraph" w:styleId="aa">
    <w:name w:val="annotation text"/>
    <w:basedOn w:val="a"/>
    <w:link w:val="ab"/>
    <w:uiPriority w:val="99"/>
    <w:semiHidden/>
    <w:unhideWhenUsed/>
    <w:rsid w:val="00294C45"/>
    <w:pPr>
      <w:jc w:val="left"/>
    </w:pPr>
  </w:style>
  <w:style w:type="character" w:customStyle="1" w:styleId="ab">
    <w:name w:val="コメント文字列 (文字)"/>
    <w:basedOn w:val="a0"/>
    <w:link w:val="aa"/>
    <w:uiPriority w:val="99"/>
    <w:semiHidden/>
    <w:rsid w:val="00294C45"/>
  </w:style>
  <w:style w:type="paragraph" w:styleId="ac">
    <w:name w:val="annotation subject"/>
    <w:basedOn w:val="aa"/>
    <w:next w:val="aa"/>
    <w:link w:val="ad"/>
    <w:uiPriority w:val="99"/>
    <w:semiHidden/>
    <w:unhideWhenUsed/>
    <w:rsid w:val="00294C45"/>
    <w:rPr>
      <w:b/>
      <w:bCs/>
    </w:rPr>
  </w:style>
  <w:style w:type="character" w:customStyle="1" w:styleId="ad">
    <w:name w:val="コメント内容 (文字)"/>
    <w:basedOn w:val="ab"/>
    <w:link w:val="ac"/>
    <w:uiPriority w:val="99"/>
    <w:semiHidden/>
    <w:rsid w:val="00294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6490">
      <w:bodyDiv w:val="1"/>
      <w:marLeft w:val="0"/>
      <w:marRight w:val="0"/>
      <w:marTop w:val="0"/>
      <w:marBottom w:val="0"/>
      <w:divBdr>
        <w:top w:val="none" w:sz="0" w:space="0" w:color="auto"/>
        <w:left w:val="none" w:sz="0" w:space="0" w:color="auto"/>
        <w:bottom w:val="none" w:sz="0" w:space="0" w:color="auto"/>
        <w:right w:val="none" w:sz="0" w:space="0" w:color="auto"/>
      </w:divBdr>
      <w:divsChild>
        <w:div w:id="1633098895">
          <w:marLeft w:val="547"/>
          <w:marRight w:val="0"/>
          <w:marTop w:val="0"/>
          <w:marBottom w:val="0"/>
          <w:divBdr>
            <w:top w:val="none" w:sz="0" w:space="0" w:color="auto"/>
            <w:left w:val="none" w:sz="0" w:space="0" w:color="auto"/>
            <w:bottom w:val="none" w:sz="0" w:space="0" w:color="auto"/>
            <w:right w:val="none" w:sz="0" w:space="0" w:color="auto"/>
          </w:divBdr>
        </w:div>
        <w:div w:id="52393208">
          <w:marLeft w:val="547"/>
          <w:marRight w:val="0"/>
          <w:marTop w:val="0"/>
          <w:marBottom w:val="0"/>
          <w:divBdr>
            <w:top w:val="none" w:sz="0" w:space="0" w:color="auto"/>
            <w:left w:val="none" w:sz="0" w:space="0" w:color="auto"/>
            <w:bottom w:val="none" w:sz="0" w:space="0" w:color="auto"/>
            <w:right w:val="none" w:sz="0" w:space="0" w:color="auto"/>
          </w:divBdr>
        </w:div>
      </w:divsChild>
    </w:div>
    <w:div w:id="1622036612">
      <w:bodyDiv w:val="1"/>
      <w:marLeft w:val="0"/>
      <w:marRight w:val="0"/>
      <w:marTop w:val="0"/>
      <w:marBottom w:val="0"/>
      <w:divBdr>
        <w:top w:val="none" w:sz="0" w:space="0" w:color="auto"/>
        <w:left w:val="none" w:sz="0" w:space="0" w:color="auto"/>
        <w:bottom w:val="none" w:sz="0" w:space="0" w:color="auto"/>
        <w:right w:val="none" w:sz="0" w:space="0" w:color="auto"/>
      </w:divBdr>
      <w:divsChild>
        <w:div w:id="13780471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C6DB-130A-4CA2-A178-FFA9C575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Words>
  <Characters>23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2019-01-11T05:24:00Z</cp:lastPrinted>
  <dcterms:created xsi:type="dcterms:W3CDTF">2019-01-15T07:44:00Z</dcterms:created>
  <dcterms:modified xsi:type="dcterms:W3CDTF">2019-03-22T12:21:00Z</dcterms:modified>
</cp:coreProperties>
</file>