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801C3" w14:textId="77777777" w:rsidR="0045205C" w:rsidRPr="005C54A3" w:rsidRDefault="0045205C" w:rsidP="0045205C">
      <w:pPr>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hint="eastAsia"/>
          <w:color w:val="000000" w:themeColor="text1"/>
          <w:sz w:val="28"/>
          <w:szCs w:val="28"/>
        </w:rPr>
        <w:t>Ⅴ　資料・様式</w:t>
      </w:r>
    </w:p>
    <w:p w14:paraId="05C88D94" w14:textId="77777777" w:rsidR="0045205C" w:rsidRPr="005C54A3" w:rsidRDefault="0045205C" w:rsidP="0045205C">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１　関係機関リスト</w:t>
      </w:r>
    </w:p>
    <w:p w14:paraId="79EC246E" w14:textId="4EDA1E43" w:rsidR="0045205C" w:rsidRPr="005C54A3" w:rsidRDefault="0045205C" w:rsidP="0045205C">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（１）精密検査実施医療機関　　</w:t>
      </w:r>
      <w:r w:rsidRPr="005C54A3">
        <w:rPr>
          <w:rFonts w:ascii="HG丸ｺﾞｼｯｸM-PRO" w:eastAsia="HG丸ｺﾞｼｯｸM-PRO" w:hAnsi="HG丸ｺﾞｼｯｸM-PRO" w:hint="eastAsia"/>
          <w:color w:val="000000" w:themeColor="text1"/>
          <w:sz w:val="22"/>
        </w:rPr>
        <w:t>※大阪</w:t>
      </w:r>
      <w:r w:rsidR="00F82652" w:rsidRPr="005C54A3">
        <w:rPr>
          <w:rFonts w:ascii="HG丸ｺﾞｼｯｸM-PRO" w:eastAsia="HG丸ｺﾞｼｯｸM-PRO" w:hAnsi="HG丸ｺﾞｼｯｸM-PRO" w:hint="eastAsia"/>
          <w:color w:val="000000" w:themeColor="text1"/>
          <w:sz w:val="22"/>
        </w:rPr>
        <w:t>府</w:t>
      </w:r>
      <w:r w:rsidRPr="005C54A3">
        <w:rPr>
          <w:rFonts w:ascii="HG丸ｺﾞｼｯｸM-PRO" w:eastAsia="HG丸ｺﾞｼｯｸM-PRO" w:hAnsi="HG丸ｺﾞｼｯｸM-PRO" w:hint="eastAsia"/>
          <w:color w:val="000000" w:themeColor="text1"/>
          <w:sz w:val="22"/>
        </w:rPr>
        <w:t>耳鼻咽喉科医会より</w:t>
      </w:r>
    </w:p>
    <w:p w14:paraId="733E7C9B" w14:textId="38D50163" w:rsidR="0045205C" w:rsidRPr="005C54A3" w:rsidRDefault="00A546FE" w:rsidP="0045205C">
      <w:pPr>
        <w:rPr>
          <w:rFonts w:ascii="HG丸ｺﾞｼｯｸM-PRO" w:eastAsia="HG丸ｺﾞｼｯｸM-PRO" w:hAnsi="HG丸ｺﾞｼｯｸM-PRO"/>
          <w:color w:val="000000" w:themeColor="text1"/>
          <w:sz w:val="24"/>
          <w:szCs w:val="24"/>
        </w:rPr>
      </w:pPr>
      <w:r w:rsidRPr="005C54A3">
        <w:rPr>
          <w:noProof/>
        </w:rPr>
        <w:drawing>
          <wp:anchor distT="0" distB="0" distL="114300" distR="114300" simplePos="0" relativeHeight="251787264" behindDoc="0" locked="0" layoutInCell="1" allowOverlap="1" wp14:anchorId="2B08132C" wp14:editId="7D007562">
            <wp:simplePos x="0" y="0"/>
            <wp:positionH relativeFrom="column">
              <wp:posOffset>519</wp:posOffset>
            </wp:positionH>
            <wp:positionV relativeFrom="paragraph">
              <wp:posOffset>36146</wp:posOffset>
            </wp:positionV>
            <wp:extent cx="6125545" cy="6911438"/>
            <wp:effectExtent l="0" t="0" r="889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511" cy="6913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F2ED5"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75F48A33"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4166CB27"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F8C5E21"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703CBFD"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7B58500"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9BC0D8B"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E605E58"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2102F6F"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1F88A86"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6E6D7F3"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50F751A2"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B0381DA"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0996569"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7D41F1F"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FBAC805"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B9846E6"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BE4D2A7"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4721621"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7C7B214"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30764AF"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DAE68FD"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6FE7C76"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BF9B0CE"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500A4EE"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4C40CFC"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033072D"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0A704D8"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2718E7D"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97417D8"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5C3896A"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97BA072"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6C6EF56" w14:textId="77777777" w:rsidR="0045205C" w:rsidRPr="005C54A3" w:rsidRDefault="0045205C" w:rsidP="0045205C">
      <w:pPr>
        <w:rPr>
          <w:rFonts w:ascii="HG丸ｺﾞｼｯｸM-PRO" w:eastAsia="HG丸ｺﾞｼｯｸM-PRO" w:hAnsi="HG丸ｺﾞｼｯｸM-PRO"/>
          <w:color w:val="000000" w:themeColor="text1"/>
          <w:sz w:val="24"/>
          <w:szCs w:val="24"/>
        </w:rPr>
      </w:pPr>
      <w:r w:rsidRPr="005C54A3">
        <w:rPr>
          <w:rFonts w:hint="eastAsia"/>
          <w:noProof/>
          <w:color w:val="000000" w:themeColor="text1"/>
        </w:rPr>
        <w:lastRenderedPageBreak/>
        <w:drawing>
          <wp:anchor distT="0" distB="0" distL="114300" distR="114300" simplePos="0" relativeHeight="251781120" behindDoc="0" locked="0" layoutInCell="1" allowOverlap="1" wp14:anchorId="44B8EDA6" wp14:editId="0581DA0A">
            <wp:simplePos x="0" y="0"/>
            <wp:positionH relativeFrom="column">
              <wp:posOffset>-735751</wp:posOffset>
            </wp:positionH>
            <wp:positionV relativeFrom="paragraph">
              <wp:posOffset>-46982</wp:posOffset>
            </wp:positionV>
            <wp:extent cx="3328107" cy="4482465"/>
            <wp:effectExtent l="0" t="0" r="571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8179" cy="4482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4A3">
        <w:rPr>
          <w:noProof/>
          <w:color w:val="000000" w:themeColor="text1"/>
        </w:rPr>
        <w:drawing>
          <wp:anchor distT="0" distB="0" distL="114300" distR="114300" simplePos="0" relativeHeight="251782144" behindDoc="0" locked="0" layoutInCell="1" allowOverlap="1" wp14:anchorId="61967837" wp14:editId="648EB3DD">
            <wp:simplePos x="0" y="0"/>
            <wp:positionH relativeFrom="column">
              <wp:posOffset>2660592</wp:posOffset>
            </wp:positionH>
            <wp:positionV relativeFrom="paragraph">
              <wp:posOffset>-11356</wp:posOffset>
            </wp:positionV>
            <wp:extent cx="3526551" cy="6185355"/>
            <wp:effectExtent l="0" t="0" r="0" b="635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4794" cy="6199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87962"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73B54E7C"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D90D97F"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8F486BA"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7E139C8"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6726794"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DFC5BE6"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55E7D2C"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4F4A2C8"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8158310"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3C51BD54"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6D9020E"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6E3091F3"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85C0053"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C856377"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445BAFA"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222CE22"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C4AA281"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648F287"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78CF056"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4ECF2E3"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12ED651"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1CE0B1D4"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7312C1AB"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319CAB0B"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625A8A74"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r w:rsidRPr="005C54A3">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84192" behindDoc="0" locked="0" layoutInCell="1" allowOverlap="1" wp14:anchorId="519715FA" wp14:editId="2C32F8DB">
                <wp:simplePos x="0" y="0"/>
                <wp:positionH relativeFrom="column">
                  <wp:posOffset>-1115761</wp:posOffset>
                </wp:positionH>
                <wp:positionV relativeFrom="paragraph">
                  <wp:posOffset>303340</wp:posOffset>
                </wp:positionV>
                <wp:extent cx="7647709" cy="0"/>
                <wp:effectExtent l="0" t="0" r="10795" b="19050"/>
                <wp:wrapNone/>
                <wp:docPr id="23" name="直線コネクタ 23"/>
                <wp:cNvGraphicFramePr/>
                <a:graphic xmlns:a="http://schemas.openxmlformats.org/drawingml/2006/main">
                  <a:graphicData uri="http://schemas.microsoft.com/office/word/2010/wordprocessingShape">
                    <wps:wsp>
                      <wps:cNvCnPr/>
                      <wps:spPr>
                        <a:xfrm>
                          <a:off x="0" y="0"/>
                          <a:ext cx="7647709"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B01F9" id="直線コネクタ 23" o:spid="_x0000_s1026" style="position:absolute;left:0;text-align:lef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5pt,23.9pt" to="51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" strokecolor="black [3213]" strokeweight="1.5pt">
                <v:stroke dashstyle="1 1"/>
              </v:line>
            </w:pict>
          </mc:Fallback>
        </mc:AlternateContent>
      </w:r>
    </w:p>
    <w:p w14:paraId="467E6C97"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anchor distT="0" distB="0" distL="114300" distR="114300" simplePos="0" relativeHeight="251786240" behindDoc="0" locked="0" layoutInCell="1" allowOverlap="1" wp14:anchorId="3A81A5A7" wp14:editId="1ABCC512">
            <wp:simplePos x="0" y="0"/>
            <wp:positionH relativeFrom="column">
              <wp:posOffset>6128</wp:posOffset>
            </wp:positionH>
            <wp:positionV relativeFrom="paragraph">
              <wp:posOffset>145415</wp:posOffset>
            </wp:positionV>
            <wp:extent cx="3784433" cy="2220686"/>
            <wp:effectExtent l="0" t="0" r="6985"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310_ご指示いただいた図.png"/>
                    <pic:cNvPicPr/>
                  </pic:nvPicPr>
                  <pic:blipFill>
                    <a:blip r:embed="rId11">
                      <a:extLst>
                        <a:ext uri="{28A0092B-C50C-407E-A947-70E740481C1C}">
                          <a14:useLocalDpi xmlns:a14="http://schemas.microsoft.com/office/drawing/2010/main" val="0"/>
                        </a:ext>
                      </a:extLst>
                    </a:blip>
                    <a:stretch>
                      <a:fillRect/>
                    </a:stretch>
                  </pic:blipFill>
                  <pic:spPr>
                    <a:xfrm>
                      <a:off x="0" y="0"/>
                      <a:ext cx="3784433" cy="2220686"/>
                    </a:xfrm>
                    <a:prstGeom prst="rect">
                      <a:avLst/>
                    </a:prstGeom>
                  </pic:spPr>
                </pic:pic>
              </a:graphicData>
            </a:graphic>
            <wp14:sizeRelH relativeFrom="margin">
              <wp14:pctWidth>0</wp14:pctWidth>
            </wp14:sizeRelH>
            <wp14:sizeRelV relativeFrom="margin">
              <wp14:pctHeight>0</wp14:pctHeight>
            </wp14:sizeRelV>
          </wp:anchor>
        </w:drawing>
      </w:r>
    </w:p>
    <w:p w14:paraId="7B18BEA2"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7F564EA0"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D13410B"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6B312A5"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EDF2101"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r w:rsidRPr="005C54A3">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85216" behindDoc="0" locked="0" layoutInCell="1" allowOverlap="1" wp14:anchorId="56E10F5E" wp14:editId="13175C19">
                <wp:simplePos x="0" y="0"/>
                <wp:positionH relativeFrom="column">
                  <wp:posOffset>3784353</wp:posOffset>
                </wp:positionH>
                <wp:positionV relativeFrom="paragraph">
                  <wp:posOffset>151856</wp:posOffset>
                </wp:positionV>
                <wp:extent cx="2398395" cy="996950"/>
                <wp:effectExtent l="0" t="0" r="1905" b="0"/>
                <wp:wrapNone/>
                <wp:docPr id="33" name="テキスト ボックス 33"/>
                <wp:cNvGraphicFramePr/>
                <a:graphic xmlns:a="http://schemas.openxmlformats.org/drawingml/2006/main">
                  <a:graphicData uri="http://schemas.microsoft.com/office/word/2010/wordprocessingShape">
                    <wps:wsp>
                      <wps:cNvSpPr txBox="1"/>
                      <wps:spPr>
                        <a:xfrm>
                          <a:off x="0" y="0"/>
                          <a:ext cx="2398395" cy="996950"/>
                        </a:xfrm>
                        <a:prstGeom prst="rect">
                          <a:avLst/>
                        </a:prstGeom>
                        <a:solidFill>
                          <a:schemeClr val="lt1"/>
                        </a:solidFill>
                        <a:ln w="6350">
                          <a:noFill/>
                        </a:ln>
                      </wps:spPr>
                      <wps:txbx>
                        <w:txbxContent>
                          <w:p w14:paraId="6C0B2DBC" w14:textId="77777777" w:rsidR="0045205C" w:rsidRDefault="0045205C" w:rsidP="0045205C">
                            <w:pPr>
                              <w:rPr>
                                <w:rFonts w:ascii="HG丸ｺﾞｼｯｸM-PRO" w:eastAsia="HG丸ｺﾞｼｯｸM-PRO" w:hAnsi="HG丸ｺﾞｼｯｸM-PRO"/>
                                <w:sz w:val="24"/>
                              </w:rPr>
                            </w:pPr>
                            <w:r w:rsidRPr="00EE1103">
                              <w:rPr>
                                <w:rFonts w:ascii="HG丸ｺﾞｼｯｸM-PRO" w:eastAsia="HG丸ｺﾞｼｯｸM-PRO" w:hAnsi="HG丸ｺﾞｼｯｸM-PRO" w:hint="eastAsia"/>
                                <w:sz w:val="24"/>
                              </w:rPr>
                              <w:t>（</w:t>
                            </w:r>
                            <w:r w:rsidRPr="00EE1103">
                              <w:rPr>
                                <w:rFonts w:ascii="HG丸ｺﾞｼｯｸM-PRO" w:eastAsia="HG丸ｺﾞｼｯｸM-PRO" w:hAnsi="HG丸ｺﾞｼｯｸM-PRO"/>
                                <w:sz w:val="24"/>
                              </w:rPr>
                              <w:t>参考）</w:t>
                            </w:r>
                          </w:p>
                          <w:p w14:paraId="03E679F7" w14:textId="77777777" w:rsidR="0045205C" w:rsidRDefault="0045205C" w:rsidP="004520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一般社団法人</w:t>
                            </w:r>
                          </w:p>
                          <w:p w14:paraId="3BE1A52A" w14:textId="760B033C" w:rsidR="0045205C" w:rsidRDefault="002C71CC" w:rsidP="004520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日本耳鼻咽喉科頭</w:t>
                            </w:r>
                            <w:r w:rsidRPr="005C54A3">
                              <w:rPr>
                                <w:rFonts w:ascii="HG丸ｺﾞｼｯｸM-PRO" w:eastAsia="HG丸ｺﾞｼｯｸM-PRO" w:hAnsi="HG丸ｺﾞｼｯｸM-PRO" w:hint="eastAsia"/>
                                <w:sz w:val="24"/>
                              </w:rPr>
                              <w:t>頸</w:t>
                            </w:r>
                            <w:r w:rsidR="0045205C" w:rsidRPr="005C54A3">
                              <w:rPr>
                                <w:rFonts w:ascii="HG丸ｺﾞｼｯｸM-PRO" w:eastAsia="HG丸ｺﾞｼｯｸM-PRO" w:hAnsi="HG丸ｺﾞｼｯｸM-PRO" w:hint="eastAsia"/>
                                <w:sz w:val="24"/>
                              </w:rPr>
                              <w:t>部</w:t>
                            </w:r>
                            <w:r w:rsidR="0045205C">
                              <w:rPr>
                                <w:rFonts w:ascii="HG丸ｺﾞｼｯｸM-PRO" w:eastAsia="HG丸ｺﾞｼｯｸM-PRO" w:hAnsi="HG丸ｺﾞｼｯｸM-PRO" w:hint="eastAsia"/>
                                <w:sz w:val="24"/>
                              </w:rPr>
                              <w:t>外科</w:t>
                            </w:r>
                            <w:r w:rsidR="0045205C">
                              <w:rPr>
                                <w:rFonts w:ascii="HG丸ｺﾞｼｯｸM-PRO" w:eastAsia="HG丸ｺﾞｼｯｸM-PRO" w:hAnsi="HG丸ｺﾞｼｯｸM-PRO"/>
                                <w:sz w:val="24"/>
                              </w:rPr>
                              <w:t>学会</w:t>
                            </w:r>
                          </w:p>
                          <w:p w14:paraId="5A8A0B15" w14:textId="77777777" w:rsidR="0045205C" w:rsidRPr="00EE1103" w:rsidRDefault="0045205C" w:rsidP="0045205C">
                            <w:pPr>
                              <w:rPr>
                                <w:rFonts w:ascii="HG丸ｺﾞｼｯｸM-PRO" w:eastAsia="HG丸ｺﾞｼｯｸM-PRO" w:hAnsi="HG丸ｺﾞｼｯｸM-PRO"/>
                                <w:sz w:val="24"/>
                              </w:rPr>
                            </w:pPr>
                            <w:r>
                              <w:rPr>
                                <w:rFonts w:ascii="HG丸ｺﾞｼｯｸM-PRO" w:eastAsia="HG丸ｺﾞｼｯｸM-PRO" w:hAnsi="HG丸ｺﾞｼｯｸM-PRO"/>
                                <w:sz w:val="24"/>
                              </w:rPr>
                              <w:t>ホームページより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10F5E" id="_x0000_t202" coordsize="21600,21600" o:spt="202" path="m,l,21600r21600,l21600,xe">
                <v:stroke joinstyle="miter"/>
                <v:path gradientshapeok="t" o:connecttype="rect"/>
              </v:shapetype>
              <v:shape id="テキスト ボックス 33" o:spid="_x0000_s1044" type="#_x0000_t202" style="position:absolute;left:0;text-align:left;margin-left:298pt;margin-top:11.95pt;width:188.85pt;height:7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" fillcolor="white [3201]" stroked="f" strokeweight=".5pt">
                <v:textbox>
                  <w:txbxContent>
                    <w:p w14:paraId="6C0B2DBC" w14:textId="77777777" w:rsidR="0045205C" w:rsidRDefault="0045205C" w:rsidP="0045205C">
                      <w:pPr>
                        <w:rPr>
                          <w:rFonts w:ascii="HG丸ｺﾞｼｯｸM-PRO" w:eastAsia="HG丸ｺﾞｼｯｸM-PRO" w:hAnsi="HG丸ｺﾞｼｯｸM-PRO"/>
                          <w:sz w:val="24"/>
                        </w:rPr>
                      </w:pPr>
                      <w:r w:rsidRPr="00EE1103">
                        <w:rPr>
                          <w:rFonts w:ascii="HG丸ｺﾞｼｯｸM-PRO" w:eastAsia="HG丸ｺﾞｼｯｸM-PRO" w:hAnsi="HG丸ｺﾞｼｯｸM-PRO" w:hint="eastAsia"/>
                          <w:sz w:val="24"/>
                        </w:rPr>
                        <w:t>（</w:t>
                      </w:r>
                      <w:r w:rsidRPr="00EE1103">
                        <w:rPr>
                          <w:rFonts w:ascii="HG丸ｺﾞｼｯｸM-PRO" w:eastAsia="HG丸ｺﾞｼｯｸM-PRO" w:hAnsi="HG丸ｺﾞｼｯｸM-PRO"/>
                          <w:sz w:val="24"/>
                        </w:rPr>
                        <w:t>参考）</w:t>
                      </w:r>
                    </w:p>
                    <w:p w14:paraId="03E679F7" w14:textId="77777777" w:rsidR="0045205C" w:rsidRDefault="0045205C" w:rsidP="004520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一般社団法人</w:t>
                      </w:r>
                    </w:p>
                    <w:p w14:paraId="3BE1A52A" w14:textId="760B033C" w:rsidR="0045205C" w:rsidRDefault="002C71CC" w:rsidP="004520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日本耳鼻咽喉科頭</w:t>
                      </w:r>
                      <w:r w:rsidRPr="005C54A3">
                        <w:rPr>
                          <w:rFonts w:ascii="HG丸ｺﾞｼｯｸM-PRO" w:eastAsia="HG丸ｺﾞｼｯｸM-PRO" w:hAnsi="HG丸ｺﾞｼｯｸM-PRO" w:hint="eastAsia"/>
                          <w:sz w:val="24"/>
                        </w:rPr>
                        <w:t>頸</w:t>
                      </w:r>
                      <w:r w:rsidR="0045205C" w:rsidRPr="005C54A3">
                        <w:rPr>
                          <w:rFonts w:ascii="HG丸ｺﾞｼｯｸM-PRO" w:eastAsia="HG丸ｺﾞｼｯｸM-PRO" w:hAnsi="HG丸ｺﾞｼｯｸM-PRO" w:hint="eastAsia"/>
                          <w:sz w:val="24"/>
                        </w:rPr>
                        <w:t>部</w:t>
                      </w:r>
                      <w:bookmarkStart w:id="2" w:name="_GoBack"/>
                      <w:bookmarkEnd w:id="2"/>
                      <w:r w:rsidR="0045205C">
                        <w:rPr>
                          <w:rFonts w:ascii="HG丸ｺﾞｼｯｸM-PRO" w:eastAsia="HG丸ｺﾞｼｯｸM-PRO" w:hAnsi="HG丸ｺﾞｼｯｸM-PRO" w:hint="eastAsia"/>
                          <w:sz w:val="24"/>
                        </w:rPr>
                        <w:t>外科</w:t>
                      </w:r>
                      <w:r w:rsidR="0045205C">
                        <w:rPr>
                          <w:rFonts w:ascii="HG丸ｺﾞｼｯｸM-PRO" w:eastAsia="HG丸ｺﾞｼｯｸM-PRO" w:hAnsi="HG丸ｺﾞｼｯｸM-PRO"/>
                          <w:sz w:val="24"/>
                        </w:rPr>
                        <w:t>学会</w:t>
                      </w:r>
                    </w:p>
                    <w:p w14:paraId="5A8A0B15" w14:textId="77777777" w:rsidR="0045205C" w:rsidRPr="00EE1103" w:rsidRDefault="0045205C" w:rsidP="0045205C">
                      <w:pPr>
                        <w:rPr>
                          <w:rFonts w:ascii="HG丸ｺﾞｼｯｸM-PRO" w:eastAsia="HG丸ｺﾞｼｯｸM-PRO" w:hAnsi="HG丸ｺﾞｼｯｸM-PRO"/>
                          <w:sz w:val="24"/>
                        </w:rPr>
                      </w:pPr>
                      <w:r>
                        <w:rPr>
                          <w:rFonts w:ascii="HG丸ｺﾞｼｯｸM-PRO" w:eastAsia="HG丸ｺﾞｼｯｸM-PRO" w:hAnsi="HG丸ｺﾞｼｯｸM-PRO"/>
                          <w:sz w:val="24"/>
                        </w:rPr>
                        <w:t>ホームページより</w:t>
                      </w:r>
                    </w:p>
                  </w:txbxContent>
                </v:textbox>
              </v:shape>
            </w:pict>
          </mc:Fallback>
        </mc:AlternateContent>
      </w:r>
    </w:p>
    <w:p w14:paraId="4101EDC4"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20B6035"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976893B"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37B43DA"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48403603" w14:textId="18E6EAFE"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（２）周知・啓発資料</w:t>
      </w:r>
    </w:p>
    <w:p w14:paraId="6264DC3E"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●赤ちゃんのきこえ</w:t>
      </w:r>
    </w:p>
    <w:p w14:paraId="5262177B"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inline distT="0" distB="0" distL="0" distR="0" wp14:anchorId="319E57B8" wp14:editId="6522EB03">
            <wp:extent cx="5332020" cy="3696173"/>
            <wp:effectExtent l="0" t="0" r="254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67" cy="3697592"/>
                    </a:xfrm>
                    <a:prstGeom prst="rect">
                      <a:avLst/>
                    </a:prstGeom>
                  </pic:spPr>
                </pic:pic>
              </a:graphicData>
            </a:graphic>
          </wp:inline>
        </w:drawing>
      </w:r>
    </w:p>
    <w:p w14:paraId="182BA52C" w14:textId="77777777" w:rsidR="009C15D3" w:rsidRPr="005C54A3" w:rsidRDefault="009C15D3" w:rsidP="009C15D3">
      <w:pPr>
        <w:rPr>
          <w:rFonts w:ascii="HG丸ｺﾞｼｯｸM-PRO" w:eastAsia="HG丸ｺﾞｼｯｸM-PRO" w:hAnsi="HG丸ｺﾞｼｯｸM-PRO"/>
          <w:color w:val="000000" w:themeColor="text1"/>
          <w:sz w:val="24"/>
          <w:szCs w:val="24"/>
        </w:rPr>
      </w:pPr>
    </w:p>
    <w:p w14:paraId="5D6C5A81"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inline distT="0" distB="0" distL="0" distR="0" wp14:anchorId="3BE4A7D6" wp14:editId="64D1F1A6">
            <wp:extent cx="5320145" cy="3712340"/>
            <wp:effectExtent l="0" t="0" r="0" b="254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1449" cy="3713250"/>
                    </a:xfrm>
                    <a:prstGeom prst="rect">
                      <a:avLst/>
                    </a:prstGeom>
                  </pic:spPr>
                </pic:pic>
              </a:graphicData>
            </a:graphic>
          </wp:inline>
        </w:drawing>
      </w:r>
    </w:p>
    <w:p w14:paraId="20D8F8AE"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●聴覚障がい児の中核支援拠点の相談窓口</w:t>
      </w:r>
    </w:p>
    <w:p w14:paraId="3EC901AE"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inline distT="0" distB="0" distL="0" distR="0" wp14:anchorId="11D87E72" wp14:editId="39779363">
            <wp:extent cx="6096635" cy="8131175"/>
            <wp:effectExtent l="0" t="0" r="0" b="317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8131175"/>
                    </a:xfrm>
                    <a:prstGeom prst="rect">
                      <a:avLst/>
                    </a:prstGeom>
                    <a:noFill/>
                    <a:ln>
                      <a:noFill/>
                    </a:ln>
                  </pic:spPr>
                </pic:pic>
              </a:graphicData>
            </a:graphic>
          </wp:inline>
        </w:drawing>
      </w:r>
    </w:p>
    <w:p w14:paraId="40523B37" w14:textId="6FB9E166" w:rsidR="009C15D3" w:rsidRPr="005C54A3" w:rsidRDefault="009C15D3" w:rsidP="009C15D3">
      <w:pPr>
        <w:spacing w:line="240" w:lineRule="exac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（３）早期支援・相談機関</w:t>
      </w:r>
    </w:p>
    <w:p w14:paraId="2DB68001" w14:textId="77777777" w:rsidR="009C15D3" w:rsidRPr="005C54A3" w:rsidRDefault="009C15D3" w:rsidP="009C15D3">
      <w:pPr>
        <w:spacing w:line="240" w:lineRule="exact"/>
        <w:ind w:left="456" w:hangingChars="200" w:hanging="456"/>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聴覚障がいのある子どもや保護者への早期支援・相談を行います。</w:t>
      </w:r>
    </w:p>
    <w:p w14:paraId="4D5963BB" w14:textId="77777777" w:rsidR="009C15D3" w:rsidRPr="005C54A3" w:rsidRDefault="009C15D3" w:rsidP="009C15D3">
      <w:pPr>
        <w:widowControl/>
        <w:spacing w:line="240" w:lineRule="exact"/>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【聴覚障がい児の中核支援拠点】</w:t>
      </w:r>
    </w:p>
    <w:tbl>
      <w:tblPr>
        <w:tblStyle w:val="af1"/>
        <w:tblW w:w="9322" w:type="dxa"/>
        <w:tblLook w:val="04A0" w:firstRow="1" w:lastRow="0" w:firstColumn="1" w:lastColumn="0" w:noHBand="0" w:noVBand="1"/>
      </w:tblPr>
      <w:tblGrid>
        <w:gridCol w:w="392"/>
        <w:gridCol w:w="2580"/>
        <w:gridCol w:w="1517"/>
        <w:gridCol w:w="2452"/>
        <w:gridCol w:w="2381"/>
      </w:tblGrid>
      <w:tr w:rsidR="009C15D3" w:rsidRPr="005C54A3" w14:paraId="025BE238" w14:textId="77777777" w:rsidTr="00451CF3">
        <w:tc>
          <w:tcPr>
            <w:tcW w:w="392" w:type="dxa"/>
          </w:tcPr>
          <w:p w14:paraId="7953CDB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１</w:t>
            </w:r>
          </w:p>
        </w:tc>
        <w:tc>
          <w:tcPr>
            <w:tcW w:w="2580" w:type="dxa"/>
          </w:tcPr>
          <w:p w14:paraId="1F076B4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府立福祉情報コミュニケーションセンター（ひだまり・MOE）</w:t>
            </w:r>
          </w:p>
        </w:tc>
        <w:tc>
          <w:tcPr>
            <w:tcW w:w="1517" w:type="dxa"/>
          </w:tcPr>
          <w:p w14:paraId="7AAA4FA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〒537-0025　</w:t>
            </w:r>
          </w:p>
        </w:tc>
        <w:tc>
          <w:tcPr>
            <w:tcW w:w="2452" w:type="dxa"/>
          </w:tcPr>
          <w:p w14:paraId="72BE14C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大阪市東成区中道-３-５９</w:t>
            </w:r>
          </w:p>
          <w:p w14:paraId="0130EE9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p>
        </w:tc>
        <w:tc>
          <w:tcPr>
            <w:tcW w:w="2381" w:type="dxa"/>
          </w:tcPr>
          <w:p w14:paraId="4D3DE2E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090－</w:t>
            </w:r>
            <w:r w:rsidRPr="005C54A3">
              <w:rPr>
                <w:rFonts w:ascii="HG丸ｺﾞｼｯｸM-PRO" w:eastAsia="HG丸ｺﾞｼｯｸM-PRO" w:hAnsi="HG丸ｺﾞｼｯｸM-PRO"/>
                <w:color w:val="000000" w:themeColor="text1"/>
                <w:sz w:val="16"/>
                <w:szCs w:val="16"/>
              </w:rPr>
              <w:t>3848-7195(</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5A36C62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hidamari-moe@comekko.org</w:t>
            </w:r>
          </w:p>
        </w:tc>
      </w:tr>
    </w:tbl>
    <w:p w14:paraId="1A0225FC" w14:textId="77777777" w:rsidR="009C15D3" w:rsidRPr="005C54A3" w:rsidRDefault="009C15D3" w:rsidP="009C15D3">
      <w:pPr>
        <w:spacing w:line="240" w:lineRule="exact"/>
        <w:rPr>
          <w:rFonts w:ascii="HG丸ｺﾞｼｯｸM-PRO" w:eastAsia="HG丸ｺﾞｼｯｸM-PRO" w:hAnsi="HG丸ｺﾞｼｯｸM-PRO"/>
          <w:color w:val="000000" w:themeColor="text1"/>
          <w:sz w:val="24"/>
          <w:szCs w:val="24"/>
        </w:rPr>
      </w:pPr>
    </w:p>
    <w:p w14:paraId="5F77EB65" w14:textId="49090AAD" w:rsidR="009C15D3" w:rsidRPr="005C54A3" w:rsidRDefault="009C15D3" w:rsidP="009C15D3">
      <w:pPr>
        <w:spacing w:line="240" w:lineRule="exac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【府内の支援学校】</w:t>
      </w:r>
    </w:p>
    <w:tbl>
      <w:tblPr>
        <w:tblStyle w:val="af1"/>
        <w:tblW w:w="9322" w:type="dxa"/>
        <w:tblLook w:val="04A0" w:firstRow="1" w:lastRow="0" w:firstColumn="1" w:lastColumn="0" w:noHBand="0" w:noVBand="1"/>
      </w:tblPr>
      <w:tblGrid>
        <w:gridCol w:w="390"/>
        <w:gridCol w:w="2577"/>
        <w:gridCol w:w="1246"/>
        <w:gridCol w:w="2073"/>
        <w:gridCol w:w="3036"/>
      </w:tblGrid>
      <w:tr w:rsidR="000E5FF9" w:rsidRPr="005C54A3" w14:paraId="13ABB185" w14:textId="77777777" w:rsidTr="00CE55EC">
        <w:trPr>
          <w:trHeight w:val="281"/>
        </w:trPr>
        <w:tc>
          <w:tcPr>
            <w:tcW w:w="392" w:type="dxa"/>
          </w:tcPr>
          <w:p w14:paraId="168E710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１</w:t>
            </w:r>
          </w:p>
        </w:tc>
        <w:tc>
          <w:tcPr>
            <w:tcW w:w="2693" w:type="dxa"/>
          </w:tcPr>
          <w:p w14:paraId="71933CF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大阪府立中央聴覚支援学校</w:t>
            </w:r>
          </w:p>
          <w:p w14:paraId="3896894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早期教育相談</w:t>
            </w:r>
          </w:p>
        </w:tc>
        <w:tc>
          <w:tcPr>
            <w:tcW w:w="1276" w:type="dxa"/>
          </w:tcPr>
          <w:p w14:paraId="021D2F7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〒540-0005</w:t>
            </w:r>
          </w:p>
        </w:tc>
        <w:tc>
          <w:tcPr>
            <w:tcW w:w="2155" w:type="dxa"/>
          </w:tcPr>
          <w:p w14:paraId="34B233A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大阪市中央区上町1-19-31</w:t>
            </w:r>
          </w:p>
        </w:tc>
        <w:tc>
          <w:tcPr>
            <w:tcW w:w="2806" w:type="dxa"/>
          </w:tcPr>
          <w:p w14:paraId="3373941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06-6761-1419(電話</w:t>
            </w:r>
            <w:r w:rsidRPr="005C54A3">
              <w:rPr>
                <w:rFonts w:ascii="HG丸ｺﾞｼｯｸM-PRO" w:eastAsia="HG丸ｺﾞｼｯｸM-PRO" w:hAnsi="HG丸ｺﾞｼｯｸM-PRO"/>
                <w:color w:val="000000" w:themeColor="text1"/>
                <w:sz w:val="16"/>
                <w:szCs w:val="16"/>
              </w:rPr>
              <w:t>)</w:t>
            </w:r>
          </w:p>
          <w:p w14:paraId="7403FBD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06-6762-1800</w:t>
            </w:r>
            <w:r w:rsidRPr="005C54A3">
              <w:rPr>
                <w:rFonts w:ascii="HG丸ｺﾞｼｯｸM-PRO" w:eastAsia="HG丸ｺﾞｼｯｸM-PRO" w:hAnsi="HG丸ｺﾞｼｯｸM-PRO"/>
                <w:color w:val="000000" w:themeColor="text1"/>
                <w:sz w:val="16"/>
                <w:szCs w:val="16"/>
              </w:rPr>
              <w:t>(</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p w14:paraId="57E1FCCA" w14:textId="2C54A9BA" w:rsidR="009C15D3" w:rsidRPr="005C54A3" w:rsidRDefault="00CE55EC"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chuochokakuss@sbox.pref.osaka.lg.jp</w:t>
            </w:r>
          </w:p>
        </w:tc>
      </w:tr>
      <w:tr w:rsidR="000E5FF9" w:rsidRPr="005C54A3" w14:paraId="71ECDF71" w14:textId="77777777" w:rsidTr="00CE55EC">
        <w:tc>
          <w:tcPr>
            <w:tcW w:w="392" w:type="dxa"/>
          </w:tcPr>
          <w:p w14:paraId="3CC5F08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２</w:t>
            </w:r>
          </w:p>
        </w:tc>
        <w:tc>
          <w:tcPr>
            <w:tcW w:w="2693" w:type="dxa"/>
          </w:tcPr>
          <w:p w14:paraId="10A8D07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大阪府立生野聴覚支援学校</w:t>
            </w:r>
          </w:p>
          <w:p w14:paraId="37516CB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2"/>
                <w:szCs w:val="12"/>
              </w:rPr>
              <w:t>いくの聴覚言語支援センター　教育相談</w:t>
            </w:r>
          </w:p>
        </w:tc>
        <w:tc>
          <w:tcPr>
            <w:tcW w:w="1276" w:type="dxa"/>
          </w:tcPr>
          <w:p w14:paraId="49C5B23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〒544-0034</w:t>
            </w:r>
          </w:p>
        </w:tc>
        <w:tc>
          <w:tcPr>
            <w:tcW w:w="2155" w:type="dxa"/>
          </w:tcPr>
          <w:p w14:paraId="405348E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大阪市生野区桃谷1-2-1</w:t>
            </w:r>
          </w:p>
        </w:tc>
        <w:tc>
          <w:tcPr>
            <w:tcW w:w="2806" w:type="dxa"/>
          </w:tcPr>
          <w:p w14:paraId="56211DC9" w14:textId="08B83EB3"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06-6717-336</w:t>
            </w:r>
            <w:r w:rsidR="00B62BE1" w:rsidRPr="005C54A3">
              <w:rPr>
                <w:rFonts w:ascii="HG丸ｺﾞｼｯｸM-PRO" w:eastAsia="HG丸ｺﾞｼｯｸM-PRO" w:hAnsi="HG丸ｺﾞｼｯｸM-PRO" w:hint="eastAsia"/>
                <w:color w:val="000000" w:themeColor="text1"/>
                <w:sz w:val="16"/>
                <w:szCs w:val="16"/>
              </w:rPr>
              <w:t>6</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4F808D9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06-6717-5865</w:t>
            </w:r>
            <w:r w:rsidRPr="005C54A3">
              <w:rPr>
                <w:rFonts w:ascii="HG丸ｺﾞｼｯｸM-PRO" w:eastAsia="HG丸ｺﾞｼｯｸM-PRO" w:hAnsi="HG丸ｺﾞｼｯｸM-PRO"/>
                <w:color w:val="000000" w:themeColor="text1"/>
                <w:sz w:val="16"/>
                <w:szCs w:val="16"/>
              </w:rPr>
              <w:t>(</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p w14:paraId="11C5F24B" w14:textId="2751CCDB" w:rsidR="009C15D3" w:rsidRPr="005C54A3" w:rsidRDefault="00DD183C"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youmail@ikuno-r.osaka.-c.ne.jp</w:t>
            </w:r>
          </w:p>
        </w:tc>
      </w:tr>
      <w:tr w:rsidR="00DD183C" w:rsidRPr="005C54A3" w14:paraId="064B2A8E" w14:textId="77777777" w:rsidTr="00CE55EC">
        <w:tc>
          <w:tcPr>
            <w:tcW w:w="392" w:type="dxa"/>
          </w:tcPr>
          <w:p w14:paraId="2744D4B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３</w:t>
            </w:r>
          </w:p>
        </w:tc>
        <w:tc>
          <w:tcPr>
            <w:tcW w:w="2693" w:type="dxa"/>
          </w:tcPr>
          <w:p w14:paraId="16A1EC5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大阪府立堺聴覚支援学校</w:t>
            </w:r>
          </w:p>
          <w:p w14:paraId="5CF3A5D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2"/>
                <w:szCs w:val="12"/>
              </w:rPr>
            </w:pPr>
            <w:r w:rsidRPr="005C54A3">
              <w:rPr>
                <w:rFonts w:ascii="HG丸ｺﾞｼｯｸM-PRO" w:eastAsia="HG丸ｺﾞｼｯｸM-PRO" w:hAnsi="HG丸ｺﾞｼｯｸM-PRO" w:hint="eastAsia"/>
                <w:color w:val="000000" w:themeColor="text1"/>
                <w:sz w:val="12"/>
                <w:szCs w:val="12"/>
              </w:rPr>
              <w:t>聴覚支援センター　早期教育相談</w:t>
            </w:r>
          </w:p>
        </w:tc>
        <w:tc>
          <w:tcPr>
            <w:tcW w:w="1276" w:type="dxa"/>
          </w:tcPr>
          <w:p w14:paraId="0A2EB8E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〒591-8034</w:t>
            </w:r>
          </w:p>
          <w:p w14:paraId="3D77159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p>
        </w:tc>
        <w:tc>
          <w:tcPr>
            <w:tcW w:w="2155" w:type="dxa"/>
          </w:tcPr>
          <w:p w14:paraId="1C83D56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堺市北区百舌鳥陵南町1</w:t>
            </w:r>
          </w:p>
          <w:p w14:paraId="089F06A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p>
        </w:tc>
        <w:tc>
          <w:tcPr>
            <w:tcW w:w="2806" w:type="dxa"/>
          </w:tcPr>
          <w:p w14:paraId="57CEB83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072-257-5471</w:t>
            </w:r>
            <w:r w:rsidRPr="005C54A3">
              <w:rPr>
                <w:rFonts w:ascii="HG丸ｺﾞｼｯｸM-PRO" w:eastAsia="HG丸ｺﾞｼｯｸM-PRO" w:hAnsi="HG丸ｺﾞｼｯｸM-PRO"/>
                <w:color w:val="000000" w:themeColor="text1"/>
                <w:sz w:val="16"/>
                <w:szCs w:val="16"/>
              </w:rPr>
              <w:t>(</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307CF7E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72-257-3310(</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p w14:paraId="453E68E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proofErr w:type="spellStart"/>
            <w:r w:rsidRPr="005C54A3">
              <w:rPr>
                <w:rFonts w:ascii="HG丸ｺﾞｼｯｸM-PRO" w:eastAsia="HG丸ｺﾞｼｯｸM-PRO" w:hAnsi="HG丸ｺﾞｼｯｸM-PRO"/>
                <w:color w:val="000000" w:themeColor="text1"/>
                <w:sz w:val="16"/>
                <w:szCs w:val="16"/>
              </w:rPr>
              <w:t>sakai</w:t>
            </w:r>
            <w:proofErr w:type="spellEnd"/>
            <w:r w:rsidRPr="005C54A3">
              <w:rPr>
                <w:rFonts w:ascii="HG丸ｺﾞｼｯｸM-PRO" w:eastAsia="HG丸ｺﾞｼｯｸM-PRO" w:hAnsi="HG丸ｺﾞｼｯｸM-PRO"/>
                <w:color w:val="000000" w:themeColor="text1"/>
                <w:sz w:val="16"/>
                <w:szCs w:val="16"/>
              </w:rPr>
              <w:t>-r@@sbox.osaka-c.ed.jp</w:t>
            </w:r>
          </w:p>
        </w:tc>
      </w:tr>
    </w:tbl>
    <w:p w14:paraId="0CAC4BC0" w14:textId="77777777" w:rsidR="009C15D3" w:rsidRPr="005C54A3" w:rsidRDefault="009C15D3" w:rsidP="009C15D3">
      <w:pPr>
        <w:spacing w:line="240" w:lineRule="exact"/>
        <w:rPr>
          <w:rFonts w:ascii="HG丸ｺﾞｼｯｸM-PRO" w:eastAsia="HG丸ｺﾞｼｯｸM-PRO" w:hAnsi="HG丸ｺﾞｼｯｸM-PRO"/>
          <w:color w:val="000000" w:themeColor="text1"/>
          <w:sz w:val="24"/>
          <w:szCs w:val="24"/>
        </w:rPr>
      </w:pPr>
    </w:p>
    <w:p w14:paraId="48E2C723" w14:textId="77777777" w:rsidR="009C15D3" w:rsidRPr="005C54A3" w:rsidRDefault="009C15D3" w:rsidP="009C15D3">
      <w:pPr>
        <w:spacing w:line="240" w:lineRule="exac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【聴覚障がい児のための児童発達支援センター】</w:t>
      </w:r>
    </w:p>
    <w:tbl>
      <w:tblPr>
        <w:tblStyle w:val="af1"/>
        <w:tblW w:w="9322" w:type="dxa"/>
        <w:tblLook w:val="04A0" w:firstRow="1" w:lastRow="0" w:firstColumn="1" w:lastColumn="0" w:noHBand="0" w:noVBand="1"/>
      </w:tblPr>
      <w:tblGrid>
        <w:gridCol w:w="392"/>
        <w:gridCol w:w="2693"/>
        <w:gridCol w:w="1276"/>
        <w:gridCol w:w="2580"/>
        <w:gridCol w:w="2381"/>
      </w:tblGrid>
      <w:tr w:rsidR="009C15D3" w:rsidRPr="005C54A3" w14:paraId="3ABC5F21" w14:textId="77777777" w:rsidTr="00451CF3">
        <w:tc>
          <w:tcPr>
            <w:tcW w:w="392" w:type="dxa"/>
          </w:tcPr>
          <w:p w14:paraId="3EFE610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１</w:t>
            </w:r>
          </w:p>
        </w:tc>
        <w:tc>
          <w:tcPr>
            <w:tcW w:w="2693" w:type="dxa"/>
          </w:tcPr>
          <w:p w14:paraId="3FDC54A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児童発達支援センター</w:t>
            </w:r>
          </w:p>
          <w:p w14:paraId="02A87D1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「ゆうなぎ園」</w:t>
            </w:r>
          </w:p>
        </w:tc>
        <w:tc>
          <w:tcPr>
            <w:tcW w:w="1276" w:type="dxa"/>
          </w:tcPr>
          <w:p w14:paraId="14D3767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〒552-0004　</w:t>
            </w:r>
          </w:p>
        </w:tc>
        <w:tc>
          <w:tcPr>
            <w:tcW w:w="2580" w:type="dxa"/>
          </w:tcPr>
          <w:p w14:paraId="0F751D1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大阪市港区夕凪2-5-3</w:t>
            </w:r>
          </w:p>
          <w:p w14:paraId="1AE99BA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p>
        </w:tc>
        <w:tc>
          <w:tcPr>
            <w:tcW w:w="2381" w:type="dxa"/>
          </w:tcPr>
          <w:p w14:paraId="0F05142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06－6574－2521</w:t>
            </w:r>
            <w:r w:rsidRPr="005C54A3">
              <w:rPr>
                <w:rFonts w:ascii="HG丸ｺﾞｼｯｸM-PRO" w:eastAsia="HG丸ｺﾞｼｯｸM-PRO" w:hAnsi="HG丸ｺﾞｼｯｸM-PRO"/>
                <w:color w:val="000000" w:themeColor="text1"/>
                <w:sz w:val="16"/>
                <w:szCs w:val="16"/>
              </w:rPr>
              <w:t>(</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50E32F1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06-6574-2524(</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p w14:paraId="3692D9D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yunagien@oska-drc.jp</w:t>
            </w:r>
          </w:p>
        </w:tc>
      </w:tr>
    </w:tbl>
    <w:p w14:paraId="679A5425" w14:textId="77777777" w:rsidR="009C15D3" w:rsidRPr="005C54A3" w:rsidRDefault="009C15D3" w:rsidP="009C15D3">
      <w:pPr>
        <w:spacing w:line="240" w:lineRule="exact"/>
        <w:rPr>
          <w:rFonts w:ascii="HG丸ｺﾞｼｯｸM-PRO" w:eastAsia="HG丸ｺﾞｼｯｸM-PRO" w:hAnsi="HG丸ｺﾞｼｯｸM-PRO"/>
          <w:color w:val="000000" w:themeColor="text1"/>
          <w:sz w:val="24"/>
          <w:szCs w:val="24"/>
        </w:rPr>
      </w:pPr>
    </w:p>
    <w:tbl>
      <w:tblPr>
        <w:tblStyle w:val="af1"/>
        <w:tblpPr w:leftFromText="142" w:rightFromText="142" w:vertAnchor="text" w:horzAnchor="margin" w:tblpY="375"/>
        <w:tblW w:w="9337" w:type="dxa"/>
        <w:tblLook w:val="04A0" w:firstRow="1" w:lastRow="0" w:firstColumn="1" w:lastColumn="0" w:noHBand="0" w:noVBand="1"/>
      </w:tblPr>
      <w:tblGrid>
        <w:gridCol w:w="441"/>
        <w:gridCol w:w="2555"/>
        <w:gridCol w:w="1493"/>
        <w:gridCol w:w="2452"/>
        <w:gridCol w:w="2396"/>
      </w:tblGrid>
      <w:tr w:rsidR="000E5FF9" w:rsidRPr="005C54A3" w14:paraId="1E10F367" w14:textId="77777777" w:rsidTr="00451CF3">
        <w:trPr>
          <w:trHeight w:val="132"/>
        </w:trPr>
        <w:tc>
          <w:tcPr>
            <w:tcW w:w="441" w:type="dxa"/>
          </w:tcPr>
          <w:p w14:paraId="269B038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１</w:t>
            </w:r>
          </w:p>
        </w:tc>
        <w:tc>
          <w:tcPr>
            <w:tcW w:w="2555" w:type="dxa"/>
          </w:tcPr>
          <w:p w14:paraId="23E2539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大阪府肢体不自由者協会　ぴょんぴょん教室本部</w:t>
            </w:r>
          </w:p>
        </w:tc>
        <w:tc>
          <w:tcPr>
            <w:tcW w:w="1493" w:type="dxa"/>
          </w:tcPr>
          <w:p w14:paraId="3CACA42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〒540-0006</w:t>
            </w:r>
          </w:p>
        </w:tc>
        <w:tc>
          <w:tcPr>
            <w:tcW w:w="2452" w:type="dxa"/>
          </w:tcPr>
          <w:p w14:paraId="4621B0F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大阪市中央区法円坂1-1-35</w:t>
            </w:r>
          </w:p>
        </w:tc>
        <w:tc>
          <w:tcPr>
            <w:tcW w:w="2396" w:type="dxa"/>
          </w:tcPr>
          <w:p w14:paraId="158F2DA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06-6940-4181(電話</w:t>
            </w:r>
            <w:r w:rsidRPr="005C54A3">
              <w:rPr>
                <w:rFonts w:ascii="HG丸ｺﾞｼｯｸM-PRO" w:eastAsia="HG丸ｺﾞｼｯｸM-PRO" w:hAnsi="HG丸ｺﾞｼｯｸM-PRO"/>
                <w:color w:val="000000" w:themeColor="text1"/>
                <w:sz w:val="16"/>
                <w:szCs w:val="16"/>
              </w:rPr>
              <w:t>)</w:t>
            </w:r>
          </w:p>
          <w:p w14:paraId="30D645E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6-6943-4661(</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p w14:paraId="2745065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i</w:t>
            </w:r>
            <w:r w:rsidRPr="005C54A3">
              <w:rPr>
                <w:rFonts w:ascii="HG丸ｺﾞｼｯｸM-PRO" w:eastAsia="HG丸ｺﾞｼｯｸM-PRO" w:hAnsi="HG丸ｺﾞｼｯｸM-PRO"/>
                <w:color w:val="000000" w:themeColor="text1"/>
                <w:sz w:val="16"/>
                <w:szCs w:val="16"/>
              </w:rPr>
              <w:t>nfo@daishikyo.or.jp</w:t>
            </w:r>
          </w:p>
        </w:tc>
      </w:tr>
      <w:tr w:rsidR="000E5FF9" w:rsidRPr="005C54A3" w14:paraId="729CF830" w14:textId="77777777" w:rsidTr="00451CF3">
        <w:trPr>
          <w:trHeight w:val="70"/>
        </w:trPr>
        <w:tc>
          <w:tcPr>
            <w:tcW w:w="441" w:type="dxa"/>
          </w:tcPr>
          <w:p w14:paraId="0B5667F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２</w:t>
            </w:r>
          </w:p>
        </w:tc>
        <w:tc>
          <w:tcPr>
            <w:tcW w:w="2555" w:type="dxa"/>
          </w:tcPr>
          <w:p w14:paraId="0CDE8B3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北摂教室</w:t>
            </w:r>
          </w:p>
        </w:tc>
        <w:tc>
          <w:tcPr>
            <w:tcW w:w="1493" w:type="dxa"/>
          </w:tcPr>
          <w:p w14:paraId="5090018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〒566-0024 </w:t>
            </w:r>
          </w:p>
        </w:tc>
        <w:tc>
          <w:tcPr>
            <w:tcW w:w="2452" w:type="dxa"/>
          </w:tcPr>
          <w:p w14:paraId="3F970FC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摂津市正雀本町2-21-1 </w:t>
            </w:r>
          </w:p>
          <w:p w14:paraId="2146061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イー・ティー・ワンビル</w:t>
            </w:r>
          </w:p>
        </w:tc>
        <w:tc>
          <w:tcPr>
            <w:tcW w:w="2396" w:type="dxa"/>
          </w:tcPr>
          <w:p w14:paraId="16635E7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06-6155-6503</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7D2AEB9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6-6155-6510(</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tc>
      </w:tr>
      <w:tr w:rsidR="000E5FF9" w:rsidRPr="005C54A3" w14:paraId="0CF8B5F9" w14:textId="77777777" w:rsidTr="00451CF3">
        <w:trPr>
          <w:trHeight w:val="70"/>
        </w:trPr>
        <w:tc>
          <w:tcPr>
            <w:tcW w:w="441" w:type="dxa"/>
          </w:tcPr>
          <w:p w14:paraId="0AEA3ED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３</w:t>
            </w:r>
          </w:p>
        </w:tc>
        <w:tc>
          <w:tcPr>
            <w:tcW w:w="2555" w:type="dxa"/>
          </w:tcPr>
          <w:p w14:paraId="5779FCF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寝屋川教室（寝屋川ぴょんぴょん相談室 併設）</w:t>
            </w:r>
          </w:p>
        </w:tc>
        <w:tc>
          <w:tcPr>
            <w:tcW w:w="1493" w:type="dxa"/>
          </w:tcPr>
          <w:p w14:paraId="7DE9C24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〒572-0837 </w:t>
            </w:r>
          </w:p>
          <w:p w14:paraId="0BCE188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p>
        </w:tc>
        <w:tc>
          <w:tcPr>
            <w:tcW w:w="2452" w:type="dxa"/>
          </w:tcPr>
          <w:p w14:paraId="7C8E94B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寝屋川市早子町23-2 </w:t>
            </w:r>
          </w:p>
          <w:p w14:paraId="04ECA68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アドバンスねやがわ二号館</w:t>
            </w:r>
          </w:p>
        </w:tc>
        <w:tc>
          <w:tcPr>
            <w:tcW w:w="2396" w:type="dxa"/>
          </w:tcPr>
          <w:p w14:paraId="05BE0FD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072-811-5901</w:t>
            </w:r>
            <w:r w:rsidRPr="005C54A3">
              <w:rPr>
                <w:rFonts w:ascii="HG丸ｺﾞｼｯｸM-PRO" w:eastAsia="HG丸ｺﾞｼｯｸM-PRO" w:hAnsi="HG丸ｺﾞｼｯｸM-PRO"/>
                <w:color w:val="000000" w:themeColor="text1"/>
                <w:sz w:val="16"/>
                <w:szCs w:val="16"/>
              </w:rPr>
              <w:t>(</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67719F4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072-811-5901</w:t>
            </w:r>
            <w:r w:rsidRPr="005C54A3">
              <w:rPr>
                <w:rFonts w:ascii="HG丸ｺﾞｼｯｸM-PRO" w:eastAsia="HG丸ｺﾞｼｯｸM-PRO" w:hAnsi="HG丸ｺﾞｼｯｸM-PRO"/>
                <w:color w:val="000000" w:themeColor="text1"/>
                <w:sz w:val="16"/>
                <w:szCs w:val="16"/>
              </w:rPr>
              <w:t>(</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tc>
      </w:tr>
      <w:tr w:rsidR="000E5FF9" w:rsidRPr="005C54A3" w14:paraId="16B8E459" w14:textId="77777777" w:rsidTr="00451CF3">
        <w:trPr>
          <w:trHeight w:val="82"/>
        </w:trPr>
        <w:tc>
          <w:tcPr>
            <w:tcW w:w="441" w:type="dxa"/>
          </w:tcPr>
          <w:p w14:paraId="3C69CE0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４</w:t>
            </w:r>
          </w:p>
        </w:tc>
        <w:tc>
          <w:tcPr>
            <w:tcW w:w="2555" w:type="dxa"/>
          </w:tcPr>
          <w:p w14:paraId="4210A6D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泉北教室（泉北ぴょんぴょん</w:t>
            </w:r>
          </w:p>
          <w:p w14:paraId="13DDAC4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相談室 併設）</w:t>
            </w:r>
          </w:p>
        </w:tc>
        <w:tc>
          <w:tcPr>
            <w:tcW w:w="1493" w:type="dxa"/>
          </w:tcPr>
          <w:p w14:paraId="3A27B4C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〒590-0137 </w:t>
            </w:r>
          </w:p>
        </w:tc>
        <w:tc>
          <w:tcPr>
            <w:tcW w:w="2452" w:type="dxa"/>
          </w:tcPr>
          <w:p w14:paraId="20500A7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堺市南区城山台5-1-2 </w:t>
            </w:r>
          </w:p>
          <w:p w14:paraId="39AE69F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ファインプラザ大阪内</w:t>
            </w:r>
          </w:p>
        </w:tc>
        <w:tc>
          <w:tcPr>
            <w:tcW w:w="2396" w:type="dxa"/>
          </w:tcPr>
          <w:p w14:paraId="7323464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072-294-8113(電話</w:t>
            </w:r>
            <w:r w:rsidRPr="005C54A3">
              <w:rPr>
                <w:rFonts w:ascii="HG丸ｺﾞｼｯｸM-PRO" w:eastAsia="HG丸ｺﾞｼｯｸM-PRO" w:hAnsi="HG丸ｺﾞｼｯｸM-PRO"/>
                <w:color w:val="000000" w:themeColor="text1"/>
                <w:sz w:val="16"/>
                <w:szCs w:val="16"/>
              </w:rPr>
              <w:t>)</w:t>
            </w:r>
          </w:p>
          <w:p w14:paraId="2B4BD1B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072-294-8113(ファックス</w:t>
            </w:r>
            <w:r w:rsidRPr="005C54A3">
              <w:rPr>
                <w:rFonts w:ascii="HG丸ｺﾞｼｯｸM-PRO" w:eastAsia="HG丸ｺﾞｼｯｸM-PRO" w:hAnsi="HG丸ｺﾞｼｯｸM-PRO"/>
                <w:color w:val="000000" w:themeColor="text1"/>
                <w:sz w:val="16"/>
                <w:szCs w:val="16"/>
              </w:rPr>
              <w:t>)</w:t>
            </w:r>
          </w:p>
        </w:tc>
      </w:tr>
      <w:tr w:rsidR="000E5FF9" w:rsidRPr="005C54A3" w14:paraId="72D91C15" w14:textId="77777777" w:rsidTr="00451CF3">
        <w:trPr>
          <w:trHeight w:val="146"/>
        </w:trPr>
        <w:tc>
          <w:tcPr>
            <w:tcW w:w="441" w:type="dxa"/>
          </w:tcPr>
          <w:p w14:paraId="4E1CEAC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５</w:t>
            </w:r>
          </w:p>
        </w:tc>
        <w:tc>
          <w:tcPr>
            <w:tcW w:w="2555" w:type="dxa"/>
          </w:tcPr>
          <w:p w14:paraId="4667697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河内長野教室</w:t>
            </w:r>
          </w:p>
        </w:tc>
        <w:tc>
          <w:tcPr>
            <w:tcW w:w="1493" w:type="dxa"/>
          </w:tcPr>
          <w:p w14:paraId="0847167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〒586-0032 </w:t>
            </w:r>
          </w:p>
        </w:tc>
        <w:tc>
          <w:tcPr>
            <w:tcW w:w="2452" w:type="dxa"/>
          </w:tcPr>
          <w:p w14:paraId="2A367BB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河内長野市栄町25-37</w:t>
            </w:r>
          </w:p>
          <w:p w14:paraId="0735388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 児童療育支援プラザ内</w:t>
            </w:r>
          </w:p>
        </w:tc>
        <w:tc>
          <w:tcPr>
            <w:tcW w:w="2396" w:type="dxa"/>
          </w:tcPr>
          <w:p w14:paraId="1FC6887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0721-26-7312(電話</w:t>
            </w:r>
            <w:r w:rsidRPr="005C54A3">
              <w:rPr>
                <w:rFonts w:ascii="HG丸ｺﾞｼｯｸM-PRO" w:eastAsia="HG丸ｺﾞｼｯｸM-PRO" w:hAnsi="HG丸ｺﾞｼｯｸM-PRO"/>
                <w:color w:val="000000" w:themeColor="text1"/>
                <w:sz w:val="16"/>
                <w:szCs w:val="16"/>
              </w:rPr>
              <w:t>)</w:t>
            </w:r>
          </w:p>
          <w:p w14:paraId="1E6DBC2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0721-26-7312(ファックス</w:t>
            </w:r>
            <w:r w:rsidRPr="005C54A3">
              <w:rPr>
                <w:rFonts w:ascii="HG丸ｺﾞｼｯｸM-PRO" w:eastAsia="HG丸ｺﾞｼｯｸM-PRO" w:hAnsi="HG丸ｺﾞｼｯｸM-PRO"/>
                <w:color w:val="000000" w:themeColor="text1"/>
                <w:sz w:val="16"/>
                <w:szCs w:val="16"/>
              </w:rPr>
              <w:t>)</w:t>
            </w:r>
          </w:p>
        </w:tc>
      </w:tr>
      <w:tr w:rsidR="000E5FF9" w:rsidRPr="005C54A3" w14:paraId="4FACBBFE" w14:textId="77777777" w:rsidTr="00451CF3">
        <w:trPr>
          <w:trHeight w:val="238"/>
        </w:trPr>
        <w:tc>
          <w:tcPr>
            <w:tcW w:w="441" w:type="dxa"/>
          </w:tcPr>
          <w:p w14:paraId="0E1736A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６</w:t>
            </w:r>
          </w:p>
        </w:tc>
        <w:tc>
          <w:tcPr>
            <w:tcW w:w="2555" w:type="dxa"/>
          </w:tcPr>
          <w:p w14:paraId="2B97B8F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岸和田教室</w:t>
            </w:r>
          </w:p>
        </w:tc>
        <w:tc>
          <w:tcPr>
            <w:tcW w:w="1493" w:type="dxa"/>
          </w:tcPr>
          <w:p w14:paraId="76A0E7C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〒596-0076　</w:t>
            </w:r>
          </w:p>
        </w:tc>
        <w:tc>
          <w:tcPr>
            <w:tcW w:w="2452" w:type="dxa"/>
          </w:tcPr>
          <w:p w14:paraId="15E9832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 xml:space="preserve">岸和田市野田町3-13-2 </w:t>
            </w:r>
          </w:p>
          <w:p w14:paraId="3A596DB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大阪泉南府民センタービル内</w:t>
            </w:r>
          </w:p>
        </w:tc>
        <w:tc>
          <w:tcPr>
            <w:tcW w:w="2396" w:type="dxa"/>
          </w:tcPr>
          <w:p w14:paraId="13D3240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072-423-7100</w:t>
            </w:r>
            <w:r w:rsidRPr="005C54A3">
              <w:rPr>
                <w:rFonts w:ascii="HG丸ｺﾞｼｯｸM-PRO" w:eastAsia="HG丸ｺﾞｼｯｸM-PRO" w:hAnsi="HG丸ｺﾞｼｯｸM-PRO"/>
                <w:color w:val="000000" w:themeColor="text1"/>
                <w:sz w:val="16"/>
                <w:szCs w:val="16"/>
              </w:rPr>
              <w:t>(</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261A07D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072-423-7101(</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tc>
      </w:tr>
    </w:tbl>
    <w:p w14:paraId="30B4F224" w14:textId="77777777" w:rsidR="009C15D3" w:rsidRPr="005C54A3" w:rsidRDefault="009C15D3" w:rsidP="009C15D3">
      <w:pPr>
        <w:spacing w:line="240" w:lineRule="exac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【障がい児（難聴・その他）と保護者のためのぴょんぴょん教室】</w:t>
      </w:r>
    </w:p>
    <w:p w14:paraId="28BA1404" w14:textId="77777777" w:rsidR="009C15D3" w:rsidRPr="005C54A3" w:rsidRDefault="009C15D3" w:rsidP="009C15D3">
      <w:pPr>
        <w:spacing w:line="240" w:lineRule="exact"/>
        <w:rPr>
          <w:rFonts w:ascii="HG丸ｺﾞｼｯｸM-PRO" w:eastAsia="HG丸ｺﾞｼｯｸM-PRO" w:hAnsi="HG丸ｺﾞｼｯｸM-PRO"/>
          <w:color w:val="000000" w:themeColor="text1"/>
          <w:sz w:val="24"/>
          <w:szCs w:val="24"/>
        </w:rPr>
      </w:pPr>
    </w:p>
    <w:p w14:paraId="059E9521" w14:textId="77777777" w:rsidR="009C15D3" w:rsidRPr="005C54A3" w:rsidRDefault="009C15D3" w:rsidP="009C15D3">
      <w:pPr>
        <w:widowControl/>
        <w:spacing w:line="240" w:lineRule="exact"/>
        <w:jc w:val="left"/>
        <w:rPr>
          <w:rFonts w:ascii="HGｺﾞｼｯｸM" w:eastAsia="HGｺﾞｼｯｸM" w:hAnsi="ＭＳ Ｐゴシック" w:cs="ＭＳ Ｐゴシック"/>
          <w:b/>
          <w:bCs/>
          <w:color w:val="000000" w:themeColor="text1"/>
          <w:kern w:val="0"/>
          <w:sz w:val="20"/>
          <w:szCs w:val="20"/>
        </w:rPr>
      </w:pPr>
      <w:r w:rsidRPr="005C54A3">
        <w:rPr>
          <w:rFonts w:ascii="HG丸ｺﾞｼｯｸM-PRO" w:eastAsia="HG丸ｺﾞｼｯｸM-PRO" w:hAnsi="HG丸ｺﾞｼｯｸM-PRO" w:hint="eastAsia"/>
          <w:color w:val="000000" w:themeColor="text1"/>
          <w:sz w:val="24"/>
          <w:szCs w:val="24"/>
        </w:rPr>
        <w:t>【聴覚障がい児（者）支援関連機関】</w:t>
      </w:r>
    </w:p>
    <w:tbl>
      <w:tblPr>
        <w:tblStyle w:val="af1"/>
        <w:tblW w:w="9351" w:type="dxa"/>
        <w:tblLook w:val="04A0" w:firstRow="1" w:lastRow="0" w:firstColumn="1" w:lastColumn="0" w:noHBand="0" w:noVBand="1"/>
      </w:tblPr>
      <w:tblGrid>
        <w:gridCol w:w="391"/>
        <w:gridCol w:w="2574"/>
        <w:gridCol w:w="1230"/>
        <w:gridCol w:w="2505"/>
        <w:gridCol w:w="2651"/>
      </w:tblGrid>
      <w:tr w:rsidR="000E5FF9" w:rsidRPr="005C54A3" w14:paraId="3F1956A0" w14:textId="77777777" w:rsidTr="00451CF3">
        <w:trPr>
          <w:trHeight w:val="562"/>
        </w:trPr>
        <w:tc>
          <w:tcPr>
            <w:tcW w:w="391" w:type="dxa"/>
          </w:tcPr>
          <w:p w14:paraId="2FCBC4E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１</w:t>
            </w:r>
          </w:p>
        </w:tc>
        <w:tc>
          <w:tcPr>
            <w:tcW w:w="2574" w:type="dxa"/>
          </w:tcPr>
          <w:p w14:paraId="374D379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大阪府言語聴覚士会</w:t>
            </w:r>
          </w:p>
        </w:tc>
        <w:tc>
          <w:tcPr>
            <w:tcW w:w="1230" w:type="dxa"/>
          </w:tcPr>
          <w:p w14:paraId="285B8B9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543-0045</w:t>
            </w:r>
          </w:p>
        </w:tc>
        <w:tc>
          <w:tcPr>
            <w:tcW w:w="2505" w:type="dxa"/>
          </w:tcPr>
          <w:p w14:paraId="5B077FA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大阪市天王寺区寺田町</w:t>
            </w:r>
            <w:r w:rsidRPr="005C54A3">
              <w:rPr>
                <w:rFonts w:ascii="HG丸ｺﾞｼｯｸM-PRO" w:eastAsia="HG丸ｺﾞｼｯｸM-PRO" w:hAnsi="HG丸ｺﾞｼｯｸM-PRO"/>
                <w:color w:val="000000" w:themeColor="text1"/>
                <w:sz w:val="16"/>
                <w:szCs w:val="16"/>
              </w:rPr>
              <w:t>2</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 xml:space="preserve">5-6 </w:t>
            </w:r>
          </w:p>
          <w:p w14:paraId="49B98C1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サンプラザ寺田町駅前ビル 701B</w:t>
            </w:r>
          </w:p>
        </w:tc>
        <w:tc>
          <w:tcPr>
            <w:tcW w:w="2651" w:type="dxa"/>
          </w:tcPr>
          <w:p w14:paraId="6E40982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oosakastjimu@yahoo.co.jp</w:t>
            </w:r>
          </w:p>
        </w:tc>
      </w:tr>
      <w:tr w:rsidR="000E5FF9" w:rsidRPr="005C54A3" w14:paraId="030B4895" w14:textId="77777777" w:rsidTr="00451CF3">
        <w:trPr>
          <w:trHeight w:val="562"/>
        </w:trPr>
        <w:tc>
          <w:tcPr>
            <w:tcW w:w="391" w:type="dxa"/>
          </w:tcPr>
          <w:p w14:paraId="4A1CFEC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２</w:t>
            </w:r>
          </w:p>
        </w:tc>
        <w:tc>
          <w:tcPr>
            <w:tcW w:w="2574" w:type="dxa"/>
          </w:tcPr>
          <w:p w14:paraId="5567238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S</w:t>
            </w:r>
            <w:r w:rsidRPr="005C54A3">
              <w:rPr>
                <w:rFonts w:ascii="HG丸ｺﾞｼｯｸM-PRO" w:eastAsia="HG丸ｺﾞｼｯｸM-PRO" w:hAnsi="HG丸ｺﾞｼｯｸM-PRO"/>
                <w:color w:val="000000" w:themeColor="text1"/>
                <w:sz w:val="16"/>
                <w:szCs w:val="16"/>
              </w:rPr>
              <w:t>ilent Voice</w:t>
            </w:r>
          </w:p>
          <w:p w14:paraId="70CA1EC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（サイレントボイス）</w:t>
            </w:r>
          </w:p>
        </w:tc>
        <w:tc>
          <w:tcPr>
            <w:tcW w:w="1230" w:type="dxa"/>
          </w:tcPr>
          <w:p w14:paraId="150C598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〒542-0061</w:t>
            </w:r>
          </w:p>
        </w:tc>
        <w:tc>
          <w:tcPr>
            <w:tcW w:w="2505" w:type="dxa"/>
          </w:tcPr>
          <w:p w14:paraId="15D2FBE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大阪市中央区安堂寺町1-3-12</w:t>
            </w:r>
          </w:p>
          <w:p w14:paraId="5A16129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大阪谷町ビル4F</w:t>
            </w:r>
          </w:p>
        </w:tc>
        <w:tc>
          <w:tcPr>
            <w:tcW w:w="2651" w:type="dxa"/>
          </w:tcPr>
          <w:p w14:paraId="1BD551D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06-4302-5799</w:t>
            </w:r>
            <w:r w:rsidRPr="005C54A3">
              <w:rPr>
                <w:rFonts w:ascii="HG丸ｺﾞｼｯｸM-PRO" w:eastAsia="HG丸ｺﾞｼｯｸM-PRO" w:hAnsi="HG丸ｺﾞｼｯｸM-PRO" w:hint="eastAsia"/>
                <w:color w:val="000000" w:themeColor="text1"/>
                <w:sz w:val="16"/>
                <w:szCs w:val="16"/>
              </w:rPr>
              <w:t xml:space="preserve"> (電話</w:t>
            </w:r>
            <w:r w:rsidRPr="005C54A3">
              <w:rPr>
                <w:rFonts w:ascii="HG丸ｺﾞｼｯｸM-PRO" w:eastAsia="HG丸ｺﾞｼｯｸM-PRO" w:hAnsi="HG丸ｺﾞｼｯｸM-PRO"/>
                <w:color w:val="000000" w:themeColor="text1"/>
                <w:sz w:val="16"/>
                <w:szCs w:val="16"/>
              </w:rPr>
              <w:t>)</w:t>
            </w:r>
          </w:p>
          <w:p w14:paraId="61B0F35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06-4302-5798 (</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p w14:paraId="5C74AC85" w14:textId="2AA7306D" w:rsidR="009C15D3" w:rsidRPr="005C54A3" w:rsidRDefault="0075103D"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sv-contact@silentvoice.co.jp</w:t>
            </w:r>
          </w:p>
        </w:tc>
      </w:tr>
      <w:tr w:rsidR="000E5FF9" w:rsidRPr="005C54A3" w14:paraId="0B27A749" w14:textId="77777777" w:rsidTr="00451CF3">
        <w:trPr>
          <w:trHeight w:val="562"/>
        </w:trPr>
        <w:tc>
          <w:tcPr>
            <w:tcW w:w="391" w:type="dxa"/>
          </w:tcPr>
          <w:p w14:paraId="62EC1C9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３</w:t>
            </w:r>
          </w:p>
        </w:tc>
        <w:tc>
          <w:tcPr>
            <w:tcW w:w="2574" w:type="dxa"/>
          </w:tcPr>
          <w:p w14:paraId="1710FFD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児童発達支援事業所</w:t>
            </w:r>
          </w:p>
          <w:p w14:paraId="0233635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「なないろ」</w:t>
            </w:r>
          </w:p>
        </w:tc>
        <w:tc>
          <w:tcPr>
            <w:tcW w:w="1230" w:type="dxa"/>
          </w:tcPr>
          <w:p w14:paraId="0877266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〒530</w:t>
            </w:r>
            <w:r w:rsidRPr="005C54A3">
              <w:rPr>
                <w:rFonts w:ascii="HG丸ｺﾞｼｯｸM-PRO" w:eastAsia="HG丸ｺﾞｼｯｸM-PRO" w:hAnsi="HG丸ｺﾞｼｯｸM-PRO"/>
                <w:color w:val="000000" w:themeColor="text1"/>
                <w:sz w:val="16"/>
                <w:szCs w:val="16"/>
              </w:rPr>
              <w:t>-00</w:t>
            </w:r>
            <w:r w:rsidRPr="005C54A3">
              <w:rPr>
                <w:rFonts w:ascii="HG丸ｺﾞｼｯｸM-PRO" w:eastAsia="HG丸ｺﾞｼｯｸM-PRO" w:hAnsi="HG丸ｺﾞｼｯｸM-PRO" w:hint="eastAsia"/>
                <w:color w:val="000000" w:themeColor="text1"/>
                <w:sz w:val="16"/>
                <w:szCs w:val="16"/>
              </w:rPr>
              <w:t>47</w:t>
            </w:r>
          </w:p>
        </w:tc>
        <w:tc>
          <w:tcPr>
            <w:tcW w:w="2505" w:type="dxa"/>
          </w:tcPr>
          <w:p w14:paraId="5E09D5F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大阪府大阪市北区西天満6-4-13</w:t>
            </w:r>
          </w:p>
          <w:p w14:paraId="3A61BE8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グランビルド荒木301</w:t>
            </w:r>
          </w:p>
        </w:tc>
        <w:tc>
          <w:tcPr>
            <w:tcW w:w="2651" w:type="dxa"/>
          </w:tcPr>
          <w:p w14:paraId="52D659B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06-6926-4095(</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043CAF2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06-6926-4096(</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p w14:paraId="2719283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osakaumeda.nanairo@bestcare-partners.co.jp</w:t>
            </w:r>
          </w:p>
        </w:tc>
      </w:tr>
      <w:tr w:rsidR="000E5FF9" w:rsidRPr="005C54A3" w14:paraId="0BC4F81A" w14:textId="77777777" w:rsidTr="00451CF3">
        <w:trPr>
          <w:trHeight w:val="562"/>
        </w:trPr>
        <w:tc>
          <w:tcPr>
            <w:tcW w:w="391" w:type="dxa"/>
          </w:tcPr>
          <w:p w14:paraId="0B4959F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４</w:t>
            </w:r>
          </w:p>
        </w:tc>
        <w:tc>
          <w:tcPr>
            <w:tcW w:w="2574" w:type="dxa"/>
          </w:tcPr>
          <w:p w14:paraId="180C0B6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大阪聴力障害者協会</w:t>
            </w:r>
          </w:p>
        </w:tc>
        <w:tc>
          <w:tcPr>
            <w:tcW w:w="1230" w:type="dxa"/>
          </w:tcPr>
          <w:p w14:paraId="211F3A2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〒537-0025</w:t>
            </w:r>
          </w:p>
        </w:tc>
        <w:tc>
          <w:tcPr>
            <w:tcW w:w="2505" w:type="dxa"/>
          </w:tcPr>
          <w:p w14:paraId="4605BC2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大阪市東成区中道１-３-５９</w:t>
            </w:r>
          </w:p>
        </w:tc>
        <w:tc>
          <w:tcPr>
            <w:tcW w:w="2651" w:type="dxa"/>
          </w:tcPr>
          <w:p w14:paraId="651139C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06-6748-0380(電話</w:t>
            </w:r>
            <w:r w:rsidRPr="005C54A3">
              <w:rPr>
                <w:rFonts w:ascii="HG丸ｺﾞｼｯｸM-PRO" w:eastAsia="HG丸ｺﾞｼｯｸM-PRO" w:hAnsi="HG丸ｺﾞｼｯｸM-PRO"/>
                <w:color w:val="000000" w:themeColor="text1"/>
                <w:sz w:val="16"/>
                <w:szCs w:val="16"/>
              </w:rPr>
              <w:t>)</w:t>
            </w:r>
          </w:p>
          <w:p w14:paraId="60E1836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06-6748-0383(ファックス</w:t>
            </w:r>
            <w:r w:rsidRPr="005C54A3">
              <w:rPr>
                <w:rFonts w:ascii="HG丸ｺﾞｼｯｸM-PRO" w:eastAsia="HG丸ｺﾞｼｯｸM-PRO" w:hAnsi="HG丸ｺﾞｼｯｸM-PRO"/>
                <w:color w:val="000000" w:themeColor="text1"/>
                <w:sz w:val="16"/>
                <w:szCs w:val="16"/>
              </w:rPr>
              <w:t>)</w:t>
            </w:r>
          </w:p>
          <w:p w14:paraId="467B85B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rouosaka@yo.rim.or.jp</w:t>
            </w:r>
          </w:p>
        </w:tc>
      </w:tr>
      <w:tr w:rsidR="000E5FF9" w:rsidRPr="005C54A3" w14:paraId="5B43E9AB" w14:textId="77777777" w:rsidTr="00451CF3">
        <w:trPr>
          <w:trHeight w:val="562"/>
        </w:trPr>
        <w:tc>
          <w:tcPr>
            <w:tcW w:w="391" w:type="dxa"/>
          </w:tcPr>
          <w:p w14:paraId="1E6EA94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8"/>
                <w:szCs w:val="18"/>
              </w:rPr>
            </w:pPr>
            <w:r w:rsidRPr="005C54A3">
              <w:rPr>
                <w:rFonts w:ascii="HG丸ｺﾞｼｯｸM-PRO" w:eastAsia="HG丸ｺﾞｼｯｸM-PRO" w:hAnsi="HG丸ｺﾞｼｯｸM-PRO" w:hint="eastAsia"/>
                <w:color w:val="000000" w:themeColor="text1"/>
                <w:sz w:val="18"/>
                <w:szCs w:val="18"/>
              </w:rPr>
              <w:t>５</w:t>
            </w:r>
          </w:p>
        </w:tc>
        <w:tc>
          <w:tcPr>
            <w:tcW w:w="2574" w:type="dxa"/>
          </w:tcPr>
          <w:p w14:paraId="1660EC9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8"/>
                <w:szCs w:val="18"/>
              </w:rPr>
            </w:pPr>
            <w:r w:rsidRPr="005C54A3">
              <w:rPr>
                <w:rFonts w:ascii="HG丸ｺﾞｼｯｸM-PRO" w:eastAsia="HG丸ｺﾞｼｯｸM-PRO" w:hAnsi="HG丸ｺﾞｼｯｸM-PRO" w:hint="eastAsia"/>
                <w:color w:val="000000" w:themeColor="text1"/>
                <w:sz w:val="18"/>
                <w:szCs w:val="18"/>
              </w:rPr>
              <w:t>手話言語獲得習得支援研究機構</w:t>
            </w:r>
          </w:p>
          <w:p w14:paraId="1F61815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8"/>
                <w:szCs w:val="18"/>
              </w:rPr>
            </w:pPr>
            <w:r w:rsidRPr="005C54A3">
              <w:rPr>
                <w:rFonts w:ascii="HG丸ｺﾞｼｯｸM-PRO" w:eastAsia="HG丸ｺﾞｼｯｸM-PRO" w:hAnsi="HG丸ｺﾞｼｯｸM-PRO" w:hint="eastAsia"/>
                <w:color w:val="000000" w:themeColor="text1"/>
                <w:sz w:val="18"/>
                <w:szCs w:val="18"/>
              </w:rPr>
              <w:t>（NPOこめっこ）</w:t>
            </w:r>
          </w:p>
        </w:tc>
        <w:tc>
          <w:tcPr>
            <w:tcW w:w="1230" w:type="dxa"/>
          </w:tcPr>
          <w:p w14:paraId="7AAB1B8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〒537-0025</w:t>
            </w:r>
          </w:p>
        </w:tc>
        <w:tc>
          <w:tcPr>
            <w:tcW w:w="2505" w:type="dxa"/>
          </w:tcPr>
          <w:p w14:paraId="114BE3B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大阪市東成区中道1</w:t>
            </w:r>
            <w:r w:rsidRPr="005C54A3">
              <w:rPr>
                <w:rFonts w:ascii="HG丸ｺﾞｼｯｸM-PRO" w:eastAsia="HG丸ｺﾞｼｯｸM-PRO" w:hAnsi="HG丸ｺﾞｼｯｸM-PRO"/>
                <w:color w:val="000000" w:themeColor="text1"/>
                <w:sz w:val="16"/>
                <w:szCs w:val="16"/>
              </w:rPr>
              <w:t>-3-59</w:t>
            </w:r>
          </w:p>
        </w:tc>
        <w:tc>
          <w:tcPr>
            <w:tcW w:w="2651" w:type="dxa"/>
          </w:tcPr>
          <w:p w14:paraId="276C671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06-6748-0084(</w:t>
            </w:r>
            <w:r w:rsidRPr="005C54A3">
              <w:rPr>
                <w:rFonts w:ascii="HG丸ｺﾞｼｯｸM-PRO" w:eastAsia="HG丸ｺﾞｼｯｸM-PRO" w:hAnsi="HG丸ｺﾞｼｯｸM-PRO" w:hint="eastAsia"/>
                <w:color w:val="000000" w:themeColor="text1"/>
                <w:sz w:val="16"/>
                <w:szCs w:val="16"/>
              </w:rPr>
              <w:t>電話</w:t>
            </w:r>
            <w:r w:rsidRPr="005C54A3">
              <w:rPr>
                <w:rFonts w:ascii="HG丸ｺﾞｼｯｸM-PRO" w:eastAsia="HG丸ｺﾞｼｯｸM-PRO" w:hAnsi="HG丸ｺﾞｼｯｸM-PRO"/>
                <w:color w:val="000000" w:themeColor="text1"/>
                <w:sz w:val="16"/>
                <w:szCs w:val="16"/>
              </w:rPr>
              <w:t>)</w:t>
            </w:r>
          </w:p>
          <w:p w14:paraId="04BC5F6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06-6748-0089</w:t>
            </w:r>
            <w:r w:rsidRPr="005C54A3">
              <w:rPr>
                <w:rFonts w:ascii="HG丸ｺﾞｼｯｸM-PRO" w:eastAsia="HG丸ｺﾞｼｯｸM-PRO" w:hAnsi="HG丸ｺﾞｼｯｸM-PRO" w:hint="eastAsia"/>
                <w:color w:val="000000" w:themeColor="text1"/>
                <w:sz w:val="16"/>
                <w:szCs w:val="16"/>
              </w:rPr>
              <w:t>(ファックス</w:t>
            </w:r>
            <w:r w:rsidRPr="005C54A3">
              <w:rPr>
                <w:rFonts w:ascii="HG丸ｺﾞｼｯｸM-PRO" w:eastAsia="HG丸ｺﾞｼｯｸM-PRO" w:hAnsi="HG丸ｺﾞｼｯｸM-PRO"/>
                <w:color w:val="000000" w:themeColor="text1"/>
                <w:sz w:val="16"/>
                <w:szCs w:val="16"/>
              </w:rPr>
              <w:t>)</w:t>
            </w:r>
          </w:p>
          <w:p w14:paraId="49A5088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info@comekko.org</w:t>
            </w:r>
          </w:p>
        </w:tc>
      </w:tr>
    </w:tbl>
    <w:p w14:paraId="576836C9" w14:textId="486294B5"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（４）市町村保健センター</w:t>
      </w:r>
    </w:p>
    <w:p w14:paraId="540AABEA" w14:textId="549C7A7D" w:rsidR="009C15D3" w:rsidRPr="005C54A3" w:rsidRDefault="00FA288C" w:rsidP="009C15D3">
      <w:pPr>
        <w:rPr>
          <w:rFonts w:ascii="HG丸ｺﾞｼｯｸM-PRO" w:eastAsia="HG丸ｺﾞｼｯｸM-PRO" w:hAnsi="HG丸ｺﾞｼｯｸM-PRO"/>
          <w:color w:val="000000" w:themeColor="text1"/>
          <w:sz w:val="24"/>
          <w:szCs w:val="24"/>
        </w:rPr>
      </w:pPr>
      <w:r w:rsidRPr="00FA288C">
        <w:rPr>
          <w:noProof/>
        </w:rPr>
        <w:drawing>
          <wp:inline distT="0" distB="0" distL="0" distR="0" wp14:anchorId="0A034D83" wp14:editId="3B03148D">
            <wp:extent cx="5534025" cy="810426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237" cy="8106036"/>
                    </a:xfrm>
                    <a:prstGeom prst="rect">
                      <a:avLst/>
                    </a:prstGeom>
                    <a:noFill/>
                    <a:ln>
                      <a:noFill/>
                    </a:ln>
                  </pic:spPr>
                </pic:pic>
              </a:graphicData>
            </a:graphic>
          </wp:inline>
        </w:drawing>
      </w:r>
    </w:p>
    <w:p w14:paraId="38720341" w14:textId="77777777" w:rsidR="009C15D3" w:rsidRPr="005C54A3" w:rsidRDefault="009C15D3" w:rsidP="009C15D3">
      <w:pPr>
        <w:rPr>
          <w:rFonts w:ascii="HG丸ｺﾞｼｯｸM-PRO" w:eastAsia="HG丸ｺﾞｼｯｸM-PRO" w:hAnsi="HG丸ｺﾞｼｯｸM-PRO"/>
          <w:color w:val="000000" w:themeColor="text1"/>
          <w:sz w:val="20"/>
          <w:szCs w:val="20"/>
        </w:rPr>
      </w:pPr>
      <w:r w:rsidRPr="005C54A3">
        <w:rPr>
          <w:rFonts w:ascii="HG丸ｺﾞｼｯｸM-PRO" w:eastAsia="HG丸ｺﾞｼｯｸM-PRO" w:hAnsi="HG丸ｺﾞｼｯｸM-PRO" w:hint="eastAsia"/>
          <w:color w:val="000000" w:themeColor="text1"/>
          <w:sz w:val="20"/>
          <w:szCs w:val="20"/>
        </w:rPr>
        <w:lastRenderedPageBreak/>
        <w:t>各指定都市</w:t>
      </w:r>
    </w:p>
    <w:p w14:paraId="08F3A6E3"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noProof/>
          <w:color w:val="000000" w:themeColor="text1"/>
        </w:rPr>
        <w:drawing>
          <wp:inline distT="0" distB="0" distL="0" distR="0" wp14:anchorId="34A66688" wp14:editId="6EB82EDE">
            <wp:extent cx="5646420" cy="8003521"/>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3665" cy="8013790"/>
                    </a:xfrm>
                    <a:prstGeom prst="rect">
                      <a:avLst/>
                    </a:prstGeom>
                    <a:noFill/>
                    <a:ln>
                      <a:noFill/>
                    </a:ln>
                  </pic:spPr>
                </pic:pic>
              </a:graphicData>
            </a:graphic>
          </wp:inline>
        </w:drawing>
      </w:r>
    </w:p>
    <w:p w14:paraId="065616E1" w14:textId="5F7545D9"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（５）府保健所</w:t>
      </w:r>
    </w:p>
    <w:p w14:paraId="2FB862FF" w14:textId="77777777" w:rsidR="009C15D3" w:rsidRPr="005C54A3" w:rsidRDefault="009C15D3" w:rsidP="009C15D3">
      <w:pPr>
        <w:rPr>
          <w:rFonts w:ascii="ＭＳ Ｐゴシック" w:eastAsia="ＭＳ Ｐゴシック" w:hAnsi="ＭＳ Ｐゴシック" w:cs="Times New Roman"/>
          <w:color w:val="000000" w:themeColor="text1"/>
          <w:sz w:val="20"/>
          <w:szCs w:val="20"/>
        </w:rPr>
      </w:pPr>
      <w:r w:rsidRPr="005C54A3">
        <w:rPr>
          <w:noProof/>
          <w:color w:val="000000" w:themeColor="text1"/>
        </w:rPr>
        <w:drawing>
          <wp:inline distT="0" distB="0" distL="0" distR="0" wp14:anchorId="43045A33" wp14:editId="19052607">
            <wp:extent cx="5649358" cy="2575560"/>
            <wp:effectExtent l="0" t="0" r="889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017" cy="2579052"/>
                    </a:xfrm>
                    <a:prstGeom prst="rect">
                      <a:avLst/>
                    </a:prstGeom>
                    <a:noFill/>
                    <a:ln>
                      <a:noFill/>
                    </a:ln>
                  </pic:spPr>
                </pic:pic>
              </a:graphicData>
            </a:graphic>
          </wp:inline>
        </w:drawing>
      </w:r>
    </w:p>
    <w:p w14:paraId="4FBA9F63" w14:textId="77777777" w:rsidR="009C15D3" w:rsidRPr="005C54A3" w:rsidRDefault="009C15D3" w:rsidP="009C15D3">
      <w:pPr>
        <w:rPr>
          <w:rFonts w:ascii="HG丸ｺﾞｼｯｸM-PRO" w:eastAsia="HG丸ｺﾞｼｯｸM-PRO" w:hAnsi="HG丸ｺﾞｼｯｸM-PRO"/>
          <w:color w:val="000000" w:themeColor="text1"/>
          <w:sz w:val="24"/>
          <w:szCs w:val="24"/>
        </w:rPr>
      </w:pPr>
    </w:p>
    <w:p w14:paraId="45816F22" w14:textId="03C0B332" w:rsidR="009C15D3" w:rsidRPr="005C54A3" w:rsidRDefault="009C15D3" w:rsidP="009C15D3">
      <w:pPr>
        <w:rPr>
          <w:rFonts w:ascii="HG丸ｺﾞｼｯｸM-PRO" w:eastAsia="HG丸ｺﾞｼｯｸM-PRO" w:hAnsi="HG丸ｺﾞｼｯｸM-PRO"/>
          <w:color w:val="000000" w:themeColor="text1"/>
          <w:sz w:val="24"/>
          <w:szCs w:val="24"/>
        </w:rPr>
      </w:pPr>
    </w:p>
    <w:p w14:paraId="12A74A7A" w14:textId="36E0DE79" w:rsidR="00FE56B4" w:rsidRPr="005C54A3" w:rsidRDefault="00FE56B4" w:rsidP="009C15D3">
      <w:pPr>
        <w:rPr>
          <w:rFonts w:ascii="HG丸ｺﾞｼｯｸM-PRO" w:eastAsia="HG丸ｺﾞｼｯｸM-PRO" w:hAnsi="HG丸ｺﾞｼｯｸM-PRO"/>
          <w:color w:val="000000" w:themeColor="text1"/>
          <w:sz w:val="24"/>
          <w:szCs w:val="24"/>
        </w:rPr>
      </w:pPr>
    </w:p>
    <w:p w14:paraId="6BC38B9D" w14:textId="47D00710" w:rsidR="00FE56B4" w:rsidRPr="005C54A3" w:rsidRDefault="00FE56B4" w:rsidP="009C15D3">
      <w:pPr>
        <w:rPr>
          <w:rFonts w:ascii="HG丸ｺﾞｼｯｸM-PRO" w:eastAsia="HG丸ｺﾞｼｯｸM-PRO" w:hAnsi="HG丸ｺﾞｼｯｸM-PRO"/>
          <w:color w:val="000000" w:themeColor="text1"/>
          <w:sz w:val="24"/>
          <w:szCs w:val="24"/>
        </w:rPr>
      </w:pPr>
    </w:p>
    <w:p w14:paraId="12ABC290" w14:textId="6253C84E" w:rsidR="00FE56B4" w:rsidRPr="005C54A3" w:rsidRDefault="00FE56B4" w:rsidP="009C15D3">
      <w:pPr>
        <w:rPr>
          <w:rFonts w:ascii="HG丸ｺﾞｼｯｸM-PRO" w:eastAsia="HG丸ｺﾞｼｯｸM-PRO" w:hAnsi="HG丸ｺﾞｼｯｸM-PRO"/>
          <w:color w:val="000000" w:themeColor="text1"/>
          <w:sz w:val="24"/>
          <w:szCs w:val="24"/>
        </w:rPr>
      </w:pPr>
    </w:p>
    <w:p w14:paraId="433848CE" w14:textId="614DD2F6" w:rsidR="00FE56B4" w:rsidRPr="005C54A3" w:rsidRDefault="00FE56B4" w:rsidP="009C15D3">
      <w:pPr>
        <w:rPr>
          <w:rFonts w:ascii="HG丸ｺﾞｼｯｸM-PRO" w:eastAsia="HG丸ｺﾞｼｯｸM-PRO" w:hAnsi="HG丸ｺﾞｼｯｸM-PRO"/>
          <w:color w:val="000000" w:themeColor="text1"/>
          <w:sz w:val="24"/>
          <w:szCs w:val="24"/>
        </w:rPr>
      </w:pPr>
    </w:p>
    <w:p w14:paraId="01A31631" w14:textId="6896FBB6" w:rsidR="00FE56B4" w:rsidRPr="005C54A3" w:rsidRDefault="00FE56B4" w:rsidP="009C15D3">
      <w:pPr>
        <w:rPr>
          <w:rFonts w:ascii="HG丸ｺﾞｼｯｸM-PRO" w:eastAsia="HG丸ｺﾞｼｯｸM-PRO" w:hAnsi="HG丸ｺﾞｼｯｸM-PRO"/>
          <w:color w:val="000000" w:themeColor="text1"/>
          <w:sz w:val="24"/>
          <w:szCs w:val="24"/>
        </w:rPr>
      </w:pPr>
    </w:p>
    <w:p w14:paraId="034371E1" w14:textId="4D746DE0" w:rsidR="00FE56B4" w:rsidRPr="005C54A3" w:rsidRDefault="00FE56B4" w:rsidP="009C15D3">
      <w:pPr>
        <w:rPr>
          <w:rFonts w:ascii="HG丸ｺﾞｼｯｸM-PRO" w:eastAsia="HG丸ｺﾞｼｯｸM-PRO" w:hAnsi="HG丸ｺﾞｼｯｸM-PRO"/>
          <w:color w:val="000000" w:themeColor="text1"/>
          <w:sz w:val="24"/>
          <w:szCs w:val="24"/>
        </w:rPr>
      </w:pPr>
    </w:p>
    <w:p w14:paraId="06A7F981" w14:textId="751B8D25" w:rsidR="00FE56B4" w:rsidRPr="005C54A3" w:rsidRDefault="00FE56B4" w:rsidP="009C15D3">
      <w:pPr>
        <w:rPr>
          <w:rFonts w:ascii="HG丸ｺﾞｼｯｸM-PRO" w:eastAsia="HG丸ｺﾞｼｯｸM-PRO" w:hAnsi="HG丸ｺﾞｼｯｸM-PRO"/>
          <w:color w:val="000000" w:themeColor="text1"/>
          <w:sz w:val="24"/>
          <w:szCs w:val="24"/>
        </w:rPr>
      </w:pPr>
    </w:p>
    <w:p w14:paraId="3D02C8FD" w14:textId="2EE57830" w:rsidR="00FE56B4" w:rsidRPr="005C54A3" w:rsidRDefault="00FE56B4" w:rsidP="009C15D3">
      <w:pPr>
        <w:rPr>
          <w:rFonts w:ascii="HG丸ｺﾞｼｯｸM-PRO" w:eastAsia="HG丸ｺﾞｼｯｸM-PRO" w:hAnsi="HG丸ｺﾞｼｯｸM-PRO"/>
          <w:color w:val="000000" w:themeColor="text1"/>
          <w:sz w:val="24"/>
          <w:szCs w:val="24"/>
        </w:rPr>
      </w:pPr>
    </w:p>
    <w:p w14:paraId="3440A0F4" w14:textId="2E6B907A" w:rsidR="00FE56B4" w:rsidRPr="005C54A3" w:rsidRDefault="00FE56B4" w:rsidP="009C15D3">
      <w:pPr>
        <w:rPr>
          <w:rFonts w:ascii="HG丸ｺﾞｼｯｸM-PRO" w:eastAsia="HG丸ｺﾞｼｯｸM-PRO" w:hAnsi="HG丸ｺﾞｼｯｸM-PRO"/>
          <w:color w:val="000000" w:themeColor="text1"/>
          <w:sz w:val="24"/>
          <w:szCs w:val="24"/>
        </w:rPr>
      </w:pPr>
    </w:p>
    <w:p w14:paraId="6F925802" w14:textId="5C472DB3" w:rsidR="00FE56B4" w:rsidRPr="005C54A3" w:rsidRDefault="00FE56B4" w:rsidP="009C15D3">
      <w:pPr>
        <w:rPr>
          <w:rFonts w:ascii="HG丸ｺﾞｼｯｸM-PRO" w:eastAsia="HG丸ｺﾞｼｯｸM-PRO" w:hAnsi="HG丸ｺﾞｼｯｸM-PRO"/>
          <w:color w:val="000000" w:themeColor="text1"/>
          <w:sz w:val="24"/>
          <w:szCs w:val="24"/>
        </w:rPr>
      </w:pPr>
    </w:p>
    <w:p w14:paraId="31B1184D" w14:textId="71FE0781" w:rsidR="00FE56B4" w:rsidRPr="005C54A3" w:rsidRDefault="00FE56B4" w:rsidP="009C15D3">
      <w:pPr>
        <w:rPr>
          <w:rFonts w:ascii="HG丸ｺﾞｼｯｸM-PRO" w:eastAsia="HG丸ｺﾞｼｯｸM-PRO" w:hAnsi="HG丸ｺﾞｼｯｸM-PRO"/>
          <w:color w:val="000000" w:themeColor="text1"/>
          <w:sz w:val="24"/>
          <w:szCs w:val="24"/>
        </w:rPr>
      </w:pPr>
    </w:p>
    <w:p w14:paraId="3972CF48" w14:textId="0486DAE5" w:rsidR="00FE56B4" w:rsidRPr="005C54A3" w:rsidRDefault="00FE56B4" w:rsidP="009C15D3">
      <w:pPr>
        <w:rPr>
          <w:rFonts w:ascii="HG丸ｺﾞｼｯｸM-PRO" w:eastAsia="HG丸ｺﾞｼｯｸM-PRO" w:hAnsi="HG丸ｺﾞｼｯｸM-PRO"/>
          <w:color w:val="000000" w:themeColor="text1"/>
          <w:sz w:val="24"/>
          <w:szCs w:val="24"/>
        </w:rPr>
      </w:pPr>
    </w:p>
    <w:p w14:paraId="44883F95" w14:textId="39FC2067" w:rsidR="00FE56B4" w:rsidRPr="005C54A3" w:rsidRDefault="00FE56B4" w:rsidP="009C15D3">
      <w:pPr>
        <w:rPr>
          <w:rFonts w:ascii="HG丸ｺﾞｼｯｸM-PRO" w:eastAsia="HG丸ｺﾞｼｯｸM-PRO" w:hAnsi="HG丸ｺﾞｼｯｸM-PRO"/>
          <w:color w:val="000000" w:themeColor="text1"/>
          <w:sz w:val="24"/>
          <w:szCs w:val="24"/>
        </w:rPr>
      </w:pPr>
    </w:p>
    <w:p w14:paraId="1873F121" w14:textId="32F62D12" w:rsidR="00FE56B4" w:rsidRPr="005C54A3" w:rsidRDefault="00FE56B4" w:rsidP="009C15D3">
      <w:pPr>
        <w:rPr>
          <w:rFonts w:ascii="HG丸ｺﾞｼｯｸM-PRO" w:eastAsia="HG丸ｺﾞｼｯｸM-PRO" w:hAnsi="HG丸ｺﾞｼｯｸM-PRO"/>
          <w:color w:val="000000" w:themeColor="text1"/>
          <w:sz w:val="24"/>
          <w:szCs w:val="24"/>
        </w:rPr>
      </w:pPr>
    </w:p>
    <w:p w14:paraId="292BDA37" w14:textId="125F3F2F" w:rsidR="00FE56B4" w:rsidRPr="005C54A3" w:rsidRDefault="00FE56B4" w:rsidP="009C15D3">
      <w:pPr>
        <w:rPr>
          <w:rFonts w:ascii="HG丸ｺﾞｼｯｸM-PRO" w:eastAsia="HG丸ｺﾞｼｯｸM-PRO" w:hAnsi="HG丸ｺﾞｼｯｸM-PRO"/>
          <w:color w:val="000000" w:themeColor="text1"/>
          <w:sz w:val="24"/>
          <w:szCs w:val="24"/>
        </w:rPr>
      </w:pPr>
    </w:p>
    <w:p w14:paraId="6B07A153" w14:textId="1EC4D049" w:rsidR="00FE56B4" w:rsidRPr="005C54A3" w:rsidRDefault="00FE56B4" w:rsidP="009C15D3">
      <w:pPr>
        <w:rPr>
          <w:rFonts w:ascii="HG丸ｺﾞｼｯｸM-PRO" w:eastAsia="HG丸ｺﾞｼｯｸM-PRO" w:hAnsi="HG丸ｺﾞｼｯｸM-PRO"/>
          <w:color w:val="000000" w:themeColor="text1"/>
          <w:sz w:val="24"/>
          <w:szCs w:val="24"/>
        </w:rPr>
      </w:pPr>
    </w:p>
    <w:p w14:paraId="7F773FFB" w14:textId="1CDE7A9E" w:rsidR="00FE56B4" w:rsidRPr="005C54A3" w:rsidRDefault="00FE56B4" w:rsidP="009C15D3">
      <w:pPr>
        <w:rPr>
          <w:rFonts w:ascii="HG丸ｺﾞｼｯｸM-PRO" w:eastAsia="HG丸ｺﾞｼｯｸM-PRO" w:hAnsi="HG丸ｺﾞｼｯｸM-PRO"/>
          <w:color w:val="000000" w:themeColor="text1"/>
          <w:sz w:val="24"/>
          <w:szCs w:val="24"/>
        </w:rPr>
      </w:pPr>
    </w:p>
    <w:p w14:paraId="1E12D1BF" w14:textId="530557C4" w:rsidR="00FE56B4" w:rsidRPr="005C54A3" w:rsidRDefault="00FE56B4" w:rsidP="009C15D3">
      <w:pPr>
        <w:rPr>
          <w:rFonts w:ascii="HG丸ｺﾞｼｯｸM-PRO" w:eastAsia="HG丸ｺﾞｼｯｸM-PRO" w:hAnsi="HG丸ｺﾞｼｯｸM-PRO"/>
          <w:color w:val="000000" w:themeColor="text1"/>
          <w:sz w:val="24"/>
          <w:szCs w:val="24"/>
        </w:rPr>
      </w:pPr>
    </w:p>
    <w:p w14:paraId="0F04C9B5" w14:textId="45BACD84" w:rsidR="00FE56B4" w:rsidRPr="005C54A3" w:rsidRDefault="00FE56B4" w:rsidP="009C15D3">
      <w:pPr>
        <w:rPr>
          <w:rFonts w:ascii="HG丸ｺﾞｼｯｸM-PRO" w:eastAsia="HG丸ｺﾞｼｯｸM-PRO" w:hAnsi="HG丸ｺﾞｼｯｸM-PRO"/>
          <w:color w:val="000000" w:themeColor="text1"/>
          <w:sz w:val="24"/>
          <w:szCs w:val="24"/>
        </w:rPr>
      </w:pPr>
    </w:p>
    <w:p w14:paraId="2A6B139A" w14:textId="68DBBBD5" w:rsidR="00FE56B4" w:rsidRPr="005C54A3" w:rsidRDefault="00FE56B4" w:rsidP="009C15D3">
      <w:pPr>
        <w:rPr>
          <w:rFonts w:ascii="HG丸ｺﾞｼｯｸM-PRO" w:eastAsia="HG丸ｺﾞｼｯｸM-PRO" w:hAnsi="HG丸ｺﾞｼｯｸM-PRO"/>
          <w:color w:val="000000" w:themeColor="text1"/>
          <w:sz w:val="24"/>
          <w:szCs w:val="24"/>
        </w:rPr>
      </w:pPr>
    </w:p>
    <w:p w14:paraId="50C1BFC2" w14:textId="33E6461A" w:rsidR="00FE56B4" w:rsidRPr="005C54A3" w:rsidRDefault="00FE56B4" w:rsidP="009C15D3">
      <w:pPr>
        <w:rPr>
          <w:rFonts w:ascii="HG丸ｺﾞｼｯｸM-PRO" w:eastAsia="HG丸ｺﾞｼｯｸM-PRO" w:hAnsi="HG丸ｺﾞｼｯｸM-PRO"/>
          <w:color w:val="000000" w:themeColor="text1"/>
          <w:sz w:val="24"/>
          <w:szCs w:val="24"/>
        </w:rPr>
      </w:pPr>
    </w:p>
    <w:p w14:paraId="241C1802" w14:textId="77777777" w:rsidR="00FE56B4" w:rsidRPr="005C54A3" w:rsidRDefault="00FE56B4" w:rsidP="009C15D3">
      <w:pPr>
        <w:rPr>
          <w:rFonts w:ascii="HG丸ｺﾞｼｯｸM-PRO" w:eastAsia="HG丸ｺﾞｼｯｸM-PRO" w:hAnsi="HG丸ｺﾞｼｯｸM-PRO"/>
          <w:color w:val="000000" w:themeColor="text1"/>
          <w:sz w:val="24"/>
          <w:szCs w:val="24"/>
        </w:rPr>
      </w:pPr>
    </w:p>
    <w:p w14:paraId="119140D9" w14:textId="31057D02" w:rsidR="009C15D3" w:rsidRPr="005C54A3" w:rsidRDefault="009C15D3" w:rsidP="009C15D3">
      <w:pPr>
        <w:rPr>
          <w:rFonts w:ascii="HG丸ｺﾞｼｯｸM-PRO" w:eastAsia="HG丸ｺﾞｼｯｸM-PRO" w:hAnsi="HG丸ｺﾞｼｯｸM-PRO"/>
          <w:color w:val="000000" w:themeColor="text1"/>
          <w:sz w:val="22"/>
          <w:szCs w:val="24"/>
        </w:rPr>
      </w:pPr>
      <w:r w:rsidRPr="005C54A3">
        <w:rPr>
          <w:rFonts w:ascii="HG丸ｺﾞｼｯｸM-PRO" w:eastAsia="HG丸ｺﾞｼｯｸM-PRO" w:hAnsi="HG丸ｺﾞｼｯｸM-PRO" w:hint="eastAsia"/>
          <w:color w:val="000000" w:themeColor="text1"/>
          <w:sz w:val="24"/>
          <w:szCs w:val="28"/>
        </w:rPr>
        <w:lastRenderedPageBreak/>
        <w:t>２　聴覚障がい児（家庭）への公的助成制度</w:t>
      </w:r>
    </w:p>
    <w:p w14:paraId="0C7181FA" w14:textId="3CE878EE"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公的助成制度を受けるためには、身体障がい者手帳の交付が原則となりますが、等級により、利用できる内容が異なり、また、居住する市町村によって独自のサービスを行って</w:t>
      </w:r>
      <w:r w:rsidR="009F6B7B" w:rsidRPr="005C54A3">
        <w:rPr>
          <w:rFonts w:ascii="HG丸ｺﾞｼｯｸM-PRO" w:eastAsia="HG丸ｺﾞｼｯｸM-PRO" w:hAnsi="HG丸ｺﾞｼｯｸM-PRO" w:hint="eastAsia"/>
          <w:color w:val="000000" w:themeColor="text1"/>
          <w:sz w:val="24"/>
          <w:szCs w:val="24"/>
        </w:rPr>
        <w:t>いる場合もあります。市町村の福祉担当課等に相談してください</w:t>
      </w:r>
      <w:r w:rsidRPr="005C54A3">
        <w:rPr>
          <w:rFonts w:ascii="HG丸ｺﾞｼｯｸM-PRO" w:eastAsia="HG丸ｺﾞｼｯｸM-PRO" w:hAnsi="HG丸ｺﾞｼｯｸM-PRO" w:hint="eastAsia"/>
          <w:color w:val="000000" w:themeColor="text1"/>
          <w:sz w:val="24"/>
          <w:szCs w:val="24"/>
        </w:rPr>
        <w:t>。</w:t>
      </w:r>
    </w:p>
    <w:p w14:paraId="79940FAF" w14:textId="0E0510B9"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主な制度は以下のとおりです。</w:t>
      </w:r>
    </w:p>
    <w:tbl>
      <w:tblPr>
        <w:tblStyle w:val="af1"/>
        <w:tblW w:w="8897" w:type="dxa"/>
        <w:tblLook w:val="04A0" w:firstRow="1" w:lastRow="0" w:firstColumn="1" w:lastColumn="0" w:noHBand="0" w:noVBand="1"/>
      </w:tblPr>
      <w:tblGrid>
        <w:gridCol w:w="2122"/>
        <w:gridCol w:w="6775"/>
      </w:tblGrid>
      <w:tr w:rsidR="000E5FF9" w:rsidRPr="005C54A3" w14:paraId="60D19689" w14:textId="77777777" w:rsidTr="00451CF3">
        <w:tc>
          <w:tcPr>
            <w:tcW w:w="2122" w:type="dxa"/>
          </w:tcPr>
          <w:p w14:paraId="402AB1CC" w14:textId="77777777" w:rsidR="009C15D3" w:rsidRPr="005C54A3" w:rsidRDefault="009C15D3" w:rsidP="00451CF3">
            <w:pPr>
              <w:jc w:val="cente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制度の種類</w:t>
            </w:r>
          </w:p>
        </w:tc>
        <w:tc>
          <w:tcPr>
            <w:tcW w:w="6775" w:type="dxa"/>
          </w:tcPr>
          <w:p w14:paraId="40F3B773" w14:textId="77777777" w:rsidR="009C15D3" w:rsidRPr="005C54A3" w:rsidRDefault="009C15D3" w:rsidP="00451CF3">
            <w:pPr>
              <w:jc w:val="cente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内　　　容</w:t>
            </w:r>
          </w:p>
        </w:tc>
      </w:tr>
      <w:tr w:rsidR="000E5FF9" w:rsidRPr="005C54A3" w14:paraId="12073EB5" w14:textId="77777777" w:rsidTr="00451CF3">
        <w:tc>
          <w:tcPr>
            <w:tcW w:w="2122" w:type="dxa"/>
          </w:tcPr>
          <w:p w14:paraId="6388E4DA"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身体障がい者手帳の交付</w:t>
            </w:r>
          </w:p>
        </w:tc>
        <w:tc>
          <w:tcPr>
            <w:tcW w:w="6775" w:type="dxa"/>
          </w:tcPr>
          <w:p w14:paraId="15C06C4B"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手帳には、障がいの程度により1級から6級までの区分がある。障がいの種別と程度に応じたサービスを利用できる。</w:t>
            </w:r>
          </w:p>
        </w:tc>
      </w:tr>
      <w:tr w:rsidR="000E5FF9" w:rsidRPr="005C54A3" w14:paraId="3D98294B" w14:textId="77777777" w:rsidTr="00451CF3">
        <w:tc>
          <w:tcPr>
            <w:tcW w:w="2122" w:type="dxa"/>
          </w:tcPr>
          <w:p w14:paraId="3AFD67D7"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自立支援医療（育成医療）の給付</w:t>
            </w:r>
          </w:p>
        </w:tc>
        <w:tc>
          <w:tcPr>
            <w:tcW w:w="6775" w:type="dxa"/>
          </w:tcPr>
          <w:p w14:paraId="268584E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身体に障がいのある児童（18歳未満）に対し、身体上の障がいを軽減し、日常生活を容易にするための医療費の支給。身体障がい者手帳の所持は問わない。</w:t>
            </w:r>
          </w:p>
          <w:p w14:paraId="6B47D3E0"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自己負担等：医療費の一割負担（所得に応じた負担上限額あり）</w:t>
            </w:r>
          </w:p>
        </w:tc>
      </w:tr>
      <w:tr w:rsidR="000E5FF9" w:rsidRPr="005C54A3" w14:paraId="6897DAC3" w14:textId="77777777" w:rsidTr="00451CF3">
        <w:tc>
          <w:tcPr>
            <w:tcW w:w="2122" w:type="dxa"/>
          </w:tcPr>
          <w:p w14:paraId="1174F1E6"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重度障がい者医療費の助成</w:t>
            </w:r>
          </w:p>
        </w:tc>
        <w:tc>
          <w:tcPr>
            <w:tcW w:w="6775" w:type="dxa"/>
          </w:tcPr>
          <w:p w14:paraId="4E70BB40"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重度の障がいのある方にかかる医療費の自己負担額の一部を助成する（所得制限あり）。</w:t>
            </w:r>
          </w:p>
          <w:p w14:paraId="55CC770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対象：身体障がい者手帳1、２級所持者、知的障がいの程度が</w:t>
            </w:r>
          </w:p>
          <w:p w14:paraId="1FFEBC75" w14:textId="77777777" w:rsidR="009C15D3" w:rsidRPr="005C54A3" w:rsidRDefault="009C15D3" w:rsidP="00451CF3">
            <w:pPr>
              <w:spacing w:line="320" w:lineRule="exact"/>
              <w:ind w:firstLineChars="300" w:firstLine="623"/>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重度と判定された人、精神障がい者保健福祉手帳１級所</w:t>
            </w:r>
          </w:p>
          <w:p w14:paraId="0A908C7B" w14:textId="77777777" w:rsidR="009C15D3" w:rsidRPr="005C54A3" w:rsidRDefault="009C15D3" w:rsidP="00451CF3">
            <w:pPr>
              <w:spacing w:line="320" w:lineRule="exact"/>
              <w:ind w:firstLineChars="300" w:firstLine="623"/>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持者、特定医療費（特定難病）・特定疾患医療受給者証所</w:t>
            </w:r>
          </w:p>
          <w:p w14:paraId="6669F218" w14:textId="77777777" w:rsidR="009C15D3" w:rsidRPr="005C54A3" w:rsidRDefault="009C15D3" w:rsidP="00451CF3">
            <w:pPr>
              <w:spacing w:line="320" w:lineRule="exact"/>
              <w:ind w:firstLineChars="300" w:firstLine="623"/>
              <w:rPr>
                <w:rFonts w:ascii="HG丸ｺﾞｼｯｸM-PRO" w:eastAsia="SimSun"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持者で障がい年金（または特別児童扶養手当）１級該当</w:t>
            </w:r>
          </w:p>
          <w:p w14:paraId="09797164" w14:textId="77777777" w:rsidR="009C15D3" w:rsidRPr="005C54A3" w:rsidRDefault="009C15D3" w:rsidP="00451CF3">
            <w:pPr>
              <w:spacing w:line="320" w:lineRule="exact"/>
              <w:ind w:firstLineChars="300" w:firstLine="623"/>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者</w:t>
            </w:r>
            <w:r w:rsidRPr="005C54A3">
              <w:rPr>
                <w:rFonts w:asciiTheme="minorEastAsia" w:hAnsiTheme="minorEastAsia" w:hint="eastAsia"/>
                <w:color w:val="000000" w:themeColor="text1"/>
                <w:sz w:val="22"/>
              </w:rPr>
              <w:t>、</w:t>
            </w:r>
            <w:r w:rsidRPr="005C54A3">
              <w:rPr>
                <w:rFonts w:ascii="HG丸ｺﾞｼｯｸM-PRO" w:eastAsia="HG丸ｺﾞｼｯｸM-PRO" w:hAnsi="HG丸ｺﾞｼｯｸM-PRO" w:hint="eastAsia"/>
                <w:color w:val="000000" w:themeColor="text1"/>
                <w:sz w:val="22"/>
              </w:rPr>
              <w:t>身体障がい者手帳を所持している中度の知的障がい</w:t>
            </w:r>
          </w:p>
          <w:p w14:paraId="12FFC7AC" w14:textId="77777777" w:rsidR="009C15D3" w:rsidRPr="005C54A3" w:rsidRDefault="009C15D3" w:rsidP="00451CF3">
            <w:pPr>
              <w:spacing w:line="320" w:lineRule="exact"/>
              <w:ind w:firstLineChars="300" w:firstLine="623"/>
              <w:rPr>
                <w:rFonts w:ascii="HG丸ｺﾞｼｯｸM-PRO" w:eastAsia="SimSun"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のある人</w:t>
            </w:r>
          </w:p>
          <w:p w14:paraId="799BC9C1"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自己負担等：１医療機関等当たり入院・入院外各500円以内/日（月3,000円限度）</w:t>
            </w:r>
          </w:p>
        </w:tc>
      </w:tr>
      <w:tr w:rsidR="000E5FF9" w:rsidRPr="005C54A3" w14:paraId="4A50DCE4" w14:textId="77777777" w:rsidTr="00451CF3">
        <w:tc>
          <w:tcPr>
            <w:tcW w:w="2122" w:type="dxa"/>
          </w:tcPr>
          <w:p w14:paraId="24B0492D"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補装具費支給制度</w:t>
            </w:r>
          </w:p>
        </w:tc>
        <w:tc>
          <w:tcPr>
            <w:tcW w:w="6775" w:type="dxa"/>
          </w:tcPr>
          <w:p w14:paraId="19F41120"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失われた身体機能の補完、代替する用具の購入・修理に要する費用を支給する。</w:t>
            </w:r>
          </w:p>
          <w:p w14:paraId="4341C0EE"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対象補装具：補聴器等</w:t>
            </w:r>
          </w:p>
          <w:p w14:paraId="4C934F2A"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自己負担等：用具の種類別に基準額あり（所得に応じた負担上限額あり）</w:t>
            </w:r>
          </w:p>
        </w:tc>
      </w:tr>
      <w:tr w:rsidR="000E5FF9" w:rsidRPr="005C54A3" w14:paraId="13797C93" w14:textId="77777777" w:rsidTr="00451CF3">
        <w:tc>
          <w:tcPr>
            <w:tcW w:w="2122" w:type="dxa"/>
          </w:tcPr>
          <w:p w14:paraId="1B37007B" w14:textId="735F37CF"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中等度難聴児への補聴器購入費の交付【大阪府】</w:t>
            </w:r>
          </w:p>
        </w:tc>
        <w:tc>
          <w:tcPr>
            <w:tcW w:w="6775" w:type="dxa"/>
          </w:tcPr>
          <w:p w14:paraId="281A2682" w14:textId="77777777" w:rsidR="009C15D3" w:rsidRPr="005C54A3" w:rsidRDefault="009C15D3" w:rsidP="00451CF3">
            <w:pPr>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身体障がい者手帳の交付に対象とならない中等度難聴児に対し、補聴器の購入に要する費用の一部を交付する。また、補聴器を購入するために検査を受けた難聴児に対し、その検査料（他制度で助成を受けている場合を除く）を交付する。</w:t>
            </w:r>
          </w:p>
          <w:p w14:paraId="0E440912" w14:textId="77777777" w:rsidR="009C15D3" w:rsidRPr="005C54A3" w:rsidRDefault="009C15D3" w:rsidP="00451CF3">
            <w:pPr>
              <w:ind w:left="567" w:hangingChars="273" w:hanging="567"/>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対象：身体障がい者手帳の交付対象とならない（両耳60デシベル以上の）中等度難聴児。</w:t>
            </w:r>
          </w:p>
          <w:p w14:paraId="631CA1B9" w14:textId="77777777" w:rsidR="009C15D3" w:rsidRPr="005C54A3" w:rsidRDefault="009C15D3" w:rsidP="00451CF3">
            <w:pPr>
              <w:ind w:left="567" w:hangingChars="273" w:hanging="567"/>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 xml:space="preserve">　　　※居住地が政令市、中核市の場合は居住市が実施</w:t>
            </w:r>
          </w:p>
          <w:p w14:paraId="5C751A29" w14:textId="77777777" w:rsidR="009C15D3" w:rsidRPr="005C54A3" w:rsidRDefault="009C15D3" w:rsidP="00451CF3">
            <w:pPr>
              <w:spacing w:line="320" w:lineRule="exact"/>
              <w:ind w:left="623" w:hangingChars="300" w:hanging="623"/>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窓口：本事業は大阪府が実施しているが、各市町村障がい福祉担当課に窓口としてご協力いただいているもの。</w:t>
            </w:r>
          </w:p>
        </w:tc>
      </w:tr>
      <w:tr w:rsidR="000E5FF9" w:rsidRPr="005C54A3" w14:paraId="14BB19C8" w14:textId="77777777" w:rsidTr="00451CF3">
        <w:tc>
          <w:tcPr>
            <w:tcW w:w="2122" w:type="dxa"/>
          </w:tcPr>
          <w:p w14:paraId="36ACD989" w14:textId="26ECFFA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軽度難聴児への補聴器購入費の交付【市町村】</w:t>
            </w:r>
          </w:p>
        </w:tc>
        <w:tc>
          <w:tcPr>
            <w:tcW w:w="6775" w:type="dxa"/>
          </w:tcPr>
          <w:p w14:paraId="20223736"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国制度や大阪府事業の対象とならない軽度・中等度難聴児に対し、補聴器の購入等に要する費用の一部を交付する。（本事業は、令和３年12月時点で下表の市町村において実施されている）。</w:t>
            </w:r>
          </w:p>
          <w:p w14:paraId="5BACCF4F"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対象：原則両耳30以上～60デシベル未満の軽度・中等度難聴児。</w:t>
            </w:r>
          </w:p>
          <w:p w14:paraId="0F99E87D"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※市町村により異なる場合がありますので、詳細は担当窓口に</w:t>
            </w:r>
          </w:p>
          <w:p w14:paraId="16C26303" w14:textId="64D1BFEB"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lastRenderedPageBreak/>
              <w:t>お問い合わせください。</w:t>
            </w:r>
          </w:p>
          <w:p w14:paraId="3A5D2AAE" w14:textId="77777777" w:rsidR="009C15D3" w:rsidRPr="005C54A3" w:rsidRDefault="009C15D3" w:rsidP="00451CF3">
            <w:pPr>
              <w:spacing w:line="320" w:lineRule="exact"/>
              <w:jc w:val="righ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（令和３年12月現在）</w:t>
            </w:r>
          </w:p>
          <w:tbl>
            <w:tblPr>
              <w:tblStyle w:val="af1"/>
              <w:tblW w:w="0" w:type="auto"/>
              <w:tblLook w:val="04A0" w:firstRow="1" w:lastRow="0" w:firstColumn="1" w:lastColumn="0" w:noHBand="0" w:noVBand="1"/>
            </w:tblPr>
            <w:tblGrid>
              <w:gridCol w:w="1024"/>
              <w:gridCol w:w="2406"/>
              <w:gridCol w:w="3119"/>
            </w:tblGrid>
            <w:tr w:rsidR="000E5FF9" w:rsidRPr="005C54A3" w14:paraId="57D202A6" w14:textId="77777777" w:rsidTr="00451CF3">
              <w:tc>
                <w:tcPr>
                  <w:tcW w:w="1024" w:type="dxa"/>
                </w:tcPr>
                <w:p w14:paraId="233B1EB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市町村</w:t>
                  </w:r>
                </w:p>
              </w:tc>
              <w:tc>
                <w:tcPr>
                  <w:tcW w:w="2406" w:type="dxa"/>
                </w:tcPr>
                <w:p w14:paraId="2E16339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担当窓口</w:t>
                  </w:r>
                </w:p>
              </w:tc>
              <w:tc>
                <w:tcPr>
                  <w:tcW w:w="3119" w:type="dxa"/>
                </w:tcPr>
                <w:p w14:paraId="24C5EAE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電話番号／ファクス番号</w:t>
                  </w:r>
                </w:p>
              </w:tc>
            </w:tr>
            <w:tr w:rsidR="000E5FF9" w:rsidRPr="005C54A3" w14:paraId="355FA3AD" w14:textId="77777777" w:rsidTr="00451CF3">
              <w:tc>
                <w:tcPr>
                  <w:tcW w:w="1024" w:type="dxa"/>
                  <w:vAlign w:val="center"/>
                </w:tcPr>
                <w:p w14:paraId="2EBC8CD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w:t>
                  </w:r>
                </w:p>
              </w:tc>
              <w:tc>
                <w:tcPr>
                  <w:tcW w:w="2406" w:type="dxa"/>
                  <w:vAlign w:val="center"/>
                </w:tcPr>
                <w:p w14:paraId="1275167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福祉局　障がい者施策部</w:t>
                  </w:r>
                </w:p>
                <w:p w14:paraId="30EA8ED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障がい支援課</w:t>
                  </w:r>
                </w:p>
              </w:tc>
              <w:tc>
                <w:tcPr>
                  <w:tcW w:w="3119" w:type="dxa"/>
                  <w:vAlign w:val="center"/>
                </w:tcPr>
                <w:p w14:paraId="3176CB3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06-6208-8245／</w:t>
                  </w:r>
                  <w:r w:rsidRPr="005C54A3">
                    <w:rPr>
                      <w:rFonts w:ascii="HG丸ｺﾞｼｯｸM-PRO" w:eastAsia="HG丸ｺﾞｼｯｸM-PRO" w:hAnsi="HG丸ｺﾞｼｯｸM-PRO"/>
                      <w:color w:val="000000" w:themeColor="text1"/>
                      <w:sz w:val="16"/>
                      <w:szCs w:val="16"/>
                    </w:rPr>
                    <w:t>06-6202-6962</w:t>
                  </w:r>
                </w:p>
              </w:tc>
            </w:tr>
            <w:tr w:rsidR="000E5FF9" w:rsidRPr="005C54A3" w14:paraId="74C597A0" w14:textId="77777777" w:rsidTr="00451CF3">
              <w:tc>
                <w:tcPr>
                  <w:tcW w:w="1024" w:type="dxa"/>
                  <w:vAlign w:val="center"/>
                </w:tcPr>
                <w:p w14:paraId="3116E66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堺市</w:t>
                  </w:r>
                </w:p>
              </w:tc>
              <w:tc>
                <w:tcPr>
                  <w:tcW w:w="2406" w:type="dxa"/>
                  <w:vAlign w:val="center"/>
                </w:tcPr>
                <w:p w14:paraId="569122D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健康福祉局　障害福祉部</w:t>
                  </w:r>
                </w:p>
                <w:p w14:paraId="18F2081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障害支援課</w:t>
                  </w:r>
                </w:p>
              </w:tc>
              <w:tc>
                <w:tcPr>
                  <w:tcW w:w="3119" w:type="dxa"/>
                  <w:vAlign w:val="center"/>
                </w:tcPr>
                <w:p w14:paraId="182C40F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072-228-7411／</w:t>
                  </w:r>
                  <w:r w:rsidRPr="005C54A3">
                    <w:rPr>
                      <w:rFonts w:ascii="HG丸ｺﾞｼｯｸM-PRO" w:eastAsia="HG丸ｺﾞｼｯｸM-PRO" w:hAnsi="HG丸ｺﾞｼｯｸM-PRO"/>
                      <w:color w:val="000000" w:themeColor="text1"/>
                      <w:sz w:val="16"/>
                      <w:szCs w:val="16"/>
                    </w:rPr>
                    <w:t>072-228-8918</w:t>
                  </w:r>
                </w:p>
              </w:tc>
            </w:tr>
            <w:tr w:rsidR="000E5FF9" w:rsidRPr="005C54A3" w14:paraId="0B280EE2" w14:textId="77777777" w:rsidTr="00451CF3">
              <w:tc>
                <w:tcPr>
                  <w:tcW w:w="1024" w:type="dxa"/>
                  <w:vAlign w:val="center"/>
                </w:tcPr>
                <w:p w14:paraId="5B56C90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岸和田市</w:t>
                  </w:r>
                </w:p>
              </w:tc>
              <w:tc>
                <w:tcPr>
                  <w:tcW w:w="2406" w:type="dxa"/>
                  <w:vAlign w:val="center"/>
                </w:tcPr>
                <w:p w14:paraId="2B6B5E7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障害者支援課</w:t>
                  </w:r>
                </w:p>
              </w:tc>
              <w:tc>
                <w:tcPr>
                  <w:tcW w:w="3119" w:type="dxa"/>
                  <w:vAlign w:val="center"/>
                </w:tcPr>
                <w:p w14:paraId="511419A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072-423-9446／</w:t>
                  </w:r>
                  <w:r w:rsidRPr="005C54A3">
                    <w:rPr>
                      <w:rFonts w:ascii="HG丸ｺﾞｼｯｸM-PRO" w:eastAsia="HG丸ｺﾞｼｯｸM-PRO" w:hAnsi="HG丸ｺﾞｼｯｸM-PRO"/>
                      <w:color w:val="000000" w:themeColor="text1"/>
                      <w:sz w:val="16"/>
                      <w:szCs w:val="16"/>
                    </w:rPr>
                    <w:t>072-431-0580</w:t>
                  </w:r>
                </w:p>
              </w:tc>
            </w:tr>
            <w:tr w:rsidR="000E5FF9" w:rsidRPr="005C54A3" w14:paraId="26EE9210" w14:textId="77777777" w:rsidTr="00451CF3">
              <w:tc>
                <w:tcPr>
                  <w:tcW w:w="1024" w:type="dxa"/>
                  <w:vAlign w:val="center"/>
                </w:tcPr>
                <w:p w14:paraId="1ACF9BF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豊中市</w:t>
                  </w:r>
                </w:p>
              </w:tc>
              <w:tc>
                <w:tcPr>
                  <w:tcW w:w="2406" w:type="dxa"/>
                  <w:vAlign w:val="center"/>
                </w:tcPr>
                <w:p w14:paraId="299F1E7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障害福祉課</w:t>
                  </w:r>
                </w:p>
              </w:tc>
              <w:tc>
                <w:tcPr>
                  <w:tcW w:w="3119" w:type="dxa"/>
                  <w:vAlign w:val="center"/>
                </w:tcPr>
                <w:p w14:paraId="5861470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06-6858-2232／</w:t>
                  </w:r>
                  <w:r w:rsidRPr="005C54A3">
                    <w:rPr>
                      <w:rFonts w:ascii="HG丸ｺﾞｼｯｸM-PRO" w:eastAsia="HG丸ｺﾞｼｯｸM-PRO" w:hAnsi="HG丸ｺﾞｼｯｸM-PRO"/>
                      <w:color w:val="000000" w:themeColor="text1"/>
                      <w:sz w:val="16"/>
                      <w:szCs w:val="16"/>
                    </w:rPr>
                    <w:t>06-6858-1122</w:t>
                  </w:r>
                </w:p>
              </w:tc>
            </w:tr>
            <w:tr w:rsidR="000E5FF9" w:rsidRPr="005C54A3" w14:paraId="2D31E578" w14:textId="77777777" w:rsidTr="00451CF3">
              <w:tc>
                <w:tcPr>
                  <w:tcW w:w="1024" w:type="dxa"/>
                  <w:vAlign w:val="center"/>
                </w:tcPr>
                <w:p w14:paraId="2966445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池田市</w:t>
                  </w:r>
                </w:p>
              </w:tc>
              <w:tc>
                <w:tcPr>
                  <w:tcW w:w="2406" w:type="dxa"/>
                  <w:vAlign w:val="center"/>
                </w:tcPr>
                <w:p w14:paraId="5358468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障がい福祉課</w:t>
                  </w:r>
                </w:p>
              </w:tc>
              <w:tc>
                <w:tcPr>
                  <w:tcW w:w="3119" w:type="dxa"/>
                  <w:vAlign w:val="center"/>
                </w:tcPr>
                <w:p w14:paraId="7C964DC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072-754-6</w:t>
                  </w:r>
                  <w:r w:rsidRPr="005C54A3">
                    <w:rPr>
                      <w:rFonts w:ascii="HG丸ｺﾞｼｯｸM-PRO" w:eastAsia="HG丸ｺﾞｼｯｸM-PRO" w:hAnsi="HG丸ｺﾞｼｯｸM-PRO"/>
                      <w:color w:val="000000" w:themeColor="text1"/>
                      <w:sz w:val="16"/>
                      <w:szCs w:val="16"/>
                    </w:rPr>
                    <w:t>255</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072-752-5234</w:t>
                  </w:r>
                </w:p>
              </w:tc>
            </w:tr>
            <w:tr w:rsidR="000E5FF9" w:rsidRPr="005C54A3" w14:paraId="14821BC5" w14:textId="77777777" w:rsidTr="00451CF3">
              <w:tc>
                <w:tcPr>
                  <w:tcW w:w="1024" w:type="dxa"/>
                  <w:vAlign w:val="center"/>
                </w:tcPr>
                <w:p w14:paraId="6E3CE5E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吹田市</w:t>
                  </w:r>
                </w:p>
              </w:tc>
              <w:tc>
                <w:tcPr>
                  <w:tcW w:w="2406" w:type="dxa"/>
                  <w:vAlign w:val="center"/>
                </w:tcPr>
                <w:p w14:paraId="314D1A2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障がい福祉室</w:t>
                  </w:r>
                </w:p>
              </w:tc>
              <w:tc>
                <w:tcPr>
                  <w:tcW w:w="3119" w:type="dxa"/>
                  <w:vAlign w:val="center"/>
                </w:tcPr>
                <w:p w14:paraId="75F0087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06-6384-1347／</w:t>
                  </w:r>
                  <w:r w:rsidRPr="005C54A3">
                    <w:rPr>
                      <w:rFonts w:ascii="HG丸ｺﾞｼｯｸM-PRO" w:eastAsia="HG丸ｺﾞｼｯｸM-PRO" w:hAnsi="HG丸ｺﾞｼｯｸM-PRO"/>
                      <w:color w:val="000000" w:themeColor="text1"/>
                      <w:sz w:val="16"/>
                      <w:szCs w:val="16"/>
                    </w:rPr>
                    <w:t>06-6385-1031</w:t>
                  </w:r>
                </w:p>
              </w:tc>
            </w:tr>
            <w:tr w:rsidR="000E5FF9" w:rsidRPr="005C54A3" w14:paraId="2D3492B7" w14:textId="77777777" w:rsidTr="00451CF3">
              <w:tc>
                <w:tcPr>
                  <w:tcW w:w="1024" w:type="dxa"/>
                  <w:vAlign w:val="center"/>
                </w:tcPr>
                <w:p w14:paraId="5E701A5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高槻市</w:t>
                  </w:r>
                </w:p>
              </w:tc>
              <w:tc>
                <w:tcPr>
                  <w:tcW w:w="2406" w:type="dxa"/>
                  <w:vAlign w:val="center"/>
                </w:tcPr>
                <w:p w14:paraId="0DAEC01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福祉事務所</w:t>
                  </w:r>
                </w:p>
                <w:p w14:paraId="040CE9D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障がい福祉課</w:t>
                  </w:r>
                </w:p>
              </w:tc>
              <w:tc>
                <w:tcPr>
                  <w:tcW w:w="3119" w:type="dxa"/>
                  <w:vAlign w:val="center"/>
                </w:tcPr>
                <w:p w14:paraId="7E736D4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072-674-7164／</w:t>
                  </w:r>
                  <w:r w:rsidRPr="005C54A3">
                    <w:rPr>
                      <w:rFonts w:ascii="HG丸ｺﾞｼｯｸM-PRO" w:eastAsia="HG丸ｺﾞｼｯｸM-PRO" w:hAnsi="HG丸ｺﾞｼｯｸM-PRO"/>
                      <w:color w:val="000000" w:themeColor="text1"/>
                      <w:sz w:val="16"/>
                      <w:szCs w:val="16"/>
                    </w:rPr>
                    <w:t>072-674-7188</w:t>
                  </w:r>
                </w:p>
              </w:tc>
            </w:tr>
            <w:tr w:rsidR="000E5FF9" w:rsidRPr="005C54A3" w14:paraId="35F37237" w14:textId="77777777" w:rsidTr="00451CF3">
              <w:tc>
                <w:tcPr>
                  <w:tcW w:w="1024" w:type="dxa"/>
                  <w:vAlign w:val="center"/>
                </w:tcPr>
                <w:p w14:paraId="54ED406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貝塚市</w:t>
                  </w:r>
                </w:p>
              </w:tc>
              <w:tc>
                <w:tcPr>
                  <w:tcW w:w="2406" w:type="dxa"/>
                  <w:vAlign w:val="center"/>
                </w:tcPr>
                <w:p w14:paraId="2CCDC6E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障害福祉課</w:t>
                  </w:r>
                </w:p>
              </w:tc>
              <w:tc>
                <w:tcPr>
                  <w:tcW w:w="3119" w:type="dxa"/>
                  <w:vAlign w:val="center"/>
                </w:tcPr>
                <w:p w14:paraId="6D53766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072-433-7012／</w:t>
                  </w:r>
                  <w:r w:rsidRPr="005C54A3">
                    <w:rPr>
                      <w:rFonts w:ascii="HG丸ｺﾞｼｯｸM-PRO" w:eastAsia="HG丸ｺﾞｼｯｸM-PRO" w:hAnsi="HG丸ｺﾞｼｯｸM-PRO"/>
                      <w:color w:val="000000" w:themeColor="text1"/>
                      <w:sz w:val="16"/>
                      <w:szCs w:val="16"/>
                    </w:rPr>
                    <w:t>072-433-1082</w:t>
                  </w:r>
                </w:p>
              </w:tc>
            </w:tr>
            <w:tr w:rsidR="000E5FF9" w:rsidRPr="005C54A3" w14:paraId="2F35DE70" w14:textId="77777777" w:rsidTr="00451CF3">
              <w:tc>
                <w:tcPr>
                  <w:tcW w:w="1024" w:type="dxa"/>
                  <w:vAlign w:val="center"/>
                </w:tcPr>
                <w:p w14:paraId="5771856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守口市</w:t>
                  </w:r>
                </w:p>
              </w:tc>
              <w:tc>
                <w:tcPr>
                  <w:tcW w:w="2406" w:type="dxa"/>
                  <w:vAlign w:val="center"/>
                </w:tcPr>
                <w:p w14:paraId="391820C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障がい福祉課</w:t>
                  </w:r>
                </w:p>
              </w:tc>
              <w:tc>
                <w:tcPr>
                  <w:tcW w:w="3119" w:type="dxa"/>
                  <w:vAlign w:val="center"/>
                </w:tcPr>
                <w:p w14:paraId="6DAD5F8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6-6992-1630</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06-6991-2494</w:t>
                  </w:r>
                </w:p>
              </w:tc>
            </w:tr>
            <w:tr w:rsidR="000E5FF9" w:rsidRPr="005C54A3" w14:paraId="2B400DF1" w14:textId="77777777" w:rsidTr="00451CF3">
              <w:tc>
                <w:tcPr>
                  <w:tcW w:w="1024" w:type="dxa"/>
                  <w:vAlign w:val="center"/>
                </w:tcPr>
                <w:p w14:paraId="40A32AD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枚方市</w:t>
                  </w:r>
                </w:p>
              </w:tc>
              <w:tc>
                <w:tcPr>
                  <w:tcW w:w="2406" w:type="dxa"/>
                  <w:vAlign w:val="center"/>
                </w:tcPr>
                <w:p w14:paraId="4EAFE7E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福祉事務所　障害福祉担当</w:t>
                  </w:r>
                </w:p>
              </w:tc>
              <w:tc>
                <w:tcPr>
                  <w:tcW w:w="3119" w:type="dxa"/>
                  <w:vAlign w:val="center"/>
                </w:tcPr>
                <w:p w14:paraId="4D615D2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072-841-1457／</w:t>
                  </w:r>
                  <w:r w:rsidRPr="005C54A3">
                    <w:rPr>
                      <w:rFonts w:ascii="HG丸ｺﾞｼｯｸM-PRO" w:eastAsia="HG丸ｺﾞｼｯｸM-PRO" w:hAnsi="HG丸ｺﾞｼｯｸM-PRO"/>
                      <w:color w:val="000000" w:themeColor="text1"/>
                      <w:sz w:val="16"/>
                      <w:szCs w:val="16"/>
                    </w:rPr>
                    <w:t>072-841-5123</w:t>
                  </w:r>
                </w:p>
              </w:tc>
            </w:tr>
            <w:tr w:rsidR="000E5FF9" w:rsidRPr="005C54A3" w14:paraId="50F74BEE" w14:textId="77777777" w:rsidTr="00451CF3">
              <w:tc>
                <w:tcPr>
                  <w:tcW w:w="1024" w:type="dxa"/>
                  <w:vAlign w:val="center"/>
                </w:tcPr>
                <w:p w14:paraId="5363AFC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茨木市</w:t>
                  </w:r>
                </w:p>
              </w:tc>
              <w:tc>
                <w:tcPr>
                  <w:tcW w:w="2406" w:type="dxa"/>
                  <w:vAlign w:val="center"/>
                </w:tcPr>
                <w:p w14:paraId="325BBF0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こども育成部　子育て支援課</w:t>
                  </w:r>
                </w:p>
              </w:tc>
              <w:tc>
                <w:tcPr>
                  <w:tcW w:w="3119" w:type="dxa"/>
                  <w:vAlign w:val="center"/>
                </w:tcPr>
                <w:p w14:paraId="04BC904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072-620-1633／</w:t>
                  </w:r>
                  <w:r w:rsidRPr="005C54A3">
                    <w:rPr>
                      <w:rFonts w:ascii="HG丸ｺﾞｼｯｸM-PRO" w:eastAsia="HG丸ｺﾞｼｯｸM-PRO" w:hAnsi="HG丸ｺﾞｼｯｸM-PRO"/>
                      <w:color w:val="000000" w:themeColor="text1"/>
                      <w:sz w:val="16"/>
                      <w:szCs w:val="16"/>
                    </w:rPr>
                    <w:t>072-622-8722</w:t>
                  </w:r>
                </w:p>
              </w:tc>
            </w:tr>
            <w:tr w:rsidR="000E5FF9" w:rsidRPr="005C54A3" w14:paraId="520F1A39" w14:textId="77777777" w:rsidTr="00451CF3">
              <w:tc>
                <w:tcPr>
                  <w:tcW w:w="1024" w:type="dxa"/>
                  <w:vAlign w:val="center"/>
                </w:tcPr>
                <w:p w14:paraId="3A28D16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八尾市</w:t>
                  </w:r>
                </w:p>
              </w:tc>
              <w:tc>
                <w:tcPr>
                  <w:tcW w:w="2406" w:type="dxa"/>
                  <w:vAlign w:val="center"/>
                </w:tcPr>
                <w:p w14:paraId="4AF59A5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障がい福祉課</w:t>
                  </w:r>
                </w:p>
              </w:tc>
              <w:tc>
                <w:tcPr>
                  <w:tcW w:w="3119" w:type="dxa"/>
                  <w:vAlign w:val="center"/>
                </w:tcPr>
                <w:p w14:paraId="4B2E80C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072-924-3838／</w:t>
                  </w:r>
                  <w:r w:rsidRPr="005C54A3">
                    <w:rPr>
                      <w:rFonts w:ascii="HG丸ｺﾞｼｯｸM-PRO" w:eastAsia="HG丸ｺﾞｼｯｸM-PRO" w:hAnsi="HG丸ｺﾞｼｯｸM-PRO"/>
                      <w:color w:val="000000" w:themeColor="text1"/>
                      <w:sz w:val="16"/>
                      <w:szCs w:val="16"/>
                    </w:rPr>
                    <w:t>072-922-4900</w:t>
                  </w:r>
                </w:p>
              </w:tc>
            </w:tr>
            <w:tr w:rsidR="000E5FF9" w:rsidRPr="005C54A3" w14:paraId="037451D9" w14:textId="77777777" w:rsidTr="00451CF3">
              <w:tc>
                <w:tcPr>
                  <w:tcW w:w="1024" w:type="dxa"/>
                  <w:vAlign w:val="center"/>
                </w:tcPr>
                <w:p w14:paraId="286DE4E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泉佐野市</w:t>
                  </w:r>
                </w:p>
              </w:tc>
              <w:tc>
                <w:tcPr>
                  <w:tcW w:w="2406" w:type="dxa"/>
                  <w:vAlign w:val="center"/>
                </w:tcPr>
                <w:p w14:paraId="1AF471B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地域共生推進課</w:t>
                  </w:r>
                </w:p>
              </w:tc>
              <w:tc>
                <w:tcPr>
                  <w:tcW w:w="3119" w:type="dxa"/>
                  <w:vAlign w:val="center"/>
                </w:tcPr>
                <w:p w14:paraId="2EBAC7C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072-463-1212／</w:t>
                  </w:r>
                  <w:r w:rsidRPr="005C54A3">
                    <w:rPr>
                      <w:rFonts w:ascii="HG丸ｺﾞｼｯｸM-PRO" w:eastAsia="HG丸ｺﾞｼｯｸM-PRO" w:hAnsi="HG丸ｺﾞｼｯｸM-PRO"/>
                      <w:color w:val="000000" w:themeColor="text1"/>
                      <w:sz w:val="16"/>
                      <w:szCs w:val="16"/>
                    </w:rPr>
                    <w:t>072-463-8600</w:t>
                  </w:r>
                </w:p>
                <w:p w14:paraId="4E8FF34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（内線：2156）</w:t>
                  </w:r>
                </w:p>
              </w:tc>
            </w:tr>
            <w:tr w:rsidR="000E5FF9" w:rsidRPr="005C54A3" w14:paraId="55009250" w14:textId="77777777" w:rsidTr="00451CF3">
              <w:tc>
                <w:tcPr>
                  <w:tcW w:w="1024" w:type="dxa"/>
                  <w:vAlign w:val="center"/>
                </w:tcPr>
                <w:p w14:paraId="207492A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富田林市</w:t>
                  </w:r>
                </w:p>
              </w:tc>
              <w:tc>
                <w:tcPr>
                  <w:tcW w:w="2406" w:type="dxa"/>
                  <w:vAlign w:val="center"/>
                </w:tcPr>
                <w:p w14:paraId="332AD99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子育て福祉部　障がい福祉課</w:t>
                  </w:r>
                </w:p>
              </w:tc>
              <w:tc>
                <w:tcPr>
                  <w:tcW w:w="3119" w:type="dxa"/>
                  <w:vAlign w:val="center"/>
                </w:tcPr>
                <w:p w14:paraId="0DE9AC2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0721-25-1000／</w:t>
                  </w:r>
                  <w:r w:rsidRPr="005C54A3">
                    <w:rPr>
                      <w:rFonts w:ascii="HG丸ｺﾞｼｯｸM-PRO" w:eastAsia="HG丸ｺﾞｼｯｸM-PRO" w:hAnsi="HG丸ｺﾞｼｯｸM-PRO"/>
                      <w:color w:val="000000" w:themeColor="text1"/>
                      <w:sz w:val="16"/>
                      <w:szCs w:val="16"/>
                    </w:rPr>
                    <w:t>0721-25-3123</w:t>
                  </w:r>
                </w:p>
                <w:p w14:paraId="587D2BA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（内線：194）</w:t>
                  </w:r>
                </w:p>
              </w:tc>
            </w:tr>
            <w:tr w:rsidR="000E5FF9" w:rsidRPr="005C54A3" w14:paraId="19FCDF74" w14:textId="77777777" w:rsidTr="00451CF3">
              <w:tc>
                <w:tcPr>
                  <w:tcW w:w="1024" w:type="dxa"/>
                  <w:vAlign w:val="center"/>
                </w:tcPr>
                <w:p w14:paraId="11F9EF7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寝屋川市</w:t>
                  </w:r>
                </w:p>
              </w:tc>
              <w:tc>
                <w:tcPr>
                  <w:tcW w:w="2406" w:type="dxa"/>
                  <w:vAlign w:val="center"/>
                </w:tcPr>
                <w:p w14:paraId="3C63768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障害福祉課</w:t>
                  </w:r>
                </w:p>
              </w:tc>
              <w:tc>
                <w:tcPr>
                  <w:tcW w:w="3119" w:type="dxa"/>
                  <w:vAlign w:val="center"/>
                </w:tcPr>
                <w:p w14:paraId="4EC5EC0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72-838-0382</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072-812-2118</w:t>
                  </w:r>
                </w:p>
              </w:tc>
            </w:tr>
            <w:tr w:rsidR="000E5FF9" w:rsidRPr="005C54A3" w14:paraId="31A9427B" w14:textId="77777777" w:rsidTr="00451CF3">
              <w:tc>
                <w:tcPr>
                  <w:tcW w:w="1024" w:type="dxa"/>
                  <w:vAlign w:val="center"/>
                </w:tcPr>
                <w:p w14:paraId="151511E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河内長野市</w:t>
                  </w:r>
                </w:p>
              </w:tc>
              <w:tc>
                <w:tcPr>
                  <w:tcW w:w="2406" w:type="dxa"/>
                  <w:vAlign w:val="center"/>
                </w:tcPr>
                <w:p w14:paraId="645B82B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障がい福祉課</w:t>
                  </w:r>
                </w:p>
              </w:tc>
              <w:tc>
                <w:tcPr>
                  <w:tcW w:w="3119" w:type="dxa"/>
                  <w:vAlign w:val="center"/>
                </w:tcPr>
                <w:p w14:paraId="25B24CC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0721-53-1111／</w:t>
                  </w:r>
                  <w:r w:rsidRPr="005C54A3">
                    <w:rPr>
                      <w:rFonts w:ascii="HG丸ｺﾞｼｯｸM-PRO" w:eastAsia="HG丸ｺﾞｼｯｸM-PRO" w:hAnsi="HG丸ｺﾞｼｯｸM-PRO"/>
                      <w:color w:val="000000" w:themeColor="text1"/>
                      <w:sz w:val="16"/>
                      <w:szCs w:val="16"/>
                    </w:rPr>
                    <w:t>0721-52-4920</w:t>
                  </w:r>
                </w:p>
                <w:p w14:paraId="4437F47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（内線：186）</w:t>
                  </w:r>
                </w:p>
              </w:tc>
            </w:tr>
            <w:tr w:rsidR="000E5FF9" w:rsidRPr="005C54A3" w14:paraId="1D59C5FD" w14:textId="77777777" w:rsidTr="00451CF3">
              <w:tc>
                <w:tcPr>
                  <w:tcW w:w="1024" w:type="dxa"/>
                  <w:vAlign w:val="center"/>
                </w:tcPr>
                <w:p w14:paraId="456841B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松原市</w:t>
                  </w:r>
                </w:p>
              </w:tc>
              <w:tc>
                <w:tcPr>
                  <w:tcW w:w="2406" w:type="dxa"/>
                  <w:vAlign w:val="center"/>
                </w:tcPr>
                <w:p w14:paraId="4BAD41C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障害福祉課</w:t>
                  </w:r>
                </w:p>
              </w:tc>
              <w:tc>
                <w:tcPr>
                  <w:tcW w:w="3119" w:type="dxa"/>
                  <w:vAlign w:val="center"/>
                </w:tcPr>
                <w:p w14:paraId="50C1294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72-337-3115</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072-337-3007</w:t>
                  </w:r>
                </w:p>
              </w:tc>
            </w:tr>
            <w:tr w:rsidR="000E5FF9" w:rsidRPr="005C54A3" w14:paraId="37588E3F" w14:textId="77777777" w:rsidTr="00451CF3">
              <w:tc>
                <w:tcPr>
                  <w:tcW w:w="1024" w:type="dxa"/>
                  <w:vAlign w:val="center"/>
                </w:tcPr>
                <w:p w14:paraId="180D470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大東市</w:t>
                  </w:r>
                </w:p>
              </w:tc>
              <w:tc>
                <w:tcPr>
                  <w:tcW w:w="2406" w:type="dxa"/>
                  <w:vAlign w:val="center"/>
                </w:tcPr>
                <w:p w14:paraId="506B131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福祉・子ども部　障害福祉課</w:t>
                  </w:r>
                </w:p>
              </w:tc>
              <w:tc>
                <w:tcPr>
                  <w:tcW w:w="3119" w:type="dxa"/>
                  <w:vAlign w:val="center"/>
                </w:tcPr>
                <w:p w14:paraId="36C825A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72-870-9630</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072-873-3838</w:t>
                  </w:r>
                </w:p>
              </w:tc>
            </w:tr>
            <w:tr w:rsidR="000E5FF9" w:rsidRPr="005C54A3" w14:paraId="67FAC43A" w14:textId="77777777" w:rsidTr="00451CF3">
              <w:tc>
                <w:tcPr>
                  <w:tcW w:w="1024" w:type="dxa"/>
                  <w:vAlign w:val="center"/>
                </w:tcPr>
                <w:p w14:paraId="5B55CAE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和泉市</w:t>
                  </w:r>
                </w:p>
              </w:tc>
              <w:tc>
                <w:tcPr>
                  <w:tcW w:w="2406" w:type="dxa"/>
                  <w:vAlign w:val="center"/>
                </w:tcPr>
                <w:p w14:paraId="055696E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障がい福祉課</w:t>
                  </w:r>
                </w:p>
              </w:tc>
              <w:tc>
                <w:tcPr>
                  <w:tcW w:w="3119" w:type="dxa"/>
                  <w:vAlign w:val="center"/>
                </w:tcPr>
                <w:p w14:paraId="65E6F2B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725-99-8133</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0725-44-0111</w:t>
                  </w:r>
                </w:p>
              </w:tc>
            </w:tr>
            <w:tr w:rsidR="000E5FF9" w:rsidRPr="005C54A3" w14:paraId="2C83720B" w14:textId="77777777" w:rsidTr="00451CF3">
              <w:tc>
                <w:tcPr>
                  <w:tcW w:w="1024" w:type="dxa"/>
                  <w:vAlign w:val="center"/>
                </w:tcPr>
                <w:p w14:paraId="1A46CC2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箕面市</w:t>
                  </w:r>
                </w:p>
              </w:tc>
              <w:tc>
                <w:tcPr>
                  <w:tcW w:w="2406" w:type="dxa"/>
                  <w:vAlign w:val="center"/>
                </w:tcPr>
                <w:p w14:paraId="29138B6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障害福祉室</w:t>
                  </w:r>
                </w:p>
              </w:tc>
              <w:tc>
                <w:tcPr>
                  <w:tcW w:w="3119" w:type="dxa"/>
                  <w:vAlign w:val="center"/>
                </w:tcPr>
                <w:p w14:paraId="6DD8AD7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072-727-9506／</w:t>
                  </w:r>
                  <w:r w:rsidRPr="005C54A3">
                    <w:rPr>
                      <w:rFonts w:ascii="HG丸ｺﾞｼｯｸM-PRO" w:eastAsia="HG丸ｺﾞｼｯｸM-PRO" w:hAnsi="HG丸ｺﾞｼｯｸM-PRO"/>
                      <w:color w:val="000000" w:themeColor="text1"/>
                      <w:sz w:val="16"/>
                      <w:szCs w:val="16"/>
                    </w:rPr>
                    <w:t>072-727-3539</w:t>
                  </w:r>
                </w:p>
              </w:tc>
            </w:tr>
            <w:tr w:rsidR="000E5FF9" w:rsidRPr="005C54A3" w14:paraId="054A9D1D" w14:textId="77777777" w:rsidTr="00451CF3">
              <w:tc>
                <w:tcPr>
                  <w:tcW w:w="1024" w:type="dxa"/>
                  <w:vAlign w:val="center"/>
                </w:tcPr>
                <w:p w14:paraId="49BAD24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柏原市</w:t>
                  </w:r>
                </w:p>
              </w:tc>
              <w:tc>
                <w:tcPr>
                  <w:tcW w:w="2406" w:type="dxa"/>
                  <w:vAlign w:val="center"/>
                </w:tcPr>
                <w:p w14:paraId="1F22F10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障害福祉課</w:t>
                  </w:r>
                </w:p>
              </w:tc>
              <w:tc>
                <w:tcPr>
                  <w:tcW w:w="3119" w:type="dxa"/>
                  <w:vAlign w:val="center"/>
                </w:tcPr>
                <w:p w14:paraId="1A85423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72-972-1508</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072-972-2200</w:t>
                  </w:r>
                </w:p>
              </w:tc>
            </w:tr>
            <w:tr w:rsidR="000E5FF9" w:rsidRPr="005C54A3" w14:paraId="34344C1B" w14:textId="77777777" w:rsidTr="00451CF3">
              <w:tc>
                <w:tcPr>
                  <w:tcW w:w="1024" w:type="dxa"/>
                  <w:vAlign w:val="center"/>
                </w:tcPr>
                <w:p w14:paraId="1A7A268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羽曳野市</w:t>
                  </w:r>
                </w:p>
              </w:tc>
              <w:tc>
                <w:tcPr>
                  <w:tcW w:w="2406" w:type="dxa"/>
                  <w:vAlign w:val="center"/>
                </w:tcPr>
                <w:p w14:paraId="5B25878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障害福祉課</w:t>
                  </w:r>
                </w:p>
              </w:tc>
              <w:tc>
                <w:tcPr>
                  <w:tcW w:w="3119" w:type="dxa"/>
                  <w:vAlign w:val="center"/>
                </w:tcPr>
                <w:p w14:paraId="49CC0DA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72-947-3823</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072-957-1238</w:t>
                  </w:r>
                </w:p>
              </w:tc>
            </w:tr>
            <w:tr w:rsidR="000E5FF9" w:rsidRPr="005C54A3" w14:paraId="4B43E3A8" w14:textId="77777777" w:rsidTr="00451CF3">
              <w:tc>
                <w:tcPr>
                  <w:tcW w:w="1024" w:type="dxa"/>
                  <w:vAlign w:val="center"/>
                </w:tcPr>
                <w:p w14:paraId="5558877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門真市</w:t>
                  </w:r>
                </w:p>
              </w:tc>
              <w:tc>
                <w:tcPr>
                  <w:tcW w:w="2406" w:type="dxa"/>
                  <w:vAlign w:val="center"/>
                </w:tcPr>
                <w:p w14:paraId="4052C4E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障がい福祉課</w:t>
                  </w:r>
                </w:p>
              </w:tc>
              <w:tc>
                <w:tcPr>
                  <w:tcW w:w="3119" w:type="dxa"/>
                  <w:vAlign w:val="center"/>
                </w:tcPr>
                <w:p w14:paraId="425829A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06-6902-6154／</w:t>
                  </w:r>
                  <w:r w:rsidRPr="005C54A3">
                    <w:rPr>
                      <w:rFonts w:ascii="HG丸ｺﾞｼｯｸM-PRO" w:eastAsia="HG丸ｺﾞｼｯｸM-PRO" w:hAnsi="HG丸ｺﾞｼｯｸM-PRO"/>
                      <w:color w:val="000000" w:themeColor="text1"/>
                      <w:sz w:val="16"/>
                      <w:szCs w:val="16"/>
                    </w:rPr>
                    <w:t>06-6905-9510</w:t>
                  </w:r>
                </w:p>
              </w:tc>
            </w:tr>
            <w:tr w:rsidR="000E5FF9" w:rsidRPr="005C54A3" w14:paraId="71FBBA06" w14:textId="77777777" w:rsidTr="00451CF3">
              <w:tc>
                <w:tcPr>
                  <w:tcW w:w="1024" w:type="dxa"/>
                  <w:vAlign w:val="center"/>
                </w:tcPr>
                <w:p w14:paraId="0681900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摂津市</w:t>
                  </w:r>
                </w:p>
              </w:tc>
              <w:tc>
                <w:tcPr>
                  <w:tcW w:w="2406" w:type="dxa"/>
                  <w:vAlign w:val="center"/>
                </w:tcPr>
                <w:p w14:paraId="337E466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障害福祉課</w:t>
                  </w:r>
                </w:p>
              </w:tc>
              <w:tc>
                <w:tcPr>
                  <w:tcW w:w="3119" w:type="dxa"/>
                  <w:vAlign w:val="center"/>
                </w:tcPr>
                <w:p w14:paraId="0E5F1D8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06-6383-1374／</w:t>
                  </w:r>
                  <w:r w:rsidRPr="005C54A3">
                    <w:rPr>
                      <w:rFonts w:ascii="HG丸ｺﾞｼｯｸM-PRO" w:eastAsia="HG丸ｺﾞｼｯｸM-PRO" w:hAnsi="HG丸ｺﾞｼｯｸM-PRO"/>
                      <w:color w:val="000000" w:themeColor="text1"/>
                      <w:sz w:val="16"/>
                      <w:szCs w:val="16"/>
                    </w:rPr>
                    <w:t>06-6383-9031</w:t>
                  </w:r>
                </w:p>
              </w:tc>
            </w:tr>
            <w:tr w:rsidR="000E5FF9" w:rsidRPr="005C54A3" w14:paraId="61FF32FB" w14:textId="77777777" w:rsidTr="00451CF3">
              <w:tc>
                <w:tcPr>
                  <w:tcW w:w="1024" w:type="dxa"/>
                  <w:vAlign w:val="center"/>
                </w:tcPr>
                <w:p w14:paraId="611C620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高石市</w:t>
                  </w:r>
                </w:p>
              </w:tc>
              <w:tc>
                <w:tcPr>
                  <w:tcW w:w="2406" w:type="dxa"/>
                  <w:vAlign w:val="center"/>
                </w:tcPr>
                <w:p w14:paraId="18EA7FE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高齢・障がい福祉課</w:t>
                  </w:r>
                </w:p>
              </w:tc>
              <w:tc>
                <w:tcPr>
                  <w:tcW w:w="3119" w:type="dxa"/>
                  <w:vAlign w:val="center"/>
                </w:tcPr>
                <w:p w14:paraId="7739084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072-275-6294／</w:t>
                  </w:r>
                  <w:r w:rsidRPr="005C54A3">
                    <w:rPr>
                      <w:rFonts w:ascii="HG丸ｺﾞｼｯｸM-PRO" w:eastAsia="HG丸ｺﾞｼｯｸM-PRO" w:hAnsi="HG丸ｺﾞｼｯｸM-PRO"/>
                      <w:color w:val="000000" w:themeColor="text1"/>
                      <w:sz w:val="16"/>
                      <w:szCs w:val="16"/>
                    </w:rPr>
                    <w:t>072-265-3100</w:t>
                  </w:r>
                </w:p>
              </w:tc>
            </w:tr>
            <w:tr w:rsidR="000E5FF9" w:rsidRPr="005C54A3" w14:paraId="1B8E10B8" w14:textId="77777777" w:rsidTr="00451CF3">
              <w:tc>
                <w:tcPr>
                  <w:tcW w:w="1024" w:type="dxa"/>
                  <w:vAlign w:val="center"/>
                </w:tcPr>
                <w:p w14:paraId="1653A10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藤井寺市</w:t>
                  </w:r>
                </w:p>
              </w:tc>
              <w:tc>
                <w:tcPr>
                  <w:tcW w:w="2406" w:type="dxa"/>
                  <w:vAlign w:val="center"/>
                </w:tcPr>
                <w:p w14:paraId="215534D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福祉総務課</w:t>
                  </w:r>
                </w:p>
              </w:tc>
              <w:tc>
                <w:tcPr>
                  <w:tcW w:w="3119" w:type="dxa"/>
                  <w:vAlign w:val="center"/>
                </w:tcPr>
                <w:p w14:paraId="5CD9689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72-939-1106</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072-939-0399</w:t>
                  </w:r>
                </w:p>
              </w:tc>
            </w:tr>
            <w:tr w:rsidR="000E5FF9" w:rsidRPr="005C54A3" w14:paraId="767D3CF8" w14:textId="77777777" w:rsidTr="00451CF3">
              <w:tc>
                <w:tcPr>
                  <w:tcW w:w="1024" w:type="dxa"/>
                  <w:vAlign w:val="center"/>
                </w:tcPr>
                <w:p w14:paraId="34242E9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東大阪市</w:t>
                  </w:r>
                </w:p>
              </w:tc>
              <w:tc>
                <w:tcPr>
                  <w:tcW w:w="2406" w:type="dxa"/>
                  <w:vAlign w:val="center"/>
                </w:tcPr>
                <w:p w14:paraId="6B1C6F8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障害者支援室　障害施策推進課</w:t>
                  </w:r>
                </w:p>
              </w:tc>
              <w:tc>
                <w:tcPr>
                  <w:tcW w:w="3119" w:type="dxa"/>
                  <w:vAlign w:val="center"/>
                </w:tcPr>
                <w:p w14:paraId="3CF0A1D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06-4309-3183／</w:t>
                  </w:r>
                  <w:r w:rsidRPr="005C54A3">
                    <w:rPr>
                      <w:rFonts w:ascii="HG丸ｺﾞｼｯｸM-PRO" w:eastAsia="HG丸ｺﾞｼｯｸM-PRO" w:hAnsi="HG丸ｺﾞｼｯｸM-PRO"/>
                      <w:color w:val="000000" w:themeColor="text1"/>
                      <w:sz w:val="16"/>
                      <w:szCs w:val="16"/>
                    </w:rPr>
                    <w:t>06-4309-3815</w:t>
                  </w:r>
                </w:p>
              </w:tc>
            </w:tr>
            <w:tr w:rsidR="000E5FF9" w:rsidRPr="005C54A3" w14:paraId="15410297" w14:textId="77777777" w:rsidTr="00451CF3">
              <w:tc>
                <w:tcPr>
                  <w:tcW w:w="1024" w:type="dxa"/>
                  <w:vAlign w:val="center"/>
                </w:tcPr>
                <w:p w14:paraId="3D98F91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泉南市</w:t>
                  </w:r>
                </w:p>
              </w:tc>
              <w:tc>
                <w:tcPr>
                  <w:tcW w:w="2406" w:type="dxa"/>
                  <w:vAlign w:val="center"/>
                </w:tcPr>
                <w:p w14:paraId="3097EE7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福祉保険部　障害福祉課</w:t>
                  </w:r>
                </w:p>
              </w:tc>
              <w:tc>
                <w:tcPr>
                  <w:tcW w:w="3119" w:type="dxa"/>
                  <w:vAlign w:val="center"/>
                </w:tcPr>
                <w:p w14:paraId="4FA5588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072-483-8252／</w:t>
                  </w:r>
                  <w:r w:rsidRPr="005C54A3">
                    <w:rPr>
                      <w:rFonts w:ascii="HG丸ｺﾞｼｯｸM-PRO" w:eastAsia="HG丸ｺﾞｼｯｸM-PRO" w:hAnsi="HG丸ｺﾞｼｯｸM-PRO"/>
                      <w:color w:val="000000" w:themeColor="text1"/>
                      <w:sz w:val="16"/>
                      <w:szCs w:val="16"/>
                    </w:rPr>
                    <w:t>072-480-2134</w:t>
                  </w:r>
                </w:p>
              </w:tc>
            </w:tr>
            <w:tr w:rsidR="000E5FF9" w:rsidRPr="005C54A3" w14:paraId="032D6AA3" w14:textId="77777777" w:rsidTr="00451CF3">
              <w:tc>
                <w:tcPr>
                  <w:tcW w:w="1024" w:type="dxa"/>
                  <w:vAlign w:val="center"/>
                </w:tcPr>
                <w:p w14:paraId="7A0D176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四條畷市</w:t>
                  </w:r>
                </w:p>
              </w:tc>
              <w:tc>
                <w:tcPr>
                  <w:tcW w:w="2406" w:type="dxa"/>
                  <w:vAlign w:val="center"/>
                </w:tcPr>
                <w:p w14:paraId="634774E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障がい福祉課</w:t>
                  </w:r>
                </w:p>
              </w:tc>
              <w:tc>
                <w:tcPr>
                  <w:tcW w:w="3119" w:type="dxa"/>
                  <w:vAlign w:val="center"/>
                </w:tcPr>
                <w:p w14:paraId="475C9B7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072-877-2121／</w:t>
                  </w:r>
                  <w:r w:rsidRPr="005C54A3">
                    <w:rPr>
                      <w:rFonts w:ascii="HG丸ｺﾞｼｯｸM-PRO" w:eastAsia="HG丸ｺﾞｼｯｸM-PRO" w:hAnsi="HG丸ｺﾞｼｯｸM-PRO"/>
                      <w:color w:val="000000" w:themeColor="text1"/>
                      <w:sz w:val="16"/>
                      <w:szCs w:val="16"/>
                    </w:rPr>
                    <w:t>072-879-2596</w:t>
                  </w:r>
                </w:p>
                <w:p w14:paraId="46C4B3A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（内線：676）</w:t>
                  </w:r>
                </w:p>
              </w:tc>
            </w:tr>
            <w:tr w:rsidR="000E5FF9" w:rsidRPr="005C54A3" w14:paraId="459C996A" w14:textId="77777777" w:rsidTr="00451CF3">
              <w:tc>
                <w:tcPr>
                  <w:tcW w:w="1024" w:type="dxa"/>
                  <w:vAlign w:val="center"/>
                </w:tcPr>
                <w:p w14:paraId="0060959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交野市</w:t>
                  </w:r>
                </w:p>
              </w:tc>
              <w:tc>
                <w:tcPr>
                  <w:tcW w:w="2406" w:type="dxa"/>
                  <w:vAlign w:val="center"/>
                </w:tcPr>
                <w:p w14:paraId="1457289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障がい福祉課</w:t>
                  </w:r>
                </w:p>
              </w:tc>
              <w:tc>
                <w:tcPr>
                  <w:tcW w:w="3119" w:type="dxa"/>
                  <w:vAlign w:val="center"/>
                </w:tcPr>
                <w:p w14:paraId="6EBDAAF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072-893-6400／</w:t>
                  </w:r>
                  <w:r w:rsidRPr="005C54A3">
                    <w:rPr>
                      <w:rFonts w:ascii="HG丸ｺﾞｼｯｸM-PRO" w:eastAsia="HG丸ｺﾞｼｯｸM-PRO" w:hAnsi="HG丸ｺﾞｼｯｸM-PRO"/>
                      <w:color w:val="000000" w:themeColor="text1"/>
                      <w:sz w:val="16"/>
                      <w:szCs w:val="16"/>
                    </w:rPr>
                    <w:t>072-895-6065</w:t>
                  </w:r>
                </w:p>
                <w:p w14:paraId="7D551F3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（内線：626）</w:t>
                  </w:r>
                </w:p>
              </w:tc>
            </w:tr>
            <w:tr w:rsidR="000E5FF9" w:rsidRPr="005C54A3" w14:paraId="7ABD5EF8" w14:textId="77777777" w:rsidTr="00451CF3">
              <w:tc>
                <w:tcPr>
                  <w:tcW w:w="1024" w:type="dxa"/>
                  <w:vAlign w:val="center"/>
                </w:tcPr>
                <w:p w14:paraId="23B6562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大阪狭山市</w:t>
                  </w:r>
                </w:p>
              </w:tc>
              <w:tc>
                <w:tcPr>
                  <w:tcW w:w="2406" w:type="dxa"/>
                  <w:vAlign w:val="center"/>
                </w:tcPr>
                <w:p w14:paraId="25138CB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福祉グループ</w:t>
                  </w:r>
                </w:p>
              </w:tc>
              <w:tc>
                <w:tcPr>
                  <w:tcW w:w="3119" w:type="dxa"/>
                  <w:vAlign w:val="center"/>
                </w:tcPr>
                <w:p w14:paraId="7A0A99C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072-366-0011／</w:t>
                  </w:r>
                  <w:r w:rsidRPr="005C54A3">
                    <w:rPr>
                      <w:rFonts w:ascii="HG丸ｺﾞｼｯｸM-PRO" w:eastAsia="HG丸ｺﾞｼｯｸM-PRO" w:hAnsi="HG丸ｺﾞｼｯｸM-PRO"/>
                      <w:color w:val="000000" w:themeColor="text1"/>
                      <w:sz w:val="16"/>
                      <w:szCs w:val="16"/>
                    </w:rPr>
                    <w:t>072-366-9696</w:t>
                  </w:r>
                </w:p>
                <w:p w14:paraId="03B9675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（内線：304）</w:t>
                  </w:r>
                </w:p>
              </w:tc>
            </w:tr>
            <w:tr w:rsidR="000E5FF9" w:rsidRPr="005C54A3" w14:paraId="3B0E4C3D" w14:textId="77777777" w:rsidTr="00451CF3">
              <w:tc>
                <w:tcPr>
                  <w:tcW w:w="1024" w:type="dxa"/>
                  <w:vAlign w:val="center"/>
                </w:tcPr>
                <w:p w14:paraId="4DF15A6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阪南市</w:t>
                  </w:r>
                </w:p>
              </w:tc>
              <w:tc>
                <w:tcPr>
                  <w:tcW w:w="2406" w:type="dxa"/>
                  <w:vAlign w:val="center"/>
                </w:tcPr>
                <w:p w14:paraId="3F2653F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こども未来部　こども家庭課　家庭児童相談室</w:t>
                  </w:r>
                </w:p>
              </w:tc>
              <w:tc>
                <w:tcPr>
                  <w:tcW w:w="3119" w:type="dxa"/>
                  <w:vAlign w:val="center"/>
                </w:tcPr>
                <w:p w14:paraId="3C704B8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072-471-</w:t>
                  </w:r>
                  <w:r w:rsidRPr="005C54A3">
                    <w:rPr>
                      <w:rFonts w:ascii="HG丸ｺﾞｼｯｸM-PRO" w:eastAsia="HG丸ｺﾞｼｯｸM-PRO" w:hAnsi="HG丸ｺﾞｼｯｸM-PRO"/>
                      <w:color w:val="000000" w:themeColor="text1"/>
                      <w:sz w:val="16"/>
                      <w:szCs w:val="16"/>
                    </w:rPr>
                    <w:t>5678</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072-473-3504</w:t>
                  </w:r>
                </w:p>
              </w:tc>
            </w:tr>
            <w:tr w:rsidR="000E5FF9" w:rsidRPr="005C54A3" w14:paraId="13F0E892" w14:textId="77777777" w:rsidTr="00451CF3">
              <w:tc>
                <w:tcPr>
                  <w:tcW w:w="1024" w:type="dxa"/>
                  <w:vAlign w:val="center"/>
                </w:tcPr>
                <w:p w14:paraId="2E8FA3F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島本町</w:t>
                  </w:r>
                </w:p>
              </w:tc>
              <w:tc>
                <w:tcPr>
                  <w:tcW w:w="2406" w:type="dxa"/>
                  <w:vAlign w:val="center"/>
                </w:tcPr>
                <w:p w14:paraId="5792127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福祉推進課</w:t>
                  </w:r>
                </w:p>
              </w:tc>
              <w:tc>
                <w:tcPr>
                  <w:tcW w:w="3119" w:type="dxa"/>
                  <w:vAlign w:val="center"/>
                </w:tcPr>
                <w:p w14:paraId="19DB7A5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075-962-7460／</w:t>
                  </w:r>
                  <w:r w:rsidRPr="005C54A3">
                    <w:rPr>
                      <w:rFonts w:ascii="HG丸ｺﾞｼｯｸM-PRO" w:eastAsia="HG丸ｺﾞｼｯｸM-PRO" w:hAnsi="HG丸ｺﾞｼｯｸM-PRO"/>
                      <w:color w:val="000000" w:themeColor="text1"/>
                      <w:sz w:val="16"/>
                      <w:szCs w:val="16"/>
                    </w:rPr>
                    <w:t>075-962-5652</w:t>
                  </w:r>
                </w:p>
              </w:tc>
            </w:tr>
            <w:tr w:rsidR="000E5FF9" w:rsidRPr="005C54A3" w14:paraId="7B62A62D" w14:textId="77777777" w:rsidTr="00451CF3">
              <w:tc>
                <w:tcPr>
                  <w:tcW w:w="1024" w:type="dxa"/>
                  <w:vAlign w:val="center"/>
                </w:tcPr>
                <w:p w14:paraId="1C16ECC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豊能町</w:t>
                  </w:r>
                </w:p>
              </w:tc>
              <w:tc>
                <w:tcPr>
                  <w:tcW w:w="2406" w:type="dxa"/>
                  <w:vAlign w:val="center"/>
                </w:tcPr>
                <w:p w14:paraId="3686499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福祉課　福祉相談支援室</w:t>
                  </w:r>
                </w:p>
              </w:tc>
              <w:tc>
                <w:tcPr>
                  <w:tcW w:w="3119" w:type="dxa"/>
                  <w:vAlign w:val="center"/>
                </w:tcPr>
                <w:p w14:paraId="58C0E6C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072-738-7770</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072-738-3407</w:t>
                  </w:r>
                </w:p>
              </w:tc>
            </w:tr>
            <w:tr w:rsidR="000E5FF9" w:rsidRPr="005C54A3" w14:paraId="3C2694B3" w14:textId="77777777" w:rsidTr="00451CF3">
              <w:tc>
                <w:tcPr>
                  <w:tcW w:w="1024" w:type="dxa"/>
                  <w:vAlign w:val="center"/>
                </w:tcPr>
                <w:p w14:paraId="128E018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熊取町</w:t>
                  </w:r>
                </w:p>
              </w:tc>
              <w:tc>
                <w:tcPr>
                  <w:tcW w:w="2406" w:type="dxa"/>
                  <w:vAlign w:val="center"/>
                </w:tcPr>
                <w:p w14:paraId="6CDDC1E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障がい福祉課　障がい福祉グループ</w:t>
                  </w:r>
                </w:p>
              </w:tc>
              <w:tc>
                <w:tcPr>
                  <w:tcW w:w="3119" w:type="dxa"/>
                  <w:vAlign w:val="center"/>
                </w:tcPr>
                <w:p w14:paraId="1264B2A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72-452-6289</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072-453-7196</w:t>
                  </w:r>
                </w:p>
              </w:tc>
            </w:tr>
            <w:tr w:rsidR="000E5FF9" w:rsidRPr="005C54A3" w14:paraId="04381B05" w14:textId="77777777" w:rsidTr="00451CF3">
              <w:tc>
                <w:tcPr>
                  <w:tcW w:w="1024" w:type="dxa"/>
                  <w:vAlign w:val="center"/>
                </w:tcPr>
                <w:p w14:paraId="2F235D5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田尻町</w:t>
                  </w:r>
                </w:p>
              </w:tc>
              <w:tc>
                <w:tcPr>
                  <w:tcW w:w="2406" w:type="dxa"/>
                  <w:vAlign w:val="center"/>
                </w:tcPr>
                <w:p w14:paraId="7ABF881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民生部　こども課</w:t>
                  </w:r>
                </w:p>
              </w:tc>
              <w:tc>
                <w:tcPr>
                  <w:tcW w:w="3119" w:type="dxa"/>
                  <w:vAlign w:val="center"/>
                </w:tcPr>
                <w:p w14:paraId="20D41BB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072-466-5013／</w:t>
                  </w:r>
                  <w:r w:rsidRPr="005C54A3">
                    <w:rPr>
                      <w:rFonts w:ascii="HG丸ｺﾞｼｯｸM-PRO" w:eastAsia="HG丸ｺﾞｼｯｸM-PRO" w:hAnsi="HG丸ｺﾞｼｯｸM-PRO"/>
                      <w:color w:val="000000" w:themeColor="text1"/>
                      <w:sz w:val="16"/>
                      <w:szCs w:val="16"/>
                    </w:rPr>
                    <w:t>072-466-8841</w:t>
                  </w:r>
                </w:p>
              </w:tc>
            </w:tr>
            <w:tr w:rsidR="000E5FF9" w:rsidRPr="005C54A3" w14:paraId="1DB4848F" w14:textId="77777777" w:rsidTr="00451CF3">
              <w:tc>
                <w:tcPr>
                  <w:tcW w:w="1024" w:type="dxa"/>
                  <w:vAlign w:val="center"/>
                </w:tcPr>
                <w:p w14:paraId="777132A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岬町</w:t>
                  </w:r>
                </w:p>
              </w:tc>
              <w:tc>
                <w:tcPr>
                  <w:tcW w:w="2406" w:type="dxa"/>
                  <w:vAlign w:val="center"/>
                </w:tcPr>
                <w:p w14:paraId="4CB043F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しあわせ創造部　福祉課</w:t>
                  </w:r>
                </w:p>
              </w:tc>
              <w:tc>
                <w:tcPr>
                  <w:tcW w:w="3119" w:type="dxa"/>
                  <w:vAlign w:val="center"/>
                </w:tcPr>
                <w:p w14:paraId="212B85B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72-492-2700</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072-492-5814</w:t>
                  </w:r>
                </w:p>
              </w:tc>
            </w:tr>
            <w:tr w:rsidR="000E5FF9" w:rsidRPr="005C54A3" w14:paraId="42C9D889" w14:textId="77777777" w:rsidTr="00451CF3">
              <w:tc>
                <w:tcPr>
                  <w:tcW w:w="1024" w:type="dxa"/>
                  <w:vAlign w:val="center"/>
                </w:tcPr>
                <w:p w14:paraId="314E30B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lastRenderedPageBreak/>
                    <w:t>太子町</w:t>
                  </w:r>
                </w:p>
              </w:tc>
              <w:tc>
                <w:tcPr>
                  <w:tcW w:w="2406" w:type="dxa"/>
                  <w:vAlign w:val="center"/>
                </w:tcPr>
                <w:p w14:paraId="1FAF193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福祉介護課</w:t>
                  </w:r>
                </w:p>
              </w:tc>
              <w:tc>
                <w:tcPr>
                  <w:tcW w:w="3119" w:type="dxa"/>
                  <w:vAlign w:val="center"/>
                </w:tcPr>
                <w:p w14:paraId="1B6668A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0721-98-5519／</w:t>
                  </w:r>
                  <w:r w:rsidRPr="005C54A3">
                    <w:rPr>
                      <w:rFonts w:ascii="HG丸ｺﾞｼｯｸM-PRO" w:eastAsia="HG丸ｺﾞｼｯｸM-PRO" w:hAnsi="HG丸ｺﾞｼｯｸM-PRO"/>
                      <w:color w:val="000000" w:themeColor="text1"/>
                      <w:sz w:val="16"/>
                      <w:szCs w:val="16"/>
                    </w:rPr>
                    <w:t>0721-98-2773</w:t>
                  </w:r>
                </w:p>
              </w:tc>
            </w:tr>
            <w:tr w:rsidR="000E5FF9" w:rsidRPr="005C54A3" w14:paraId="1C35F463" w14:textId="77777777" w:rsidTr="00451CF3">
              <w:tc>
                <w:tcPr>
                  <w:tcW w:w="1024" w:type="dxa"/>
                  <w:vAlign w:val="center"/>
                </w:tcPr>
                <w:p w14:paraId="5484E20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河南町</w:t>
                  </w:r>
                </w:p>
              </w:tc>
              <w:tc>
                <w:tcPr>
                  <w:tcW w:w="2406" w:type="dxa"/>
                  <w:vAlign w:val="center"/>
                </w:tcPr>
                <w:p w14:paraId="08DEF8D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教・育部　こども１ばん課</w:t>
                  </w:r>
                </w:p>
              </w:tc>
              <w:tc>
                <w:tcPr>
                  <w:tcW w:w="3119" w:type="dxa"/>
                  <w:vAlign w:val="center"/>
                </w:tcPr>
                <w:p w14:paraId="6CFDE81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0721-93-2500／</w:t>
                  </w:r>
                  <w:r w:rsidRPr="005C54A3">
                    <w:rPr>
                      <w:rFonts w:ascii="HG丸ｺﾞｼｯｸM-PRO" w:eastAsia="HG丸ｺﾞｼｯｸM-PRO" w:hAnsi="HG丸ｺﾞｼｯｸM-PRO"/>
                      <w:color w:val="000000" w:themeColor="text1"/>
                      <w:sz w:val="16"/>
                      <w:szCs w:val="16"/>
                    </w:rPr>
                    <w:t>0721-93-7560</w:t>
                  </w:r>
                </w:p>
                <w:p w14:paraId="63BE725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（内線：1</w:t>
                  </w:r>
                  <w:r w:rsidRPr="005C54A3">
                    <w:rPr>
                      <w:rFonts w:ascii="HG丸ｺﾞｼｯｸM-PRO" w:eastAsia="HG丸ｺﾞｼｯｸM-PRO" w:hAnsi="HG丸ｺﾞｼｯｸM-PRO"/>
                      <w:color w:val="000000" w:themeColor="text1"/>
                      <w:sz w:val="16"/>
                      <w:szCs w:val="16"/>
                    </w:rPr>
                    <w:t>61</w:t>
                  </w:r>
                  <w:r w:rsidRPr="005C54A3">
                    <w:rPr>
                      <w:rFonts w:ascii="HG丸ｺﾞｼｯｸM-PRO" w:eastAsia="HG丸ｺﾞｼｯｸM-PRO" w:hAnsi="HG丸ｺﾞｼｯｸM-PRO" w:hint="eastAsia"/>
                      <w:color w:val="000000" w:themeColor="text1"/>
                      <w:sz w:val="16"/>
                      <w:szCs w:val="16"/>
                    </w:rPr>
                    <w:t>）</w:t>
                  </w:r>
                </w:p>
              </w:tc>
            </w:tr>
          </w:tbl>
          <w:p w14:paraId="5CED3FF2"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p>
        </w:tc>
      </w:tr>
      <w:tr w:rsidR="000E5FF9" w:rsidRPr="005C54A3" w14:paraId="5CA2AE6E" w14:textId="77777777" w:rsidTr="00451CF3">
        <w:tc>
          <w:tcPr>
            <w:tcW w:w="2122" w:type="dxa"/>
          </w:tcPr>
          <w:p w14:paraId="68D8D297"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lastRenderedPageBreak/>
              <w:t>日常生活用具の給付</w:t>
            </w:r>
          </w:p>
        </w:tc>
        <w:tc>
          <w:tcPr>
            <w:tcW w:w="6775" w:type="dxa"/>
          </w:tcPr>
          <w:p w14:paraId="6113C8E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障がい者が日常生活をより円滑に営むための用具を給付または貸与する。</w:t>
            </w:r>
          </w:p>
          <w:p w14:paraId="4F0EAB18"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種類：聴覚障がい者用通信装置等</w:t>
            </w:r>
          </w:p>
          <w:p w14:paraId="00C69083"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自己負担等：一部自己負担あり</w:t>
            </w:r>
          </w:p>
        </w:tc>
      </w:tr>
      <w:tr w:rsidR="000E5FF9" w:rsidRPr="005C54A3" w14:paraId="66459BD0" w14:textId="77777777" w:rsidTr="00451CF3">
        <w:tc>
          <w:tcPr>
            <w:tcW w:w="2122" w:type="dxa"/>
          </w:tcPr>
          <w:p w14:paraId="680A9EAE"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特別児童扶養手当の支給</w:t>
            </w:r>
          </w:p>
        </w:tc>
        <w:tc>
          <w:tcPr>
            <w:tcW w:w="6775" w:type="dxa"/>
          </w:tcPr>
          <w:p w14:paraId="7A76740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20歳未満の政令に規定する障がいの状態にある児童を監護している保護者に支給する（所得制限あり）。</w:t>
            </w:r>
          </w:p>
          <w:p w14:paraId="2D4DB27E" w14:textId="77777777" w:rsidR="009C15D3" w:rsidRPr="005C54A3" w:rsidRDefault="009C15D3" w:rsidP="00451CF3">
            <w:pPr>
              <w:spacing w:line="320" w:lineRule="exact"/>
              <w:rPr>
                <w:rFonts w:ascii="HG丸ｺﾞｼｯｸM-PRO" w:eastAsia="HG丸ｺﾞｼｯｸM-PRO" w:hAnsi="HG丸ｺﾞｼｯｸM-PRO"/>
                <w:color w:val="000000" w:themeColor="text1"/>
                <w:sz w:val="20"/>
              </w:rPr>
            </w:pPr>
            <w:r w:rsidRPr="005C54A3">
              <w:rPr>
                <w:rFonts w:ascii="HG丸ｺﾞｼｯｸM-PRO" w:eastAsia="HG丸ｺﾞｼｯｸM-PRO" w:hAnsi="HG丸ｺﾞｼｯｸM-PRO" w:hint="eastAsia"/>
                <w:color w:val="000000" w:themeColor="text1"/>
                <w:sz w:val="20"/>
              </w:rPr>
              <w:t>令和4年3月現在　支給額（月額）１級：52,500円2級：34,970円</w:t>
            </w:r>
          </w:p>
          <w:p w14:paraId="18C55B20"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0"/>
              </w:rPr>
              <w:t>※令和4年4月以降　支給額（月額）1級：52,400円2級：34,900円</w:t>
            </w:r>
          </w:p>
        </w:tc>
      </w:tr>
      <w:tr w:rsidR="000E5FF9" w:rsidRPr="005C54A3" w14:paraId="10E16EF5" w14:textId="77777777" w:rsidTr="00451CF3">
        <w:tc>
          <w:tcPr>
            <w:tcW w:w="2122" w:type="dxa"/>
          </w:tcPr>
          <w:p w14:paraId="1777557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障がい児福祉手当</w:t>
            </w:r>
          </w:p>
        </w:tc>
        <w:tc>
          <w:tcPr>
            <w:tcW w:w="6775" w:type="dxa"/>
          </w:tcPr>
          <w:p w14:paraId="58160347"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20歳未満の重度の障がいがあるため、日常生活で常時の介護を必要とする障がい児に支給される（所得制限あり）。</w:t>
            </w:r>
          </w:p>
          <w:p w14:paraId="5F88A736" w14:textId="77777777" w:rsidR="009C15D3" w:rsidRPr="005C54A3" w:rsidRDefault="009C15D3" w:rsidP="00451CF3">
            <w:pPr>
              <w:spacing w:line="320" w:lineRule="exact"/>
              <w:rPr>
                <w:rFonts w:ascii="HG丸ｺﾞｼｯｸM-PRO" w:eastAsia="HG丸ｺﾞｼｯｸM-PRO" w:hAnsi="HG丸ｺﾞｼｯｸM-PRO"/>
                <w:color w:val="000000" w:themeColor="text1"/>
                <w:sz w:val="20"/>
              </w:rPr>
            </w:pPr>
            <w:r w:rsidRPr="005C54A3">
              <w:rPr>
                <w:rFonts w:ascii="HG丸ｺﾞｼｯｸM-PRO" w:eastAsia="HG丸ｺﾞｼｯｸM-PRO" w:hAnsi="HG丸ｺﾞｼｯｸM-PRO" w:hint="eastAsia"/>
                <w:color w:val="000000" w:themeColor="text1"/>
                <w:sz w:val="20"/>
              </w:rPr>
              <w:t>令和4月3月現在　支給額（月額）14,880円</w:t>
            </w:r>
          </w:p>
          <w:p w14:paraId="1883BC7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0"/>
              </w:rPr>
              <w:t>※令和4月4月以降　支給額（月額）14,850円</w:t>
            </w:r>
          </w:p>
        </w:tc>
      </w:tr>
      <w:tr w:rsidR="000E5FF9" w:rsidRPr="005C54A3" w14:paraId="05315260" w14:textId="77777777" w:rsidTr="00451CF3">
        <w:tc>
          <w:tcPr>
            <w:tcW w:w="2122" w:type="dxa"/>
          </w:tcPr>
          <w:p w14:paraId="336A650D"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手話通訳者・要約筆記者の派遣</w:t>
            </w:r>
          </w:p>
        </w:tc>
        <w:tc>
          <w:tcPr>
            <w:tcW w:w="6775" w:type="dxa"/>
          </w:tcPr>
          <w:p w14:paraId="13B37878"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障害者総合支援法に基づき、手話通訳者・要約筆記者を派遣する（特に専門性の高いものについては大阪府にて実施）。</w:t>
            </w:r>
          </w:p>
          <w:p w14:paraId="672157C7"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窓口：居住地の福祉事務所または市町村障がい福祉担当課</w:t>
            </w:r>
          </w:p>
        </w:tc>
      </w:tr>
    </w:tbl>
    <w:p w14:paraId="5031E1A0" w14:textId="75936FDD"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w:t>
      </w:r>
    </w:p>
    <w:p w14:paraId="24A98C2C"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8AC40CE"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433EFB73"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24131BC"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7A1DD3A8" w14:textId="29A0D400"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参考：身体障害者福祉法による身体障害者</w:t>
      </w:r>
      <w:r w:rsidR="002A4FEB">
        <w:rPr>
          <w:rFonts w:ascii="HG丸ｺﾞｼｯｸM-PRO" w:eastAsia="HG丸ｺﾞｼｯｸM-PRO" w:hAnsi="HG丸ｺﾞｼｯｸM-PRO" w:hint="eastAsia"/>
          <w:color w:val="000000" w:themeColor="text1"/>
          <w:sz w:val="24"/>
          <w:szCs w:val="24"/>
        </w:rPr>
        <w:t>障害</w:t>
      </w:r>
      <w:r w:rsidRPr="005C54A3">
        <w:rPr>
          <w:rFonts w:ascii="HG丸ｺﾞｼｯｸM-PRO" w:eastAsia="HG丸ｺﾞｼｯｸM-PRO" w:hAnsi="HG丸ｺﾞｼｯｸM-PRO" w:hint="eastAsia"/>
          <w:color w:val="000000" w:themeColor="text1"/>
          <w:sz w:val="24"/>
          <w:szCs w:val="24"/>
        </w:rPr>
        <w:t>程度等級表</w:t>
      </w:r>
    </w:p>
    <w:tbl>
      <w:tblPr>
        <w:tblStyle w:val="af1"/>
        <w:tblW w:w="0" w:type="auto"/>
        <w:tblLook w:val="04A0" w:firstRow="1" w:lastRow="0" w:firstColumn="1" w:lastColumn="0" w:noHBand="0" w:noVBand="1"/>
      </w:tblPr>
      <w:tblGrid>
        <w:gridCol w:w="944"/>
        <w:gridCol w:w="7550"/>
      </w:tblGrid>
      <w:tr w:rsidR="000E5FF9" w:rsidRPr="005C54A3" w14:paraId="46A7C493" w14:textId="77777777" w:rsidTr="00451CF3">
        <w:tc>
          <w:tcPr>
            <w:tcW w:w="944" w:type="dxa"/>
          </w:tcPr>
          <w:p w14:paraId="654DD67B" w14:textId="77777777" w:rsidR="009C15D3" w:rsidRPr="005C54A3" w:rsidRDefault="009C15D3" w:rsidP="00451CF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等級</w:t>
            </w:r>
          </w:p>
        </w:tc>
        <w:tc>
          <w:tcPr>
            <w:tcW w:w="7550" w:type="dxa"/>
          </w:tcPr>
          <w:p w14:paraId="762A0FA9" w14:textId="77777777" w:rsidR="009C15D3" w:rsidRPr="005C54A3" w:rsidRDefault="009C15D3" w:rsidP="00451CF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聴覚障がいの程度</w:t>
            </w:r>
          </w:p>
        </w:tc>
      </w:tr>
      <w:tr w:rsidR="000E5FF9" w:rsidRPr="005C54A3" w14:paraId="4DAA2F1D" w14:textId="77777777" w:rsidTr="00451CF3">
        <w:tc>
          <w:tcPr>
            <w:tcW w:w="944" w:type="dxa"/>
          </w:tcPr>
          <w:p w14:paraId="2D2D10BF"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2級</w:t>
            </w:r>
          </w:p>
        </w:tc>
        <w:tc>
          <w:tcPr>
            <w:tcW w:w="7550" w:type="dxa"/>
          </w:tcPr>
          <w:p w14:paraId="34E844F5"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両耳の聴力レベルがそれぞれ100デシベル以上のもの（両耳全ろう）</w:t>
            </w:r>
          </w:p>
        </w:tc>
      </w:tr>
      <w:tr w:rsidR="000E5FF9" w:rsidRPr="005C54A3" w14:paraId="4ED57208" w14:textId="77777777" w:rsidTr="00451CF3">
        <w:tc>
          <w:tcPr>
            <w:tcW w:w="944" w:type="dxa"/>
          </w:tcPr>
          <w:p w14:paraId="14DE49A6"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3級</w:t>
            </w:r>
          </w:p>
        </w:tc>
        <w:tc>
          <w:tcPr>
            <w:tcW w:w="7550" w:type="dxa"/>
          </w:tcPr>
          <w:p w14:paraId="2EBC1E2D"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両耳の聴力レベルがそれぞれ90デシベル以上のもの</w:t>
            </w:r>
          </w:p>
          <w:p w14:paraId="01DE7905"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（耳介に接しなければ大声語を理解し得ないもの）</w:t>
            </w:r>
          </w:p>
        </w:tc>
      </w:tr>
      <w:tr w:rsidR="000E5FF9" w:rsidRPr="005C54A3" w14:paraId="147D924F" w14:textId="77777777" w:rsidTr="00451CF3">
        <w:tc>
          <w:tcPr>
            <w:tcW w:w="944" w:type="dxa"/>
          </w:tcPr>
          <w:p w14:paraId="6D84861B"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4級</w:t>
            </w:r>
          </w:p>
        </w:tc>
        <w:tc>
          <w:tcPr>
            <w:tcW w:w="7550" w:type="dxa"/>
          </w:tcPr>
          <w:p w14:paraId="1019AB8E"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１　両耳の聴力レベルがそれぞれ80デシベル以上のもの</w:t>
            </w:r>
          </w:p>
          <w:p w14:paraId="43D70FDF"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 xml:space="preserve">　　（耳介に接しなければ話声語を理解し得ないもの）</w:t>
            </w:r>
          </w:p>
          <w:p w14:paraId="2C88BB13" w14:textId="7D4AFDF3" w:rsidR="009C15D3" w:rsidRPr="005C54A3" w:rsidRDefault="005E11C0" w:rsidP="00451CF3">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２　両耳による</w:t>
            </w:r>
            <w:r w:rsidR="009C15D3" w:rsidRPr="005C54A3">
              <w:rPr>
                <w:rFonts w:ascii="HG丸ｺﾞｼｯｸM-PRO" w:eastAsia="HG丸ｺﾞｼｯｸM-PRO" w:hAnsi="HG丸ｺﾞｼｯｸM-PRO" w:hint="eastAsia"/>
                <w:color w:val="000000" w:themeColor="text1"/>
                <w:sz w:val="22"/>
              </w:rPr>
              <w:t>普通話声の最良の語音明瞭度が50％以下のもの</w:t>
            </w:r>
          </w:p>
        </w:tc>
      </w:tr>
      <w:tr w:rsidR="009C15D3" w:rsidRPr="005C54A3" w14:paraId="034C6341" w14:textId="77777777" w:rsidTr="00451CF3">
        <w:tc>
          <w:tcPr>
            <w:tcW w:w="944" w:type="dxa"/>
          </w:tcPr>
          <w:p w14:paraId="3062A256"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6級</w:t>
            </w:r>
          </w:p>
        </w:tc>
        <w:tc>
          <w:tcPr>
            <w:tcW w:w="7550" w:type="dxa"/>
          </w:tcPr>
          <w:p w14:paraId="52FA9B93"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１　両耳の聴力レベルがそれぞれ70デシベル以上のもの</w:t>
            </w:r>
          </w:p>
          <w:p w14:paraId="732F4A8A" w14:textId="77777777" w:rsidR="009C15D3" w:rsidRPr="005C54A3" w:rsidRDefault="009C15D3" w:rsidP="00451CF3">
            <w:pPr>
              <w:widowControl/>
              <w:ind w:firstLineChars="200" w:firstLine="416"/>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（40㎝以上の距離で発声された会話語を理解し得ないもの）</w:t>
            </w:r>
          </w:p>
          <w:p w14:paraId="784B7ECC"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２　一側耳の聴力レベルが90デシベル以上、他側耳の聴力レベルが50デシベル以上のもの</w:t>
            </w:r>
          </w:p>
        </w:tc>
      </w:tr>
    </w:tbl>
    <w:p w14:paraId="248873EE"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3BBE09C1"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04890F01" w14:textId="3437790E"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35040" behindDoc="0" locked="0" layoutInCell="1" allowOverlap="1" wp14:anchorId="620A6ACA" wp14:editId="4F2BED05">
                <wp:simplePos x="0" y="0"/>
                <wp:positionH relativeFrom="column">
                  <wp:posOffset>97578</wp:posOffset>
                </wp:positionH>
                <wp:positionV relativeFrom="paragraph">
                  <wp:posOffset>141605</wp:posOffset>
                </wp:positionV>
                <wp:extent cx="5060950" cy="711835"/>
                <wp:effectExtent l="0" t="0" r="25400" b="12065"/>
                <wp:wrapNone/>
                <wp:docPr id="88" name="円/楕円 5"/>
                <wp:cNvGraphicFramePr/>
                <a:graphic xmlns:a="http://schemas.openxmlformats.org/drawingml/2006/main">
                  <a:graphicData uri="http://schemas.microsoft.com/office/word/2010/wordprocessingShape">
                    <wps:wsp>
                      <wps:cNvSpPr/>
                      <wps:spPr>
                        <a:xfrm>
                          <a:off x="0" y="0"/>
                          <a:ext cx="5060950" cy="711835"/>
                        </a:xfrm>
                        <a:prstGeom prst="ellipse">
                          <a:avLst/>
                        </a:prstGeom>
                        <a:solidFill>
                          <a:srgbClr val="1F497D">
                            <a:lumMod val="75000"/>
                          </a:srgbClr>
                        </a:solidFill>
                        <a:ln w="25400" cap="flat" cmpd="sng" algn="ctr">
                          <a:solidFill>
                            <a:srgbClr val="4F81BD">
                              <a:shade val="50000"/>
                            </a:srgbClr>
                          </a:solidFill>
                          <a:prstDash val="solid"/>
                        </a:ln>
                        <a:effectLst/>
                      </wps:spPr>
                      <wps:txbx>
                        <w:txbxContent>
                          <w:p w14:paraId="66898A49" w14:textId="77777777" w:rsidR="002A3535" w:rsidRPr="00782C02" w:rsidRDefault="002A3535" w:rsidP="009C15D3">
                            <w:pPr>
                              <w:jc w:val="center"/>
                              <w:rPr>
                                <w:rFonts w:ascii="HGP創英角ﾎﾟｯﾌﾟ体" w:eastAsia="HGP創英角ﾎﾟｯﾌﾟ体" w:hAnsi="HGP創英角ﾎﾟｯﾌﾟ体"/>
                                <w:color w:val="FFFFFF" w:themeColor="background1"/>
                                <w:sz w:val="28"/>
                                <w:szCs w:val="28"/>
                              </w:rPr>
                            </w:pPr>
                            <w:r w:rsidRPr="00782C02">
                              <w:rPr>
                                <w:rFonts w:ascii="HGP創英角ﾎﾟｯﾌﾟ体" w:eastAsia="HGP創英角ﾎﾟｯﾌﾟ体" w:hAnsi="HGP創英角ﾎﾟｯﾌﾟ体" w:hint="eastAsia"/>
                                <w:color w:val="FFFFFF" w:themeColor="background1"/>
                                <w:sz w:val="28"/>
                                <w:szCs w:val="28"/>
                              </w:rPr>
                              <w:t>コラム</w:t>
                            </w:r>
                            <w:r>
                              <w:rPr>
                                <w:rFonts w:ascii="HGP創英角ﾎﾟｯﾌﾟ体" w:eastAsia="HGP創英角ﾎﾟｯﾌﾟ体" w:hAnsi="HGP創英角ﾎﾟｯﾌﾟ体" w:hint="eastAsia"/>
                                <w:color w:val="FFFFFF" w:themeColor="background1"/>
                                <w:sz w:val="28"/>
                                <w:szCs w:val="28"/>
                              </w:rPr>
                              <w:t xml:space="preserve">　</w:t>
                            </w:r>
                            <w:r>
                              <w:rPr>
                                <w:rFonts w:ascii="HGP創英角ﾎﾟｯﾌﾟ体" w:eastAsia="HGP創英角ﾎﾟｯﾌﾟ体" w:hAnsi="HGP創英角ﾎﾟｯﾌﾟ体" w:hint="eastAsia"/>
                                <w:color w:val="FFFFFF" w:themeColor="background1"/>
                                <w:sz w:val="28"/>
                                <w:szCs w:val="28"/>
                              </w:rPr>
                              <w:t>「補聴器と人工内耳」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A6ACA" id="円/楕円 5" o:spid="_x0000_s1045" style="position:absolute;margin-left:7.7pt;margin-top:11.15pt;width:398.5pt;height:5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" fillcolor="#17375e" strokecolor="#385d8a" strokeweight="2pt">
                <v:textbox>
                  <w:txbxContent>
                    <w:p w14:paraId="66898A49" w14:textId="77777777" w:rsidR="002A3535" w:rsidRPr="00782C02" w:rsidRDefault="002A3535" w:rsidP="009C15D3">
                      <w:pPr>
                        <w:jc w:val="center"/>
                        <w:rPr>
                          <w:rFonts w:ascii="HGP創英角ﾎﾟｯﾌﾟ体" w:eastAsia="HGP創英角ﾎﾟｯﾌﾟ体" w:hAnsi="HGP創英角ﾎﾟｯﾌﾟ体"/>
                          <w:color w:val="FFFFFF" w:themeColor="background1"/>
                          <w:sz w:val="28"/>
                          <w:szCs w:val="28"/>
                        </w:rPr>
                      </w:pPr>
                      <w:r w:rsidRPr="00782C02">
                        <w:rPr>
                          <w:rFonts w:ascii="HGP創英角ﾎﾟｯﾌﾟ体" w:eastAsia="HGP創英角ﾎﾟｯﾌﾟ体" w:hAnsi="HGP創英角ﾎﾟｯﾌﾟ体" w:hint="eastAsia"/>
                          <w:color w:val="FFFFFF" w:themeColor="background1"/>
                          <w:sz w:val="28"/>
                          <w:szCs w:val="28"/>
                        </w:rPr>
                        <w:t>コラム</w:t>
                      </w:r>
                      <w:r>
                        <w:rPr>
                          <w:rFonts w:ascii="HGP創英角ﾎﾟｯﾌﾟ体" w:eastAsia="HGP創英角ﾎﾟｯﾌﾟ体" w:hAnsi="HGP創英角ﾎﾟｯﾌﾟ体" w:hint="eastAsia"/>
                          <w:color w:val="FFFFFF" w:themeColor="background1"/>
                          <w:sz w:val="28"/>
                          <w:szCs w:val="28"/>
                        </w:rPr>
                        <w:t xml:space="preserve">　</w:t>
                      </w:r>
                      <w:r>
                        <w:rPr>
                          <w:rFonts w:ascii="HGP創英角ﾎﾟｯﾌﾟ体" w:eastAsia="HGP創英角ﾎﾟｯﾌﾟ体" w:hAnsi="HGP創英角ﾎﾟｯﾌﾟ体" w:hint="eastAsia"/>
                          <w:color w:val="FFFFFF" w:themeColor="background1"/>
                          <w:sz w:val="28"/>
                          <w:szCs w:val="28"/>
                        </w:rPr>
                        <w:t>「補聴器と人工内耳」</w:t>
                      </w:r>
                    </w:p>
                  </w:txbxContent>
                </v:textbox>
              </v:oval>
            </w:pict>
          </mc:Fallback>
        </mc:AlternateContent>
      </w:r>
    </w:p>
    <w:p w14:paraId="19113D55"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456AA08C"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34016" behindDoc="0" locked="0" layoutInCell="1" allowOverlap="1" wp14:anchorId="258BA28C" wp14:editId="78E79944">
                <wp:simplePos x="0" y="0"/>
                <wp:positionH relativeFrom="column">
                  <wp:posOffset>5715</wp:posOffset>
                </wp:positionH>
                <wp:positionV relativeFrom="paragraph">
                  <wp:posOffset>135889</wp:posOffset>
                </wp:positionV>
                <wp:extent cx="5364480" cy="6372225"/>
                <wp:effectExtent l="0" t="0" r="26670" b="28575"/>
                <wp:wrapNone/>
                <wp:docPr id="89" name="角丸四角形 14"/>
                <wp:cNvGraphicFramePr/>
                <a:graphic xmlns:a="http://schemas.openxmlformats.org/drawingml/2006/main">
                  <a:graphicData uri="http://schemas.microsoft.com/office/word/2010/wordprocessingShape">
                    <wps:wsp>
                      <wps:cNvSpPr/>
                      <wps:spPr>
                        <a:xfrm>
                          <a:off x="0" y="0"/>
                          <a:ext cx="5364480" cy="637222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0085B579" w14:textId="77777777" w:rsidR="002A3535" w:rsidRPr="00450756" w:rsidRDefault="002A3535" w:rsidP="009C15D3">
                            <w:pPr>
                              <w:ind w:firstLineChars="100" w:firstLine="268"/>
                              <w:jc w:val="left"/>
                              <w:rPr>
                                <w:rFonts w:ascii="HG丸ｺﾞｼｯｸM-PRO" w:eastAsia="HG丸ｺﾞｼｯｸM-PRO" w:hAnsi="HG丸ｺﾞｼｯｸM-PRO"/>
                                <w:sz w:val="28"/>
                                <w:szCs w:val="28"/>
                              </w:rPr>
                            </w:pPr>
                            <w:r w:rsidRPr="00450756">
                              <w:rPr>
                                <w:rFonts w:ascii="HG丸ｺﾞｼｯｸM-PRO" w:eastAsia="HG丸ｺﾞｼｯｸM-PRO" w:hAnsi="HG丸ｺﾞｼｯｸM-PRO" w:hint="eastAsia"/>
                                <w:sz w:val="28"/>
                                <w:szCs w:val="28"/>
                              </w:rPr>
                              <w:t>【補聴器】</w:t>
                            </w:r>
                          </w:p>
                          <w:p w14:paraId="248F98AF" w14:textId="77777777" w:rsidR="002A3535" w:rsidRPr="00450756" w:rsidRDefault="002A3535" w:rsidP="009C15D3">
                            <w:pPr>
                              <w:ind w:leftChars="100" w:left="19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 xml:space="preserve">　</w:t>
                            </w:r>
                            <w:r w:rsidRPr="00450756">
                              <w:rPr>
                                <w:rFonts w:ascii="HG丸ｺﾞｼｯｸM-PRO" w:eastAsia="HG丸ｺﾞｼｯｸM-PRO" w:hAnsi="HG丸ｺﾞｼｯｸM-PRO" w:hint="eastAsia"/>
                                <w:sz w:val="24"/>
                                <w:szCs w:val="24"/>
                              </w:rPr>
                              <w:t>補聴器は音のエネルギーを電気的エネルギーに変換して、それを増幅し、再び音のエネルギーに変換して耳に伝える医療機器です。</w:t>
                            </w:r>
                          </w:p>
                          <w:p w14:paraId="33E12E1E" w14:textId="77777777" w:rsidR="002A3535" w:rsidRPr="00450756"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補聴器の種類は形状により、ポケット型、耳かけ型、耳あな型、眼鏡型などがあります。現在多くがデジタル式で、聴覚検査から考える適切な音の出し方を補聴器技能者などが補聴器をコンピューターに繋いで調整します。さらに、集団補聴や学校における難聴児への補聴として、デジタル通信式、ＦＭ式、ループ式、赤外線式などの音声伝達システムを付加できる補聴器もあります。</w:t>
                            </w:r>
                          </w:p>
                          <w:p w14:paraId="60B3113F" w14:textId="77777777" w:rsidR="002A3535" w:rsidRPr="00450756"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乳幼児の場合、始めの頃は装用を嫌がることが多いのですが、やがて慣れてくるので、少しずつ装用時間を延長していき、小さい音から始めて、検査の結果や家庭などの反応をみながら徐々に調整していきます。</w:t>
                            </w:r>
                          </w:p>
                          <w:p w14:paraId="50A98600" w14:textId="77777777" w:rsidR="002A3535" w:rsidRDefault="002A3535" w:rsidP="009C15D3">
                            <w:pPr>
                              <w:ind w:firstLineChars="100" w:firstLine="228"/>
                              <w:jc w:val="left"/>
                              <w:rPr>
                                <w:rFonts w:ascii="HG丸ｺﾞｼｯｸM-PRO" w:eastAsia="HG丸ｺﾞｼｯｸM-PRO" w:hAnsi="HG丸ｺﾞｼｯｸM-PRO"/>
                                <w:color w:val="000000" w:themeColor="text1"/>
                                <w:sz w:val="24"/>
                                <w:szCs w:val="24"/>
                              </w:rPr>
                            </w:pPr>
                          </w:p>
                          <w:p w14:paraId="12868392" w14:textId="77777777" w:rsidR="002A3535" w:rsidRPr="000E41F2" w:rsidRDefault="002A3535" w:rsidP="009C15D3">
                            <w:pPr>
                              <w:ind w:firstLineChars="100" w:firstLine="268"/>
                              <w:jc w:val="left"/>
                              <w:rPr>
                                <w:rFonts w:ascii="HG丸ｺﾞｼｯｸM-PRO" w:eastAsia="HG丸ｺﾞｼｯｸM-PRO" w:hAnsi="HG丸ｺﾞｼｯｸM-PRO"/>
                                <w:color w:val="000000" w:themeColor="text1"/>
                                <w:sz w:val="28"/>
                                <w:szCs w:val="28"/>
                              </w:rPr>
                            </w:pPr>
                            <w:r w:rsidRPr="000E41F2">
                              <w:rPr>
                                <w:rFonts w:ascii="HG丸ｺﾞｼｯｸM-PRO" w:eastAsia="HG丸ｺﾞｼｯｸM-PRO" w:hAnsi="HG丸ｺﾞｼｯｸM-PRO" w:hint="eastAsia"/>
                                <w:color w:val="000000" w:themeColor="text1"/>
                                <w:sz w:val="28"/>
                                <w:szCs w:val="28"/>
                              </w:rPr>
                              <w:t>【人工内耳】</w:t>
                            </w:r>
                          </w:p>
                          <w:p w14:paraId="4D723C26" w14:textId="77777777" w:rsidR="002A3535" w:rsidRDefault="002A3535" w:rsidP="009C15D3">
                            <w:pPr>
                              <w:ind w:leftChars="100" w:left="198"/>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人工内耳は、蝸牛神経を直接刺激できる電極を挿入し、電気刺激で神経を刺激し、脳で音とことばの感覚を得る装置です。音を電気の信号に変える装置と、その信号を神経に刺激して伝える部分になります。手術適応も徐々に変化しており、小児に関しては、1991年に最初の人工内耳手術が施行されて以来、年々その数は増加しています。</w:t>
                            </w:r>
                          </w:p>
                          <w:p w14:paraId="327A5BEA" w14:textId="77777777" w:rsidR="002A3535" w:rsidRPr="00E8278D"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現在、原則１歳以上（体重８ｋg以上）で手術は可能であり、条件が合えば、適切な早期の手術が望ましいです。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BA28C" id="_x0000_s1046" style="position:absolute;margin-left:.45pt;margin-top:10.7pt;width:422.4pt;height:50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" fillcolor="#c6d9f1" strokecolor="#385d8a" strokeweight="2pt">
                <v:textbox>
                  <w:txbxContent>
                    <w:p w14:paraId="0085B579" w14:textId="77777777" w:rsidR="002A3535" w:rsidRPr="00450756" w:rsidRDefault="002A3535" w:rsidP="009C15D3">
                      <w:pPr>
                        <w:ind w:firstLineChars="100" w:firstLine="268"/>
                        <w:jc w:val="left"/>
                        <w:rPr>
                          <w:rFonts w:ascii="HG丸ｺﾞｼｯｸM-PRO" w:eastAsia="HG丸ｺﾞｼｯｸM-PRO" w:hAnsi="HG丸ｺﾞｼｯｸM-PRO"/>
                          <w:sz w:val="28"/>
                          <w:szCs w:val="28"/>
                        </w:rPr>
                      </w:pPr>
                      <w:r w:rsidRPr="00450756">
                        <w:rPr>
                          <w:rFonts w:ascii="HG丸ｺﾞｼｯｸM-PRO" w:eastAsia="HG丸ｺﾞｼｯｸM-PRO" w:hAnsi="HG丸ｺﾞｼｯｸM-PRO" w:hint="eastAsia"/>
                          <w:sz w:val="28"/>
                          <w:szCs w:val="28"/>
                        </w:rPr>
                        <w:t>【補聴器】</w:t>
                      </w:r>
                    </w:p>
                    <w:p w14:paraId="248F98AF" w14:textId="77777777" w:rsidR="002A3535" w:rsidRPr="00450756" w:rsidRDefault="002A3535" w:rsidP="009C15D3">
                      <w:pPr>
                        <w:ind w:leftChars="100" w:left="19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 xml:space="preserve">　</w:t>
                      </w:r>
                      <w:r w:rsidRPr="00450756">
                        <w:rPr>
                          <w:rFonts w:ascii="HG丸ｺﾞｼｯｸM-PRO" w:eastAsia="HG丸ｺﾞｼｯｸM-PRO" w:hAnsi="HG丸ｺﾞｼｯｸM-PRO" w:hint="eastAsia"/>
                          <w:sz w:val="24"/>
                          <w:szCs w:val="24"/>
                        </w:rPr>
                        <w:t>補聴器は音のエネルギーを電気的エネルギーに変換して、それを増幅し、再び音のエネルギーに変換して耳に伝える医療機器です。</w:t>
                      </w:r>
                    </w:p>
                    <w:p w14:paraId="33E12E1E" w14:textId="77777777" w:rsidR="002A3535" w:rsidRPr="00450756"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補聴器の種類は形状により、ポケット型、耳かけ型、耳あな型、眼鏡型などがあります。現在多くがデジタル式で、聴覚検査から考える適切な音の出し方を補聴器技能者などが補聴器をコンピューターに繋いで調整します。さらに、集団補聴や学校における難聴児への補聴として、デジタル通信式、ＦＭ式、ループ式、赤外線式などの音声伝達システムを付加できる補聴器もあります。</w:t>
                      </w:r>
                    </w:p>
                    <w:p w14:paraId="60B3113F" w14:textId="77777777" w:rsidR="002A3535" w:rsidRPr="00450756"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乳幼児の場合、始めの頃は装用を嫌がることが多いのですが、やがて慣れてくるので、少しずつ装用時間を延長していき、小さい音から始めて、検査の結果や家庭などの反応をみながら徐々に調整していきます。</w:t>
                      </w:r>
                    </w:p>
                    <w:p w14:paraId="50A98600" w14:textId="77777777" w:rsidR="002A3535" w:rsidRDefault="002A3535" w:rsidP="009C15D3">
                      <w:pPr>
                        <w:ind w:firstLineChars="100" w:firstLine="228"/>
                        <w:jc w:val="left"/>
                        <w:rPr>
                          <w:rFonts w:ascii="HG丸ｺﾞｼｯｸM-PRO" w:eastAsia="HG丸ｺﾞｼｯｸM-PRO" w:hAnsi="HG丸ｺﾞｼｯｸM-PRO"/>
                          <w:color w:val="000000" w:themeColor="text1"/>
                          <w:sz w:val="24"/>
                          <w:szCs w:val="24"/>
                        </w:rPr>
                      </w:pPr>
                    </w:p>
                    <w:p w14:paraId="12868392" w14:textId="77777777" w:rsidR="002A3535" w:rsidRPr="000E41F2" w:rsidRDefault="002A3535" w:rsidP="009C15D3">
                      <w:pPr>
                        <w:ind w:firstLineChars="100" w:firstLine="268"/>
                        <w:jc w:val="left"/>
                        <w:rPr>
                          <w:rFonts w:ascii="HG丸ｺﾞｼｯｸM-PRO" w:eastAsia="HG丸ｺﾞｼｯｸM-PRO" w:hAnsi="HG丸ｺﾞｼｯｸM-PRO"/>
                          <w:color w:val="000000" w:themeColor="text1"/>
                          <w:sz w:val="28"/>
                          <w:szCs w:val="28"/>
                        </w:rPr>
                      </w:pPr>
                      <w:r w:rsidRPr="000E41F2">
                        <w:rPr>
                          <w:rFonts w:ascii="HG丸ｺﾞｼｯｸM-PRO" w:eastAsia="HG丸ｺﾞｼｯｸM-PRO" w:hAnsi="HG丸ｺﾞｼｯｸM-PRO" w:hint="eastAsia"/>
                          <w:color w:val="000000" w:themeColor="text1"/>
                          <w:sz w:val="28"/>
                          <w:szCs w:val="28"/>
                        </w:rPr>
                        <w:t>【人工内耳】</w:t>
                      </w:r>
                    </w:p>
                    <w:p w14:paraId="4D723C26" w14:textId="77777777" w:rsidR="002A3535" w:rsidRDefault="002A3535" w:rsidP="009C15D3">
                      <w:pPr>
                        <w:ind w:leftChars="100" w:left="198"/>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人工内耳は、蝸牛神経を直接刺激できる電極を挿入し、電気刺激で神経を刺激し、脳で音とことばの感覚を得る装置です。音を電気の信号に変える装置と、その信号を神経に刺激して伝える部分になります。手術適応も徐々に変化しており、小児に関しては、1991年に最初の人工内耳手術が施行されて以来、年々その数は増加しています。</w:t>
                      </w:r>
                    </w:p>
                    <w:p w14:paraId="327A5BEA" w14:textId="77777777" w:rsidR="002A3535" w:rsidRPr="00E8278D"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現在、原則１歳以上（体重８ｋg以上）で手術は可能であり、条件が合えば、適切な早期の手術が望ましいです。</w:t>
                      </w:r>
                    </w:p>
                  </w:txbxContent>
                </v:textbox>
              </v:roundrect>
            </w:pict>
          </mc:Fallback>
        </mc:AlternateContent>
      </w:r>
    </w:p>
    <w:p w14:paraId="269DFD51"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160BD9D4"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5FB065D7"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0D3FE26B"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66DDD944"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67E500F5"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5762AF7D"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7FF32B3E"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2ECEEBC0"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5336F2E6"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7E114CB3"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78B8657C"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551A4CFE"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6D088B5B"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7BD70F27"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046D36FE"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6CE3706F"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6C5D3B12"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4FB01F58"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32AF4BE9" w14:textId="77777777" w:rsidR="009C15D3" w:rsidRPr="005C54A3" w:rsidRDefault="009C15D3" w:rsidP="009C15D3">
      <w:pPr>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hint="eastAsia"/>
          <w:color w:val="000000" w:themeColor="text1"/>
          <w:sz w:val="28"/>
          <w:szCs w:val="28"/>
        </w:rPr>
        <w:lastRenderedPageBreak/>
        <w:t>３　用語解説</w:t>
      </w:r>
    </w:p>
    <w:p w14:paraId="09FFF46D" w14:textId="116C829A" w:rsidR="009C15D3" w:rsidRPr="005C54A3" w:rsidRDefault="009C15D3" w:rsidP="009C15D3">
      <w:pPr>
        <w:rPr>
          <w:rFonts w:ascii="HG丸ｺﾞｼｯｸM-PRO" w:eastAsia="HG丸ｺﾞｼｯｸM-PRO" w:hAnsi="HG丸ｺﾞｼｯｸM-PRO"/>
          <w:color w:val="000000" w:themeColor="text1"/>
          <w:sz w:val="24"/>
          <w:szCs w:val="24"/>
        </w:rPr>
      </w:pPr>
    </w:p>
    <w:p w14:paraId="3B50B7B7"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１）児童発達支援</w:t>
      </w:r>
    </w:p>
    <w:p w14:paraId="22A4B136" w14:textId="77777777" w:rsidR="009C15D3" w:rsidRPr="005C54A3" w:rsidRDefault="009C15D3" w:rsidP="009C15D3">
      <w:pPr>
        <w:ind w:left="1"/>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児童発達支援は、日常生活における基本的な動作の指導、知識技能の付与、集団生活への適応訓練として、「児童発達支援事業」と「児童発達支援センター」がある。「センター」は施設の有する専門機能を活かし、地域の障がい児やその家族への相談、障がい児を預かる施設への援助・助言を合わせて行うなど、地域の中核的な療育支援施設としての機能を担う。</w:t>
      </w:r>
    </w:p>
    <w:p w14:paraId="232F3445" w14:textId="0ADB059F" w:rsidR="009C15D3" w:rsidRPr="005C54A3" w:rsidRDefault="009C15D3" w:rsidP="009C15D3">
      <w:pPr>
        <w:rPr>
          <w:rFonts w:ascii="HG丸ｺﾞｼｯｸM-PRO" w:eastAsia="HG丸ｺﾞｼｯｸM-PRO" w:hAnsi="HG丸ｺﾞｼｯｸM-PRO"/>
          <w:color w:val="000000" w:themeColor="text1"/>
          <w:sz w:val="24"/>
          <w:szCs w:val="24"/>
        </w:rPr>
      </w:pPr>
    </w:p>
    <w:p w14:paraId="64F4F1C3"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２）聴覚支援学校  </w:t>
      </w:r>
    </w:p>
    <w:p w14:paraId="23EBB69C" w14:textId="7AE246E3" w:rsidR="009C15D3" w:rsidRPr="005C54A3" w:rsidRDefault="009C15D3" w:rsidP="009C15D3">
      <w:pPr>
        <w:ind w:left="1"/>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幼稚部（３歳から就学までが対象）から小学部においては、補聴器などを活用して、話しことばの習得を促したり、言語力を高めたりする指導を行っている。また、幼稚部では、入学前段階の３歳未満児への教育相談を行っている。中学部や高等部では、指文字や手話なども用いて、基礎学力の向上や障がいの自覚にかかわる指導をしている。幼稚部を中心に、障がいのある乳幼児</w:t>
      </w:r>
      <w:r w:rsidR="009F6B7B" w:rsidRPr="005C54A3">
        <w:rPr>
          <w:rFonts w:ascii="HG丸ｺﾞｼｯｸM-PRO" w:eastAsia="HG丸ｺﾞｼｯｸM-PRO" w:hAnsi="HG丸ｺﾞｼｯｸM-PRO" w:hint="eastAsia"/>
          <w:color w:val="000000" w:themeColor="text1"/>
          <w:sz w:val="24"/>
          <w:szCs w:val="24"/>
        </w:rPr>
        <w:t>やその保護者に対して、子どもの発達段階や障がいに配慮した養育のあ</w:t>
      </w:r>
      <w:r w:rsidRPr="005C54A3">
        <w:rPr>
          <w:rFonts w:ascii="HG丸ｺﾞｼｯｸM-PRO" w:eastAsia="HG丸ｺﾞｼｯｸM-PRO" w:hAnsi="HG丸ｺﾞｼｯｸM-PRO" w:hint="eastAsia"/>
          <w:color w:val="000000" w:themeColor="text1"/>
          <w:sz w:val="24"/>
          <w:szCs w:val="24"/>
        </w:rPr>
        <w:t xml:space="preserve">り方、遊びの工夫等について早期からの教育相談を行うなど、地域における特別支援教育の相談センターとしての役割を果たすように努めている。  </w:t>
      </w:r>
    </w:p>
    <w:p w14:paraId="24C94050" w14:textId="0F7356AB" w:rsidR="009C15D3" w:rsidRPr="005C54A3" w:rsidRDefault="009C15D3" w:rsidP="009C15D3">
      <w:pPr>
        <w:rPr>
          <w:rFonts w:ascii="HG丸ｺﾞｼｯｸM-PRO" w:eastAsia="HG丸ｺﾞｼｯｸM-PRO" w:hAnsi="HG丸ｺﾞｼｯｸM-PRO"/>
          <w:color w:val="000000" w:themeColor="text1"/>
          <w:sz w:val="24"/>
          <w:szCs w:val="24"/>
        </w:rPr>
      </w:pPr>
    </w:p>
    <w:p w14:paraId="57B4F508" w14:textId="41002A20"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３）早期支援機関  </w:t>
      </w:r>
    </w:p>
    <w:p w14:paraId="5429280B" w14:textId="19222865" w:rsidR="009C15D3" w:rsidRPr="005C54A3" w:rsidRDefault="009C15D3" w:rsidP="009C15D3">
      <w:pPr>
        <w:ind w:left="228" w:hangingChars="100" w:hanging="228"/>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この手引きにおいては、児童発達支援機関、聴覚支援学校幼稚部教育相談、その他医療機関等で、専門家の指導による難聴乳幼児の指導を行う機関、及びきこえの相談窓口（P.</w:t>
      </w:r>
      <w:r w:rsidR="000B24CA" w:rsidRPr="005C54A3">
        <w:rPr>
          <w:rFonts w:ascii="HG丸ｺﾞｼｯｸM-PRO" w:eastAsia="HG丸ｺﾞｼｯｸM-PRO" w:hAnsi="HG丸ｺﾞｼｯｸM-PRO" w:hint="eastAsia"/>
          <w:color w:val="000000" w:themeColor="text1"/>
          <w:sz w:val="24"/>
          <w:szCs w:val="24"/>
        </w:rPr>
        <w:t>５</w:t>
      </w:r>
      <w:r w:rsidRPr="005C54A3">
        <w:rPr>
          <w:rFonts w:ascii="HG丸ｺﾞｼｯｸM-PRO" w:eastAsia="HG丸ｺﾞｼｯｸM-PRO" w:hAnsi="HG丸ｺﾞｼｯｸM-PRO" w:hint="eastAsia"/>
          <w:color w:val="000000" w:themeColor="text1"/>
          <w:sz w:val="24"/>
          <w:szCs w:val="24"/>
        </w:rPr>
        <w:t>参照）等を指す。</w:t>
      </w:r>
    </w:p>
    <w:p w14:paraId="58AF0630" w14:textId="687B6D61"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2202091" w14:textId="1555E170"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1AB650C5" w14:textId="6AC4B0EF"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16C4B591" w14:textId="097574DE"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7A112F74" w14:textId="1AFA0ACC"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057CFBF8" w14:textId="19E83E1C"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7DA37A68" w14:textId="3ABBBFD5"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4FBB2FC9" w14:textId="2C581C8B"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4B4BCB20" w14:textId="72F35821"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7C88EA90" w14:textId="6C8246EE"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5CE80375" w14:textId="77777777"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4D8D36F4" w14:textId="77777777" w:rsidR="009C15D3" w:rsidRPr="005C54A3" w:rsidRDefault="009C15D3" w:rsidP="009C15D3">
      <w:pPr>
        <w:rPr>
          <w:rFonts w:ascii="HG丸ｺﾞｼｯｸM-PRO" w:eastAsia="HG丸ｺﾞｼｯｸM-PRO" w:hAnsi="HG丸ｺﾞｼｯｸM-PRO"/>
          <w:color w:val="000000" w:themeColor="text1"/>
          <w:sz w:val="24"/>
        </w:rPr>
      </w:pPr>
    </w:p>
    <w:p w14:paraId="3D820E79" w14:textId="30AFC94C" w:rsidR="009C15D3" w:rsidRPr="005C54A3" w:rsidRDefault="00A12E5F" w:rsidP="009C15D3">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４　参考</w:t>
      </w:r>
      <w:r w:rsidR="009C15D3" w:rsidRPr="005C54A3">
        <w:rPr>
          <w:rFonts w:ascii="HG丸ｺﾞｼｯｸM-PRO" w:eastAsia="HG丸ｺﾞｼｯｸM-PRO" w:hAnsi="HG丸ｺﾞｼｯｸM-PRO" w:hint="eastAsia"/>
          <w:color w:val="000000" w:themeColor="text1"/>
          <w:sz w:val="28"/>
          <w:szCs w:val="28"/>
        </w:rPr>
        <w:t>文献</w:t>
      </w:r>
    </w:p>
    <w:p w14:paraId="41721E02" w14:textId="77777777" w:rsidR="009C15D3" w:rsidRPr="005C54A3" w:rsidRDefault="009C15D3" w:rsidP="009C15D3">
      <w:pPr>
        <w:ind w:left="2278" w:hangingChars="1000" w:hanging="2278"/>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１　厚生労働省　「新生児聴覚検査から療育までを遅滞なく円滑に実施するための手引き書」</w:t>
      </w:r>
    </w:p>
    <w:p w14:paraId="51F61BB3" w14:textId="7BC01A34" w:rsidR="009C15D3" w:rsidRPr="005C54A3" w:rsidRDefault="009C15D3" w:rsidP="009C15D3">
      <w:pPr>
        <w:ind w:firstLineChars="3100" w:firstLine="7061"/>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令和２年3月</w:t>
      </w:r>
    </w:p>
    <w:p w14:paraId="69918E39" w14:textId="45413E28" w:rsidR="009C15D3" w:rsidRPr="005C54A3" w:rsidRDefault="009C15D3" w:rsidP="009C15D3">
      <w:pPr>
        <w:ind w:left="911" w:hangingChars="400" w:hanging="911"/>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厚生労働科学研究令和元年度子ども・子育て支援推進調査研究事業新生児期および乳幼児期における聴覚検査の実施体制に関する実態調査研究　</w:t>
      </w:r>
    </w:p>
    <w:p w14:paraId="100A05A4" w14:textId="48BA305C"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w:t>
      </w:r>
    </w:p>
    <w:p w14:paraId="6B870B63" w14:textId="0F591160"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２　厚生労働省　「障害児通所給付費に係る通所給付決定事務等について」</w:t>
      </w:r>
    </w:p>
    <w:p w14:paraId="36CCD89D" w14:textId="1046ECBF"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令和３年４月</w:t>
      </w:r>
    </w:p>
    <w:p w14:paraId="6B9EDE6B" w14:textId="0D315247" w:rsidR="009C15D3" w:rsidRPr="005C54A3" w:rsidRDefault="009C15D3" w:rsidP="009C15D3">
      <w:pPr>
        <w:rPr>
          <w:rFonts w:ascii="HG丸ｺﾞｼｯｸM-PRO" w:eastAsia="HG丸ｺﾞｼｯｸM-PRO" w:hAnsi="HG丸ｺﾞｼｯｸM-PRO"/>
          <w:color w:val="000000" w:themeColor="text1"/>
          <w:sz w:val="24"/>
          <w:szCs w:val="24"/>
        </w:rPr>
      </w:pPr>
    </w:p>
    <w:p w14:paraId="48C7917A"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３　厚生労働省　「介護給付費等に係る支給決定事務等について（事務処理要領）」</w:t>
      </w:r>
    </w:p>
    <w:p w14:paraId="2B24D0A9"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令和３年４月</w:t>
      </w:r>
    </w:p>
    <w:p w14:paraId="3E65A6FB" w14:textId="51D12A14"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CC3BEE1"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４　大阪府　「大阪府新生児聴覚検査事業の手引き」</w:t>
      </w:r>
    </w:p>
    <w:p w14:paraId="5C7E9374"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平成30年３月</w:t>
      </w:r>
    </w:p>
    <w:p w14:paraId="7EEBC18C"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56D1417" w14:textId="52855E05"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4A8967D" w14:textId="7F054CD4"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42A214F9" w14:textId="7FF45863"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F0B6CF2"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45F6D9C" w14:textId="529DF090"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BFCD083"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CD81F6F" w14:textId="4C80F4E0"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A3ACA40"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C6DECC9" w14:textId="5981EEEB"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021DEAB"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E682581" w14:textId="1CB742D9"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C73A878"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C12DEEF"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2246F0DA" w14:textId="1022B084" w:rsidR="000A19E8" w:rsidRPr="005C54A3" w:rsidRDefault="000A648C" w:rsidP="000A19E8">
      <w:pPr>
        <w:widowControl/>
        <w:ind w:left="228" w:hangingChars="100" w:hanging="228"/>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anchor distT="0" distB="0" distL="114300" distR="114300" simplePos="0" relativeHeight="251807744" behindDoc="0" locked="0" layoutInCell="1" allowOverlap="1" wp14:anchorId="10193230" wp14:editId="5A45CA50">
            <wp:simplePos x="0" y="0"/>
            <wp:positionH relativeFrom="column">
              <wp:posOffset>4901565</wp:posOffset>
            </wp:positionH>
            <wp:positionV relativeFrom="paragraph">
              <wp:posOffset>548640</wp:posOffset>
            </wp:positionV>
            <wp:extent cx="952500" cy="9525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障がい福祉室HP（各種刊行物）.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0A19E8" w:rsidRPr="005C54A3">
        <w:rPr>
          <w:rFonts w:ascii="HG丸ｺﾞｼｯｸM-PRO" w:eastAsia="HG丸ｺﾞｼｯｸM-PRO" w:hAnsi="HG丸ｺﾞｼｯｸM-PRO" w:hint="eastAsia"/>
          <w:color w:val="000000" w:themeColor="text1"/>
          <w:sz w:val="24"/>
          <w:szCs w:val="24"/>
        </w:rPr>
        <w:t>※掲載内容について、情報を更新する場合は、大阪府福祉部障がい福祉室のホームページの「大阪府新生児聴覚検査から支援までを遅滞なく円滑に実施するための手引き」に掲載します。</w:t>
      </w:r>
    </w:p>
    <w:p w14:paraId="3AFF3A69" w14:textId="69105F5C" w:rsidR="009C15D3" w:rsidRPr="005C54A3" w:rsidRDefault="000A19E8" w:rsidP="001F427B">
      <w:pPr>
        <w:widowControl/>
        <w:ind w:leftChars="100" w:left="198"/>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アドレス：</w:t>
      </w:r>
      <w:r w:rsidRPr="005C54A3">
        <w:rPr>
          <w:rFonts w:ascii="HG丸ｺﾞｼｯｸM-PRO" w:eastAsia="HG丸ｺﾞｼｯｸM-PRO" w:hAnsi="HG丸ｺﾞｼｯｸM-PRO"/>
          <w:color w:val="000000" w:themeColor="text1"/>
          <w:sz w:val="24"/>
          <w:szCs w:val="24"/>
        </w:rPr>
        <w:t>https://www.pref.osaka.lg.jp/keikakusuishin/kankou/</w:t>
      </w:r>
    </w:p>
    <w:p w14:paraId="6C70A1D6" w14:textId="44C94DD9"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7FD8AD3"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758B1AF8"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1FF5575" w14:textId="7DC3A1CF" w:rsidR="009C15D3" w:rsidRPr="005C54A3" w:rsidRDefault="009C15D3" w:rsidP="00606663">
      <w:pPr>
        <w:widowControl/>
        <w:jc w:val="cente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 xml:space="preserve">- </w:t>
      </w:r>
      <w:r w:rsidR="00D6765C" w:rsidRPr="005C54A3">
        <w:rPr>
          <w:rFonts w:ascii="HG丸ｺﾞｼｯｸM-PRO" w:eastAsia="HG丸ｺﾞｼｯｸM-PRO" w:hAnsi="HG丸ｺﾞｼｯｸM-PRO" w:hint="eastAsia"/>
          <w:color w:val="000000" w:themeColor="text1"/>
          <w:sz w:val="24"/>
          <w:szCs w:val="24"/>
        </w:rPr>
        <w:t>おわり</w:t>
      </w:r>
      <w:r w:rsidR="00645516" w:rsidRPr="005C54A3">
        <w:rPr>
          <w:rFonts w:ascii="HG丸ｺﾞｼｯｸM-PRO" w:eastAsia="HG丸ｺﾞｼｯｸM-PRO" w:hAnsi="HG丸ｺﾞｼｯｸM-PRO" w:hint="eastAsia"/>
          <w:color w:val="000000" w:themeColor="text1"/>
          <w:sz w:val="24"/>
          <w:szCs w:val="24"/>
        </w:rPr>
        <w:t>に</w:t>
      </w:r>
      <w:r w:rsidRPr="005C54A3">
        <w:rPr>
          <w:rFonts w:ascii="HG丸ｺﾞｼｯｸM-PRO" w:eastAsia="HG丸ｺﾞｼｯｸM-PRO" w:hAnsi="HG丸ｺﾞｼｯｸM-PRO" w:hint="eastAsia"/>
          <w:color w:val="000000" w:themeColor="text1"/>
          <w:sz w:val="24"/>
          <w:szCs w:val="24"/>
        </w:rPr>
        <w:t xml:space="preserve"> </w:t>
      </w:r>
      <w:r w:rsidR="00EB2CC8" w:rsidRPr="005C54A3">
        <w:rPr>
          <w:rFonts w:ascii="HG丸ｺﾞｼｯｸM-PRO" w:eastAsia="HG丸ｺﾞｼｯｸM-PRO" w:hAnsi="HG丸ｺﾞｼｯｸM-PRO"/>
          <w:color w:val="000000" w:themeColor="text1"/>
          <w:sz w:val="24"/>
          <w:szCs w:val="24"/>
        </w:rPr>
        <w:t>–</w:t>
      </w:r>
    </w:p>
    <w:p w14:paraId="456CBB66" w14:textId="77777777" w:rsidR="00EB2CC8" w:rsidRPr="005C54A3" w:rsidRDefault="00EB2CC8" w:rsidP="00606663">
      <w:pPr>
        <w:widowControl/>
        <w:jc w:val="center"/>
        <w:rPr>
          <w:rFonts w:ascii="HG丸ｺﾞｼｯｸM-PRO" w:eastAsia="HG丸ｺﾞｼｯｸM-PRO" w:hAnsi="HG丸ｺﾞｼｯｸM-PRO"/>
          <w:color w:val="000000" w:themeColor="text1"/>
          <w:sz w:val="24"/>
          <w:szCs w:val="24"/>
        </w:rPr>
      </w:pPr>
    </w:p>
    <w:p w14:paraId="13DB3DCC" w14:textId="316113D6" w:rsidR="00606663" w:rsidRPr="005C54A3" w:rsidRDefault="00606663" w:rsidP="00EB2CC8">
      <w:pPr>
        <w:widowControl/>
        <w:ind w:firstLineChars="100" w:firstLine="228"/>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当手引書を作成するにあたり、以下の機関の方々に意見照会等を実施</w:t>
      </w:r>
      <w:r w:rsidR="00991848" w:rsidRPr="005C54A3">
        <w:rPr>
          <w:rFonts w:ascii="HG丸ｺﾞｼｯｸM-PRO" w:eastAsia="HG丸ｺﾞｼｯｸM-PRO" w:hAnsi="HG丸ｺﾞｼｯｸM-PRO" w:hint="eastAsia"/>
          <w:color w:val="000000" w:themeColor="text1"/>
          <w:sz w:val="24"/>
          <w:szCs w:val="24"/>
        </w:rPr>
        <w:t>いたし</w:t>
      </w:r>
      <w:r w:rsidR="00EB2CC8" w:rsidRPr="005C54A3">
        <w:rPr>
          <w:rFonts w:ascii="HG丸ｺﾞｼｯｸM-PRO" w:eastAsia="HG丸ｺﾞｼｯｸM-PRO" w:hAnsi="HG丸ｺﾞｼｯｸM-PRO" w:hint="eastAsia"/>
          <w:color w:val="000000" w:themeColor="text1"/>
          <w:sz w:val="24"/>
          <w:szCs w:val="24"/>
        </w:rPr>
        <w:t>ました</w:t>
      </w:r>
      <w:r w:rsidRPr="005C54A3">
        <w:rPr>
          <w:rFonts w:ascii="HG丸ｺﾞｼｯｸM-PRO" w:eastAsia="HG丸ｺﾞｼｯｸM-PRO" w:hAnsi="HG丸ｺﾞｼｯｸM-PRO" w:hint="eastAsia"/>
          <w:color w:val="000000" w:themeColor="text1"/>
          <w:sz w:val="24"/>
          <w:szCs w:val="24"/>
        </w:rPr>
        <w:t>。</w:t>
      </w:r>
      <w:r w:rsidR="00EB2CC8" w:rsidRPr="005C54A3">
        <w:rPr>
          <w:rFonts w:ascii="HG丸ｺﾞｼｯｸM-PRO" w:eastAsia="HG丸ｺﾞｼｯｸM-PRO" w:hAnsi="HG丸ｺﾞｼｯｸM-PRO" w:hint="eastAsia"/>
          <w:color w:val="000000" w:themeColor="text1"/>
          <w:sz w:val="24"/>
          <w:szCs w:val="24"/>
        </w:rPr>
        <w:t>ご協力いただきありがとうございました。</w:t>
      </w:r>
      <w:r w:rsidR="00645516" w:rsidRPr="005C54A3">
        <w:rPr>
          <w:rFonts w:ascii="HG丸ｺﾞｼｯｸM-PRO" w:eastAsia="HG丸ｺﾞｼｯｸM-PRO" w:hAnsi="HG丸ｺﾞｼｯｸM-PRO" w:hint="eastAsia"/>
          <w:color w:val="000000" w:themeColor="text1"/>
          <w:sz w:val="24"/>
          <w:szCs w:val="24"/>
        </w:rPr>
        <w:t>今後、当手引書が広く支援者の方々にご活用いただき</w:t>
      </w:r>
      <w:r w:rsidR="00991848" w:rsidRPr="005C54A3">
        <w:rPr>
          <w:rFonts w:ascii="HG丸ｺﾞｼｯｸM-PRO" w:eastAsia="HG丸ｺﾞｼｯｸM-PRO" w:hAnsi="HG丸ｺﾞｼｯｸM-PRO" w:hint="eastAsia"/>
          <w:color w:val="000000" w:themeColor="text1"/>
          <w:sz w:val="24"/>
          <w:szCs w:val="24"/>
        </w:rPr>
        <w:t>、療育等支援に円滑につなげる一助となり</w:t>
      </w:r>
      <w:r w:rsidR="00645516" w:rsidRPr="005C54A3">
        <w:rPr>
          <w:rFonts w:ascii="HG丸ｺﾞｼｯｸM-PRO" w:eastAsia="HG丸ｺﾞｼｯｸM-PRO" w:hAnsi="HG丸ｺﾞｼｯｸM-PRO" w:hint="eastAsia"/>
          <w:color w:val="000000" w:themeColor="text1"/>
          <w:sz w:val="24"/>
          <w:szCs w:val="24"/>
        </w:rPr>
        <w:t>ますと幸いです。</w:t>
      </w:r>
    </w:p>
    <w:p w14:paraId="4B7E4E6F"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4793C580"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0B0C9CCA"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国立大学法人 神戸大学 大学院 人間発達環境学研究科</w:t>
      </w:r>
    </w:p>
    <w:p w14:paraId="7DE7AA53"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一般社団法人大阪府医師会</w:t>
      </w:r>
    </w:p>
    <w:p w14:paraId="3B7E3427" w14:textId="00FCD9D5" w:rsidR="009C15D3" w:rsidRPr="005C54A3" w:rsidRDefault="006624EE"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w:t>
      </w:r>
      <w:r w:rsidR="009C15D3" w:rsidRPr="005C54A3">
        <w:rPr>
          <w:rFonts w:ascii="HG丸ｺﾞｼｯｸM-PRO" w:eastAsia="HG丸ｺﾞｼｯｸM-PRO" w:hAnsi="HG丸ｺﾞｼｯｸM-PRO" w:hint="eastAsia"/>
          <w:color w:val="000000" w:themeColor="text1"/>
          <w:sz w:val="24"/>
          <w:szCs w:val="24"/>
        </w:rPr>
        <w:t>大阪産婦人科医会</w:t>
      </w:r>
    </w:p>
    <w:p w14:paraId="73A39BB3"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一般社団法人大阪府耳鼻咽喉科医会</w:t>
      </w:r>
    </w:p>
    <w:p w14:paraId="66991291"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一般社団法人大阪小児科医会</w:t>
      </w:r>
    </w:p>
    <w:p w14:paraId="196A3E49"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一般社団法人大阪府言語聴覚士会</w:t>
      </w:r>
    </w:p>
    <w:p w14:paraId="1BE448CB"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社会福祉法人大阪府肢体不自由者協会</w:t>
      </w:r>
    </w:p>
    <w:p w14:paraId="1FC95828"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公益社団法人大阪聴力障害者協会</w:t>
      </w:r>
    </w:p>
    <w:p w14:paraId="205756E1" w14:textId="3EC5604D" w:rsidR="008D7400" w:rsidRPr="005C54A3" w:rsidRDefault="009C15D3" w:rsidP="004E6C5E">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社会福祉法人愛徳福祉会大阪発達総合療育センターゆうなぎ園</w:t>
      </w:r>
    </w:p>
    <w:p w14:paraId="0F1F838E" w14:textId="1875D628"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府内各市町村</w:t>
      </w:r>
    </w:p>
    <w:p w14:paraId="6BD212DA" w14:textId="750BABA3"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p>
    <w:p w14:paraId="356ADE91" w14:textId="49367314"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p>
    <w:p w14:paraId="48E9A978" w14:textId="77777777" w:rsidR="00BC3E56" w:rsidRPr="005C54A3" w:rsidRDefault="00BC3E56" w:rsidP="00EB2CC8">
      <w:pPr>
        <w:widowControl/>
        <w:jc w:val="left"/>
        <w:rPr>
          <w:rFonts w:ascii="HG丸ｺﾞｼｯｸM-PRO" w:eastAsia="HG丸ｺﾞｼｯｸM-PRO" w:hAnsi="HG丸ｺﾞｼｯｸM-PRO"/>
          <w:color w:val="000000" w:themeColor="text1"/>
          <w:sz w:val="24"/>
          <w:szCs w:val="24"/>
        </w:rPr>
      </w:pPr>
    </w:p>
    <w:p w14:paraId="72B09077" w14:textId="77777777"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p>
    <w:p w14:paraId="349CDAC5" w14:textId="3077CE55"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（参考：当手引書の大阪府関係所属）</w:t>
      </w:r>
    </w:p>
    <w:p w14:paraId="7F3356D6" w14:textId="77777777"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p>
    <w:p w14:paraId="47069D00" w14:textId="77777777"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 福祉部 障がい福祉室</w:t>
      </w:r>
    </w:p>
    <w:p w14:paraId="63C1EE9A" w14:textId="77777777"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 健康医療部 保健医療室</w:t>
      </w:r>
    </w:p>
    <w:p w14:paraId="21EB6F7A" w14:textId="35500415"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 教育庁 教育振興室</w:t>
      </w:r>
    </w:p>
    <w:p w14:paraId="60205384" w14:textId="77777777"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大阪府立支援学校（３校）</w:t>
      </w:r>
    </w:p>
    <w:p w14:paraId="63482E70" w14:textId="77777777" w:rsidR="00991848" w:rsidRPr="005C54A3" w:rsidRDefault="00A870FA" w:rsidP="00991848">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大阪府立中央聴覚支援学校、大阪府立生野聴覚支援学校、</w:t>
      </w:r>
    </w:p>
    <w:p w14:paraId="12E71629" w14:textId="68C4DC66" w:rsidR="00A870FA" w:rsidRPr="005C54A3" w:rsidRDefault="00A870FA" w:rsidP="00991848">
      <w:pPr>
        <w:widowControl/>
        <w:ind w:leftChars="318" w:left="629" w:firstLineChars="100" w:firstLine="228"/>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大阪府立堺聴覚支援学校</w:t>
      </w:r>
    </w:p>
    <w:p w14:paraId="350C4529" w14:textId="4649E25C" w:rsidR="00A870FA" w:rsidRPr="000E5FF9"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大阪府保健所長会</w:t>
      </w:r>
    </w:p>
    <w:p w14:paraId="33EA79C3" w14:textId="142FCE1D" w:rsidR="00F86E62" w:rsidRDefault="00F86E62">
      <w:pPr>
        <w:widowControl/>
        <w:ind w:leftChars="318" w:left="629"/>
        <w:jc w:val="left"/>
        <w:rPr>
          <w:rFonts w:ascii="HG丸ｺﾞｼｯｸM-PRO" w:eastAsia="HG丸ｺﾞｼｯｸM-PRO" w:hAnsi="HG丸ｺﾞｼｯｸM-PRO"/>
          <w:color w:val="000000" w:themeColor="text1"/>
          <w:sz w:val="24"/>
          <w:szCs w:val="24"/>
        </w:rPr>
      </w:pPr>
    </w:p>
    <w:p w14:paraId="0902D7F9" w14:textId="504CF5DA"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33809E89" w14:textId="4B841DBE"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2675E1B5" w14:textId="224D3CF2"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0827C557" w14:textId="184A7E0B"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7CD2314D" w14:textId="275027C2"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2034EB4B" w14:textId="72AA9E2F" w:rsidR="00250A7F" w:rsidRPr="000E5FF9" w:rsidRDefault="00250A7F" w:rsidP="0041690F">
      <w:pPr>
        <w:widowControl/>
        <w:jc w:val="left"/>
        <w:rPr>
          <w:rFonts w:ascii="HG丸ｺﾞｼｯｸM-PRO" w:eastAsia="HG丸ｺﾞｼｯｸM-PRO" w:hAnsi="HG丸ｺﾞｼｯｸM-PRO"/>
          <w:color w:val="000000" w:themeColor="text1"/>
          <w:sz w:val="24"/>
          <w:szCs w:val="24"/>
        </w:rPr>
      </w:pPr>
      <w:bookmarkStart w:id="0" w:name="_GoBack"/>
      <w:bookmarkEnd w:id="0"/>
    </w:p>
    <w:sectPr w:rsidR="00250A7F" w:rsidRPr="000E5FF9" w:rsidSect="008D7400">
      <w:headerReference w:type="default" r:id="rId19"/>
      <w:footerReference w:type="default" r:id="rId20"/>
      <w:pgSz w:w="11906" w:h="16838"/>
      <w:pgMar w:top="1701" w:right="1701" w:bottom="1701" w:left="1701" w:header="851" w:footer="992" w:gutter="0"/>
      <w:pgNumType w:start="1"/>
      <w:cols w:space="425"/>
      <w:docGrid w:type="linesAndChar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AAAC2" w14:textId="77777777" w:rsidR="002A3535" w:rsidRDefault="002A3535" w:rsidP="00E06B02">
      <w:r>
        <w:separator/>
      </w:r>
    </w:p>
  </w:endnote>
  <w:endnote w:type="continuationSeparator" w:id="0">
    <w:p w14:paraId="2E086E85" w14:textId="77777777" w:rsidR="002A3535" w:rsidRDefault="002A3535" w:rsidP="00E06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477073"/>
      <w:docPartObj>
        <w:docPartGallery w:val="Page Numbers (Bottom of Page)"/>
        <w:docPartUnique/>
      </w:docPartObj>
    </w:sdtPr>
    <w:sdtEndPr/>
    <w:sdtContent>
      <w:p w14:paraId="7B2B4098" w14:textId="6988297F" w:rsidR="002A3535" w:rsidRDefault="002A3535">
        <w:pPr>
          <w:pStyle w:val="a5"/>
          <w:jc w:val="center"/>
        </w:pPr>
        <w:r>
          <w:fldChar w:fldCharType="begin"/>
        </w:r>
        <w:r>
          <w:instrText>PAGE   \* MERGEFORMAT</w:instrText>
        </w:r>
        <w:r>
          <w:fldChar w:fldCharType="separate"/>
        </w:r>
        <w:r w:rsidR="00496F7B" w:rsidRPr="00496F7B">
          <w:rPr>
            <w:noProof/>
            <w:lang w:val="ja-JP"/>
          </w:rPr>
          <w:t>6</w:t>
        </w:r>
        <w:r>
          <w:fldChar w:fldCharType="end"/>
        </w:r>
      </w:p>
    </w:sdtContent>
  </w:sdt>
  <w:p w14:paraId="5E0D7288" w14:textId="77777777" w:rsidR="002A3535" w:rsidRDefault="002A35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710AA" w14:textId="77777777" w:rsidR="002A3535" w:rsidRDefault="002A3535" w:rsidP="00E06B02">
      <w:r>
        <w:separator/>
      </w:r>
    </w:p>
  </w:footnote>
  <w:footnote w:type="continuationSeparator" w:id="0">
    <w:p w14:paraId="0A9C3D7C" w14:textId="77777777" w:rsidR="002A3535" w:rsidRDefault="002A3535" w:rsidP="00E06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CB1C2" w14:textId="014871E1" w:rsidR="002A3535" w:rsidRPr="00E06B02" w:rsidRDefault="002A3535" w:rsidP="00E06B02">
    <w:pPr>
      <w:pStyle w:val="a3"/>
      <w:jc w:val="right"/>
      <w:rPr>
        <w:rFonts w:ascii="HG丸ｺﾞｼｯｸM-PRO" w:eastAsia="HG丸ｺﾞｼｯｸM-PRO" w:hAnsi="HG丸ｺﾞｼｯｸM-PRO"/>
        <w:sz w:val="18"/>
        <w:szCs w:val="18"/>
        <w:bdr w:val="single" w:sz="4" w:space="0" w:color="auto"/>
      </w:rPr>
    </w:pPr>
    <w:r>
      <w:rPr>
        <w:rFonts w:ascii="HG丸ｺﾞｼｯｸM-PRO" w:eastAsia="HG丸ｺﾞｼｯｸM-PRO" w:hAnsi="HG丸ｺﾞｼｯｸM-PRO" w:hint="eastAsia"/>
        <w:sz w:val="18"/>
        <w:szCs w:val="18"/>
        <w:bdr w:val="single" w:sz="4" w:space="0" w:color="auto"/>
      </w:rPr>
      <w:t>大阪府</w:t>
    </w: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59264" behindDoc="0" locked="0" layoutInCell="1" allowOverlap="1" wp14:anchorId="7D697FB8" wp14:editId="5355A3EA">
              <wp:simplePos x="0" y="0"/>
              <wp:positionH relativeFrom="column">
                <wp:posOffset>2151602</wp:posOffset>
              </wp:positionH>
              <wp:positionV relativeFrom="paragraph">
                <wp:posOffset>-146685</wp:posOffset>
              </wp:positionV>
              <wp:extent cx="871870" cy="680483"/>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871870" cy="6804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25ADC" w14:textId="78818069" w:rsidR="002A3535" w:rsidRPr="00D86CCD" w:rsidRDefault="002A3535" w:rsidP="00D86CCD">
                          <w:pPr>
                            <w:jc w:val="center"/>
                            <w:rPr>
                              <w:rFonts w:ascii="HG丸ｺﾞｼｯｸM-PRO" w:eastAsia="HG丸ｺﾞｼｯｸM-PRO" w:hAnsi="HG丸ｺﾞｼｯｸM-PRO"/>
                              <w:b/>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97FB8" id="正方形/長方形 2" o:spid="_x0000_s1047" style="position:absolute;left:0;text-align:left;margin-left:169.4pt;margin-top:-11.55pt;width:68.65pt;height:5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" filled="f" stroked="f" strokeweight="2pt">
              <v:textbox>
                <w:txbxContent>
                  <w:p w14:paraId="12A25ADC" w14:textId="78818069" w:rsidR="002A3535" w:rsidRPr="00D86CCD" w:rsidRDefault="002A3535" w:rsidP="00D86CCD">
                    <w:pPr>
                      <w:jc w:val="center"/>
                      <w:rPr>
                        <w:rFonts w:ascii="HG丸ｺﾞｼｯｸM-PRO" w:eastAsia="HG丸ｺﾞｼｯｸM-PRO" w:hAnsi="HG丸ｺﾞｼｯｸM-PRO"/>
                        <w:b/>
                        <w:color w:val="000000" w:themeColor="text1"/>
                        <w:sz w:val="40"/>
                        <w:szCs w:val="40"/>
                      </w:rPr>
                    </w:pPr>
                  </w:p>
                </w:txbxContent>
              </v:textbox>
            </v:rect>
          </w:pict>
        </mc:Fallback>
      </mc:AlternateContent>
    </w:r>
    <w:r>
      <w:rPr>
        <w:rFonts w:ascii="HG丸ｺﾞｼｯｸM-PRO" w:eastAsia="HG丸ｺﾞｼｯｸM-PRO" w:hAnsi="HG丸ｺﾞｼｯｸM-PRO" w:hint="eastAsia"/>
        <w:sz w:val="18"/>
        <w:szCs w:val="18"/>
        <w:bdr w:val="single" w:sz="4" w:space="0" w:color="auto"/>
      </w:rPr>
      <w:t>新生児聴覚検査から支援までを遅滞なく円滑に実施するため</w:t>
    </w:r>
    <w:r w:rsidRPr="00E06B02">
      <w:rPr>
        <w:rFonts w:ascii="HG丸ｺﾞｼｯｸM-PRO" w:eastAsia="HG丸ｺﾞｼｯｸM-PRO" w:hAnsi="HG丸ｺﾞｼｯｸM-PRO" w:hint="eastAsia"/>
        <w:sz w:val="18"/>
        <w:szCs w:val="18"/>
        <w:bdr w:val="single" w:sz="4" w:space="0" w:color="auto"/>
      </w:rPr>
      <w:t>の手引き</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3A7782"/>
    <w:multiLevelType w:val="hybridMultilevel"/>
    <w:tmpl w:val="FF3AEA2A"/>
    <w:lvl w:ilvl="0" w:tplc="40CAEBA6">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removePersonalInformation/>
  <w:removeDateAndTime/>
  <w:bordersDoNotSurroundHeader/>
  <w:bordersDoNotSurroundFooter/>
  <w:proofState w:spelling="clean" w:grammar="dirty"/>
  <w:defaultTabStop w:val="840"/>
  <w:drawingGridHorizontalSpacing w:val="99"/>
  <w:displayHorizontalDrawingGridEvery w:val="0"/>
  <w:displayVerticalDrawingGridEvery w:val="2"/>
  <w:characterSpacingControl w:val="compressPunctuation"/>
  <w:hdrShapeDefaults>
    <o:shapedefaults v:ext="edit" spidmax="145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B02"/>
    <w:rsid w:val="000001B8"/>
    <w:rsid w:val="00006930"/>
    <w:rsid w:val="00015551"/>
    <w:rsid w:val="0003315E"/>
    <w:rsid w:val="00035F77"/>
    <w:rsid w:val="00035FB9"/>
    <w:rsid w:val="00047125"/>
    <w:rsid w:val="000564BA"/>
    <w:rsid w:val="00086A4D"/>
    <w:rsid w:val="000902C9"/>
    <w:rsid w:val="000A19E8"/>
    <w:rsid w:val="000A648C"/>
    <w:rsid w:val="000B24CA"/>
    <w:rsid w:val="000D2C0B"/>
    <w:rsid w:val="000D40A7"/>
    <w:rsid w:val="000E5FF9"/>
    <w:rsid w:val="000F22AA"/>
    <w:rsid w:val="0011465B"/>
    <w:rsid w:val="00123DC8"/>
    <w:rsid w:val="001327D7"/>
    <w:rsid w:val="001407F1"/>
    <w:rsid w:val="0014522E"/>
    <w:rsid w:val="00175E2B"/>
    <w:rsid w:val="00190296"/>
    <w:rsid w:val="001A05E2"/>
    <w:rsid w:val="001C00F9"/>
    <w:rsid w:val="001C141F"/>
    <w:rsid w:val="001D5B1A"/>
    <w:rsid w:val="001E495E"/>
    <w:rsid w:val="001F427B"/>
    <w:rsid w:val="00201051"/>
    <w:rsid w:val="0020341D"/>
    <w:rsid w:val="00212541"/>
    <w:rsid w:val="00215DDB"/>
    <w:rsid w:val="002228AC"/>
    <w:rsid w:val="00225BCA"/>
    <w:rsid w:val="0023052E"/>
    <w:rsid w:val="00236F2C"/>
    <w:rsid w:val="00250A7F"/>
    <w:rsid w:val="0025420B"/>
    <w:rsid w:val="002754A4"/>
    <w:rsid w:val="00281F8A"/>
    <w:rsid w:val="0028210C"/>
    <w:rsid w:val="002A3535"/>
    <w:rsid w:val="002A4FEB"/>
    <w:rsid w:val="002B6524"/>
    <w:rsid w:val="002B7C89"/>
    <w:rsid w:val="002C2EA8"/>
    <w:rsid w:val="002C52A2"/>
    <w:rsid w:val="002C71CC"/>
    <w:rsid w:val="00307000"/>
    <w:rsid w:val="00311363"/>
    <w:rsid w:val="00321559"/>
    <w:rsid w:val="00326AEC"/>
    <w:rsid w:val="003329C2"/>
    <w:rsid w:val="003338CA"/>
    <w:rsid w:val="003355FD"/>
    <w:rsid w:val="00380516"/>
    <w:rsid w:val="00396FFE"/>
    <w:rsid w:val="003D78E9"/>
    <w:rsid w:val="003E44EA"/>
    <w:rsid w:val="003F0529"/>
    <w:rsid w:val="004009FB"/>
    <w:rsid w:val="00401EA4"/>
    <w:rsid w:val="00403D51"/>
    <w:rsid w:val="0041690F"/>
    <w:rsid w:val="00445DC3"/>
    <w:rsid w:val="00451CF3"/>
    <w:rsid w:val="0045205C"/>
    <w:rsid w:val="00453882"/>
    <w:rsid w:val="00455135"/>
    <w:rsid w:val="00463BA6"/>
    <w:rsid w:val="00473B63"/>
    <w:rsid w:val="004745C6"/>
    <w:rsid w:val="00476DC2"/>
    <w:rsid w:val="00491DA2"/>
    <w:rsid w:val="00493E8D"/>
    <w:rsid w:val="00494389"/>
    <w:rsid w:val="00496F7B"/>
    <w:rsid w:val="004A6C23"/>
    <w:rsid w:val="004B50E0"/>
    <w:rsid w:val="004C004D"/>
    <w:rsid w:val="004C25FA"/>
    <w:rsid w:val="004E6C5E"/>
    <w:rsid w:val="004E7D3F"/>
    <w:rsid w:val="004F6F32"/>
    <w:rsid w:val="005011D3"/>
    <w:rsid w:val="005168B5"/>
    <w:rsid w:val="0053012C"/>
    <w:rsid w:val="0054278B"/>
    <w:rsid w:val="00543CFD"/>
    <w:rsid w:val="005543AB"/>
    <w:rsid w:val="00565DB3"/>
    <w:rsid w:val="00567CA5"/>
    <w:rsid w:val="00574512"/>
    <w:rsid w:val="00577949"/>
    <w:rsid w:val="00590A98"/>
    <w:rsid w:val="00597DB8"/>
    <w:rsid w:val="005A4820"/>
    <w:rsid w:val="005A7279"/>
    <w:rsid w:val="005C226B"/>
    <w:rsid w:val="005C54A3"/>
    <w:rsid w:val="005E11C0"/>
    <w:rsid w:val="005F0FB3"/>
    <w:rsid w:val="006036D0"/>
    <w:rsid w:val="00606663"/>
    <w:rsid w:val="006244C5"/>
    <w:rsid w:val="00634638"/>
    <w:rsid w:val="00645516"/>
    <w:rsid w:val="00655711"/>
    <w:rsid w:val="006624EE"/>
    <w:rsid w:val="00663329"/>
    <w:rsid w:val="006908E8"/>
    <w:rsid w:val="006938C7"/>
    <w:rsid w:val="006A56E1"/>
    <w:rsid w:val="006B0FD4"/>
    <w:rsid w:val="006B79F0"/>
    <w:rsid w:val="006C7A9C"/>
    <w:rsid w:val="00704E51"/>
    <w:rsid w:val="00713AE0"/>
    <w:rsid w:val="00717E6F"/>
    <w:rsid w:val="00731C6C"/>
    <w:rsid w:val="007503B2"/>
    <w:rsid w:val="0075103D"/>
    <w:rsid w:val="007551DC"/>
    <w:rsid w:val="00761738"/>
    <w:rsid w:val="00763530"/>
    <w:rsid w:val="00776F1E"/>
    <w:rsid w:val="007775CA"/>
    <w:rsid w:val="00787705"/>
    <w:rsid w:val="007B06D4"/>
    <w:rsid w:val="007B6766"/>
    <w:rsid w:val="007C4A3A"/>
    <w:rsid w:val="007E0024"/>
    <w:rsid w:val="007E6E3B"/>
    <w:rsid w:val="008054EA"/>
    <w:rsid w:val="00805E50"/>
    <w:rsid w:val="0081210E"/>
    <w:rsid w:val="00813E9B"/>
    <w:rsid w:val="00815D6E"/>
    <w:rsid w:val="00825414"/>
    <w:rsid w:val="00836F02"/>
    <w:rsid w:val="00842B2A"/>
    <w:rsid w:val="0085398A"/>
    <w:rsid w:val="00873581"/>
    <w:rsid w:val="0087659F"/>
    <w:rsid w:val="00885717"/>
    <w:rsid w:val="008A206D"/>
    <w:rsid w:val="008B5D9B"/>
    <w:rsid w:val="008B6B28"/>
    <w:rsid w:val="008C2D83"/>
    <w:rsid w:val="008C5D7B"/>
    <w:rsid w:val="008C63FE"/>
    <w:rsid w:val="008D61A1"/>
    <w:rsid w:val="008D7400"/>
    <w:rsid w:val="008E185E"/>
    <w:rsid w:val="008E34D2"/>
    <w:rsid w:val="008E36B3"/>
    <w:rsid w:val="008E512B"/>
    <w:rsid w:val="008E58A4"/>
    <w:rsid w:val="008F21C0"/>
    <w:rsid w:val="008F2ED5"/>
    <w:rsid w:val="00957B66"/>
    <w:rsid w:val="00967086"/>
    <w:rsid w:val="00973A8E"/>
    <w:rsid w:val="00984B31"/>
    <w:rsid w:val="00991848"/>
    <w:rsid w:val="009A08CB"/>
    <w:rsid w:val="009A7040"/>
    <w:rsid w:val="009B227D"/>
    <w:rsid w:val="009C09F2"/>
    <w:rsid w:val="009C15D3"/>
    <w:rsid w:val="009F6B7B"/>
    <w:rsid w:val="00A03BF2"/>
    <w:rsid w:val="00A12E5F"/>
    <w:rsid w:val="00A2715C"/>
    <w:rsid w:val="00A452EF"/>
    <w:rsid w:val="00A510AA"/>
    <w:rsid w:val="00A523F4"/>
    <w:rsid w:val="00A546FE"/>
    <w:rsid w:val="00A6659C"/>
    <w:rsid w:val="00A7699D"/>
    <w:rsid w:val="00A870FA"/>
    <w:rsid w:val="00A91741"/>
    <w:rsid w:val="00A925DB"/>
    <w:rsid w:val="00AA2E2D"/>
    <w:rsid w:val="00AA3F77"/>
    <w:rsid w:val="00AB216E"/>
    <w:rsid w:val="00AB41D4"/>
    <w:rsid w:val="00AE5D8E"/>
    <w:rsid w:val="00AE78F5"/>
    <w:rsid w:val="00B34993"/>
    <w:rsid w:val="00B509EC"/>
    <w:rsid w:val="00B52C5E"/>
    <w:rsid w:val="00B62BE1"/>
    <w:rsid w:val="00B81B3E"/>
    <w:rsid w:val="00B836D5"/>
    <w:rsid w:val="00B9548A"/>
    <w:rsid w:val="00BA747E"/>
    <w:rsid w:val="00BB5EB4"/>
    <w:rsid w:val="00BC2B70"/>
    <w:rsid w:val="00BC3E56"/>
    <w:rsid w:val="00BC4D61"/>
    <w:rsid w:val="00BE5588"/>
    <w:rsid w:val="00BF4A20"/>
    <w:rsid w:val="00C075D3"/>
    <w:rsid w:val="00C2114A"/>
    <w:rsid w:val="00C220D7"/>
    <w:rsid w:val="00C22B61"/>
    <w:rsid w:val="00C23497"/>
    <w:rsid w:val="00C26306"/>
    <w:rsid w:val="00C27F46"/>
    <w:rsid w:val="00C37BC1"/>
    <w:rsid w:val="00C52795"/>
    <w:rsid w:val="00C63A3D"/>
    <w:rsid w:val="00C83DB3"/>
    <w:rsid w:val="00CA206A"/>
    <w:rsid w:val="00CA4356"/>
    <w:rsid w:val="00CB03A3"/>
    <w:rsid w:val="00CC0371"/>
    <w:rsid w:val="00CC21EA"/>
    <w:rsid w:val="00CC76D2"/>
    <w:rsid w:val="00CD3320"/>
    <w:rsid w:val="00CD3BBB"/>
    <w:rsid w:val="00CE2C6C"/>
    <w:rsid w:val="00CE55EC"/>
    <w:rsid w:val="00CF4A39"/>
    <w:rsid w:val="00CF52CB"/>
    <w:rsid w:val="00D078EC"/>
    <w:rsid w:val="00D149D5"/>
    <w:rsid w:val="00D24356"/>
    <w:rsid w:val="00D2478B"/>
    <w:rsid w:val="00D42BE0"/>
    <w:rsid w:val="00D468AF"/>
    <w:rsid w:val="00D46FD3"/>
    <w:rsid w:val="00D4729A"/>
    <w:rsid w:val="00D6765C"/>
    <w:rsid w:val="00D7581F"/>
    <w:rsid w:val="00D85971"/>
    <w:rsid w:val="00D86CCD"/>
    <w:rsid w:val="00D902F9"/>
    <w:rsid w:val="00D918F0"/>
    <w:rsid w:val="00D961CA"/>
    <w:rsid w:val="00DB4604"/>
    <w:rsid w:val="00DB60D2"/>
    <w:rsid w:val="00DC76E3"/>
    <w:rsid w:val="00DD183C"/>
    <w:rsid w:val="00DE7CEF"/>
    <w:rsid w:val="00E06B02"/>
    <w:rsid w:val="00E10FBB"/>
    <w:rsid w:val="00E141BC"/>
    <w:rsid w:val="00E225D5"/>
    <w:rsid w:val="00E437EF"/>
    <w:rsid w:val="00E4476D"/>
    <w:rsid w:val="00E55C45"/>
    <w:rsid w:val="00E653C2"/>
    <w:rsid w:val="00E73A6A"/>
    <w:rsid w:val="00E7483C"/>
    <w:rsid w:val="00E826E6"/>
    <w:rsid w:val="00E84CF5"/>
    <w:rsid w:val="00E9029C"/>
    <w:rsid w:val="00E925B4"/>
    <w:rsid w:val="00E94CB3"/>
    <w:rsid w:val="00E96B4F"/>
    <w:rsid w:val="00EB2CC8"/>
    <w:rsid w:val="00ED17E3"/>
    <w:rsid w:val="00ED646C"/>
    <w:rsid w:val="00ED7BAD"/>
    <w:rsid w:val="00EF161D"/>
    <w:rsid w:val="00EF18B7"/>
    <w:rsid w:val="00EF2E17"/>
    <w:rsid w:val="00F01502"/>
    <w:rsid w:val="00F320E6"/>
    <w:rsid w:val="00F35A66"/>
    <w:rsid w:val="00F35FC6"/>
    <w:rsid w:val="00F51012"/>
    <w:rsid w:val="00F66A24"/>
    <w:rsid w:val="00F71767"/>
    <w:rsid w:val="00F73963"/>
    <w:rsid w:val="00F809DB"/>
    <w:rsid w:val="00F82652"/>
    <w:rsid w:val="00F86E62"/>
    <w:rsid w:val="00FA288C"/>
    <w:rsid w:val="00FB4924"/>
    <w:rsid w:val="00FC022F"/>
    <w:rsid w:val="00FE56B4"/>
    <w:rsid w:val="00FF2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v:textbox inset="5.85pt,.7pt,5.85pt,.7pt"/>
    </o:shapedefaults>
    <o:shapelayout v:ext="edit">
      <o:idmap v:ext="edit" data="1"/>
    </o:shapelayout>
  </w:shapeDefaults>
  <w:decimalSymbol w:val="."/>
  <w:listSeparator w:val=","/>
  <w14:docId w14:val="6631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A56E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B0FD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6B02"/>
    <w:pPr>
      <w:tabs>
        <w:tab w:val="center" w:pos="4252"/>
        <w:tab w:val="right" w:pos="8504"/>
      </w:tabs>
      <w:snapToGrid w:val="0"/>
    </w:pPr>
  </w:style>
  <w:style w:type="character" w:customStyle="1" w:styleId="a4">
    <w:name w:val="ヘッダー (文字)"/>
    <w:basedOn w:val="a0"/>
    <w:link w:val="a3"/>
    <w:uiPriority w:val="99"/>
    <w:rsid w:val="00E06B02"/>
  </w:style>
  <w:style w:type="paragraph" w:styleId="a5">
    <w:name w:val="footer"/>
    <w:basedOn w:val="a"/>
    <w:link w:val="a6"/>
    <w:uiPriority w:val="99"/>
    <w:unhideWhenUsed/>
    <w:rsid w:val="00E06B02"/>
    <w:pPr>
      <w:tabs>
        <w:tab w:val="center" w:pos="4252"/>
        <w:tab w:val="right" w:pos="8504"/>
      </w:tabs>
      <w:snapToGrid w:val="0"/>
    </w:pPr>
  </w:style>
  <w:style w:type="character" w:customStyle="1" w:styleId="a6">
    <w:name w:val="フッター (文字)"/>
    <w:basedOn w:val="a0"/>
    <w:link w:val="a5"/>
    <w:uiPriority w:val="99"/>
    <w:rsid w:val="00E06B02"/>
  </w:style>
  <w:style w:type="character" w:customStyle="1" w:styleId="10">
    <w:name w:val="見出し 1 (文字)"/>
    <w:basedOn w:val="a0"/>
    <w:link w:val="1"/>
    <w:uiPriority w:val="9"/>
    <w:rsid w:val="006A56E1"/>
    <w:rPr>
      <w:rFonts w:asciiTheme="majorHAnsi" w:eastAsiaTheme="majorEastAsia" w:hAnsiTheme="majorHAnsi" w:cstheme="majorBidi"/>
      <w:sz w:val="24"/>
      <w:szCs w:val="24"/>
    </w:rPr>
  </w:style>
  <w:style w:type="paragraph" w:styleId="a7">
    <w:name w:val="TOC Heading"/>
    <w:basedOn w:val="1"/>
    <w:next w:val="a"/>
    <w:uiPriority w:val="39"/>
    <w:unhideWhenUsed/>
    <w:qFormat/>
    <w:rsid w:val="006A56E1"/>
    <w:pPr>
      <w:keepLines/>
      <w:widowControl/>
      <w:spacing w:before="240" w:line="259" w:lineRule="auto"/>
      <w:jc w:val="left"/>
      <w:outlineLvl w:val="9"/>
    </w:pPr>
    <w:rPr>
      <w:color w:val="365F91" w:themeColor="accent1" w:themeShade="BF"/>
      <w:kern w:val="0"/>
      <w:sz w:val="32"/>
      <w:szCs w:val="32"/>
    </w:rPr>
  </w:style>
  <w:style w:type="paragraph" w:styleId="a8">
    <w:name w:val="Balloon Text"/>
    <w:basedOn w:val="a"/>
    <w:link w:val="a9"/>
    <w:uiPriority w:val="99"/>
    <w:semiHidden/>
    <w:unhideWhenUsed/>
    <w:rsid w:val="0065571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711"/>
    <w:rPr>
      <w:rFonts w:asciiTheme="majorHAnsi" w:eastAsiaTheme="majorEastAsia" w:hAnsiTheme="majorHAnsi" w:cstheme="majorBidi"/>
      <w:sz w:val="18"/>
      <w:szCs w:val="18"/>
    </w:rPr>
  </w:style>
  <w:style w:type="character" w:styleId="aa">
    <w:name w:val="annotation reference"/>
    <w:basedOn w:val="a0"/>
    <w:uiPriority w:val="99"/>
    <w:semiHidden/>
    <w:unhideWhenUsed/>
    <w:rsid w:val="00567CA5"/>
    <w:rPr>
      <w:sz w:val="18"/>
      <w:szCs w:val="18"/>
    </w:rPr>
  </w:style>
  <w:style w:type="paragraph" w:styleId="ab">
    <w:name w:val="annotation text"/>
    <w:basedOn w:val="a"/>
    <w:link w:val="ac"/>
    <w:uiPriority w:val="99"/>
    <w:semiHidden/>
    <w:unhideWhenUsed/>
    <w:rsid w:val="00567CA5"/>
    <w:pPr>
      <w:jc w:val="left"/>
    </w:pPr>
  </w:style>
  <w:style w:type="character" w:customStyle="1" w:styleId="ac">
    <w:name w:val="コメント文字列 (文字)"/>
    <w:basedOn w:val="a0"/>
    <w:link w:val="ab"/>
    <w:uiPriority w:val="99"/>
    <w:semiHidden/>
    <w:rsid w:val="00567CA5"/>
  </w:style>
  <w:style w:type="paragraph" w:styleId="ad">
    <w:name w:val="annotation subject"/>
    <w:basedOn w:val="ab"/>
    <w:next w:val="ab"/>
    <w:link w:val="ae"/>
    <w:uiPriority w:val="99"/>
    <w:semiHidden/>
    <w:unhideWhenUsed/>
    <w:rsid w:val="00567CA5"/>
    <w:rPr>
      <w:b/>
      <w:bCs/>
    </w:rPr>
  </w:style>
  <w:style w:type="character" w:customStyle="1" w:styleId="ae">
    <w:name w:val="コメント内容 (文字)"/>
    <w:basedOn w:val="ac"/>
    <w:link w:val="ad"/>
    <w:uiPriority w:val="99"/>
    <w:semiHidden/>
    <w:rsid w:val="00567CA5"/>
    <w:rPr>
      <w:b/>
      <w:bCs/>
    </w:rPr>
  </w:style>
  <w:style w:type="paragraph" w:styleId="af">
    <w:name w:val="Revision"/>
    <w:hidden/>
    <w:uiPriority w:val="99"/>
    <w:semiHidden/>
    <w:rsid w:val="00567CA5"/>
  </w:style>
  <w:style w:type="paragraph" w:styleId="af0">
    <w:name w:val="List Paragraph"/>
    <w:basedOn w:val="a"/>
    <w:uiPriority w:val="34"/>
    <w:qFormat/>
    <w:rsid w:val="008D7400"/>
    <w:pPr>
      <w:ind w:leftChars="400" w:left="840"/>
    </w:pPr>
  </w:style>
  <w:style w:type="paragraph" w:styleId="Web">
    <w:name w:val="Normal (Web)"/>
    <w:basedOn w:val="a"/>
    <w:uiPriority w:val="99"/>
    <w:unhideWhenUsed/>
    <w:rsid w:val="008D740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59"/>
    <w:rsid w:val="009C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6B0FD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861228">
      <w:bodyDiv w:val="1"/>
      <w:marLeft w:val="0"/>
      <w:marRight w:val="0"/>
      <w:marTop w:val="0"/>
      <w:marBottom w:val="0"/>
      <w:divBdr>
        <w:top w:val="none" w:sz="0" w:space="0" w:color="auto"/>
        <w:left w:val="none" w:sz="0" w:space="0" w:color="auto"/>
        <w:bottom w:val="none" w:sz="0" w:space="0" w:color="auto"/>
        <w:right w:val="none" w:sz="0" w:space="0" w:color="auto"/>
      </w:divBdr>
    </w:div>
    <w:div w:id="124618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BBD2A-0192-4129-BCFF-AB60C290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1092</Words>
  <Characters>6231</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2022-03-30T08:25:00Z</dcterms:created>
  <dcterms:modified xsi:type="dcterms:W3CDTF">2022-03-30T09:05:00Z</dcterms:modified>
</cp:coreProperties>
</file>