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A2301" w14:textId="5CF26926" w:rsidR="006C2F9E" w:rsidRPr="001E3322" w:rsidRDefault="006C2F9E" w:rsidP="006C2F9E">
      <w:pPr>
        <w:pStyle w:val="a3"/>
        <w:spacing w:line="400" w:lineRule="exact"/>
        <w:jc w:val="center"/>
        <w:rPr>
          <w:rFonts w:ascii="Meiryo UI" w:eastAsia="Meiryo UI" w:hAnsi="Meiryo UI"/>
          <w:sz w:val="24"/>
        </w:rPr>
      </w:pPr>
      <w:r>
        <w:rPr>
          <w:rFonts w:ascii="Meiryo UI" w:eastAsia="Meiryo UI" w:hAnsi="Meiryo UI" w:hint="eastAsia"/>
          <w:noProof/>
          <w:sz w:val="24"/>
        </w:rPr>
        <mc:AlternateContent>
          <mc:Choice Requires="wps">
            <w:drawing>
              <wp:anchor distT="0" distB="0" distL="114300" distR="114300" simplePos="0" relativeHeight="251659264" behindDoc="0" locked="0" layoutInCell="1" allowOverlap="1" wp14:anchorId="5AB8BA9C" wp14:editId="56A1C919">
                <wp:simplePos x="0" y="0"/>
                <wp:positionH relativeFrom="column">
                  <wp:posOffset>4796790</wp:posOffset>
                </wp:positionH>
                <wp:positionV relativeFrom="paragraph">
                  <wp:posOffset>-318135</wp:posOffset>
                </wp:positionV>
                <wp:extent cx="71437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14375" cy="371475"/>
                        </a:xfrm>
                        <a:prstGeom prst="rect">
                          <a:avLst/>
                        </a:prstGeom>
                      </wps:spPr>
                      <wps:style>
                        <a:lnRef idx="2">
                          <a:schemeClr val="dk1"/>
                        </a:lnRef>
                        <a:fillRef idx="1">
                          <a:schemeClr val="lt1"/>
                        </a:fillRef>
                        <a:effectRef idx="0">
                          <a:schemeClr val="dk1"/>
                        </a:effectRef>
                        <a:fontRef idx="minor">
                          <a:schemeClr val="dk1"/>
                        </a:fontRef>
                      </wps:style>
                      <wps:txbx>
                        <w:txbxContent>
                          <w:p w14:paraId="1A04692E" w14:textId="756A3C0B" w:rsidR="006C2F9E" w:rsidRPr="006C2F9E" w:rsidRDefault="006C2F9E" w:rsidP="006C2F9E">
                            <w:pPr>
                              <w:jc w:val="center"/>
                              <w:rPr>
                                <w:rFonts w:ascii="ＭＳ ゴシック" w:eastAsia="ＭＳ ゴシック" w:hAnsi="ＭＳ ゴシック"/>
                              </w:rPr>
                            </w:pPr>
                            <w:r w:rsidRPr="006C2F9E">
                              <w:rPr>
                                <w:rFonts w:ascii="ＭＳ ゴシック" w:eastAsia="ＭＳ ゴシック" w:hAnsi="ＭＳ ゴシック" w:hint="eastAsia"/>
                              </w:rPr>
                              <w:t>資料</w:t>
                            </w:r>
                            <w:r w:rsidRPr="006C2F9E">
                              <w:rPr>
                                <w:rFonts w:ascii="ＭＳ ゴシック" w:eastAsia="ＭＳ ゴシック" w:hAnsi="ＭＳ ゴシック"/>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8BA9C" id="正方形/長方形 1" o:spid="_x0000_s1026" style="position:absolute;left:0;text-align:left;margin-left:377.7pt;margin-top:-25.05pt;width:56.2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" fillcolor="white [3201]" strokecolor="black [3200]" strokeweight="1pt">
                <v:textbox>
                  <w:txbxContent>
                    <w:p w14:paraId="1A04692E" w14:textId="756A3C0B" w:rsidR="006C2F9E" w:rsidRPr="006C2F9E" w:rsidRDefault="006C2F9E" w:rsidP="006C2F9E">
                      <w:pPr>
                        <w:jc w:val="center"/>
                        <w:rPr>
                          <w:rFonts w:ascii="ＭＳ ゴシック" w:eastAsia="ＭＳ ゴシック" w:hAnsi="ＭＳ ゴシック" w:hint="eastAsia"/>
                        </w:rPr>
                      </w:pPr>
                      <w:r w:rsidRPr="006C2F9E">
                        <w:rPr>
                          <w:rFonts w:ascii="ＭＳ ゴシック" w:eastAsia="ＭＳ ゴシック" w:hAnsi="ＭＳ ゴシック" w:hint="eastAsia"/>
                        </w:rPr>
                        <w:t>資料</w:t>
                      </w:r>
                      <w:r w:rsidRPr="006C2F9E">
                        <w:rPr>
                          <w:rFonts w:ascii="ＭＳ ゴシック" w:eastAsia="ＭＳ ゴシック" w:hAnsi="ＭＳ ゴシック"/>
                        </w:rPr>
                        <w:t>３</w:t>
                      </w:r>
                    </w:p>
                  </w:txbxContent>
                </v:textbox>
              </v:rect>
            </w:pict>
          </mc:Fallback>
        </mc:AlternateContent>
      </w:r>
      <w:r>
        <w:rPr>
          <w:rFonts w:ascii="Meiryo UI" w:eastAsia="Meiryo UI" w:hAnsi="Meiryo UI" w:hint="eastAsia"/>
          <w:sz w:val="24"/>
        </w:rPr>
        <w:t>「障がい者</w:t>
      </w:r>
      <w:r w:rsidR="0005174A" w:rsidRPr="001E3322">
        <w:rPr>
          <w:rFonts w:ascii="Meiryo UI" w:eastAsia="Meiryo UI" w:hAnsi="Meiryo UI" w:hint="eastAsia"/>
          <w:sz w:val="24"/>
        </w:rPr>
        <w:t>文化芸術</w:t>
      </w:r>
      <w:r>
        <w:rPr>
          <w:rFonts w:ascii="Meiryo UI" w:eastAsia="Meiryo UI" w:hAnsi="Meiryo UI" w:hint="eastAsia"/>
          <w:sz w:val="24"/>
        </w:rPr>
        <w:t>推進に関する計画」部分抜粋</w:t>
      </w:r>
    </w:p>
    <w:p w14:paraId="14768CDA" w14:textId="77777777" w:rsidR="001E3322" w:rsidRPr="006C2F9E" w:rsidRDefault="001E3322" w:rsidP="001E3322">
      <w:pPr>
        <w:pStyle w:val="a3"/>
        <w:spacing w:line="400" w:lineRule="exact"/>
        <w:rPr>
          <w:rFonts w:ascii="Meiryo UI" w:eastAsia="Meiryo UI" w:hAnsi="Meiryo UI"/>
        </w:rPr>
      </w:pPr>
    </w:p>
    <w:p w14:paraId="23064A1C" w14:textId="77777777" w:rsidR="0005174A" w:rsidRPr="001E3322" w:rsidRDefault="0005174A" w:rsidP="001E3322">
      <w:pPr>
        <w:pStyle w:val="a3"/>
        <w:spacing w:line="400" w:lineRule="exact"/>
        <w:rPr>
          <w:rFonts w:ascii="Meiryo UI" w:eastAsia="Meiryo UI" w:hAnsi="Meiryo UI"/>
        </w:rPr>
      </w:pPr>
      <w:r w:rsidRPr="001E3322">
        <w:rPr>
          <w:rFonts w:ascii="Meiryo UI" w:eastAsia="Meiryo UI" w:hAnsi="Meiryo UI" w:hint="eastAsia"/>
        </w:rPr>
        <w:t>（●）文化・芸術活動</w:t>
      </w:r>
      <w:r w:rsidR="00AA7F6E">
        <w:rPr>
          <w:rFonts w:ascii="Meiryo UI" w:eastAsia="Meiryo UI" w:hAnsi="Meiryo UI" w:hint="eastAsia"/>
        </w:rPr>
        <w:t>に取り組む</w:t>
      </w:r>
    </w:p>
    <w:p w14:paraId="3099CC79" w14:textId="77777777" w:rsidR="009D2996" w:rsidRDefault="009D2996" w:rsidP="009D2996">
      <w:pPr>
        <w:pStyle w:val="a3"/>
        <w:spacing w:line="400" w:lineRule="exact"/>
        <w:ind w:leftChars="100" w:left="430" w:hangingChars="100" w:hanging="220"/>
        <w:rPr>
          <w:rFonts w:ascii="Meiryo UI" w:eastAsia="Meiryo UI" w:hAnsi="Meiryo UI"/>
        </w:rPr>
      </w:pPr>
      <w:r>
        <w:rPr>
          <w:rFonts w:ascii="Meiryo UI" w:eastAsia="Meiryo UI" w:hAnsi="Meiryo UI" w:hint="eastAsia"/>
        </w:rPr>
        <w:t xml:space="preserve">○　</w:t>
      </w:r>
      <w:r w:rsidR="0005174A" w:rsidRPr="001E3322">
        <w:rPr>
          <w:rFonts w:ascii="Meiryo UI" w:eastAsia="Meiryo UI" w:hAnsi="Meiryo UI" w:hint="eastAsia"/>
        </w:rPr>
        <w:t>障がい者の個性・主体性を最大限に尊重しながら、</w:t>
      </w:r>
      <w:r>
        <w:rPr>
          <w:rFonts w:ascii="Meiryo UI" w:eastAsia="Meiryo UI" w:hAnsi="Meiryo UI" w:hint="eastAsia"/>
        </w:rPr>
        <w:t>文化芸術分野に</w:t>
      </w:r>
      <w:r w:rsidR="0005174A" w:rsidRPr="001E3322">
        <w:rPr>
          <w:rFonts w:ascii="Meiryo UI" w:eastAsia="Meiryo UI" w:hAnsi="Meiryo UI" w:hint="eastAsia"/>
        </w:rPr>
        <w:t>誰もが参画可能な</w:t>
      </w:r>
      <w:r>
        <w:rPr>
          <w:rFonts w:ascii="Meiryo UI" w:eastAsia="Meiryo UI" w:hAnsi="Meiryo UI" w:hint="eastAsia"/>
        </w:rPr>
        <w:t>鑑賞</w:t>
      </w:r>
      <w:r w:rsidR="0005174A" w:rsidRPr="001E3322">
        <w:rPr>
          <w:rFonts w:ascii="Meiryo UI" w:eastAsia="Meiryo UI" w:hAnsi="Meiryo UI" w:hint="eastAsia"/>
        </w:rPr>
        <w:t>・</w:t>
      </w:r>
      <w:r>
        <w:rPr>
          <w:rFonts w:ascii="Meiryo UI" w:eastAsia="Meiryo UI" w:hAnsi="Meiryo UI" w:hint="eastAsia"/>
        </w:rPr>
        <w:t>創造・作品の発表等の場・</w:t>
      </w:r>
      <w:r w:rsidR="0005174A" w:rsidRPr="001E3322">
        <w:rPr>
          <w:rFonts w:ascii="Meiryo UI" w:eastAsia="Meiryo UI" w:hAnsi="Meiryo UI" w:hint="eastAsia"/>
        </w:rPr>
        <w:t>機会等の創出をさらに進め、障がい者が望む場合には芸術的・市場的な評価が適正に行われる環境づくりを進めます。</w:t>
      </w:r>
    </w:p>
    <w:p w14:paraId="4A557C29" w14:textId="77777777" w:rsidR="009D2996" w:rsidRDefault="009D2996" w:rsidP="009D2996">
      <w:pPr>
        <w:pStyle w:val="a3"/>
        <w:spacing w:line="400" w:lineRule="exact"/>
        <w:ind w:leftChars="100" w:left="430" w:hangingChars="100" w:hanging="220"/>
        <w:rPr>
          <w:rFonts w:ascii="Meiryo UI" w:eastAsia="Meiryo UI" w:hAnsi="Meiryo UI"/>
        </w:rPr>
      </w:pPr>
      <w:r>
        <w:rPr>
          <w:rFonts w:ascii="Meiryo UI" w:eastAsia="Meiryo UI" w:hAnsi="Meiryo UI" w:hint="eastAsia"/>
        </w:rPr>
        <w:t xml:space="preserve">○　</w:t>
      </w:r>
      <w:r w:rsidR="00C54819" w:rsidRPr="00B729C6">
        <w:rPr>
          <w:rFonts w:ascii="Meiryo UI" w:eastAsia="Meiryo UI" w:hAnsi="Meiryo UI" w:hint="eastAsia"/>
          <w:color w:val="000000" w:themeColor="text1"/>
        </w:rPr>
        <w:t>他分野</w:t>
      </w:r>
      <w:r w:rsidR="00C5161B" w:rsidRPr="00B729C6">
        <w:rPr>
          <w:rFonts w:ascii="Meiryo UI" w:eastAsia="Meiryo UI" w:hAnsi="Meiryo UI" w:hint="eastAsia"/>
          <w:color w:val="000000" w:themeColor="text1"/>
        </w:rPr>
        <w:t>の関係機関等と連携しながら、</w:t>
      </w:r>
      <w:r w:rsidR="0005174A" w:rsidRPr="001E3322">
        <w:rPr>
          <w:rFonts w:ascii="Meiryo UI" w:eastAsia="Meiryo UI" w:hAnsi="Meiryo UI" w:hint="eastAsia"/>
        </w:rPr>
        <w:t>文化・芸術分野で活躍するアーティスト・パフォーマーのみならず、これら環境づくりを担う、いわば伴奏者ともいうべき人材の育成を図ります。</w:t>
      </w:r>
    </w:p>
    <w:p w14:paraId="4355CF84" w14:textId="2344112A" w:rsidR="0005174A" w:rsidRDefault="009D2996" w:rsidP="009D2996">
      <w:pPr>
        <w:pStyle w:val="a3"/>
        <w:spacing w:line="400" w:lineRule="exact"/>
        <w:ind w:leftChars="100" w:left="430" w:hangingChars="100" w:hanging="220"/>
        <w:rPr>
          <w:rFonts w:ascii="Meiryo UI" w:eastAsia="Meiryo UI" w:hAnsi="Meiryo UI"/>
        </w:rPr>
      </w:pPr>
      <w:r>
        <w:rPr>
          <w:rFonts w:ascii="Meiryo UI" w:eastAsia="Meiryo UI" w:hAnsi="Meiryo UI" w:hint="eastAsia"/>
        </w:rPr>
        <w:t xml:space="preserve">○　</w:t>
      </w:r>
      <w:r w:rsidR="0005174A" w:rsidRPr="001E3322">
        <w:rPr>
          <w:rFonts w:ascii="Meiryo UI" w:eastAsia="Meiryo UI" w:hAnsi="Meiryo UI" w:hint="eastAsia"/>
        </w:rPr>
        <w:t>より多くの人がより多くの主体によるこれらの取組みに参画しつづけられるよう、</w:t>
      </w:r>
      <w:r>
        <w:rPr>
          <w:rFonts w:ascii="Meiryo UI" w:eastAsia="Meiryo UI" w:hAnsi="Meiryo UI" w:hint="eastAsia"/>
          <w:color w:val="000000" w:themeColor="text1"/>
        </w:rPr>
        <w:t>中間支援</w:t>
      </w:r>
      <w:r w:rsidRPr="005A6C13">
        <w:rPr>
          <w:rFonts w:ascii="Meiryo UI" w:eastAsia="Meiryo UI" w:hAnsi="Meiryo UI" w:hint="eastAsia"/>
          <w:b/>
          <w:color w:val="FF0000"/>
          <w:u w:val="single"/>
        </w:rPr>
        <w:t>の</w:t>
      </w:r>
      <w:r>
        <w:rPr>
          <w:rFonts w:ascii="Meiryo UI" w:eastAsia="Meiryo UI" w:hAnsi="Meiryo UI" w:hint="eastAsia"/>
          <w:color w:val="000000" w:themeColor="text1"/>
        </w:rPr>
        <w:t>展開</w:t>
      </w:r>
      <w:r w:rsidRPr="005A6C13">
        <w:rPr>
          <w:rFonts w:ascii="Meiryo UI" w:eastAsia="Meiryo UI" w:hAnsi="Meiryo UI" w:hint="eastAsia"/>
          <w:b/>
          <w:color w:val="FF0000"/>
          <w:u w:val="single"/>
        </w:rPr>
        <w:t>や</w:t>
      </w:r>
      <w:r>
        <w:rPr>
          <w:rFonts w:ascii="Meiryo UI" w:eastAsia="Meiryo UI" w:hAnsi="Meiryo UI" w:hint="eastAsia"/>
          <w:color w:val="000000" w:themeColor="text1"/>
        </w:rPr>
        <w:t>、</w:t>
      </w:r>
      <w:bookmarkStart w:id="0" w:name="_Hlk97143022"/>
      <w:r w:rsidRPr="006C2F9E">
        <w:rPr>
          <w:rFonts w:ascii="Meiryo UI" w:eastAsia="Meiryo UI" w:hAnsi="Meiryo UI" w:hint="eastAsia"/>
          <w:b/>
          <w:color w:val="FF0000"/>
          <w:highlight w:val="yellow"/>
          <w:u w:val="single"/>
        </w:rPr>
        <w:t>相談支援の充実を図り</w:t>
      </w:r>
      <w:bookmarkEnd w:id="0"/>
      <w:r>
        <w:rPr>
          <w:rFonts w:ascii="Meiryo UI" w:eastAsia="Meiryo UI" w:hAnsi="Meiryo UI" w:hint="eastAsia"/>
          <w:color w:val="000000" w:themeColor="text1"/>
        </w:rPr>
        <w:t>、</w:t>
      </w:r>
      <w:r w:rsidR="0005174A" w:rsidRPr="001E3322">
        <w:rPr>
          <w:rFonts w:ascii="Meiryo UI" w:eastAsia="Meiryo UI" w:hAnsi="Meiryo UI" w:hint="eastAsia"/>
        </w:rPr>
        <w:t>府内</w:t>
      </w:r>
      <w:bookmarkStart w:id="1" w:name="_GoBack"/>
      <w:bookmarkEnd w:id="1"/>
      <w:r w:rsidR="0005174A" w:rsidRPr="001E3322">
        <w:rPr>
          <w:rFonts w:ascii="Meiryo UI" w:eastAsia="Meiryo UI" w:hAnsi="Meiryo UI" w:hint="eastAsia"/>
        </w:rPr>
        <w:t>で独自に活動する民間事業者やアーティストの有機的なネットワーク化を図るとともに、府の取組みと民間事業者等の取組みとが、「仕組み」として連携できるような環境づくりを進めていきます。</w:t>
      </w:r>
    </w:p>
    <w:p w14:paraId="764F4ABA" w14:textId="0D36FBBA" w:rsidR="001E3322" w:rsidRPr="009D2996" w:rsidRDefault="009D2996" w:rsidP="009D2996">
      <w:pPr>
        <w:pStyle w:val="a3"/>
        <w:spacing w:line="400" w:lineRule="exact"/>
        <w:ind w:leftChars="100" w:left="430" w:hangingChars="100" w:hanging="220"/>
        <w:rPr>
          <w:rFonts w:ascii="Meiryo UI" w:eastAsia="Meiryo UI" w:hAnsi="Meiryo UI"/>
        </w:rPr>
      </w:pPr>
      <w:r>
        <w:rPr>
          <w:rFonts w:ascii="Meiryo UI" w:eastAsia="Meiryo UI" w:hAnsi="Meiryo UI" w:hint="eastAsia"/>
        </w:rPr>
        <w:t>○</w:t>
      </w:r>
      <w:r w:rsidRPr="009D2996">
        <w:rPr>
          <w:rFonts w:ascii="Meiryo UI" w:eastAsia="Meiryo UI" w:hAnsi="Meiryo UI" w:hint="eastAsia"/>
        </w:rPr>
        <w:t xml:space="preserve">　</w:t>
      </w:r>
      <w:r w:rsidRPr="00B729C6">
        <w:rPr>
          <w:rFonts w:ascii="Meiryo UI" w:eastAsia="Meiryo UI" w:hAnsi="Meiryo UI" w:hint="eastAsia"/>
        </w:rPr>
        <w:t>さらに、障がい者に配慮した鑑賞のサポートや発表機会の提供に積極的に取り組む団体等の表彰などを検討するとともに、障がい者の文化芸術活動の様々な取組事例を収集します。また、作品のデジタルアーカイブ化や作者の権利保護などに関する知識の普及・意識向上を図ります。</w:t>
      </w:r>
    </w:p>
    <w:p w14:paraId="5AF2B722" w14:textId="77777777" w:rsidR="00FA1DB9" w:rsidRPr="001E3322" w:rsidRDefault="00FA1DB9" w:rsidP="001E3322">
      <w:pPr>
        <w:pStyle w:val="a3"/>
        <w:spacing w:line="400" w:lineRule="exact"/>
        <w:ind w:leftChars="100" w:left="210" w:firstLineChars="100" w:firstLine="220"/>
        <w:rPr>
          <w:rFonts w:ascii="Meiryo UI" w:eastAsia="Meiryo UI" w:hAnsi="Meiryo UI"/>
          <w:color w:val="FF0000"/>
        </w:rPr>
      </w:pPr>
    </w:p>
    <w:p w14:paraId="2C686D0B" w14:textId="50502044" w:rsidR="001E3322" w:rsidRDefault="001E3322" w:rsidP="001E3322">
      <w:pPr>
        <w:pStyle w:val="a3"/>
        <w:spacing w:line="400" w:lineRule="exact"/>
        <w:rPr>
          <w:rFonts w:ascii="Meiryo UI" w:eastAsia="Meiryo UI" w:hAnsi="Meiryo UI"/>
          <w:color w:val="000000" w:themeColor="text1"/>
        </w:rPr>
      </w:pPr>
      <w:r w:rsidRPr="00AA7F6E">
        <w:rPr>
          <w:rFonts w:ascii="Meiryo UI" w:eastAsia="Meiryo UI" w:hAnsi="Meiryo UI" w:hint="eastAsia"/>
          <w:color w:val="000000" w:themeColor="text1"/>
        </w:rPr>
        <w:t>（●）具体的な取組み</w:t>
      </w:r>
      <w:r w:rsidR="009D2996">
        <w:rPr>
          <w:rFonts w:ascii="Meiryo UI" w:eastAsia="Meiryo UI" w:hAnsi="Meiryo UI" w:hint="eastAsia"/>
          <w:color w:val="000000" w:themeColor="text1"/>
        </w:rPr>
        <w:t>（</w:t>
      </w:r>
      <w:r w:rsidR="009D2996" w:rsidRPr="009D2996">
        <w:rPr>
          <w:rFonts w:ascii="Meiryo UI" w:eastAsia="Meiryo UI" w:hAnsi="Meiryo UI" w:hint="eastAsia"/>
          <w:color w:val="000000" w:themeColor="text1"/>
        </w:rPr>
        <w:t>芸術・文化活動への支援と自己実現機会の提供</w:t>
      </w:r>
      <w:r w:rsidR="009D2996">
        <w:rPr>
          <w:rFonts w:ascii="Meiryo UI" w:eastAsia="Meiryo UI" w:hAnsi="Meiryo UI" w:hint="eastAsia"/>
          <w:color w:val="000000" w:themeColor="text1"/>
        </w:rPr>
        <w:t>）</w:t>
      </w:r>
    </w:p>
    <w:p w14:paraId="3D2C02BB" w14:textId="77777777" w:rsidR="0077453D" w:rsidRPr="00AA7F6E" w:rsidRDefault="0077453D" w:rsidP="001E3322">
      <w:pPr>
        <w:pStyle w:val="a3"/>
        <w:spacing w:line="400" w:lineRule="exact"/>
        <w:rPr>
          <w:rFonts w:ascii="Meiryo UI" w:eastAsia="Meiryo UI" w:hAnsi="Meiryo UI"/>
          <w:color w:val="000000" w:themeColor="text1"/>
        </w:rPr>
      </w:pPr>
      <w:r>
        <w:rPr>
          <w:rFonts w:ascii="Meiryo UI" w:eastAsia="Meiryo UI" w:hAnsi="Meiryo UI" w:hint="eastAsia"/>
          <w:color w:val="000000" w:themeColor="text1"/>
        </w:rPr>
        <w:t xml:space="preserve">　　　</w:t>
      </w:r>
      <w:r w:rsidRPr="001E3322">
        <w:rPr>
          <w:rFonts w:ascii="Meiryo UI" w:eastAsia="Meiryo UI" w:hAnsi="Meiryo UI" w:hint="eastAsia"/>
        </w:rPr>
        <w:t>障がい者の個性・主体性を最大限に尊重しながら、</w:t>
      </w:r>
      <w:r>
        <w:rPr>
          <w:rFonts w:ascii="Meiryo UI" w:eastAsia="Meiryo UI" w:hAnsi="Meiryo UI" w:hint="eastAsia"/>
        </w:rPr>
        <w:t>以下の観点により施策を推進します。</w:t>
      </w:r>
    </w:p>
    <w:p w14:paraId="5C71A190" w14:textId="77777777" w:rsidR="001E3322" w:rsidRPr="00AA7F6E" w:rsidRDefault="001E3322" w:rsidP="001E3322">
      <w:pPr>
        <w:pStyle w:val="a3"/>
        <w:spacing w:line="400" w:lineRule="exact"/>
        <w:ind w:leftChars="100" w:left="210" w:firstLineChars="100" w:firstLine="220"/>
        <w:rPr>
          <w:rFonts w:ascii="Meiryo UI" w:eastAsia="Meiryo UI" w:hAnsi="Meiryo UI"/>
          <w:color w:val="000000" w:themeColor="text1"/>
        </w:rPr>
      </w:pPr>
      <w:r w:rsidRPr="00AA7F6E">
        <w:rPr>
          <w:rFonts w:ascii="Meiryo UI" w:eastAsia="Meiryo UI" w:hAnsi="Meiryo UI" w:hint="eastAsia"/>
          <w:color w:val="000000" w:themeColor="text1"/>
        </w:rPr>
        <w:t xml:space="preserve">　・場・機会の創出</w:t>
      </w:r>
    </w:p>
    <w:p w14:paraId="0E500528" w14:textId="21EFE6B8" w:rsidR="001E3322" w:rsidRPr="00AA7F6E" w:rsidRDefault="001E3322" w:rsidP="001E3322">
      <w:pPr>
        <w:pStyle w:val="a3"/>
        <w:spacing w:line="400" w:lineRule="exact"/>
        <w:ind w:leftChars="300" w:left="630"/>
        <w:rPr>
          <w:rFonts w:ascii="Meiryo UI" w:eastAsia="Meiryo UI" w:hAnsi="Meiryo UI"/>
          <w:color w:val="000000" w:themeColor="text1"/>
        </w:rPr>
      </w:pPr>
      <w:r w:rsidRPr="00AA7F6E">
        <w:rPr>
          <w:rFonts w:ascii="Meiryo UI" w:eastAsia="Meiryo UI" w:hAnsi="Meiryo UI" w:hint="eastAsia"/>
          <w:color w:val="000000" w:themeColor="text1"/>
        </w:rPr>
        <w:t>本来、「障がい」のない世界であ</w:t>
      </w:r>
      <w:r w:rsidR="008C69F8">
        <w:rPr>
          <w:rFonts w:ascii="Meiryo UI" w:eastAsia="Meiryo UI" w:hAnsi="Meiryo UI" w:hint="eastAsia"/>
          <w:color w:val="000000" w:themeColor="text1"/>
        </w:rPr>
        <w:t>る「文化芸術」に、誰もが参画可能な</w:t>
      </w:r>
      <w:r w:rsidR="009D2996">
        <w:rPr>
          <w:rFonts w:ascii="Meiryo UI" w:eastAsia="Meiryo UI" w:hAnsi="Meiryo UI" w:hint="eastAsia"/>
          <w:color w:val="000000" w:themeColor="text1"/>
        </w:rPr>
        <w:t>鑑賞・創造・作品の発表等の</w:t>
      </w:r>
      <w:r w:rsidR="008C69F8">
        <w:rPr>
          <w:rFonts w:ascii="Meiryo UI" w:eastAsia="Meiryo UI" w:hAnsi="Meiryo UI" w:hint="eastAsia"/>
          <w:color w:val="000000" w:themeColor="text1"/>
        </w:rPr>
        <w:t>場・機会等の創出をさらに進めます</w:t>
      </w:r>
      <w:r w:rsidRPr="00AA7F6E">
        <w:rPr>
          <w:rFonts w:ascii="Meiryo UI" w:eastAsia="Meiryo UI" w:hAnsi="Meiryo UI" w:hint="eastAsia"/>
          <w:color w:val="000000" w:themeColor="text1"/>
        </w:rPr>
        <w:t>。</w:t>
      </w:r>
    </w:p>
    <w:p w14:paraId="2EE27BF7" w14:textId="77777777" w:rsidR="001E3322" w:rsidRPr="00AA7F6E" w:rsidRDefault="001E3322" w:rsidP="001E3322">
      <w:pPr>
        <w:pStyle w:val="a3"/>
        <w:spacing w:line="400" w:lineRule="exact"/>
        <w:ind w:leftChars="100" w:left="210" w:firstLineChars="100" w:firstLine="220"/>
        <w:rPr>
          <w:rFonts w:ascii="Meiryo UI" w:eastAsia="Meiryo UI" w:hAnsi="Meiryo UI"/>
          <w:color w:val="000000" w:themeColor="text1"/>
        </w:rPr>
      </w:pPr>
      <w:r w:rsidRPr="00AA7F6E">
        <w:rPr>
          <w:rFonts w:ascii="Meiryo UI" w:eastAsia="Meiryo UI" w:hAnsi="Meiryo UI" w:hint="eastAsia"/>
          <w:color w:val="000000" w:themeColor="text1"/>
        </w:rPr>
        <w:t>・市場への挑戦</w:t>
      </w:r>
    </w:p>
    <w:p w14:paraId="41BA818E" w14:textId="77777777" w:rsidR="001E3322" w:rsidRPr="00AA7F6E" w:rsidRDefault="001E3322" w:rsidP="001E3322">
      <w:pPr>
        <w:pStyle w:val="a3"/>
        <w:spacing w:line="400" w:lineRule="exact"/>
        <w:ind w:leftChars="200" w:left="640" w:hangingChars="100" w:hanging="220"/>
        <w:rPr>
          <w:rFonts w:ascii="Meiryo UI" w:eastAsia="Meiryo UI" w:hAnsi="Meiryo UI"/>
          <w:color w:val="000000" w:themeColor="text1"/>
        </w:rPr>
      </w:pPr>
      <w:r w:rsidRPr="00AA7F6E">
        <w:rPr>
          <w:rFonts w:ascii="Meiryo UI" w:eastAsia="Meiryo UI" w:hAnsi="Meiryo UI" w:hint="eastAsia"/>
          <w:color w:val="000000" w:themeColor="text1"/>
        </w:rPr>
        <w:t xml:space="preserve">　　「文化芸術」の分野において、アーティスト・パフォーマー及びその作品・パフォ</w:t>
      </w:r>
      <w:r w:rsidR="008C69F8">
        <w:rPr>
          <w:rFonts w:ascii="Meiryo UI" w:eastAsia="Meiryo UI" w:hAnsi="Meiryo UI" w:hint="eastAsia"/>
          <w:color w:val="000000" w:themeColor="text1"/>
        </w:rPr>
        <w:t>ーマンスの芸術的・市場的な評価が適正に行われる環境づくりを進めます</w:t>
      </w:r>
      <w:r w:rsidRPr="00AA7F6E">
        <w:rPr>
          <w:rFonts w:ascii="Meiryo UI" w:eastAsia="Meiryo UI" w:hAnsi="Meiryo UI" w:hint="eastAsia"/>
          <w:color w:val="000000" w:themeColor="text1"/>
        </w:rPr>
        <w:t>。</w:t>
      </w:r>
    </w:p>
    <w:p w14:paraId="2B0901B9" w14:textId="77777777" w:rsidR="00AA7F6E" w:rsidRPr="00AA7F6E" w:rsidRDefault="00AA7F6E" w:rsidP="00AA7F6E">
      <w:pPr>
        <w:pStyle w:val="a3"/>
        <w:spacing w:line="400" w:lineRule="exact"/>
        <w:ind w:leftChars="100" w:left="210" w:firstLineChars="100" w:firstLine="220"/>
        <w:rPr>
          <w:rFonts w:ascii="Meiryo UI" w:eastAsia="Meiryo UI" w:hAnsi="Meiryo UI"/>
          <w:color w:val="000000" w:themeColor="text1"/>
        </w:rPr>
      </w:pPr>
      <w:r w:rsidRPr="00AA7F6E">
        <w:rPr>
          <w:rFonts w:ascii="Meiryo UI" w:eastAsia="Meiryo UI" w:hAnsi="Meiryo UI" w:hint="eastAsia"/>
          <w:color w:val="000000" w:themeColor="text1"/>
        </w:rPr>
        <w:t>・人材育成</w:t>
      </w:r>
    </w:p>
    <w:p w14:paraId="1393E795" w14:textId="77777777" w:rsidR="00AA7F6E" w:rsidRPr="00AA7F6E" w:rsidRDefault="008C69F8" w:rsidP="00AA7F6E">
      <w:pPr>
        <w:pStyle w:val="a3"/>
        <w:spacing w:line="400" w:lineRule="exact"/>
        <w:ind w:leftChars="200" w:left="640" w:hangingChars="100" w:hanging="220"/>
        <w:rPr>
          <w:rFonts w:ascii="Meiryo UI" w:eastAsia="Meiryo UI" w:hAnsi="Meiryo UI"/>
          <w:color w:val="000000" w:themeColor="text1"/>
        </w:rPr>
      </w:pPr>
      <w:r>
        <w:rPr>
          <w:rFonts w:ascii="Meiryo UI" w:eastAsia="Meiryo UI" w:hAnsi="Meiryo UI" w:hint="eastAsia"/>
          <w:color w:val="000000" w:themeColor="text1"/>
        </w:rPr>
        <w:t xml:space="preserve">　　「文化芸術」の分野で活躍するアーティスト・パフォーマーのみ</w:t>
      </w:r>
      <w:r w:rsidR="00AA7F6E" w:rsidRPr="00AA7F6E">
        <w:rPr>
          <w:rFonts w:ascii="Meiryo UI" w:eastAsia="Meiryo UI" w:hAnsi="Meiryo UI" w:hint="eastAsia"/>
          <w:color w:val="000000" w:themeColor="text1"/>
        </w:rPr>
        <w:t>ならず、「文化芸術」分野において障がい者が主体的に活動</w:t>
      </w:r>
      <w:r>
        <w:rPr>
          <w:rFonts w:ascii="Meiryo UI" w:eastAsia="Meiryo UI" w:hAnsi="Meiryo UI" w:hint="eastAsia"/>
          <w:color w:val="000000" w:themeColor="text1"/>
        </w:rPr>
        <w:t>できる環境づくりを担う、いわば伴奏者ともいうべき人材の育成を図ります</w:t>
      </w:r>
      <w:r w:rsidR="00AA7F6E" w:rsidRPr="00AA7F6E">
        <w:rPr>
          <w:rFonts w:ascii="Meiryo UI" w:eastAsia="Meiryo UI" w:hAnsi="Meiryo UI" w:hint="eastAsia"/>
          <w:color w:val="000000" w:themeColor="text1"/>
        </w:rPr>
        <w:t>。</w:t>
      </w:r>
    </w:p>
    <w:p w14:paraId="2C27FCA6" w14:textId="77777777" w:rsidR="001E3322" w:rsidRPr="00AA7F6E" w:rsidRDefault="001E3322" w:rsidP="001E3322">
      <w:pPr>
        <w:spacing w:line="400" w:lineRule="exact"/>
        <w:ind w:firstLineChars="200" w:firstLine="440"/>
        <w:rPr>
          <w:rFonts w:ascii="Meiryo UI" w:eastAsia="Meiryo UI" w:hAnsi="Meiryo UI"/>
          <w:color w:val="000000" w:themeColor="text1"/>
          <w:sz w:val="22"/>
        </w:rPr>
      </w:pPr>
    </w:p>
    <w:p w14:paraId="151424A7" w14:textId="313BB1EF" w:rsidR="001E3322" w:rsidRPr="0077453D" w:rsidRDefault="001E3322" w:rsidP="0077453D">
      <w:pPr>
        <w:spacing w:line="400" w:lineRule="exact"/>
        <w:ind w:leftChars="200" w:left="640" w:hangingChars="100" w:hanging="220"/>
        <w:rPr>
          <w:color w:val="000000" w:themeColor="text1"/>
          <w:sz w:val="22"/>
        </w:rPr>
      </w:pPr>
      <w:r w:rsidRPr="00AA7F6E">
        <w:rPr>
          <w:rFonts w:ascii="Meiryo UI" w:eastAsia="Meiryo UI" w:hAnsi="Meiryo UI" w:hint="eastAsia"/>
          <w:color w:val="000000" w:themeColor="text1"/>
          <w:sz w:val="22"/>
        </w:rPr>
        <w:t>→中間支援</w:t>
      </w:r>
      <w:r w:rsidR="000450A1" w:rsidRPr="000450A1">
        <w:rPr>
          <w:rFonts w:ascii="Meiryo UI" w:eastAsia="Meiryo UI" w:hAnsi="Meiryo UI" w:hint="eastAsia"/>
          <w:b/>
          <w:bCs/>
          <w:color w:val="FF0000"/>
          <w:sz w:val="22"/>
          <w:u w:val="single"/>
        </w:rPr>
        <w:t>の</w:t>
      </w:r>
      <w:r w:rsidRPr="00AA7F6E">
        <w:rPr>
          <w:rFonts w:ascii="Meiryo UI" w:eastAsia="Meiryo UI" w:hAnsi="Meiryo UI" w:hint="eastAsia"/>
          <w:color w:val="000000" w:themeColor="text1"/>
          <w:sz w:val="22"/>
        </w:rPr>
        <w:t>展開</w:t>
      </w:r>
      <w:r w:rsidR="000450A1" w:rsidRPr="000450A1">
        <w:rPr>
          <w:rFonts w:ascii="Meiryo UI" w:eastAsia="Meiryo UI" w:hAnsi="Meiryo UI" w:hint="eastAsia"/>
          <w:b/>
          <w:bCs/>
          <w:color w:val="FF0000"/>
          <w:sz w:val="22"/>
          <w:u w:val="single"/>
        </w:rPr>
        <w:t>や</w:t>
      </w:r>
      <w:r w:rsidRPr="00AA7F6E">
        <w:rPr>
          <w:rFonts w:ascii="Meiryo UI" w:eastAsia="Meiryo UI" w:hAnsi="Meiryo UI" w:hint="eastAsia"/>
          <w:color w:val="000000" w:themeColor="text1"/>
          <w:sz w:val="22"/>
        </w:rPr>
        <w:t>、</w:t>
      </w:r>
      <w:r w:rsidR="009D2996" w:rsidRPr="006C2F9E">
        <w:rPr>
          <w:rFonts w:ascii="Meiryo UI" w:eastAsia="Meiryo UI" w:hAnsi="Meiryo UI" w:hint="eastAsia"/>
          <w:b/>
          <w:color w:val="FF0000"/>
          <w:sz w:val="22"/>
          <w:highlight w:val="yellow"/>
          <w:u w:val="single"/>
        </w:rPr>
        <w:t>相談</w:t>
      </w:r>
      <w:r w:rsidR="009D2996" w:rsidRPr="006C2F9E">
        <w:rPr>
          <w:rFonts w:ascii="Meiryo UI" w:eastAsia="Meiryo UI" w:hAnsi="Meiryo UI" w:hint="eastAsia"/>
          <w:b/>
          <w:color w:val="FF0000"/>
          <w:highlight w:val="yellow"/>
          <w:u w:val="single"/>
        </w:rPr>
        <w:t>支援の充実を図り</w:t>
      </w:r>
      <w:r w:rsidR="000450A1">
        <w:rPr>
          <w:rFonts w:ascii="Meiryo UI" w:eastAsia="Meiryo UI" w:hAnsi="Meiryo UI" w:hint="eastAsia"/>
          <w:b/>
          <w:color w:val="FF0000"/>
          <w:u w:val="single"/>
        </w:rPr>
        <w:t>、</w:t>
      </w:r>
      <w:r w:rsidRPr="00AA7F6E">
        <w:rPr>
          <w:rFonts w:ascii="Meiryo UI" w:eastAsia="Meiryo UI" w:hAnsi="Meiryo UI" w:hint="eastAsia"/>
          <w:color w:val="000000" w:themeColor="text1"/>
          <w:sz w:val="22"/>
        </w:rPr>
        <w:t>府内で独自に活動する民間事業者やアーティストの有機的なネットワーク化を図るとともに、府の取組みと民間事業者等の取組みとが、「仕組み」として連携でき</w:t>
      </w:r>
      <w:r w:rsidR="008C69F8">
        <w:rPr>
          <w:rFonts w:ascii="Meiryo UI" w:eastAsia="Meiryo UI" w:hAnsi="Meiryo UI" w:hint="eastAsia"/>
          <w:color w:val="000000" w:themeColor="text1"/>
          <w:sz w:val="22"/>
        </w:rPr>
        <w:t>るような環境づくりを進め、必要に応じ、国に制度改善等を求めていきます</w:t>
      </w:r>
      <w:r w:rsidRPr="00AA7F6E">
        <w:rPr>
          <w:rFonts w:ascii="Meiryo UI" w:eastAsia="Meiryo UI" w:hAnsi="Meiryo UI" w:hint="eastAsia"/>
          <w:color w:val="000000" w:themeColor="text1"/>
          <w:sz w:val="22"/>
        </w:rPr>
        <w:t>。</w:t>
      </w:r>
    </w:p>
    <w:sectPr w:rsidR="001E3322" w:rsidRPr="0077453D" w:rsidSect="000450A1">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B3E14" w14:textId="77777777" w:rsidR="00AA7F6E" w:rsidRDefault="00AA7F6E" w:rsidP="00AA7F6E">
      <w:r>
        <w:separator/>
      </w:r>
    </w:p>
  </w:endnote>
  <w:endnote w:type="continuationSeparator" w:id="0">
    <w:p w14:paraId="456068F7" w14:textId="77777777" w:rsidR="00AA7F6E" w:rsidRDefault="00AA7F6E" w:rsidP="00AA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E4EC" w14:textId="77777777" w:rsidR="00AA7F6E" w:rsidRDefault="00AA7F6E" w:rsidP="00AA7F6E">
      <w:r>
        <w:separator/>
      </w:r>
    </w:p>
  </w:footnote>
  <w:footnote w:type="continuationSeparator" w:id="0">
    <w:p w14:paraId="609E77AF" w14:textId="77777777" w:rsidR="00AA7F6E" w:rsidRDefault="00AA7F6E" w:rsidP="00AA7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4A"/>
    <w:rsid w:val="000450A1"/>
    <w:rsid w:val="0005174A"/>
    <w:rsid w:val="001E3322"/>
    <w:rsid w:val="005E2FD7"/>
    <w:rsid w:val="006C1208"/>
    <w:rsid w:val="006C2F9E"/>
    <w:rsid w:val="0077453D"/>
    <w:rsid w:val="008C69F8"/>
    <w:rsid w:val="009D2996"/>
    <w:rsid w:val="00AA7F6E"/>
    <w:rsid w:val="00B729C6"/>
    <w:rsid w:val="00C5161B"/>
    <w:rsid w:val="00C54819"/>
    <w:rsid w:val="00FA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56579E"/>
  <w15:chartTrackingRefBased/>
  <w15:docId w15:val="{EF5893E0-CA4F-4E02-A554-5D4785C7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5174A"/>
    <w:pPr>
      <w:jc w:val="left"/>
    </w:pPr>
    <w:rPr>
      <w:rFonts w:ascii="Yu Gothic" w:eastAsia="Yu Gothic" w:hAnsi="Courier New" w:cs="Courier New"/>
      <w:sz w:val="22"/>
    </w:rPr>
  </w:style>
  <w:style w:type="character" w:customStyle="1" w:styleId="a4">
    <w:name w:val="書式なし (文字)"/>
    <w:basedOn w:val="a0"/>
    <w:link w:val="a3"/>
    <w:uiPriority w:val="99"/>
    <w:semiHidden/>
    <w:rsid w:val="0005174A"/>
    <w:rPr>
      <w:rFonts w:ascii="Yu Gothic" w:eastAsia="Yu Gothic" w:hAnsi="Courier New" w:cs="Courier New"/>
      <w:sz w:val="22"/>
    </w:rPr>
  </w:style>
  <w:style w:type="paragraph" w:styleId="a5">
    <w:name w:val="Balloon Text"/>
    <w:basedOn w:val="a"/>
    <w:link w:val="a6"/>
    <w:uiPriority w:val="99"/>
    <w:semiHidden/>
    <w:unhideWhenUsed/>
    <w:rsid w:val="00FA1D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1DB9"/>
    <w:rPr>
      <w:rFonts w:asciiTheme="majorHAnsi" w:eastAsiaTheme="majorEastAsia" w:hAnsiTheme="majorHAnsi" w:cstheme="majorBidi"/>
      <w:sz w:val="18"/>
      <w:szCs w:val="18"/>
    </w:rPr>
  </w:style>
  <w:style w:type="paragraph" w:styleId="a7">
    <w:name w:val="header"/>
    <w:basedOn w:val="a"/>
    <w:link w:val="a8"/>
    <w:uiPriority w:val="99"/>
    <w:unhideWhenUsed/>
    <w:rsid w:val="00AA7F6E"/>
    <w:pPr>
      <w:tabs>
        <w:tab w:val="center" w:pos="4252"/>
        <w:tab w:val="right" w:pos="8504"/>
      </w:tabs>
      <w:snapToGrid w:val="0"/>
    </w:pPr>
  </w:style>
  <w:style w:type="character" w:customStyle="1" w:styleId="a8">
    <w:name w:val="ヘッダー (文字)"/>
    <w:basedOn w:val="a0"/>
    <w:link w:val="a7"/>
    <w:uiPriority w:val="99"/>
    <w:rsid w:val="00AA7F6E"/>
  </w:style>
  <w:style w:type="paragraph" w:styleId="a9">
    <w:name w:val="footer"/>
    <w:basedOn w:val="a"/>
    <w:link w:val="aa"/>
    <w:uiPriority w:val="99"/>
    <w:unhideWhenUsed/>
    <w:rsid w:val="00AA7F6E"/>
    <w:pPr>
      <w:tabs>
        <w:tab w:val="center" w:pos="4252"/>
        <w:tab w:val="right" w:pos="8504"/>
      </w:tabs>
      <w:snapToGrid w:val="0"/>
    </w:pPr>
  </w:style>
  <w:style w:type="character" w:customStyle="1" w:styleId="aa">
    <w:name w:val="フッター (文字)"/>
    <w:basedOn w:val="a0"/>
    <w:link w:val="a9"/>
    <w:uiPriority w:val="99"/>
    <w:rsid w:val="00AA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cp:lastPrinted>2020-09-28T08:29:00Z</cp:lastPrinted>
  <dcterms:created xsi:type="dcterms:W3CDTF">2020-10-13T00:55:00Z</dcterms:created>
  <dcterms:modified xsi:type="dcterms:W3CDTF">2022-03-09T01:52:00Z</dcterms:modified>
</cp:coreProperties>
</file>