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4B" w:rsidRPr="00C95020" w:rsidRDefault="007D753A" w:rsidP="00C9502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95020">
        <w:rPr>
          <w:rFonts w:ascii="HG丸ｺﾞｼｯｸM-PRO" w:eastAsia="HG丸ｺﾞｼｯｸM-PRO" w:hAnsi="HG丸ｺﾞｼｯｸM-PRO" w:hint="eastAsia"/>
          <w:sz w:val="24"/>
          <w:szCs w:val="24"/>
        </w:rPr>
        <w:t>第1回医療費適正化計画推進審議会　ご議論いただきたい内容</w:t>
      </w:r>
    </w:p>
    <w:p w:rsidR="007D753A" w:rsidRDefault="007D75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95020" w:rsidRPr="00C95020" w:rsidRDefault="00C9502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753A" w:rsidRPr="00C95020" w:rsidRDefault="007D753A" w:rsidP="00C9502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C95020">
        <w:rPr>
          <w:rFonts w:ascii="HG丸ｺﾞｼｯｸM-PRO" w:eastAsia="HG丸ｺﾞｼｯｸM-PRO" w:hAnsi="HG丸ｺﾞｼｯｸM-PRO" w:hint="eastAsia"/>
          <w:sz w:val="24"/>
          <w:szCs w:val="24"/>
        </w:rPr>
        <w:t>（１）28年度個別施策の実施状況と評価</w:t>
      </w:r>
    </w:p>
    <w:p w:rsidR="00C95020" w:rsidRPr="00C95020" w:rsidRDefault="007D753A" w:rsidP="00C9502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C95020">
        <w:rPr>
          <w:rFonts w:ascii="HG丸ｺﾞｼｯｸM-PRO" w:eastAsia="HG丸ｺﾞｼｯｸM-PRO" w:hAnsi="HG丸ｺﾞｼｯｸM-PRO" w:hint="eastAsia"/>
          <w:sz w:val="24"/>
          <w:szCs w:val="24"/>
        </w:rPr>
        <w:t>・実績値や府の取組、今後の方向性に関連</w:t>
      </w:r>
      <w:r w:rsidR="00C95020" w:rsidRPr="00C95020">
        <w:rPr>
          <w:rFonts w:ascii="HG丸ｺﾞｼｯｸM-PRO" w:eastAsia="HG丸ｺﾞｼｯｸM-PRO" w:hAnsi="HG丸ｺﾞｼｯｸM-PRO" w:hint="eastAsia"/>
          <w:sz w:val="24"/>
          <w:szCs w:val="24"/>
        </w:rPr>
        <w:t>し、追加の観点や行うべき取組はあるか</w:t>
      </w:r>
    </w:p>
    <w:p w:rsidR="007D753A" w:rsidRPr="00C95020" w:rsidRDefault="00C95020" w:rsidP="00C9502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C95020">
        <w:rPr>
          <w:rFonts w:ascii="HG丸ｺﾞｼｯｸM-PRO" w:eastAsia="HG丸ｺﾞｼｯｸM-PRO" w:hAnsi="HG丸ｺﾞｼｯｸM-PRO" w:hint="eastAsia"/>
          <w:sz w:val="24"/>
          <w:szCs w:val="24"/>
        </w:rPr>
        <w:t>・府の</w:t>
      </w:r>
      <w:r w:rsidR="007D753A" w:rsidRPr="00C95020">
        <w:rPr>
          <w:rFonts w:ascii="HG丸ｺﾞｼｯｸM-PRO" w:eastAsia="HG丸ｺﾞｼｯｸM-PRO" w:hAnsi="HG丸ｺﾞｼｯｸM-PRO" w:hint="eastAsia"/>
          <w:sz w:val="24"/>
          <w:szCs w:val="24"/>
        </w:rPr>
        <w:t>自己評価</w:t>
      </w:r>
      <w:r w:rsidRPr="00C95020">
        <w:rPr>
          <w:rFonts w:ascii="HG丸ｺﾞｼｯｸM-PRO" w:eastAsia="HG丸ｺﾞｼｯｸM-PRO" w:hAnsi="HG丸ｺﾞｼｯｸM-PRO" w:hint="eastAsia"/>
          <w:sz w:val="24"/>
          <w:szCs w:val="24"/>
        </w:rPr>
        <w:t>は適切か</w:t>
      </w:r>
    </w:p>
    <w:p w:rsidR="007D753A" w:rsidRPr="00C95020" w:rsidRDefault="007D753A" w:rsidP="00C9502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753A" w:rsidRPr="00C95020" w:rsidRDefault="007D753A" w:rsidP="00C9502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C95020">
        <w:rPr>
          <w:rFonts w:ascii="HG丸ｺﾞｼｯｸM-PRO" w:eastAsia="HG丸ｺﾞｼｯｸM-PRO" w:hAnsi="HG丸ｺﾞｼｯｸM-PRO" w:hint="eastAsia"/>
          <w:sz w:val="24"/>
          <w:szCs w:val="24"/>
        </w:rPr>
        <w:t>（２）第３期計画に向けた医療費や受療行動の地域差の見える化</w:t>
      </w:r>
    </w:p>
    <w:p w:rsidR="007D753A" w:rsidRPr="00C95020" w:rsidRDefault="007D753A" w:rsidP="00C9502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C95020">
        <w:rPr>
          <w:rFonts w:ascii="HG丸ｺﾞｼｯｸM-PRO" w:eastAsia="HG丸ｺﾞｼｯｸM-PRO" w:hAnsi="HG丸ｺﾞｼｯｸM-PRO" w:hint="eastAsia"/>
          <w:sz w:val="24"/>
          <w:szCs w:val="24"/>
        </w:rPr>
        <w:t>・医療費や受療行動の地域差のデータ分析項目で追加すべき点はないか</w:t>
      </w:r>
    </w:p>
    <w:p w:rsidR="007D753A" w:rsidRPr="00C95020" w:rsidRDefault="007D753A" w:rsidP="00C9502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C95020">
        <w:rPr>
          <w:rFonts w:ascii="HG丸ｺﾞｼｯｸM-PRO" w:eastAsia="HG丸ｺﾞｼｯｸM-PRO" w:hAnsi="HG丸ｺﾞｼｯｸM-PRO" w:hint="eastAsia"/>
          <w:sz w:val="24"/>
          <w:szCs w:val="24"/>
        </w:rPr>
        <w:t>・分析結果からわかることについて、他地域や府の特徴等から、追加すべき観点はないか</w:t>
      </w:r>
    </w:p>
    <w:p w:rsidR="007D753A" w:rsidRPr="00C95020" w:rsidRDefault="007D753A" w:rsidP="00C9502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753A" w:rsidRPr="00C95020" w:rsidRDefault="007D753A" w:rsidP="00C9502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C95020">
        <w:rPr>
          <w:rFonts w:ascii="HG丸ｺﾞｼｯｸM-PRO" w:eastAsia="HG丸ｺﾞｼｯｸM-PRO" w:hAnsi="HG丸ｺﾞｼｯｸM-PRO" w:hint="eastAsia"/>
          <w:sz w:val="24"/>
          <w:szCs w:val="24"/>
        </w:rPr>
        <w:t>（３）課題と今後の方向性</w:t>
      </w:r>
    </w:p>
    <w:p w:rsidR="007D753A" w:rsidRPr="00C95020" w:rsidRDefault="007D753A" w:rsidP="00C9502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C95020">
        <w:rPr>
          <w:rFonts w:ascii="HG丸ｺﾞｼｯｸM-PRO" w:eastAsia="HG丸ｺﾞｼｯｸM-PRO" w:hAnsi="HG丸ｺﾞｼｯｸM-PRO" w:hint="eastAsia"/>
          <w:sz w:val="24"/>
          <w:szCs w:val="24"/>
        </w:rPr>
        <w:t>・分析結果等からわかる課題や今後の方向性について、追加すべき点はないか</w:t>
      </w:r>
    </w:p>
    <w:p w:rsidR="007D753A" w:rsidRPr="00C95020" w:rsidRDefault="007D753A" w:rsidP="00D85B8C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7D753A" w:rsidRPr="00C950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3A"/>
    <w:rsid w:val="0046754B"/>
    <w:rsid w:val="007D753A"/>
    <w:rsid w:val="008A6F90"/>
    <w:rsid w:val="00C95020"/>
    <w:rsid w:val="00D8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atsuko</dc:creator>
  <cp:lastModifiedBy>HOSTNAME</cp:lastModifiedBy>
  <cp:revision>3</cp:revision>
  <cp:lastPrinted>2017-09-06T07:57:00Z</cp:lastPrinted>
  <dcterms:created xsi:type="dcterms:W3CDTF">2017-09-01T09:26:00Z</dcterms:created>
  <dcterms:modified xsi:type="dcterms:W3CDTF">2017-09-06T07:57:00Z</dcterms:modified>
</cp:coreProperties>
</file>